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932B62" w:rsidRDefault="00654E8F" w:rsidP="0001436A">
      <w:pPr>
        <w:pStyle w:val="SupplementaryMaterial"/>
        <w:rPr>
          <w:b w:val="0"/>
        </w:rPr>
      </w:pPr>
      <w:r w:rsidRPr="00932B62">
        <w:t>Supplementary Material</w:t>
      </w:r>
    </w:p>
    <w:p w14:paraId="29026311" w14:textId="12B11F7A" w:rsidR="00EA3D3C" w:rsidRPr="00932B62" w:rsidRDefault="00654E8F" w:rsidP="0001436A">
      <w:pPr>
        <w:pStyle w:val="Heading1"/>
      </w:pPr>
      <w:r w:rsidRPr="00932B62">
        <w:t xml:space="preserve">Supplementary </w:t>
      </w:r>
      <w:r w:rsidR="000C47FD" w:rsidRPr="00932B62">
        <w:t>Table 1</w:t>
      </w:r>
    </w:p>
    <w:p w14:paraId="6F31F53D" w14:textId="77777777" w:rsidR="000C47FD" w:rsidRPr="00932B62" w:rsidRDefault="000C47FD" w:rsidP="000C47FD">
      <w:pPr>
        <w:rPr>
          <w:rFonts w:eastAsia="Calibri" w:cs="Times New Roman"/>
          <w:b/>
          <w:u w:val="single"/>
        </w:rPr>
      </w:pPr>
      <w:r w:rsidRPr="00932B62">
        <w:rPr>
          <w:rFonts w:eastAsia="Calibri" w:cs="Times New Roman"/>
          <w:b/>
          <w:u w:val="single"/>
        </w:rPr>
        <w:t>CXCR6 and CXCL16 Search Strategy</w:t>
      </w:r>
    </w:p>
    <w:p w14:paraId="6A9A128E" w14:textId="77777777" w:rsidR="000C47FD" w:rsidRPr="00932B62" w:rsidRDefault="000C47FD" w:rsidP="000C47FD">
      <w:pPr>
        <w:rPr>
          <w:rFonts w:eastAsia="Calibri" w:cs="Times New Roman"/>
        </w:rPr>
      </w:pPr>
      <w:r w:rsidRPr="00932B62">
        <w:rPr>
          <w:rFonts w:eastAsia="Calibri" w:cs="Times New Roman"/>
          <w:b/>
        </w:rPr>
        <w:t>PubMed MEDLINE</w:t>
      </w:r>
      <w:r w:rsidRPr="00932B62">
        <w:rPr>
          <w:rFonts w:eastAsia="Calibri" w:cs="Times New Roman"/>
        </w:rPr>
        <w:t xml:space="preserve"> </w:t>
      </w:r>
    </w:p>
    <w:p w14:paraId="33C6B2EB" w14:textId="77777777" w:rsidR="000C47FD" w:rsidRPr="00932B62" w:rsidRDefault="000C47FD" w:rsidP="000C47FD">
      <w:pPr>
        <w:rPr>
          <w:rFonts w:eastAsia="Calibri" w:cs="Times New Roman"/>
        </w:rPr>
      </w:pPr>
      <w:r w:rsidRPr="00932B62">
        <w:rPr>
          <w:rFonts w:eastAsia="Calibri" w:cs="Times New Roman"/>
        </w:rPr>
        <w:t xml:space="preserve">(((((((((((((((((((((((((((((Chronic Cutaneous Lupus Erythematosus) OR (Cutaneous Lupus Erythematosus)) OR (Cutaneous Lupus)) OR (Discoid Lupus Erythematosus)) OR (Lupus)) OR (Lupus Erythematosus Disseminatus)) OR (Lupus Erythematosus Panniculitides)) OR (Lupus erythematosus panniculitis)) OR (Lupus Erythematosus Profundus)) OR (Lupus Glomerulonephritides)) OR (Lupus Glomerulonephritis)) OR (Lupus Nephritides)) OR (Lupus Nephritis)) OR (Lupus Panniculitides)) OR (Lupus Profundus)) OR (Subacute Cutaneous Lupus Erythematosus)) OR (Systemic lupus erythematosus)) OR (Central Nervous System Lupus Vasculitis)) OR (Central Nervous System Lupus)) OR (Central Nervous System Systemic Lupus Erythematosis)) OR (Neuropsychiatric Systemic Lupus Erythematosus)) OR (Lupus Meningoencephalitis)) OR (Lupus Meningoencephalitides)) OR ("Lupus Erythematosus, Cutaneous"[Mesh])) OR ("Lupus Erythematosus, Discoid"[Mesh])) OR ("Lupus Erythematosus, Systemic"[Mesh])) OR ("Lupus Nephritis"[Mesh])) OR ("Panniculitis, Lupus Erythematosus"[Mesh])) OR ("Lupus Vasculitis, Central Nervous System"[Mesh])) AND ((((((((((((((((((((((Bonzo receptor) OR (BONZO)) OR (CD186)) OR (CDw186)) OR (Chemokine CXCL16)) OR (CXC Chemokine Ligand 16)) OR (CXC Chemokine receptor 6)) OR (CXCL16)) OR (CXCR6)) OR (Inflammatory soluble chemokine CXC motif ligand 16)) OR (sCXCL16)) OR (Serum CXCL16)) OR (Serum soluble chemokine ligand 16)) OR (SRPSOX)) OR (SR-PSOX)) OR (STRL33)) OR (TYMSTR)) OR (Urinary CXCL16)) OR ("Chemokine CXCL16"[Mesh])) OR ("CXCL16 protein, human" [Supplementary Concept])) OR ("Receptors, CXCR6"[Mesh])) OR ("Scavenger Receptors, Class E"[Mesh])) </w:t>
      </w:r>
    </w:p>
    <w:p w14:paraId="68CAB956" w14:textId="77777777" w:rsidR="000C47FD" w:rsidRPr="00932B62" w:rsidRDefault="000C47FD" w:rsidP="000C47FD">
      <w:pPr>
        <w:rPr>
          <w:rFonts w:eastAsia="Calibri" w:cs="Times New Roman"/>
        </w:rPr>
      </w:pPr>
      <w:r w:rsidRPr="00932B62">
        <w:rPr>
          <w:rFonts w:eastAsia="Calibri" w:cs="Times New Roman"/>
          <w:b/>
        </w:rPr>
        <w:t>20 results</w:t>
      </w:r>
      <w:r w:rsidRPr="00932B62">
        <w:rPr>
          <w:rFonts w:eastAsia="Calibri" w:cs="Times New Roman"/>
        </w:rPr>
        <w:t>, uploaded to Covidence 8/21/23</w:t>
      </w:r>
    </w:p>
    <w:p w14:paraId="4434FB86" w14:textId="77777777" w:rsidR="000C47FD" w:rsidRPr="00932B62" w:rsidRDefault="000C47FD" w:rsidP="000C47FD">
      <w:pPr>
        <w:rPr>
          <w:rFonts w:cs="Times New Roman"/>
          <w:sz w:val="18"/>
          <w:szCs w:val="18"/>
        </w:rPr>
      </w:pPr>
      <w:r w:rsidRPr="00932B62">
        <w:rPr>
          <w:rFonts w:cs="Times New Roman"/>
          <w:sz w:val="18"/>
          <w:szCs w:val="18"/>
        </w:rPr>
        <w:t xml:space="preserve"> </w:t>
      </w:r>
    </w:p>
    <w:p w14:paraId="3FA21102" w14:textId="77777777" w:rsidR="000C47FD" w:rsidRPr="00932B62" w:rsidRDefault="000C47FD" w:rsidP="000C47FD">
      <w:pPr>
        <w:rPr>
          <w:rFonts w:eastAsia="Calibri" w:cs="Times New Roman"/>
        </w:rPr>
      </w:pPr>
      <w:r w:rsidRPr="00932B62">
        <w:rPr>
          <w:rFonts w:eastAsia="Calibri" w:cs="Times New Roman"/>
          <w:b/>
        </w:rPr>
        <w:t xml:space="preserve">Scopus </w:t>
      </w:r>
      <w:r w:rsidRPr="00932B62">
        <w:rPr>
          <w:rFonts w:eastAsia="Calibri" w:cs="Times New Roman"/>
        </w:rPr>
        <w:t xml:space="preserve"> </w:t>
      </w:r>
    </w:p>
    <w:p w14:paraId="47733E96" w14:textId="77777777" w:rsidR="000C47FD" w:rsidRPr="00932B62" w:rsidRDefault="000C47FD" w:rsidP="000C47FD">
      <w:pPr>
        <w:rPr>
          <w:rFonts w:eastAsia="Calibri" w:cs="Times New Roman"/>
        </w:rPr>
      </w:pPr>
      <w:r w:rsidRPr="00932B62">
        <w:rPr>
          <w:rFonts w:eastAsia="Calibri" w:cs="Times New Roman"/>
        </w:rPr>
        <w:t xml:space="preserve">( TITLE-ABS-KEY ( ( ( ( ( ( ( ( ( ( ( ( ( ( ( ( ( ( ( ( ( ( ( ( ( ( ( ( ( chronic  AND cutaneous  AND lupus  AND erythematosus )  OR  ( cutaneous  AND lupus  AND erythematosus ) )  OR  ( cutaneous  AND lupus ) )  OR  ( discoid  AND lupus  AND erythematosus ) )  OR  ( lupus ) )  OR  ( lupus  AND erythematosus  AND disseminatus ) )  OR  ( lupus  AND erythematosus  AND panniculitides ) )  OR  ( lupus  AND erythematosus  AND panniculitis ) )  OR  ( lupus  AND erythematosus  AND profundus ) )  OR  ( lupus  AND glomerulonephritides ) )  OR  ( lupus  AND glomerulonephritis ) )  OR  ( lupus  AND nephritides ) )  OR  ( lupus  AND nephritis ) )  OR  ( lupus  AND panniculitides ) )  OR  ( lupus  AND profundus ) )  OR  ( subacute  AND cutaneous  AND lupus  AND erythematosus ) )  OR  ( systemic  AND lupus  AND erythematosus ) )  OR  ( central  AND nervous  AND system  AND lupus  AND vasculitis ) )  OR  ( central  AND nervous  AND system  AND lupus ) )  OR  ( central  AND nervous  AND system  AND systemic  AND lupus  AND erythematosis ) )  OR  ( </w:t>
      </w:r>
      <w:r w:rsidRPr="00932B62">
        <w:rPr>
          <w:rFonts w:eastAsia="Calibri" w:cs="Times New Roman"/>
        </w:rPr>
        <w:lastRenderedPageBreak/>
        <w:t xml:space="preserve">neuropsychiatric  AND systemic  AND lupus  AND erythematosus ) )  OR  ( lupus  AND meningoencephalitis ) )  OR  ( lupus  AND meningoencephalitides ) )  OR  ( "Lupus Erythematosus, Cutaneous"  [mesh] ) )  OR  ( "Lupus Erythematosus, Discoid"  [mesh] ) )  OR  ( "Lupus Erythematosus, Systemic"  [mesh] ) )  OR  ( "Lupus Nephritis"  [mesh] ) )  OR  ( "Panniculitis, Lupus Erythematosus"  [mesh] ) )  OR  ( "Lupus Vasculitis, Central Nervous System"  [mesh] ) ) )  AND  ( TITLE-ABS-KEY ( ( ( ( ( ( ( ( ( ( ( ( ( ( ( ( ( ( ( ( ( ( bonzo  AND receptor )  OR  ( bonzo ) )  OR  ( cd186 ) )  OR  ( cdw186 ) )  OR  ( chemokine  AND cxcl16 ) )  OR  ( cxc  AND chemokine  AND ligand  16 ) )  OR  ( cxc  AND chemokine  AND receptor  6 ) )  OR  ( cxcl16 ) )  OR  ( cxcr6 ) )  OR  ( inflammatory  AND soluble  AND chemokine  AND cxc  AND motif  AND ligand  16 ) )  OR  ( scxcl16 ) )  OR  ( serum  AND cxcl16 ) )  OR  ( serum  AND soluble  AND chemokine  AND ligand  16 ) )  OR  ( srpsox ) )  OR  ( sr-psox ) )  OR  ( strl33 ) )  OR  ( tymstr ) )  OR  ( urinary  AND cxcl16 ) )  OR  ( "Chemokine CXCL16"  [mesh] ) )  OR  ( "CXCL16 protein, human"  [supplementary  AND concept] ) )  OR  ( "Receptors, CXCR6"  [mesh] ) )  OR  ( "Scavenger Receptors, Class E"  [mesh] ) ) )  AND  ( LIMIT-TO ( LANGUAGE ,  "English" ) )  AND  ( LIMIT-TO ( EXACTKEYWORD ,  "Human" )  OR  LIMIT-TO ( EXACTKEYWORD ,  "Humans" ) )   </w:t>
      </w:r>
    </w:p>
    <w:p w14:paraId="2B34D78F" w14:textId="77777777" w:rsidR="000C47FD" w:rsidRPr="00932B62" w:rsidRDefault="000C47FD" w:rsidP="000C47FD">
      <w:pPr>
        <w:rPr>
          <w:rFonts w:eastAsia="Calibri" w:cs="Times New Roman"/>
        </w:rPr>
      </w:pPr>
      <w:r w:rsidRPr="00932B62">
        <w:rPr>
          <w:rFonts w:eastAsia="Calibri" w:cs="Times New Roman"/>
          <w:b/>
        </w:rPr>
        <w:t>58 results</w:t>
      </w:r>
      <w:r w:rsidRPr="00932B62">
        <w:rPr>
          <w:rFonts w:eastAsia="Calibri" w:cs="Times New Roman"/>
        </w:rPr>
        <w:t>, uploaded to Covidence 8/21/23</w:t>
      </w:r>
    </w:p>
    <w:p w14:paraId="253E6556" w14:textId="77777777" w:rsidR="000C47FD" w:rsidRPr="00932B62" w:rsidRDefault="000C47FD" w:rsidP="000C47FD">
      <w:pPr>
        <w:rPr>
          <w:rFonts w:eastAsia="Calibri" w:cs="Times New Roman"/>
        </w:rPr>
      </w:pPr>
      <w:r w:rsidRPr="00932B62">
        <w:rPr>
          <w:rFonts w:eastAsia="Calibri" w:cs="Times New Roman"/>
        </w:rPr>
        <w:t xml:space="preserve"> </w:t>
      </w:r>
    </w:p>
    <w:p w14:paraId="65C26CA8" w14:textId="77777777" w:rsidR="000C47FD" w:rsidRPr="00932B62" w:rsidRDefault="000C47FD" w:rsidP="000C47FD">
      <w:pPr>
        <w:rPr>
          <w:rFonts w:eastAsia="Calibri" w:cs="Times New Roman"/>
        </w:rPr>
      </w:pPr>
      <w:r w:rsidRPr="00932B62">
        <w:rPr>
          <w:rFonts w:eastAsia="Calibri" w:cs="Times New Roman"/>
          <w:b/>
        </w:rPr>
        <w:t>Ovid MEDLINE</w:t>
      </w:r>
      <w:r w:rsidRPr="00932B62">
        <w:rPr>
          <w:rFonts w:eastAsia="Calibri" w:cs="Times New Roman"/>
        </w:rPr>
        <w:t xml:space="preserve"> </w:t>
      </w:r>
    </w:p>
    <w:p w14:paraId="6ECF4FC1" w14:textId="77777777" w:rsidR="000C47FD" w:rsidRPr="00932B62" w:rsidRDefault="000C47FD" w:rsidP="000C47FD">
      <w:pPr>
        <w:rPr>
          <w:rFonts w:eastAsia="Calibri" w:cs="Times New Roman"/>
        </w:rPr>
      </w:pPr>
      <w:r w:rsidRPr="00932B62">
        <w:rPr>
          <w:rFonts w:eastAsia="Calibri" w:cs="Times New Roman"/>
        </w:rPr>
        <w:t xml:space="preserve">Ovid MEDLINE(R) ALL &lt;1946 to August 18, 2023&gt;  </w:t>
      </w:r>
    </w:p>
    <w:p w14:paraId="2233A071" w14:textId="77777777" w:rsidR="000C47FD" w:rsidRPr="00932B62" w:rsidRDefault="000C47FD" w:rsidP="000C47FD">
      <w:pPr>
        <w:rPr>
          <w:rFonts w:eastAsia="Calibri" w:cs="Times New Roman"/>
        </w:rPr>
      </w:pPr>
      <w:r w:rsidRPr="00932B62">
        <w:rPr>
          <w:rFonts w:eastAsia="Calibri" w:cs="Times New Roman"/>
        </w:rPr>
        <w:t xml:space="preserve">  </w:t>
      </w:r>
    </w:p>
    <w:p w14:paraId="319ED64F" w14:textId="77777777" w:rsidR="000C47FD" w:rsidRPr="00932B62" w:rsidRDefault="000C47FD" w:rsidP="000C47FD">
      <w:pPr>
        <w:rPr>
          <w:rFonts w:eastAsia="Calibri" w:cs="Times New Roman"/>
        </w:rPr>
      </w:pPr>
      <w:r w:rsidRPr="00932B62">
        <w:rPr>
          <w:rFonts w:eastAsia="Calibri" w:cs="Times New Roman"/>
        </w:rPr>
        <w:t xml:space="preserve">1      </w:t>
      </w:r>
      <w:r w:rsidRPr="00932B62">
        <w:rPr>
          <w:rFonts w:eastAsia="Calibri" w:cs="Times New Roman"/>
        </w:rPr>
        <w:tab/>
        <w:t xml:space="preserve">(Chronic Cutaneous Lupus Erythematosus or Cutaneous Lupus Erythematosus or Cutaneous Lupus or Discoid Lupus Erythematosus or Lupus or Lupus Erythematosus Disseminatus or Lupus Erythematosus Panniculitides or Lupus erythematosus panniculitis or Lupus Erythematosus Profundus or Lupus Glomerulonephritides or Lupus Glomerulonephritis or Lupus Nephritides or Lupus Nephritis or Lupus Panniculitides or Lupus Profundus or Subacute Cutaneous Lupus Erythematosus or Systemic lupus erythematosus or Central Nervous System Lupus Vasculitis or Central Nervous System Lupus or Central Nervous System Systemic Lupus Erythematosis or Neuropsychiatric Systemic Lupus Erythematosus or Lupus Meningoencephalitis or Lupus Meningoencephalitides).af. or ("Lupus Erythematosus, Cutaneous" or "Lupus Erythematosus, Discoid" or "Lupus Erythematosus, Systemic" or "Lupus Nephritis" or "Panniculitis, Lupus Erythematosus" or "Lupus Vasculitis, Central Nervous System").sh.   </w:t>
      </w:r>
      <w:r w:rsidRPr="00932B62">
        <w:rPr>
          <w:rFonts w:eastAsia="Calibri" w:cs="Times New Roman"/>
        </w:rPr>
        <w:tab/>
        <w:t xml:space="preserve">103813  </w:t>
      </w:r>
    </w:p>
    <w:p w14:paraId="35906493" w14:textId="77777777" w:rsidR="000C47FD" w:rsidRPr="00932B62" w:rsidRDefault="000C47FD" w:rsidP="000C47FD">
      <w:pPr>
        <w:rPr>
          <w:rFonts w:eastAsia="Calibri" w:cs="Times New Roman"/>
        </w:rPr>
      </w:pPr>
      <w:r w:rsidRPr="00932B62">
        <w:rPr>
          <w:rFonts w:eastAsia="Calibri" w:cs="Times New Roman"/>
        </w:rPr>
        <w:t xml:space="preserve">2      </w:t>
      </w:r>
      <w:r w:rsidRPr="00932B62">
        <w:rPr>
          <w:rFonts w:eastAsia="Calibri" w:cs="Times New Roman"/>
        </w:rPr>
        <w:tab/>
        <w:t xml:space="preserve">(Bonzo receptor or BONZO or CD186 or CDw186 or Chemokine CXCL16 or CXC Chemokine Ligand 16 or CXC Chemokine receptor 6 or CXCL16 or CXCR6 or Inflammatory soluble chemokine CXC motif ligand 16 or sCXCL16 or Serum CXCL16 or Serum soluble chemokine ligand 16 or SRPSOX or SR-PSOX or STRL33 or TYMSTR or Urinary CXCL16).af. or ("Chemokine CXCL16" or "CXCL16 protein, human" or "Receptors, CXCR6" or "Scavenger Receptors, Class E").sh.        </w:t>
      </w:r>
      <w:r w:rsidRPr="00932B62">
        <w:rPr>
          <w:rFonts w:eastAsia="Calibri" w:cs="Times New Roman"/>
        </w:rPr>
        <w:tab/>
        <w:t xml:space="preserve">2638  </w:t>
      </w:r>
    </w:p>
    <w:p w14:paraId="7F6F2700" w14:textId="77777777" w:rsidR="000C47FD" w:rsidRPr="00932B62" w:rsidRDefault="000C47FD" w:rsidP="000C47FD">
      <w:pPr>
        <w:rPr>
          <w:rFonts w:eastAsia="Calibri" w:cs="Times New Roman"/>
        </w:rPr>
      </w:pPr>
      <w:r w:rsidRPr="00932B62">
        <w:rPr>
          <w:rFonts w:eastAsia="Calibri" w:cs="Times New Roman"/>
        </w:rPr>
        <w:t xml:space="preserve">3      </w:t>
      </w:r>
      <w:r w:rsidRPr="00932B62">
        <w:rPr>
          <w:rFonts w:eastAsia="Calibri" w:cs="Times New Roman"/>
        </w:rPr>
        <w:tab/>
        <w:t xml:space="preserve">1 and 2 20 </w:t>
      </w:r>
    </w:p>
    <w:p w14:paraId="663835C4" w14:textId="77777777" w:rsidR="000C47FD" w:rsidRPr="00932B62" w:rsidRDefault="000C47FD" w:rsidP="000C47FD">
      <w:pPr>
        <w:rPr>
          <w:rFonts w:eastAsia="Calibri" w:cs="Times New Roman"/>
        </w:rPr>
      </w:pPr>
      <w:r w:rsidRPr="00932B62">
        <w:rPr>
          <w:rFonts w:eastAsia="Calibri" w:cs="Times New Roman"/>
          <w:b/>
        </w:rPr>
        <w:t>20 Results,</w:t>
      </w:r>
      <w:r w:rsidRPr="00932B62">
        <w:rPr>
          <w:rFonts w:eastAsia="Calibri" w:cs="Times New Roman"/>
        </w:rPr>
        <w:t xml:space="preserve"> uploaded to Covidence 8/21/23 </w:t>
      </w:r>
    </w:p>
    <w:p w14:paraId="15738955" w14:textId="77777777" w:rsidR="000C47FD" w:rsidRPr="00932B62" w:rsidRDefault="000C47FD" w:rsidP="000C47FD">
      <w:pPr>
        <w:rPr>
          <w:rFonts w:eastAsia="Calibri" w:cs="Times New Roman"/>
        </w:rPr>
      </w:pPr>
      <w:r w:rsidRPr="00932B62">
        <w:rPr>
          <w:rFonts w:eastAsia="Calibri" w:cs="Times New Roman"/>
        </w:rPr>
        <w:lastRenderedPageBreak/>
        <w:t xml:space="preserve"> </w:t>
      </w:r>
    </w:p>
    <w:p w14:paraId="0C682F4A" w14:textId="77777777" w:rsidR="000C47FD" w:rsidRPr="00932B62" w:rsidRDefault="000C47FD" w:rsidP="000C47FD">
      <w:pPr>
        <w:rPr>
          <w:rFonts w:eastAsia="Calibri" w:cs="Times New Roman"/>
        </w:rPr>
      </w:pPr>
      <w:r w:rsidRPr="00932B62">
        <w:rPr>
          <w:rFonts w:eastAsia="Calibri" w:cs="Times New Roman"/>
          <w:b/>
        </w:rPr>
        <w:t>Cochrane library</w:t>
      </w:r>
      <w:r w:rsidRPr="00932B62">
        <w:rPr>
          <w:rFonts w:eastAsia="Calibri" w:cs="Times New Roman"/>
        </w:rPr>
        <w:t xml:space="preserve"> </w:t>
      </w:r>
    </w:p>
    <w:p w14:paraId="13EAE035" w14:textId="77777777" w:rsidR="000C47FD" w:rsidRPr="00932B62" w:rsidRDefault="000C47FD" w:rsidP="000C47FD">
      <w:pPr>
        <w:rPr>
          <w:rFonts w:eastAsia="Calibri" w:cs="Times New Roman"/>
        </w:rPr>
      </w:pPr>
      <w:r w:rsidRPr="00932B62">
        <w:rPr>
          <w:rFonts w:eastAsia="Calibri" w:cs="Times New Roman"/>
        </w:rPr>
        <w:t xml:space="preserve">Search Name:   kernizan and richmond CXCL16 </w:t>
      </w:r>
    </w:p>
    <w:p w14:paraId="34A81F2E" w14:textId="77777777" w:rsidR="000C47FD" w:rsidRPr="00932B62" w:rsidRDefault="000C47FD" w:rsidP="000C47FD">
      <w:pPr>
        <w:rPr>
          <w:rFonts w:eastAsia="Calibri" w:cs="Times New Roman"/>
        </w:rPr>
      </w:pPr>
      <w:r w:rsidRPr="00932B62">
        <w:rPr>
          <w:rFonts w:eastAsia="Calibri" w:cs="Times New Roman"/>
        </w:rPr>
        <w:t xml:space="preserve">Date Run:     </w:t>
      </w:r>
      <w:r w:rsidRPr="00932B62">
        <w:rPr>
          <w:rFonts w:eastAsia="Calibri" w:cs="Times New Roman"/>
        </w:rPr>
        <w:tab/>
        <w:t xml:space="preserve">23/08/2023 21:27:42 </w:t>
      </w:r>
    </w:p>
    <w:p w14:paraId="30C0FDF4" w14:textId="77777777" w:rsidR="000C47FD" w:rsidRPr="00932B62" w:rsidRDefault="000C47FD" w:rsidP="000C47FD">
      <w:pPr>
        <w:rPr>
          <w:rFonts w:eastAsia="Calibri" w:cs="Times New Roman"/>
        </w:rPr>
      </w:pPr>
      <w:r w:rsidRPr="00932B62">
        <w:rPr>
          <w:rFonts w:eastAsia="Calibri" w:cs="Times New Roman"/>
        </w:rPr>
        <w:t xml:space="preserve">Comment:    </w:t>
      </w:r>
      <w:r w:rsidRPr="00932B62">
        <w:rPr>
          <w:rFonts w:eastAsia="Calibri" w:cs="Times New Roman"/>
        </w:rPr>
        <w:tab/>
        <w:t xml:space="preserve"> </w:t>
      </w:r>
    </w:p>
    <w:p w14:paraId="76DB5619" w14:textId="77777777" w:rsidR="000C47FD" w:rsidRPr="00932B62" w:rsidRDefault="000C47FD" w:rsidP="000C47FD">
      <w:pPr>
        <w:rPr>
          <w:rFonts w:eastAsia="Calibri" w:cs="Times New Roman"/>
        </w:rPr>
      </w:pPr>
      <w:r w:rsidRPr="00932B62">
        <w:rPr>
          <w:rFonts w:eastAsia="Calibri" w:cs="Times New Roman"/>
        </w:rPr>
        <w:t xml:space="preserve">  </w:t>
      </w:r>
    </w:p>
    <w:p w14:paraId="578302D4" w14:textId="77777777" w:rsidR="000C47FD" w:rsidRPr="00932B62" w:rsidRDefault="000C47FD" w:rsidP="000C47FD">
      <w:pPr>
        <w:rPr>
          <w:rFonts w:eastAsia="Calibri" w:cs="Times New Roman"/>
        </w:rPr>
      </w:pPr>
      <w:r w:rsidRPr="00932B62">
        <w:rPr>
          <w:rFonts w:eastAsia="Calibri" w:cs="Times New Roman"/>
        </w:rPr>
        <w:t xml:space="preserve">ID     </w:t>
      </w:r>
      <w:r w:rsidRPr="00932B62">
        <w:rPr>
          <w:rFonts w:eastAsia="Calibri" w:cs="Times New Roman"/>
        </w:rPr>
        <w:tab/>
        <w:t xml:space="preserve">Search  Hits </w:t>
      </w:r>
    </w:p>
    <w:p w14:paraId="581061B2" w14:textId="77777777" w:rsidR="000C47FD" w:rsidRPr="00932B62" w:rsidRDefault="000C47FD" w:rsidP="000C47FD">
      <w:pPr>
        <w:rPr>
          <w:rFonts w:eastAsia="Calibri" w:cs="Times New Roman"/>
        </w:rPr>
      </w:pPr>
      <w:r w:rsidRPr="00932B62">
        <w:rPr>
          <w:rFonts w:eastAsia="Calibri" w:cs="Times New Roman"/>
        </w:rPr>
        <w:t xml:space="preserve">#1    </w:t>
      </w:r>
      <w:r w:rsidRPr="00932B62">
        <w:rPr>
          <w:rFonts w:eastAsia="Calibri" w:cs="Times New Roman"/>
        </w:rPr>
        <w:tab/>
        <w:t xml:space="preserve">(Chronic Cutaneous Lupus Erythematosus OR Cutaneous Lupus Erythematosus OR Cutaneous Lupus OR Discoid Lupus Erythematosus OR Lupus OR Lupus Erythematosus Disseminatus OR Lupus Erythematosus Panniculitides OR Lupus erythematosus panniculitis OR Lupus Erythematosus Profundus OR Lupus Glomerulonephritides OR Lupus Glomerulonephritis OR Lupus Nephritides OR Lupus Nephritis OR Lupus Panniculitides OR Lupus Profundus OR Subacute Cutaneous Lupus Erythematosus OR Systemic lupus erythematosus OR Central Nervous System Lupus Vasculitis OR Central Nervous System Lupus OR Central Nervous System Systemic Lupus Erythematosis OR Neuropsychiatric Systemic Lupus Erythematosus OR Lupus Meningoencephalitis OR Lupus Meningoencephalitides):ti,ab,kw       </w:t>
      </w:r>
      <w:r w:rsidRPr="00932B62">
        <w:rPr>
          <w:rFonts w:eastAsia="Calibri" w:cs="Times New Roman"/>
        </w:rPr>
        <w:tab/>
        <w:t xml:space="preserve">4060 </w:t>
      </w:r>
    </w:p>
    <w:p w14:paraId="0780CBF9" w14:textId="77777777" w:rsidR="000C47FD" w:rsidRPr="00932B62" w:rsidRDefault="000C47FD" w:rsidP="000C47FD">
      <w:pPr>
        <w:rPr>
          <w:rFonts w:eastAsia="Calibri" w:cs="Times New Roman"/>
        </w:rPr>
      </w:pPr>
      <w:r w:rsidRPr="00932B62">
        <w:rPr>
          <w:rFonts w:eastAsia="Calibri" w:cs="Times New Roman"/>
        </w:rPr>
        <w:t xml:space="preserve">#2    </w:t>
      </w:r>
      <w:r w:rsidRPr="00932B62">
        <w:rPr>
          <w:rFonts w:eastAsia="Calibri" w:cs="Times New Roman"/>
        </w:rPr>
        <w:tab/>
        <w:t xml:space="preserve">MeSH descriptor: [Lupus Erythematosus, Cutaneous] this term only    </w:t>
      </w:r>
      <w:r w:rsidRPr="00932B62">
        <w:rPr>
          <w:rFonts w:eastAsia="Calibri" w:cs="Times New Roman"/>
        </w:rPr>
        <w:tab/>
        <w:t xml:space="preserve">49 </w:t>
      </w:r>
    </w:p>
    <w:p w14:paraId="731DCEEB" w14:textId="77777777" w:rsidR="000C47FD" w:rsidRPr="00932B62" w:rsidRDefault="000C47FD" w:rsidP="000C47FD">
      <w:pPr>
        <w:rPr>
          <w:rFonts w:eastAsia="Calibri" w:cs="Times New Roman"/>
        </w:rPr>
      </w:pPr>
      <w:r w:rsidRPr="00932B62">
        <w:rPr>
          <w:rFonts w:eastAsia="Calibri" w:cs="Times New Roman"/>
        </w:rPr>
        <w:t xml:space="preserve">#3    </w:t>
      </w:r>
      <w:r w:rsidRPr="00932B62">
        <w:rPr>
          <w:rFonts w:eastAsia="Calibri" w:cs="Times New Roman"/>
        </w:rPr>
        <w:tab/>
        <w:t xml:space="preserve">MeSH descriptor: [Lupus Erythematosus, Discoid] this term only 32 </w:t>
      </w:r>
    </w:p>
    <w:p w14:paraId="599807CD" w14:textId="77777777" w:rsidR="000C47FD" w:rsidRPr="00932B62" w:rsidRDefault="000C47FD" w:rsidP="000C47FD">
      <w:pPr>
        <w:rPr>
          <w:rFonts w:eastAsia="Calibri" w:cs="Times New Roman"/>
        </w:rPr>
      </w:pPr>
      <w:r w:rsidRPr="00932B62">
        <w:rPr>
          <w:rFonts w:eastAsia="Calibri" w:cs="Times New Roman"/>
        </w:rPr>
        <w:t xml:space="preserve">#4    </w:t>
      </w:r>
      <w:r w:rsidRPr="00932B62">
        <w:rPr>
          <w:rFonts w:eastAsia="Calibri" w:cs="Times New Roman"/>
        </w:rPr>
        <w:tab/>
        <w:t xml:space="preserve">MeSH descriptor: [Lupus Erythematosus, Systemic] this term only      </w:t>
      </w:r>
      <w:r w:rsidRPr="00932B62">
        <w:rPr>
          <w:rFonts w:eastAsia="Calibri" w:cs="Times New Roman"/>
        </w:rPr>
        <w:tab/>
        <w:t xml:space="preserve">1154 </w:t>
      </w:r>
    </w:p>
    <w:p w14:paraId="38703C2F" w14:textId="77777777" w:rsidR="000C47FD" w:rsidRPr="00932B62" w:rsidRDefault="000C47FD" w:rsidP="000C47FD">
      <w:pPr>
        <w:rPr>
          <w:rFonts w:eastAsia="Calibri" w:cs="Times New Roman"/>
        </w:rPr>
      </w:pPr>
      <w:r w:rsidRPr="00932B62">
        <w:rPr>
          <w:rFonts w:eastAsia="Calibri" w:cs="Times New Roman"/>
        </w:rPr>
        <w:t xml:space="preserve">#5    </w:t>
      </w:r>
      <w:r w:rsidRPr="00932B62">
        <w:rPr>
          <w:rFonts w:eastAsia="Calibri" w:cs="Times New Roman"/>
        </w:rPr>
        <w:tab/>
        <w:t xml:space="preserve">MeSH descriptor: [Lupus Nephritis] this term only      </w:t>
      </w:r>
      <w:r w:rsidRPr="00932B62">
        <w:rPr>
          <w:rFonts w:eastAsia="Calibri" w:cs="Times New Roman"/>
        </w:rPr>
        <w:tab/>
        <w:t xml:space="preserve">334 </w:t>
      </w:r>
    </w:p>
    <w:p w14:paraId="44C1A274" w14:textId="77777777" w:rsidR="000C47FD" w:rsidRPr="00932B62" w:rsidRDefault="000C47FD" w:rsidP="000C47FD">
      <w:pPr>
        <w:rPr>
          <w:rFonts w:eastAsia="Calibri" w:cs="Times New Roman"/>
        </w:rPr>
      </w:pPr>
      <w:r w:rsidRPr="00932B62">
        <w:rPr>
          <w:rFonts w:eastAsia="Calibri" w:cs="Times New Roman"/>
        </w:rPr>
        <w:t xml:space="preserve">#6    </w:t>
      </w:r>
      <w:r w:rsidRPr="00932B62">
        <w:rPr>
          <w:rFonts w:eastAsia="Calibri" w:cs="Times New Roman"/>
        </w:rPr>
        <w:tab/>
        <w:t xml:space="preserve">MeSH descriptor: [Panniculitis, Lupus Erythematosus] this term only  </w:t>
      </w:r>
      <w:r w:rsidRPr="00932B62">
        <w:rPr>
          <w:rFonts w:eastAsia="Calibri" w:cs="Times New Roman"/>
        </w:rPr>
        <w:tab/>
        <w:t xml:space="preserve">0 </w:t>
      </w:r>
    </w:p>
    <w:p w14:paraId="53820BA4" w14:textId="77777777" w:rsidR="000C47FD" w:rsidRPr="00932B62" w:rsidRDefault="000C47FD" w:rsidP="000C47FD">
      <w:pPr>
        <w:rPr>
          <w:rFonts w:eastAsia="Calibri" w:cs="Times New Roman"/>
        </w:rPr>
      </w:pPr>
      <w:r w:rsidRPr="00932B62">
        <w:rPr>
          <w:rFonts w:eastAsia="Calibri" w:cs="Times New Roman"/>
        </w:rPr>
        <w:t xml:space="preserve">#7    </w:t>
      </w:r>
      <w:r w:rsidRPr="00932B62">
        <w:rPr>
          <w:rFonts w:eastAsia="Calibri" w:cs="Times New Roman"/>
        </w:rPr>
        <w:tab/>
        <w:t xml:space="preserve">MeSH descriptor: [Lupus Vasculitis, Central Nervous System] this term only    </w:t>
      </w:r>
      <w:r w:rsidRPr="00932B62">
        <w:rPr>
          <w:rFonts w:eastAsia="Calibri" w:cs="Times New Roman"/>
        </w:rPr>
        <w:tab/>
        <w:t xml:space="preserve">3 </w:t>
      </w:r>
    </w:p>
    <w:p w14:paraId="3F0561B4" w14:textId="77777777" w:rsidR="000C47FD" w:rsidRPr="00932B62" w:rsidRDefault="000C47FD" w:rsidP="000C47FD">
      <w:pPr>
        <w:rPr>
          <w:rFonts w:eastAsia="Calibri" w:cs="Times New Roman"/>
        </w:rPr>
      </w:pPr>
      <w:r w:rsidRPr="00932B62">
        <w:rPr>
          <w:rFonts w:eastAsia="Calibri" w:cs="Times New Roman"/>
        </w:rPr>
        <w:t xml:space="preserve">#8    </w:t>
      </w:r>
      <w:r w:rsidRPr="00932B62">
        <w:rPr>
          <w:rFonts w:eastAsia="Calibri" w:cs="Times New Roman"/>
        </w:rPr>
        <w:tab/>
        <w:t xml:space="preserve">#1 OR #2 OR #3 OR #4 OR #5 OR #6 OR #7      </w:t>
      </w:r>
      <w:r w:rsidRPr="00932B62">
        <w:rPr>
          <w:rFonts w:eastAsia="Calibri" w:cs="Times New Roman"/>
        </w:rPr>
        <w:tab/>
        <w:t xml:space="preserve">4060 </w:t>
      </w:r>
    </w:p>
    <w:p w14:paraId="4C820909" w14:textId="77777777" w:rsidR="000C47FD" w:rsidRPr="00932B62" w:rsidRDefault="000C47FD" w:rsidP="000C47FD">
      <w:pPr>
        <w:rPr>
          <w:rFonts w:eastAsia="Calibri" w:cs="Times New Roman"/>
        </w:rPr>
      </w:pPr>
      <w:r w:rsidRPr="00932B62">
        <w:rPr>
          <w:rFonts w:eastAsia="Calibri" w:cs="Times New Roman"/>
        </w:rPr>
        <w:t xml:space="preserve">#9    </w:t>
      </w:r>
      <w:r w:rsidRPr="00932B62">
        <w:rPr>
          <w:rFonts w:eastAsia="Calibri" w:cs="Times New Roman"/>
        </w:rPr>
        <w:tab/>
        <w:t xml:space="preserve">Bonzo receptor OR BONZO OR CD186 OR CDw186 OR Chemokine CXCL16 OR CXC Chemokine Ligand 16 OR CXC Chemokine receptor 6 OR CXCL16 OR CXCR6 OR Inflammatory soluble chemokine CXC motif ligand 16 OR sCXCL16 OR Serum CXCL16 OR Serum soluble chemokine ligand 16 OR SRPSOX OR SR-PSOX OR STRL33 OR TYMSTR OR Urinary CXCL16        </w:t>
      </w:r>
      <w:r w:rsidRPr="00932B62">
        <w:rPr>
          <w:rFonts w:eastAsia="Calibri" w:cs="Times New Roman"/>
        </w:rPr>
        <w:tab/>
        <w:t xml:space="preserve">113 </w:t>
      </w:r>
    </w:p>
    <w:p w14:paraId="33A18586" w14:textId="77777777" w:rsidR="000C47FD" w:rsidRPr="00932B62" w:rsidRDefault="000C47FD" w:rsidP="000C47FD">
      <w:pPr>
        <w:rPr>
          <w:rFonts w:eastAsia="Calibri" w:cs="Times New Roman"/>
        </w:rPr>
      </w:pPr>
      <w:r w:rsidRPr="00932B62">
        <w:rPr>
          <w:rFonts w:eastAsia="Calibri" w:cs="Times New Roman"/>
        </w:rPr>
        <w:t xml:space="preserve">#10  </w:t>
      </w:r>
      <w:r w:rsidRPr="00932B62">
        <w:rPr>
          <w:rFonts w:eastAsia="Calibri" w:cs="Times New Roman"/>
        </w:rPr>
        <w:tab/>
        <w:t>MeSH descriptor: [Chemokine CXCL16] this term only</w:t>
      </w:r>
      <w:r w:rsidRPr="00932B62">
        <w:rPr>
          <w:rFonts w:eastAsia="Calibri" w:cs="Times New Roman"/>
        </w:rPr>
        <w:tab/>
        <w:t xml:space="preserve">5 </w:t>
      </w:r>
    </w:p>
    <w:p w14:paraId="568C24B1" w14:textId="77777777" w:rsidR="000C47FD" w:rsidRPr="00932B62" w:rsidRDefault="000C47FD" w:rsidP="000C47FD">
      <w:pPr>
        <w:rPr>
          <w:rFonts w:eastAsia="Calibri" w:cs="Times New Roman"/>
        </w:rPr>
      </w:pPr>
      <w:r w:rsidRPr="00932B62">
        <w:rPr>
          <w:rFonts w:eastAsia="Calibri" w:cs="Times New Roman"/>
        </w:rPr>
        <w:t xml:space="preserve">#11  </w:t>
      </w:r>
      <w:r w:rsidRPr="00932B62">
        <w:rPr>
          <w:rFonts w:eastAsia="Calibri" w:cs="Times New Roman"/>
        </w:rPr>
        <w:tab/>
        <w:t xml:space="preserve">MeSH descriptor: [Receptors, CXCR6] this term only   </w:t>
      </w:r>
      <w:r w:rsidRPr="00932B62">
        <w:rPr>
          <w:rFonts w:eastAsia="Calibri" w:cs="Times New Roman"/>
        </w:rPr>
        <w:tab/>
        <w:t xml:space="preserve">1 </w:t>
      </w:r>
    </w:p>
    <w:p w14:paraId="59689149" w14:textId="77777777" w:rsidR="000C47FD" w:rsidRPr="00932B62" w:rsidRDefault="000C47FD" w:rsidP="000C47FD">
      <w:pPr>
        <w:rPr>
          <w:rFonts w:eastAsia="Calibri" w:cs="Times New Roman"/>
        </w:rPr>
      </w:pPr>
      <w:r w:rsidRPr="00932B62">
        <w:rPr>
          <w:rFonts w:eastAsia="Calibri" w:cs="Times New Roman"/>
        </w:rPr>
        <w:t xml:space="preserve">#12  </w:t>
      </w:r>
      <w:r w:rsidRPr="00932B62">
        <w:rPr>
          <w:rFonts w:eastAsia="Calibri" w:cs="Times New Roman"/>
        </w:rPr>
        <w:tab/>
        <w:t xml:space="preserve">MeSH descriptor: [Scavenger Receptors, Class E] this term only  11 </w:t>
      </w:r>
    </w:p>
    <w:p w14:paraId="1B9A8872" w14:textId="77777777" w:rsidR="000C47FD" w:rsidRPr="00932B62" w:rsidRDefault="000C47FD" w:rsidP="000C47FD">
      <w:pPr>
        <w:rPr>
          <w:rFonts w:eastAsia="Calibri" w:cs="Times New Roman"/>
        </w:rPr>
      </w:pPr>
      <w:r w:rsidRPr="00932B62">
        <w:rPr>
          <w:rFonts w:eastAsia="Calibri" w:cs="Times New Roman"/>
        </w:rPr>
        <w:t xml:space="preserve">#13  </w:t>
      </w:r>
      <w:r w:rsidRPr="00932B62">
        <w:rPr>
          <w:rFonts w:eastAsia="Calibri" w:cs="Times New Roman"/>
        </w:rPr>
        <w:tab/>
        <w:t xml:space="preserve">#9 OR #10 OR #11 OR #12     </w:t>
      </w:r>
      <w:r w:rsidRPr="00932B62">
        <w:rPr>
          <w:rFonts w:eastAsia="Calibri" w:cs="Times New Roman"/>
        </w:rPr>
        <w:tab/>
        <w:t xml:space="preserve">124 </w:t>
      </w:r>
    </w:p>
    <w:p w14:paraId="1271389C" w14:textId="77777777" w:rsidR="000C47FD" w:rsidRPr="00932B62" w:rsidRDefault="000C47FD" w:rsidP="000C47FD">
      <w:pPr>
        <w:rPr>
          <w:rFonts w:eastAsia="Calibri" w:cs="Times New Roman"/>
        </w:rPr>
      </w:pPr>
      <w:r w:rsidRPr="00932B62">
        <w:rPr>
          <w:rFonts w:eastAsia="Calibri" w:cs="Times New Roman"/>
        </w:rPr>
        <w:lastRenderedPageBreak/>
        <w:t xml:space="preserve">#14  </w:t>
      </w:r>
      <w:r w:rsidRPr="00932B62">
        <w:rPr>
          <w:rFonts w:eastAsia="Calibri" w:cs="Times New Roman"/>
        </w:rPr>
        <w:tab/>
        <w:t xml:space="preserve">#8 AND #13  </w:t>
      </w:r>
      <w:r w:rsidRPr="00932B62">
        <w:rPr>
          <w:rFonts w:eastAsia="Calibri" w:cs="Times New Roman"/>
        </w:rPr>
        <w:tab/>
        <w:t xml:space="preserve">3 </w:t>
      </w:r>
    </w:p>
    <w:p w14:paraId="1C957F2F" w14:textId="77777777" w:rsidR="000C47FD" w:rsidRPr="00932B62" w:rsidRDefault="000C47FD" w:rsidP="000C47FD">
      <w:pPr>
        <w:rPr>
          <w:rFonts w:eastAsia="Calibri" w:cs="Times New Roman"/>
        </w:rPr>
      </w:pPr>
      <w:r w:rsidRPr="00932B62">
        <w:rPr>
          <w:rFonts w:eastAsia="Calibri" w:cs="Times New Roman"/>
          <w:b/>
        </w:rPr>
        <w:t>3 results</w:t>
      </w:r>
      <w:r w:rsidRPr="00932B62">
        <w:rPr>
          <w:rFonts w:eastAsia="Calibri" w:cs="Times New Roman"/>
        </w:rPr>
        <w:t xml:space="preserve">, uploaded to Covidence 8/23/23 </w:t>
      </w:r>
    </w:p>
    <w:p w14:paraId="2E3CDEA1" w14:textId="77777777" w:rsidR="000C47FD" w:rsidRPr="00932B62" w:rsidRDefault="000C47FD" w:rsidP="000C47FD">
      <w:pPr>
        <w:rPr>
          <w:rFonts w:eastAsia="Calibri" w:cs="Times New Roman"/>
        </w:rPr>
      </w:pPr>
      <w:r w:rsidRPr="00932B62">
        <w:rPr>
          <w:rFonts w:eastAsia="Calibri" w:cs="Times New Roman"/>
        </w:rPr>
        <w:t xml:space="preserve"> </w:t>
      </w:r>
    </w:p>
    <w:p w14:paraId="703594F0" w14:textId="77777777" w:rsidR="000C47FD" w:rsidRPr="00932B62" w:rsidRDefault="000C47FD" w:rsidP="000C47FD">
      <w:pPr>
        <w:rPr>
          <w:rFonts w:eastAsia="Calibri" w:cs="Times New Roman"/>
        </w:rPr>
      </w:pPr>
      <w:r w:rsidRPr="00932B62">
        <w:rPr>
          <w:rFonts w:eastAsia="Calibri" w:cs="Times New Roman"/>
        </w:rPr>
        <w:t xml:space="preserve"> </w:t>
      </w:r>
    </w:p>
    <w:p w14:paraId="529F9BD8" w14:textId="77777777" w:rsidR="000C47FD" w:rsidRPr="00932B62" w:rsidRDefault="000C47FD" w:rsidP="000C47FD">
      <w:pPr>
        <w:rPr>
          <w:rFonts w:eastAsia="Calibri" w:cs="Times New Roman"/>
        </w:rPr>
      </w:pPr>
      <w:r w:rsidRPr="00932B62">
        <w:rPr>
          <w:rFonts w:eastAsia="Calibri" w:cs="Times New Roman"/>
        </w:rPr>
        <w:t xml:space="preserve">Search Name:   Cochrane library re-run, exact phrase, MeSH term explosion </w:t>
      </w:r>
    </w:p>
    <w:p w14:paraId="502A9398" w14:textId="77777777" w:rsidR="000C47FD" w:rsidRPr="00932B62" w:rsidRDefault="000C47FD" w:rsidP="000C47FD">
      <w:pPr>
        <w:rPr>
          <w:rFonts w:eastAsia="Calibri" w:cs="Times New Roman"/>
        </w:rPr>
      </w:pPr>
      <w:r w:rsidRPr="00932B62">
        <w:rPr>
          <w:rFonts w:eastAsia="Calibri" w:cs="Times New Roman"/>
        </w:rPr>
        <w:t xml:space="preserve">Date Run:     </w:t>
      </w:r>
      <w:r w:rsidRPr="00932B62">
        <w:rPr>
          <w:rFonts w:eastAsia="Calibri" w:cs="Times New Roman"/>
        </w:rPr>
        <w:tab/>
        <w:t xml:space="preserve">23/08/2023 21:53:09 </w:t>
      </w:r>
    </w:p>
    <w:p w14:paraId="0C6D1E2A" w14:textId="77777777" w:rsidR="000C47FD" w:rsidRPr="00932B62" w:rsidRDefault="000C47FD" w:rsidP="000C47FD">
      <w:pPr>
        <w:rPr>
          <w:rFonts w:eastAsia="Calibri" w:cs="Times New Roman"/>
        </w:rPr>
      </w:pPr>
      <w:r w:rsidRPr="00932B62">
        <w:rPr>
          <w:rFonts w:eastAsia="Calibri" w:cs="Times New Roman"/>
        </w:rPr>
        <w:t xml:space="preserve">Comment:    </w:t>
      </w:r>
      <w:r w:rsidRPr="00932B62">
        <w:rPr>
          <w:rFonts w:eastAsia="Calibri" w:cs="Times New Roman"/>
        </w:rPr>
        <w:tab/>
        <w:t xml:space="preserve"> </w:t>
      </w:r>
    </w:p>
    <w:p w14:paraId="512AF2F8" w14:textId="77777777" w:rsidR="000C47FD" w:rsidRPr="00932B62" w:rsidRDefault="000C47FD" w:rsidP="000C47FD">
      <w:pPr>
        <w:rPr>
          <w:rFonts w:eastAsia="Calibri" w:cs="Times New Roman"/>
        </w:rPr>
      </w:pPr>
      <w:r w:rsidRPr="00932B62">
        <w:rPr>
          <w:rFonts w:eastAsia="Calibri" w:cs="Times New Roman"/>
        </w:rPr>
        <w:t xml:space="preserve">  </w:t>
      </w:r>
    </w:p>
    <w:p w14:paraId="77B7F965" w14:textId="77777777" w:rsidR="000C47FD" w:rsidRPr="00932B62" w:rsidRDefault="000C47FD" w:rsidP="000C47FD">
      <w:pPr>
        <w:rPr>
          <w:rFonts w:eastAsia="Calibri" w:cs="Times New Roman"/>
        </w:rPr>
      </w:pPr>
      <w:r w:rsidRPr="00932B62">
        <w:rPr>
          <w:rFonts w:eastAsia="Calibri" w:cs="Times New Roman"/>
        </w:rPr>
        <w:t xml:space="preserve">ID     </w:t>
      </w:r>
      <w:r w:rsidRPr="00932B62">
        <w:rPr>
          <w:rFonts w:eastAsia="Calibri" w:cs="Times New Roman"/>
        </w:rPr>
        <w:tab/>
        <w:t xml:space="preserve">Search  Hits </w:t>
      </w:r>
    </w:p>
    <w:p w14:paraId="67E787B5" w14:textId="77777777" w:rsidR="000C47FD" w:rsidRPr="00932B62" w:rsidRDefault="000C47FD" w:rsidP="000C47FD">
      <w:pPr>
        <w:rPr>
          <w:rFonts w:eastAsia="Calibri" w:cs="Times New Roman"/>
        </w:rPr>
      </w:pPr>
      <w:r w:rsidRPr="00932B62">
        <w:rPr>
          <w:rFonts w:eastAsia="Calibri" w:cs="Times New Roman"/>
        </w:rPr>
        <w:t xml:space="preserve">#1    </w:t>
      </w:r>
      <w:r w:rsidRPr="00932B62">
        <w:rPr>
          <w:rFonts w:eastAsia="Calibri" w:cs="Times New Roman"/>
        </w:rPr>
        <w:tab/>
        <w:t xml:space="preserve">"Chronic Cutaneous Lupus Erythematosus" OR  </w:t>
      </w:r>
    </w:p>
    <w:p w14:paraId="384E19E0" w14:textId="77777777" w:rsidR="000C47FD" w:rsidRPr="00932B62" w:rsidRDefault="000C47FD" w:rsidP="000C47FD">
      <w:pPr>
        <w:rPr>
          <w:rFonts w:eastAsia="Calibri" w:cs="Times New Roman"/>
        </w:rPr>
      </w:pPr>
      <w:r w:rsidRPr="00932B62">
        <w:rPr>
          <w:rFonts w:eastAsia="Calibri" w:cs="Times New Roman"/>
        </w:rPr>
        <w:t xml:space="preserve">"Cutaneous Lupus Erythematosus"  OR  </w:t>
      </w:r>
    </w:p>
    <w:p w14:paraId="2743682A" w14:textId="77777777" w:rsidR="000C47FD" w:rsidRPr="00932B62" w:rsidRDefault="000C47FD" w:rsidP="000C47FD">
      <w:pPr>
        <w:rPr>
          <w:rFonts w:eastAsia="Calibri" w:cs="Times New Roman"/>
        </w:rPr>
      </w:pPr>
      <w:r w:rsidRPr="00932B62">
        <w:rPr>
          <w:rFonts w:eastAsia="Calibri" w:cs="Times New Roman"/>
        </w:rPr>
        <w:t xml:space="preserve">"Cutaneous Lupus" OR "Discoid Lupus Erythematosus" OR "Lupus" OR "Lupus Erythematosus Disseminatus" OR "Lupus Erythematosus Panniculitides" OR "Lupus erythematosus panniculitis" OR "Lupus Erythematosus Profundus" OR "Lupus Glomerulonephritides" OR " </w:t>
      </w:r>
    </w:p>
    <w:p w14:paraId="5FFFD92A" w14:textId="77777777" w:rsidR="000C47FD" w:rsidRPr="00932B62" w:rsidRDefault="000C47FD" w:rsidP="000C47FD">
      <w:pPr>
        <w:rPr>
          <w:rFonts w:eastAsia="Calibri" w:cs="Times New Roman"/>
        </w:rPr>
      </w:pPr>
      <w:r w:rsidRPr="00932B62">
        <w:rPr>
          <w:rFonts w:eastAsia="Calibri" w:cs="Times New Roman"/>
        </w:rPr>
        <w:t xml:space="preserve">Lupus Glomerulonephritis" OR "Lupus Nephritides" OR "Lupus Nephritis" OR "Lupus Panniculitides" OR "Lupus Profundus" OR "Subacute Cutaneous Lupus Erythematosus" OR "Systemic lupus erythematosus" OR "Central Nervous System Lupus Vasculitis" OR  </w:t>
      </w:r>
    </w:p>
    <w:p w14:paraId="753B0C27" w14:textId="77777777" w:rsidR="000C47FD" w:rsidRPr="00932B62" w:rsidRDefault="000C47FD" w:rsidP="000C47FD">
      <w:pPr>
        <w:rPr>
          <w:rFonts w:eastAsia="Calibri" w:cs="Times New Roman"/>
        </w:rPr>
      </w:pPr>
      <w:r w:rsidRPr="00932B62">
        <w:rPr>
          <w:rFonts w:eastAsia="Calibri" w:cs="Times New Roman"/>
        </w:rPr>
        <w:t xml:space="preserve">"Central Nervous System Lupus" OR "Central Nervous System Systemic Lupus Erythematosis" OR "Neuropsychiatric Systemic Lupus Erythematosus" OR "Lupus Meningoencephalitis" OR "Lupus Meningoencephalitides"      </w:t>
      </w:r>
      <w:r w:rsidRPr="00932B62">
        <w:rPr>
          <w:rFonts w:eastAsia="Calibri" w:cs="Times New Roman"/>
        </w:rPr>
        <w:tab/>
        <w:t xml:space="preserve">4262 </w:t>
      </w:r>
    </w:p>
    <w:p w14:paraId="754E2395" w14:textId="77777777" w:rsidR="000C47FD" w:rsidRPr="00932B62" w:rsidRDefault="000C47FD" w:rsidP="000C47FD">
      <w:pPr>
        <w:rPr>
          <w:rFonts w:eastAsia="Calibri" w:cs="Times New Roman"/>
        </w:rPr>
      </w:pPr>
      <w:r w:rsidRPr="00932B62">
        <w:rPr>
          <w:rFonts w:eastAsia="Calibri" w:cs="Times New Roman"/>
        </w:rPr>
        <w:t xml:space="preserve">#2    </w:t>
      </w:r>
      <w:r w:rsidRPr="00932B62">
        <w:rPr>
          <w:rFonts w:eastAsia="Calibri" w:cs="Times New Roman"/>
        </w:rPr>
        <w:tab/>
        <w:t>MeSH descriptor: [Lupus Erythematosus, Cutaneous] explode all trees</w:t>
      </w:r>
      <w:r w:rsidRPr="00932B62">
        <w:rPr>
          <w:rFonts w:eastAsia="Calibri" w:cs="Times New Roman"/>
        </w:rPr>
        <w:tab/>
        <w:t xml:space="preserve">75 </w:t>
      </w:r>
    </w:p>
    <w:p w14:paraId="51B80F3A" w14:textId="77777777" w:rsidR="000C47FD" w:rsidRPr="00932B62" w:rsidRDefault="000C47FD" w:rsidP="000C47FD">
      <w:pPr>
        <w:rPr>
          <w:rFonts w:eastAsia="Calibri" w:cs="Times New Roman"/>
        </w:rPr>
      </w:pPr>
      <w:r w:rsidRPr="00932B62">
        <w:rPr>
          <w:rFonts w:eastAsia="Calibri" w:cs="Times New Roman"/>
        </w:rPr>
        <w:t xml:space="preserve">#3    </w:t>
      </w:r>
      <w:r w:rsidRPr="00932B62">
        <w:rPr>
          <w:rFonts w:eastAsia="Calibri" w:cs="Times New Roman"/>
        </w:rPr>
        <w:tab/>
        <w:t xml:space="preserve">MeSH descriptor: [Lupus Erythematosus, Discoid] explode all trees     </w:t>
      </w:r>
      <w:r w:rsidRPr="00932B62">
        <w:rPr>
          <w:rFonts w:eastAsia="Calibri" w:cs="Times New Roman"/>
        </w:rPr>
        <w:tab/>
        <w:t xml:space="preserve">32 </w:t>
      </w:r>
    </w:p>
    <w:p w14:paraId="1D2D06E7" w14:textId="77777777" w:rsidR="000C47FD" w:rsidRPr="00932B62" w:rsidRDefault="000C47FD" w:rsidP="000C47FD">
      <w:pPr>
        <w:rPr>
          <w:rFonts w:eastAsia="Calibri" w:cs="Times New Roman"/>
        </w:rPr>
      </w:pPr>
      <w:r w:rsidRPr="00932B62">
        <w:rPr>
          <w:rFonts w:eastAsia="Calibri" w:cs="Times New Roman"/>
        </w:rPr>
        <w:t xml:space="preserve">#4    </w:t>
      </w:r>
      <w:r w:rsidRPr="00932B62">
        <w:rPr>
          <w:rFonts w:eastAsia="Calibri" w:cs="Times New Roman"/>
        </w:rPr>
        <w:tab/>
        <w:t xml:space="preserve">MeSH descriptor: [Lupus Erythematosus, Systemic] explode all trees  </w:t>
      </w:r>
      <w:r w:rsidRPr="00932B62">
        <w:rPr>
          <w:rFonts w:eastAsia="Calibri" w:cs="Times New Roman"/>
        </w:rPr>
        <w:tab/>
        <w:t xml:space="preserve">1437 </w:t>
      </w:r>
    </w:p>
    <w:p w14:paraId="636E95CC" w14:textId="77777777" w:rsidR="000C47FD" w:rsidRPr="00932B62" w:rsidRDefault="000C47FD" w:rsidP="000C47FD">
      <w:pPr>
        <w:rPr>
          <w:rFonts w:eastAsia="Calibri" w:cs="Times New Roman"/>
        </w:rPr>
      </w:pPr>
      <w:r w:rsidRPr="00932B62">
        <w:rPr>
          <w:rFonts w:eastAsia="Calibri" w:cs="Times New Roman"/>
        </w:rPr>
        <w:t xml:space="preserve">#5    </w:t>
      </w:r>
      <w:r w:rsidRPr="00932B62">
        <w:rPr>
          <w:rFonts w:eastAsia="Calibri" w:cs="Times New Roman"/>
        </w:rPr>
        <w:tab/>
        <w:t xml:space="preserve">MeSH descriptor: [Lupus Nephritis] explode all trees  </w:t>
      </w:r>
      <w:r w:rsidRPr="00932B62">
        <w:rPr>
          <w:rFonts w:eastAsia="Calibri" w:cs="Times New Roman"/>
        </w:rPr>
        <w:tab/>
        <w:t xml:space="preserve">334 </w:t>
      </w:r>
    </w:p>
    <w:p w14:paraId="247590B2" w14:textId="77777777" w:rsidR="000C47FD" w:rsidRPr="00932B62" w:rsidRDefault="000C47FD" w:rsidP="000C47FD">
      <w:pPr>
        <w:rPr>
          <w:rFonts w:eastAsia="Calibri" w:cs="Times New Roman"/>
        </w:rPr>
      </w:pPr>
      <w:r w:rsidRPr="00932B62">
        <w:rPr>
          <w:rFonts w:eastAsia="Calibri" w:cs="Times New Roman"/>
        </w:rPr>
        <w:t xml:space="preserve">#6    </w:t>
      </w:r>
      <w:r w:rsidRPr="00932B62">
        <w:rPr>
          <w:rFonts w:eastAsia="Calibri" w:cs="Times New Roman"/>
        </w:rPr>
        <w:tab/>
        <w:t xml:space="preserve">MeSH descriptor: [Panniculitis, Lupus Erythematosus] explode all trees   0 </w:t>
      </w:r>
    </w:p>
    <w:p w14:paraId="4D3CD17B" w14:textId="77777777" w:rsidR="000C47FD" w:rsidRPr="00932B62" w:rsidRDefault="000C47FD" w:rsidP="000C47FD">
      <w:pPr>
        <w:rPr>
          <w:rFonts w:eastAsia="Calibri" w:cs="Times New Roman"/>
        </w:rPr>
      </w:pPr>
      <w:r w:rsidRPr="00932B62">
        <w:rPr>
          <w:rFonts w:eastAsia="Calibri" w:cs="Times New Roman"/>
        </w:rPr>
        <w:t xml:space="preserve">#7    </w:t>
      </w:r>
      <w:r w:rsidRPr="00932B62">
        <w:rPr>
          <w:rFonts w:eastAsia="Calibri" w:cs="Times New Roman"/>
        </w:rPr>
        <w:tab/>
        <w:t>MeSH descriptor: [Lupus Vasculitis, Central Nervous System] explode all trees</w:t>
      </w:r>
      <w:r w:rsidRPr="00932B62">
        <w:rPr>
          <w:rFonts w:eastAsia="Calibri" w:cs="Times New Roman"/>
        </w:rPr>
        <w:tab/>
        <w:t xml:space="preserve">3 </w:t>
      </w:r>
    </w:p>
    <w:p w14:paraId="313D4D34" w14:textId="77777777" w:rsidR="000C47FD" w:rsidRPr="00932B62" w:rsidRDefault="000C47FD" w:rsidP="000C47FD">
      <w:pPr>
        <w:rPr>
          <w:rFonts w:eastAsia="Calibri" w:cs="Times New Roman"/>
        </w:rPr>
      </w:pPr>
      <w:r w:rsidRPr="00932B62">
        <w:rPr>
          <w:rFonts w:eastAsia="Calibri" w:cs="Times New Roman"/>
        </w:rPr>
        <w:t xml:space="preserve">#8    </w:t>
      </w:r>
      <w:r w:rsidRPr="00932B62">
        <w:rPr>
          <w:rFonts w:eastAsia="Calibri" w:cs="Times New Roman"/>
        </w:rPr>
        <w:tab/>
        <w:t xml:space="preserve">#2 OR #3 OR #4 OR #5 OR #6 OR #7   </w:t>
      </w:r>
      <w:r w:rsidRPr="00932B62">
        <w:rPr>
          <w:rFonts w:eastAsia="Calibri" w:cs="Times New Roman"/>
        </w:rPr>
        <w:tab/>
        <w:t xml:space="preserve">1469 </w:t>
      </w:r>
    </w:p>
    <w:p w14:paraId="17C77E7D" w14:textId="77777777" w:rsidR="000C47FD" w:rsidRPr="00932B62" w:rsidRDefault="000C47FD" w:rsidP="000C47FD">
      <w:pPr>
        <w:rPr>
          <w:rFonts w:eastAsia="Calibri" w:cs="Times New Roman"/>
        </w:rPr>
      </w:pPr>
      <w:r w:rsidRPr="00932B62">
        <w:rPr>
          <w:rFonts w:eastAsia="Calibri" w:cs="Times New Roman"/>
        </w:rPr>
        <w:t xml:space="preserve">#9    </w:t>
      </w:r>
      <w:r w:rsidRPr="00932B62">
        <w:rPr>
          <w:rFonts w:eastAsia="Calibri" w:cs="Times New Roman"/>
        </w:rPr>
        <w:tab/>
        <w:t xml:space="preserve">#1 OR #8       </w:t>
      </w:r>
      <w:r w:rsidRPr="00932B62">
        <w:rPr>
          <w:rFonts w:eastAsia="Calibri" w:cs="Times New Roman"/>
        </w:rPr>
        <w:tab/>
        <w:t xml:space="preserve">4262 </w:t>
      </w:r>
    </w:p>
    <w:p w14:paraId="5B4C3688" w14:textId="77777777" w:rsidR="000C47FD" w:rsidRPr="00932B62" w:rsidRDefault="000C47FD" w:rsidP="000C47FD">
      <w:pPr>
        <w:rPr>
          <w:rFonts w:eastAsia="Calibri" w:cs="Times New Roman"/>
        </w:rPr>
      </w:pPr>
      <w:r w:rsidRPr="00932B62">
        <w:rPr>
          <w:rFonts w:eastAsia="Calibri" w:cs="Times New Roman"/>
        </w:rPr>
        <w:lastRenderedPageBreak/>
        <w:t xml:space="preserve">#10  </w:t>
      </w:r>
      <w:r w:rsidRPr="00932B62">
        <w:rPr>
          <w:rFonts w:eastAsia="Calibri" w:cs="Times New Roman"/>
        </w:rPr>
        <w:tab/>
        <w:t xml:space="preserve">"Bonzo receptor" OR "BONZO" OR "CD186" OR "CDw186" OR "Chemokine CXCL16" OR "CXC Chemokine Ligand 16" OR "CXC Chemokine receptor 6" OR "CXCL16" OR "CXCR6" OR "Inflammatory soluble chemokine CXC motif-ligand 16" OR "Scavenger Receptor For Phosphatidylserine And Oxidized Low Density Lipoprotein" OR "sCXCL16" OR "Serum CXCL16" OR "Serum soluble chemokine ligand 16" OR "SRPSOX" OR "SR-PSOX" </w:t>
      </w:r>
      <w:r w:rsidRPr="00932B62">
        <w:rPr>
          <w:rFonts w:eastAsia="Calibri" w:cs="Times New Roman"/>
        </w:rPr>
        <w:tab/>
        <w:t xml:space="preserve">52 </w:t>
      </w:r>
    </w:p>
    <w:p w14:paraId="15D4F74B" w14:textId="77777777" w:rsidR="000C47FD" w:rsidRPr="00932B62" w:rsidRDefault="000C47FD" w:rsidP="000C47FD">
      <w:pPr>
        <w:rPr>
          <w:rFonts w:eastAsia="Calibri" w:cs="Times New Roman"/>
        </w:rPr>
      </w:pPr>
      <w:r w:rsidRPr="00932B62">
        <w:rPr>
          <w:rFonts w:eastAsia="Calibri" w:cs="Times New Roman"/>
        </w:rPr>
        <w:t xml:space="preserve">#11  </w:t>
      </w:r>
      <w:r w:rsidRPr="00932B62">
        <w:rPr>
          <w:rFonts w:eastAsia="Calibri" w:cs="Times New Roman"/>
        </w:rPr>
        <w:tab/>
        <w:t xml:space="preserve">MeSH descriptor: [Chemokine CXCL16] explode all trees 5 </w:t>
      </w:r>
    </w:p>
    <w:p w14:paraId="261FC3B3" w14:textId="77777777" w:rsidR="000C47FD" w:rsidRPr="00932B62" w:rsidRDefault="000C47FD" w:rsidP="000C47FD">
      <w:pPr>
        <w:rPr>
          <w:rFonts w:eastAsia="Calibri" w:cs="Times New Roman"/>
        </w:rPr>
      </w:pPr>
      <w:r w:rsidRPr="00932B62">
        <w:rPr>
          <w:rFonts w:eastAsia="Calibri" w:cs="Times New Roman"/>
        </w:rPr>
        <w:t xml:space="preserve">#12  </w:t>
      </w:r>
      <w:r w:rsidRPr="00932B62">
        <w:rPr>
          <w:rFonts w:eastAsia="Calibri" w:cs="Times New Roman"/>
        </w:rPr>
        <w:tab/>
        <w:t xml:space="preserve">MeSH descriptor: [Receptors, CXCR6] explode all trees   1 </w:t>
      </w:r>
    </w:p>
    <w:p w14:paraId="2BA3807F" w14:textId="77777777" w:rsidR="000C47FD" w:rsidRPr="00932B62" w:rsidRDefault="000C47FD" w:rsidP="000C47FD">
      <w:pPr>
        <w:rPr>
          <w:rFonts w:eastAsia="Calibri" w:cs="Times New Roman"/>
        </w:rPr>
      </w:pPr>
      <w:r w:rsidRPr="00932B62">
        <w:rPr>
          <w:rFonts w:eastAsia="Calibri" w:cs="Times New Roman"/>
        </w:rPr>
        <w:t xml:space="preserve">#13  </w:t>
      </w:r>
      <w:r w:rsidRPr="00932B62">
        <w:rPr>
          <w:rFonts w:eastAsia="Calibri" w:cs="Times New Roman"/>
        </w:rPr>
        <w:tab/>
        <w:t xml:space="preserve">MeSH descriptor: [Scavenger Receptors, Class E] explode all trees       </w:t>
      </w:r>
      <w:r w:rsidRPr="00932B62">
        <w:rPr>
          <w:rFonts w:eastAsia="Calibri" w:cs="Times New Roman"/>
        </w:rPr>
        <w:tab/>
        <w:t xml:space="preserve">16 </w:t>
      </w:r>
    </w:p>
    <w:p w14:paraId="3A855324" w14:textId="77777777" w:rsidR="000C47FD" w:rsidRPr="00932B62" w:rsidRDefault="000C47FD" w:rsidP="000C47FD">
      <w:pPr>
        <w:rPr>
          <w:rFonts w:eastAsia="Calibri" w:cs="Times New Roman"/>
        </w:rPr>
      </w:pPr>
      <w:r w:rsidRPr="00932B62">
        <w:rPr>
          <w:rFonts w:eastAsia="Calibri" w:cs="Times New Roman"/>
        </w:rPr>
        <w:t xml:space="preserve">#14  </w:t>
      </w:r>
      <w:r w:rsidRPr="00932B62">
        <w:rPr>
          <w:rFonts w:eastAsia="Calibri" w:cs="Times New Roman"/>
        </w:rPr>
        <w:tab/>
        <w:t xml:space="preserve">#11 OR #12 OR #13   </w:t>
      </w:r>
      <w:r w:rsidRPr="00932B62">
        <w:rPr>
          <w:rFonts w:eastAsia="Calibri" w:cs="Times New Roman"/>
        </w:rPr>
        <w:tab/>
        <w:t xml:space="preserve">16 </w:t>
      </w:r>
    </w:p>
    <w:p w14:paraId="27D35F1A" w14:textId="77777777" w:rsidR="000C47FD" w:rsidRPr="00932B62" w:rsidRDefault="000C47FD" w:rsidP="000C47FD">
      <w:pPr>
        <w:rPr>
          <w:rFonts w:eastAsia="Calibri" w:cs="Times New Roman"/>
        </w:rPr>
      </w:pPr>
      <w:r w:rsidRPr="00932B62">
        <w:rPr>
          <w:rFonts w:eastAsia="Calibri" w:cs="Times New Roman"/>
        </w:rPr>
        <w:t xml:space="preserve">#15  </w:t>
      </w:r>
      <w:r w:rsidRPr="00932B62">
        <w:rPr>
          <w:rFonts w:eastAsia="Calibri" w:cs="Times New Roman"/>
        </w:rPr>
        <w:tab/>
        <w:t xml:space="preserve">#10 OR #14   </w:t>
      </w:r>
      <w:r w:rsidRPr="00932B62">
        <w:rPr>
          <w:rFonts w:eastAsia="Calibri" w:cs="Times New Roman"/>
        </w:rPr>
        <w:tab/>
        <w:t xml:space="preserve">63 </w:t>
      </w:r>
    </w:p>
    <w:p w14:paraId="72F425CF" w14:textId="77777777" w:rsidR="000C47FD" w:rsidRPr="00932B62" w:rsidRDefault="000C47FD" w:rsidP="000C47FD">
      <w:pPr>
        <w:rPr>
          <w:rFonts w:eastAsia="Calibri" w:cs="Times New Roman"/>
        </w:rPr>
      </w:pPr>
      <w:r w:rsidRPr="00932B62">
        <w:rPr>
          <w:rFonts w:eastAsia="Calibri" w:cs="Times New Roman"/>
        </w:rPr>
        <w:t xml:space="preserve">#16  </w:t>
      </w:r>
      <w:r w:rsidRPr="00932B62">
        <w:rPr>
          <w:rFonts w:eastAsia="Calibri" w:cs="Times New Roman"/>
        </w:rPr>
        <w:tab/>
        <w:t xml:space="preserve">#9 AND #15  </w:t>
      </w:r>
      <w:r w:rsidRPr="00932B62">
        <w:rPr>
          <w:rFonts w:eastAsia="Calibri" w:cs="Times New Roman"/>
        </w:rPr>
        <w:tab/>
        <w:t xml:space="preserve">2 </w:t>
      </w:r>
    </w:p>
    <w:p w14:paraId="1B5B6D56" w14:textId="77777777" w:rsidR="000C47FD" w:rsidRPr="00932B62" w:rsidRDefault="000C47FD" w:rsidP="000C47FD">
      <w:pPr>
        <w:rPr>
          <w:rFonts w:eastAsia="Calibri" w:cs="Times New Roman"/>
        </w:rPr>
      </w:pPr>
      <w:r w:rsidRPr="00932B62">
        <w:rPr>
          <w:rFonts w:eastAsia="Calibri" w:cs="Times New Roman"/>
          <w:b/>
        </w:rPr>
        <w:t>2 results</w:t>
      </w:r>
      <w:r w:rsidRPr="00932B62">
        <w:rPr>
          <w:rFonts w:eastAsia="Calibri" w:cs="Times New Roman"/>
        </w:rPr>
        <w:t xml:space="preserve">, uploaded to Covidence 8/23/23 </w:t>
      </w:r>
    </w:p>
    <w:p w14:paraId="1D7E4EE4" w14:textId="77777777" w:rsidR="000C47FD" w:rsidRPr="00932B62" w:rsidRDefault="000C47FD" w:rsidP="000C47FD">
      <w:pPr>
        <w:rPr>
          <w:rFonts w:eastAsia="Calibri" w:cs="Times New Roman"/>
        </w:rPr>
      </w:pPr>
    </w:p>
    <w:p w14:paraId="58F1AED1" w14:textId="38390195" w:rsidR="00DE23E8" w:rsidRPr="00932B62" w:rsidRDefault="000C47FD" w:rsidP="000C47FD">
      <w:pPr>
        <w:rPr>
          <w:rFonts w:eastAsia="Calibri" w:cs="Times New Roman"/>
        </w:rPr>
      </w:pPr>
      <w:r w:rsidRPr="00932B62">
        <w:rPr>
          <w:rFonts w:eastAsia="Calibri" w:cs="Times New Roman"/>
          <w:noProof/>
        </w:rPr>
        <w:lastRenderedPageBreak/>
        <w:drawing>
          <wp:inline distT="114300" distB="114300" distL="114300" distR="114300" wp14:anchorId="0BD6EEDD" wp14:editId="1E4E2D9F">
            <wp:extent cx="5895975" cy="8572500"/>
            <wp:effectExtent l="0" t="0" r="0" b="0"/>
            <wp:docPr id="2" name="image1.png" descr="A screenshot of a cell phone&#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png" descr="A screenshot of a cell phone&#10;&#10;AI-generated content may be incorrect."/>
                    <pic:cNvPicPr preferRelativeResize="0"/>
                  </pic:nvPicPr>
                  <pic:blipFill>
                    <a:blip r:embed="rId12"/>
                    <a:srcRect/>
                    <a:stretch>
                      <a:fillRect/>
                    </a:stretch>
                  </pic:blipFill>
                  <pic:spPr>
                    <a:xfrm>
                      <a:off x="0" y="0"/>
                      <a:ext cx="5895975" cy="8572500"/>
                    </a:xfrm>
                    <a:prstGeom prst="rect">
                      <a:avLst/>
                    </a:prstGeom>
                    <a:ln/>
                  </pic:spPr>
                </pic:pic>
              </a:graphicData>
            </a:graphic>
          </wp:inline>
        </w:drawing>
      </w:r>
    </w:p>
    <w:sectPr w:rsidR="00DE23E8" w:rsidRPr="00932B62"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4E1B" w14:textId="77777777" w:rsidR="00B41236" w:rsidRDefault="00B41236" w:rsidP="00117666">
      <w:pPr>
        <w:spacing w:after="0"/>
      </w:pPr>
      <w:r>
        <w:separator/>
      </w:r>
    </w:p>
  </w:endnote>
  <w:endnote w:type="continuationSeparator" w:id="0">
    <w:p w14:paraId="0BEE760B" w14:textId="77777777" w:rsidR="00B41236" w:rsidRDefault="00B4123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2A112" w14:textId="77777777" w:rsidR="00B41236" w:rsidRDefault="00B41236" w:rsidP="00117666">
      <w:pPr>
        <w:spacing w:after="0"/>
      </w:pPr>
      <w:r>
        <w:separator/>
      </w:r>
    </w:p>
  </w:footnote>
  <w:footnote w:type="continuationSeparator" w:id="0">
    <w:p w14:paraId="3F63B9E4" w14:textId="77777777" w:rsidR="00B41236" w:rsidRDefault="00B4123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C47FD"/>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2B62"/>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41236"/>
    <w:rsid w:val="00C52A7B"/>
    <w:rsid w:val="00C56BAF"/>
    <w:rsid w:val="00C679AA"/>
    <w:rsid w:val="00C75972"/>
    <w:rsid w:val="00CC0A3A"/>
    <w:rsid w:val="00CD066B"/>
    <w:rsid w:val="00CE4FEE"/>
    <w:rsid w:val="00CF0E7F"/>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Richmond, Jillian</cp:lastModifiedBy>
  <cp:revision>6</cp:revision>
  <cp:lastPrinted>2013-10-03T12:51:00Z</cp:lastPrinted>
  <dcterms:created xsi:type="dcterms:W3CDTF">2022-11-17T16:58:00Z</dcterms:created>
  <dcterms:modified xsi:type="dcterms:W3CDTF">2025-06-11T15:26:00Z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