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21"/>
        <w:tblW w:w="9635" w:type="dxa"/>
        <w:tblLayout w:type="fixed"/>
        <w:tblLook w:val="06A0" w:firstRow="1" w:lastRow="0" w:firstColumn="1" w:lastColumn="0" w:noHBand="1" w:noVBand="1"/>
      </w:tblPr>
      <w:tblGrid>
        <w:gridCol w:w="1271"/>
        <w:gridCol w:w="4253"/>
        <w:gridCol w:w="992"/>
        <w:gridCol w:w="992"/>
        <w:gridCol w:w="1276"/>
        <w:gridCol w:w="851"/>
      </w:tblGrid>
      <w:tr w:rsidR="00FE5969" w:rsidRPr="0088296B" w14:paraId="29630281" w14:textId="0F414E22" w:rsidTr="00703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6A99DC3" w14:textId="77777777" w:rsidR="00FE5969" w:rsidRPr="0088296B" w:rsidRDefault="00FE5969"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t>Name</w:t>
            </w:r>
          </w:p>
        </w:tc>
        <w:tc>
          <w:tcPr>
            <w:tcW w:w="4253" w:type="dxa"/>
          </w:tcPr>
          <w:p w14:paraId="4416214C" w14:textId="77777777" w:rsidR="00FE5969" w:rsidRPr="0088296B" w:rsidRDefault="00FE5969" w:rsidP="0024786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bookmarkStart w:id="0" w:name="OLE_LINK31"/>
            <w:r w:rsidRPr="0088296B">
              <w:rPr>
                <w:rFonts w:ascii="Times New Roman" w:hAnsi="Times New Roman" w:cs="Times New Roman"/>
                <w:b w:val="0"/>
                <w:bCs w:val="0"/>
                <w:sz w:val="24"/>
                <w:szCs w:val="24"/>
              </w:rPr>
              <w:t>C</w:t>
            </w:r>
            <w:r w:rsidRPr="0088296B">
              <w:rPr>
                <w:rFonts w:ascii="Times New Roman" w:hAnsi="Times New Roman" w:cs="Times New Roman" w:hint="eastAsia"/>
                <w:b w:val="0"/>
                <w:bCs w:val="0"/>
                <w:sz w:val="24"/>
                <w:szCs w:val="24"/>
              </w:rPr>
              <w:t>omposition</w:t>
            </w:r>
            <w:bookmarkEnd w:id="0"/>
          </w:p>
        </w:tc>
        <w:tc>
          <w:tcPr>
            <w:tcW w:w="992" w:type="dxa"/>
          </w:tcPr>
          <w:p w14:paraId="20084A30" w14:textId="77777777" w:rsidR="00FE5969" w:rsidRPr="0088296B" w:rsidRDefault="00FE5969" w:rsidP="0024786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8296B">
              <w:rPr>
                <w:rFonts w:ascii="Times New Roman" w:hAnsi="Times New Roman" w:cs="Times New Roman"/>
                <w:b w:val="0"/>
                <w:bCs w:val="0"/>
                <w:sz w:val="24"/>
                <w:szCs w:val="24"/>
              </w:rPr>
              <w:t>E</w:t>
            </w:r>
            <w:r w:rsidRPr="0088296B">
              <w:rPr>
                <w:rFonts w:ascii="Times New Roman" w:hAnsi="Times New Roman" w:cs="Times New Roman" w:hint="eastAsia"/>
                <w:b w:val="0"/>
                <w:bCs w:val="0"/>
                <w:sz w:val="24"/>
                <w:szCs w:val="24"/>
              </w:rPr>
              <w:t>valuation model</w:t>
            </w:r>
          </w:p>
        </w:tc>
        <w:tc>
          <w:tcPr>
            <w:tcW w:w="992" w:type="dxa"/>
          </w:tcPr>
          <w:p w14:paraId="7912C44A" w14:textId="77777777" w:rsidR="00FE5969" w:rsidRPr="0088296B" w:rsidRDefault="00FE5969" w:rsidP="0024786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sz w:val="24"/>
                <w:szCs w:val="24"/>
              </w:rPr>
            </w:pPr>
            <w:r w:rsidRPr="0088296B">
              <w:rPr>
                <w:rFonts w:ascii="Times New Roman" w:hAnsi="Times New Roman" w:cs="Times New Roman"/>
                <w:b w:val="0"/>
                <w:bCs w:val="0"/>
                <w:sz w:val="24"/>
                <w:szCs w:val="24"/>
              </w:rPr>
              <w:t>T</w:t>
            </w:r>
            <w:r w:rsidRPr="0088296B">
              <w:rPr>
                <w:rFonts w:ascii="Times New Roman" w:hAnsi="Times New Roman" w:cs="Times New Roman" w:hint="eastAsia"/>
                <w:b w:val="0"/>
                <w:bCs w:val="0"/>
                <w:sz w:val="24"/>
                <w:szCs w:val="24"/>
              </w:rPr>
              <w:t>he effect mechanism</w:t>
            </w:r>
          </w:p>
        </w:tc>
        <w:tc>
          <w:tcPr>
            <w:tcW w:w="1276" w:type="dxa"/>
          </w:tcPr>
          <w:p w14:paraId="00458788" w14:textId="426E7332" w:rsidR="00FE5969" w:rsidRPr="00FE5969" w:rsidRDefault="00FE5969" w:rsidP="0024786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E5969">
              <w:rPr>
                <w:rFonts w:ascii="Times New Roman" w:hAnsi="Times New Roman" w:cs="Times New Roman" w:hint="eastAsia"/>
                <w:b w:val="0"/>
                <w:bCs w:val="0"/>
                <w:sz w:val="24"/>
                <w:szCs w:val="24"/>
              </w:rPr>
              <w:t>The extraction procedure</w:t>
            </w:r>
          </w:p>
        </w:tc>
        <w:tc>
          <w:tcPr>
            <w:tcW w:w="851" w:type="dxa"/>
          </w:tcPr>
          <w:p w14:paraId="60013534" w14:textId="4B330B4E" w:rsidR="00FE5969" w:rsidRPr="0088296B" w:rsidRDefault="00FE5969" w:rsidP="0024786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bookmarkStart w:id="1" w:name="OLE_LINK32"/>
            <w:r w:rsidRPr="0088296B">
              <w:rPr>
                <w:rFonts w:ascii="Times New Roman" w:hAnsi="Times New Roman" w:cs="Times New Roman"/>
                <w:b w:val="0"/>
                <w:bCs w:val="0"/>
                <w:sz w:val="24"/>
                <w:szCs w:val="24"/>
              </w:rPr>
              <w:t>T</w:t>
            </w:r>
            <w:r w:rsidRPr="0088296B">
              <w:rPr>
                <w:rFonts w:ascii="Times New Roman" w:hAnsi="Times New Roman" w:cs="Times New Roman" w:hint="eastAsia"/>
                <w:b w:val="0"/>
                <w:bCs w:val="0"/>
                <w:sz w:val="24"/>
                <w:szCs w:val="24"/>
              </w:rPr>
              <w:t>he literature</w:t>
            </w:r>
            <w:bookmarkEnd w:id="1"/>
          </w:p>
        </w:tc>
      </w:tr>
      <w:tr w:rsidR="00AB5012" w:rsidRPr="0088296B" w14:paraId="7154FA21"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56E9B702" w14:textId="77777777" w:rsidR="00AB5012" w:rsidRPr="0088296B" w:rsidRDefault="00AB5012"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t>Baogui</w:t>
            </w:r>
            <w:proofErr w:type="spellEnd"/>
          </w:p>
          <w:p w14:paraId="5F1EBBA4" w14:textId="77777777" w:rsidR="00AB5012" w:rsidRPr="0088296B" w:rsidRDefault="00AB5012"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Capsule</w:t>
            </w:r>
          </w:p>
        </w:tc>
        <w:tc>
          <w:tcPr>
            <w:tcW w:w="4253" w:type="dxa"/>
          </w:tcPr>
          <w:p w14:paraId="39115C58" w14:textId="77777777" w:rsidR="00AB5012" w:rsidRPr="00032E89"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E89">
              <w:rPr>
                <w:rFonts w:ascii="Times New Roman" w:hAnsi="Times New Roman" w:cs="Times New Roman"/>
                <w:sz w:val="24"/>
                <w:szCs w:val="24"/>
              </w:rPr>
              <w:t>Epimedium sp. [</w:t>
            </w:r>
            <w:proofErr w:type="spellStart"/>
            <w:r w:rsidRPr="00032E89">
              <w:rPr>
                <w:rFonts w:ascii="Times New Roman" w:hAnsi="Times New Roman" w:cs="Times New Roman"/>
                <w:sz w:val="24"/>
                <w:szCs w:val="24"/>
              </w:rPr>
              <w:t>Berberidaceae</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Epimedii</w:t>
            </w:r>
            <w:proofErr w:type="spellEnd"/>
            <w:r w:rsidRPr="00032E89">
              <w:rPr>
                <w:rFonts w:ascii="Times New Roman" w:hAnsi="Times New Roman" w:cs="Times New Roman"/>
                <w:sz w:val="24"/>
                <w:szCs w:val="24"/>
              </w:rPr>
              <w:t xml:space="preserve"> folium] (The specific species was not specified in the original </w:t>
            </w:r>
            <w:proofErr w:type="spellStart"/>
            <w:proofErr w:type="gramStart"/>
            <w:r w:rsidRPr="00032E89">
              <w:rPr>
                <w:rFonts w:ascii="Times New Roman" w:hAnsi="Times New Roman" w:cs="Times New Roman"/>
                <w:sz w:val="24"/>
                <w:szCs w:val="24"/>
              </w:rPr>
              <w:t>study.According</w:t>
            </w:r>
            <w:proofErr w:type="spellEnd"/>
            <w:proofErr w:type="gramEnd"/>
            <w:r w:rsidRPr="00032E89">
              <w:rPr>
                <w:rFonts w:ascii="Times New Roman" w:hAnsi="Times New Roman" w:cs="Times New Roman"/>
                <w:sz w:val="24"/>
                <w:szCs w:val="24"/>
              </w:rPr>
              <w:t xml:space="preserve"> to the Chinese Pharmacopoeia, the medicinal </w:t>
            </w:r>
            <w:proofErr w:type="spellStart"/>
            <w:r w:rsidRPr="00032E89">
              <w:rPr>
                <w:rFonts w:ascii="Times New Roman" w:hAnsi="Times New Roman" w:cs="Times New Roman"/>
                <w:sz w:val="24"/>
                <w:szCs w:val="24"/>
              </w:rPr>
              <w:t>Epimedii</w:t>
            </w:r>
            <w:proofErr w:type="spellEnd"/>
            <w:r w:rsidRPr="00032E89">
              <w:rPr>
                <w:rFonts w:ascii="Times New Roman" w:hAnsi="Times New Roman" w:cs="Times New Roman"/>
                <w:sz w:val="24"/>
                <w:szCs w:val="24"/>
              </w:rPr>
              <w:t xml:space="preserve"> folium includes Epimedium </w:t>
            </w:r>
            <w:proofErr w:type="spellStart"/>
            <w:r w:rsidRPr="00032E89">
              <w:rPr>
                <w:rFonts w:ascii="Times New Roman" w:hAnsi="Times New Roman" w:cs="Times New Roman"/>
                <w:sz w:val="24"/>
                <w:szCs w:val="24"/>
              </w:rPr>
              <w:t>brevicornu</w:t>
            </w:r>
            <w:proofErr w:type="spellEnd"/>
            <w:r w:rsidRPr="00032E89">
              <w:rPr>
                <w:rFonts w:ascii="Times New Roman" w:hAnsi="Times New Roman" w:cs="Times New Roman"/>
                <w:sz w:val="24"/>
                <w:szCs w:val="24"/>
              </w:rPr>
              <w:t xml:space="preserve"> Maxim., Epimedium </w:t>
            </w:r>
            <w:proofErr w:type="spellStart"/>
            <w:r w:rsidRPr="00032E89">
              <w:rPr>
                <w:rFonts w:ascii="Times New Roman" w:hAnsi="Times New Roman" w:cs="Times New Roman"/>
                <w:sz w:val="24"/>
                <w:szCs w:val="24"/>
              </w:rPr>
              <w:t>sagittatum</w:t>
            </w:r>
            <w:proofErr w:type="spellEnd"/>
            <w:r w:rsidRPr="00032E89">
              <w:rPr>
                <w:rFonts w:ascii="Times New Roman" w:hAnsi="Times New Roman" w:cs="Times New Roman"/>
                <w:sz w:val="24"/>
                <w:szCs w:val="24"/>
              </w:rPr>
              <w:t xml:space="preserve"> (Sieb. et </w:t>
            </w:r>
            <w:proofErr w:type="spellStart"/>
            <w:r w:rsidRPr="00032E89">
              <w:rPr>
                <w:rFonts w:ascii="Times New Roman" w:hAnsi="Times New Roman" w:cs="Times New Roman"/>
                <w:sz w:val="24"/>
                <w:szCs w:val="24"/>
              </w:rPr>
              <w:t>Zucc</w:t>
            </w:r>
            <w:proofErr w:type="spellEnd"/>
            <w:r w:rsidRPr="00032E89">
              <w:rPr>
                <w:rFonts w:ascii="Times New Roman" w:hAnsi="Times New Roman" w:cs="Times New Roman"/>
                <w:sz w:val="24"/>
                <w:szCs w:val="24"/>
              </w:rPr>
              <w:t xml:space="preserve">.) Maxim., Epimedium pubescens Maxim. and Epimedium </w:t>
            </w:r>
            <w:proofErr w:type="spellStart"/>
            <w:r w:rsidRPr="00032E89">
              <w:rPr>
                <w:rFonts w:ascii="Times New Roman" w:hAnsi="Times New Roman" w:cs="Times New Roman"/>
                <w:sz w:val="24"/>
                <w:szCs w:val="24"/>
              </w:rPr>
              <w:t>koreanum</w:t>
            </w:r>
            <w:proofErr w:type="spellEnd"/>
            <w:r w:rsidRPr="00032E89">
              <w:rPr>
                <w:rFonts w:ascii="Times New Roman" w:hAnsi="Times New Roman" w:cs="Times New Roman"/>
                <w:sz w:val="24"/>
                <w:szCs w:val="24"/>
              </w:rPr>
              <w:t xml:space="preserve"> Nakai.), </w:t>
            </w:r>
            <w:proofErr w:type="spellStart"/>
            <w:r w:rsidRPr="00032E89">
              <w:rPr>
                <w:rFonts w:ascii="Times New Roman" w:hAnsi="Times New Roman" w:cs="Times New Roman"/>
                <w:sz w:val="24"/>
                <w:szCs w:val="24"/>
              </w:rPr>
              <w:t>Polygonatum</w:t>
            </w:r>
            <w:proofErr w:type="spellEnd"/>
            <w:r w:rsidRPr="00032E89">
              <w:rPr>
                <w:rFonts w:ascii="Times New Roman" w:hAnsi="Times New Roman" w:cs="Times New Roman"/>
                <w:sz w:val="24"/>
                <w:szCs w:val="24"/>
              </w:rPr>
              <w:t xml:space="preserve"> sp. [Asparagaceae; </w:t>
            </w:r>
            <w:proofErr w:type="spellStart"/>
            <w:r w:rsidRPr="00032E89">
              <w:rPr>
                <w:rFonts w:ascii="Times New Roman" w:hAnsi="Times New Roman" w:cs="Times New Roman"/>
                <w:sz w:val="24"/>
                <w:szCs w:val="24"/>
              </w:rPr>
              <w:t>Polygonati</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rhizoma</w:t>
            </w:r>
            <w:proofErr w:type="spellEnd"/>
            <w:r w:rsidRPr="00032E89">
              <w:rPr>
                <w:rFonts w:ascii="Times New Roman" w:hAnsi="Times New Roman" w:cs="Times New Roman"/>
                <w:sz w:val="24"/>
                <w:szCs w:val="24"/>
              </w:rPr>
              <w:t xml:space="preserve">] (the specific species was not specified in the original study; according to the Chinese Pharmacopoeia, the medicinal </w:t>
            </w:r>
            <w:proofErr w:type="spellStart"/>
            <w:r w:rsidRPr="00032E89">
              <w:rPr>
                <w:rFonts w:ascii="Times New Roman" w:hAnsi="Times New Roman" w:cs="Times New Roman"/>
                <w:sz w:val="24"/>
                <w:szCs w:val="24"/>
              </w:rPr>
              <w:t>Polygonati</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rhizoma</w:t>
            </w:r>
            <w:proofErr w:type="spellEnd"/>
            <w:r w:rsidRPr="00032E89">
              <w:rPr>
                <w:rFonts w:ascii="Times New Roman" w:hAnsi="Times New Roman" w:cs="Times New Roman"/>
                <w:sz w:val="24"/>
                <w:szCs w:val="24"/>
              </w:rPr>
              <w:t xml:space="preserve"> includes </w:t>
            </w:r>
            <w:proofErr w:type="spellStart"/>
            <w:r w:rsidRPr="00032E89">
              <w:rPr>
                <w:rFonts w:ascii="Times New Roman" w:hAnsi="Times New Roman" w:cs="Times New Roman"/>
                <w:sz w:val="24"/>
                <w:szCs w:val="24"/>
              </w:rPr>
              <w:t>Polygonatum</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sibiricum</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Redouté</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Polygonatum</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kingianum</w:t>
            </w:r>
            <w:proofErr w:type="spellEnd"/>
            <w:r w:rsidRPr="00032E89">
              <w:rPr>
                <w:rFonts w:ascii="Times New Roman" w:hAnsi="Times New Roman" w:cs="Times New Roman"/>
                <w:sz w:val="24"/>
                <w:szCs w:val="24"/>
              </w:rPr>
              <w:t xml:space="preserve"> Coll. et </w:t>
            </w:r>
            <w:proofErr w:type="spellStart"/>
            <w:r w:rsidRPr="00032E89">
              <w:rPr>
                <w:rFonts w:ascii="Times New Roman" w:hAnsi="Times New Roman" w:cs="Times New Roman"/>
                <w:sz w:val="24"/>
                <w:szCs w:val="24"/>
              </w:rPr>
              <w:t>Hemsl</w:t>
            </w:r>
            <w:proofErr w:type="spellEnd"/>
            <w:r w:rsidRPr="00032E89">
              <w:rPr>
                <w:rFonts w:ascii="Times New Roman" w:hAnsi="Times New Roman" w:cs="Times New Roman"/>
                <w:sz w:val="24"/>
                <w:szCs w:val="24"/>
              </w:rPr>
              <w:t xml:space="preserve">. and </w:t>
            </w:r>
            <w:proofErr w:type="spellStart"/>
            <w:r w:rsidRPr="00032E89">
              <w:rPr>
                <w:rFonts w:ascii="Times New Roman" w:hAnsi="Times New Roman" w:cs="Times New Roman"/>
                <w:sz w:val="24"/>
                <w:szCs w:val="24"/>
              </w:rPr>
              <w:t>Polygonatum</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cyrtonema</w:t>
            </w:r>
            <w:proofErr w:type="spellEnd"/>
            <w:r w:rsidRPr="00032E89">
              <w:rPr>
                <w:rFonts w:ascii="Times New Roman" w:hAnsi="Times New Roman" w:cs="Times New Roman"/>
                <w:sz w:val="24"/>
                <w:szCs w:val="24"/>
              </w:rPr>
              <w:t xml:space="preserve"> Hua.), Psoralea </w:t>
            </w:r>
            <w:proofErr w:type="spellStart"/>
            <w:r w:rsidRPr="00032E89">
              <w:rPr>
                <w:rFonts w:ascii="Times New Roman" w:hAnsi="Times New Roman" w:cs="Times New Roman"/>
                <w:sz w:val="24"/>
                <w:szCs w:val="24"/>
              </w:rPr>
              <w:t>corylifolia</w:t>
            </w:r>
            <w:proofErr w:type="spellEnd"/>
            <w:r w:rsidRPr="00032E89">
              <w:rPr>
                <w:rFonts w:ascii="Times New Roman" w:hAnsi="Times New Roman" w:cs="Times New Roman"/>
                <w:sz w:val="24"/>
                <w:szCs w:val="24"/>
              </w:rPr>
              <w:t xml:space="preserve"> L. [Fabaceae; </w:t>
            </w:r>
            <w:proofErr w:type="spellStart"/>
            <w:r w:rsidRPr="00032E89">
              <w:rPr>
                <w:rFonts w:ascii="Times New Roman" w:hAnsi="Times New Roman" w:cs="Times New Roman"/>
                <w:sz w:val="24"/>
                <w:szCs w:val="24"/>
              </w:rPr>
              <w:t>Psoraleae</w:t>
            </w:r>
            <w:proofErr w:type="spellEnd"/>
            <w:r w:rsidRPr="00032E89">
              <w:rPr>
                <w:rFonts w:ascii="Times New Roman" w:hAnsi="Times New Roman" w:cs="Times New Roman"/>
                <w:sz w:val="24"/>
                <w:szCs w:val="24"/>
              </w:rPr>
              <w:t xml:space="preserve"> fructus], Testudo sinensis Gray [Testudinidae; </w:t>
            </w:r>
            <w:proofErr w:type="spellStart"/>
            <w:r w:rsidRPr="00032E89">
              <w:rPr>
                <w:rFonts w:ascii="Times New Roman" w:hAnsi="Times New Roman" w:cs="Times New Roman"/>
                <w:sz w:val="24"/>
                <w:szCs w:val="24"/>
              </w:rPr>
              <w:t>Testudinis</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carapax</w:t>
            </w:r>
            <w:proofErr w:type="spellEnd"/>
            <w:r w:rsidRPr="00032E89">
              <w:rPr>
                <w:rFonts w:ascii="Times New Roman" w:hAnsi="Times New Roman" w:cs="Times New Roman"/>
                <w:sz w:val="24"/>
                <w:szCs w:val="24"/>
              </w:rPr>
              <w:t xml:space="preserve"> et </w:t>
            </w:r>
            <w:proofErr w:type="spellStart"/>
            <w:r w:rsidRPr="00032E89">
              <w:rPr>
                <w:rFonts w:ascii="Times New Roman" w:hAnsi="Times New Roman" w:cs="Times New Roman"/>
                <w:sz w:val="24"/>
                <w:szCs w:val="24"/>
              </w:rPr>
              <w:t>plastrum</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Rehmannia</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glutinosa</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Libosch</w:t>
            </w:r>
            <w:proofErr w:type="spellEnd"/>
            <w:r w:rsidRPr="00032E89">
              <w:rPr>
                <w:rFonts w:ascii="Times New Roman" w:hAnsi="Times New Roman" w:cs="Times New Roman"/>
                <w:sz w:val="24"/>
                <w:szCs w:val="24"/>
              </w:rPr>
              <w:t xml:space="preserve">. [Scrophulariaceae; </w:t>
            </w:r>
            <w:proofErr w:type="spellStart"/>
            <w:r w:rsidRPr="00032E89">
              <w:rPr>
                <w:rFonts w:ascii="Times New Roman" w:hAnsi="Times New Roman" w:cs="Times New Roman"/>
                <w:sz w:val="24"/>
                <w:szCs w:val="24"/>
              </w:rPr>
              <w:t>Rehmanniae</w:t>
            </w:r>
            <w:proofErr w:type="spellEnd"/>
            <w:r w:rsidRPr="00032E89">
              <w:rPr>
                <w:rFonts w:ascii="Times New Roman" w:hAnsi="Times New Roman" w:cs="Times New Roman"/>
                <w:sz w:val="24"/>
                <w:szCs w:val="24"/>
              </w:rPr>
              <w:t xml:space="preserve"> radix], </w:t>
            </w:r>
            <w:proofErr w:type="spellStart"/>
            <w:r w:rsidRPr="00032E89">
              <w:rPr>
                <w:rFonts w:ascii="Times New Roman" w:hAnsi="Times New Roman" w:cs="Times New Roman"/>
                <w:sz w:val="24"/>
                <w:szCs w:val="24"/>
              </w:rPr>
              <w:t>Anemarrhena</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asphodeloides</w:t>
            </w:r>
            <w:proofErr w:type="spellEnd"/>
            <w:r w:rsidRPr="00032E89">
              <w:rPr>
                <w:rFonts w:ascii="Times New Roman" w:hAnsi="Times New Roman" w:cs="Times New Roman"/>
                <w:sz w:val="24"/>
                <w:szCs w:val="24"/>
              </w:rPr>
              <w:t xml:space="preserve"> Bunge [Asparagaceae; </w:t>
            </w:r>
            <w:proofErr w:type="spellStart"/>
            <w:r w:rsidRPr="00032E89">
              <w:rPr>
                <w:rFonts w:ascii="Times New Roman" w:hAnsi="Times New Roman" w:cs="Times New Roman"/>
                <w:sz w:val="24"/>
                <w:szCs w:val="24"/>
              </w:rPr>
              <w:t>Anemarrhenae</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rhizoma</w:t>
            </w:r>
            <w:proofErr w:type="spellEnd"/>
            <w:r w:rsidRPr="00032E89">
              <w:rPr>
                <w:rFonts w:ascii="Times New Roman" w:hAnsi="Times New Roman" w:cs="Times New Roman"/>
                <w:sz w:val="24"/>
                <w:szCs w:val="24"/>
              </w:rPr>
              <w:t>], Angelica sinensis (Oliv.) Diels [</w:t>
            </w:r>
            <w:proofErr w:type="spellStart"/>
            <w:r w:rsidRPr="00032E89">
              <w:rPr>
                <w:rFonts w:ascii="Times New Roman" w:hAnsi="Times New Roman" w:cs="Times New Roman"/>
                <w:sz w:val="24"/>
                <w:szCs w:val="24"/>
              </w:rPr>
              <w:t>Apiaceae</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Angelicae</w:t>
            </w:r>
            <w:proofErr w:type="spellEnd"/>
            <w:r w:rsidRPr="00032E89">
              <w:rPr>
                <w:rFonts w:ascii="Times New Roman" w:hAnsi="Times New Roman" w:cs="Times New Roman"/>
                <w:sz w:val="24"/>
                <w:szCs w:val="24"/>
              </w:rPr>
              <w:t xml:space="preserve"> sinensis radix], Prunus sp. [Rosaceae; </w:t>
            </w:r>
            <w:proofErr w:type="spellStart"/>
            <w:r w:rsidRPr="00032E89">
              <w:rPr>
                <w:rFonts w:ascii="Times New Roman" w:hAnsi="Times New Roman" w:cs="Times New Roman"/>
                <w:sz w:val="24"/>
                <w:szCs w:val="24"/>
              </w:rPr>
              <w:t>Persicae</w:t>
            </w:r>
            <w:proofErr w:type="spellEnd"/>
            <w:r w:rsidRPr="00032E89">
              <w:rPr>
                <w:rFonts w:ascii="Times New Roman" w:hAnsi="Times New Roman" w:cs="Times New Roman"/>
                <w:sz w:val="24"/>
                <w:szCs w:val="24"/>
              </w:rPr>
              <w:t xml:space="preserve"> Semen] (The specific species was not specified in the original </w:t>
            </w:r>
            <w:proofErr w:type="spellStart"/>
            <w:proofErr w:type="gramStart"/>
            <w:r w:rsidRPr="00032E89">
              <w:rPr>
                <w:rFonts w:ascii="Times New Roman" w:hAnsi="Times New Roman" w:cs="Times New Roman"/>
                <w:sz w:val="24"/>
                <w:szCs w:val="24"/>
              </w:rPr>
              <w:t>study.According</w:t>
            </w:r>
            <w:proofErr w:type="spellEnd"/>
            <w:proofErr w:type="gramEnd"/>
            <w:r w:rsidRPr="00032E89">
              <w:rPr>
                <w:rFonts w:ascii="Times New Roman" w:hAnsi="Times New Roman" w:cs="Times New Roman"/>
                <w:sz w:val="24"/>
                <w:szCs w:val="24"/>
              </w:rPr>
              <w:t xml:space="preserve"> to the Chinese Pharmacopoeia, the medicinal </w:t>
            </w:r>
            <w:proofErr w:type="spellStart"/>
            <w:r w:rsidRPr="00032E89">
              <w:rPr>
                <w:rFonts w:ascii="Times New Roman" w:hAnsi="Times New Roman" w:cs="Times New Roman"/>
                <w:sz w:val="24"/>
                <w:szCs w:val="24"/>
              </w:rPr>
              <w:t>Persicae</w:t>
            </w:r>
            <w:proofErr w:type="spellEnd"/>
            <w:r w:rsidRPr="00032E89">
              <w:rPr>
                <w:rFonts w:ascii="Times New Roman" w:hAnsi="Times New Roman" w:cs="Times New Roman"/>
                <w:sz w:val="24"/>
                <w:szCs w:val="24"/>
              </w:rPr>
              <w:t xml:space="preserve"> Semen includes Prunus persica (L.) Batsch and Prunus </w:t>
            </w:r>
            <w:proofErr w:type="spellStart"/>
            <w:r w:rsidRPr="00032E89">
              <w:rPr>
                <w:rFonts w:ascii="Times New Roman" w:hAnsi="Times New Roman" w:cs="Times New Roman"/>
                <w:sz w:val="24"/>
                <w:szCs w:val="24"/>
              </w:rPr>
              <w:t>davidiana</w:t>
            </w:r>
            <w:proofErr w:type="spellEnd"/>
            <w:r w:rsidRPr="00032E89">
              <w:rPr>
                <w:rFonts w:ascii="Times New Roman" w:hAnsi="Times New Roman" w:cs="Times New Roman"/>
                <w:sz w:val="24"/>
                <w:szCs w:val="24"/>
              </w:rPr>
              <w:t xml:space="preserve"> (Carr.) Franch.), Acorus </w:t>
            </w:r>
            <w:proofErr w:type="spellStart"/>
            <w:r w:rsidRPr="00032E89">
              <w:rPr>
                <w:rFonts w:ascii="Times New Roman" w:hAnsi="Times New Roman" w:cs="Times New Roman"/>
                <w:sz w:val="24"/>
                <w:szCs w:val="24"/>
              </w:rPr>
              <w:t>tatarinowii</w:t>
            </w:r>
            <w:proofErr w:type="spellEnd"/>
            <w:r w:rsidRPr="00032E89">
              <w:rPr>
                <w:rFonts w:ascii="Times New Roman" w:hAnsi="Times New Roman" w:cs="Times New Roman"/>
                <w:sz w:val="24"/>
                <w:szCs w:val="24"/>
              </w:rPr>
              <w:t xml:space="preserve"> Schott [</w:t>
            </w:r>
            <w:proofErr w:type="spellStart"/>
            <w:r w:rsidRPr="00032E89">
              <w:rPr>
                <w:rFonts w:ascii="Times New Roman" w:hAnsi="Times New Roman" w:cs="Times New Roman"/>
                <w:sz w:val="24"/>
                <w:szCs w:val="24"/>
              </w:rPr>
              <w:t>Araceae</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Acori</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tatarinowii</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rhizoma</w:t>
            </w:r>
            <w:proofErr w:type="spellEnd"/>
            <w:r w:rsidRPr="00032E89">
              <w:rPr>
                <w:rFonts w:ascii="Times New Roman" w:hAnsi="Times New Roman" w:cs="Times New Roman"/>
                <w:sz w:val="24"/>
                <w:szCs w:val="24"/>
              </w:rPr>
              <w:t xml:space="preserve">], Polygonum </w:t>
            </w:r>
            <w:proofErr w:type="spellStart"/>
            <w:r w:rsidRPr="00032E89">
              <w:rPr>
                <w:rFonts w:ascii="Times New Roman" w:hAnsi="Times New Roman" w:cs="Times New Roman"/>
                <w:sz w:val="24"/>
                <w:szCs w:val="24"/>
              </w:rPr>
              <w:t>cuspidatum</w:t>
            </w:r>
            <w:proofErr w:type="spellEnd"/>
            <w:r w:rsidRPr="00032E89">
              <w:rPr>
                <w:rFonts w:ascii="Times New Roman" w:hAnsi="Times New Roman" w:cs="Times New Roman"/>
                <w:sz w:val="24"/>
                <w:szCs w:val="24"/>
              </w:rPr>
              <w:t xml:space="preserve"> Sieb. et </w:t>
            </w:r>
            <w:proofErr w:type="spellStart"/>
            <w:r w:rsidRPr="00032E89">
              <w:rPr>
                <w:rFonts w:ascii="Times New Roman" w:hAnsi="Times New Roman" w:cs="Times New Roman"/>
                <w:sz w:val="24"/>
                <w:szCs w:val="24"/>
              </w:rPr>
              <w:t>Zucc</w:t>
            </w:r>
            <w:proofErr w:type="spellEnd"/>
            <w:r w:rsidRPr="00032E89">
              <w:rPr>
                <w:rFonts w:ascii="Times New Roman" w:hAnsi="Times New Roman" w:cs="Times New Roman"/>
                <w:sz w:val="24"/>
                <w:szCs w:val="24"/>
              </w:rPr>
              <w:t>. [</w:t>
            </w:r>
            <w:proofErr w:type="spellStart"/>
            <w:r w:rsidRPr="00032E89">
              <w:rPr>
                <w:rFonts w:ascii="Times New Roman" w:hAnsi="Times New Roman" w:cs="Times New Roman"/>
                <w:sz w:val="24"/>
                <w:szCs w:val="24"/>
              </w:rPr>
              <w:t>Polygonaceae</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Polygoni</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cuspidati</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rhizoma</w:t>
            </w:r>
            <w:proofErr w:type="spellEnd"/>
            <w:r w:rsidRPr="00032E89">
              <w:rPr>
                <w:rFonts w:ascii="Times New Roman" w:hAnsi="Times New Roman" w:cs="Times New Roman"/>
                <w:sz w:val="24"/>
                <w:szCs w:val="24"/>
              </w:rPr>
              <w:t xml:space="preserve"> et radix], Verbena officinalis L. [Verbenaceae; </w:t>
            </w:r>
            <w:proofErr w:type="spellStart"/>
            <w:r w:rsidRPr="00032E89">
              <w:rPr>
                <w:rFonts w:ascii="Times New Roman" w:hAnsi="Times New Roman" w:cs="Times New Roman"/>
                <w:sz w:val="24"/>
                <w:szCs w:val="24"/>
              </w:rPr>
              <w:t>Verbenae</w:t>
            </w:r>
            <w:proofErr w:type="spellEnd"/>
            <w:r w:rsidRPr="00032E89">
              <w:rPr>
                <w:rFonts w:ascii="Times New Roman" w:hAnsi="Times New Roman" w:cs="Times New Roman"/>
                <w:sz w:val="24"/>
                <w:szCs w:val="24"/>
              </w:rPr>
              <w:t xml:space="preserve"> herba], Ophiopogon japonicus (L. f.) Ker-</w:t>
            </w:r>
            <w:proofErr w:type="spellStart"/>
            <w:r w:rsidRPr="00032E89">
              <w:rPr>
                <w:rFonts w:ascii="Times New Roman" w:hAnsi="Times New Roman" w:cs="Times New Roman"/>
                <w:sz w:val="24"/>
                <w:szCs w:val="24"/>
              </w:rPr>
              <w:t>Gawl</w:t>
            </w:r>
            <w:proofErr w:type="spellEnd"/>
            <w:r w:rsidRPr="00032E89">
              <w:rPr>
                <w:rFonts w:ascii="Times New Roman" w:hAnsi="Times New Roman" w:cs="Times New Roman"/>
                <w:sz w:val="24"/>
                <w:szCs w:val="24"/>
              </w:rPr>
              <w:t xml:space="preserve">. [Asparagaceae; </w:t>
            </w:r>
            <w:proofErr w:type="spellStart"/>
            <w:r w:rsidRPr="00032E89">
              <w:rPr>
                <w:rFonts w:ascii="Times New Roman" w:hAnsi="Times New Roman" w:cs="Times New Roman"/>
                <w:sz w:val="24"/>
                <w:szCs w:val="24"/>
              </w:rPr>
              <w:t>Ophiopogonis</w:t>
            </w:r>
            <w:proofErr w:type="spellEnd"/>
            <w:r w:rsidRPr="00032E89">
              <w:rPr>
                <w:rFonts w:ascii="Times New Roman" w:hAnsi="Times New Roman" w:cs="Times New Roman"/>
                <w:sz w:val="24"/>
                <w:szCs w:val="24"/>
              </w:rPr>
              <w:t xml:space="preserve"> radix]</w:t>
            </w:r>
          </w:p>
          <w:p w14:paraId="6A1066AC" w14:textId="77777777" w:rsidR="00AB5012" w:rsidRPr="00032E89"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E89">
              <w:rPr>
                <w:rFonts w:ascii="Times New Roman" w:hAnsi="Times New Roman" w:cs="Times New Roman"/>
                <w:sz w:val="24"/>
                <w:szCs w:val="24"/>
              </w:rPr>
              <w:lastRenderedPageBreak/>
              <w:t>The specific dosages (in grams) of the traditional Chinese medicines involved in this study were not clearly indicated in the original data.</w:t>
            </w:r>
          </w:p>
        </w:tc>
        <w:tc>
          <w:tcPr>
            <w:tcW w:w="992" w:type="dxa"/>
          </w:tcPr>
          <w:p w14:paraId="123FB1FF"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LETROZOLE induced PCOS with IR in rats</w:t>
            </w:r>
          </w:p>
        </w:tc>
        <w:tc>
          <w:tcPr>
            <w:tcW w:w="992" w:type="dxa"/>
          </w:tcPr>
          <w:p w14:paraId="309C517D"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Upregulated GLUT4, downregulated the gene expression of the IKKβ/NF-</w:t>
            </w:r>
            <w:proofErr w:type="spellStart"/>
            <w:r w:rsidRPr="0088296B">
              <w:rPr>
                <w:rFonts w:ascii="Times New Roman" w:hAnsi="Times New Roman" w:cs="Times New Roman"/>
                <w:sz w:val="24"/>
                <w:szCs w:val="24"/>
              </w:rPr>
              <w:t>κB</w:t>
            </w:r>
            <w:proofErr w:type="spellEnd"/>
            <w:r w:rsidRPr="0088296B">
              <w:rPr>
                <w:rFonts w:ascii="Times New Roman" w:hAnsi="Times New Roman" w:cs="Times New Roman"/>
                <w:sz w:val="24"/>
                <w:szCs w:val="24"/>
              </w:rPr>
              <w:t>/SOCS3 pathway to block inflammation</w:t>
            </w:r>
          </w:p>
        </w:tc>
        <w:tc>
          <w:tcPr>
            <w:tcW w:w="1276" w:type="dxa"/>
          </w:tcPr>
          <w:p w14:paraId="77EEF7AE" w14:textId="77777777" w:rsidR="00AB5012" w:rsidRPr="00032E89"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E89">
              <w:rPr>
                <w:rFonts w:ascii="Times New Roman" w:hAnsi="Times New Roman" w:cs="Times New Roman"/>
                <w:sz w:val="24"/>
                <w:szCs w:val="24"/>
              </w:rPr>
              <w:t>The specific extraction method was not specified.</w:t>
            </w:r>
          </w:p>
        </w:tc>
        <w:tc>
          <w:tcPr>
            <w:tcW w:w="851" w:type="dxa"/>
          </w:tcPr>
          <w:p w14:paraId="25A0D529" w14:textId="77777777" w:rsidR="00AB5012"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fldChar w:fldCharType="begin"/>
            </w:r>
            <w:r w:rsidRPr="0088296B">
              <w:rPr>
                <w:rFonts w:ascii="Times New Roman" w:hAnsi="Times New Roman" w:cs="Times New Roman"/>
                <w:sz w:val="24"/>
                <w:szCs w:val="24"/>
              </w:rPr>
              <w:instrText xml:space="preserve"> ADDIN ZOTERO_ITEM CSL_CITATION {"citationID":"mT8ZASVq","properties":{"formattedCitation":"(Lian et al., 2020)","plainCitation":"(Lian et al., 2020)","noteIndex":0},"citationItems":[{"id":1721,"uris":["http://zotero.org/users/local/DTcVZ790/items/UF7QLAX7"],"itemData":{"id":1721,"type":"article-journal","abstract":"The present study was designed to elucidate the underlying mechanisms of Bao Gui capsule (BGC) against hyperandrogenism, insulin resistance and leptin resistance of PCOS. Letrozole was used to induce a PCOS model in rats, which were then randomly divided into four groups (n=9): Control, Model, high‑dose BGC (BGC‑H) and low‑dose BGC (BGC‑L) group. Serum levels of follicle‑stimulating hormone (FSH), luteinizing hormone (LH), testosterone (T), estradiol (E2), insulin, leptin, and interleukin (IL)‑1β, IL‑6 and tumor necrosis factor‑α (TNF‑α) in the hypothalamus were determined by ELISA. Protein levels of cytochrome P450c17α and cytochrome P450 aromatase (P450arom) in ovaries were determined by immunohistochemistry and western blot analysis. Additionally, the expression of GLUT4 in uterus and muscle tissue, and NF‑κB, IKKβ and SOCS3 mRNA levels in the hypothalamus were evaluated. BGC significantly reduced body weight gain and decreased serum levels of LH/FSH, T, log T/E2, insulin and leptin compared with the PCOS model rats. Furthermore, BGC markedly reduced the expression of P450c17α and significantly increased the expression of P450arom in ovaries, and increased the expression of GLUT4 in uterus and muscle tissues. BGC also effectively reduced the level of IL‑6 and TNF‑α, and the expression of IKKβ, NF‑κB and SOCS3 in the hypothalamus of PCOS model rats. These results suggest that BGC may effectively improve hyperandrogenism, insulin resistance, endometrial receptivity and the low‑grade chronic inflammation in the hypothalamus.","container-title":"Molecular Medicine Reports","DOI":"10.3892/mmr.2020.10953","ISSN":"1791-3004","issue":"3","journalAbbreviation":"Mol Med Rep","language":"eng","note":"PMID: 32016479\nPMCID: PMC7002974\nTLDR: The results suggest that BGC may effectively improve hyperandrogenism, insulin resistance, endometrial receptivity and the low-grade chronic inflammation in the hypothalamus.","page":"1461-1470","source":"PubMed","title":"Use of Bao Gui capsule in treatment of a polycystic ovary syndrome rat model","volume":"21","author":[{"family":"Lian","given":"Yuling"},{"family":"Zhao","given":"Fangui"},{"family":"Wang","given":"Wenjun"}],"issued":{"date-parts":[["2020",3]]}}}],"schema":"https://github.com/citation-style-language/schema/raw/master/csl-citation.json"}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(Lian et al., 2020)</w:t>
            </w:r>
            <w:r w:rsidRPr="0088296B">
              <w:rPr>
                <w:rFonts w:ascii="Times New Roman" w:hAnsi="Times New Roman" w:cs="Times New Roman"/>
                <w:sz w:val="24"/>
                <w:szCs w:val="24"/>
              </w:rPr>
              <w:fldChar w:fldCharType="end"/>
            </w:r>
          </w:p>
          <w:p w14:paraId="261E3E9E"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B5012" w:rsidRPr="0088296B" w14:paraId="32A0DA86"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640CAFCF" w14:textId="77777777" w:rsidR="00AB5012" w:rsidRPr="0088296B" w:rsidRDefault="00AB5012"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t>Bailing</w:t>
            </w:r>
          </w:p>
          <w:p w14:paraId="55C180B9" w14:textId="77777777" w:rsidR="00AB5012" w:rsidRPr="0088296B" w:rsidRDefault="00AB5012"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Capsule</w:t>
            </w:r>
          </w:p>
        </w:tc>
        <w:tc>
          <w:tcPr>
            <w:tcW w:w="4253" w:type="dxa"/>
          </w:tcPr>
          <w:p w14:paraId="7B7421F4" w14:textId="77777777" w:rsidR="00AB5012" w:rsidRPr="006F3CB2"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CB2">
              <w:rPr>
                <w:rFonts w:ascii="Times New Roman" w:hAnsi="Times New Roman" w:cs="Times New Roman"/>
                <w:sz w:val="24"/>
                <w:szCs w:val="24"/>
              </w:rPr>
              <w:t>Ophiocordyceps sinensis (Berk.) G.H. Sung et al. [</w:t>
            </w:r>
            <w:proofErr w:type="spellStart"/>
            <w:r w:rsidRPr="006F3CB2">
              <w:rPr>
                <w:rFonts w:ascii="Times New Roman" w:hAnsi="Times New Roman" w:cs="Times New Roman"/>
                <w:sz w:val="24"/>
                <w:szCs w:val="24"/>
              </w:rPr>
              <w:t>Ophiocordycipitaceae</w:t>
            </w:r>
            <w:proofErr w:type="spellEnd"/>
            <w:r w:rsidRPr="006F3CB2">
              <w:rPr>
                <w:rFonts w:ascii="Times New Roman" w:hAnsi="Times New Roman" w:cs="Times New Roman"/>
                <w:sz w:val="24"/>
                <w:szCs w:val="24"/>
              </w:rPr>
              <w:t>; Cordyceps sinensis]</w:t>
            </w:r>
          </w:p>
          <w:p w14:paraId="31478B4C" w14:textId="77777777" w:rsidR="00AB5012" w:rsidRPr="006F3CB2"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CB2">
              <w:rPr>
                <w:rFonts w:ascii="Times New Roman" w:hAnsi="Times New Roman" w:cs="Times New Roman"/>
                <w:sz w:val="24"/>
                <w:szCs w:val="24"/>
              </w:rPr>
              <w:t>The specific dosages (in grams) of the traditional Chinese medicines involved in this study were not clearly indicated in the original data.</w:t>
            </w:r>
          </w:p>
        </w:tc>
        <w:tc>
          <w:tcPr>
            <w:tcW w:w="992" w:type="dxa"/>
          </w:tcPr>
          <w:p w14:paraId="20B7AD9D"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DHEA and high - fat and sugar diet - induced PCOS with IR in mice</w:t>
            </w:r>
          </w:p>
        </w:tc>
        <w:tc>
          <w:tcPr>
            <w:tcW w:w="992" w:type="dxa"/>
          </w:tcPr>
          <w:p w14:paraId="418C330E"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Inhibited the lipopolysaccharide-Toll-like receptor 4 inflammatory pathway</w:t>
            </w:r>
          </w:p>
        </w:tc>
        <w:tc>
          <w:tcPr>
            <w:tcW w:w="1276" w:type="dxa"/>
          </w:tcPr>
          <w:p w14:paraId="3A8F83D1" w14:textId="77777777" w:rsidR="00AB5012" w:rsidRPr="006F3CB2"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CB2">
              <w:rPr>
                <w:rFonts w:ascii="Times New Roman" w:hAnsi="Times New Roman" w:cs="Times New Roman"/>
                <w:sz w:val="24"/>
                <w:szCs w:val="24"/>
              </w:rPr>
              <w:t>The specific extraction method was not specified.</w:t>
            </w:r>
          </w:p>
        </w:tc>
        <w:tc>
          <w:tcPr>
            <w:tcW w:w="851" w:type="dxa"/>
          </w:tcPr>
          <w:p w14:paraId="2EC0B9B3"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fldChar w:fldCharType="begin"/>
            </w:r>
            <w:r w:rsidRPr="0088296B">
              <w:rPr>
                <w:rFonts w:ascii="Times New Roman" w:hAnsi="Times New Roman" w:cs="Times New Roman"/>
                <w:sz w:val="24"/>
                <w:szCs w:val="24"/>
              </w:rPr>
              <w:instrText xml:space="preserve"> ADDIN ZOTERO_ITEM CSL_CITATION {"citationID":"wBchE7xo","properties":{"formattedCitation":"(Guan et al., 2024)","plainCitation":"(Guan et al., 2024)","noteIndex":0},"citationItems":[{"id":1724,"uris":["http://zotero.org/users/local/DTcVZ790/items/LW489RS7"],"itemData":{"id":1724,"type":"article-journal","abstract":"ETHNOPHARMACOLOGICAL RELEVANCE: Polycystic ovary syndrome (PCOS) is a common endocrine disorder associated with reproductive dysfunction and metabolic abnormalities, particularly characterized by insulin resistance and chronic low-grade inflammation. Multiple clinical studies have clearly demonstrated the significant efficacy and safety of the combination of Bailing capsules (BL) in the treatment of PCOS, but its pharmacological effects and mechanisms still require further study.\nAIM OF THE STUDY: To evaluate the effect of BL on improving PCOS in mice and explore the mechanism.\nMETHODS: In this study, Dehydroepiandrosterone (DHEA) injection was administered alone and in combination with a high-fat and high-sugar diet to induce PCOS-like mouse. They were randomly divided into five groups: normal group (N), PCOS group (P), Bailing capsule low-dose group (BL-L), Bailing capsule high-dose group (BL-H) and Metformin + Daine-35 group (M + D). Firstly, the effects of BL on ovarian lesions, serum hormone levels, HOMA-IR, intestinal barrier function, inflammation levels, along with the expression of IRS1, PI3K, AKT, TLR4, Myd88, NF-κB p65, TNF-α, IL-6, and Occludin of the ovary, liver and colon were investigated. Finally, the composition of the gut microbiome of fecal was tested.\nRESULTS: The administration of BL significantly reduced body weight, improved hormone levels, improved IR, and attenuated pathological damage to ovarian tissues, up-regulated the expression of IRS1, PI3K, and AKT in liver. It also decreased serum LPS, TNF-α, and IL-6 levels, while downregulating the expression of Myd88, TLR4, and NF-κB p65. Additionally, BL improved intestinal barrier damage and upregulated the expression of Occludin. Interestingly, the abundance of norank_f__Muribaculacea and Lactobacillus was down-regulated, while the abundance of Akkermansia was significantly up-regulated.\nCONCLUSION: The results of the study showed that BL exerts a treatment PCOS effect, which may be related to the modulation of the gut microbiota, the improvement of insulin resistance and the intestinal-derived LPS-TLR4 inflammatory pathway. Our research will provide a theoretical basis for the clinical treatment of PCOS.","container-title":"Journal of Ethnopharmacology","DOI":"10.1016/j.jep.2024.118274","ISSN":"1872-7573","journalAbbreviation":"J Ethnopharmacol","language":"eng","note":"PMID: 38697410\nTLDR: The results of the study showed that BL exerts a treatment PCOS effect, which may be related to the modulation of the gut microbiota, the improvement of insulin resistance and the intestinal-derived LPS-TLR4 inflammatory pathway.","page":"118274","source":"PubMed","title":"Exploring the efficacy and mechanism of Bailing capsule to improve polycystic ovary syndrome in mice based on intestinal-derived LPS-TLR4 pathway","volume":"331","author":[{"family":"Guan","given":"Hao-Ru"},{"family":"Li","given":"Bo"},{"family":"Zhang","given":"Ze-Hua"},{"family":"Wu","given":"Han-Song"},{"family":"Wang","given":"Ning"},{"family":"Chen","given":"Xian-Fang"},{"family":"Zhou","given":"Cheng-Liang"},{"family":"Bian","given":"Xue-Ren"},{"family":"Li","given":"Lu"},{"family":"Xu","given":"Wan-Feng"},{"family":"He","given":"Xing-Lishang"},{"family":"Dong","given":"Ying-Jie"},{"family":"Jiang","given":"Ning-Hua"},{"family":"Su","given":"Jie"},{"family":"Lv","given":"Gui-Yuan"},{"family":"Chen","given":"Su-Hong"}],"issued":{"date-parts":[["2024",9,15]]}}}],"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(Guan et al., 2024)</w:t>
            </w:r>
            <w:r w:rsidRPr="0088296B">
              <w:rPr>
                <w:rFonts w:ascii="Times New Roman" w:hAnsi="Times New Roman" w:cs="Times New Roman"/>
                <w:sz w:val="24"/>
                <w:szCs w:val="24"/>
              </w:rPr>
              <w:fldChar w:fldCharType="end"/>
            </w:r>
          </w:p>
        </w:tc>
      </w:tr>
      <w:tr w:rsidR="00231D0A" w:rsidRPr="0088296B" w14:paraId="7A20CCF3"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0D2AB16E" w14:textId="77777777" w:rsidR="00231D0A" w:rsidRPr="0088296B" w:rsidRDefault="00231D0A"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t>Bushen</w:t>
            </w:r>
          </w:p>
          <w:p w14:paraId="39E58B59" w14:textId="77777777" w:rsidR="00231D0A" w:rsidRPr="0088296B" w:rsidRDefault="00231D0A" w:rsidP="00247865">
            <w:pPr>
              <w:rPr>
                <w:rFonts w:ascii="Times New Roman" w:hAnsi="Times New Roman" w:cs="Times New Roman"/>
                <w:sz w:val="24"/>
                <w:szCs w:val="24"/>
              </w:rPr>
            </w:pPr>
            <w:proofErr w:type="spellStart"/>
            <w:r w:rsidRPr="0088296B">
              <w:rPr>
                <w:rFonts w:ascii="Times New Roman" w:hAnsi="Times New Roman" w:cs="Times New Roman"/>
                <w:b w:val="0"/>
                <w:bCs w:val="0"/>
                <w:sz w:val="24"/>
                <w:szCs w:val="24"/>
              </w:rPr>
              <w:t>H</w:t>
            </w:r>
            <w:r w:rsidRPr="0088296B">
              <w:rPr>
                <w:rFonts w:ascii="Times New Roman" w:hAnsi="Times New Roman" w:cs="Times New Roman" w:hint="eastAsia"/>
                <w:b w:val="0"/>
                <w:bCs w:val="0"/>
                <w:sz w:val="24"/>
                <w:szCs w:val="24"/>
              </w:rPr>
              <w:t>uoluo</w:t>
            </w:r>
            <w:proofErr w:type="spellEnd"/>
          </w:p>
          <w:p w14:paraId="361FACA0" w14:textId="77777777" w:rsidR="00231D0A" w:rsidRPr="0088296B" w:rsidRDefault="00231D0A" w:rsidP="00247865">
            <w:pPr>
              <w:rPr>
                <w:rFonts w:ascii="Times New Roman" w:hAnsi="Times New Roman" w:cs="Times New Roman"/>
                <w:b w:val="0"/>
                <w:bCs w:val="0"/>
                <w:sz w:val="24"/>
                <w:szCs w:val="24"/>
              </w:rPr>
            </w:pPr>
            <w:bookmarkStart w:id="2" w:name="OLE_LINK4"/>
            <w:r w:rsidRPr="0088296B">
              <w:rPr>
                <w:rFonts w:ascii="Times New Roman" w:hAnsi="Times New Roman" w:cs="Times New Roman" w:hint="eastAsia"/>
                <w:b w:val="0"/>
                <w:bCs w:val="0"/>
                <w:sz w:val="24"/>
                <w:szCs w:val="24"/>
              </w:rPr>
              <w:t>Decoction</w:t>
            </w:r>
            <w:bookmarkEnd w:id="2"/>
          </w:p>
        </w:tc>
        <w:tc>
          <w:tcPr>
            <w:tcW w:w="4253" w:type="dxa"/>
          </w:tcPr>
          <w:p w14:paraId="782E410D" w14:textId="77777777" w:rsidR="00231D0A" w:rsidRPr="006F3A94"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F3A94">
              <w:rPr>
                <w:rFonts w:ascii="Times New Roman" w:hAnsi="Times New Roman" w:cs="Times New Roman"/>
                <w:sz w:val="24"/>
                <w:szCs w:val="24"/>
              </w:rPr>
              <w:t>Rehmannia</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glutinosa</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Libosch</w:t>
            </w:r>
            <w:proofErr w:type="spellEnd"/>
            <w:r w:rsidRPr="006F3A94">
              <w:rPr>
                <w:rFonts w:ascii="Times New Roman" w:hAnsi="Times New Roman" w:cs="Times New Roman"/>
                <w:sz w:val="24"/>
                <w:szCs w:val="24"/>
              </w:rPr>
              <w:t xml:space="preserve">. [Scrophulariaceae; </w:t>
            </w:r>
            <w:proofErr w:type="spellStart"/>
            <w:r w:rsidRPr="006F3A94">
              <w:rPr>
                <w:rFonts w:ascii="Times New Roman" w:hAnsi="Times New Roman" w:cs="Times New Roman"/>
                <w:sz w:val="24"/>
                <w:szCs w:val="24"/>
              </w:rPr>
              <w:t>Rehmanniae</w:t>
            </w:r>
            <w:proofErr w:type="spellEnd"/>
            <w:r w:rsidRPr="006F3A94">
              <w:rPr>
                <w:rFonts w:ascii="Times New Roman" w:hAnsi="Times New Roman" w:cs="Times New Roman"/>
                <w:sz w:val="24"/>
                <w:szCs w:val="24"/>
              </w:rPr>
              <w:t xml:space="preserve"> radix], Angelica sinensis (Oliv.) Diels [</w:t>
            </w:r>
            <w:proofErr w:type="spellStart"/>
            <w:r w:rsidRPr="006F3A94">
              <w:rPr>
                <w:rFonts w:ascii="Times New Roman" w:hAnsi="Times New Roman" w:cs="Times New Roman"/>
                <w:sz w:val="24"/>
                <w:szCs w:val="24"/>
              </w:rPr>
              <w:t>Apiaceae</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Angelicae</w:t>
            </w:r>
            <w:proofErr w:type="spellEnd"/>
            <w:r w:rsidRPr="006F3A94">
              <w:rPr>
                <w:rFonts w:ascii="Times New Roman" w:hAnsi="Times New Roman" w:cs="Times New Roman"/>
                <w:sz w:val="24"/>
                <w:szCs w:val="24"/>
              </w:rPr>
              <w:t xml:space="preserve"> sinensis radix] </w:t>
            </w:r>
            <w:proofErr w:type="spellStart"/>
            <w:r w:rsidRPr="006F3A94">
              <w:rPr>
                <w:rFonts w:ascii="Times New Roman" w:hAnsi="Times New Roman" w:cs="Times New Roman"/>
                <w:sz w:val="24"/>
                <w:szCs w:val="24"/>
              </w:rPr>
              <w:t>Ligusticum</w:t>
            </w:r>
            <w:proofErr w:type="spellEnd"/>
            <w:r w:rsidRPr="006F3A94">
              <w:rPr>
                <w:rFonts w:ascii="Times New Roman" w:hAnsi="Times New Roman" w:cs="Times New Roman"/>
                <w:sz w:val="24"/>
                <w:szCs w:val="24"/>
              </w:rPr>
              <w:t xml:space="preserve"> chuanxiong Hort. [</w:t>
            </w:r>
            <w:proofErr w:type="spellStart"/>
            <w:r w:rsidRPr="006F3A94">
              <w:rPr>
                <w:rFonts w:ascii="Times New Roman" w:hAnsi="Times New Roman" w:cs="Times New Roman"/>
                <w:sz w:val="24"/>
                <w:szCs w:val="24"/>
              </w:rPr>
              <w:t>Apiaceae</w:t>
            </w:r>
            <w:proofErr w:type="spellEnd"/>
            <w:r w:rsidRPr="006F3A94">
              <w:rPr>
                <w:rFonts w:ascii="Times New Roman" w:hAnsi="Times New Roman" w:cs="Times New Roman"/>
                <w:sz w:val="24"/>
                <w:szCs w:val="24"/>
              </w:rPr>
              <w:t xml:space="preserve">; Chuanxiong </w:t>
            </w:r>
            <w:proofErr w:type="spellStart"/>
            <w:r w:rsidRPr="006F3A94">
              <w:rPr>
                <w:rFonts w:ascii="Times New Roman" w:hAnsi="Times New Roman" w:cs="Times New Roman"/>
                <w:sz w:val="24"/>
                <w:szCs w:val="24"/>
              </w:rPr>
              <w:t>Rhizoma</w:t>
            </w:r>
            <w:proofErr w:type="spellEnd"/>
            <w:r w:rsidRPr="006F3A94">
              <w:rPr>
                <w:rFonts w:ascii="Times New Roman" w:hAnsi="Times New Roman" w:cs="Times New Roman"/>
                <w:sz w:val="24"/>
                <w:szCs w:val="24"/>
              </w:rPr>
              <w:t xml:space="preserve">], Paeonia </w:t>
            </w:r>
            <w:proofErr w:type="spellStart"/>
            <w:r w:rsidRPr="006F3A94">
              <w:rPr>
                <w:rFonts w:ascii="Times New Roman" w:hAnsi="Times New Roman" w:cs="Times New Roman"/>
                <w:sz w:val="24"/>
                <w:szCs w:val="24"/>
              </w:rPr>
              <w:t>lactiflora</w:t>
            </w:r>
            <w:proofErr w:type="spellEnd"/>
            <w:r w:rsidRPr="006F3A94">
              <w:rPr>
                <w:rFonts w:ascii="Times New Roman" w:hAnsi="Times New Roman" w:cs="Times New Roman"/>
                <w:sz w:val="24"/>
                <w:szCs w:val="24"/>
              </w:rPr>
              <w:t xml:space="preserve"> Pall. [Ranunculaceae; </w:t>
            </w:r>
            <w:proofErr w:type="spellStart"/>
            <w:r w:rsidRPr="006F3A94">
              <w:rPr>
                <w:rFonts w:ascii="Times New Roman" w:hAnsi="Times New Roman" w:cs="Times New Roman"/>
                <w:sz w:val="24"/>
                <w:szCs w:val="24"/>
              </w:rPr>
              <w:t>Paeoniae</w:t>
            </w:r>
            <w:proofErr w:type="spellEnd"/>
            <w:r w:rsidRPr="006F3A94">
              <w:rPr>
                <w:rFonts w:ascii="Times New Roman" w:hAnsi="Times New Roman" w:cs="Times New Roman"/>
                <w:sz w:val="24"/>
                <w:szCs w:val="24"/>
              </w:rPr>
              <w:t xml:space="preserve"> Alba Radix], Ligustrum lucidum </w:t>
            </w:r>
            <w:proofErr w:type="spellStart"/>
            <w:r w:rsidRPr="006F3A94">
              <w:rPr>
                <w:rFonts w:ascii="Times New Roman" w:hAnsi="Times New Roman" w:cs="Times New Roman"/>
                <w:sz w:val="24"/>
                <w:szCs w:val="24"/>
              </w:rPr>
              <w:t>Ait</w:t>
            </w:r>
            <w:proofErr w:type="spellEnd"/>
            <w:r w:rsidRPr="006F3A94">
              <w:rPr>
                <w:rFonts w:ascii="Times New Roman" w:hAnsi="Times New Roman" w:cs="Times New Roman"/>
                <w:sz w:val="24"/>
                <w:szCs w:val="24"/>
              </w:rPr>
              <w:t xml:space="preserve">. [Oleaceae; </w:t>
            </w:r>
            <w:proofErr w:type="spellStart"/>
            <w:r w:rsidRPr="006F3A94">
              <w:rPr>
                <w:rFonts w:ascii="Times New Roman" w:hAnsi="Times New Roman" w:cs="Times New Roman"/>
                <w:sz w:val="24"/>
                <w:szCs w:val="24"/>
              </w:rPr>
              <w:t>Ligustri</w:t>
            </w:r>
            <w:proofErr w:type="spellEnd"/>
            <w:r w:rsidRPr="006F3A94">
              <w:rPr>
                <w:rFonts w:ascii="Times New Roman" w:hAnsi="Times New Roman" w:cs="Times New Roman"/>
                <w:sz w:val="24"/>
                <w:szCs w:val="24"/>
              </w:rPr>
              <w:t xml:space="preserve"> Lucidi Fructus], </w:t>
            </w:r>
            <w:proofErr w:type="spellStart"/>
            <w:r w:rsidRPr="006F3A94">
              <w:rPr>
                <w:rFonts w:ascii="Times New Roman" w:hAnsi="Times New Roman" w:cs="Times New Roman"/>
                <w:sz w:val="24"/>
                <w:szCs w:val="24"/>
              </w:rPr>
              <w:t>Eclipta</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prostrata</w:t>
            </w:r>
            <w:proofErr w:type="spellEnd"/>
            <w:r w:rsidRPr="006F3A94">
              <w:rPr>
                <w:rFonts w:ascii="Times New Roman" w:hAnsi="Times New Roman" w:cs="Times New Roman"/>
                <w:sz w:val="24"/>
                <w:szCs w:val="24"/>
              </w:rPr>
              <w:t xml:space="preserve"> L. [Asteraceae; </w:t>
            </w:r>
            <w:proofErr w:type="spellStart"/>
            <w:r w:rsidRPr="006F3A94">
              <w:rPr>
                <w:rFonts w:ascii="Times New Roman" w:hAnsi="Times New Roman" w:cs="Times New Roman"/>
                <w:sz w:val="24"/>
                <w:szCs w:val="24"/>
              </w:rPr>
              <w:t>Ecliptae</w:t>
            </w:r>
            <w:proofErr w:type="spellEnd"/>
            <w:r w:rsidRPr="006F3A94">
              <w:rPr>
                <w:rFonts w:ascii="Times New Roman" w:hAnsi="Times New Roman" w:cs="Times New Roman"/>
                <w:sz w:val="24"/>
                <w:szCs w:val="24"/>
              </w:rPr>
              <w:t xml:space="preserve"> Herba], Cuscuta sp. [Convolvulaceae; </w:t>
            </w:r>
            <w:proofErr w:type="spellStart"/>
            <w:r w:rsidRPr="006F3A94">
              <w:rPr>
                <w:rFonts w:ascii="Times New Roman" w:hAnsi="Times New Roman" w:cs="Times New Roman"/>
                <w:sz w:val="24"/>
                <w:szCs w:val="24"/>
              </w:rPr>
              <w:t>Cuscutae</w:t>
            </w:r>
            <w:proofErr w:type="spellEnd"/>
            <w:r w:rsidRPr="006F3A94">
              <w:rPr>
                <w:rFonts w:ascii="Times New Roman" w:hAnsi="Times New Roman" w:cs="Times New Roman"/>
                <w:sz w:val="24"/>
                <w:szCs w:val="24"/>
              </w:rPr>
              <w:t xml:space="preserve"> Semen] (The specific species was not specified in the original </w:t>
            </w:r>
            <w:proofErr w:type="spellStart"/>
            <w:proofErr w:type="gramStart"/>
            <w:r w:rsidRPr="006F3A94">
              <w:rPr>
                <w:rFonts w:ascii="Times New Roman" w:hAnsi="Times New Roman" w:cs="Times New Roman"/>
                <w:sz w:val="24"/>
                <w:szCs w:val="24"/>
              </w:rPr>
              <w:t>study.According</w:t>
            </w:r>
            <w:proofErr w:type="spellEnd"/>
            <w:proofErr w:type="gramEnd"/>
            <w:r w:rsidRPr="006F3A94">
              <w:rPr>
                <w:rFonts w:ascii="Times New Roman" w:hAnsi="Times New Roman" w:cs="Times New Roman"/>
                <w:sz w:val="24"/>
                <w:szCs w:val="24"/>
              </w:rPr>
              <w:t xml:space="preserve"> to the Chinese Pharmacopoeia, the medicinal </w:t>
            </w:r>
            <w:proofErr w:type="spellStart"/>
            <w:r w:rsidRPr="006F3A94">
              <w:rPr>
                <w:rFonts w:ascii="Times New Roman" w:hAnsi="Times New Roman" w:cs="Times New Roman"/>
                <w:sz w:val="24"/>
                <w:szCs w:val="24"/>
              </w:rPr>
              <w:t>Cuscutae</w:t>
            </w:r>
            <w:proofErr w:type="spellEnd"/>
            <w:r w:rsidRPr="006F3A94">
              <w:rPr>
                <w:rFonts w:ascii="Times New Roman" w:hAnsi="Times New Roman" w:cs="Times New Roman"/>
                <w:sz w:val="24"/>
                <w:szCs w:val="24"/>
              </w:rPr>
              <w:t xml:space="preserve"> Semen includes Cuscuta chinensis Lam. and Cuscuta australis R.Br.), Leonurus japonicus Houtt. [</w:t>
            </w:r>
            <w:proofErr w:type="spellStart"/>
            <w:r w:rsidRPr="006F3A94">
              <w:rPr>
                <w:rFonts w:ascii="Times New Roman" w:hAnsi="Times New Roman" w:cs="Times New Roman"/>
                <w:sz w:val="24"/>
                <w:szCs w:val="24"/>
              </w:rPr>
              <w:t>Lamiaceae</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Leonuri</w:t>
            </w:r>
            <w:proofErr w:type="spellEnd"/>
            <w:r w:rsidRPr="006F3A94">
              <w:rPr>
                <w:rFonts w:ascii="Times New Roman" w:hAnsi="Times New Roman" w:cs="Times New Roman"/>
                <w:sz w:val="24"/>
                <w:szCs w:val="24"/>
              </w:rPr>
              <w:t xml:space="preserve"> Fructus], Rubus </w:t>
            </w:r>
            <w:proofErr w:type="spellStart"/>
            <w:r w:rsidRPr="006F3A94">
              <w:rPr>
                <w:rFonts w:ascii="Times New Roman" w:hAnsi="Times New Roman" w:cs="Times New Roman"/>
                <w:sz w:val="24"/>
                <w:szCs w:val="24"/>
              </w:rPr>
              <w:t>chingii</w:t>
            </w:r>
            <w:proofErr w:type="spellEnd"/>
            <w:r w:rsidRPr="006F3A94">
              <w:rPr>
                <w:rFonts w:ascii="Times New Roman" w:hAnsi="Times New Roman" w:cs="Times New Roman"/>
                <w:sz w:val="24"/>
                <w:szCs w:val="24"/>
              </w:rPr>
              <w:t xml:space="preserve"> Hu [Rosaceae; Rubi Fructus], Epimedium sp. [</w:t>
            </w:r>
            <w:proofErr w:type="spellStart"/>
            <w:r w:rsidRPr="006F3A94">
              <w:rPr>
                <w:rFonts w:ascii="Times New Roman" w:hAnsi="Times New Roman" w:cs="Times New Roman"/>
                <w:sz w:val="24"/>
                <w:szCs w:val="24"/>
              </w:rPr>
              <w:t>Berberidaceae</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Epimedii</w:t>
            </w:r>
            <w:proofErr w:type="spellEnd"/>
            <w:r w:rsidRPr="006F3A94">
              <w:rPr>
                <w:rFonts w:ascii="Times New Roman" w:hAnsi="Times New Roman" w:cs="Times New Roman"/>
                <w:sz w:val="24"/>
                <w:szCs w:val="24"/>
              </w:rPr>
              <w:t xml:space="preserve"> folium] (The specific species was not specified in the original </w:t>
            </w:r>
            <w:proofErr w:type="spellStart"/>
            <w:proofErr w:type="gramStart"/>
            <w:r w:rsidRPr="006F3A94">
              <w:rPr>
                <w:rFonts w:ascii="Times New Roman" w:hAnsi="Times New Roman" w:cs="Times New Roman"/>
                <w:sz w:val="24"/>
                <w:szCs w:val="24"/>
              </w:rPr>
              <w:t>study.According</w:t>
            </w:r>
            <w:proofErr w:type="spellEnd"/>
            <w:proofErr w:type="gramEnd"/>
            <w:r w:rsidRPr="006F3A94">
              <w:rPr>
                <w:rFonts w:ascii="Times New Roman" w:hAnsi="Times New Roman" w:cs="Times New Roman"/>
                <w:sz w:val="24"/>
                <w:szCs w:val="24"/>
              </w:rPr>
              <w:t xml:space="preserve"> to the Chinese Pharmacopoeia, the medicinal </w:t>
            </w:r>
            <w:proofErr w:type="spellStart"/>
            <w:r w:rsidRPr="006F3A94">
              <w:rPr>
                <w:rFonts w:ascii="Times New Roman" w:hAnsi="Times New Roman" w:cs="Times New Roman"/>
                <w:sz w:val="24"/>
                <w:szCs w:val="24"/>
              </w:rPr>
              <w:t>Epimedii</w:t>
            </w:r>
            <w:proofErr w:type="spellEnd"/>
            <w:r w:rsidRPr="006F3A94">
              <w:rPr>
                <w:rFonts w:ascii="Times New Roman" w:hAnsi="Times New Roman" w:cs="Times New Roman"/>
                <w:sz w:val="24"/>
                <w:szCs w:val="24"/>
              </w:rPr>
              <w:t xml:space="preserve"> folium includes Epimedium </w:t>
            </w:r>
            <w:proofErr w:type="spellStart"/>
            <w:r w:rsidRPr="006F3A94">
              <w:rPr>
                <w:rFonts w:ascii="Times New Roman" w:hAnsi="Times New Roman" w:cs="Times New Roman"/>
                <w:sz w:val="24"/>
                <w:szCs w:val="24"/>
              </w:rPr>
              <w:t>brevicornu</w:t>
            </w:r>
            <w:proofErr w:type="spellEnd"/>
            <w:r w:rsidRPr="006F3A94">
              <w:rPr>
                <w:rFonts w:ascii="Times New Roman" w:hAnsi="Times New Roman" w:cs="Times New Roman"/>
                <w:sz w:val="24"/>
                <w:szCs w:val="24"/>
              </w:rPr>
              <w:t xml:space="preserve"> Maxim., Epimedium </w:t>
            </w:r>
            <w:proofErr w:type="spellStart"/>
            <w:r w:rsidRPr="006F3A94">
              <w:rPr>
                <w:rFonts w:ascii="Times New Roman" w:hAnsi="Times New Roman" w:cs="Times New Roman"/>
                <w:sz w:val="24"/>
                <w:szCs w:val="24"/>
              </w:rPr>
              <w:t>sagittatum</w:t>
            </w:r>
            <w:proofErr w:type="spellEnd"/>
            <w:r w:rsidRPr="006F3A94">
              <w:rPr>
                <w:rFonts w:ascii="Times New Roman" w:hAnsi="Times New Roman" w:cs="Times New Roman"/>
                <w:sz w:val="24"/>
                <w:szCs w:val="24"/>
              </w:rPr>
              <w:t xml:space="preserve"> (Sieb. et </w:t>
            </w:r>
            <w:proofErr w:type="spellStart"/>
            <w:r w:rsidRPr="006F3A94">
              <w:rPr>
                <w:rFonts w:ascii="Times New Roman" w:hAnsi="Times New Roman" w:cs="Times New Roman"/>
                <w:sz w:val="24"/>
                <w:szCs w:val="24"/>
              </w:rPr>
              <w:t>Zucc</w:t>
            </w:r>
            <w:proofErr w:type="spellEnd"/>
            <w:r w:rsidRPr="006F3A94">
              <w:rPr>
                <w:rFonts w:ascii="Times New Roman" w:hAnsi="Times New Roman" w:cs="Times New Roman"/>
                <w:sz w:val="24"/>
                <w:szCs w:val="24"/>
              </w:rPr>
              <w:t xml:space="preserve">.) Maxim., Epimedium pubescens Maxim. </w:t>
            </w:r>
            <w:r w:rsidRPr="006F3A94">
              <w:rPr>
                <w:rFonts w:ascii="Times New Roman" w:hAnsi="Times New Roman" w:cs="Times New Roman"/>
                <w:sz w:val="24"/>
                <w:szCs w:val="24"/>
              </w:rPr>
              <w:lastRenderedPageBreak/>
              <w:t xml:space="preserve">and Epimedium </w:t>
            </w:r>
            <w:proofErr w:type="spellStart"/>
            <w:r w:rsidRPr="006F3A94">
              <w:rPr>
                <w:rFonts w:ascii="Times New Roman" w:hAnsi="Times New Roman" w:cs="Times New Roman"/>
                <w:sz w:val="24"/>
                <w:szCs w:val="24"/>
              </w:rPr>
              <w:t>koreanum</w:t>
            </w:r>
            <w:proofErr w:type="spellEnd"/>
            <w:r w:rsidRPr="006F3A94">
              <w:rPr>
                <w:rFonts w:ascii="Times New Roman" w:hAnsi="Times New Roman" w:cs="Times New Roman"/>
                <w:sz w:val="24"/>
                <w:szCs w:val="24"/>
              </w:rPr>
              <w:t xml:space="preserve"> Nakai.), Prunus sp. [Rosaceae; </w:t>
            </w:r>
            <w:proofErr w:type="spellStart"/>
            <w:r w:rsidRPr="006F3A94">
              <w:rPr>
                <w:rFonts w:ascii="Times New Roman" w:hAnsi="Times New Roman" w:cs="Times New Roman"/>
                <w:sz w:val="24"/>
                <w:szCs w:val="24"/>
              </w:rPr>
              <w:t>Persicae</w:t>
            </w:r>
            <w:proofErr w:type="spellEnd"/>
            <w:r w:rsidRPr="006F3A94">
              <w:rPr>
                <w:rFonts w:ascii="Times New Roman" w:hAnsi="Times New Roman" w:cs="Times New Roman"/>
                <w:sz w:val="24"/>
                <w:szCs w:val="24"/>
              </w:rPr>
              <w:t xml:space="preserve"> Semen] (The specific species was not specified in the original </w:t>
            </w:r>
            <w:proofErr w:type="spellStart"/>
            <w:proofErr w:type="gramStart"/>
            <w:r w:rsidRPr="006F3A94">
              <w:rPr>
                <w:rFonts w:ascii="Times New Roman" w:hAnsi="Times New Roman" w:cs="Times New Roman"/>
                <w:sz w:val="24"/>
                <w:szCs w:val="24"/>
              </w:rPr>
              <w:t>study.According</w:t>
            </w:r>
            <w:proofErr w:type="spellEnd"/>
            <w:proofErr w:type="gramEnd"/>
            <w:r w:rsidRPr="006F3A94">
              <w:rPr>
                <w:rFonts w:ascii="Times New Roman" w:hAnsi="Times New Roman" w:cs="Times New Roman"/>
                <w:sz w:val="24"/>
                <w:szCs w:val="24"/>
              </w:rPr>
              <w:t xml:space="preserve"> to the Chinese Pharmacopoeia, the medicinal </w:t>
            </w:r>
            <w:proofErr w:type="spellStart"/>
            <w:r w:rsidRPr="006F3A94">
              <w:rPr>
                <w:rFonts w:ascii="Times New Roman" w:hAnsi="Times New Roman" w:cs="Times New Roman"/>
                <w:sz w:val="24"/>
                <w:szCs w:val="24"/>
              </w:rPr>
              <w:t>Persicae</w:t>
            </w:r>
            <w:proofErr w:type="spellEnd"/>
            <w:r w:rsidRPr="006F3A94">
              <w:rPr>
                <w:rFonts w:ascii="Times New Roman" w:hAnsi="Times New Roman" w:cs="Times New Roman"/>
                <w:sz w:val="24"/>
                <w:szCs w:val="24"/>
              </w:rPr>
              <w:t xml:space="preserve"> Semen includes Prunus persica (L.) Batsch and Prunus </w:t>
            </w:r>
            <w:proofErr w:type="spellStart"/>
            <w:r w:rsidRPr="006F3A94">
              <w:rPr>
                <w:rFonts w:ascii="Times New Roman" w:hAnsi="Times New Roman" w:cs="Times New Roman"/>
                <w:sz w:val="24"/>
                <w:szCs w:val="24"/>
              </w:rPr>
              <w:t>davidiana</w:t>
            </w:r>
            <w:proofErr w:type="spellEnd"/>
            <w:r w:rsidRPr="006F3A94">
              <w:rPr>
                <w:rFonts w:ascii="Times New Roman" w:hAnsi="Times New Roman" w:cs="Times New Roman"/>
                <w:sz w:val="24"/>
                <w:szCs w:val="24"/>
              </w:rPr>
              <w:t xml:space="preserve"> (Carr.) Franch.), Carthamus tinctorius L. [Asteraceae; </w:t>
            </w:r>
            <w:proofErr w:type="spellStart"/>
            <w:r w:rsidRPr="006F3A94">
              <w:rPr>
                <w:rFonts w:ascii="Times New Roman" w:hAnsi="Times New Roman" w:cs="Times New Roman"/>
                <w:sz w:val="24"/>
                <w:szCs w:val="24"/>
              </w:rPr>
              <w:t>Carthami</w:t>
            </w:r>
            <w:proofErr w:type="spellEnd"/>
            <w:r w:rsidRPr="006F3A94">
              <w:rPr>
                <w:rFonts w:ascii="Times New Roman" w:hAnsi="Times New Roman" w:cs="Times New Roman"/>
                <w:sz w:val="24"/>
                <w:szCs w:val="24"/>
              </w:rPr>
              <w:t xml:space="preserve"> Flos], Liquidambar </w:t>
            </w:r>
            <w:proofErr w:type="spellStart"/>
            <w:r w:rsidRPr="006F3A94">
              <w:rPr>
                <w:rFonts w:ascii="Times New Roman" w:hAnsi="Times New Roman" w:cs="Times New Roman"/>
                <w:sz w:val="24"/>
                <w:szCs w:val="24"/>
              </w:rPr>
              <w:t>formosana</w:t>
            </w:r>
            <w:proofErr w:type="spellEnd"/>
            <w:r w:rsidRPr="006F3A94">
              <w:rPr>
                <w:rFonts w:ascii="Times New Roman" w:hAnsi="Times New Roman" w:cs="Times New Roman"/>
                <w:sz w:val="24"/>
                <w:szCs w:val="24"/>
              </w:rPr>
              <w:t xml:space="preserve"> Hance [</w:t>
            </w:r>
            <w:proofErr w:type="spellStart"/>
            <w:r w:rsidRPr="006F3A94">
              <w:rPr>
                <w:rFonts w:ascii="Times New Roman" w:hAnsi="Times New Roman" w:cs="Times New Roman"/>
                <w:sz w:val="24"/>
                <w:szCs w:val="24"/>
              </w:rPr>
              <w:t>Altingiaceae</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Liquidambaris</w:t>
            </w:r>
            <w:proofErr w:type="spellEnd"/>
            <w:r w:rsidRPr="006F3A94">
              <w:rPr>
                <w:rFonts w:ascii="Times New Roman" w:hAnsi="Times New Roman" w:cs="Times New Roman"/>
                <w:sz w:val="24"/>
                <w:szCs w:val="24"/>
              </w:rPr>
              <w:t xml:space="preserve"> Fructus], Achyranthes bidentata Blume [</w:t>
            </w:r>
            <w:proofErr w:type="spellStart"/>
            <w:r w:rsidRPr="006F3A94">
              <w:rPr>
                <w:rFonts w:ascii="Times New Roman" w:hAnsi="Times New Roman" w:cs="Times New Roman"/>
                <w:sz w:val="24"/>
                <w:szCs w:val="24"/>
              </w:rPr>
              <w:t>Amaranthaceae</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Achyranthis</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Bidentatae</w:t>
            </w:r>
            <w:proofErr w:type="spellEnd"/>
            <w:r w:rsidRPr="006F3A94">
              <w:rPr>
                <w:rFonts w:ascii="Times New Roman" w:hAnsi="Times New Roman" w:cs="Times New Roman"/>
                <w:sz w:val="24"/>
                <w:szCs w:val="24"/>
              </w:rPr>
              <w:t xml:space="preserve"> Radix]</w:t>
            </w:r>
          </w:p>
          <w:p w14:paraId="21828224" w14:textId="77777777" w:rsidR="00231D0A" w:rsidRPr="006F3A94"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A94">
              <w:rPr>
                <w:rFonts w:ascii="Times New Roman" w:hAnsi="Times New Roman" w:cs="Times New Roman"/>
                <w:sz w:val="24"/>
                <w:szCs w:val="24"/>
              </w:rPr>
              <w:t>The specific dosages (in grams) of the traditional Chinese medicines involved in this study were not clearly indicated in the original data.</w:t>
            </w:r>
          </w:p>
        </w:tc>
        <w:tc>
          <w:tcPr>
            <w:tcW w:w="992" w:type="dxa"/>
          </w:tcPr>
          <w:p w14:paraId="26C760A4"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DHEA-induced PCOS with IR in rats</w:t>
            </w:r>
          </w:p>
        </w:tc>
        <w:tc>
          <w:tcPr>
            <w:tcW w:w="992" w:type="dxa"/>
          </w:tcPr>
          <w:p w14:paraId="49D34AF2"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hint="eastAsia"/>
                <w:sz w:val="24"/>
                <w:szCs w:val="24"/>
              </w:rPr>
              <w:t>I</w:t>
            </w:r>
            <w:r w:rsidRPr="0088296B">
              <w:rPr>
                <w:rFonts w:ascii="Times New Roman" w:hAnsi="Times New Roman" w:cs="Times New Roman"/>
                <w:sz w:val="24"/>
                <w:szCs w:val="24"/>
              </w:rPr>
              <w:t>nhabited inflammation</w:t>
            </w:r>
          </w:p>
        </w:tc>
        <w:tc>
          <w:tcPr>
            <w:tcW w:w="1276" w:type="dxa"/>
          </w:tcPr>
          <w:p w14:paraId="49EEF7CF" w14:textId="77777777" w:rsidR="00231D0A" w:rsidRPr="006F3A94"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A94">
              <w:rPr>
                <w:rFonts w:ascii="Times New Roman" w:hAnsi="Times New Roman" w:cs="Times New Roman"/>
                <w:sz w:val="24"/>
                <w:szCs w:val="24"/>
              </w:rPr>
              <w:t>The specific extraction method was not specified.</w:t>
            </w:r>
          </w:p>
        </w:tc>
        <w:tc>
          <w:tcPr>
            <w:tcW w:w="851" w:type="dxa"/>
          </w:tcPr>
          <w:p w14:paraId="6FA5AE7E" w14:textId="77777777" w:rsidR="00231D0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fldChar w:fldCharType="begin"/>
            </w:r>
            <w:r w:rsidRPr="0088296B">
              <w:rPr>
                <w:rFonts w:ascii="Times New Roman" w:hAnsi="Times New Roman" w:cs="Times New Roman"/>
                <w:sz w:val="24"/>
                <w:szCs w:val="24"/>
              </w:rPr>
              <w:instrText xml:space="preserve"> ADDIN ZOTERO_ITEM CSL_CITATION {"citationID":"LBTgXAvU","properties":{"formattedCitation":"(Huang et al., 2024b)","plainCitation":"(Huang et al., 2024b)","noteIndex":0},"citationItems":[{"id":1697,"uris":["http://zotero.org/users/local/DTcVZ790/items/CUC83XSE"],"itemData":{"id":1697,"type":"article-journal","abstract":"BACKGROUND: Polycystic ovary syndrome (PCOS) is a frequent and complicated endocrine disease that remains a major reason for infertility. Bushenhuoluo Decotion (BSHLD) has been validated to exhibit curative effects on PCOS. This study was aimed to explore the potential mechanism underlying the therapeutic action of BSHLD.\nMETHODS: PCOS rat model was induced by dehydroepiandrosterone (DHEA). Serum hormone and cytokines levels and ovarian pathological alterations were measured to assess ovarian function. Exosomes (Exos) were identified by Transmission electron microscopy and Nanoparticle Tracking Analysis. RT-qPCR, Western blotting, immunohistochemical staining, and immunofluorescence staining were performed to detect molecule expressions. Proliferation and pyroptosis of granulosa cells (GCs) were evaluated by CCK-8 and flow cytometry, respectively. The binding relationship between miR-30a-5p and suppressor of cytokine signaling 3 (SOCS3) was verified by dual luciferase reporter and RIP assays.\nRESULTS: BSHLD treatment improved serum hormone abnormality, insulin sensitivity, and ovarian morphologic changes of PCOS rats. Moreover, BSHLD treatment restrained the excessive autophagy and pyroptosis in ovarian tissues of PCOS rats. Moreover, BSHLD reduced the expression of miR-30a-5p in serum, serum-derived Exos, and ovarian tissues, thus inhibiting autophagy and NLRP3-mediated pyroptosis in GCs. Mechanistically, SOCS3 was proved as a target of miR-30a-5p and could activate mTOR/P70S6K pathway to repress autophagy. The inhibitory effect of miR-30a-5p deficiency on autophagy and pyroptosis of GCs was attenuated by rapamycin.\nCONCLUSION: Collectively, BSHLD suppressed autophagy and pyroptosis to improve POCS by regulating exosomal miR-30a-5p/SOCS3/mTOR signaling.","container-title":"Journal of Ovarian Research","DOI":"10.1186/s13048-024-01355-x","ISSN":"1757-2215","issue":"1","journalAbbreviation":"J Ovarian Res","language":"eng","note":"PMID: 38302986\nPMCID: PMC10832128\nTLDR: BSHLD suppressed autophagy and pyroptosis to improve POCS by regulating exosomal miR-30a-5p/SOCS3/mTOR signaling and inhibited autophagy and NLRP3-mediated pyroptosis in GCs.","page":"29","source":"PubMed","title":"Bushenhuoluo Decoction improves polycystic ovary syndrome by regulating exosomal miR-30a-5p/ SOCS3/mTOR/NLRP3 signaling-mediated autophagy and pyroptosis","volume":"17","author":[{"family":"Huang","given":"Qun"},{"family":"Li","given":"Yuanbin"},{"family":"Chen","given":"Zhuang"},{"family":"Ou","given":"Huiping"},{"family":"Tan","given":"Yanjiao"},{"family":"Lin","given":"Hui"}],"issued":{"date-parts":[["2024",2,1]]}}}],"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(Huang et al., 2024b)</w:t>
            </w:r>
            <w:r w:rsidRPr="0088296B">
              <w:rPr>
                <w:rFonts w:ascii="Times New Roman" w:hAnsi="Times New Roman" w:cs="Times New Roman"/>
                <w:sz w:val="24"/>
                <w:szCs w:val="24"/>
              </w:rPr>
              <w:fldChar w:fldCharType="end"/>
            </w:r>
          </w:p>
          <w:p w14:paraId="42240000"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31D0A" w:rsidRPr="0088296B" w14:paraId="71ABF49E"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09815793" w14:textId="77777777" w:rsidR="00231D0A" w:rsidRPr="0088296B" w:rsidRDefault="00231D0A"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t>Bushen</w:t>
            </w:r>
          </w:p>
          <w:p w14:paraId="420966BD" w14:textId="77777777" w:rsidR="00231D0A" w:rsidRPr="0088296B" w:rsidRDefault="00231D0A"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t>Tianjing</w:t>
            </w:r>
            <w:proofErr w:type="spellEnd"/>
          </w:p>
          <w:p w14:paraId="7DB72D4F" w14:textId="77777777" w:rsidR="00231D0A" w:rsidRPr="0088296B" w:rsidRDefault="00231D0A"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Formula</w:t>
            </w:r>
          </w:p>
        </w:tc>
        <w:tc>
          <w:tcPr>
            <w:tcW w:w="4253" w:type="dxa"/>
          </w:tcPr>
          <w:p w14:paraId="775228EE" w14:textId="77777777" w:rsidR="00231D0A" w:rsidRPr="009B1B79"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B1B79">
              <w:rPr>
                <w:rFonts w:ascii="Times New Roman" w:hAnsi="Times New Roman" w:cs="Times New Roman"/>
                <w:sz w:val="24"/>
                <w:szCs w:val="24"/>
              </w:rPr>
              <w:t>Rehmannia</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glutinosa</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Libosch</w:t>
            </w:r>
            <w:proofErr w:type="spellEnd"/>
            <w:r w:rsidRPr="009B1B79">
              <w:rPr>
                <w:rFonts w:ascii="Times New Roman" w:hAnsi="Times New Roman" w:cs="Times New Roman"/>
                <w:sz w:val="24"/>
                <w:szCs w:val="24"/>
              </w:rPr>
              <w:t xml:space="preserve">. [20g; Scrophulariaceae; </w:t>
            </w:r>
            <w:proofErr w:type="spellStart"/>
            <w:r w:rsidRPr="009B1B79">
              <w:rPr>
                <w:rFonts w:ascii="Times New Roman" w:hAnsi="Times New Roman" w:cs="Times New Roman"/>
                <w:sz w:val="24"/>
                <w:szCs w:val="24"/>
              </w:rPr>
              <w:t>Rehmanniae</w:t>
            </w:r>
            <w:proofErr w:type="spellEnd"/>
            <w:r w:rsidRPr="009B1B79">
              <w:rPr>
                <w:rFonts w:ascii="Times New Roman" w:hAnsi="Times New Roman" w:cs="Times New Roman"/>
                <w:sz w:val="24"/>
                <w:szCs w:val="24"/>
              </w:rPr>
              <w:t xml:space="preserve"> radix], Ligustrum lucidum </w:t>
            </w:r>
            <w:proofErr w:type="spellStart"/>
            <w:r w:rsidRPr="009B1B79">
              <w:rPr>
                <w:rFonts w:ascii="Times New Roman" w:hAnsi="Times New Roman" w:cs="Times New Roman"/>
                <w:sz w:val="24"/>
                <w:szCs w:val="24"/>
              </w:rPr>
              <w:t>Ait</w:t>
            </w:r>
            <w:proofErr w:type="spellEnd"/>
            <w:r w:rsidRPr="009B1B79">
              <w:rPr>
                <w:rFonts w:ascii="Times New Roman" w:hAnsi="Times New Roman" w:cs="Times New Roman"/>
                <w:sz w:val="24"/>
                <w:szCs w:val="24"/>
              </w:rPr>
              <w:t xml:space="preserve">. [20g; Oleaceae; </w:t>
            </w:r>
            <w:proofErr w:type="spellStart"/>
            <w:r w:rsidRPr="009B1B79">
              <w:rPr>
                <w:rFonts w:ascii="Times New Roman" w:hAnsi="Times New Roman" w:cs="Times New Roman"/>
                <w:sz w:val="24"/>
                <w:szCs w:val="24"/>
              </w:rPr>
              <w:t>Ligustri</w:t>
            </w:r>
            <w:proofErr w:type="spellEnd"/>
            <w:r w:rsidRPr="009B1B79">
              <w:rPr>
                <w:rFonts w:ascii="Times New Roman" w:hAnsi="Times New Roman" w:cs="Times New Roman"/>
                <w:sz w:val="24"/>
                <w:szCs w:val="24"/>
              </w:rPr>
              <w:t xml:space="preserve"> Lucidi Fructus], Rubus </w:t>
            </w:r>
            <w:proofErr w:type="spellStart"/>
            <w:r w:rsidRPr="009B1B79">
              <w:rPr>
                <w:rFonts w:ascii="Times New Roman" w:hAnsi="Times New Roman" w:cs="Times New Roman"/>
                <w:sz w:val="24"/>
                <w:szCs w:val="24"/>
              </w:rPr>
              <w:t>chingii</w:t>
            </w:r>
            <w:proofErr w:type="spellEnd"/>
            <w:r w:rsidRPr="009B1B79">
              <w:rPr>
                <w:rFonts w:ascii="Times New Roman" w:hAnsi="Times New Roman" w:cs="Times New Roman"/>
                <w:sz w:val="24"/>
                <w:szCs w:val="24"/>
              </w:rPr>
              <w:t xml:space="preserve"> Hu [10g; Rosaceae; Rubi Fructus], Cuscuta australis R. Br. [15g; Convolvulaceae; Cuscuta australis semen], Psoralea </w:t>
            </w:r>
            <w:proofErr w:type="spellStart"/>
            <w:r w:rsidRPr="009B1B79">
              <w:rPr>
                <w:rFonts w:ascii="Times New Roman" w:hAnsi="Times New Roman" w:cs="Times New Roman"/>
                <w:sz w:val="24"/>
                <w:szCs w:val="24"/>
              </w:rPr>
              <w:t>corylifolia</w:t>
            </w:r>
            <w:proofErr w:type="spellEnd"/>
            <w:r w:rsidRPr="009B1B79">
              <w:rPr>
                <w:rFonts w:ascii="Times New Roman" w:hAnsi="Times New Roman" w:cs="Times New Roman"/>
                <w:sz w:val="24"/>
                <w:szCs w:val="24"/>
              </w:rPr>
              <w:t xml:space="preserve"> L. [15g; Fabaceae; </w:t>
            </w:r>
            <w:proofErr w:type="spellStart"/>
            <w:r w:rsidRPr="009B1B79">
              <w:rPr>
                <w:rFonts w:ascii="Times New Roman" w:hAnsi="Times New Roman" w:cs="Times New Roman"/>
                <w:sz w:val="24"/>
                <w:szCs w:val="24"/>
              </w:rPr>
              <w:t>Psoraleae</w:t>
            </w:r>
            <w:proofErr w:type="spellEnd"/>
            <w:r w:rsidRPr="009B1B79">
              <w:rPr>
                <w:rFonts w:ascii="Times New Roman" w:hAnsi="Times New Roman" w:cs="Times New Roman"/>
                <w:sz w:val="24"/>
                <w:szCs w:val="24"/>
              </w:rPr>
              <w:t xml:space="preserve"> fructus], Astragalus </w:t>
            </w:r>
            <w:proofErr w:type="spellStart"/>
            <w:r w:rsidRPr="009B1B79">
              <w:rPr>
                <w:rFonts w:ascii="Times New Roman" w:hAnsi="Times New Roman" w:cs="Times New Roman"/>
                <w:sz w:val="24"/>
                <w:szCs w:val="24"/>
              </w:rPr>
              <w:t>membranaceus</w:t>
            </w:r>
            <w:proofErr w:type="spellEnd"/>
            <w:r w:rsidRPr="009B1B79">
              <w:rPr>
                <w:rFonts w:ascii="Times New Roman" w:hAnsi="Times New Roman" w:cs="Times New Roman"/>
                <w:sz w:val="24"/>
                <w:szCs w:val="24"/>
              </w:rPr>
              <w:t xml:space="preserve"> (Fisch.) </w:t>
            </w:r>
            <w:proofErr w:type="spellStart"/>
            <w:r w:rsidRPr="009B1B79">
              <w:rPr>
                <w:rFonts w:ascii="Times New Roman" w:hAnsi="Times New Roman" w:cs="Times New Roman"/>
                <w:sz w:val="24"/>
                <w:szCs w:val="24"/>
              </w:rPr>
              <w:t>Bge</w:t>
            </w:r>
            <w:proofErr w:type="spellEnd"/>
            <w:r w:rsidRPr="009B1B79">
              <w:rPr>
                <w:rFonts w:ascii="Times New Roman" w:hAnsi="Times New Roman" w:cs="Times New Roman"/>
                <w:sz w:val="24"/>
                <w:szCs w:val="24"/>
              </w:rPr>
              <w:t xml:space="preserve">. var. </w:t>
            </w:r>
            <w:proofErr w:type="spellStart"/>
            <w:r w:rsidRPr="009B1B79">
              <w:rPr>
                <w:rFonts w:ascii="Times New Roman" w:hAnsi="Times New Roman" w:cs="Times New Roman"/>
                <w:sz w:val="24"/>
                <w:szCs w:val="24"/>
              </w:rPr>
              <w:t>mongholicus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Bge</w:t>
            </w:r>
            <w:proofErr w:type="spellEnd"/>
            <w:r w:rsidRPr="009B1B79">
              <w:rPr>
                <w:rFonts w:ascii="Times New Roman" w:hAnsi="Times New Roman" w:cs="Times New Roman"/>
                <w:sz w:val="24"/>
                <w:szCs w:val="24"/>
              </w:rPr>
              <w:t xml:space="preserve">.) Hsiao [10g; Fabaceae; Astragali radix], Salvia </w:t>
            </w:r>
            <w:proofErr w:type="spellStart"/>
            <w:r w:rsidRPr="009B1B79">
              <w:rPr>
                <w:rFonts w:ascii="Times New Roman" w:hAnsi="Times New Roman" w:cs="Times New Roman"/>
                <w:sz w:val="24"/>
                <w:szCs w:val="24"/>
              </w:rPr>
              <w:t>miltiorrhiza</w:t>
            </w:r>
            <w:proofErr w:type="spellEnd"/>
            <w:r w:rsidRPr="009B1B79">
              <w:rPr>
                <w:rFonts w:ascii="Times New Roman" w:hAnsi="Times New Roman" w:cs="Times New Roman"/>
                <w:sz w:val="24"/>
                <w:szCs w:val="24"/>
              </w:rPr>
              <w:t xml:space="preserve"> Bunge [10g; </w:t>
            </w:r>
            <w:proofErr w:type="spellStart"/>
            <w:proofErr w:type="gramStart"/>
            <w:r w:rsidRPr="009B1B79">
              <w:rPr>
                <w:rFonts w:ascii="Times New Roman" w:hAnsi="Times New Roman" w:cs="Times New Roman"/>
                <w:sz w:val="24"/>
                <w:szCs w:val="24"/>
              </w:rPr>
              <w:t>Lamiaceae;Salviae</w:t>
            </w:r>
            <w:proofErr w:type="spellEnd"/>
            <w:proofErr w:type="gram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miltiorrhizae</w:t>
            </w:r>
            <w:proofErr w:type="spellEnd"/>
            <w:r w:rsidRPr="009B1B79">
              <w:rPr>
                <w:rFonts w:ascii="Times New Roman" w:hAnsi="Times New Roman" w:cs="Times New Roman"/>
                <w:sz w:val="24"/>
                <w:szCs w:val="24"/>
              </w:rPr>
              <w:t xml:space="preserve"> radix et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w:t>
            </w:r>
          </w:p>
        </w:tc>
        <w:tc>
          <w:tcPr>
            <w:tcW w:w="992" w:type="dxa"/>
          </w:tcPr>
          <w:p w14:paraId="25F92EC5"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testosterone propionate induced PCOS with IR in rats</w:t>
            </w:r>
          </w:p>
        </w:tc>
        <w:tc>
          <w:tcPr>
            <w:tcW w:w="992" w:type="dxa"/>
          </w:tcPr>
          <w:p w14:paraId="6383FC3A"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Activated the PI3K/AKT insulin signaling pathway</w:t>
            </w:r>
          </w:p>
        </w:tc>
        <w:tc>
          <w:tcPr>
            <w:tcW w:w="1276" w:type="dxa"/>
          </w:tcPr>
          <w:p w14:paraId="597033E8" w14:textId="77777777" w:rsidR="00231D0A" w:rsidRPr="009B1B79"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1B79">
              <w:rPr>
                <w:rFonts w:ascii="Times New Roman" w:hAnsi="Times New Roman" w:cs="Times New Roman"/>
                <w:sz w:val="24"/>
                <w:szCs w:val="24"/>
              </w:rPr>
              <w:t>The herbs of BSTJF were boiled with pure water at 100 °C for 1.5 hours to obtain the aqueous extract.</w:t>
            </w:r>
          </w:p>
        </w:tc>
        <w:tc>
          <w:tcPr>
            <w:tcW w:w="851" w:type="dxa"/>
          </w:tcPr>
          <w:p w14:paraId="40842844" w14:textId="66C74679" w:rsidR="00231D0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fldChar w:fldCharType="begin"/>
            </w:r>
            <w:r w:rsidR="00A56C37">
              <w:rPr>
                <w:rFonts w:ascii="Times New Roman" w:hAnsi="Times New Roman" w:cs="Times New Roman"/>
                <w:sz w:val="24"/>
                <w:szCs w:val="24"/>
              </w:rPr>
              <w:instrText xml:space="preserve"> ADDIN ZOTERO_ITEM CSL_CITATION {"citationID":"YemOdn6Z","properties":{"formattedCitation":"(Zhang et al., 2023)","plainCitation":"(Zhang et al., 2023)","noteIndex":0},"citationItems":[{"id":1707,"uris":["http://zotero.org/users/local/DTcVZ790/items/YBJZSQUB"],"itemData":{"id":1707,"type":"article-journal","abstract":"BACKGROUND: Polycystic ovary syndrome (PCOS) is one of the most common endocrine disorders among women, and the curative effects of its current management are not satisfactory. A formula of Chinese herbal medicine (CHM), called Bu-Shen-Tian-Jing Formula (BSTJF), has clinically shown beneficial effects in treating PCOS.\nPURPOSE: This study aimed to investigate the mechanism underlying BSTJF for treatment of PCOS.\nMETHODS: Whole blood samples were collected from women with PCOS treated and not treated with BSTJF (n = 5 per group). Whole transcriptome sequencing of leukocytes and untargeted metabonomic analysis of the plasma were performed. Three groups of 18 female Sprague-Dawley rats were randomly selected: control, PCOS, and BSTJF. A PCOS rat model was established using testosterone propionate. The estrous cycle; glucose tolerance; ovarian morphology; serum markers of oxidative stress; and expression of Sirtuin 3 (SIRT3), phospho-p38 mitogen-activated protein kinase, phosphatidylinositol 3-kinase (PI3K), and phospho-protein kinase B in the ovary were measured. Palmitate was initially applied to KGN cells, followed by freeze-dried BSTJF powder. The glucose uptake, reactive oxygen species (ROS) production, and protein levels of SIRT3, PI3K, and glucose transporter type 4 (GLUT4) were detected in KGN cells.\nRESULTS: The transcriptomic and metabolomic profiles showed alterations in 572 genes and 73 metabolites in women with PCOS treated with BSTJF. The enriched pathways in women with PCOS treated with BSTJF were mainly involved in inflammation, insulin resistance, glucose and lipid metabolism, and neuro and associated signaling pathways. In PCOS rat models, BSTJF improved the estrous cycle, glucose tolerance, and ovarian morphology; relieved oxidative stress; increased ovarian SIRT3 expression; inhibited p38 MAPK activation; and promoted the activation of PI3K/AKT signaling in the ovary. In the in-vitro study with KGN cells, BSTJF rescued the palmitate-induced impaired glucose uptake and SIRT3 expression, reduced mitochondrial ROS production mediated by SIRT3, and restored the impaired insulin-induced PI3K/AKT signaling pathway.\nCONCLUSION: BSTJF effectively alleviated the pathogenesis of PCOS by improving oxidative stress and glucose metabolism via mitochondrial SIRT3 and the following insulin signaling pathway. This study innovatively revealed the action mechanism of CHM in treating PCOS.","container-title":"Phytomedicine: International Journal of Phytotherapy and Phytopharmacology","DOI":"10.1016/j.phymed.2022.154556","ISSN":"1618-095X","journalAbbreviation":"Phytomedicine","language":"eng","note":"PMID: 36610149\nTLDR: BSTJF effectively alleviated the pathogenesis of PCOS by improving oxidative stress and glucose metabolism via mitochondrial SIRT3 and the following insulin signaling pathway, and innovatively revealed the action mechanism of CHM in treating PCOS.","page":"154556","source":"PubMed","title":"Chinese herbal medicine alleviates the pathogenesis of polycystic ovary syndrome by improving oxidative stress and glucose metabolism via mitochondrial Sirtuin 3 signaling","volume":"109","author":[{"family":"Zhang","given":"Qing"},{"family":"Ren","given":"Jun"},{"family":"Wang","given":"Fangfang"},{"family":"Li","given":"Mingqian"},{"family":"Pan","given":"Manman"},{"family":"Zhang","given":"Hui"},{"family":"Qu","given":"Fan"}],"issued":{"date-parts":[["2023",1]]}}}],"schema":"https://github.com/citation-style-language/schema/raw/master/csl-citation.json"} </w:instrText>
            </w:r>
            <w:r w:rsidRPr="0088296B">
              <w:rPr>
                <w:rFonts w:ascii="Times New Roman" w:hAnsi="Times New Roman" w:cs="Times New Roman"/>
                <w:sz w:val="24"/>
                <w:szCs w:val="24"/>
              </w:rPr>
              <w:fldChar w:fldCharType="separate"/>
            </w:r>
            <w:r w:rsidR="00A56C37" w:rsidRPr="00A56C37">
              <w:rPr>
                <w:rFonts w:ascii="Times New Roman" w:hAnsi="Times New Roman" w:cs="Times New Roman" w:hint="eastAsia"/>
                <w:sz w:val="24"/>
              </w:rPr>
              <w:t>(Zhang et al., 2023)</w:t>
            </w:r>
            <w:r w:rsidRPr="0088296B">
              <w:rPr>
                <w:rFonts w:ascii="Times New Roman" w:hAnsi="Times New Roman" w:cs="Times New Roman"/>
                <w:sz w:val="24"/>
                <w:szCs w:val="24"/>
              </w:rPr>
              <w:fldChar w:fldCharType="end"/>
            </w:r>
          </w:p>
          <w:p w14:paraId="2909A281" w14:textId="77777777" w:rsidR="00231D0A" w:rsidRPr="009B1B79"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E5969" w:rsidRPr="0088296B" w14:paraId="78BB0998" w14:textId="7A8FD1EE" w:rsidTr="00703ADE">
        <w:tc>
          <w:tcPr>
            <w:cnfStyle w:val="001000000000" w:firstRow="0" w:lastRow="0" w:firstColumn="1" w:lastColumn="0" w:oddVBand="0" w:evenVBand="0" w:oddHBand="0" w:evenHBand="0" w:firstRowFirstColumn="0" w:firstRowLastColumn="0" w:lastRowFirstColumn="0" w:lastRowLastColumn="0"/>
            <w:tcW w:w="1271" w:type="dxa"/>
          </w:tcPr>
          <w:p w14:paraId="5663D6F1" w14:textId="77777777" w:rsidR="00FE5969" w:rsidRPr="0088296B" w:rsidRDefault="00FE5969" w:rsidP="00247865">
            <w:pPr>
              <w:rPr>
                <w:rFonts w:ascii="Times New Roman" w:hAnsi="Times New Roman" w:cs="Times New Roman"/>
                <w:sz w:val="24"/>
                <w:szCs w:val="24"/>
              </w:rPr>
            </w:pPr>
            <w:proofErr w:type="spellStart"/>
            <w:r w:rsidRPr="0088296B">
              <w:rPr>
                <w:rFonts w:ascii="Times New Roman" w:hAnsi="Times New Roman" w:cs="Times New Roman"/>
                <w:b w:val="0"/>
                <w:bCs w:val="0"/>
                <w:sz w:val="24"/>
                <w:szCs w:val="24"/>
              </w:rPr>
              <w:t>C</w:t>
            </w:r>
            <w:r w:rsidRPr="0088296B">
              <w:rPr>
                <w:rFonts w:ascii="Times New Roman" w:hAnsi="Times New Roman" w:cs="Times New Roman" w:hint="eastAsia"/>
                <w:b w:val="0"/>
                <w:bCs w:val="0"/>
                <w:sz w:val="24"/>
                <w:szCs w:val="24"/>
              </w:rPr>
              <w:t>angfu</w:t>
            </w:r>
            <w:proofErr w:type="spellEnd"/>
          </w:p>
          <w:p w14:paraId="4F39D1B6" w14:textId="77777777" w:rsidR="00FE5969" w:rsidRPr="0088296B" w:rsidRDefault="00FE5969" w:rsidP="00247865">
            <w:pPr>
              <w:rPr>
                <w:rFonts w:ascii="Times New Roman" w:hAnsi="Times New Roman" w:cs="Times New Roman"/>
                <w:b w:val="0"/>
                <w:bCs w:val="0"/>
                <w:sz w:val="24"/>
                <w:szCs w:val="24"/>
              </w:rPr>
            </w:pPr>
            <w:proofErr w:type="spellStart"/>
            <w:r w:rsidRPr="0088296B">
              <w:rPr>
                <w:rFonts w:ascii="Times New Roman" w:hAnsi="Times New Roman" w:cs="Times New Roman" w:hint="eastAsia"/>
                <w:b w:val="0"/>
                <w:bCs w:val="0"/>
                <w:sz w:val="24"/>
                <w:szCs w:val="24"/>
              </w:rPr>
              <w:t>daotan</w:t>
            </w:r>
            <w:proofErr w:type="spellEnd"/>
          </w:p>
          <w:p w14:paraId="782F1E1D" w14:textId="77777777" w:rsidR="00FE5969" w:rsidRPr="0088296B" w:rsidRDefault="00FE5969"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Decoction</w:t>
            </w:r>
          </w:p>
        </w:tc>
        <w:tc>
          <w:tcPr>
            <w:tcW w:w="4253" w:type="dxa"/>
          </w:tcPr>
          <w:p w14:paraId="42A3270F" w14:textId="042CCBEB" w:rsidR="00FE5969" w:rsidRPr="00FE5969"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FE5969">
              <w:rPr>
                <w:rFonts w:ascii="Times New Roman" w:hAnsi="Times New Roman" w:cs="Times New Roman"/>
                <w:sz w:val="24"/>
                <w:szCs w:val="24"/>
              </w:rPr>
              <w:t>Atractylodes</w:t>
            </w:r>
            <w:proofErr w:type="spellEnd"/>
            <w:r w:rsidRPr="00FE5969">
              <w:rPr>
                <w:rFonts w:ascii="Times New Roman" w:hAnsi="Times New Roman" w:cs="Times New Roman"/>
                <w:sz w:val="24"/>
                <w:szCs w:val="24"/>
              </w:rPr>
              <w:t xml:space="preserve"> sp. [15g; Asteraceae; </w:t>
            </w:r>
            <w:proofErr w:type="spellStart"/>
            <w:r w:rsidRPr="00FE5969">
              <w:rPr>
                <w:rFonts w:ascii="Times New Roman" w:hAnsi="Times New Roman" w:cs="Times New Roman"/>
                <w:sz w:val="24"/>
                <w:szCs w:val="24"/>
              </w:rPr>
              <w:t>Atractylodis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xml:space="preserve">] (The specific species was not specified in the original </w:t>
            </w:r>
            <w:proofErr w:type="spellStart"/>
            <w:proofErr w:type="gramStart"/>
            <w:r w:rsidRPr="00FE5969">
              <w:rPr>
                <w:rFonts w:ascii="Times New Roman" w:hAnsi="Times New Roman" w:cs="Times New Roman"/>
                <w:sz w:val="24"/>
                <w:szCs w:val="24"/>
              </w:rPr>
              <w:t>study.According</w:t>
            </w:r>
            <w:proofErr w:type="spellEnd"/>
            <w:proofErr w:type="gramEnd"/>
            <w:r w:rsidRPr="00FE5969">
              <w:rPr>
                <w:rFonts w:ascii="Times New Roman" w:hAnsi="Times New Roman" w:cs="Times New Roman"/>
                <w:sz w:val="24"/>
                <w:szCs w:val="24"/>
              </w:rPr>
              <w:t xml:space="preserve"> to the Chinese Pharmacopoeia, the medicinal </w:t>
            </w:r>
            <w:proofErr w:type="spellStart"/>
            <w:r w:rsidRPr="00FE5969">
              <w:rPr>
                <w:rFonts w:ascii="Times New Roman" w:hAnsi="Times New Roman" w:cs="Times New Roman"/>
                <w:sz w:val="24"/>
                <w:szCs w:val="24"/>
              </w:rPr>
              <w:t>Atractylodis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xml:space="preserve"> includes </w:t>
            </w:r>
            <w:proofErr w:type="spellStart"/>
            <w:r w:rsidRPr="00FE5969">
              <w:rPr>
                <w:rFonts w:ascii="Times New Roman" w:hAnsi="Times New Roman" w:cs="Times New Roman"/>
                <w:sz w:val="24"/>
                <w:szCs w:val="24"/>
              </w:rPr>
              <w:t>Atractylodes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lancea</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Thunb</w:t>
            </w:r>
            <w:proofErr w:type="spellEnd"/>
            <w:r w:rsidRPr="00FE5969">
              <w:rPr>
                <w:rFonts w:ascii="Times New Roman" w:hAnsi="Times New Roman" w:cs="Times New Roman"/>
                <w:sz w:val="24"/>
                <w:szCs w:val="24"/>
              </w:rPr>
              <w:t xml:space="preserve">.) DC. and </w:t>
            </w:r>
            <w:proofErr w:type="spellStart"/>
            <w:r w:rsidRPr="00FE5969">
              <w:rPr>
                <w:rFonts w:ascii="Times New Roman" w:hAnsi="Times New Roman" w:cs="Times New Roman"/>
                <w:sz w:val="24"/>
                <w:szCs w:val="24"/>
              </w:rPr>
              <w:t>Atractylodes</w:t>
            </w:r>
            <w:proofErr w:type="spellEnd"/>
            <w:r w:rsidRPr="00FE5969">
              <w:rPr>
                <w:rFonts w:ascii="Times New Roman" w:hAnsi="Times New Roman" w:cs="Times New Roman"/>
                <w:sz w:val="24"/>
                <w:szCs w:val="24"/>
              </w:rPr>
              <w:t xml:space="preserve"> chinensis (DC.) </w:t>
            </w:r>
            <w:proofErr w:type="spellStart"/>
            <w:r w:rsidRPr="00FE5969">
              <w:rPr>
                <w:rFonts w:ascii="Times New Roman" w:hAnsi="Times New Roman" w:cs="Times New Roman"/>
                <w:sz w:val="24"/>
                <w:szCs w:val="24"/>
              </w:rPr>
              <w:t>Koidz</w:t>
            </w:r>
            <w:proofErr w:type="spellEnd"/>
            <w:r w:rsidRPr="00FE5969">
              <w:rPr>
                <w:rFonts w:ascii="Times New Roman" w:hAnsi="Times New Roman" w:cs="Times New Roman"/>
                <w:sz w:val="24"/>
                <w:szCs w:val="24"/>
              </w:rPr>
              <w:t xml:space="preserve">.), Cyperus rotundus L. [10g; </w:t>
            </w:r>
            <w:proofErr w:type="spellStart"/>
            <w:proofErr w:type="gramStart"/>
            <w:r w:rsidRPr="00FE5969">
              <w:rPr>
                <w:rFonts w:ascii="Times New Roman" w:hAnsi="Times New Roman" w:cs="Times New Roman"/>
                <w:sz w:val="24"/>
                <w:szCs w:val="24"/>
              </w:rPr>
              <w:t>Cyperaceae;Cyperi</w:t>
            </w:r>
            <w:proofErr w:type="spellEnd"/>
            <w:proofErr w:type="gram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Pinellia</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ternata</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Thunb</w:t>
            </w:r>
            <w:proofErr w:type="spellEnd"/>
            <w:r w:rsidRPr="00FE5969">
              <w:rPr>
                <w:rFonts w:ascii="Times New Roman" w:hAnsi="Times New Roman" w:cs="Times New Roman"/>
                <w:sz w:val="24"/>
                <w:szCs w:val="24"/>
              </w:rPr>
              <w:t xml:space="preserve">.) Makino [9g; </w:t>
            </w:r>
            <w:proofErr w:type="spellStart"/>
            <w:proofErr w:type="gramStart"/>
            <w:r w:rsidRPr="00FE5969">
              <w:rPr>
                <w:rFonts w:ascii="Times New Roman" w:hAnsi="Times New Roman" w:cs="Times New Roman"/>
                <w:sz w:val="24"/>
                <w:szCs w:val="24"/>
              </w:rPr>
              <w:t>Araceae</w:t>
            </w:r>
            <w:r w:rsidRPr="00FE5969">
              <w:rPr>
                <w:rFonts w:ascii="Times New Roman" w:hAnsi="Times New Roman" w:cs="Times New Roman" w:hint="eastAsia"/>
                <w:sz w:val="24"/>
                <w:szCs w:val="24"/>
              </w:rPr>
              <w:t>;</w:t>
            </w:r>
            <w:r w:rsidRPr="00FE5969">
              <w:rPr>
                <w:rFonts w:ascii="Times New Roman" w:hAnsi="Times New Roman" w:cs="Times New Roman"/>
                <w:sz w:val="24"/>
                <w:szCs w:val="24"/>
              </w:rPr>
              <w:t>Pinelliae</w:t>
            </w:r>
            <w:proofErr w:type="spellEnd"/>
            <w:proofErr w:type="gram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xml:space="preserve">], Citrus </w:t>
            </w:r>
            <w:r w:rsidRPr="00FE5969">
              <w:rPr>
                <w:rFonts w:ascii="Times New Roman" w:hAnsi="Times New Roman" w:cs="Times New Roman"/>
                <w:sz w:val="24"/>
                <w:szCs w:val="24"/>
              </w:rPr>
              <w:lastRenderedPageBreak/>
              <w:t xml:space="preserve">reticulata Blanco [6g; </w:t>
            </w:r>
            <w:proofErr w:type="spellStart"/>
            <w:proofErr w:type="gramStart"/>
            <w:r w:rsidRPr="00FE5969">
              <w:rPr>
                <w:rFonts w:ascii="Times New Roman" w:hAnsi="Times New Roman" w:cs="Times New Roman"/>
                <w:sz w:val="24"/>
                <w:szCs w:val="24"/>
              </w:rPr>
              <w:t>Rutaceae;Citri</w:t>
            </w:r>
            <w:proofErr w:type="spellEnd"/>
            <w:proofErr w:type="gram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reticulatae</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pericarpium</w:t>
            </w:r>
            <w:proofErr w:type="spellEnd"/>
            <w:r w:rsidRPr="00FE5969">
              <w:rPr>
                <w:rFonts w:ascii="Times New Roman" w:hAnsi="Times New Roman" w:cs="Times New Roman"/>
                <w:sz w:val="24"/>
                <w:szCs w:val="24"/>
              </w:rPr>
              <w:t>], Poria cocos (</w:t>
            </w:r>
            <w:proofErr w:type="spellStart"/>
            <w:r w:rsidRPr="00FE5969">
              <w:rPr>
                <w:rFonts w:ascii="Times New Roman" w:hAnsi="Times New Roman" w:cs="Times New Roman"/>
                <w:sz w:val="24"/>
                <w:szCs w:val="24"/>
              </w:rPr>
              <w:t>Schw</w:t>
            </w:r>
            <w:proofErr w:type="spellEnd"/>
            <w:r w:rsidRPr="00FE5969">
              <w:rPr>
                <w:rFonts w:ascii="Times New Roman" w:hAnsi="Times New Roman" w:cs="Times New Roman"/>
                <w:sz w:val="24"/>
                <w:szCs w:val="24"/>
              </w:rPr>
              <w:t xml:space="preserve">.) Wolf [12g; </w:t>
            </w:r>
            <w:proofErr w:type="spellStart"/>
            <w:r w:rsidRPr="00FE5969">
              <w:rPr>
                <w:rFonts w:ascii="Times New Roman" w:hAnsi="Times New Roman" w:cs="Times New Roman"/>
                <w:sz w:val="24"/>
                <w:szCs w:val="24"/>
              </w:rPr>
              <w:t>Polyporaceae</w:t>
            </w:r>
            <w:proofErr w:type="spellEnd"/>
            <w:r w:rsidRPr="00FE5969">
              <w:rPr>
                <w:rFonts w:ascii="Times New Roman" w:hAnsi="Times New Roman" w:cs="Times New Roman"/>
                <w:sz w:val="24"/>
                <w:szCs w:val="24"/>
              </w:rPr>
              <w:t xml:space="preserve">; Poria], Arisaema sp. [6g; </w:t>
            </w:r>
            <w:proofErr w:type="spellStart"/>
            <w:r w:rsidRPr="00FE5969">
              <w:rPr>
                <w:rFonts w:ascii="Times New Roman" w:hAnsi="Times New Roman" w:cs="Times New Roman"/>
                <w:sz w:val="24"/>
                <w:szCs w:val="24"/>
              </w:rPr>
              <w:t>Araceae</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Arisaematis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xml:space="preserve">] (The specific species was not specified in the original study. According to the Chinese Pharmacopoeia, the medicinal </w:t>
            </w:r>
            <w:proofErr w:type="spellStart"/>
            <w:r w:rsidRPr="00FE5969">
              <w:rPr>
                <w:rFonts w:ascii="Times New Roman" w:hAnsi="Times New Roman" w:cs="Times New Roman"/>
                <w:sz w:val="24"/>
                <w:szCs w:val="24"/>
              </w:rPr>
              <w:t>Arisaematis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xml:space="preserve"> includes three species: Arisaema </w:t>
            </w:r>
            <w:proofErr w:type="spellStart"/>
            <w:r w:rsidRPr="00FE5969">
              <w:rPr>
                <w:rFonts w:ascii="Times New Roman" w:hAnsi="Times New Roman" w:cs="Times New Roman"/>
                <w:sz w:val="24"/>
                <w:szCs w:val="24"/>
              </w:rPr>
              <w:t>heterophyllum</w:t>
            </w:r>
            <w:proofErr w:type="spellEnd"/>
            <w:r w:rsidRPr="00FE5969">
              <w:rPr>
                <w:rFonts w:ascii="Times New Roman" w:hAnsi="Times New Roman" w:cs="Times New Roman"/>
                <w:sz w:val="24"/>
                <w:szCs w:val="24"/>
              </w:rPr>
              <w:t xml:space="preserve"> Blume, Arisaema </w:t>
            </w:r>
            <w:proofErr w:type="spellStart"/>
            <w:r w:rsidRPr="00FE5969">
              <w:rPr>
                <w:rFonts w:ascii="Times New Roman" w:hAnsi="Times New Roman" w:cs="Times New Roman"/>
                <w:sz w:val="24"/>
                <w:szCs w:val="24"/>
              </w:rPr>
              <w:t>erubescens</w:t>
            </w:r>
            <w:proofErr w:type="spellEnd"/>
            <w:r w:rsidRPr="00FE5969">
              <w:rPr>
                <w:rFonts w:ascii="Times New Roman" w:hAnsi="Times New Roman" w:cs="Times New Roman"/>
                <w:sz w:val="24"/>
                <w:szCs w:val="24"/>
              </w:rPr>
              <w:t xml:space="preserve"> (Wall.) Schott, and Arisaema </w:t>
            </w:r>
            <w:proofErr w:type="spellStart"/>
            <w:r w:rsidRPr="00FE5969">
              <w:rPr>
                <w:rFonts w:ascii="Times New Roman" w:hAnsi="Times New Roman" w:cs="Times New Roman"/>
                <w:sz w:val="24"/>
                <w:szCs w:val="24"/>
              </w:rPr>
              <w:t>amurense</w:t>
            </w:r>
            <w:proofErr w:type="spellEnd"/>
            <w:r w:rsidRPr="00FE5969">
              <w:rPr>
                <w:rFonts w:ascii="Times New Roman" w:hAnsi="Times New Roman" w:cs="Times New Roman"/>
                <w:sz w:val="24"/>
                <w:szCs w:val="24"/>
              </w:rPr>
              <w:t xml:space="preserve"> Maxim.), Astragalus sp. [15g; Fabaceae; Astragali radix] (The specific species was not specified in the original </w:t>
            </w:r>
            <w:proofErr w:type="spellStart"/>
            <w:proofErr w:type="gramStart"/>
            <w:r w:rsidRPr="00FE5969">
              <w:rPr>
                <w:rFonts w:ascii="Times New Roman" w:hAnsi="Times New Roman" w:cs="Times New Roman"/>
                <w:sz w:val="24"/>
                <w:szCs w:val="24"/>
              </w:rPr>
              <w:t>study.According</w:t>
            </w:r>
            <w:proofErr w:type="spellEnd"/>
            <w:proofErr w:type="gramEnd"/>
            <w:r w:rsidRPr="00FE5969">
              <w:rPr>
                <w:rFonts w:ascii="Times New Roman" w:hAnsi="Times New Roman" w:cs="Times New Roman"/>
                <w:sz w:val="24"/>
                <w:szCs w:val="24"/>
              </w:rPr>
              <w:t xml:space="preserve"> to the Chinese Pharmacopoeia, the medicinal Astragali radix includes two species: Astragalus </w:t>
            </w:r>
            <w:proofErr w:type="spellStart"/>
            <w:r w:rsidRPr="00FE5969">
              <w:rPr>
                <w:rFonts w:ascii="Times New Roman" w:hAnsi="Times New Roman" w:cs="Times New Roman"/>
                <w:sz w:val="24"/>
                <w:szCs w:val="24"/>
              </w:rPr>
              <w:t>membranaceus</w:t>
            </w:r>
            <w:proofErr w:type="spellEnd"/>
            <w:r w:rsidRPr="00FE5969">
              <w:rPr>
                <w:rFonts w:ascii="Times New Roman" w:hAnsi="Times New Roman" w:cs="Times New Roman"/>
                <w:sz w:val="24"/>
                <w:szCs w:val="24"/>
              </w:rPr>
              <w:t xml:space="preserve"> (Fisch.) </w:t>
            </w:r>
            <w:proofErr w:type="spellStart"/>
            <w:r w:rsidRPr="00FE5969">
              <w:rPr>
                <w:rFonts w:ascii="Times New Roman" w:hAnsi="Times New Roman" w:cs="Times New Roman"/>
                <w:sz w:val="24"/>
                <w:szCs w:val="24"/>
              </w:rPr>
              <w:t>Bge.var.mongholicus</w:t>
            </w:r>
            <w:proofErr w:type="spellEnd"/>
            <w:r w:rsidRPr="00FE5969">
              <w:rPr>
                <w:rFonts w:ascii="Times New Roman" w:hAnsi="Times New Roman" w:cs="Times New Roman"/>
                <w:sz w:val="24"/>
                <w:szCs w:val="24"/>
              </w:rPr>
              <w:t>(</w:t>
            </w:r>
            <w:proofErr w:type="spellStart"/>
            <w:r w:rsidRPr="00FE5969">
              <w:rPr>
                <w:rFonts w:ascii="Times New Roman" w:hAnsi="Times New Roman" w:cs="Times New Roman"/>
                <w:sz w:val="24"/>
                <w:szCs w:val="24"/>
              </w:rPr>
              <w:t>Bge</w:t>
            </w:r>
            <w:proofErr w:type="spellEnd"/>
            <w:r w:rsidRPr="00FE5969">
              <w:rPr>
                <w:rFonts w:ascii="Times New Roman" w:hAnsi="Times New Roman" w:cs="Times New Roman"/>
                <w:sz w:val="24"/>
                <w:szCs w:val="24"/>
              </w:rPr>
              <w:t xml:space="preserve">.) Hsiao and Astragalus </w:t>
            </w:r>
            <w:proofErr w:type="spellStart"/>
            <w:r w:rsidRPr="00FE5969">
              <w:rPr>
                <w:rFonts w:ascii="Times New Roman" w:hAnsi="Times New Roman" w:cs="Times New Roman"/>
                <w:sz w:val="24"/>
                <w:szCs w:val="24"/>
              </w:rPr>
              <w:t>membranaceus</w:t>
            </w:r>
            <w:proofErr w:type="spellEnd"/>
            <w:r w:rsidRPr="00FE5969">
              <w:rPr>
                <w:rFonts w:ascii="Times New Roman" w:hAnsi="Times New Roman" w:cs="Times New Roman"/>
                <w:sz w:val="24"/>
                <w:szCs w:val="24"/>
              </w:rPr>
              <w:t xml:space="preserve"> (Fisch.) </w:t>
            </w:r>
            <w:proofErr w:type="spellStart"/>
            <w:r w:rsidRPr="00FE5969">
              <w:rPr>
                <w:rFonts w:ascii="Times New Roman" w:hAnsi="Times New Roman" w:cs="Times New Roman"/>
                <w:sz w:val="24"/>
                <w:szCs w:val="24"/>
              </w:rPr>
              <w:t>Bge</w:t>
            </w:r>
            <w:proofErr w:type="spellEnd"/>
            <w:r w:rsidRPr="00FE5969">
              <w:rPr>
                <w:rFonts w:ascii="Times New Roman" w:hAnsi="Times New Roman" w:cs="Times New Roman"/>
                <w:sz w:val="24"/>
                <w:szCs w:val="24"/>
              </w:rPr>
              <w:t xml:space="preserve">., Citrus × aurantium L. [10g; </w:t>
            </w:r>
            <w:proofErr w:type="spellStart"/>
            <w:proofErr w:type="gramStart"/>
            <w:r w:rsidRPr="00FE5969">
              <w:rPr>
                <w:rFonts w:ascii="Times New Roman" w:hAnsi="Times New Roman" w:cs="Times New Roman"/>
                <w:sz w:val="24"/>
                <w:szCs w:val="24"/>
              </w:rPr>
              <w:t>Rutaceae;Aurantii</w:t>
            </w:r>
            <w:proofErr w:type="spellEnd"/>
            <w:proofErr w:type="gramEnd"/>
            <w:r w:rsidRPr="00FE5969">
              <w:rPr>
                <w:rFonts w:ascii="Times New Roman" w:hAnsi="Times New Roman" w:cs="Times New Roman"/>
                <w:sz w:val="24"/>
                <w:szCs w:val="24"/>
              </w:rPr>
              <w:t xml:space="preserve"> fructus </w:t>
            </w:r>
            <w:proofErr w:type="spellStart"/>
            <w:r w:rsidRPr="00FE5969">
              <w:rPr>
                <w:rFonts w:ascii="Times New Roman" w:hAnsi="Times New Roman" w:cs="Times New Roman"/>
                <w:sz w:val="24"/>
                <w:szCs w:val="24"/>
              </w:rPr>
              <w:t>immaturus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Codonopsis</w:t>
            </w:r>
            <w:proofErr w:type="spellEnd"/>
            <w:r w:rsidRPr="00FE5969">
              <w:rPr>
                <w:rFonts w:ascii="Times New Roman" w:hAnsi="Times New Roman" w:cs="Times New Roman"/>
                <w:sz w:val="24"/>
                <w:szCs w:val="24"/>
              </w:rPr>
              <w:t xml:space="preserve"> sp. [15g; </w:t>
            </w:r>
            <w:proofErr w:type="spellStart"/>
            <w:r w:rsidRPr="00FE5969">
              <w:rPr>
                <w:rFonts w:ascii="Times New Roman" w:hAnsi="Times New Roman" w:cs="Times New Roman"/>
                <w:sz w:val="24"/>
                <w:szCs w:val="24"/>
              </w:rPr>
              <w:t>Campanulaceae</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Codonopsis</w:t>
            </w:r>
            <w:proofErr w:type="spellEnd"/>
            <w:r w:rsidRPr="00FE5969">
              <w:rPr>
                <w:rFonts w:ascii="Times New Roman" w:hAnsi="Times New Roman" w:cs="Times New Roman"/>
                <w:sz w:val="24"/>
                <w:szCs w:val="24"/>
              </w:rPr>
              <w:t xml:space="preserve"> radix] (The specific species was not specified in the original </w:t>
            </w:r>
            <w:proofErr w:type="spellStart"/>
            <w:proofErr w:type="gramStart"/>
            <w:r w:rsidRPr="00FE5969">
              <w:rPr>
                <w:rFonts w:ascii="Times New Roman" w:hAnsi="Times New Roman" w:cs="Times New Roman"/>
                <w:sz w:val="24"/>
                <w:szCs w:val="24"/>
              </w:rPr>
              <w:t>study.According</w:t>
            </w:r>
            <w:proofErr w:type="spellEnd"/>
            <w:proofErr w:type="gramEnd"/>
            <w:r w:rsidRPr="00FE5969">
              <w:rPr>
                <w:rFonts w:ascii="Times New Roman" w:hAnsi="Times New Roman" w:cs="Times New Roman"/>
                <w:sz w:val="24"/>
                <w:szCs w:val="24"/>
              </w:rPr>
              <w:t xml:space="preserve"> to the Chinese Pharmacopoeia, the medicinal </w:t>
            </w:r>
            <w:proofErr w:type="spellStart"/>
            <w:r w:rsidRPr="00FE5969">
              <w:rPr>
                <w:rFonts w:ascii="Times New Roman" w:hAnsi="Times New Roman" w:cs="Times New Roman"/>
                <w:sz w:val="24"/>
                <w:szCs w:val="24"/>
              </w:rPr>
              <w:t>Codonopsis</w:t>
            </w:r>
            <w:proofErr w:type="spellEnd"/>
            <w:r w:rsidRPr="00FE5969">
              <w:rPr>
                <w:rFonts w:ascii="Times New Roman" w:hAnsi="Times New Roman" w:cs="Times New Roman"/>
                <w:sz w:val="24"/>
                <w:szCs w:val="24"/>
              </w:rPr>
              <w:t xml:space="preserve"> radix includes </w:t>
            </w:r>
            <w:proofErr w:type="spellStart"/>
            <w:r w:rsidRPr="00FE5969">
              <w:rPr>
                <w:rFonts w:ascii="Times New Roman" w:hAnsi="Times New Roman" w:cs="Times New Roman"/>
                <w:sz w:val="24"/>
                <w:szCs w:val="24"/>
              </w:rPr>
              <w:t>Codonopsis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pilosula</w:t>
            </w:r>
            <w:proofErr w:type="spellEnd"/>
            <w:r w:rsidRPr="00FE5969">
              <w:rPr>
                <w:rFonts w:ascii="Times New Roman" w:hAnsi="Times New Roman" w:cs="Times New Roman"/>
                <w:sz w:val="24"/>
                <w:szCs w:val="24"/>
              </w:rPr>
              <w:t xml:space="preserve"> (Franch.) </w:t>
            </w:r>
            <w:proofErr w:type="spellStart"/>
            <w:r w:rsidRPr="00FE5969">
              <w:rPr>
                <w:rFonts w:ascii="Times New Roman" w:hAnsi="Times New Roman" w:cs="Times New Roman"/>
                <w:sz w:val="24"/>
                <w:szCs w:val="24"/>
              </w:rPr>
              <w:t>Nannf</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Codonopsis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pilosula</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Nannf</w:t>
            </w:r>
            <w:proofErr w:type="spellEnd"/>
            <w:r w:rsidRPr="00FE5969">
              <w:rPr>
                <w:rFonts w:ascii="Times New Roman" w:hAnsi="Times New Roman" w:cs="Times New Roman"/>
                <w:sz w:val="24"/>
                <w:szCs w:val="24"/>
              </w:rPr>
              <w:t>. var. modesta (</w:t>
            </w:r>
            <w:proofErr w:type="spellStart"/>
            <w:r w:rsidRPr="00FE5969">
              <w:rPr>
                <w:rFonts w:ascii="Times New Roman" w:hAnsi="Times New Roman" w:cs="Times New Roman"/>
                <w:sz w:val="24"/>
                <w:szCs w:val="24"/>
              </w:rPr>
              <w:t>Nannf</w:t>
            </w:r>
            <w:proofErr w:type="spellEnd"/>
            <w:r w:rsidRPr="00FE5969">
              <w:rPr>
                <w:rFonts w:ascii="Times New Roman" w:hAnsi="Times New Roman" w:cs="Times New Roman"/>
                <w:sz w:val="24"/>
                <w:szCs w:val="24"/>
              </w:rPr>
              <w:t xml:space="preserve">.) L. T. Shen and </w:t>
            </w:r>
            <w:proofErr w:type="spellStart"/>
            <w:r w:rsidRPr="00FE5969">
              <w:rPr>
                <w:rFonts w:ascii="Times New Roman" w:hAnsi="Times New Roman" w:cs="Times New Roman"/>
                <w:sz w:val="24"/>
                <w:szCs w:val="24"/>
              </w:rPr>
              <w:t>Codonopsis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tangshen</w:t>
            </w:r>
            <w:proofErr w:type="spellEnd"/>
            <w:r w:rsidRPr="00FE5969">
              <w:rPr>
                <w:rFonts w:ascii="Times New Roman" w:hAnsi="Times New Roman" w:cs="Times New Roman"/>
                <w:sz w:val="24"/>
                <w:szCs w:val="24"/>
              </w:rPr>
              <w:t xml:space="preserve"> Oliv.), Epimedium sp. [15g; </w:t>
            </w:r>
            <w:proofErr w:type="spellStart"/>
            <w:r w:rsidRPr="00FE5969">
              <w:rPr>
                <w:rFonts w:ascii="Times New Roman" w:hAnsi="Times New Roman" w:cs="Times New Roman"/>
                <w:sz w:val="24"/>
                <w:szCs w:val="24"/>
              </w:rPr>
              <w:t>Berberidaceae</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Epimedii</w:t>
            </w:r>
            <w:proofErr w:type="spellEnd"/>
            <w:r w:rsidRPr="00FE5969">
              <w:rPr>
                <w:rFonts w:ascii="Times New Roman" w:hAnsi="Times New Roman" w:cs="Times New Roman"/>
                <w:sz w:val="24"/>
                <w:szCs w:val="24"/>
              </w:rPr>
              <w:t xml:space="preserve"> folium] (The specific species was not specified in the original </w:t>
            </w:r>
            <w:proofErr w:type="spellStart"/>
            <w:proofErr w:type="gramStart"/>
            <w:r w:rsidRPr="00FE5969">
              <w:rPr>
                <w:rFonts w:ascii="Times New Roman" w:hAnsi="Times New Roman" w:cs="Times New Roman"/>
                <w:sz w:val="24"/>
                <w:szCs w:val="24"/>
              </w:rPr>
              <w:t>study.According</w:t>
            </w:r>
            <w:proofErr w:type="spellEnd"/>
            <w:proofErr w:type="gramEnd"/>
            <w:r w:rsidRPr="00FE5969">
              <w:rPr>
                <w:rFonts w:ascii="Times New Roman" w:hAnsi="Times New Roman" w:cs="Times New Roman"/>
                <w:sz w:val="24"/>
                <w:szCs w:val="24"/>
              </w:rPr>
              <w:t xml:space="preserve"> to the Chinese Pharmacopoeia, the medicinal </w:t>
            </w:r>
            <w:proofErr w:type="spellStart"/>
            <w:r w:rsidRPr="00FE5969">
              <w:rPr>
                <w:rFonts w:ascii="Times New Roman" w:hAnsi="Times New Roman" w:cs="Times New Roman"/>
                <w:sz w:val="24"/>
                <w:szCs w:val="24"/>
              </w:rPr>
              <w:t>Epimedii</w:t>
            </w:r>
            <w:proofErr w:type="spellEnd"/>
            <w:r w:rsidRPr="00FE5969">
              <w:rPr>
                <w:rFonts w:ascii="Times New Roman" w:hAnsi="Times New Roman" w:cs="Times New Roman"/>
                <w:sz w:val="24"/>
                <w:szCs w:val="24"/>
              </w:rPr>
              <w:t xml:space="preserve"> folium includes Epimedium </w:t>
            </w:r>
            <w:proofErr w:type="spellStart"/>
            <w:r w:rsidRPr="00FE5969">
              <w:rPr>
                <w:rFonts w:ascii="Times New Roman" w:hAnsi="Times New Roman" w:cs="Times New Roman"/>
                <w:sz w:val="24"/>
                <w:szCs w:val="24"/>
              </w:rPr>
              <w:t>brevicornu</w:t>
            </w:r>
            <w:proofErr w:type="spellEnd"/>
            <w:r w:rsidRPr="00FE5969">
              <w:rPr>
                <w:rFonts w:ascii="Times New Roman" w:hAnsi="Times New Roman" w:cs="Times New Roman"/>
                <w:sz w:val="24"/>
                <w:szCs w:val="24"/>
              </w:rPr>
              <w:t xml:space="preserve"> Maxim., Epimedium </w:t>
            </w:r>
            <w:proofErr w:type="spellStart"/>
            <w:r w:rsidRPr="00FE5969">
              <w:rPr>
                <w:rFonts w:ascii="Times New Roman" w:hAnsi="Times New Roman" w:cs="Times New Roman"/>
                <w:sz w:val="24"/>
                <w:szCs w:val="24"/>
              </w:rPr>
              <w:t>sagittatum</w:t>
            </w:r>
            <w:proofErr w:type="spellEnd"/>
            <w:r w:rsidRPr="00FE5969">
              <w:rPr>
                <w:rFonts w:ascii="Times New Roman" w:hAnsi="Times New Roman" w:cs="Times New Roman"/>
                <w:sz w:val="24"/>
                <w:szCs w:val="24"/>
              </w:rPr>
              <w:t xml:space="preserve"> (Sieb. et </w:t>
            </w:r>
            <w:proofErr w:type="spellStart"/>
            <w:r w:rsidRPr="00FE5969">
              <w:rPr>
                <w:rFonts w:ascii="Times New Roman" w:hAnsi="Times New Roman" w:cs="Times New Roman"/>
                <w:sz w:val="24"/>
                <w:szCs w:val="24"/>
              </w:rPr>
              <w:t>Zucc</w:t>
            </w:r>
            <w:proofErr w:type="spellEnd"/>
            <w:r w:rsidRPr="00FE5969">
              <w:rPr>
                <w:rFonts w:ascii="Times New Roman" w:hAnsi="Times New Roman" w:cs="Times New Roman"/>
                <w:sz w:val="24"/>
                <w:szCs w:val="24"/>
              </w:rPr>
              <w:t xml:space="preserve">.) Maxim., Epimedium pubescens Maxim. and Epimedium </w:t>
            </w:r>
            <w:proofErr w:type="spellStart"/>
            <w:r w:rsidRPr="00FE5969">
              <w:rPr>
                <w:rFonts w:ascii="Times New Roman" w:hAnsi="Times New Roman" w:cs="Times New Roman"/>
                <w:sz w:val="24"/>
                <w:szCs w:val="24"/>
              </w:rPr>
              <w:t>koreanum</w:t>
            </w:r>
            <w:proofErr w:type="spellEnd"/>
            <w:r w:rsidRPr="00FE5969">
              <w:rPr>
                <w:rFonts w:ascii="Times New Roman" w:hAnsi="Times New Roman" w:cs="Times New Roman"/>
                <w:sz w:val="24"/>
                <w:szCs w:val="24"/>
              </w:rPr>
              <w:t xml:space="preserve"> Nakai.), Crataegus sp. [30g;Rosaceae; </w:t>
            </w:r>
            <w:proofErr w:type="spellStart"/>
            <w:r w:rsidRPr="00FE5969">
              <w:rPr>
                <w:rFonts w:ascii="Times New Roman" w:hAnsi="Times New Roman" w:cs="Times New Roman"/>
                <w:sz w:val="24"/>
                <w:szCs w:val="24"/>
              </w:rPr>
              <w:t>Crataegi</w:t>
            </w:r>
            <w:proofErr w:type="spellEnd"/>
            <w:r w:rsidRPr="00FE5969">
              <w:rPr>
                <w:rFonts w:ascii="Times New Roman" w:hAnsi="Times New Roman" w:cs="Times New Roman"/>
                <w:sz w:val="24"/>
                <w:szCs w:val="24"/>
              </w:rPr>
              <w:t xml:space="preserve"> fructus] (The specific species was not specified in the original </w:t>
            </w:r>
            <w:proofErr w:type="spellStart"/>
            <w:r w:rsidRPr="00FE5969">
              <w:rPr>
                <w:rFonts w:ascii="Times New Roman" w:hAnsi="Times New Roman" w:cs="Times New Roman"/>
                <w:sz w:val="24"/>
                <w:szCs w:val="24"/>
              </w:rPr>
              <w:t>study.According</w:t>
            </w:r>
            <w:proofErr w:type="spellEnd"/>
            <w:r w:rsidRPr="00FE5969">
              <w:rPr>
                <w:rFonts w:ascii="Times New Roman" w:hAnsi="Times New Roman" w:cs="Times New Roman"/>
                <w:sz w:val="24"/>
                <w:szCs w:val="24"/>
              </w:rPr>
              <w:t xml:space="preserve"> to the Chinese Pharmacopoeia, the medicinal </w:t>
            </w:r>
            <w:proofErr w:type="spellStart"/>
            <w:r w:rsidRPr="00FE5969">
              <w:rPr>
                <w:rFonts w:ascii="Times New Roman" w:hAnsi="Times New Roman" w:cs="Times New Roman"/>
                <w:sz w:val="24"/>
                <w:szCs w:val="24"/>
              </w:rPr>
              <w:t>Crataegi</w:t>
            </w:r>
            <w:proofErr w:type="spellEnd"/>
            <w:r w:rsidRPr="00FE5969">
              <w:rPr>
                <w:rFonts w:ascii="Times New Roman" w:hAnsi="Times New Roman" w:cs="Times New Roman"/>
                <w:sz w:val="24"/>
                <w:szCs w:val="24"/>
              </w:rPr>
              <w:t xml:space="preserve"> </w:t>
            </w:r>
            <w:r w:rsidRPr="00FE5969">
              <w:rPr>
                <w:rFonts w:ascii="Times New Roman" w:hAnsi="Times New Roman" w:cs="Times New Roman"/>
                <w:sz w:val="24"/>
                <w:szCs w:val="24"/>
              </w:rPr>
              <w:lastRenderedPageBreak/>
              <w:t xml:space="preserve">fructus includes Crataegus pinnatifida Bunge and Crataegus pinnatifida Bunge var. major N. E. Br.), Salvia </w:t>
            </w:r>
            <w:proofErr w:type="spellStart"/>
            <w:r w:rsidRPr="00FE5969">
              <w:rPr>
                <w:rFonts w:ascii="Times New Roman" w:hAnsi="Times New Roman" w:cs="Times New Roman"/>
                <w:sz w:val="24"/>
                <w:szCs w:val="24"/>
              </w:rPr>
              <w:t>miltiorrhiza</w:t>
            </w:r>
            <w:proofErr w:type="spellEnd"/>
            <w:r w:rsidRPr="00FE5969">
              <w:rPr>
                <w:rFonts w:ascii="Times New Roman" w:hAnsi="Times New Roman" w:cs="Times New Roman"/>
                <w:sz w:val="24"/>
                <w:szCs w:val="24"/>
              </w:rPr>
              <w:t xml:space="preserve"> Bunge[20g;Lamiaceae;Salviae </w:t>
            </w:r>
            <w:proofErr w:type="spellStart"/>
            <w:r w:rsidRPr="00FE5969">
              <w:rPr>
                <w:rFonts w:ascii="Times New Roman" w:hAnsi="Times New Roman" w:cs="Times New Roman"/>
                <w:sz w:val="24"/>
                <w:szCs w:val="24"/>
              </w:rPr>
              <w:t>miltiorrhizae</w:t>
            </w:r>
            <w:proofErr w:type="spellEnd"/>
            <w:r w:rsidRPr="00FE5969">
              <w:rPr>
                <w:rFonts w:ascii="Times New Roman" w:hAnsi="Times New Roman" w:cs="Times New Roman"/>
                <w:sz w:val="24"/>
                <w:szCs w:val="24"/>
              </w:rPr>
              <w:t xml:space="preserve"> radix et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xml:space="preserve">],Glycyrrhiza sp. [5g;Fabaceae; </w:t>
            </w:r>
            <w:proofErr w:type="spellStart"/>
            <w:r w:rsidRPr="00FE5969">
              <w:rPr>
                <w:rFonts w:ascii="Times New Roman" w:hAnsi="Times New Roman" w:cs="Times New Roman"/>
                <w:sz w:val="24"/>
                <w:szCs w:val="24"/>
              </w:rPr>
              <w:t>Glycyrrhizae</w:t>
            </w:r>
            <w:proofErr w:type="spellEnd"/>
            <w:r w:rsidRPr="00FE5969">
              <w:rPr>
                <w:rFonts w:ascii="Times New Roman" w:hAnsi="Times New Roman" w:cs="Times New Roman"/>
                <w:sz w:val="24"/>
                <w:szCs w:val="24"/>
              </w:rPr>
              <w:t xml:space="preserve"> radix et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xml:space="preserve">] (The specific species was not specified in the original </w:t>
            </w:r>
            <w:proofErr w:type="spellStart"/>
            <w:r w:rsidRPr="00FE5969">
              <w:rPr>
                <w:rFonts w:ascii="Times New Roman" w:hAnsi="Times New Roman" w:cs="Times New Roman"/>
                <w:sz w:val="24"/>
                <w:szCs w:val="24"/>
              </w:rPr>
              <w:t>study.According</w:t>
            </w:r>
            <w:proofErr w:type="spellEnd"/>
            <w:r w:rsidRPr="00FE5969">
              <w:rPr>
                <w:rFonts w:ascii="Times New Roman" w:hAnsi="Times New Roman" w:cs="Times New Roman"/>
                <w:sz w:val="24"/>
                <w:szCs w:val="24"/>
              </w:rPr>
              <w:t xml:space="preserve"> to the Chinese Pharmacopoeia, the medicinal </w:t>
            </w:r>
            <w:proofErr w:type="spellStart"/>
            <w:r w:rsidRPr="00FE5969">
              <w:rPr>
                <w:rFonts w:ascii="Times New Roman" w:hAnsi="Times New Roman" w:cs="Times New Roman"/>
                <w:sz w:val="24"/>
                <w:szCs w:val="24"/>
              </w:rPr>
              <w:t>Glycyrrhizae</w:t>
            </w:r>
            <w:proofErr w:type="spellEnd"/>
            <w:r w:rsidRPr="00FE5969">
              <w:rPr>
                <w:rFonts w:ascii="Times New Roman" w:hAnsi="Times New Roman" w:cs="Times New Roman"/>
                <w:sz w:val="24"/>
                <w:szCs w:val="24"/>
              </w:rPr>
              <w:t xml:space="preserve"> radix et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xml:space="preserve"> includes Glycyrrhiza </w:t>
            </w:r>
            <w:proofErr w:type="spellStart"/>
            <w:r w:rsidRPr="00FE5969">
              <w:rPr>
                <w:rFonts w:ascii="Times New Roman" w:hAnsi="Times New Roman" w:cs="Times New Roman"/>
                <w:sz w:val="24"/>
                <w:szCs w:val="24"/>
              </w:rPr>
              <w:t>uralensis</w:t>
            </w:r>
            <w:proofErr w:type="spellEnd"/>
            <w:r w:rsidRPr="00FE5969">
              <w:rPr>
                <w:rFonts w:ascii="Times New Roman" w:hAnsi="Times New Roman" w:cs="Times New Roman"/>
                <w:sz w:val="24"/>
                <w:szCs w:val="24"/>
              </w:rPr>
              <w:t xml:space="preserve"> Fisch., Glycyrrhiza glabra L. and Glycyrrhiza </w:t>
            </w:r>
            <w:proofErr w:type="spellStart"/>
            <w:r w:rsidRPr="00FE5969">
              <w:rPr>
                <w:rFonts w:ascii="Times New Roman" w:hAnsi="Times New Roman" w:cs="Times New Roman"/>
                <w:sz w:val="24"/>
                <w:szCs w:val="24"/>
              </w:rPr>
              <w:t>inflata</w:t>
            </w:r>
            <w:proofErr w:type="spellEnd"/>
            <w:r w:rsidRPr="00FE5969">
              <w:rPr>
                <w:rFonts w:ascii="Times New Roman" w:hAnsi="Times New Roman" w:cs="Times New Roman"/>
                <w:sz w:val="24"/>
                <w:szCs w:val="24"/>
              </w:rPr>
              <w:t xml:space="preserve"> Bat.), Sinapis alba L.[10g;Brassicaceae; Sinapis </w:t>
            </w:r>
            <w:proofErr w:type="spellStart"/>
            <w:r w:rsidRPr="00FE5969">
              <w:rPr>
                <w:rFonts w:ascii="Times New Roman" w:hAnsi="Times New Roman" w:cs="Times New Roman"/>
                <w:sz w:val="24"/>
                <w:szCs w:val="24"/>
              </w:rPr>
              <w:t>albae</w:t>
            </w:r>
            <w:proofErr w:type="spellEnd"/>
            <w:r w:rsidRPr="00FE5969">
              <w:rPr>
                <w:rFonts w:ascii="Times New Roman" w:hAnsi="Times New Roman" w:cs="Times New Roman"/>
                <w:sz w:val="24"/>
                <w:szCs w:val="24"/>
              </w:rPr>
              <w:t xml:space="preserve"> semen],Gallus </w:t>
            </w:r>
            <w:proofErr w:type="spellStart"/>
            <w:r w:rsidRPr="00FE5969">
              <w:rPr>
                <w:rFonts w:ascii="Times New Roman" w:hAnsi="Times New Roman" w:cs="Times New Roman"/>
                <w:sz w:val="24"/>
                <w:szCs w:val="24"/>
              </w:rPr>
              <w:t>gallus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domesticus</w:t>
            </w:r>
            <w:proofErr w:type="spellEnd"/>
            <w:r w:rsidRPr="00FE5969">
              <w:rPr>
                <w:rFonts w:ascii="Times New Roman" w:hAnsi="Times New Roman" w:cs="Times New Roman"/>
                <w:sz w:val="24"/>
                <w:szCs w:val="24"/>
              </w:rPr>
              <w:t xml:space="preserve"> Brisson [30g;Phasianidae; </w:t>
            </w:r>
            <w:proofErr w:type="spellStart"/>
            <w:r w:rsidRPr="00FE5969">
              <w:rPr>
                <w:rFonts w:ascii="Times New Roman" w:hAnsi="Times New Roman" w:cs="Times New Roman"/>
                <w:sz w:val="24"/>
                <w:szCs w:val="24"/>
              </w:rPr>
              <w:t>Endothelii</w:t>
            </w:r>
            <w:proofErr w:type="spellEnd"/>
            <w:r w:rsidRPr="00FE5969">
              <w:rPr>
                <w:rFonts w:ascii="Times New Roman" w:hAnsi="Times New Roman" w:cs="Times New Roman"/>
                <w:sz w:val="24"/>
                <w:szCs w:val="24"/>
              </w:rPr>
              <w:t xml:space="preserve"> corneum </w:t>
            </w:r>
            <w:proofErr w:type="spellStart"/>
            <w:r w:rsidRPr="00FE5969">
              <w:rPr>
                <w:rFonts w:ascii="Times New Roman" w:hAnsi="Times New Roman" w:cs="Times New Roman"/>
                <w:sz w:val="24"/>
                <w:szCs w:val="24"/>
              </w:rPr>
              <w:t>gigeriae</w:t>
            </w:r>
            <w:proofErr w:type="spellEnd"/>
            <w:r w:rsidRPr="00FE5969">
              <w:rPr>
                <w:rFonts w:ascii="Times New Roman" w:hAnsi="Times New Roman" w:cs="Times New Roman"/>
                <w:sz w:val="24"/>
                <w:szCs w:val="24"/>
              </w:rPr>
              <w:t xml:space="preserve"> galli], Gleditsia sinensis Lam.[10g;Fabaceae; </w:t>
            </w:r>
            <w:proofErr w:type="spellStart"/>
            <w:r w:rsidRPr="00FE5969">
              <w:rPr>
                <w:rFonts w:ascii="Times New Roman" w:hAnsi="Times New Roman" w:cs="Times New Roman"/>
                <w:sz w:val="24"/>
                <w:szCs w:val="24"/>
              </w:rPr>
              <w:t>Gleditsiae</w:t>
            </w:r>
            <w:proofErr w:type="spellEnd"/>
            <w:r w:rsidRPr="00FE5969">
              <w:rPr>
                <w:rFonts w:ascii="Times New Roman" w:hAnsi="Times New Roman" w:cs="Times New Roman"/>
                <w:sz w:val="24"/>
                <w:szCs w:val="24"/>
              </w:rPr>
              <w:t xml:space="preserve"> spina]</w:t>
            </w:r>
          </w:p>
        </w:tc>
        <w:tc>
          <w:tcPr>
            <w:tcW w:w="992" w:type="dxa"/>
          </w:tcPr>
          <w:p w14:paraId="081E5347"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Letrozole + HFD induced PCOS with IR in rats</w:t>
            </w:r>
          </w:p>
        </w:tc>
        <w:tc>
          <w:tcPr>
            <w:tcW w:w="992" w:type="dxa"/>
          </w:tcPr>
          <w:p w14:paraId="0E6D82B1"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Activated the PI3K/AKT insulin signaling pathway</w:t>
            </w:r>
          </w:p>
        </w:tc>
        <w:tc>
          <w:tcPr>
            <w:tcW w:w="1276" w:type="dxa"/>
          </w:tcPr>
          <w:p w14:paraId="2239609D" w14:textId="09201287" w:rsidR="00FE5969" w:rsidRPr="00FE5969"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5969">
              <w:rPr>
                <w:rFonts w:ascii="Times New Roman" w:hAnsi="Times New Roman" w:cs="Times New Roman"/>
                <w:sz w:val="24"/>
                <w:szCs w:val="24"/>
              </w:rPr>
              <w:t>The specific extraction method was not specified.</w:t>
            </w:r>
          </w:p>
        </w:tc>
        <w:tc>
          <w:tcPr>
            <w:tcW w:w="851" w:type="dxa"/>
          </w:tcPr>
          <w:p w14:paraId="606B1C92" w14:textId="68281A4E" w:rsidR="00FE5969" w:rsidRDefault="00FE5969" w:rsidP="00247865">
            <w:pPr>
              <w:cnfStyle w:val="000000000000" w:firstRow="0" w:lastRow="0" w:firstColumn="0" w:lastColumn="0" w:oddVBand="0" w:evenVBand="0" w:oddHBand="0" w:evenHBand="0" w:firstRowFirstColumn="0" w:firstRowLastColumn="0" w:lastRowFirstColumn="0" w:lastRowLastColumn="0"/>
              <w:rPr>
                <w:rFonts w:hint="eastAsia"/>
              </w:rPr>
            </w:pPr>
            <w:r w:rsidRPr="0088296B">
              <w:rPr>
                <w:rFonts w:hint="eastAsia"/>
              </w:rPr>
              <w:fldChar w:fldCharType="begin"/>
            </w:r>
            <w:r w:rsidR="00A56C37">
              <w:rPr>
                <w:rFonts w:hint="eastAsia"/>
              </w:rPr>
              <w:instrText xml:space="preserve"> ADDIN ZOTERO_ITEM CSL_CITATION {"citationID":"mXBqPmoV","properties":{"formattedCitation":"(Wang et al., 2020)","plainCitation":"(Wang et al., 2020)","noteIndex":0},"citationItems":[{"id":1683,"uris":["http://zotero.org/users/local/DTcVZ790/items/6J8FDEV3"],"itemData":{"id":1683,"type":"article-journal","abstract":"Polycystic ovary syndrome (PCOS) is the most common endocrine and metabolic disorder prevalent in females of reproductive age; insulin resistance (IR) is the major pathogenic driver. Pharmacology is a basic option for PCOS therapy; traditional Chinese medicine (TCM), as a significant part of complementary and alternative medicine, has a long history in the clinical management of PCOS. Cangfudaotan decoction (CFD) has been used clinically for gynaecological diseases especially PCOS. In this study, first, chemical components in CFD were clarified using UPLC-Q/TOF-MS analysis. Then, an animal model of PCOS was established, granular cells were also isolated from the rats with PCOS, and CFD was administrated at different dosages in PCOS rats and granular cells, to investigate the therapeutic effect and mechanisms of CFD for PCOS treatment. The result showed that CFD treatment is effective in PCOS rats and granulosa cells. CFD was able to improve IR, restore the serum hormone levels, inhibit the inflammatory cytokines in PCOS rat, and alleviate ovary morphological injury and apoptosis in PCOS rats. In granulosa cells of PCOS, the result showed that the cell viability was improved, and cell apoptosis was inhibited after CFD administration. Further experiments suggested that CDF improves IR, follicular development, cell apoptosis, and inflammatory microenvironment, and this was associated to the regulation of IGF-1-PI3K/Akt-Bax/Bcl-2 pathway-mediated gene expression. Given that CFD sufficiently suppresses insulin resistance and improves follicular development in this study, exploring these mechanisms might help to optimize the therapeutic treatment of CFD in PCOS patients.","container-title":"Mediators of Inflammation","DOI":"10.1155/2020/8865647","ISSN":"1466-1861","journalAbbreviation":"Mediators Inflamm","language":"eng","note":"PMID: 33299379\nPMCID: PMC7707997\nTLDR: It is shown that CFD treatment is effective in PCOS rats and granulosa cells, and experiments suggested that CDF improves IR, follicular development, cell apoptosis, and inflammatory microenvironment, and this was associated to the regulation of IGF-1-PI3K/Akt-Bax/Bcl-2 pathway-mediated gene expression.","page":"8865647","source":"PubMed","title":"Cangfudaotan Decoction Alleviates Insulin Resistance and Improves Follicular Development in Rats with Polycystic Ovary Syndrome via IGF-1-PI3K/Akt-Bax/Bcl-2 Pathway","volume":"2020","author":[{"family":"Wang","given":"Chenye"},{"family":"Ding","given":"Caifei"},{"family":"Hua","given":"Zhoujia"},{"family":"Chen","given":"Chunyue"},{"family":"Yu","given":"Jia"}],"issued":{"date-parts":[["2020"]]}}}],"schema":"https://github.com/citation-style-language/schema/raw/master/csl-citation.json"} </w:instrText>
            </w:r>
            <w:r w:rsidRPr="0088296B">
              <w:rPr>
                <w:rFonts w:hint="eastAsia"/>
              </w:rPr>
              <w:fldChar w:fldCharType="separate"/>
            </w:r>
            <w:r w:rsidR="00A56C37" w:rsidRPr="00A56C37">
              <w:rPr>
                <w:rFonts w:ascii="等线" w:eastAsia="等线" w:hAnsi="等线" w:hint="eastAsia"/>
              </w:rPr>
              <w:t>(Wang et al., 2020)</w:t>
            </w:r>
            <w:r w:rsidRPr="0088296B">
              <w:rPr>
                <w:rFonts w:hint="eastAsia"/>
              </w:rPr>
              <w:fldChar w:fldCharType="end"/>
            </w:r>
          </w:p>
          <w:p w14:paraId="1A3B871C" w14:textId="12E7DE44"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hint="eastAsia"/>
              </w:rPr>
            </w:pPr>
          </w:p>
        </w:tc>
      </w:tr>
      <w:tr w:rsidR="00FE5969" w:rsidRPr="0088296B" w14:paraId="59E30CF7" w14:textId="0C0049D1" w:rsidTr="00703ADE">
        <w:tc>
          <w:tcPr>
            <w:cnfStyle w:val="001000000000" w:firstRow="0" w:lastRow="0" w:firstColumn="1" w:lastColumn="0" w:oddVBand="0" w:evenVBand="0" w:oddHBand="0" w:evenHBand="0" w:firstRowFirstColumn="0" w:firstRowLastColumn="0" w:lastRowFirstColumn="0" w:lastRowLastColumn="0"/>
            <w:tcW w:w="1271" w:type="dxa"/>
          </w:tcPr>
          <w:p w14:paraId="3A6C16E9" w14:textId="77777777" w:rsidR="00FE5969" w:rsidRPr="0088296B" w:rsidRDefault="00FE5969" w:rsidP="00247865">
            <w:pPr>
              <w:rPr>
                <w:rFonts w:ascii="Times New Roman" w:hAnsi="Times New Roman" w:cs="Times New Roman"/>
                <w:sz w:val="24"/>
                <w:szCs w:val="24"/>
              </w:rPr>
            </w:pPr>
            <w:proofErr w:type="spellStart"/>
            <w:r w:rsidRPr="0088296B">
              <w:rPr>
                <w:rFonts w:ascii="Times New Roman" w:hAnsi="Times New Roman" w:cs="Times New Roman"/>
                <w:b w:val="0"/>
                <w:bCs w:val="0"/>
                <w:sz w:val="24"/>
                <w:szCs w:val="24"/>
              </w:rPr>
              <w:lastRenderedPageBreak/>
              <w:t>C</w:t>
            </w:r>
            <w:r w:rsidRPr="0088296B">
              <w:rPr>
                <w:rFonts w:ascii="Times New Roman" w:hAnsi="Times New Roman" w:cs="Times New Roman" w:hint="eastAsia"/>
                <w:b w:val="0"/>
                <w:bCs w:val="0"/>
                <w:sz w:val="24"/>
                <w:szCs w:val="24"/>
              </w:rPr>
              <w:t>angfu</w:t>
            </w:r>
            <w:proofErr w:type="spellEnd"/>
          </w:p>
          <w:p w14:paraId="5FB7CAE0" w14:textId="77777777" w:rsidR="00FE5969" w:rsidRPr="0088296B" w:rsidRDefault="00FE5969" w:rsidP="00247865">
            <w:pPr>
              <w:rPr>
                <w:rFonts w:ascii="Times New Roman" w:hAnsi="Times New Roman" w:cs="Times New Roman"/>
                <w:b w:val="0"/>
                <w:bCs w:val="0"/>
                <w:sz w:val="24"/>
                <w:szCs w:val="24"/>
              </w:rPr>
            </w:pPr>
            <w:proofErr w:type="spellStart"/>
            <w:r w:rsidRPr="0088296B">
              <w:rPr>
                <w:rFonts w:ascii="Times New Roman" w:hAnsi="Times New Roman" w:cs="Times New Roman" w:hint="eastAsia"/>
                <w:b w:val="0"/>
                <w:bCs w:val="0"/>
                <w:sz w:val="24"/>
                <w:szCs w:val="24"/>
              </w:rPr>
              <w:t>daotan</w:t>
            </w:r>
            <w:proofErr w:type="spellEnd"/>
          </w:p>
          <w:p w14:paraId="28EED23C" w14:textId="77777777" w:rsidR="00FE5969" w:rsidRPr="0088296B" w:rsidRDefault="00FE5969"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Decoction</w:t>
            </w:r>
          </w:p>
        </w:tc>
        <w:tc>
          <w:tcPr>
            <w:tcW w:w="4253" w:type="dxa"/>
          </w:tcPr>
          <w:p w14:paraId="6D041FFC" w14:textId="4708C48F" w:rsidR="00FE5969" w:rsidRPr="00FE5969"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5969">
              <w:rPr>
                <w:rFonts w:ascii="Times New Roman" w:hAnsi="Times New Roman" w:cs="Times New Roman"/>
                <w:sz w:val="24"/>
                <w:szCs w:val="24"/>
              </w:rPr>
              <w:t xml:space="preserve">Cyperus rotundus L. [10g; Cyperaceae; </w:t>
            </w:r>
            <w:proofErr w:type="spellStart"/>
            <w:r w:rsidRPr="00FE5969">
              <w:rPr>
                <w:rFonts w:ascii="Times New Roman" w:hAnsi="Times New Roman" w:cs="Times New Roman"/>
                <w:sz w:val="24"/>
                <w:szCs w:val="24"/>
              </w:rPr>
              <w:t>Cyperi</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rotundi</w:t>
            </w:r>
            <w:proofErr w:type="spellEnd"/>
            <w:r w:rsidRPr="00FE5969">
              <w:rPr>
                <w:rFonts w:ascii="Times New Roman" w:hAnsi="Times New Roman" w:cs="Times New Roman"/>
                <w:sz w:val="24"/>
                <w:szCs w:val="24"/>
              </w:rPr>
              <w:t xml:space="preserve"> radix et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xml:space="preserve">], Citrus reticulata Blanco [6g; </w:t>
            </w:r>
            <w:proofErr w:type="spellStart"/>
            <w:proofErr w:type="gramStart"/>
            <w:r w:rsidRPr="00FE5969">
              <w:rPr>
                <w:rFonts w:ascii="Times New Roman" w:hAnsi="Times New Roman" w:cs="Times New Roman"/>
                <w:sz w:val="24"/>
                <w:szCs w:val="24"/>
              </w:rPr>
              <w:t>Rutaceae;Citri</w:t>
            </w:r>
            <w:proofErr w:type="spellEnd"/>
            <w:proofErr w:type="gram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reticulatae</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pericarpium</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Atractylodes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lancea</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Thunb</w:t>
            </w:r>
            <w:proofErr w:type="spellEnd"/>
            <w:r w:rsidRPr="00FE5969">
              <w:rPr>
                <w:rFonts w:ascii="Times New Roman" w:hAnsi="Times New Roman" w:cs="Times New Roman"/>
                <w:sz w:val="24"/>
                <w:szCs w:val="24"/>
              </w:rPr>
              <w:t xml:space="preserve">.) DC. [15g; </w:t>
            </w:r>
            <w:proofErr w:type="spellStart"/>
            <w:proofErr w:type="gramStart"/>
            <w:r w:rsidRPr="00FE5969">
              <w:rPr>
                <w:rFonts w:ascii="Times New Roman" w:hAnsi="Times New Roman" w:cs="Times New Roman"/>
                <w:sz w:val="24"/>
                <w:szCs w:val="24"/>
              </w:rPr>
              <w:t>Asteraceae;Atractylodis</w:t>
            </w:r>
            <w:proofErr w:type="spellEnd"/>
            <w:proofErr w:type="gram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Pinellia</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ternata</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Thunb</w:t>
            </w:r>
            <w:proofErr w:type="spellEnd"/>
            <w:r w:rsidRPr="00FE5969">
              <w:rPr>
                <w:rFonts w:ascii="Times New Roman" w:hAnsi="Times New Roman" w:cs="Times New Roman"/>
                <w:sz w:val="24"/>
                <w:szCs w:val="24"/>
              </w:rPr>
              <w:t xml:space="preserve">.) Makino [9g; </w:t>
            </w:r>
            <w:proofErr w:type="spellStart"/>
            <w:proofErr w:type="gramStart"/>
            <w:r w:rsidRPr="00FE5969">
              <w:rPr>
                <w:rFonts w:ascii="Times New Roman" w:hAnsi="Times New Roman" w:cs="Times New Roman"/>
                <w:sz w:val="24"/>
                <w:szCs w:val="24"/>
              </w:rPr>
              <w:t>Araceae</w:t>
            </w:r>
            <w:r w:rsidRPr="00FE5969">
              <w:rPr>
                <w:rFonts w:ascii="Times New Roman" w:hAnsi="Times New Roman" w:cs="Times New Roman" w:hint="eastAsia"/>
                <w:sz w:val="24"/>
                <w:szCs w:val="24"/>
              </w:rPr>
              <w:t>;</w:t>
            </w:r>
            <w:r w:rsidRPr="00FE5969">
              <w:rPr>
                <w:rFonts w:ascii="Times New Roman" w:hAnsi="Times New Roman" w:cs="Times New Roman"/>
                <w:sz w:val="24"/>
                <w:szCs w:val="24"/>
              </w:rPr>
              <w:t>Pinelliae</w:t>
            </w:r>
            <w:proofErr w:type="spellEnd"/>
            <w:proofErr w:type="gram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rhizoma</w:t>
            </w:r>
            <w:proofErr w:type="spellEnd"/>
            <w:r w:rsidRPr="00FE5969">
              <w:rPr>
                <w:rFonts w:ascii="Times New Roman" w:hAnsi="Times New Roman" w:cs="Times New Roman"/>
                <w:sz w:val="24"/>
                <w:szCs w:val="24"/>
              </w:rPr>
              <w:t>], Poria cocos (</w:t>
            </w:r>
            <w:proofErr w:type="spellStart"/>
            <w:r w:rsidRPr="00FE5969">
              <w:rPr>
                <w:rFonts w:ascii="Times New Roman" w:hAnsi="Times New Roman" w:cs="Times New Roman"/>
                <w:sz w:val="24"/>
                <w:szCs w:val="24"/>
              </w:rPr>
              <w:t>Schw</w:t>
            </w:r>
            <w:proofErr w:type="spellEnd"/>
            <w:r w:rsidRPr="00FE5969">
              <w:rPr>
                <w:rFonts w:ascii="Times New Roman" w:hAnsi="Times New Roman" w:cs="Times New Roman"/>
                <w:sz w:val="24"/>
                <w:szCs w:val="24"/>
              </w:rPr>
              <w:t xml:space="preserve">.) Wolf [12g; </w:t>
            </w:r>
            <w:proofErr w:type="spellStart"/>
            <w:r w:rsidRPr="00FE5969">
              <w:rPr>
                <w:rFonts w:ascii="Times New Roman" w:hAnsi="Times New Roman" w:cs="Times New Roman"/>
                <w:sz w:val="24"/>
                <w:szCs w:val="24"/>
              </w:rPr>
              <w:t>Polyporaceae</w:t>
            </w:r>
            <w:proofErr w:type="spellEnd"/>
            <w:r w:rsidRPr="00FE5969">
              <w:rPr>
                <w:rFonts w:ascii="Times New Roman" w:hAnsi="Times New Roman" w:cs="Times New Roman"/>
                <w:sz w:val="24"/>
                <w:szCs w:val="24"/>
              </w:rPr>
              <w:t xml:space="preserve">; Poria], Arisaema </w:t>
            </w:r>
            <w:proofErr w:type="spellStart"/>
            <w:r w:rsidRPr="00FE5969">
              <w:rPr>
                <w:rFonts w:ascii="Times New Roman" w:hAnsi="Times New Roman" w:cs="Times New Roman"/>
                <w:sz w:val="24"/>
                <w:szCs w:val="24"/>
              </w:rPr>
              <w:t>erubescens</w:t>
            </w:r>
            <w:proofErr w:type="spellEnd"/>
            <w:r w:rsidRPr="00FE5969">
              <w:rPr>
                <w:rFonts w:ascii="Times New Roman" w:hAnsi="Times New Roman" w:cs="Times New Roman"/>
                <w:sz w:val="24"/>
                <w:szCs w:val="24"/>
              </w:rPr>
              <w:t xml:space="preserve"> (Wall.) Schott [6g; </w:t>
            </w:r>
            <w:proofErr w:type="spellStart"/>
            <w:r w:rsidRPr="00FE5969">
              <w:rPr>
                <w:rFonts w:ascii="Times New Roman" w:hAnsi="Times New Roman" w:cs="Times New Roman"/>
                <w:sz w:val="24"/>
                <w:szCs w:val="24"/>
              </w:rPr>
              <w:t>Araceae</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Arisaematis</w:t>
            </w:r>
            <w:proofErr w:type="spellEnd"/>
            <w:r w:rsidRPr="00FE5969">
              <w:rPr>
                <w:rFonts w:ascii="Times New Roman" w:hAnsi="Times New Roman" w:cs="Times New Roman"/>
                <w:sz w:val="24"/>
                <w:szCs w:val="24"/>
              </w:rPr>
              <w:t xml:space="preserve"> </w:t>
            </w:r>
            <w:proofErr w:type="spellStart"/>
            <w:r w:rsidRPr="00FE5969">
              <w:rPr>
                <w:rFonts w:ascii="Times New Roman" w:hAnsi="Times New Roman" w:cs="Times New Roman"/>
                <w:sz w:val="24"/>
                <w:szCs w:val="24"/>
              </w:rPr>
              <w:t>erubentis</w:t>
            </w:r>
            <w:proofErr w:type="spellEnd"/>
            <w:r w:rsidRPr="00FE5969">
              <w:rPr>
                <w:rFonts w:ascii="Times New Roman" w:hAnsi="Times New Roman" w:cs="Times New Roman"/>
                <w:sz w:val="24"/>
                <w:szCs w:val="24"/>
              </w:rPr>
              <w:t xml:space="preserve"> tuber], Astragalus </w:t>
            </w:r>
            <w:proofErr w:type="spellStart"/>
            <w:r w:rsidRPr="00FE5969">
              <w:rPr>
                <w:rFonts w:ascii="Times New Roman" w:hAnsi="Times New Roman" w:cs="Times New Roman"/>
                <w:sz w:val="24"/>
                <w:szCs w:val="24"/>
              </w:rPr>
              <w:t>membranaceus</w:t>
            </w:r>
            <w:proofErr w:type="spellEnd"/>
            <w:r w:rsidRPr="00FE5969">
              <w:rPr>
                <w:rFonts w:ascii="Times New Roman" w:hAnsi="Times New Roman" w:cs="Times New Roman"/>
                <w:sz w:val="24"/>
                <w:szCs w:val="24"/>
              </w:rPr>
              <w:t xml:space="preserve"> (Fisch.) Bunge. [15g; Fabaceae; Astragali </w:t>
            </w:r>
            <w:proofErr w:type="spellStart"/>
            <w:r w:rsidRPr="00FE5969">
              <w:rPr>
                <w:rFonts w:ascii="Times New Roman" w:hAnsi="Times New Roman" w:cs="Times New Roman"/>
                <w:sz w:val="24"/>
                <w:szCs w:val="24"/>
              </w:rPr>
              <w:t>membranacei</w:t>
            </w:r>
            <w:proofErr w:type="spellEnd"/>
            <w:r w:rsidRPr="00FE5969">
              <w:rPr>
                <w:rFonts w:ascii="Times New Roman" w:hAnsi="Times New Roman" w:cs="Times New Roman"/>
                <w:sz w:val="24"/>
                <w:szCs w:val="24"/>
              </w:rPr>
              <w:t xml:space="preserve"> radix], Gleditsia sinensis Lam. [10g; Fabaceae; </w:t>
            </w:r>
            <w:proofErr w:type="spellStart"/>
            <w:r w:rsidRPr="00FE5969">
              <w:rPr>
                <w:rFonts w:ascii="Times New Roman" w:hAnsi="Times New Roman" w:cs="Times New Roman"/>
                <w:sz w:val="24"/>
                <w:szCs w:val="24"/>
              </w:rPr>
              <w:t>Gleditsiae</w:t>
            </w:r>
            <w:proofErr w:type="spellEnd"/>
            <w:r w:rsidRPr="00FE5969">
              <w:rPr>
                <w:rFonts w:ascii="Times New Roman" w:hAnsi="Times New Roman" w:cs="Times New Roman"/>
                <w:sz w:val="24"/>
                <w:szCs w:val="24"/>
              </w:rPr>
              <w:t xml:space="preserve"> spina]</w:t>
            </w:r>
          </w:p>
        </w:tc>
        <w:tc>
          <w:tcPr>
            <w:tcW w:w="992" w:type="dxa"/>
          </w:tcPr>
          <w:p w14:paraId="524BFEBB"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Letrozole + HFD induced PCOS with IR in rats</w:t>
            </w:r>
          </w:p>
        </w:tc>
        <w:tc>
          <w:tcPr>
            <w:tcW w:w="992" w:type="dxa"/>
          </w:tcPr>
          <w:p w14:paraId="48783342"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hint="eastAsia"/>
                <w:sz w:val="24"/>
                <w:szCs w:val="24"/>
              </w:rPr>
              <w:t>I</w:t>
            </w:r>
            <w:r w:rsidRPr="0088296B">
              <w:rPr>
                <w:rFonts w:ascii="Times New Roman" w:hAnsi="Times New Roman" w:cs="Times New Roman"/>
                <w:sz w:val="24"/>
                <w:szCs w:val="24"/>
              </w:rPr>
              <w:t>nhibited inflammation</w:t>
            </w:r>
          </w:p>
          <w:p w14:paraId="46535753"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p>
        </w:tc>
        <w:tc>
          <w:tcPr>
            <w:tcW w:w="1276" w:type="dxa"/>
          </w:tcPr>
          <w:p w14:paraId="43136121" w14:textId="77777777" w:rsidR="00FE5969" w:rsidRPr="00FE5969" w:rsidRDefault="00FE5969" w:rsidP="00FE5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5969">
              <w:rPr>
                <w:rFonts w:ascii="Times New Roman" w:hAnsi="Times New Roman" w:cs="Times New Roman"/>
                <w:sz w:val="24"/>
                <w:szCs w:val="24"/>
              </w:rPr>
              <w:t>Dissolved in heated (60°C) deionized water to obtain a 3.0 g/mL stock solution and stored at 4°C.</w:t>
            </w:r>
          </w:p>
          <w:p w14:paraId="37BF4282" w14:textId="77777777" w:rsidR="00FE5969" w:rsidRPr="00FE5969" w:rsidRDefault="00FE5969" w:rsidP="00247865">
            <w:pPr>
              <w:cnfStyle w:val="000000000000" w:firstRow="0" w:lastRow="0" w:firstColumn="0" w:lastColumn="0" w:oddVBand="0" w:evenVBand="0" w:oddHBand="0" w:evenHBand="0" w:firstRowFirstColumn="0" w:firstRowLastColumn="0" w:lastRowFirstColumn="0" w:lastRowLastColumn="0"/>
              <w:rPr>
                <w:rFonts w:hint="eastAsia"/>
              </w:rPr>
            </w:pPr>
          </w:p>
        </w:tc>
        <w:tc>
          <w:tcPr>
            <w:tcW w:w="851" w:type="dxa"/>
          </w:tcPr>
          <w:p w14:paraId="2474A4E9" w14:textId="0E3C3B65" w:rsidR="00FE5969" w:rsidRDefault="00FE5969" w:rsidP="00247865">
            <w:pPr>
              <w:cnfStyle w:val="000000000000" w:firstRow="0" w:lastRow="0" w:firstColumn="0" w:lastColumn="0" w:oddVBand="0" w:evenVBand="0" w:oddHBand="0" w:evenHBand="0" w:firstRowFirstColumn="0" w:firstRowLastColumn="0" w:lastRowFirstColumn="0" w:lastRowLastColumn="0"/>
              <w:rPr>
                <w:rFonts w:hint="eastAsia"/>
              </w:rPr>
            </w:pPr>
            <w:r w:rsidRPr="0088296B">
              <w:rPr>
                <w:rFonts w:hint="eastAsia"/>
              </w:rPr>
              <w:fldChar w:fldCharType="begin"/>
            </w:r>
            <w:r w:rsidRPr="0088296B">
              <w:rPr>
                <w:rFonts w:hint="eastAsia"/>
              </w:rPr>
              <w:instrText xml:space="preserve"> ADDIN ZOTERO_ITEM CSL_CITATION {"citationID":"adegeu1U","properties":{"formattedCitation":"(Jiang et al., 2022)","plainCitation":"(Jiang et al., 2022)","noteIndex":0},"citationItems":[{"id":1685,"uris":["http://zotero.org/users/local/DTcVZ790/items/HL6Z4JVS"],"itemData":{"id":1685,"type":"article-journal","abstract":"Polycystic ovary syndrome (PCOS) is a universal endocrine and metabolic disorder prevalent in reproductive aged women. PCOS is often accompanied with insulin resistance (IR) which is an essential pathological factor. Although there is no known cure for PCOS, cangfudaotan (CFDT) decoction is widely used for the treatment of PCOS; nevertheless, the underlying mechanism is not clear. In this study, 40 Sprague-Dawley (SD) rats (female) were randomized to 4 groups, namely the control group, PCOS group, PCOS+CFDT group, and PCOS+metformin group. The rats in the control group were fed a normal-fat diet, intraperitoneally injected with 0.5% carboxymethyl cellulose (CMC, 1 mL/kg/d) for 21 days and orally given saline (1 mL/kg/d) for the next 4 weeks. The rats in the PCOS group, PCOS+CFDT group, and PCOS+Metformin group were fed a high-fat diet (HFD) and intraperitoneally injected with letrozole (1.0 mg/kg) for 21 days. During this period, we recorded the body weight, estrous cycles, and rate of pregnancy in all rats. We also observed the ovarian ultrastructure. Blood glucose indices, serum hormones, and inflammatory factors were also recorded. Then, we detected apoptotic and mitochondrial function, and observed mitochondria in ovarian granular cells by transmission electron microscopy. We also detected genes of ASK1/JNK pathway at mRNA and protein levels. The results showed that CFDT alleviated pathohistological damnification and apoptosis in PCOS rat model. In addition, CFDT improved ovarian function, reduced inflammatory response, inhibited apoptosis of granular cells, and inhibited the operation of ASK1/JNK pathway. These findings demonstrate the occurrence of ovary mitochondrial dysfunction and granular cell apoptosis in PCOS. CFDT can relieve mitochondria-dependent apoptosis by inhibiting the ASK1/JNK pathway in PCOS rats.","container-title":"Frontiers in Endocrinology","DOI":"10.3389/fendo.2022.962154","ISSN":"1664-2392","journalAbbreviation":"Front Endocrinol (Lausanne)","language":"eng","note":"PMID: 36465612\nPMCID: PMC9716878\nTLDR: Results showed that CFDT alleviated pathohistological damnification and apoptosis in PCOS rat model, and improved ovarian function, reduced inflammatory response, inhibited apoptosis of granular cells, and inhibited the operation of ASK1/JNK pathway.","page":"962154","source":"PubMed","title":"Cangfudaotan decoction inhibits mitochondria-dependent apoptosis of granulosa cells in rats with polycystic ovarian syndrome","volume":"13","author":[{"family":"Jiang","given":"Xiao-Lin"},{"family":"Tai","given":"He"},{"family":"Xiao","given":"Xuan-Si"},{"family":"Zhang","given":"Shi-Yu"},{"family":"Cui","given":"Shi-Chao"},{"family":"Qi","given":"Shu-Bo"},{"family":"Hu","given":"Dan-Dan"},{"family":"Zhang","given":"Li-Na"},{"family":"Kuang","given":"Jin-Song"},{"family":"Meng","given":"Xian-Sheng"},{"family":"Li","given":"Shun-Min"}],"issued":{"date-parts":[["2022"]]}}}],"schema":"https://github.com/citation-style-language/schema/raw/master/csl-citation.json"} </w:instrText>
            </w:r>
            <w:r w:rsidRPr="0088296B">
              <w:rPr>
                <w:rFonts w:hint="eastAsia"/>
              </w:rPr>
              <w:fldChar w:fldCharType="separate"/>
            </w:r>
            <w:r w:rsidRPr="0088296B">
              <w:rPr>
                <w:rFonts w:ascii="等线" w:eastAsia="等线" w:hAnsi="等线" w:hint="eastAsia"/>
              </w:rPr>
              <w:t>(Jiang et al., 2022)</w:t>
            </w:r>
            <w:r w:rsidRPr="0088296B">
              <w:rPr>
                <w:rFonts w:hint="eastAsia"/>
              </w:rPr>
              <w:fldChar w:fldCharType="end"/>
            </w:r>
          </w:p>
          <w:p w14:paraId="0649D7A8" w14:textId="18B7CBEE"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hint="eastAsia"/>
              </w:rPr>
            </w:pPr>
          </w:p>
        </w:tc>
      </w:tr>
      <w:tr w:rsidR="00231D0A" w:rsidRPr="0088296B" w14:paraId="33ACD973"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6B7BE5BD" w14:textId="77777777" w:rsidR="00231D0A" w:rsidRPr="0088296B" w:rsidRDefault="00231D0A"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t>Fufang</w:t>
            </w:r>
            <w:proofErr w:type="spellEnd"/>
          </w:p>
          <w:p w14:paraId="0B296B4A" w14:textId="77777777" w:rsidR="00231D0A" w:rsidRPr="0088296B" w:rsidRDefault="00231D0A" w:rsidP="00247865">
            <w:pPr>
              <w:rPr>
                <w:rFonts w:ascii="Times New Roman" w:hAnsi="Times New Roman" w:cs="Times New Roman"/>
                <w:sz w:val="24"/>
                <w:szCs w:val="24"/>
              </w:rPr>
            </w:pPr>
            <w:proofErr w:type="spellStart"/>
            <w:r w:rsidRPr="0088296B">
              <w:rPr>
                <w:rFonts w:ascii="Times New Roman" w:hAnsi="Times New Roman" w:cs="Times New Roman"/>
                <w:b w:val="0"/>
                <w:bCs w:val="0"/>
                <w:sz w:val="24"/>
                <w:szCs w:val="24"/>
              </w:rPr>
              <w:t>Z</w:t>
            </w:r>
            <w:r w:rsidRPr="0088296B">
              <w:rPr>
                <w:rFonts w:ascii="Times New Roman" w:hAnsi="Times New Roman" w:cs="Times New Roman" w:hint="eastAsia"/>
                <w:b w:val="0"/>
                <w:bCs w:val="0"/>
                <w:sz w:val="24"/>
                <w:szCs w:val="24"/>
              </w:rPr>
              <w:t>henzhutiaozhi</w:t>
            </w:r>
            <w:proofErr w:type="spellEnd"/>
          </w:p>
          <w:p w14:paraId="4F05B173" w14:textId="77777777" w:rsidR="00231D0A" w:rsidRPr="0088296B" w:rsidRDefault="00231D0A"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Formula</w:t>
            </w:r>
          </w:p>
        </w:tc>
        <w:tc>
          <w:tcPr>
            <w:tcW w:w="4253" w:type="dxa"/>
          </w:tcPr>
          <w:p w14:paraId="28757221" w14:textId="77777777" w:rsidR="00231D0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1B79">
              <w:rPr>
                <w:rFonts w:ascii="Times New Roman" w:hAnsi="Times New Roman" w:cs="Times New Roman"/>
                <w:sz w:val="24"/>
                <w:szCs w:val="24"/>
              </w:rPr>
              <w:t xml:space="preserve">Ligustrum lucidum </w:t>
            </w:r>
            <w:proofErr w:type="spellStart"/>
            <w:r w:rsidRPr="009B1B79">
              <w:rPr>
                <w:rFonts w:ascii="Times New Roman" w:hAnsi="Times New Roman" w:cs="Times New Roman"/>
                <w:sz w:val="24"/>
                <w:szCs w:val="24"/>
              </w:rPr>
              <w:t>Ait</w:t>
            </w:r>
            <w:proofErr w:type="spellEnd"/>
            <w:r w:rsidRPr="009B1B79">
              <w:rPr>
                <w:rFonts w:ascii="Times New Roman" w:hAnsi="Times New Roman" w:cs="Times New Roman"/>
                <w:sz w:val="24"/>
                <w:szCs w:val="24"/>
              </w:rPr>
              <w:t xml:space="preserve">. [Oleaceae; </w:t>
            </w:r>
            <w:proofErr w:type="spellStart"/>
            <w:r w:rsidRPr="009B1B79">
              <w:rPr>
                <w:rFonts w:ascii="Times New Roman" w:hAnsi="Times New Roman" w:cs="Times New Roman"/>
                <w:sz w:val="24"/>
                <w:szCs w:val="24"/>
              </w:rPr>
              <w:t>Ligustri</w:t>
            </w:r>
            <w:proofErr w:type="spellEnd"/>
            <w:r w:rsidRPr="009B1B79">
              <w:rPr>
                <w:rFonts w:ascii="Times New Roman" w:hAnsi="Times New Roman" w:cs="Times New Roman"/>
                <w:sz w:val="24"/>
                <w:szCs w:val="24"/>
              </w:rPr>
              <w:t xml:space="preserve"> Lucidi Fructus], </w:t>
            </w:r>
            <w:proofErr w:type="spellStart"/>
            <w:r w:rsidRPr="009B1B79">
              <w:rPr>
                <w:rFonts w:ascii="Times New Roman" w:hAnsi="Times New Roman" w:cs="Times New Roman"/>
                <w:sz w:val="24"/>
                <w:szCs w:val="24"/>
              </w:rPr>
              <w:t>Atractylodes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macrocephala</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Koidz</w:t>
            </w:r>
            <w:proofErr w:type="spellEnd"/>
            <w:r w:rsidRPr="009B1B79">
              <w:rPr>
                <w:rFonts w:ascii="Times New Roman" w:hAnsi="Times New Roman" w:cs="Times New Roman"/>
                <w:sz w:val="24"/>
                <w:szCs w:val="24"/>
              </w:rPr>
              <w:t xml:space="preserve">. [Asteraceae; </w:t>
            </w:r>
            <w:proofErr w:type="spellStart"/>
            <w:r w:rsidRPr="009B1B79">
              <w:rPr>
                <w:rFonts w:ascii="Times New Roman" w:hAnsi="Times New Roman" w:cs="Times New Roman"/>
                <w:sz w:val="24"/>
                <w:szCs w:val="24"/>
              </w:rPr>
              <w:t>Atractylodis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macrocephalae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Coptis</w:t>
            </w:r>
            <w:proofErr w:type="spellEnd"/>
            <w:r w:rsidRPr="009B1B79">
              <w:rPr>
                <w:rFonts w:ascii="Times New Roman" w:hAnsi="Times New Roman" w:cs="Times New Roman"/>
                <w:sz w:val="24"/>
                <w:szCs w:val="24"/>
              </w:rPr>
              <w:t xml:space="preserve"> chinensis Franch. [Ranunculaceae; </w:t>
            </w:r>
            <w:proofErr w:type="spellStart"/>
            <w:r w:rsidRPr="009B1B79">
              <w:rPr>
                <w:rFonts w:ascii="Times New Roman" w:hAnsi="Times New Roman" w:cs="Times New Roman"/>
                <w:sz w:val="24"/>
                <w:szCs w:val="24"/>
              </w:rPr>
              <w:t>Coptidis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Citrus medica L. [</w:t>
            </w:r>
            <w:proofErr w:type="spellStart"/>
            <w:r w:rsidRPr="009B1B79">
              <w:rPr>
                <w:rFonts w:ascii="Times New Roman" w:hAnsi="Times New Roman" w:cs="Times New Roman"/>
                <w:sz w:val="24"/>
                <w:szCs w:val="24"/>
              </w:rPr>
              <w:t>Rutaceae</w:t>
            </w:r>
            <w:proofErr w:type="spellEnd"/>
            <w:r w:rsidRPr="009B1B79">
              <w:rPr>
                <w:rFonts w:ascii="Times New Roman" w:hAnsi="Times New Roman" w:cs="Times New Roman"/>
                <w:sz w:val="24"/>
                <w:szCs w:val="24"/>
              </w:rPr>
              <w:t xml:space="preserve">; Citri </w:t>
            </w:r>
            <w:proofErr w:type="spellStart"/>
            <w:r w:rsidRPr="009B1B79">
              <w:rPr>
                <w:rFonts w:ascii="Times New Roman" w:hAnsi="Times New Roman" w:cs="Times New Roman"/>
                <w:sz w:val="24"/>
                <w:szCs w:val="24"/>
              </w:rPr>
              <w:t>medicae</w:t>
            </w:r>
            <w:proofErr w:type="spellEnd"/>
            <w:r w:rsidRPr="009B1B79">
              <w:rPr>
                <w:rFonts w:ascii="Times New Roman" w:hAnsi="Times New Roman" w:cs="Times New Roman"/>
                <w:sz w:val="24"/>
                <w:szCs w:val="24"/>
              </w:rPr>
              <w:t xml:space="preserve"> fructus, Panax </w:t>
            </w:r>
            <w:proofErr w:type="spellStart"/>
            <w:r w:rsidRPr="009B1B79">
              <w:rPr>
                <w:rFonts w:ascii="Times New Roman" w:hAnsi="Times New Roman" w:cs="Times New Roman"/>
                <w:sz w:val="24"/>
                <w:szCs w:val="24"/>
              </w:rPr>
              <w:t>notoginseng</w:t>
            </w:r>
            <w:proofErr w:type="spellEnd"/>
            <w:r w:rsidRPr="009B1B79">
              <w:rPr>
                <w:rFonts w:ascii="Times New Roman" w:hAnsi="Times New Roman" w:cs="Times New Roman"/>
                <w:sz w:val="24"/>
                <w:szCs w:val="24"/>
              </w:rPr>
              <w:t xml:space="preserve"> (Burkill) </w:t>
            </w:r>
            <w:proofErr w:type="spellStart"/>
            <w:r w:rsidRPr="009B1B79">
              <w:rPr>
                <w:rFonts w:ascii="Times New Roman" w:hAnsi="Times New Roman" w:cs="Times New Roman"/>
                <w:sz w:val="24"/>
                <w:szCs w:val="24"/>
              </w:rPr>
              <w:t>F.</w:t>
            </w:r>
            <w:proofErr w:type="gramStart"/>
            <w:r w:rsidRPr="009B1B79">
              <w:rPr>
                <w:rFonts w:ascii="Times New Roman" w:hAnsi="Times New Roman" w:cs="Times New Roman"/>
                <w:sz w:val="24"/>
                <w:szCs w:val="24"/>
              </w:rPr>
              <w:t>H.Chen</w:t>
            </w:r>
            <w:proofErr w:type="spellEnd"/>
            <w:proofErr w:type="gram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Araliaceae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Notoginseng</w:t>
            </w:r>
            <w:proofErr w:type="spellEnd"/>
            <w:r w:rsidRPr="009B1B79">
              <w:rPr>
                <w:rFonts w:ascii="Times New Roman" w:hAnsi="Times New Roman" w:cs="Times New Roman"/>
                <w:sz w:val="24"/>
                <w:szCs w:val="24"/>
              </w:rPr>
              <w:t xml:space="preserve"> radix et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xml:space="preserve">], Salvia </w:t>
            </w:r>
            <w:proofErr w:type="spellStart"/>
            <w:r w:rsidRPr="009B1B79">
              <w:rPr>
                <w:rFonts w:ascii="Times New Roman" w:hAnsi="Times New Roman" w:cs="Times New Roman"/>
                <w:sz w:val="24"/>
                <w:szCs w:val="24"/>
              </w:rPr>
              <w:t>miltiorrhiza</w:t>
            </w:r>
            <w:proofErr w:type="spellEnd"/>
            <w:r w:rsidRPr="009B1B79">
              <w:rPr>
                <w:rFonts w:ascii="Times New Roman" w:hAnsi="Times New Roman" w:cs="Times New Roman"/>
                <w:sz w:val="24"/>
                <w:szCs w:val="24"/>
              </w:rPr>
              <w:t xml:space="preserve"> Bunge [</w:t>
            </w:r>
            <w:proofErr w:type="spellStart"/>
            <w:r w:rsidRPr="009B1B79">
              <w:rPr>
                <w:rFonts w:ascii="Times New Roman" w:hAnsi="Times New Roman" w:cs="Times New Roman"/>
                <w:sz w:val="24"/>
                <w:szCs w:val="24"/>
              </w:rPr>
              <w:t>Lamiaceae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Salviae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miltiorrhizae</w:t>
            </w:r>
            <w:proofErr w:type="spellEnd"/>
            <w:r w:rsidRPr="009B1B79">
              <w:rPr>
                <w:rFonts w:ascii="Times New Roman" w:hAnsi="Times New Roman" w:cs="Times New Roman"/>
                <w:sz w:val="24"/>
                <w:szCs w:val="24"/>
              </w:rPr>
              <w:t xml:space="preserve"> radix et </w:t>
            </w:r>
            <w:proofErr w:type="spellStart"/>
            <w:r w:rsidRPr="009B1B79">
              <w:rPr>
                <w:rFonts w:ascii="Times New Roman" w:hAnsi="Times New Roman" w:cs="Times New Roman"/>
                <w:sz w:val="24"/>
                <w:szCs w:val="24"/>
              </w:rPr>
              <w:lastRenderedPageBreak/>
              <w:t>rhizoma</w:t>
            </w:r>
            <w:proofErr w:type="spellEnd"/>
            <w:r w:rsidRPr="009B1B79">
              <w:rPr>
                <w:rFonts w:ascii="Times New Roman" w:hAnsi="Times New Roman" w:cs="Times New Roman"/>
                <w:sz w:val="24"/>
                <w:szCs w:val="24"/>
              </w:rPr>
              <w:t xml:space="preserve">], Eucommia </w:t>
            </w:r>
            <w:proofErr w:type="spellStart"/>
            <w:r w:rsidRPr="009B1B79">
              <w:rPr>
                <w:rFonts w:ascii="Times New Roman" w:hAnsi="Times New Roman" w:cs="Times New Roman"/>
                <w:sz w:val="24"/>
                <w:szCs w:val="24"/>
              </w:rPr>
              <w:t>ulmoides</w:t>
            </w:r>
            <w:proofErr w:type="spellEnd"/>
            <w:r w:rsidRPr="009B1B79">
              <w:rPr>
                <w:rFonts w:ascii="Times New Roman" w:hAnsi="Times New Roman" w:cs="Times New Roman"/>
                <w:sz w:val="24"/>
                <w:szCs w:val="24"/>
              </w:rPr>
              <w:t xml:space="preserve"> Oliv. [</w:t>
            </w:r>
            <w:proofErr w:type="spellStart"/>
            <w:r w:rsidRPr="009B1B79">
              <w:rPr>
                <w:rFonts w:ascii="Times New Roman" w:hAnsi="Times New Roman" w:cs="Times New Roman"/>
                <w:sz w:val="24"/>
                <w:szCs w:val="24"/>
              </w:rPr>
              <w:t>Eucommiaceae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Eucommiae</w:t>
            </w:r>
            <w:proofErr w:type="spellEnd"/>
            <w:r w:rsidRPr="009B1B79">
              <w:rPr>
                <w:rFonts w:ascii="Times New Roman" w:hAnsi="Times New Roman" w:cs="Times New Roman"/>
                <w:sz w:val="24"/>
                <w:szCs w:val="24"/>
              </w:rPr>
              <w:t xml:space="preserve"> cortex], Cirsium japonicum (</w:t>
            </w:r>
            <w:proofErr w:type="spellStart"/>
            <w:r w:rsidRPr="009B1B79">
              <w:rPr>
                <w:rFonts w:ascii="Times New Roman" w:hAnsi="Times New Roman" w:cs="Times New Roman"/>
                <w:sz w:val="24"/>
                <w:szCs w:val="24"/>
              </w:rPr>
              <w:t>Thunb</w:t>
            </w:r>
            <w:proofErr w:type="spellEnd"/>
            <w:r w:rsidRPr="009B1B79">
              <w:rPr>
                <w:rFonts w:ascii="Times New Roman" w:hAnsi="Times New Roman" w:cs="Times New Roman"/>
                <w:sz w:val="24"/>
                <w:szCs w:val="24"/>
              </w:rPr>
              <w:t xml:space="preserve">.) Fisch. ex-DC [Asteraceae; </w:t>
            </w:r>
            <w:proofErr w:type="spellStart"/>
            <w:r w:rsidRPr="009B1B79">
              <w:rPr>
                <w:rFonts w:ascii="Times New Roman" w:hAnsi="Times New Roman" w:cs="Times New Roman"/>
                <w:sz w:val="24"/>
                <w:szCs w:val="24"/>
              </w:rPr>
              <w:t>Cirsii</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japonici</w:t>
            </w:r>
            <w:proofErr w:type="spellEnd"/>
            <w:r w:rsidRPr="009B1B79">
              <w:rPr>
                <w:rFonts w:ascii="Times New Roman" w:hAnsi="Times New Roman" w:cs="Times New Roman"/>
                <w:sz w:val="24"/>
                <w:szCs w:val="24"/>
              </w:rPr>
              <w:t xml:space="preserve"> herba et radix]</w:t>
            </w:r>
          </w:p>
          <w:p w14:paraId="3CA81E4D" w14:textId="77777777" w:rsidR="00231D0A" w:rsidRPr="009B1B79"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63D6">
              <w:rPr>
                <w:rFonts w:ascii="Times New Roman" w:hAnsi="Times New Roman" w:cs="Times New Roman"/>
                <w:sz w:val="24"/>
                <w:szCs w:val="24"/>
              </w:rPr>
              <w:t>The specific dosages (in grams) of the traditional Chinese medicines involved in this study were not clearly indicated in the original data.</w:t>
            </w:r>
          </w:p>
        </w:tc>
        <w:tc>
          <w:tcPr>
            <w:tcW w:w="992" w:type="dxa"/>
          </w:tcPr>
          <w:p w14:paraId="189F404C"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Letrozole + HFD induced PCOS with IR in mice</w:t>
            </w:r>
          </w:p>
        </w:tc>
        <w:tc>
          <w:tcPr>
            <w:tcW w:w="992" w:type="dxa"/>
          </w:tcPr>
          <w:p w14:paraId="307272A9"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Androgen levels were reduced</w:t>
            </w:r>
          </w:p>
        </w:tc>
        <w:tc>
          <w:tcPr>
            <w:tcW w:w="1276" w:type="dxa"/>
          </w:tcPr>
          <w:p w14:paraId="31A58913"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63D6">
              <w:rPr>
                <w:rFonts w:ascii="Times New Roman" w:hAnsi="Times New Roman" w:cs="Times New Roman"/>
                <w:sz w:val="24"/>
                <w:szCs w:val="24"/>
              </w:rPr>
              <w:t>A combination of alcohol extraction and water extraction was employed to extract componen</w:t>
            </w:r>
            <w:r w:rsidRPr="002463D6">
              <w:rPr>
                <w:rFonts w:ascii="Times New Roman" w:hAnsi="Times New Roman" w:cs="Times New Roman"/>
                <w:sz w:val="24"/>
                <w:szCs w:val="24"/>
              </w:rPr>
              <w:lastRenderedPageBreak/>
              <w:t xml:space="preserve">ts from 8 kinds of herbs. The weighed herbal powder was extracted with methanol in an ultrasonic bath (300 W, 40 kHz, 40 min). The extract was filtered through a 0.45 </w:t>
            </w:r>
            <w:proofErr w:type="spellStart"/>
            <w:r w:rsidRPr="002463D6">
              <w:rPr>
                <w:rFonts w:ascii="Times New Roman" w:hAnsi="Times New Roman" w:cs="Times New Roman"/>
                <w:sz w:val="24"/>
                <w:szCs w:val="24"/>
              </w:rPr>
              <w:t>μm</w:t>
            </w:r>
            <w:proofErr w:type="spellEnd"/>
            <w:r w:rsidRPr="002463D6">
              <w:rPr>
                <w:rFonts w:ascii="Times New Roman" w:hAnsi="Times New Roman" w:cs="Times New Roman"/>
                <w:sz w:val="24"/>
                <w:szCs w:val="24"/>
              </w:rPr>
              <w:t xml:space="preserve"> Nylon 66 membrane, and the concentrations of 15 bioactive compounds were determined by HPLC for quality control. Voucher specimens were deposited (No. GDPUZYY, 20080901-8).</w:t>
            </w:r>
          </w:p>
        </w:tc>
        <w:tc>
          <w:tcPr>
            <w:tcW w:w="851" w:type="dxa"/>
          </w:tcPr>
          <w:p w14:paraId="368862EA" w14:textId="77777777" w:rsidR="00231D0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fldChar w:fldCharType="begin"/>
            </w:r>
            <w:r w:rsidRPr="0088296B">
              <w:rPr>
                <w:rFonts w:ascii="Times New Roman" w:hAnsi="Times New Roman" w:cs="Times New Roman"/>
                <w:sz w:val="24"/>
                <w:szCs w:val="24"/>
              </w:rPr>
              <w:instrText xml:space="preserve"> ADDIN ZOTERO_ITEM CSL_CITATION {"citationID":"VpISKEWW","properties":{"formattedCitation":"(Xu et al., 2021)","plainCitation":"(Xu et al., 2021)","noteIndex":0},"citationItems":[{"id":1710,"uris":["http://zotero.org/users/local/DTcVZ790/items/7V5EP48V"],"itemData":{"id":1710,"type":"article-journal","abstract":"ETHNOPHARMACOLOGICAL RELEVANCE: FuFang ZhenZhu TiaoZhi (FTZ) is a hospitalized traditional Chinese medicine herbal formula with documented metabolic benefits. Polycystic ovary syndrome (PCOS) characterized by ovarian dysfunction and insulin resistance represents one of the most common endocrine disorders in close association with metabolic dysfunction in premenopausal women.\nAIM OF THE STUDY: The present study aimed to investigate the preventive effect of FTZ on letrozole-induced experimental PCOS and its associated insulin resistance in mice.\nMATERIALS AND METHODS: Prepubertal female mice in the experimental groups (letrozole and FTZ) received continuous infusion of letrozole (50 μg/day) for 35 days. FTZ was administrated to mice by oral gavage daily at dosage of 2.892 g/kg body weight for 5 weeks. All groups of mice were fed a high-fat diet (HFD). Ovary and adipose tissue were collected from all mice after 5 weeks and adiponectin, testosterone, estradiol, and luteinizing hormone level determined.\nRESULTS: Letrozole-induced morphological changes in the ovary, including a decreased number of corpora lutea and antral follicles, and increased cystic follicles, were significantly attenuated in FTZ-treated mice. Additionally, FTZ treatment notably reversed PCOS-related disruption of estrous status. PCOS-related insulin resistance was markedly alleviated. Mechanistically, FTZ treatment notably enhanced circulating level and transcriptional abundance of adiponectin in adipose tissue, thereby orchestrating fat-ovary crosstalk.\nCONCLUSIONS: Our data collectively demonstrate that FTZ exerted preventive benefits in an experimental model of PCOS, at least partially by potentiating the production of adiponectin from adipose tissues. This suggests that FTZ is a promising treatment for PCOS.","container-title":"Journal of Ethnopharmacology","DOI":"10.1016/j.jep.2020.113587","ISSN":"1872-7573","journalAbbreviation":"J Ethnopharmacol","language":"eng","note":"PMID: 33212180\nTLDR: It is demonstrated that FTZ exerted preventive benefits in an experimental model of PCOS, at least partially by potentiating the production of adiponectin from adipose tissues, thereby orchestrating fat-ovary crosstalk.","page":"113587","source":"PubMed","title":"Traditional Chinese Medicine formula FTZ protects against polycystic ovary syndrome through modulating adiponectin-mediated fat-ovary crosstalk in mice","volume":"268","author":[{"family":"Xu","given":"Ying"},{"family":"Tang","given":"Jialing"},{"family":"Guo","given":"Qianyu"},{"family":"Xu","given":"Yidan"},{"family":"Yan","given":"Kaixuan"},{"family":"Wu","given":"Lihong"},{"family":"Xie","given":"Kang"},{"family":"Zhu","given":"Anming"},{"family":"Rong","given":"Xianglu"},{"family":"Ye","given":"Dewei"},{"family":"Guo","given":"Jiao"}],"issued":{"date-parts":[["2021",3,25]]}}}],"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(Xu et al., 2021)</w:t>
            </w:r>
            <w:r w:rsidRPr="0088296B">
              <w:rPr>
                <w:rFonts w:ascii="Times New Roman" w:hAnsi="Times New Roman" w:cs="Times New Roman"/>
                <w:sz w:val="24"/>
                <w:szCs w:val="24"/>
              </w:rPr>
              <w:fldChar w:fldCharType="end"/>
            </w:r>
          </w:p>
          <w:p w14:paraId="294769A6"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31D0A" w:rsidRPr="0088296B" w14:paraId="4F7A4914"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0F01E5DC" w14:textId="77777777" w:rsidR="00231D0A" w:rsidRPr="0088296B" w:rsidRDefault="00231D0A"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t>Guizhi</w:t>
            </w:r>
            <w:proofErr w:type="spellEnd"/>
          </w:p>
          <w:p w14:paraId="56DBEA42" w14:textId="77777777" w:rsidR="00231D0A" w:rsidRPr="0088296B" w:rsidRDefault="00231D0A" w:rsidP="00247865">
            <w:pPr>
              <w:rPr>
                <w:rFonts w:ascii="Times New Roman" w:hAnsi="Times New Roman" w:cs="Times New Roman"/>
                <w:sz w:val="24"/>
                <w:szCs w:val="24"/>
              </w:rPr>
            </w:pPr>
            <w:r w:rsidRPr="0088296B">
              <w:rPr>
                <w:rFonts w:ascii="Times New Roman" w:hAnsi="Times New Roman" w:cs="Times New Roman"/>
                <w:b w:val="0"/>
                <w:bCs w:val="0"/>
                <w:sz w:val="24"/>
                <w:szCs w:val="24"/>
              </w:rPr>
              <w:lastRenderedPageBreak/>
              <w:t>F</w:t>
            </w:r>
            <w:r w:rsidRPr="0088296B">
              <w:rPr>
                <w:rFonts w:ascii="Times New Roman" w:hAnsi="Times New Roman" w:cs="Times New Roman" w:hint="eastAsia"/>
                <w:b w:val="0"/>
                <w:bCs w:val="0"/>
                <w:sz w:val="24"/>
                <w:szCs w:val="24"/>
              </w:rPr>
              <w:t>uling</w:t>
            </w:r>
          </w:p>
          <w:p w14:paraId="4DB6CECD" w14:textId="77777777" w:rsidR="00231D0A" w:rsidRPr="0088296B" w:rsidRDefault="00231D0A"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Wan</w:t>
            </w:r>
          </w:p>
        </w:tc>
        <w:tc>
          <w:tcPr>
            <w:tcW w:w="4253" w:type="dxa"/>
          </w:tcPr>
          <w:p w14:paraId="79286CBB" w14:textId="77777777" w:rsidR="00231D0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F3A">
              <w:rPr>
                <w:rFonts w:ascii="Times New Roman" w:hAnsi="Times New Roman" w:cs="Times New Roman"/>
                <w:sz w:val="24"/>
                <w:szCs w:val="24"/>
              </w:rPr>
              <w:lastRenderedPageBreak/>
              <w:t xml:space="preserve">Cinnamomum cassia (L.) J. </w:t>
            </w:r>
            <w:proofErr w:type="spellStart"/>
            <w:r w:rsidRPr="002B7F3A">
              <w:rPr>
                <w:rFonts w:ascii="Times New Roman" w:hAnsi="Times New Roman" w:cs="Times New Roman"/>
                <w:sz w:val="24"/>
                <w:szCs w:val="24"/>
              </w:rPr>
              <w:t>Presl</w:t>
            </w:r>
            <w:proofErr w:type="spellEnd"/>
            <w:r w:rsidRPr="002B7F3A">
              <w:rPr>
                <w:rFonts w:ascii="Times New Roman" w:hAnsi="Times New Roman" w:cs="Times New Roman"/>
                <w:sz w:val="24"/>
                <w:szCs w:val="24"/>
              </w:rPr>
              <w:t xml:space="preserve"> </w:t>
            </w:r>
            <w:r w:rsidRPr="002B7F3A">
              <w:rPr>
                <w:rFonts w:ascii="Times New Roman" w:hAnsi="Times New Roman" w:cs="Times New Roman"/>
                <w:sz w:val="24"/>
                <w:szCs w:val="24"/>
              </w:rPr>
              <w:lastRenderedPageBreak/>
              <w:t>[</w:t>
            </w:r>
            <w:proofErr w:type="spellStart"/>
            <w:r w:rsidRPr="002B7F3A">
              <w:rPr>
                <w:rFonts w:ascii="Times New Roman" w:hAnsi="Times New Roman" w:cs="Times New Roman"/>
                <w:sz w:val="24"/>
                <w:szCs w:val="24"/>
              </w:rPr>
              <w:t>Lauraceae</w:t>
            </w:r>
            <w:proofErr w:type="spellEnd"/>
            <w:r w:rsidRPr="002B7F3A">
              <w:rPr>
                <w:rFonts w:ascii="Times New Roman" w:hAnsi="Times New Roman" w:cs="Times New Roman"/>
                <w:sz w:val="24"/>
                <w:szCs w:val="24"/>
              </w:rPr>
              <w:t xml:space="preserve">; </w:t>
            </w:r>
            <w:proofErr w:type="spellStart"/>
            <w:r w:rsidRPr="002B7F3A">
              <w:rPr>
                <w:rFonts w:ascii="Times New Roman" w:hAnsi="Times New Roman" w:cs="Times New Roman"/>
                <w:sz w:val="24"/>
                <w:szCs w:val="24"/>
              </w:rPr>
              <w:t>Cinnamomi</w:t>
            </w:r>
            <w:proofErr w:type="spellEnd"/>
            <w:r w:rsidRPr="002B7F3A">
              <w:rPr>
                <w:rFonts w:ascii="Times New Roman" w:hAnsi="Times New Roman" w:cs="Times New Roman"/>
                <w:sz w:val="24"/>
                <w:szCs w:val="24"/>
              </w:rPr>
              <w:t xml:space="preserve"> </w:t>
            </w:r>
            <w:proofErr w:type="spellStart"/>
            <w:r w:rsidRPr="002B7F3A">
              <w:rPr>
                <w:rFonts w:ascii="Times New Roman" w:hAnsi="Times New Roman" w:cs="Times New Roman"/>
                <w:sz w:val="24"/>
                <w:szCs w:val="24"/>
              </w:rPr>
              <w:t>cassiae</w:t>
            </w:r>
            <w:proofErr w:type="spellEnd"/>
            <w:r w:rsidRPr="002B7F3A">
              <w:rPr>
                <w:rFonts w:ascii="Times New Roman" w:hAnsi="Times New Roman" w:cs="Times New Roman"/>
                <w:sz w:val="24"/>
                <w:szCs w:val="24"/>
              </w:rPr>
              <w:t xml:space="preserve"> </w:t>
            </w:r>
            <w:proofErr w:type="spellStart"/>
            <w:r w:rsidRPr="002B7F3A">
              <w:rPr>
                <w:rFonts w:ascii="Times New Roman" w:hAnsi="Times New Roman" w:cs="Times New Roman"/>
                <w:sz w:val="24"/>
                <w:szCs w:val="24"/>
              </w:rPr>
              <w:t>ramulus</w:t>
            </w:r>
            <w:proofErr w:type="spellEnd"/>
            <w:r w:rsidRPr="002B7F3A">
              <w:rPr>
                <w:rFonts w:ascii="Times New Roman" w:hAnsi="Times New Roman" w:cs="Times New Roman"/>
                <w:sz w:val="24"/>
                <w:szCs w:val="24"/>
              </w:rPr>
              <w:t>],</w:t>
            </w:r>
            <w:r w:rsidRPr="002B7F3A">
              <w:rPr>
                <w:rFonts w:ascii="Times New Roman" w:hAnsi="Times New Roman" w:cs="Times New Roman" w:hint="eastAsia"/>
                <w:sz w:val="24"/>
                <w:szCs w:val="24"/>
              </w:rPr>
              <w:t xml:space="preserve"> </w:t>
            </w:r>
            <w:r w:rsidRPr="002B7F3A">
              <w:rPr>
                <w:rFonts w:ascii="Times New Roman" w:hAnsi="Times New Roman" w:cs="Times New Roman"/>
                <w:sz w:val="24"/>
                <w:szCs w:val="24"/>
              </w:rPr>
              <w:t>Poria cocos (</w:t>
            </w:r>
            <w:proofErr w:type="spellStart"/>
            <w:r w:rsidRPr="002B7F3A">
              <w:rPr>
                <w:rFonts w:ascii="Times New Roman" w:hAnsi="Times New Roman" w:cs="Times New Roman"/>
                <w:sz w:val="24"/>
                <w:szCs w:val="24"/>
              </w:rPr>
              <w:t>Schw</w:t>
            </w:r>
            <w:proofErr w:type="spellEnd"/>
            <w:r w:rsidRPr="002B7F3A">
              <w:rPr>
                <w:rFonts w:ascii="Times New Roman" w:hAnsi="Times New Roman" w:cs="Times New Roman"/>
                <w:sz w:val="24"/>
                <w:szCs w:val="24"/>
              </w:rPr>
              <w:t>.) Wolf [</w:t>
            </w:r>
            <w:proofErr w:type="spellStart"/>
            <w:r w:rsidRPr="002B7F3A">
              <w:rPr>
                <w:rFonts w:ascii="Times New Roman" w:hAnsi="Times New Roman" w:cs="Times New Roman"/>
                <w:sz w:val="24"/>
                <w:szCs w:val="24"/>
              </w:rPr>
              <w:t>Polyporaceae</w:t>
            </w:r>
            <w:proofErr w:type="spellEnd"/>
            <w:r w:rsidRPr="002B7F3A">
              <w:rPr>
                <w:rFonts w:ascii="Times New Roman" w:hAnsi="Times New Roman" w:cs="Times New Roman"/>
                <w:sz w:val="24"/>
                <w:szCs w:val="24"/>
              </w:rPr>
              <w:t xml:space="preserve">; Poria], Paeonia suffruticosa Andr. [Ranunculaceae; </w:t>
            </w:r>
            <w:proofErr w:type="spellStart"/>
            <w:r w:rsidRPr="002B7F3A">
              <w:rPr>
                <w:rFonts w:ascii="Times New Roman" w:hAnsi="Times New Roman" w:cs="Times New Roman"/>
                <w:sz w:val="24"/>
                <w:szCs w:val="24"/>
              </w:rPr>
              <w:t>Paeoniae</w:t>
            </w:r>
            <w:proofErr w:type="spellEnd"/>
            <w:r w:rsidRPr="002B7F3A">
              <w:rPr>
                <w:rFonts w:ascii="Times New Roman" w:hAnsi="Times New Roman" w:cs="Times New Roman"/>
                <w:sz w:val="24"/>
                <w:szCs w:val="24"/>
              </w:rPr>
              <w:t xml:space="preserve"> </w:t>
            </w:r>
            <w:proofErr w:type="spellStart"/>
            <w:r w:rsidRPr="002B7F3A">
              <w:rPr>
                <w:rFonts w:ascii="Times New Roman" w:hAnsi="Times New Roman" w:cs="Times New Roman"/>
                <w:sz w:val="24"/>
                <w:szCs w:val="24"/>
              </w:rPr>
              <w:t>suffruticosae</w:t>
            </w:r>
            <w:proofErr w:type="spellEnd"/>
            <w:r w:rsidRPr="002B7F3A">
              <w:rPr>
                <w:rFonts w:ascii="Times New Roman" w:hAnsi="Times New Roman" w:cs="Times New Roman"/>
                <w:sz w:val="24"/>
                <w:szCs w:val="24"/>
              </w:rPr>
              <w:t xml:space="preserve"> cortex], Prunus persica (L.) Batsch [Rosaceae; </w:t>
            </w:r>
            <w:proofErr w:type="spellStart"/>
            <w:r w:rsidRPr="002B7F3A">
              <w:rPr>
                <w:rFonts w:ascii="Times New Roman" w:hAnsi="Times New Roman" w:cs="Times New Roman"/>
                <w:sz w:val="24"/>
                <w:szCs w:val="24"/>
              </w:rPr>
              <w:t>Persicae</w:t>
            </w:r>
            <w:proofErr w:type="spellEnd"/>
            <w:r w:rsidRPr="002B7F3A">
              <w:rPr>
                <w:rFonts w:ascii="Times New Roman" w:hAnsi="Times New Roman" w:cs="Times New Roman"/>
                <w:sz w:val="24"/>
                <w:szCs w:val="24"/>
              </w:rPr>
              <w:t xml:space="preserve"> semen], Paeonia </w:t>
            </w:r>
            <w:proofErr w:type="spellStart"/>
            <w:r w:rsidRPr="002B7F3A">
              <w:rPr>
                <w:rFonts w:ascii="Times New Roman" w:hAnsi="Times New Roman" w:cs="Times New Roman"/>
                <w:sz w:val="24"/>
                <w:szCs w:val="24"/>
              </w:rPr>
              <w:t>veitchii</w:t>
            </w:r>
            <w:proofErr w:type="spellEnd"/>
            <w:r w:rsidRPr="002B7F3A">
              <w:rPr>
                <w:rFonts w:ascii="Times New Roman" w:hAnsi="Times New Roman" w:cs="Times New Roman"/>
                <w:sz w:val="24"/>
                <w:szCs w:val="24"/>
              </w:rPr>
              <w:t xml:space="preserve"> Lynch [Ranunculaceae; </w:t>
            </w:r>
            <w:proofErr w:type="spellStart"/>
            <w:r w:rsidRPr="002B7F3A">
              <w:rPr>
                <w:rFonts w:ascii="Times New Roman" w:hAnsi="Times New Roman" w:cs="Times New Roman"/>
                <w:sz w:val="24"/>
                <w:szCs w:val="24"/>
              </w:rPr>
              <w:t>Paeoniae</w:t>
            </w:r>
            <w:proofErr w:type="spellEnd"/>
            <w:r w:rsidRPr="002B7F3A">
              <w:rPr>
                <w:rFonts w:ascii="Times New Roman" w:hAnsi="Times New Roman" w:cs="Times New Roman"/>
                <w:sz w:val="24"/>
                <w:szCs w:val="24"/>
              </w:rPr>
              <w:t xml:space="preserve"> </w:t>
            </w:r>
            <w:proofErr w:type="spellStart"/>
            <w:r w:rsidRPr="002B7F3A">
              <w:rPr>
                <w:rFonts w:ascii="Times New Roman" w:hAnsi="Times New Roman" w:cs="Times New Roman"/>
                <w:sz w:val="24"/>
                <w:szCs w:val="24"/>
              </w:rPr>
              <w:t>veitchii</w:t>
            </w:r>
            <w:proofErr w:type="spellEnd"/>
            <w:r w:rsidRPr="002B7F3A">
              <w:rPr>
                <w:rFonts w:ascii="Times New Roman" w:hAnsi="Times New Roman" w:cs="Times New Roman"/>
                <w:sz w:val="24"/>
                <w:szCs w:val="24"/>
              </w:rPr>
              <w:t xml:space="preserve"> radix]</w:t>
            </w:r>
          </w:p>
          <w:p w14:paraId="1EE02F1B" w14:textId="77777777" w:rsidR="00231D0A" w:rsidRPr="002B7F3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F3A">
              <w:rPr>
                <w:rFonts w:ascii="Times New Roman" w:hAnsi="Times New Roman" w:cs="Times New Roman"/>
                <w:sz w:val="24"/>
                <w:szCs w:val="24"/>
              </w:rPr>
              <w:t>The specific dosages (in grams) of the traditional Chinese medicines involved in this study were not clearly indicated in the original data.</w:t>
            </w:r>
          </w:p>
        </w:tc>
        <w:tc>
          <w:tcPr>
            <w:tcW w:w="992" w:type="dxa"/>
          </w:tcPr>
          <w:p w14:paraId="197BEB50"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Letrozo</w:t>
            </w:r>
            <w:r w:rsidRPr="0088296B">
              <w:rPr>
                <w:rFonts w:ascii="Times New Roman" w:hAnsi="Times New Roman" w:cs="Times New Roman"/>
                <w:sz w:val="24"/>
                <w:szCs w:val="24"/>
              </w:rPr>
              <w:lastRenderedPageBreak/>
              <w:t xml:space="preserve">le + HFD induced PCOS with IR in </w:t>
            </w:r>
            <w:r w:rsidRPr="0088296B">
              <w:rPr>
                <w:rFonts w:ascii="Times New Roman" w:hAnsi="Times New Roman" w:cs="Times New Roman" w:hint="eastAsia"/>
                <w:sz w:val="24"/>
                <w:szCs w:val="24"/>
              </w:rPr>
              <w:t>rats.</w:t>
            </w:r>
          </w:p>
        </w:tc>
        <w:tc>
          <w:tcPr>
            <w:tcW w:w="992" w:type="dxa"/>
          </w:tcPr>
          <w:p w14:paraId="41FF20FF"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Activat</w:t>
            </w:r>
            <w:r w:rsidRPr="0088296B">
              <w:rPr>
                <w:rFonts w:ascii="Times New Roman" w:hAnsi="Times New Roman" w:cs="Times New Roman"/>
                <w:sz w:val="24"/>
                <w:szCs w:val="24"/>
              </w:rPr>
              <w:lastRenderedPageBreak/>
              <w:t>ed the PI3K/AKT/mTOR signaling pathway</w:t>
            </w:r>
          </w:p>
        </w:tc>
        <w:tc>
          <w:tcPr>
            <w:tcW w:w="1276" w:type="dxa"/>
          </w:tcPr>
          <w:p w14:paraId="73A1B4AB" w14:textId="77777777" w:rsidR="00231D0A" w:rsidRPr="002B7F3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F3A">
              <w:rPr>
                <w:rFonts w:ascii="Times New Roman" w:hAnsi="Times New Roman" w:cs="Times New Roman"/>
                <w:sz w:val="24"/>
                <w:szCs w:val="24"/>
              </w:rPr>
              <w:lastRenderedPageBreak/>
              <w:t xml:space="preserve">The </w:t>
            </w:r>
            <w:r w:rsidRPr="002B7F3A">
              <w:rPr>
                <w:rFonts w:ascii="Times New Roman" w:hAnsi="Times New Roman" w:cs="Times New Roman"/>
                <w:sz w:val="24"/>
                <w:szCs w:val="24"/>
              </w:rPr>
              <w:lastRenderedPageBreak/>
              <w:t>specific extraction method was not specified.</w:t>
            </w:r>
          </w:p>
        </w:tc>
        <w:tc>
          <w:tcPr>
            <w:tcW w:w="851" w:type="dxa"/>
          </w:tcPr>
          <w:p w14:paraId="1D9D02C1" w14:textId="389039E0" w:rsidR="00231D0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fldChar w:fldCharType="begin"/>
            </w:r>
            <w:r w:rsidR="00A56C37">
              <w:rPr>
                <w:rFonts w:ascii="Times New Roman" w:hAnsi="Times New Roman" w:cs="Times New Roman"/>
                <w:sz w:val="24"/>
                <w:szCs w:val="24"/>
              </w:rPr>
              <w:instrText xml:space="preserve"> ADDIN ZOTERO_ITEM CSL_CITATION {"citationID":"niWqw4jX","properties":{"formattedCitation":"(Liu et al., 2021)","plainCitation":"(Liu et al., 2021)","noteIndex":0},"citationItems":[{"id":1714,"uris":["http://zotero.org/users/local/DTcVZ790/items/XR4PIQ3K"],"itemData":{"id":1714,"type":"article-journal","abstract":"ETHNOPHARMACOLOGICAL RELEVANCE: Guizhi Fuling Wan (GFW) is a traditional Chinese medicine used to remove blood stasis and dissipate phlegm for treating gynecological diseases that was invented by Zhang Zhongjing in the Eastern Han dynasty. In recent years, GFW has been widely used to treat patients with polycystic ovary syndrome (PCOS). Clinical and animal studies have shown that it is effective in the treatment of PCOS, but its mechanism is unknown. Generally, it works by regulating autophagy via the PI3K/AKT/mTOR signaling pathway.\nAIM OF THE STUDY: This study investigated the effects and mechanism of GFW in PCOS rats with insulin resistance (IR) in order to provide better understanding of its observed clinical effects and a theoretical basis for the study of traditional Chinese medicine.\nMATERIALS AND METHODS: Eighty-four female Sprague-Dawley rats were randomly divided into seven groups (n = 12 per group): 1) control, 2) PCOS model, 3) low-dose GFW, 4) medium-dose GFW, 5) high-dose GFW, 6) metformin, and 7) medium-dose GFW plus LY294002. In all non-control groups, we induced PCOS through daily letrozole combined with intragastric high-fat emulsion for 21 days. After treatment, rats were sacrificed and serum follicle-stimulating hormone (FSH), testosterone (T), progesterone, luteinizing hormone (LH), 17β-estradiol, fasting insulin (FINS), and fasting plasma glucose levels were measured by enzyme-linked immunosorbent assay (ELISA). The LH/FSH ratios and HOMA-IR values were calculated. Ovarian morphology was observed by hematoxylin and eosin staining, and all follicles were counted under a microscope. MDC-positive vesicles were used as markers to detect autophagy, and the expression levels of p62, Beclin1, and LC3-II were examined by immunostaining. Western blotting was used to measure PI3K/AKT/mTOR pathway activation, granulosa cell apoptosis, and autophagy.\nRESULTS: Compared with the PCOS model group, GFW-treated rats had less atretic and cystic follicles, and more mature follicles and corpus lutea. The GFW-treated rats had lower serum T, LH, and FINS levels than the PCOS model group, as well as lower LH/FSH ratios and HOMA-IR values. GFW treatment resulted in significantly reduced levels of cleaved-Caspase-3, cleaved-Caspase-9, BAX, Beclin1, Atg5, and LC3-II. Phosphorylation of PI3K, AKT, and mTOR was significantly higher in GFW-treated rats compared with the PCOS model group. The phosphorylation of PI3K, AKT, and mTOR was decreased with the use of a PI3K antagonist.\nCONCLUSIONS: Our results indicate that GFW inhibited granulosa cell autophagy and promoted follicular development to attenuate ovulation disorder in PCOS-IR rats. This was associated with activation of the PI3K/AKT/mTOR signaling pathway.","container-title":"Journal of Ethnopharmacology","DOI":"10.1016/j.jep.2021.113821","ISSN":"1872-7573","journalAbbreviation":"J Ethnopharmacol","language":"eng","note":"PMID: 33460753\nTLDR: The results indicate that GFW inhibited granulosa cell autophagy and promoted follicular development to attenuate ovulation disorder in PCOS-IR rats.","page":"113821","source":"PubMed","title":"Guizhi Fuling Wan reduces autophagy of granulosa cell in rats with polycystic ovary syndrome via restoring the PI3K/AKT/mTOR signaling pathway","volume":"270","author":[{"family":"Liu","given":"Min"},{"family":"Zhu","given":"Hongqiu"},{"family":"Zhu","given":"Ying"},{"family":"Hu","given":"Xiaodan"}],"issued":{"date-parts":[["2021",4,24]]}}}],"schema":"https://github.com/citation-style-language/schema/raw/master/csl-citation.json"} </w:instrText>
            </w:r>
            <w:r w:rsidRPr="0088296B">
              <w:rPr>
                <w:rFonts w:ascii="Times New Roman" w:hAnsi="Times New Roman" w:cs="Times New Roman"/>
                <w:sz w:val="24"/>
                <w:szCs w:val="24"/>
              </w:rPr>
              <w:fldChar w:fldCharType="separate"/>
            </w:r>
            <w:r w:rsidR="00A56C37" w:rsidRPr="00A56C37">
              <w:rPr>
                <w:rFonts w:ascii="Times New Roman" w:hAnsi="Times New Roman" w:cs="Times New Roman" w:hint="eastAsia"/>
                <w:sz w:val="24"/>
              </w:rPr>
              <w:t xml:space="preserve">(Liu et </w:t>
            </w:r>
            <w:r w:rsidR="00A56C37" w:rsidRPr="00A56C37">
              <w:rPr>
                <w:rFonts w:ascii="Times New Roman" w:hAnsi="Times New Roman" w:cs="Times New Roman" w:hint="eastAsia"/>
                <w:sz w:val="24"/>
              </w:rPr>
              <w:lastRenderedPageBreak/>
              <w:t>al., 2021)</w:t>
            </w:r>
            <w:r w:rsidRPr="0088296B">
              <w:rPr>
                <w:rFonts w:ascii="Times New Roman" w:hAnsi="Times New Roman" w:cs="Times New Roman"/>
                <w:sz w:val="24"/>
                <w:szCs w:val="24"/>
              </w:rPr>
              <w:fldChar w:fldCharType="end"/>
            </w:r>
          </w:p>
          <w:p w14:paraId="2B7F58B1"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31D0A" w:rsidRPr="0088296B" w14:paraId="3166A9DE"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215268BF" w14:textId="77777777" w:rsidR="00231D0A" w:rsidRPr="0088296B" w:rsidRDefault="00231D0A"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lastRenderedPageBreak/>
              <w:t>Guizhi</w:t>
            </w:r>
            <w:proofErr w:type="spellEnd"/>
          </w:p>
          <w:p w14:paraId="7189311D" w14:textId="77777777" w:rsidR="00231D0A" w:rsidRPr="0088296B" w:rsidRDefault="00231D0A"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t>Fuling</w:t>
            </w:r>
          </w:p>
          <w:p w14:paraId="372E1B8C" w14:textId="77777777" w:rsidR="00231D0A" w:rsidRPr="0088296B" w:rsidRDefault="00231D0A"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Wan</w:t>
            </w:r>
          </w:p>
        </w:tc>
        <w:tc>
          <w:tcPr>
            <w:tcW w:w="4253" w:type="dxa"/>
          </w:tcPr>
          <w:p w14:paraId="7EE3A6FE" w14:textId="492066F5" w:rsidR="00231D0A" w:rsidRPr="002B7F3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F3A">
              <w:rPr>
                <w:rFonts w:ascii="Times New Roman" w:hAnsi="Times New Roman" w:cs="Times New Roman"/>
                <w:sz w:val="24"/>
                <w:szCs w:val="24"/>
              </w:rPr>
              <w:t xml:space="preserve">Cinnamomum cassia (L.) J. </w:t>
            </w:r>
            <w:proofErr w:type="spellStart"/>
            <w:r w:rsidRPr="002B7F3A">
              <w:rPr>
                <w:rFonts w:ascii="Times New Roman" w:hAnsi="Times New Roman" w:cs="Times New Roman"/>
                <w:sz w:val="24"/>
                <w:szCs w:val="24"/>
              </w:rPr>
              <w:t>Presl</w:t>
            </w:r>
            <w:proofErr w:type="spellEnd"/>
            <w:r w:rsidRPr="002B7F3A">
              <w:rPr>
                <w:rFonts w:ascii="Times New Roman" w:hAnsi="Times New Roman" w:cs="Times New Roman"/>
                <w:sz w:val="24"/>
                <w:szCs w:val="24"/>
              </w:rPr>
              <w:t xml:space="preserve"> [</w:t>
            </w:r>
            <w:proofErr w:type="spellStart"/>
            <w:r w:rsidRPr="002B7F3A">
              <w:rPr>
                <w:rFonts w:ascii="Times New Roman" w:hAnsi="Times New Roman" w:cs="Times New Roman"/>
                <w:sz w:val="24"/>
                <w:szCs w:val="24"/>
              </w:rPr>
              <w:t>Lauraceae</w:t>
            </w:r>
            <w:proofErr w:type="spellEnd"/>
            <w:r w:rsidRPr="002B7F3A">
              <w:rPr>
                <w:rFonts w:ascii="Times New Roman" w:hAnsi="Times New Roman" w:cs="Times New Roman"/>
                <w:sz w:val="24"/>
                <w:szCs w:val="24"/>
              </w:rPr>
              <w:t xml:space="preserve">; </w:t>
            </w:r>
            <w:proofErr w:type="spellStart"/>
            <w:r w:rsidRPr="002B7F3A">
              <w:rPr>
                <w:rFonts w:ascii="Times New Roman" w:hAnsi="Times New Roman" w:cs="Times New Roman"/>
                <w:sz w:val="24"/>
                <w:szCs w:val="24"/>
              </w:rPr>
              <w:t>Cinnamomi</w:t>
            </w:r>
            <w:proofErr w:type="spellEnd"/>
            <w:r w:rsidRPr="002B7F3A">
              <w:rPr>
                <w:rFonts w:ascii="Times New Roman" w:hAnsi="Times New Roman" w:cs="Times New Roman"/>
                <w:sz w:val="24"/>
                <w:szCs w:val="24"/>
              </w:rPr>
              <w:t xml:space="preserve"> </w:t>
            </w:r>
            <w:proofErr w:type="spellStart"/>
            <w:r w:rsidRPr="002B7F3A">
              <w:rPr>
                <w:rFonts w:ascii="Times New Roman" w:hAnsi="Times New Roman" w:cs="Times New Roman"/>
                <w:sz w:val="24"/>
                <w:szCs w:val="24"/>
              </w:rPr>
              <w:t>cassiae</w:t>
            </w:r>
            <w:proofErr w:type="spellEnd"/>
            <w:r w:rsidRPr="002B7F3A">
              <w:rPr>
                <w:rFonts w:ascii="Times New Roman" w:hAnsi="Times New Roman" w:cs="Times New Roman"/>
                <w:sz w:val="24"/>
                <w:szCs w:val="24"/>
              </w:rPr>
              <w:t xml:space="preserve"> </w:t>
            </w:r>
            <w:proofErr w:type="spellStart"/>
            <w:r w:rsidRPr="002B7F3A">
              <w:rPr>
                <w:rFonts w:ascii="Times New Roman" w:hAnsi="Times New Roman" w:cs="Times New Roman"/>
                <w:sz w:val="24"/>
                <w:szCs w:val="24"/>
              </w:rPr>
              <w:t>ramulus</w:t>
            </w:r>
            <w:proofErr w:type="spellEnd"/>
            <w:r w:rsidRPr="002B7F3A">
              <w:rPr>
                <w:rFonts w:ascii="Times New Roman" w:hAnsi="Times New Roman" w:cs="Times New Roman"/>
                <w:sz w:val="24"/>
                <w:szCs w:val="24"/>
              </w:rPr>
              <w:t>], Poria cocos (</w:t>
            </w:r>
            <w:proofErr w:type="spellStart"/>
            <w:r w:rsidRPr="002B7F3A">
              <w:rPr>
                <w:rFonts w:ascii="Times New Roman" w:hAnsi="Times New Roman" w:cs="Times New Roman"/>
                <w:sz w:val="24"/>
                <w:szCs w:val="24"/>
              </w:rPr>
              <w:t>Schw</w:t>
            </w:r>
            <w:proofErr w:type="spellEnd"/>
            <w:r w:rsidRPr="002B7F3A">
              <w:rPr>
                <w:rFonts w:ascii="Times New Roman" w:hAnsi="Times New Roman" w:cs="Times New Roman"/>
                <w:sz w:val="24"/>
                <w:szCs w:val="24"/>
              </w:rPr>
              <w:t>.) Wolf [</w:t>
            </w:r>
            <w:proofErr w:type="spellStart"/>
            <w:r w:rsidRPr="002B7F3A">
              <w:rPr>
                <w:rFonts w:ascii="Times New Roman" w:hAnsi="Times New Roman" w:cs="Times New Roman"/>
                <w:sz w:val="24"/>
                <w:szCs w:val="24"/>
              </w:rPr>
              <w:t>Polyporaceae</w:t>
            </w:r>
            <w:proofErr w:type="spellEnd"/>
            <w:r w:rsidRPr="002B7F3A">
              <w:rPr>
                <w:rFonts w:ascii="Times New Roman" w:hAnsi="Times New Roman" w:cs="Times New Roman"/>
                <w:sz w:val="24"/>
                <w:szCs w:val="24"/>
              </w:rPr>
              <w:t xml:space="preserve">; Poria], Paeonia </w:t>
            </w:r>
            <w:proofErr w:type="spellStart"/>
            <w:r w:rsidRPr="002B7F3A">
              <w:rPr>
                <w:rFonts w:ascii="Times New Roman" w:hAnsi="Times New Roman" w:cs="Times New Roman"/>
                <w:sz w:val="24"/>
                <w:szCs w:val="24"/>
              </w:rPr>
              <w:t>lactiflora</w:t>
            </w:r>
            <w:proofErr w:type="spellEnd"/>
            <w:r w:rsidRPr="002B7F3A">
              <w:rPr>
                <w:rFonts w:ascii="Times New Roman" w:hAnsi="Times New Roman" w:cs="Times New Roman"/>
                <w:sz w:val="24"/>
                <w:szCs w:val="24"/>
              </w:rPr>
              <w:t xml:space="preserve"> Pall. [Ranunculaceae; </w:t>
            </w:r>
            <w:proofErr w:type="spellStart"/>
            <w:r w:rsidRPr="002B7F3A">
              <w:rPr>
                <w:rFonts w:ascii="Times New Roman" w:hAnsi="Times New Roman" w:cs="Times New Roman"/>
                <w:sz w:val="24"/>
                <w:szCs w:val="24"/>
              </w:rPr>
              <w:t>Paeoniae</w:t>
            </w:r>
            <w:proofErr w:type="spellEnd"/>
            <w:r w:rsidRPr="002B7F3A">
              <w:rPr>
                <w:rFonts w:ascii="Times New Roman" w:hAnsi="Times New Roman" w:cs="Times New Roman"/>
                <w:sz w:val="24"/>
                <w:szCs w:val="24"/>
              </w:rPr>
              <w:t xml:space="preserve"> Alba Radix], Paeonia suffruticosa Andr. [Ranunculaceae; </w:t>
            </w:r>
            <w:proofErr w:type="spellStart"/>
            <w:r w:rsidRPr="002B7F3A">
              <w:rPr>
                <w:rFonts w:ascii="Times New Roman" w:hAnsi="Times New Roman" w:cs="Times New Roman"/>
                <w:sz w:val="24"/>
                <w:szCs w:val="24"/>
              </w:rPr>
              <w:t>Paeoniae</w:t>
            </w:r>
            <w:proofErr w:type="spellEnd"/>
            <w:r w:rsidRPr="002B7F3A">
              <w:rPr>
                <w:rFonts w:ascii="Times New Roman" w:hAnsi="Times New Roman" w:cs="Times New Roman"/>
                <w:sz w:val="24"/>
                <w:szCs w:val="24"/>
              </w:rPr>
              <w:t xml:space="preserve"> </w:t>
            </w:r>
            <w:proofErr w:type="spellStart"/>
            <w:r w:rsidRPr="002B7F3A">
              <w:rPr>
                <w:rFonts w:ascii="Times New Roman" w:hAnsi="Times New Roman" w:cs="Times New Roman"/>
                <w:sz w:val="24"/>
                <w:szCs w:val="24"/>
              </w:rPr>
              <w:t>suffruticosae</w:t>
            </w:r>
            <w:proofErr w:type="spellEnd"/>
            <w:r w:rsidRPr="002B7F3A">
              <w:rPr>
                <w:rFonts w:ascii="Times New Roman" w:hAnsi="Times New Roman" w:cs="Times New Roman"/>
                <w:sz w:val="24"/>
                <w:szCs w:val="24"/>
              </w:rPr>
              <w:t xml:space="preserve"> cortex</w:t>
            </w:r>
            <w:r w:rsidR="00AB5012" w:rsidRPr="002B7F3A">
              <w:rPr>
                <w:rFonts w:ascii="Times New Roman" w:hAnsi="Times New Roman" w:cs="Times New Roman"/>
                <w:sz w:val="24"/>
                <w:szCs w:val="24"/>
              </w:rPr>
              <w:t>],</w:t>
            </w:r>
            <w:r w:rsidRPr="002B7F3A">
              <w:rPr>
                <w:rFonts w:ascii="Times New Roman" w:hAnsi="Times New Roman" w:cs="Times New Roman"/>
                <w:sz w:val="24"/>
                <w:szCs w:val="24"/>
              </w:rPr>
              <w:t xml:space="preserve"> Prunus sp. [Rosaceae; </w:t>
            </w:r>
            <w:proofErr w:type="spellStart"/>
            <w:r w:rsidRPr="002B7F3A">
              <w:rPr>
                <w:rFonts w:ascii="Times New Roman" w:hAnsi="Times New Roman" w:cs="Times New Roman"/>
                <w:sz w:val="24"/>
                <w:szCs w:val="24"/>
              </w:rPr>
              <w:t>Persicae</w:t>
            </w:r>
            <w:proofErr w:type="spellEnd"/>
            <w:r w:rsidRPr="002B7F3A">
              <w:rPr>
                <w:rFonts w:ascii="Times New Roman" w:hAnsi="Times New Roman" w:cs="Times New Roman"/>
                <w:sz w:val="24"/>
                <w:szCs w:val="24"/>
              </w:rPr>
              <w:t xml:space="preserve"> Semen] (The specific species was not specified in the original </w:t>
            </w:r>
            <w:proofErr w:type="spellStart"/>
            <w:proofErr w:type="gramStart"/>
            <w:r w:rsidRPr="002B7F3A">
              <w:rPr>
                <w:rFonts w:ascii="Times New Roman" w:hAnsi="Times New Roman" w:cs="Times New Roman"/>
                <w:sz w:val="24"/>
                <w:szCs w:val="24"/>
              </w:rPr>
              <w:t>study.According</w:t>
            </w:r>
            <w:proofErr w:type="spellEnd"/>
            <w:proofErr w:type="gramEnd"/>
            <w:r w:rsidRPr="002B7F3A">
              <w:rPr>
                <w:rFonts w:ascii="Times New Roman" w:hAnsi="Times New Roman" w:cs="Times New Roman"/>
                <w:sz w:val="24"/>
                <w:szCs w:val="24"/>
              </w:rPr>
              <w:t xml:space="preserve"> to the Chinese Pharmacopoeia, the medicinal </w:t>
            </w:r>
            <w:proofErr w:type="spellStart"/>
            <w:r w:rsidRPr="002B7F3A">
              <w:rPr>
                <w:rFonts w:ascii="Times New Roman" w:hAnsi="Times New Roman" w:cs="Times New Roman"/>
                <w:sz w:val="24"/>
                <w:szCs w:val="24"/>
              </w:rPr>
              <w:t>Persicae</w:t>
            </w:r>
            <w:proofErr w:type="spellEnd"/>
            <w:r w:rsidRPr="002B7F3A">
              <w:rPr>
                <w:rFonts w:ascii="Times New Roman" w:hAnsi="Times New Roman" w:cs="Times New Roman"/>
                <w:sz w:val="24"/>
                <w:szCs w:val="24"/>
              </w:rPr>
              <w:t xml:space="preserve"> Semen includes Prunus persica (L.) Batsch and Prunus </w:t>
            </w:r>
            <w:proofErr w:type="spellStart"/>
            <w:r w:rsidRPr="002B7F3A">
              <w:rPr>
                <w:rFonts w:ascii="Times New Roman" w:hAnsi="Times New Roman" w:cs="Times New Roman"/>
                <w:sz w:val="24"/>
                <w:szCs w:val="24"/>
              </w:rPr>
              <w:t>davidiana</w:t>
            </w:r>
            <w:proofErr w:type="spellEnd"/>
            <w:r w:rsidRPr="002B7F3A">
              <w:rPr>
                <w:rFonts w:ascii="Times New Roman" w:hAnsi="Times New Roman" w:cs="Times New Roman"/>
                <w:sz w:val="24"/>
                <w:szCs w:val="24"/>
              </w:rPr>
              <w:t xml:space="preserve"> (Carr.) Franch.)</w:t>
            </w:r>
          </w:p>
          <w:p w14:paraId="1C126EC2" w14:textId="1015838F" w:rsidR="00231D0A" w:rsidRPr="002B7F3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F3A">
              <w:rPr>
                <w:rFonts w:ascii="Times New Roman" w:hAnsi="Times New Roman" w:cs="Times New Roman"/>
                <w:sz w:val="24"/>
                <w:szCs w:val="24"/>
              </w:rPr>
              <w:t>The specific dosages (in grams) of the traditional Chinese medicines involved in this study were not clearly indicated in the original data.</w:t>
            </w:r>
          </w:p>
        </w:tc>
        <w:tc>
          <w:tcPr>
            <w:tcW w:w="992" w:type="dxa"/>
          </w:tcPr>
          <w:p w14:paraId="0A2FCED6"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DHEA-induced PCOS with IR in rats</w:t>
            </w:r>
          </w:p>
        </w:tc>
        <w:tc>
          <w:tcPr>
            <w:tcW w:w="992" w:type="dxa"/>
          </w:tcPr>
          <w:p w14:paraId="671EB0B8"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Activated the PI3K/AKT insulin signaling pathway</w:t>
            </w:r>
            <w:r w:rsidRPr="0088296B">
              <w:rPr>
                <w:rFonts w:ascii="Times New Roman" w:hAnsi="Times New Roman" w:cs="Times New Roman"/>
                <w:sz w:val="24"/>
                <w:szCs w:val="24"/>
              </w:rPr>
              <w:t>、</w:t>
            </w:r>
            <w:r w:rsidRPr="0088296B">
              <w:rPr>
                <w:rFonts w:ascii="Times New Roman" w:hAnsi="Times New Roman" w:cs="Times New Roman"/>
                <w:sz w:val="24"/>
                <w:szCs w:val="24"/>
              </w:rPr>
              <w:t>inhibited inflammation</w:t>
            </w:r>
          </w:p>
        </w:tc>
        <w:tc>
          <w:tcPr>
            <w:tcW w:w="1276" w:type="dxa"/>
          </w:tcPr>
          <w:p w14:paraId="1F6E7FE7" w14:textId="77777777" w:rsidR="00231D0A" w:rsidRPr="002B7F3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F3A">
              <w:rPr>
                <w:rFonts w:ascii="Times New Roman" w:hAnsi="Times New Roman" w:cs="Times New Roman"/>
                <w:sz w:val="24"/>
                <w:szCs w:val="24"/>
              </w:rPr>
              <w:t>The specific extraction method was not specified.</w:t>
            </w:r>
          </w:p>
          <w:p w14:paraId="6D2D7A76" w14:textId="77777777" w:rsidR="00231D0A" w:rsidRPr="002B7F3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04BFEDE4" w14:textId="77777777" w:rsidR="00231D0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fldChar w:fldCharType="begin"/>
            </w:r>
            <w:r w:rsidRPr="0088296B">
              <w:rPr>
                <w:rFonts w:ascii="Times New Roman" w:hAnsi="Times New Roman" w:cs="Times New Roman"/>
                <w:sz w:val="24"/>
                <w:szCs w:val="24"/>
              </w:rPr>
              <w:instrText xml:space="preserve"> ADDIN ZOTERO_ITEM CSL_CITATION {"citationID":"umbIGX5U","properties":{"formattedCitation":"(Ye et al., 2023)","plainCitation":"(Ye et al., 2023)","noteIndex":0},"citationItems":[{"id":1716,"uris":["http://zotero.org/users/local/DTcVZ790/items/TWW66F9Z"],"itemData":{"id":1716,"type":"article-journal","abstract":"OBJECTIVE: GuizhiFulingWan (GFW) has been reported to be effective against polycystic ovary syndrome (PCOS) by possessing oxidative stress and inflammation which related to PI3K/AKT/NF-κB, Nrf2/HO-1 pathway. This study aims to probe the effects and mechanisms of GFW combined with rosiglitazone on PCOS via PI3K/AKT/NF-κB and Nrf2/HO-1 pathways.\nMETHODS: A rat PCOS model established by dehydroepiandrosterone (DHEA) injection. The experiment was allocated to control, DHEA, GFW, rosiglitazone, GFW + rosiglitazone groups. Treatment for 30 days, we monitored weight and ovarian weight of rats. Fasting blood glucose (FBG), fasting insulin (FINS), homeostasis model assessment of insulin resistance (HOMA-IR), lipid metabolism indexes, estrous cycle and sex hormone-, inflammation-, oxidative stress-related factors were examined. Hematoxylin&amp;eosin staining assessed ovarian tissue pathological changes. Western blot determined PI3K/AKT/NF-κB, Nrf2/HO-1 pathways-related markers.\nRESULTS: GFW and rosiglitazone treatment suppressed body weight and ovarian weight in PCOS rats. They also decreased FBG, FINS, HOMA-IR while inhibited total cholesterol (TC), triglyceride (TG), low-density lipoprotein (LDL) and enhanced high-density lipoprotein (HDL). They ameliorated estrous cycle, ovarian histological changes and follicular development. They restrained testosterone (T), luteinizing hormone (LH) and accelerated estradiol (E2), progesterone (P), follicle stimulating hormone (FSH). They inhibited glutathione peroxidase (GSH-Px), malondialdehyde (MDA), superoxide dismutase (SOD) in serum while increased GSH-Px, SOD and decrease MDA in ovarian tissues. They reduced C-reactive protein, interleukin-18 (IL-18), tumor necrosis factor-α (TNF-α), IL-6, IL-1β levels. GFW and rosiglitazone co-intervention regulated PI3K/AKT/NF-κB and Nrf2/HO-1 pathways in PCOS rats.\nCONCLUSION: GFW alleviated ovarian dysfunction in PCOS rats, which may be related to the PI3K/AKT/NF-κB, Nrf2/HO-1 pathways.","container-title":"Gynecological Endocrinology: The Official Journal of the International Society of Gynecological Endocrinology","DOI":"10.1080/09513590.2023.2254848","ISSN":"1473-0766","issue":"1","journalAbbreviation":"Gynecol Endocrinol","language":"eng","note":"PMID: 37706434\nTLDR: GFW alleviated ovarian dysfunction in PCOS rats, which may be related to the PI3K/AKT/NF-κB, Nrf2/HO-1 pathways-related markers.","page":"2254848","source":"PubMed","title":"The ameliorating effects of Guizhi Fuling Wan combined with rosiglitazone in a rat ovarian model of polycystic ovary syndrome by the PI3K/AKT/NF-κB and Nrf2/HO-1 pathways","volume":"39","author":[{"family":"Ye","given":"Yongju"},{"family":"Zhou","given":"Weimei"},{"family":"Ren","given":"Yuefang"},{"family":"Lu","given":"Jiali"},{"family":"Chen","given":"Aixue"},{"family":"Jin","given":"Ruiying"},{"family":"Xuan","given":"Feilan"}],"issued":{"date-parts":[["2023",12]]}}}],"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(Ye et al., 2023)</w:t>
            </w:r>
            <w:r w:rsidRPr="0088296B">
              <w:rPr>
                <w:rFonts w:ascii="Times New Roman" w:hAnsi="Times New Roman" w:cs="Times New Roman"/>
                <w:sz w:val="24"/>
                <w:szCs w:val="24"/>
              </w:rPr>
              <w:fldChar w:fldCharType="end"/>
            </w:r>
          </w:p>
          <w:p w14:paraId="52160264"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E5969" w:rsidRPr="0088296B" w14:paraId="4D9F1E20" w14:textId="55B7C2AB" w:rsidTr="00703ADE">
        <w:tc>
          <w:tcPr>
            <w:cnfStyle w:val="001000000000" w:firstRow="0" w:lastRow="0" w:firstColumn="1" w:lastColumn="0" w:oddVBand="0" w:evenVBand="0" w:oddHBand="0" w:evenHBand="0" w:firstRowFirstColumn="0" w:firstRowLastColumn="0" w:lastRowFirstColumn="0" w:lastRowLastColumn="0"/>
            <w:tcW w:w="1271" w:type="dxa"/>
          </w:tcPr>
          <w:p w14:paraId="3684356F" w14:textId="77777777" w:rsidR="00FE5969" w:rsidRPr="0088296B" w:rsidRDefault="00FE5969" w:rsidP="00247865">
            <w:pPr>
              <w:rPr>
                <w:rFonts w:ascii="Times New Roman" w:hAnsi="Times New Roman" w:cs="Times New Roman"/>
                <w:b w:val="0"/>
                <w:bCs w:val="0"/>
                <w:sz w:val="24"/>
                <w:szCs w:val="24"/>
              </w:rPr>
            </w:pPr>
            <w:proofErr w:type="spellStart"/>
            <w:r w:rsidRPr="0088296B">
              <w:rPr>
                <w:rFonts w:ascii="Times New Roman" w:hAnsi="Times New Roman" w:cs="Times New Roman"/>
                <w:b w:val="0"/>
                <w:bCs w:val="0"/>
                <w:sz w:val="24"/>
                <w:szCs w:val="24"/>
              </w:rPr>
              <w:t>Heqi</w:t>
            </w:r>
            <w:proofErr w:type="spellEnd"/>
            <w:r w:rsidRPr="0088296B">
              <w:rPr>
                <w:rFonts w:ascii="Times New Roman" w:hAnsi="Times New Roman" w:cs="Times New Roman"/>
                <w:b w:val="0"/>
                <w:bCs w:val="0"/>
                <w:sz w:val="24"/>
                <w:szCs w:val="24"/>
              </w:rPr>
              <w:t xml:space="preserve"> San</w:t>
            </w:r>
          </w:p>
        </w:tc>
        <w:tc>
          <w:tcPr>
            <w:tcW w:w="4253" w:type="dxa"/>
          </w:tcPr>
          <w:p w14:paraId="3B0DAFD6" w14:textId="464CEC64" w:rsidR="00FE5969" w:rsidRDefault="001F26F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26FA">
              <w:rPr>
                <w:rFonts w:ascii="Times New Roman" w:hAnsi="Times New Roman" w:cs="Times New Roman"/>
                <w:sz w:val="24"/>
                <w:szCs w:val="24"/>
              </w:rPr>
              <w:t xml:space="preserve">Nelumbo nucifera </w:t>
            </w:r>
            <w:proofErr w:type="spellStart"/>
            <w:r w:rsidRPr="001F26FA">
              <w:rPr>
                <w:rFonts w:ascii="Times New Roman" w:hAnsi="Times New Roman" w:cs="Times New Roman"/>
                <w:sz w:val="24"/>
                <w:szCs w:val="24"/>
              </w:rPr>
              <w:t>Gaertn</w:t>
            </w:r>
            <w:proofErr w:type="spellEnd"/>
            <w:r w:rsidRPr="001F26FA">
              <w:rPr>
                <w:rFonts w:ascii="Times New Roman" w:hAnsi="Times New Roman" w:cs="Times New Roman"/>
                <w:sz w:val="24"/>
                <w:szCs w:val="24"/>
              </w:rPr>
              <w:t>. [</w:t>
            </w:r>
            <w:proofErr w:type="spellStart"/>
            <w:r w:rsidRPr="001F26FA">
              <w:rPr>
                <w:rFonts w:ascii="Times New Roman" w:hAnsi="Times New Roman" w:cs="Times New Roman"/>
                <w:sz w:val="24"/>
                <w:szCs w:val="24"/>
              </w:rPr>
              <w:t>Nelumbonaceae</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Nelumbinis</w:t>
            </w:r>
            <w:proofErr w:type="spellEnd"/>
            <w:r w:rsidRPr="001F26FA">
              <w:rPr>
                <w:rFonts w:ascii="Times New Roman" w:hAnsi="Times New Roman" w:cs="Times New Roman"/>
                <w:sz w:val="24"/>
                <w:szCs w:val="24"/>
              </w:rPr>
              <w:t xml:space="preserve"> Folium], Astragalus sp. [Fabaceae; Astragali radix] (The specific species was not specified in the original </w:t>
            </w:r>
            <w:proofErr w:type="spellStart"/>
            <w:proofErr w:type="gramStart"/>
            <w:r w:rsidRPr="001F26FA">
              <w:rPr>
                <w:rFonts w:ascii="Times New Roman" w:hAnsi="Times New Roman" w:cs="Times New Roman"/>
                <w:sz w:val="24"/>
                <w:szCs w:val="24"/>
              </w:rPr>
              <w:t>study.According</w:t>
            </w:r>
            <w:proofErr w:type="spellEnd"/>
            <w:proofErr w:type="gramEnd"/>
            <w:r w:rsidRPr="001F26FA">
              <w:rPr>
                <w:rFonts w:ascii="Times New Roman" w:hAnsi="Times New Roman" w:cs="Times New Roman"/>
                <w:sz w:val="24"/>
                <w:szCs w:val="24"/>
              </w:rPr>
              <w:t xml:space="preserve"> to the Chinese Pharmacopoeia, the medicinal Astragali radix includes two species: Astragalus </w:t>
            </w:r>
            <w:proofErr w:type="spellStart"/>
            <w:r w:rsidRPr="001F26FA">
              <w:rPr>
                <w:rFonts w:ascii="Times New Roman" w:hAnsi="Times New Roman" w:cs="Times New Roman"/>
                <w:sz w:val="24"/>
                <w:szCs w:val="24"/>
              </w:rPr>
              <w:t>membranaceus</w:t>
            </w:r>
            <w:proofErr w:type="spellEnd"/>
            <w:r w:rsidRPr="001F26FA">
              <w:rPr>
                <w:rFonts w:ascii="Times New Roman" w:hAnsi="Times New Roman" w:cs="Times New Roman"/>
                <w:sz w:val="24"/>
                <w:szCs w:val="24"/>
              </w:rPr>
              <w:t xml:space="preserve"> (Fisch.) </w:t>
            </w:r>
            <w:proofErr w:type="spellStart"/>
            <w:r w:rsidRPr="001F26FA">
              <w:rPr>
                <w:rFonts w:ascii="Times New Roman" w:hAnsi="Times New Roman" w:cs="Times New Roman"/>
                <w:sz w:val="24"/>
                <w:szCs w:val="24"/>
              </w:rPr>
              <w:t>Bge.var.mongholicus</w:t>
            </w:r>
            <w:proofErr w:type="spellEnd"/>
            <w:r w:rsidRPr="001F26FA">
              <w:rPr>
                <w:rFonts w:ascii="Times New Roman" w:hAnsi="Times New Roman" w:cs="Times New Roman"/>
                <w:sz w:val="24"/>
                <w:szCs w:val="24"/>
              </w:rPr>
              <w:t>(</w:t>
            </w:r>
            <w:proofErr w:type="spellStart"/>
            <w:r w:rsidRPr="001F26FA">
              <w:rPr>
                <w:rFonts w:ascii="Times New Roman" w:hAnsi="Times New Roman" w:cs="Times New Roman"/>
                <w:sz w:val="24"/>
                <w:szCs w:val="24"/>
              </w:rPr>
              <w:t>Bge</w:t>
            </w:r>
            <w:proofErr w:type="spellEnd"/>
            <w:r w:rsidRPr="001F26FA">
              <w:rPr>
                <w:rFonts w:ascii="Times New Roman" w:hAnsi="Times New Roman" w:cs="Times New Roman"/>
                <w:sz w:val="24"/>
                <w:szCs w:val="24"/>
              </w:rPr>
              <w:t xml:space="preserve">.) Hsiao and Astragalus </w:t>
            </w:r>
            <w:proofErr w:type="spellStart"/>
            <w:r w:rsidRPr="001F26FA">
              <w:rPr>
                <w:rFonts w:ascii="Times New Roman" w:hAnsi="Times New Roman" w:cs="Times New Roman"/>
                <w:sz w:val="24"/>
                <w:szCs w:val="24"/>
              </w:rPr>
              <w:t>membranaceus</w:t>
            </w:r>
            <w:proofErr w:type="spellEnd"/>
            <w:r w:rsidRPr="001F26FA">
              <w:rPr>
                <w:rFonts w:ascii="Times New Roman" w:hAnsi="Times New Roman" w:cs="Times New Roman"/>
                <w:sz w:val="24"/>
                <w:szCs w:val="24"/>
              </w:rPr>
              <w:t xml:space="preserve"> (Fisch.) </w:t>
            </w:r>
            <w:proofErr w:type="spellStart"/>
            <w:r w:rsidRPr="001F26FA">
              <w:rPr>
                <w:rFonts w:ascii="Times New Roman" w:hAnsi="Times New Roman" w:cs="Times New Roman"/>
                <w:sz w:val="24"/>
                <w:szCs w:val="24"/>
              </w:rPr>
              <w:t>Bge</w:t>
            </w:r>
            <w:proofErr w:type="spellEnd"/>
            <w:r w:rsidRPr="001F26FA">
              <w:rPr>
                <w:rFonts w:ascii="Times New Roman" w:hAnsi="Times New Roman" w:cs="Times New Roman"/>
                <w:sz w:val="24"/>
                <w:szCs w:val="24"/>
              </w:rPr>
              <w:t xml:space="preserve">., Eupatorium japonicum </w:t>
            </w:r>
            <w:proofErr w:type="spellStart"/>
            <w:r w:rsidRPr="001F26FA">
              <w:rPr>
                <w:rFonts w:ascii="Times New Roman" w:hAnsi="Times New Roman" w:cs="Times New Roman"/>
                <w:sz w:val="24"/>
                <w:szCs w:val="24"/>
              </w:rPr>
              <w:t>Thunb</w:t>
            </w:r>
            <w:proofErr w:type="spellEnd"/>
            <w:r w:rsidRPr="001F26FA">
              <w:rPr>
                <w:rFonts w:ascii="Times New Roman" w:hAnsi="Times New Roman" w:cs="Times New Roman"/>
                <w:sz w:val="24"/>
                <w:szCs w:val="24"/>
              </w:rPr>
              <w:t xml:space="preserve">. [Asteraceae; </w:t>
            </w:r>
            <w:proofErr w:type="spellStart"/>
            <w:r w:rsidRPr="001F26FA">
              <w:rPr>
                <w:rFonts w:ascii="Times New Roman" w:hAnsi="Times New Roman" w:cs="Times New Roman"/>
                <w:sz w:val="24"/>
                <w:szCs w:val="24"/>
              </w:rPr>
              <w:t>Eupatorii</w:t>
            </w:r>
            <w:proofErr w:type="spellEnd"/>
            <w:r w:rsidRPr="001F26FA">
              <w:rPr>
                <w:rFonts w:ascii="Times New Roman" w:hAnsi="Times New Roman" w:cs="Times New Roman"/>
                <w:sz w:val="24"/>
                <w:szCs w:val="24"/>
              </w:rPr>
              <w:t xml:space="preserve"> japonicum herba], </w:t>
            </w:r>
            <w:proofErr w:type="spellStart"/>
            <w:r w:rsidRPr="001F26FA">
              <w:rPr>
                <w:rFonts w:ascii="Times New Roman" w:hAnsi="Times New Roman" w:cs="Times New Roman"/>
                <w:sz w:val="24"/>
                <w:szCs w:val="24"/>
              </w:rPr>
              <w:t>Cassiae</w:t>
            </w:r>
            <w:proofErr w:type="spellEnd"/>
            <w:r w:rsidRPr="001F26FA">
              <w:rPr>
                <w:rFonts w:ascii="Times New Roman" w:hAnsi="Times New Roman" w:cs="Times New Roman"/>
                <w:sz w:val="24"/>
                <w:szCs w:val="24"/>
              </w:rPr>
              <w:t xml:space="preserve"> sp. [Fabaceae; </w:t>
            </w:r>
            <w:proofErr w:type="spellStart"/>
            <w:r w:rsidRPr="001F26FA">
              <w:rPr>
                <w:rFonts w:ascii="Times New Roman" w:hAnsi="Times New Roman" w:cs="Times New Roman"/>
                <w:sz w:val="24"/>
                <w:szCs w:val="24"/>
              </w:rPr>
              <w:t>Cassiae</w:t>
            </w:r>
            <w:proofErr w:type="spellEnd"/>
            <w:r w:rsidRPr="001F26FA">
              <w:rPr>
                <w:rFonts w:ascii="Times New Roman" w:hAnsi="Times New Roman" w:cs="Times New Roman"/>
                <w:sz w:val="24"/>
                <w:szCs w:val="24"/>
              </w:rPr>
              <w:t xml:space="preserve"> semen] (The specific species was not specified in </w:t>
            </w:r>
            <w:r w:rsidRPr="001F26FA">
              <w:rPr>
                <w:rFonts w:ascii="Times New Roman" w:hAnsi="Times New Roman" w:cs="Times New Roman"/>
                <w:sz w:val="24"/>
                <w:szCs w:val="24"/>
              </w:rPr>
              <w:lastRenderedPageBreak/>
              <w:t xml:space="preserve">the original </w:t>
            </w:r>
            <w:proofErr w:type="spellStart"/>
            <w:proofErr w:type="gramStart"/>
            <w:r w:rsidRPr="001F26FA">
              <w:rPr>
                <w:rFonts w:ascii="Times New Roman" w:hAnsi="Times New Roman" w:cs="Times New Roman"/>
                <w:sz w:val="24"/>
                <w:szCs w:val="24"/>
              </w:rPr>
              <w:t>study.Aaccording</w:t>
            </w:r>
            <w:proofErr w:type="spellEnd"/>
            <w:proofErr w:type="gramEnd"/>
            <w:r w:rsidRPr="001F26FA">
              <w:rPr>
                <w:rFonts w:ascii="Times New Roman" w:hAnsi="Times New Roman" w:cs="Times New Roman"/>
                <w:sz w:val="24"/>
                <w:szCs w:val="24"/>
              </w:rPr>
              <w:t xml:space="preserve"> to the Chinese Pharmacopoeia, the medicinal </w:t>
            </w:r>
            <w:proofErr w:type="spellStart"/>
            <w:r w:rsidRPr="001F26FA">
              <w:rPr>
                <w:rFonts w:ascii="Times New Roman" w:hAnsi="Times New Roman" w:cs="Times New Roman"/>
                <w:sz w:val="24"/>
                <w:szCs w:val="24"/>
              </w:rPr>
              <w:t>Cassiae</w:t>
            </w:r>
            <w:proofErr w:type="spellEnd"/>
            <w:r w:rsidRPr="001F26FA">
              <w:rPr>
                <w:rFonts w:ascii="Times New Roman" w:hAnsi="Times New Roman" w:cs="Times New Roman"/>
                <w:sz w:val="24"/>
                <w:szCs w:val="24"/>
              </w:rPr>
              <w:t xml:space="preserve"> semen includes Cassia </w:t>
            </w:r>
            <w:proofErr w:type="spellStart"/>
            <w:r w:rsidRPr="001F26FA">
              <w:rPr>
                <w:rFonts w:ascii="Times New Roman" w:hAnsi="Times New Roman" w:cs="Times New Roman"/>
                <w:sz w:val="24"/>
                <w:szCs w:val="24"/>
              </w:rPr>
              <w:t>obtusifolia</w:t>
            </w:r>
            <w:proofErr w:type="spellEnd"/>
            <w:r w:rsidRPr="001F26FA">
              <w:rPr>
                <w:rFonts w:ascii="Times New Roman" w:hAnsi="Times New Roman" w:cs="Times New Roman"/>
                <w:sz w:val="24"/>
                <w:szCs w:val="24"/>
              </w:rPr>
              <w:t xml:space="preserve"> L. and Cassia </w:t>
            </w:r>
            <w:proofErr w:type="spellStart"/>
            <w:r w:rsidRPr="001F26FA">
              <w:rPr>
                <w:rFonts w:ascii="Times New Roman" w:hAnsi="Times New Roman" w:cs="Times New Roman"/>
                <w:sz w:val="24"/>
                <w:szCs w:val="24"/>
              </w:rPr>
              <w:t>tora</w:t>
            </w:r>
            <w:proofErr w:type="spellEnd"/>
            <w:r w:rsidRPr="001F26FA">
              <w:rPr>
                <w:rFonts w:ascii="Times New Roman" w:hAnsi="Times New Roman" w:cs="Times New Roman"/>
                <w:sz w:val="24"/>
                <w:szCs w:val="24"/>
              </w:rPr>
              <w:t xml:space="preserve"> L., Benincasa hispida (</w:t>
            </w:r>
            <w:proofErr w:type="spellStart"/>
            <w:r w:rsidRPr="001F26FA">
              <w:rPr>
                <w:rFonts w:ascii="Times New Roman" w:hAnsi="Times New Roman" w:cs="Times New Roman"/>
                <w:sz w:val="24"/>
                <w:szCs w:val="24"/>
              </w:rPr>
              <w:t>Thunb</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Cogn</w:t>
            </w:r>
            <w:proofErr w:type="spellEnd"/>
            <w:r w:rsidRPr="001F26FA">
              <w:rPr>
                <w:rFonts w:ascii="Times New Roman" w:hAnsi="Times New Roman" w:cs="Times New Roman"/>
                <w:sz w:val="24"/>
                <w:szCs w:val="24"/>
              </w:rPr>
              <w:t xml:space="preserve">. [Cucurbitaceae; </w:t>
            </w:r>
            <w:proofErr w:type="spellStart"/>
            <w:r w:rsidRPr="001F26FA">
              <w:rPr>
                <w:rFonts w:ascii="Times New Roman" w:hAnsi="Times New Roman" w:cs="Times New Roman"/>
                <w:sz w:val="24"/>
                <w:szCs w:val="24"/>
              </w:rPr>
              <w:t>Benincasae</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exocarpium</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Atractylodes</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macrocephala</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Koidz</w:t>
            </w:r>
            <w:proofErr w:type="spellEnd"/>
            <w:r w:rsidRPr="001F26FA">
              <w:rPr>
                <w:rFonts w:ascii="Times New Roman" w:hAnsi="Times New Roman" w:cs="Times New Roman"/>
                <w:sz w:val="24"/>
                <w:szCs w:val="24"/>
              </w:rPr>
              <w:t xml:space="preserve">. [Asteraceae; </w:t>
            </w:r>
            <w:proofErr w:type="spellStart"/>
            <w:r w:rsidRPr="001F26FA">
              <w:rPr>
                <w:rFonts w:ascii="Times New Roman" w:hAnsi="Times New Roman" w:cs="Times New Roman"/>
                <w:sz w:val="24"/>
                <w:szCs w:val="24"/>
              </w:rPr>
              <w:t>Atractylodis</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macrocephalae</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rhizoma</w:t>
            </w:r>
            <w:proofErr w:type="spellEnd"/>
            <w:r w:rsidRPr="001F26FA">
              <w:rPr>
                <w:rFonts w:ascii="Times New Roman" w:hAnsi="Times New Roman" w:cs="Times New Roman"/>
                <w:sz w:val="24"/>
                <w:szCs w:val="24"/>
              </w:rPr>
              <w:t xml:space="preserve">], Dioscorea </w:t>
            </w:r>
            <w:proofErr w:type="spellStart"/>
            <w:r w:rsidRPr="001F26FA">
              <w:rPr>
                <w:rFonts w:ascii="Times New Roman" w:hAnsi="Times New Roman" w:cs="Times New Roman"/>
                <w:sz w:val="24"/>
                <w:szCs w:val="24"/>
              </w:rPr>
              <w:t>opposita</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Thunb</w:t>
            </w:r>
            <w:proofErr w:type="spellEnd"/>
            <w:r w:rsidRPr="001F26FA">
              <w:rPr>
                <w:rFonts w:ascii="Times New Roman" w:hAnsi="Times New Roman" w:cs="Times New Roman"/>
                <w:sz w:val="24"/>
                <w:szCs w:val="24"/>
              </w:rPr>
              <w:t>. [</w:t>
            </w:r>
            <w:proofErr w:type="spellStart"/>
            <w:r w:rsidRPr="001F26FA">
              <w:rPr>
                <w:rFonts w:ascii="Times New Roman" w:hAnsi="Times New Roman" w:cs="Times New Roman"/>
                <w:sz w:val="24"/>
                <w:szCs w:val="24"/>
              </w:rPr>
              <w:t>Dioscoreaceae</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Dioscoreae</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oppositae</w:t>
            </w:r>
            <w:proofErr w:type="spellEnd"/>
            <w:r w:rsidRPr="001F26FA">
              <w:rPr>
                <w:rFonts w:ascii="Times New Roman" w:hAnsi="Times New Roman" w:cs="Times New Roman"/>
                <w:sz w:val="24"/>
                <w:szCs w:val="24"/>
              </w:rPr>
              <w:t xml:space="preserve"> </w:t>
            </w:r>
            <w:proofErr w:type="spellStart"/>
            <w:r w:rsidRPr="001F26FA">
              <w:rPr>
                <w:rFonts w:ascii="Times New Roman" w:hAnsi="Times New Roman" w:cs="Times New Roman"/>
                <w:sz w:val="24"/>
                <w:szCs w:val="24"/>
              </w:rPr>
              <w:t>rhizoma</w:t>
            </w:r>
            <w:proofErr w:type="spellEnd"/>
            <w:r w:rsidRPr="001F26FA">
              <w:rPr>
                <w:rFonts w:ascii="Times New Roman" w:hAnsi="Times New Roman" w:cs="Times New Roman"/>
                <w:sz w:val="24"/>
                <w:szCs w:val="24"/>
              </w:rPr>
              <w:t xml:space="preserve">], Glycyrrhiza sp. [Fabaceae; </w:t>
            </w:r>
            <w:proofErr w:type="spellStart"/>
            <w:r w:rsidRPr="001F26FA">
              <w:rPr>
                <w:rFonts w:ascii="Times New Roman" w:hAnsi="Times New Roman" w:cs="Times New Roman"/>
                <w:sz w:val="24"/>
                <w:szCs w:val="24"/>
              </w:rPr>
              <w:t>Glycyrrhizae</w:t>
            </w:r>
            <w:proofErr w:type="spellEnd"/>
            <w:r w:rsidRPr="001F26FA">
              <w:rPr>
                <w:rFonts w:ascii="Times New Roman" w:hAnsi="Times New Roman" w:cs="Times New Roman"/>
                <w:sz w:val="24"/>
                <w:szCs w:val="24"/>
              </w:rPr>
              <w:t xml:space="preserve"> radix et </w:t>
            </w:r>
            <w:proofErr w:type="spellStart"/>
            <w:r w:rsidRPr="001F26FA">
              <w:rPr>
                <w:rFonts w:ascii="Times New Roman" w:hAnsi="Times New Roman" w:cs="Times New Roman"/>
                <w:sz w:val="24"/>
                <w:szCs w:val="24"/>
              </w:rPr>
              <w:t>rhizoma</w:t>
            </w:r>
            <w:proofErr w:type="spellEnd"/>
            <w:r w:rsidRPr="001F26FA">
              <w:rPr>
                <w:rFonts w:ascii="Times New Roman" w:hAnsi="Times New Roman" w:cs="Times New Roman"/>
                <w:sz w:val="24"/>
                <w:szCs w:val="24"/>
              </w:rPr>
              <w:t xml:space="preserve">] (The specific species was not specified in the original </w:t>
            </w:r>
            <w:proofErr w:type="spellStart"/>
            <w:proofErr w:type="gramStart"/>
            <w:r w:rsidRPr="001F26FA">
              <w:rPr>
                <w:rFonts w:ascii="Times New Roman" w:hAnsi="Times New Roman" w:cs="Times New Roman"/>
                <w:sz w:val="24"/>
                <w:szCs w:val="24"/>
              </w:rPr>
              <w:t>study.According</w:t>
            </w:r>
            <w:proofErr w:type="spellEnd"/>
            <w:proofErr w:type="gramEnd"/>
            <w:r w:rsidRPr="001F26FA">
              <w:rPr>
                <w:rFonts w:ascii="Times New Roman" w:hAnsi="Times New Roman" w:cs="Times New Roman"/>
                <w:sz w:val="24"/>
                <w:szCs w:val="24"/>
              </w:rPr>
              <w:t xml:space="preserve"> to the Chinese Pharmacopoeia, the medicinal </w:t>
            </w:r>
            <w:proofErr w:type="spellStart"/>
            <w:r w:rsidRPr="001F26FA">
              <w:rPr>
                <w:rFonts w:ascii="Times New Roman" w:hAnsi="Times New Roman" w:cs="Times New Roman"/>
                <w:sz w:val="24"/>
                <w:szCs w:val="24"/>
              </w:rPr>
              <w:t>Glycyrrhizae</w:t>
            </w:r>
            <w:proofErr w:type="spellEnd"/>
            <w:r w:rsidRPr="001F26FA">
              <w:rPr>
                <w:rFonts w:ascii="Times New Roman" w:hAnsi="Times New Roman" w:cs="Times New Roman"/>
                <w:sz w:val="24"/>
                <w:szCs w:val="24"/>
              </w:rPr>
              <w:t xml:space="preserve"> radix et </w:t>
            </w:r>
            <w:proofErr w:type="spellStart"/>
            <w:r w:rsidRPr="001F26FA">
              <w:rPr>
                <w:rFonts w:ascii="Times New Roman" w:hAnsi="Times New Roman" w:cs="Times New Roman"/>
                <w:sz w:val="24"/>
                <w:szCs w:val="24"/>
              </w:rPr>
              <w:t>rhizoma</w:t>
            </w:r>
            <w:proofErr w:type="spellEnd"/>
            <w:r w:rsidRPr="001F26FA">
              <w:rPr>
                <w:rFonts w:ascii="Times New Roman" w:hAnsi="Times New Roman" w:cs="Times New Roman"/>
                <w:sz w:val="24"/>
                <w:szCs w:val="24"/>
              </w:rPr>
              <w:t xml:space="preserve"> includes Glycyrrhiza </w:t>
            </w:r>
            <w:proofErr w:type="spellStart"/>
            <w:r w:rsidRPr="001F26FA">
              <w:rPr>
                <w:rFonts w:ascii="Times New Roman" w:hAnsi="Times New Roman" w:cs="Times New Roman"/>
                <w:sz w:val="24"/>
                <w:szCs w:val="24"/>
              </w:rPr>
              <w:t>uralensis</w:t>
            </w:r>
            <w:proofErr w:type="spellEnd"/>
            <w:r w:rsidRPr="001F26FA">
              <w:rPr>
                <w:rFonts w:ascii="Times New Roman" w:hAnsi="Times New Roman" w:cs="Times New Roman"/>
                <w:sz w:val="24"/>
                <w:szCs w:val="24"/>
              </w:rPr>
              <w:t xml:space="preserve"> Fisch., Glycyrrhiza glabra L. and Glycyrrhiza </w:t>
            </w:r>
            <w:proofErr w:type="spellStart"/>
            <w:r w:rsidRPr="001F26FA">
              <w:rPr>
                <w:rFonts w:ascii="Times New Roman" w:hAnsi="Times New Roman" w:cs="Times New Roman"/>
                <w:sz w:val="24"/>
                <w:szCs w:val="24"/>
              </w:rPr>
              <w:t>inflata</w:t>
            </w:r>
            <w:proofErr w:type="spellEnd"/>
            <w:r w:rsidRPr="001F26FA">
              <w:rPr>
                <w:rFonts w:ascii="Times New Roman" w:hAnsi="Times New Roman" w:cs="Times New Roman"/>
                <w:sz w:val="24"/>
                <w:szCs w:val="24"/>
              </w:rPr>
              <w:t xml:space="preserve"> Bat.)</w:t>
            </w:r>
          </w:p>
          <w:p w14:paraId="0902C1AA" w14:textId="0D93C1A8" w:rsidR="001F26FA" w:rsidRPr="002E1987" w:rsidRDefault="002E1987"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1987">
              <w:rPr>
                <w:rFonts w:ascii="Times New Roman" w:hAnsi="Times New Roman" w:cs="Times New Roman"/>
                <w:sz w:val="24"/>
                <w:szCs w:val="24"/>
              </w:rPr>
              <w:t>The specific dosages (in grams) of the traditional Chinese medicines involved in this study were not clearly indicated in the original data.</w:t>
            </w:r>
          </w:p>
        </w:tc>
        <w:tc>
          <w:tcPr>
            <w:tcW w:w="992" w:type="dxa"/>
          </w:tcPr>
          <w:p w14:paraId="49CC3E2B"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 xml:space="preserve">DHEA + </w:t>
            </w:r>
            <w:r w:rsidRPr="0088296B">
              <w:rPr>
                <w:rFonts w:ascii="Times New Roman" w:hAnsi="Times New Roman" w:cs="Times New Roman" w:hint="eastAsia"/>
                <w:sz w:val="24"/>
                <w:szCs w:val="24"/>
              </w:rPr>
              <w:t>HFD</w:t>
            </w:r>
            <w:r w:rsidRPr="0088296B">
              <w:rPr>
                <w:rFonts w:ascii="Times New Roman" w:hAnsi="Times New Roman" w:cs="Times New Roman"/>
                <w:sz w:val="24"/>
                <w:szCs w:val="24"/>
              </w:rPr>
              <w:t xml:space="preserve"> induced PCOS with IR in mice</w:t>
            </w:r>
          </w:p>
        </w:tc>
        <w:tc>
          <w:tcPr>
            <w:tcW w:w="992" w:type="dxa"/>
          </w:tcPr>
          <w:p w14:paraId="3B79E64A"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inhibited inflammation</w:t>
            </w:r>
            <w:r w:rsidRPr="0088296B">
              <w:rPr>
                <w:rFonts w:ascii="Times New Roman" w:hAnsi="Times New Roman" w:cs="Times New Roman"/>
                <w:sz w:val="24"/>
                <w:szCs w:val="24"/>
              </w:rPr>
              <w:t>、</w:t>
            </w:r>
            <w:r w:rsidRPr="0088296B">
              <w:rPr>
                <w:rFonts w:ascii="Times New Roman" w:hAnsi="Times New Roman" w:cs="Times New Roman"/>
                <w:sz w:val="24"/>
                <w:szCs w:val="24"/>
              </w:rPr>
              <w:t>Remodeled the gut microbiota composition</w:t>
            </w:r>
          </w:p>
        </w:tc>
        <w:tc>
          <w:tcPr>
            <w:tcW w:w="1276" w:type="dxa"/>
          </w:tcPr>
          <w:p w14:paraId="27056B3A" w14:textId="384EDCFB" w:rsidR="00FE5969" w:rsidRPr="0088296B" w:rsidRDefault="001F26F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5969">
              <w:rPr>
                <w:rFonts w:ascii="Times New Roman" w:hAnsi="Times New Roman" w:cs="Times New Roman"/>
                <w:sz w:val="24"/>
                <w:szCs w:val="24"/>
              </w:rPr>
              <w:t>The specific extraction method was not specified.</w:t>
            </w:r>
          </w:p>
        </w:tc>
        <w:tc>
          <w:tcPr>
            <w:tcW w:w="851" w:type="dxa"/>
          </w:tcPr>
          <w:p w14:paraId="4E848996" w14:textId="317FEB38"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fldChar w:fldCharType="begin"/>
            </w:r>
            <w:r w:rsidRPr="0088296B">
              <w:rPr>
                <w:rFonts w:ascii="Times New Roman" w:hAnsi="Times New Roman" w:cs="Times New Roman"/>
                <w:sz w:val="24"/>
                <w:szCs w:val="24"/>
              </w:rPr>
              <w:instrText xml:space="preserve"> ADDIN ZOTERO_ITEM CSL_CITATION {"citationID":"jpgbTYtR","properties":{"formattedCitation":"(Li et al., 2024a)","plainCitation":"(Li et al., 2024a)","noteIndex":0},"citationItems":[{"id":1689,"uris":["http://zotero.org/users/local/DTcVZ790/items/ZPXYA6KI"],"itemData":{"id":1689,"type":"article-journal","abstract":"BACKGROUND: Polycystic ovary syndrome (PCOS) is a common and complex endocrine disease in women, with a prevalence of 5% to 18% worldwide. HeQi San (HQS) is a Chinese medicine compound prescription, which has been applied to treat various endocrine and metabolic diseases.\nOBJECTIVE: The study was intended to investigate the effect of HQS on PCOS, and clarify the potential mechanism via in vivo and in vitro experiments.\nMETHODS: The PCOS mouse model was established by injecting the dehydroepiandrosterone (DHEA) subcutaneously and fading high-fat diet for 3 weeks. After making model, PCOS mice were treated with HQS (8.75 g/kg and 17.5 g/kg, ig.) for 4 weeks. Firstly, we assessed the histopathological changes in ovary tissues and detected the hormone level. Subsequently, the study evaluated the capability of anti-inflammatory and regulating macrophage polarization of HQS in vivo and in vitro. The secretion of inflammation indicators was measured with Elisa kits, and the expression level of phosphorylated nuclear factor kappa-B (P-NFκB) and B-lymphocyte activation antigen B7 (CD80) was measured by immunofluorescence and Western blot. Meanwhile, the apoptosis of ovarian granulosa cells was detected via tunel staining and Western blot. The co-culture model in vitro was utilized to assess the effect between macrophage polarization and human ovarian granulosa cells (KGN cells) apoptosis. Furthermore, 16S rDNA sequencing was utilized to elevate gut microbiota change in PCOS mice.\nRESULTS: HQS reversed the abnormal hormone increase, ameliorated insulin resistance, and improved histopathological changes of the ovary tissue to exert the therapeutic effect. HQS inhibited the expression of P-NF-κB and decreased the production of interleukin 6 (IL-6) and tumor necrosis factor-α (TNF-α) to further prohibit the macrophage M1 polarization in ovary tissues and macrophages. The apoptosis-positive cells, Bcl-2 Assaciated X protein (BAX), and cleaved-caspase 3 expression were also decreased in the treatment group. The B-cell lymphoma-2 (Bcl2) expression was enhanced after HQS treatment in vivo. The co-culture experiments also verified that HQS could prevent the apoptosis of KGN cells. Furthermore, HQS mediated the abundance of gut flora. The abundance of bifldobacterium and parasutterella was increased and the abundance of lachnoclostridium was decreased.\nCONCLUSION: The study verified that HQS has the effect of anti-inflammation and inhibits macrophage M1 polarization. Besides, HQS could mediate the abundance of gut microbiota in mice with PCOS. Thus, this study would provide more reasonable basis of HQS for clinical use. In conclusion, HQS might be a potential candidate for PCOS treatment.","container-title":"International Immunopharmacology","DOI":"10.1016/j.intimp.2024.112491","ISSN":"1878-1705","journalAbbreviation":"Int Immunopharmacol","language":"eng","note":"PMID: 38909499\nTLDR: HQS reversed the abnormal hormone increase, ameliorated insulin resistance, and improved histopathological changes of the ovary tissue to exert the therapeutic effect, and might be a potential candidate for PCOS treatment.","page":"112491","source":"PubMed","title":"Chinese medicine compound prescription HeQi San ameliorates chronic inflammatory states and modulates gut flora in dehydroepiandrosterone-induced polycystic ovary syndrome mouse model","volume":"137","author":[{"family":"Li","given":"Juntong"},{"family":"Liu","given":"Deliang"},{"family":"Zhao","given":"Hengxia"},{"family":"Zhang","given":"Pengxiang"},{"family":"Cai","given":"Fangying"},{"family":"Li","given":"Huilin"},{"family":"Chu","given":"Shufang"}],"issued":{"date-parts":[["2024",8,20]]}}}],"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(Li et al., 2024a)</w:t>
            </w:r>
            <w:r w:rsidRPr="0088296B">
              <w:rPr>
                <w:rFonts w:ascii="Times New Roman" w:hAnsi="Times New Roman" w:cs="Times New Roman"/>
                <w:sz w:val="24"/>
                <w:szCs w:val="24"/>
              </w:rPr>
              <w:fldChar w:fldCharType="end"/>
            </w:r>
          </w:p>
        </w:tc>
      </w:tr>
      <w:tr w:rsidR="00FE5969" w:rsidRPr="0088296B" w14:paraId="63EC8ABD" w14:textId="66DED0CB" w:rsidTr="00703ADE">
        <w:tc>
          <w:tcPr>
            <w:cnfStyle w:val="001000000000" w:firstRow="0" w:lastRow="0" w:firstColumn="1" w:lastColumn="0" w:oddVBand="0" w:evenVBand="0" w:oddHBand="0" w:evenHBand="0" w:firstRowFirstColumn="0" w:firstRowLastColumn="0" w:lastRowFirstColumn="0" w:lastRowLastColumn="0"/>
            <w:tcW w:w="1271" w:type="dxa"/>
          </w:tcPr>
          <w:p w14:paraId="6C539B46" w14:textId="77777777" w:rsidR="00FE5969" w:rsidRPr="0088296B" w:rsidRDefault="00FE5969" w:rsidP="00247865">
            <w:pPr>
              <w:rPr>
                <w:rFonts w:ascii="Times New Roman" w:hAnsi="Times New Roman" w:cs="Times New Roman"/>
                <w:b w:val="0"/>
                <w:bCs w:val="0"/>
                <w:sz w:val="24"/>
                <w:szCs w:val="24"/>
              </w:rPr>
            </w:pPr>
            <w:proofErr w:type="spellStart"/>
            <w:r w:rsidRPr="0088296B">
              <w:rPr>
                <w:rFonts w:ascii="Times New Roman" w:hAnsi="Times New Roman" w:cs="Times New Roman"/>
                <w:b w:val="0"/>
                <w:bCs w:val="0"/>
                <w:sz w:val="24"/>
                <w:szCs w:val="24"/>
              </w:rPr>
              <w:t>H</w:t>
            </w:r>
            <w:r w:rsidRPr="0088296B">
              <w:rPr>
                <w:rFonts w:ascii="Times New Roman" w:hAnsi="Times New Roman" w:cs="Times New Roman" w:hint="eastAsia"/>
                <w:b w:val="0"/>
                <w:bCs w:val="0"/>
                <w:sz w:val="24"/>
                <w:szCs w:val="24"/>
              </w:rPr>
              <w:t>ehuanyin</w:t>
            </w:r>
            <w:proofErr w:type="spellEnd"/>
          </w:p>
          <w:p w14:paraId="5E78AA9D" w14:textId="77777777" w:rsidR="00FE5969" w:rsidRPr="0088296B" w:rsidRDefault="00FE5969"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t>Decoction</w:t>
            </w:r>
          </w:p>
          <w:p w14:paraId="56362F50" w14:textId="77777777" w:rsidR="00FE5969" w:rsidRPr="0088296B" w:rsidRDefault="00FE5969" w:rsidP="00247865">
            <w:pPr>
              <w:rPr>
                <w:rFonts w:ascii="Times New Roman" w:hAnsi="Times New Roman" w:cs="Times New Roman"/>
                <w:b w:val="0"/>
                <w:bCs w:val="0"/>
                <w:sz w:val="24"/>
                <w:szCs w:val="24"/>
              </w:rPr>
            </w:pPr>
          </w:p>
        </w:tc>
        <w:tc>
          <w:tcPr>
            <w:tcW w:w="4253" w:type="dxa"/>
          </w:tcPr>
          <w:p w14:paraId="0F2D65BA" w14:textId="76A3A941" w:rsidR="002E1987" w:rsidRPr="002E1987" w:rsidRDefault="002E1987" w:rsidP="002E19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1987">
              <w:rPr>
                <w:rFonts w:ascii="Times New Roman" w:hAnsi="Times New Roman" w:cs="Times New Roman"/>
                <w:sz w:val="24"/>
                <w:szCs w:val="24"/>
              </w:rPr>
              <w:t xml:space="preserve">Albizia </w:t>
            </w:r>
            <w:proofErr w:type="spellStart"/>
            <w:r w:rsidRPr="002E1987">
              <w:rPr>
                <w:rFonts w:ascii="Times New Roman" w:hAnsi="Times New Roman" w:cs="Times New Roman"/>
                <w:sz w:val="24"/>
                <w:szCs w:val="24"/>
              </w:rPr>
              <w:t>julibrissin</w:t>
            </w:r>
            <w:proofErr w:type="spellEnd"/>
            <w:r w:rsidRPr="002E1987">
              <w:rPr>
                <w:rFonts w:ascii="Times New Roman" w:hAnsi="Times New Roman" w:cs="Times New Roman"/>
                <w:sz w:val="24"/>
                <w:szCs w:val="24"/>
              </w:rPr>
              <w:t xml:space="preserve"> </w:t>
            </w:r>
            <w:proofErr w:type="spellStart"/>
            <w:r w:rsidRPr="002E1987">
              <w:rPr>
                <w:rFonts w:ascii="Times New Roman" w:hAnsi="Times New Roman" w:cs="Times New Roman"/>
                <w:sz w:val="24"/>
                <w:szCs w:val="24"/>
              </w:rPr>
              <w:t>Durazz</w:t>
            </w:r>
            <w:proofErr w:type="spellEnd"/>
            <w:r w:rsidRPr="002E1987">
              <w:rPr>
                <w:rFonts w:ascii="Times New Roman" w:hAnsi="Times New Roman" w:cs="Times New Roman"/>
                <w:sz w:val="24"/>
                <w:szCs w:val="24"/>
              </w:rPr>
              <w:t xml:space="preserve">. [Fabaceae; </w:t>
            </w:r>
            <w:proofErr w:type="spellStart"/>
            <w:r w:rsidRPr="002E1987">
              <w:rPr>
                <w:rFonts w:ascii="Times New Roman" w:hAnsi="Times New Roman" w:cs="Times New Roman"/>
                <w:sz w:val="24"/>
                <w:szCs w:val="24"/>
              </w:rPr>
              <w:t>Albiziae</w:t>
            </w:r>
            <w:proofErr w:type="spellEnd"/>
            <w:r w:rsidRPr="002E1987">
              <w:rPr>
                <w:rFonts w:ascii="Times New Roman" w:hAnsi="Times New Roman" w:cs="Times New Roman"/>
                <w:sz w:val="24"/>
                <w:szCs w:val="24"/>
              </w:rPr>
              <w:t xml:space="preserve"> cortex], Ampelopsis japonica (</w:t>
            </w:r>
            <w:proofErr w:type="spellStart"/>
            <w:r w:rsidRPr="002E1987">
              <w:rPr>
                <w:rFonts w:ascii="Times New Roman" w:hAnsi="Times New Roman" w:cs="Times New Roman"/>
                <w:sz w:val="24"/>
                <w:szCs w:val="24"/>
              </w:rPr>
              <w:t>Thunb</w:t>
            </w:r>
            <w:proofErr w:type="spellEnd"/>
            <w:r w:rsidRPr="002E1987">
              <w:rPr>
                <w:rFonts w:ascii="Times New Roman" w:hAnsi="Times New Roman" w:cs="Times New Roman"/>
                <w:sz w:val="24"/>
                <w:szCs w:val="24"/>
              </w:rPr>
              <w:t>.) Makino [Vitaceae; Ampelopsis radix]</w:t>
            </w:r>
          </w:p>
          <w:p w14:paraId="77C1E793" w14:textId="24912AB4" w:rsidR="00FE5969" w:rsidRPr="002E1987" w:rsidRDefault="002E1987"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1987">
              <w:rPr>
                <w:rFonts w:ascii="Times New Roman" w:hAnsi="Times New Roman" w:cs="Times New Roman"/>
                <w:sz w:val="24"/>
                <w:szCs w:val="24"/>
              </w:rPr>
              <w:t>The specific dosages (in grams) of the traditional Chinese medicines involved in this study were not clearly indicated in the original data.</w:t>
            </w:r>
          </w:p>
        </w:tc>
        <w:tc>
          <w:tcPr>
            <w:tcW w:w="992" w:type="dxa"/>
          </w:tcPr>
          <w:p w14:paraId="64DDF899"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 xml:space="preserve">Letrozole + </w:t>
            </w:r>
            <w:r w:rsidRPr="0088296B">
              <w:rPr>
                <w:rFonts w:ascii="Times New Roman" w:hAnsi="Times New Roman" w:cs="Times New Roman" w:hint="eastAsia"/>
                <w:sz w:val="24"/>
                <w:szCs w:val="24"/>
              </w:rPr>
              <w:t>HFD</w:t>
            </w:r>
            <w:r w:rsidRPr="0088296B">
              <w:rPr>
                <w:rFonts w:ascii="Times New Roman" w:hAnsi="Times New Roman" w:cs="Times New Roman"/>
                <w:sz w:val="24"/>
                <w:szCs w:val="24"/>
              </w:rPr>
              <w:t xml:space="preserve"> induced PCOS with IR in rats</w:t>
            </w:r>
          </w:p>
        </w:tc>
        <w:tc>
          <w:tcPr>
            <w:tcW w:w="992" w:type="dxa"/>
          </w:tcPr>
          <w:p w14:paraId="3296EBB6"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Activated the PI3K/AKT insulin signaling pathway</w:t>
            </w:r>
          </w:p>
        </w:tc>
        <w:tc>
          <w:tcPr>
            <w:tcW w:w="1276" w:type="dxa"/>
          </w:tcPr>
          <w:p w14:paraId="1940E98A" w14:textId="1F4EC7FC" w:rsidR="00FE5969" w:rsidRPr="006F3A94" w:rsidRDefault="006F3A94"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A94">
              <w:rPr>
                <w:rFonts w:ascii="Times New Roman" w:hAnsi="Times New Roman" w:cs="Times New Roman"/>
                <w:sz w:val="24"/>
                <w:szCs w:val="24"/>
              </w:rPr>
              <w:t xml:space="preserve">The mixture was heated in an automatic medicine pot at 100 °C for 2 h and then filtered through a gauze. Subsequently, the extract was concentrated twice using a rotary evaporator </w:t>
            </w:r>
            <w:r w:rsidRPr="006F3A94">
              <w:rPr>
                <w:rFonts w:ascii="Times New Roman" w:hAnsi="Times New Roman" w:cs="Times New Roman"/>
                <w:sz w:val="24"/>
                <w:szCs w:val="24"/>
              </w:rPr>
              <w:lastRenderedPageBreak/>
              <w:t>to a concentration of 1.75 g/ml and stored at -20 °C for subsequent experiments.</w:t>
            </w:r>
          </w:p>
        </w:tc>
        <w:tc>
          <w:tcPr>
            <w:tcW w:w="851" w:type="dxa"/>
          </w:tcPr>
          <w:p w14:paraId="6E83842E" w14:textId="10C594C1" w:rsidR="00FE5969"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fldChar w:fldCharType="begin"/>
            </w:r>
            <w:r w:rsidR="00A56C37">
              <w:rPr>
                <w:rFonts w:ascii="Times New Roman" w:hAnsi="Times New Roman" w:cs="Times New Roman"/>
                <w:sz w:val="24"/>
                <w:szCs w:val="24"/>
              </w:rPr>
              <w:instrText xml:space="preserve"> ADDIN ZOTERO_ITEM CSL_CITATION {"citationID":"Z4x7CBGK","properties":{"formattedCitation":"(Wu et al., 2022)","plainCitation":"(Wu et al., 2022)","noteIndex":0},"citationItems":[{"id":1691,"uris":["http://zotero.org/users/local/DTcVZ790/items/QGF8YYP8"],"itemData":{"id":1691,"type":"article-journal","abstract":"ETHNOPHARMACOLOGICAL RELEVANCE: Hehuan Yin decoction (HHY), first recorded in the Jingyue Quanshu (published in 1624 A.D.), is composed of Albizia julibrissin Durazz. and Ampelopsis japonica (Thunb.) Makino.\nAIM OF THE STUDY: This study aimed to investigate the mechanism of action of HHY in treating polycystic ovary syndrome with insulin resistance (PCOS-IR).\nMATERIALS AND METHODS: Network pharmacology and molecular docking were used to predict active compounds, potential targets, and pathways for PCOS-IR treatment using HHY. Female Sprague-Dawley rats were administered letrozole (1 mg/kg) with a high-fat diet to establish a PCOS-IR model. Thereafter, symptoms, ovarian pathology, serum insulin resistance, and sex hormone levels were determined. Western blotting was used to determine the levels of PI3Kp85α, AKT, phospho (p)-AKT, and GSK3β in the ovaries of rats.\nRESULTS: Network pharmacology revealed 58 components in HHY and 182 potential targets that were shared between HHY and PCOS-IR. HHY could potentially treat PCOS-IR via the insulin resistance, PI3K/AKT, HIF-1, and steroid hormone biosynthesis pathways. Molecular docking revealed that PI3K, AKT1, GSK3β, IRS1, and EGFR had high affinities to HHY compounds. In the PCOS-IR rats, HHY significantly normalised the symptoms and ovarian pathology, increased follicle-stimulating hormone (FSH) and oestradiol levels in the serum, and decreased the levels of fasting plasma glucose and fasting insulin, as well as the insulin resistance index. HHY also decreased the luteinising hormone (LH) and testosterone levels and the LH/FSH ratio in the PCOS-IR rats and increased the levels of PI3K, p-AKT, and GSK3β in ovary tissue, which indicated the activation of the PI3K/AKT pathway.\nCONCLUSIONS: HHY can improve PCOS-IR symptoms via multiple pharmacological pathways and may be a potential alternative therapy for the treatment of PCOS-IR.","container-title":"Journal of Ethnopharmacology","DOI":"10.1016/j.jep.2022.115057","ISSN":"1872-7573","journalAbbreviation":"J Ethnopharmacol","language":"eng","note":"PMID: 35121050\nTLDR: HHY can improve PCOS-IR symptoms via multiple pharmacological pathways and may be a potential alternative therapy for the treatment of PCos-IR.","page":"115057","source":"PubMed","title":"Network pharmacology integrated with experimental validation reveals the regulatory mechanism of action of Hehuan Yin decoction in polycystic ovary syndrome with insulin resistance","volume":"289","author":[{"family":"Wu","given":"Yuan-Yuan"},{"family":"Li","given":"Shu-Yu"},{"family":"Zhu","given":"Hui-Qing"},{"family":"Zhuang","given":"Zi-Ming"},{"family":"Shao","given":"Meng"},{"family":"Chen","given":"Fei-Long"},{"family":"Liu","given":"Chang-Shun"},{"family":"Tang","given":"Qing-Fa"}],"issued":{"date-parts":[["2022",5,10]]}}}],"schema":"https://github.com/citation-style-language/schema/raw/master/csl-citation.json"} </w:instrText>
            </w:r>
            <w:r w:rsidRPr="0088296B">
              <w:rPr>
                <w:rFonts w:ascii="Times New Roman" w:hAnsi="Times New Roman" w:cs="Times New Roman"/>
                <w:sz w:val="24"/>
                <w:szCs w:val="24"/>
              </w:rPr>
              <w:fldChar w:fldCharType="separate"/>
            </w:r>
            <w:r w:rsidR="00A56C37" w:rsidRPr="00A56C37">
              <w:rPr>
                <w:rFonts w:ascii="Times New Roman" w:hAnsi="Times New Roman" w:cs="Times New Roman" w:hint="eastAsia"/>
                <w:sz w:val="24"/>
              </w:rPr>
              <w:t>(Wu et al., 2022)</w:t>
            </w:r>
            <w:r w:rsidRPr="0088296B">
              <w:rPr>
                <w:rFonts w:ascii="Times New Roman" w:hAnsi="Times New Roman" w:cs="Times New Roman"/>
                <w:sz w:val="24"/>
                <w:szCs w:val="24"/>
              </w:rPr>
              <w:fldChar w:fldCharType="end"/>
            </w:r>
          </w:p>
          <w:p w14:paraId="62DD6EB2" w14:textId="2C5ACC4A"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31D0A" w:rsidRPr="0088296B" w14:paraId="2E6FA2AD"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623FB008" w14:textId="77777777" w:rsidR="00231D0A" w:rsidRPr="0088296B" w:rsidRDefault="00231D0A"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t>Jianpi</w:t>
            </w:r>
            <w:proofErr w:type="spellEnd"/>
          </w:p>
          <w:p w14:paraId="405116BF" w14:textId="77777777" w:rsidR="00231D0A" w:rsidRPr="0088296B" w:rsidRDefault="00231D0A" w:rsidP="00247865">
            <w:pPr>
              <w:rPr>
                <w:rFonts w:ascii="Times New Roman" w:hAnsi="Times New Roman" w:cs="Times New Roman"/>
                <w:sz w:val="24"/>
                <w:szCs w:val="24"/>
              </w:rPr>
            </w:pPr>
            <w:proofErr w:type="spellStart"/>
            <w:r w:rsidRPr="0088296B">
              <w:rPr>
                <w:rFonts w:ascii="Times New Roman" w:hAnsi="Times New Roman" w:cs="Times New Roman"/>
                <w:b w:val="0"/>
                <w:bCs w:val="0"/>
                <w:sz w:val="24"/>
                <w:szCs w:val="24"/>
              </w:rPr>
              <w:t>Y</w:t>
            </w:r>
            <w:r w:rsidRPr="0088296B">
              <w:rPr>
                <w:rFonts w:ascii="Times New Roman" w:hAnsi="Times New Roman" w:cs="Times New Roman" w:hint="eastAsia"/>
                <w:b w:val="0"/>
                <w:bCs w:val="0"/>
                <w:sz w:val="24"/>
                <w:szCs w:val="24"/>
              </w:rPr>
              <w:t>ishenhuazhuo</w:t>
            </w:r>
            <w:proofErr w:type="spellEnd"/>
          </w:p>
          <w:p w14:paraId="01E27030" w14:textId="77777777" w:rsidR="00231D0A" w:rsidRPr="0088296B" w:rsidRDefault="00231D0A"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Formulation</w:t>
            </w:r>
          </w:p>
        </w:tc>
        <w:tc>
          <w:tcPr>
            <w:tcW w:w="4253" w:type="dxa"/>
          </w:tcPr>
          <w:p w14:paraId="66F689E6" w14:textId="77777777" w:rsidR="00231D0A" w:rsidRPr="002463D6"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63D6">
              <w:rPr>
                <w:rFonts w:ascii="Times New Roman" w:hAnsi="Times New Roman" w:cs="Times New Roman"/>
                <w:sz w:val="24"/>
                <w:szCs w:val="24"/>
              </w:rPr>
              <w:t xml:space="preserve">Astragalus sp. [30g; Fabaceae; Astragali radix] (The specific species was not specified in the original </w:t>
            </w:r>
            <w:proofErr w:type="spellStart"/>
            <w:proofErr w:type="gramStart"/>
            <w:r w:rsidRPr="002463D6">
              <w:rPr>
                <w:rFonts w:ascii="Times New Roman" w:hAnsi="Times New Roman" w:cs="Times New Roman"/>
                <w:sz w:val="24"/>
                <w:szCs w:val="24"/>
              </w:rPr>
              <w:t>study.According</w:t>
            </w:r>
            <w:proofErr w:type="spellEnd"/>
            <w:proofErr w:type="gramEnd"/>
            <w:r w:rsidRPr="002463D6">
              <w:rPr>
                <w:rFonts w:ascii="Times New Roman" w:hAnsi="Times New Roman" w:cs="Times New Roman"/>
                <w:sz w:val="24"/>
                <w:szCs w:val="24"/>
              </w:rPr>
              <w:t xml:space="preserve"> to the Chinese Pharmacopoeia, the medicinal Astragali radix includes two species: Astragalus </w:t>
            </w:r>
            <w:proofErr w:type="spellStart"/>
            <w:r w:rsidRPr="002463D6">
              <w:rPr>
                <w:rFonts w:ascii="Times New Roman" w:hAnsi="Times New Roman" w:cs="Times New Roman"/>
                <w:sz w:val="24"/>
                <w:szCs w:val="24"/>
              </w:rPr>
              <w:t>membranaceus</w:t>
            </w:r>
            <w:proofErr w:type="spellEnd"/>
            <w:r w:rsidRPr="002463D6">
              <w:rPr>
                <w:rFonts w:ascii="Times New Roman" w:hAnsi="Times New Roman" w:cs="Times New Roman"/>
                <w:sz w:val="24"/>
                <w:szCs w:val="24"/>
              </w:rPr>
              <w:t xml:space="preserve"> (Fisch.) </w:t>
            </w:r>
            <w:proofErr w:type="spellStart"/>
            <w:r w:rsidRPr="002463D6">
              <w:rPr>
                <w:rFonts w:ascii="Times New Roman" w:hAnsi="Times New Roman" w:cs="Times New Roman"/>
                <w:sz w:val="24"/>
                <w:szCs w:val="24"/>
              </w:rPr>
              <w:t>Bge.var.mongholicus</w:t>
            </w:r>
            <w:proofErr w:type="spellEnd"/>
            <w:r w:rsidRPr="002463D6">
              <w:rPr>
                <w:rFonts w:ascii="Times New Roman" w:hAnsi="Times New Roman" w:cs="Times New Roman"/>
                <w:sz w:val="24"/>
                <w:szCs w:val="24"/>
              </w:rPr>
              <w:t>(</w:t>
            </w:r>
            <w:proofErr w:type="spellStart"/>
            <w:r w:rsidRPr="002463D6">
              <w:rPr>
                <w:rFonts w:ascii="Times New Roman" w:hAnsi="Times New Roman" w:cs="Times New Roman"/>
                <w:sz w:val="24"/>
                <w:szCs w:val="24"/>
              </w:rPr>
              <w:t>Bge</w:t>
            </w:r>
            <w:proofErr w:type="spellEnd"/>
            <w:r w:rsidRPr="002463D6">
              <w:rPr>
                <w:rFonts w:ascii="Times New Roman" w:hAnsi="Times New Roman" w:cs="Times New Roman"/>
                <w:sz w:val="24"/>
                <w:szCs w:val="24"/>
              </w:rPr>
              <w:t xml:space="preserve">.) Hsiao and Astragalus </w:t>
            </w:r>
            <w:proofErr w:type="spellStart"/>
            <w:r w:rsidRPr="002463D6">
              <w:rPr>
                <w:rFonts w:ascii="Times New Roman" w:hAnsi="Times New Roman" w:cs="Times New Roman"/>
                <w:sz w:val="24"/>
                <w:szCs w:val="24"/>
              </w:rPr>
              <w:t>membranaceus</w:t>
            </w:r>
            <w:proofErr w:type="spellEnd"/>
            <w:r w:rsidRPr="002463D6">
              <w:rPr>
                <w:rFonts w:ascii="Times New Roman" w:hAnsi="Times New Roman" w:cs="Times New Roman"/>
                <w:sz w:val="24"/>
                <w:szCs w:val="24"/>
              </w:rPr>
              <w:t xml:space="preserve"> (Fisch.) </w:t>
            </w:r>
            <w:proofErr w:type="spellStart"/>
            <w:r w:rsidRPr="002463D6">
              <w:rPr>
                <w:rFonts w:ascii="Times New Roman" w:hAnsi="Times New Roman" w:cs="Times New Roman"/>
                <w:sz w:val="24"/>
                <w:szCs w:val="24"/>
              </w:rPr>
              <w:t>Bge</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Codonopsis</w:t>
            </w:r>
            <w:proofErr w:type="spellEnd"/>
            <w:r w:rsidRPr="002463D6">
              <w:rPr>
                <w:rFonts w:ascii="Times New Roman" w:hAnsi="Times New Roman" w:cs="Times New Roman"/>
                <w:sz w:val="24"/>
                <w:szCs w:val="24"/>
              </w:rPr>
              <w:t xml:space="preserve"> sp. [15g; </w:t>
            </w:r>
            <w:proofErr w:type="spellStart"/>
            <w:r w:rsidRPr="002463D6">
              <w:rPr>
                <w:rFonts w:ascii="Times New Roman" w:hAnsi="Times New Roman" w:cs="Times New Roman"/>
                <w:sz w:val="24"/>
                <w:szCs w:val="24"/>
              </w:rPr>
              <w:t>Campanulaceae</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Codonopsis</w:t>
            </w:r>
            <w:proofErr w:type="spellEnd"/>
            <w:r w:rsidRPr="002463D6">
              <w:rPr>
                <w:rFonts w:ascii="Times New Roman" w:hAnsi="Times New Roman" w:cs="Times New Roman"/>
                <w:sz w:val="24"/>
                <w:szCs w:val="24"/>
              </w:rPr>
              <w:t xml:space="preserve"> radix] (The specific species was not specified in the original </w:t>
            </w:r>
            <w:proofErr w:type="spellStart"/>
            <w:proofErr w:type="gramStart"/>
            <w:r w:rsidRPr="002463D6">
              <w:rPr>
                <w:rFonts w:ascii="Times New Roman" w:hAnsi="Times New Roman" w:cs="Times New Roman"/>
                <w:sz w:val="24"/>
                <w:szCs w:val="24"/>
              </w:rPr>
              <w:t>study.According</w:t>
            </w:r>
            <w:proofErr w:type="spellEnd"/>
            <w:proofErr w:type="gramEnd"/>
            <w:r w:rsidRPr="002463D6">
              <w:rPr>
                <w:rFonts w:ascii="Times New Roman" w:hAnsi="Times New Roman" w:cs="Times New Roman"/>
                <w:sz w:val="24"/>
                <w:szCs w:val="24"/>
              </w:rPr>
              <w:t xml:space="preserve"> to the Chinese Pharmacopoeia, the medicinal </w:t>
            </w:r>
            <w:proofErr w:type="spellStart"/>
            <w:r w:rsidRPr="002463D6">
              <w:rPr>
                <w:rFonts w:ascii="Times New Roman" w:hAnsi="Times New Roman" w:cs="Times New Roman"/>
                <w:sz w:val="24"/>
                <w:szCs w:val="24"/>
              </w:rPr>
              <w:t>Codonopsis</w:t>
            </w:r>
            <w:proofErr w:type="spellEnd"/>
            <w:r w:rsidRPr="002463D6">
              <w:rPr>
                <w:rFonts w:ascii="Times New Roman" w:hAnsi="Times New Roman" w:cs="Times New Roman"/>
                <w:sz w:val="24"/>
                <w:szCs w:val="24"/>
              </w:rPr>
              <w:t xml:space="preserve"> radix includes </w:t>
            </w:r>
            <w:proofErr w:type="spellStart"/>
            <w:r w:rsidRPr="002463D6">
              <w:rPr>
                <w:rFonts w:ascii="Times New Roman" w:hAnsi="Times New Roman" w:cs="Times New Roman"/>
                <w:sz w:val="24"/>
                <w:szCs w:val="24"/>
              </w:rPr>
              <w:t>Codonopsis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pilosula</w:t>
            </w:r>
            <w:proofErr w:type="spellEnd"/>
            <w:r w:rsidRPr="002463D6">
              <w:rPr>
                <w:rFonts w:ascii="Times New Roman" w:hAnsi="Times New Roman" w:cs="Times New Roman"/>
                <w:sz w:val="24"/>
                <w:szCs w:val="24"/>
              </w:rPr>
              <w:t xml:space="preserve"> (Franch.) </w:t>
            </w:r>
            <w:proofErr w:type="spellStart"/>
            <w:r w:rsidRPr="002463D6">
              <w:rPr>
                <w:rFonts w:ascii="Times New Roman" w:hAnsi="Times New Roman" w:cs="Times New Roman"/>
                <w:sz w:val="24"/>
                <w:szCs w:val="24"/>
              </w:rPr>
              <w:t>Nannf</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Codonopsis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pilosula</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Nannf</w:t>
            </w:r>
            <w:proofErr w:type="spellEnd"/>
            <w:r w:rsidRPr="002463D6">
              <w:rPr>
                <w:rFonts w:ascii="Times New Roman" w:hAnsi="Times New Roman" w:cs="Times New Roman"/>
                <w:sz w:val="24"/>
                <w:szCs w:val="24"/>
              </w:rPr>
              <w:t>. var. modesta (</w:t>
            </w:r>
            <w:proofErr w:type="spellStart"/>
            <w:r w:rsidRPr="002463D6">
              <w:rPr>
                <w:rFonts w:ascii="Times New Roman" w:hAnsi="Times New Roman" w:cs="Times New Roman"/>
                <w:sz w:val="24"/>
                <w:szCs w:val="24"/>
              </w:rPr>
              <w:t>Nannf</w:t>
            </w:r>
            <w:proofErr w:type="spellEnd"/>
            <w:r w:rsidRPr="002463D6">
              <w:rPr>
                <w:rFonts w:ascii="Times New Roman" w:hAnsi="Times New Roman" w:cs="Times New Roman"/>
                <w:sz w:val="24"/>
                <w:szCs w:val="24"/>
              </w:rPr>
              <w:t xml:space="preserve">.) L. T. Shen and </w:t>
            </w:r>
            <w:proofErr w:type="spellStart"/>
            <w:r w:rsidRPr="002463D6">
              <w:rPr>
                <w:rFonts w:ascii="Times New Roman" w:hAnsi="Times New Roman" w:cs="Times New Roman"/>
                <w:sz w:val="24"/>
                <w:szCs w:val="24"/>
              </w:rPr>
              <w:t>Codonopsis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tangshen</w:t>
            </w:r>
            <w:proofErr w:type="spellEnd"/>
            <w:r w:rsidRPr="002463D6">
              <w:rPr>
                <w:rFonts w:ascii="Times New Roman" w:hAnsi="Times New Roman" w:cs="Times New Roman"/>
                <w:sz w:val="24"/>
                <w:szCs w:val="24"/>
              </w:rPr>
              <w:t xml:space="preserve"> Oliv.), Poria cocos (</w:t>
            </w:r>
            <w:proofErr w:type="spellStart"/>
            <w:r w:rsidRPr="002463D6">
              <w:rPr>
                <w:rFonts w:ascii="Times New Roman" w:hAnsi="Times New Roman" w:cs="Times New Roman"/>
                <w:sz w:val="24"/>
                <w:szCs w:val="24"/>
              </w:rPr>
              <w:t>Schw</w:t>
            </w:r>
            <w:proofErr w:type="spellEnd"/>
            <w:r w:rsidRPr="002463D6">
              <w:rPr>
                <w:rFonts w:ascii="Times New Roman" w:hAnsi="Times New Roman" w:cs="Times New Roman"/>
                <w:sz w:val="24"/>
                <w:szCs w:val="24"/>
              </w:rPr>
              <w:t xml:space="preserve">.) Wolf [15g; </w:t>
            </w:r>
            <w:proofErr w:type="spellStart"/>
            <w:r w:rsidRPr="002463D6">
              <w:rPr>
                <w:rFonts w:ascii="Times New Roman" w:hAnsi="Times New Roman" w:cs="Times New Roman"/>
                <w:sz w:val="24"/>
                <w:szCs w:val="24"/>
              </w:rPr>
              <w:t>Polyporaceae</w:t>
            </w:r>
            <w:proofErr w:type="spellEnd"/>
            <w:r w:rsidRPr="002463D6">
              <w:rPr>
                <w:rFonts w:ascii="Times New Roman" w:hAnsi="Times New Roman" w:cs="Times New Roman"/>
                <w:sz w:val="24"/>
                <w:szCs w:val="24"/>
              </w:rPr>
              <w:t xml:space="preserve">; Poria], </w:t>
            </w:r>
            <w:proofErr w:type="spellStart"/>
            <w:r w:rsidRPr="002463D6">
              <w:rPr>
                <w:rFonts w:ascii="Times New Roman" w:hAnsi="Times New Roman" w:cs="Times New Roman"/>
                <w:sz w:val="24"/>
                <w:szCs w:val="24"/>
              </w:rPr>
              <w:t>Atractylodes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macrocephala</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Koidz</w:t>
            </w:r>
            <w:proofErr w:type="spellEnd"/>
            <w:r w:rsidRPr="002463D6">
              <w:rPr>
                <w:rFonts w:ascii="Times New Roman" w:hAnsi="Times New Roman" w:cs="Times New Roman"/>
                <w:sz w:val="24"/>
                <w:szCs w:val="24"/>
              </w:rPr>
              <w:t xml:space="preserve">. [15g; Asteraceae; </w:t>
            </w:r>
            <w:proofErr w:type="spellStart"/>
            <w:r w:rsidRPr="002463D6">
              <w:rPr>
                <w:rFonts w:ascii="Times New Roman" w:hAnsi="Times New Roman" w:cs="Times New Roman"/>
                <w:sz w:val="24"/>
                <w:szCs w:val="24"/>
              </w:rPr>
              <w:t>Atractylodis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macrocephalae</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rhizoma</w:t>
            </w:r>
            <w:proofErr w:type="spellEnd"/>
            <w:r w:rsidRPr="002463D6">
              <w:rPr>
                <w:rFonts w:ascii="Times New Roman" w:hAnsi="Times New Roman" w:cs="Times New Roman"/>
                <w:sz w:val="24"/>
                <w:szCs w:val="24"/>
              </w:rPr>
              <w:t xml:space="preserve">], Epimedium sp. [10g; </w:t>
            </w:r>
            <w:proofErr w:type="spellStart"/>
            <w:r w:rsidRPr="002463D6">
              <w:rPr>
                <w:rFonts w:ascii="Times New Roman" w:hAnsi="Times New Roman" w:cs="Times New Roman"/>
                <w:sz w:val="24"/>
                <w:szCs w:val="24"/>
              </w:rPr>
              <w:t>Berberidaceae</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Epimedii</w:t>
            </w:r>
            <w:proofErr w:type="spellEnd"/>
            <w:r w:rsidRPr="002463D6">
              <w:rPr>
                <w:rFonts w:ascii="Times New Roman" w:hAnsi="Times New Roman" w:cs="Times New Roman"/>
                <w:sz w:val="24"/>
                <w:szCs w:val="24"/>
              </w:rPr>
              <w:t xml:space="preserve"> folium] (The specific species was not specified in the original </w:t>
            </w:r>
            <w:proofErr w:type="spellStart"/>
            <w:proofErr w:type="gramStart"/>
            <w:r w:rsidRPr="002463D6">
              <w:rPr>
                <w:rFonts w:ascii="Times New Roman" w:hAnsi="Times New Roman" w:cs="Times New Roman"/>
                <w:sz w:val="24"/>
                <w:szCs w:val="24"/>
              </w:rPr>
              <w:t>study.According</w:t>
            </w:r>
            <w:proofErr w:type="spellEnd"/>
            <w:proofErr w:type="gramEnd"/>
            <w:r w:rsidRPr="002463D6">
              <w:rPr>
                <w:rFonts w:ascii="Times New Roman" w:hAnsi="Times New Roman" w:cs="Times New Roman"/>
                <w:sz w:val="24"/>
                <w:szCs w:val="24"/>
              </w:rPr>
              <w:t xml:space="preserve"> to the Chinese Pharmacopoeia, the medicinal </w:t>
            </w:r>
            <w:proofErr w:type="spellStart"/>
            <w:r w:rsidRPr="002463D6">
              <w:rPr>
                <w:rFonts w:ascii="Times New Roman" w:hAnsi="Times New Roman" w:cs="Times New Roman"/>
                <w:sz w:val="24"/>
                <w:szCs w:val="24"/>
              </w:rPr>
              <w:t>Epimedii</w:t>
            </w:r>
            <w:proofErr w:type="spellEnd"/>
            <w:r w:rsidRPr="002463D6">
              <w:rPr>
                <w:rFonts w:ascii="Times New Roman" w:hAnsi="Times New Roman" w:cs="Times New Roman"/>
                <w:sz w:val="24"/>
                <w:szCs w:val="24"/>
              </w:rPr>
              <w:t xml:space="preserve"> folium includes Epimedium </w:t>
            </w:r>
            <w:proofErr w:type="spellStart"/>
            <w:r w:rsidRPr="002463D6">
              <w:rPr>
                <w:rFonts w:ascii="Times New Roman" w:hAnsi="Times New Roman" w:cs="Times New Roman"/>
                <w:sz w:val="24"/>
                <w:szCs w:val="24"/>
              </w:rPr>
              <w:t>brevicornu</w:t>
            </w:r>
            <w:proofErr w:type="spellEnd"/>
            <w:r w:rsidRPr="002463D6">
              <w:rPr>
                <w:rFonts w:ascii="Times New Roman" w:hAnsi="Times New Roman" w:cs="Times New Roman"/>
                <w:sz w:val="24"/>
                <w:szCs w:val="24"/>
              </w:rPr>
              <w:t xml:space="preserve"> Maxim., Epimedium </w:t>
            </w:r>
            <w:proofErr w:type="spellStart"/>
            <w:r w:rsidRPr="002463D6">
              <w:rPr>
                <w:rFonts w:ascii="Times New Roman" w:hAnsi="Times New Roman" w:cs="Times New Roman"/>
                <w:sz w:val="24"/>
                <w:szCs w:val="24"/>
              </w:rPr>
              <w:t>sagittatum</w:t>
            </w:r>
            <w:proofErr w:type="spellEnd"/>
            <w:r w:rsidRPr="002463D6">
              <w:rPr>
                <w:rFonts w:ascii="Times New Roman" w:hAnsi="Times New Roman" w:cs="Times New Roman"/>
                <w:sz w:val="24"/>
                <w:szCs w:val="24"/>
              </w:rPr>
              <w:t xml:space="preserve"> (Sieb. et </w:t>
            </w:r>
            <w:proofErr w:type="spellStart"/>
            <w:r w:rsidRPr="002463D6">
              <w:rPr>
                <w:rFonts w:ascii="Times New Roman" w:hAnsi="Times New Roman" w:cs="Times New Roman"/>
                <w:sz w:val="24"/>
                <w:szCs w:val="24"/>
              </w:rPr>
              <w:t>Zucc</w:t>
            </w:r>
            <w:proofErr w:type="spellEnd"/>
            <w:r w:rsidRPr="002463D6">
              <w:rPr>
                <w:rFonts w:ascii="Times New Roman" w:hAnsi="Times New Roman" w:cs="Times New Roman"/>
                <w:sz w:val="24"/>
                <w:szCs w:val="24"/>
              </w:rPr>
              <w:t xml:space="preserve">.) Maxim., Epimedium pubescens Maxim. and Epimedium </w:t>
            </w:r>
            <w:proofErr w:type="spellStart"/>
            <w:r w:rsidRPr="002463D6">
              <w:rPr>
                <w:rFonts w:ascii="Times New Roman" w:hAnsi="Times New Roman" w:cs="Times New Roman"/>
                <w:sz w:val="24"/>
                <w:szCs w:val="24"/>
              </w:rPr>
              <w:t>koreanum</w:t>
            </w:r>
            <w:proofErr w:type="spellEnd"/>
            <w:r w:rsidRPr="002463D6">
              <w:rPr>
                <w:rFonts w:ascii="Times New Roman" w:hAnsi="Times New Roman" w:cs="Times New Roman"/>
                <w:sz w:val="24"/>
                <w:szCs w:val="24"/>
              </w:rPr>
              <w:t xml:space="preserve"> Nakai.), </w:t>
            </w:r>
            <w:proofErr w:type="spellStart"/>
            <w:r w:rsidRPr="002463D6">
              <w:rPr>
                <w:rFonts w:ascii="Times New Roman" w:hAnsi="Times New Roman" w:cs="Times New Roman"/>
                <w:sz w:val="24"/>
                <w:szCs w:val="24"/>
              </w:rPr>
              <w:t>Curculigo</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orchioides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Gaertn</w:t>
            </w:r>
            <w:proofErr w:type="spellEnd"/>
            <w:r w:rsidRPr="002463D6">
              <w:rPr>
                <w:rFonts w:ascii="Times New Roman" w:hAnsi="Times New Roman" w:cs="Times New Roman"/>
                <w:sz w:val="24"/>
                <w:szCs w:val="24"/>
              </w:rPr>
              <w:t xml:space="preserve">. [10g; </w:t>
            </w:r>
            <w:proofErr w:type="spellStart"/>
            <w:r w:rsidRPr="002463D6">
              <w:rPr>
                <w:rFonts w:ascii="Times New Roman" w:hAnsi="Times New Roman" w:cs="Times New Roman"/>
                <w:sz w:val="24"/>
                <w:szCs w:val="24"/>
              </w:rPr>
              <w:t>Hypoxidaceae</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Curculiginis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Rhizoma</w:t>
            </w:r>
            <w:proofErr w:type="spellEnd"/>
            <w:r w:rsidRPr="002463D6">
              <w:rPr>
                <w:rFonts w:ascii="Times New Roman" w:hAnsi="Times New Roman" w:cs="Times New Roman"/>
                <w:sz w:val="24"/>
                <w:szCs w:val="24"/>
              </w:rPr>
              <w:t xml:space="preserve">], Cuscuta sp. [15g; Convolvulaceae; </w:t>
            </w:r>
            <w:proofErr w:type="spellStart"/>
            <w:r w:rsidRPr="002463D6">
              <w:rPr>
                <w:rFonts w:ascii="Times New Roman" w:hAnsi="Times New Roman" w:cs="Times New Roman"/>
                <w:sz w:val="24"/>
                <w:szCs w:val="24"/>
              </w:rPr>
              <w:t>Cuscutae</w:t>
            </w:r>
            <w:proofErr w:type="spellEnd"/>
            <w:r w:rsidRPr="002463D6">
              <w:rPr>
                <w:rFonts w:ascii="Times New Roman" w:hAnsi="Times New Roman" w:cs="Times New Roman"/>
                <w:sz w:val="24"/>
                <w:szCs w:val="24"/>
              </w:rPr>
              <w:t xml:space="preserve"> Semen] (The </w:t>
            </w:r>
            <w:r w:rsidRPr="002463D6">
              <w:rPr>
                <w:rFonts w:ascii="Times New Roman" w:hAnsi="Times New Roman" w:cs="Times New Roman"/>
                <w:sz w:val="24"/>
                <w:szCs w:val="24"/>
              </w:rPr>
              <w:lastRenderedPageBreak/>
              <w:t xml:space="preserve">specific species was not specified in the original </w:t>
            </w:r>
            <w:proofErr w:type="spellStart"/>
            <w:proofErr w:type="gramStart"/>
            <w:r w:rsidRPr="002463D6">
              <w:rPr>
                <w:rFonts w:ascii="Times New Roman" w:hAnsi="Times New Roman" w:cs="Times New Roman"/>
                <w:sz w:val="24"/>
                <w:szCs w:val="24"/>
              </w:rPr>
              <w:t>study.According</w:t>
            </w:r>
            <w:proofErr w:type="spellEnd"/>
            <w:proofErr w:type="gramEnd"/>
            <w:r w:rsidRPr="002463D6">
              <w:rPr>
                <w:rFonts w:ascii="Times New Roman" w:hAnsi="Times New Roman" w:cs="Times New Roman"/>
                <w:sz w:val="24"/>
                <w:szCs w:val="24"/>
              </w:rPr>
              <w:t xml:space="preserve"> to the Chinese Pharmacopoeia, the medicinal </w:t>
            </w:r>
            <w:proofErr w:type="spellStart"/>
            <w:r w:rsidRPr="002463D6">
              <w:rPr>
                <w:rFonts w:ascii="Times New Roman" w:hAnsi="Times New Roman" w:cs="Times New Roman"/>
                <w:sz w:val="24"/>
                <w:szCs w:val="24"/>
              </w:rPr>
              <w:t>Cuscutae</w:t>
            </w:r>
            <w:proofErr w:type="spellEnd"/>
            <w:r w:rsidRPr="002463D6">
              <w:rPr>
                <w:rFonts w:ascii="Times New Roman" w:hAnsi="Times New Roman" w:cs="Times New Roman"/>
                <w:sz w:val="24"/>
                <w:szCs w:val="24"/>
              </w:rPr>
              <w:t xml:space="preserve"> Semen includes Cuscuta chinensis Lam. and Cuscuta australis R.Br.), </w:t>
            </w:r>
            <w:proofErr w:type="spellStart"/>
            <w:r w:rsidRPr="002463D6">
              <w:rPr>
                <w:rFonts w:ascii="Times New Roman" w:hAnsi="Times New Roman" w:cs="Times New Roman"/>
                <w:sz w:val="24"/>
                <w:szCs w:val="24"/>
              </w:rPr>
              <w:t>Taxillus</w:t>
            </w:r>
            <w:proofErr w:type="spellEnd"/>
            <w:r w:rsidRPr="002463D6">
              <w:rPr>
                <w:rFonts w:ascii="Times New Roman" w:hAnsi="Times New Roman" w:cs="Times New Roman"/>
                <w:sz w:val="24"/>
                <w:szCs w:val="24"/>
              </w:rPr>
              <w:t xml:space="preserve"> chinensis (DC.) Danser [15g; Loranthaceae; </w:t>
            </w:r>
            <w:proofErr w:type="spellStart"/>
            <w:r w:rsidRPr="002463D6">
              <w:rPr>
                <w:rFonts w:ascii="Times New Roman" w:hAnsi="Times New Roman" w:cs="Times New Roman"/>
                <w:sz w:val="24"/>
                <w:szCs w:val="24"/>
              </w:rPr>
              <w:t>Taxilli</w:t>
            </w:r>
            <w:proofErr w:type="spellEnd"/>
            <w:r w:rsidRPr="002463D6">
              <w:rPr>
                <w:rFonts w:ascii="Times New Roman" w:hAnsi="Times New Roman" w:cs="Times New Roman"/>
                <w:sz w:val="24"/>
                <w:szCs w:val="24"/>
              </w:rPr>
              <w:t xml:space="preserve"> herba], Citrus reticulata Blanco [12g; </w:t>
            </w:r>
            <w:proofErr w:type="spellStart"/>
            <w:proofErr w:type="gramStart"/>
            <w:r w:rsidRPr="002463D6">
              <w:rPr>
                <w:rFonts w:ascii="Times New Roman" w:hAnsi="Times New Roman" w:cs="Times New Roman"/>
                <w:sz w:val="24"/>
                <w:szCs w:val="24"/>
              </w:rPr>
              <w:t>Rutaceae;Citri</w:t>
            </w:r>
            <w:proofErr w:type="spellEnd"/>
            <w:proofErr w:type="gram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reticulatae</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pericarpium</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Atractylodes</w:t>
            </w:r>
            <w:proofErr w:type="spellEnd"/>
            <w:r w:rsidRPr="002463D6">
              <w:rPr>
                <w:rFonts w:ascii="Times New Roman" w:hAnsi="Times New Roman" w:cs="Times New Roman"/>
                <w:sz w:val="24"/>
                <w:szCs w:val="24"/>
              </w:rPr>
              <w:t xml:space="preserve"> sp. [15g; Asteraceae; </w:t>
            </w:r>
            <w:proofErr w:type="spellStart"/>
            <w:r w:rsidRPr="002463D6">
              <w:rPr>
                <w:rFonts w:ascii="Times New Roman" w:hAnsi="Times New Roman" w:cs="Times New Roman"/>
                <w:sz w:val="24"/>
                <w:szCs w:val="24"/>
              </w:rPr>
              <w:t>Atractylodis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rhizoma</w:t>
            </w:r>
            <w:proofErr w:type="spellEnd"/>
            <w:r w:rsidRPr="002463D6">
              <w:rPr>
                <w:rFonts w:ascii="Times New Roman" w:hAnsi="Times New Roman" w:cs="Times New Roman"/>
                <w:sz w:val="24"/>
                <w:szCs w:val="24"/>
              </w:rPr>
              <w:t xml:space="preserve">] (The specific species was not specified in the original </w:t>
            </w:r>
            <w:proofErr w:type="spellStart"/>
            <w:proofErr w:type="gramStart"/>
            <w:r w:rsidRPr="002463D6">
              <w:rPr>
                <w:rFonts w:ascii="Times New Roman" w:hAnsi="Times New Roman" w:cs="Times New Roman"/>
                <w:sz w:val="24"/>
                <w:szCs w:val="24"/>
              </w:rPr>
              <w:t>study.According</w:t>
            </w:r>
            <w:proofErr w:type="spellEnd"/>
            <w:proofErr w:type="gramEnd"/>
            <w:r w:rsidRPr="002463D6">
              <w:rPr>
                <w:rFonts w:ascii="Times New Roman" w:hAnsi="Times New Roman" w:cs="Times New Roman"/>
                <w:sz w:val="24"/>
                <w:szCs w:val="24"/>
              </w:rPr>
              <w:t xml:space="preserve"> to the Chinese Pharmacopoeia, the medicinal </w:t>
            </w:r>
            <w:proofErr w:type="spellStart"/>
            <w:r w:rsidRPr="002463D6">
              <w:rPr>
                <w:rFonts w:ascii="Times New Roman" w:hAnsi="Times New Roman" w:cs="Times New Roman"/>
                <w:sz w:val="24"/>
                <w:szCs w:val="24"/>
              </w:rPr>
              <w:t>Atractylodis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rhizoma</w:t>
            </w:r>
            <w:proofErr w:type="spellEnd"/>
            <w:r w:rsidRPr="002463D6">
              <w:rPr>
                <w:rFonts w:ascii="Times New Roman" w:hAnsi="Times New Roman" w:cs="Times New Roman"/>
                <w:sz w:val="24"/>
                <w:szCs w:val="24"/>
              </w:rPr>
              <w:t xml:space="preserve"> includes </w:t>
            </w:r>
            <w:proofErr w:type="spellStart"/>
            <w:r w:rsidRPr="002463D6">
              <w:rPr>
                <w:rFonts w:ascii="Times New Roman" w:hAnsi="Times New Roman" w:cs="Times New Roman"/>
                <w:sz w:val="24"/>
                <w:szCs w:val="24"/>
              </w:rPr>
              <w:t>Atractylodes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lancea</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Thunb</w:t>
            </w:r>
            <w:proofErr w:type="spellEnd"/>
            <w:r w:rsidRPr="002463D6">
              <w:rPr>
                <w:rFonts w:ascii="Times New Roman" w:hAnsi="Times New Roman" w:cs="Times New Roman"/>
                <w:sz w:val="24"/>
                <w:szCs w:val="24"/>
              </w:rPr>
              <w:t xml:space="preserve">.) DC. and </w:t>
            </w:r>
            <w:proofErr w:type="spellStart"/>
            <w:r w:rsidRPr="002463D6">
              <w:rPr>
                <w:rFonts w:ascii="Times New Roman" w:hAnsi="Times New Roman" w:cs="Times New Roman"/>
                <w:sz w:val="24"/>
                <w:szCs w:val="24"/>
              </w:rPr>
              <w:t>Atractylodes</w:t>
            </w:r>
            <w:proofErr w:type="spellEnd"/>
            <w:r w:rsidRPr="002463D6">
              <w:rPr>
                <w:rFonts w:ascii="Times New Roman" w:hAnsi="Times New Roman" w:cs="Times New Roman"/>
                <w:sz w:val="24"/>
                <w:szCs w:val="24"/>
              </w:rPr>
              <w:t xml:space="preserve"> chinensis (DC.) </w:t>
            </w:r>
            <w:proofErr w:type="spellStart"/>
            <w:r w:rsidRPr="002463D6">
              <w:rPr>
                <w:rFonts w:ascii="Times New Roman" w:hAnsi="Times New Roman" w:cs="Times New Roman"/>
                <w:sz w:val="24"/>
                <w:szCs w:val="24"/>
              </w:rPr>
              <w:t>Koidz</w:t>
            </w:r>
            <w:proofErr w:type="spellEnd"/>
            <w:r w:rsidRPr="002463D6">
              <w:rPr>
                <w:rFonts w:ascii="Times New Roman" w:hAnsi="Times New Roman" w:cs="Times New Roman"/>
                <w:sz w:val="24"/>
                <w:szCs w:val="24"/>
              </w:rPr>
              <w:t xml:space="preserve">.), Nelumbo nucifera </w:t>
            </w:r>
            <w:proofErr w:type="spellStart"/>
            <w:r w:rsidRPr="002463D6">
              <w:rPr>
                <w:rFonts w:ascii="Times New Roman" w:hAnsi="Times New Roman" w:cs="Times New Roman"/>
                <w:sz w:val="24"/>
                <w:szCs w:val="24"/>
              </w:rPr>
              <w:t>Gaertn</w:t>
            </w:r>
            <w:proofErr w:type="spellEnd"/>
            <w:r w:rsidRPr="002463D6">
              <w:rPr>
                <w:rFonts w:ascii="Times New Roman" w:hAnsi="Times New Roman" w:cs="Times New Roman"/>
                <w:sz w:val="24"/>
                <w:szCs w:val="24"/>
              </w:rPr>
              <w:t>. [</w:t>
            </w:r>
            <w:proofErr w:type="spellStart"/>
            <w:r w:rsidRPr="002463D6">
              <w:rPr>
                <w:rFonts w:ascii="Times New Roman" w:hAnsi="Times New Roman" w:cs="Times New Roman"/>
                <w:sz w:val="24"/>
                <w:szCs w:val="24"/>
              </w:rPr>
              <w:t>Nelumbonaceae</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Nelumbinis</w:t>
            </w:r>
            <w:proofErr w:type="spellEnd"/>
            <w:r w:rsidRPr="002463D6">
              <w:rPr>
                <w:rFonts w:ascii="Times New Roman" w:hAnsi="Times New Roman" w:cs="Times New Roman"/>
                <w:sz w:val="24"/>
                <w:szCs w:val="24"/>
              </w:rPr>
              <w:t xml:space="preserve"> Folium], Cyperus rotundus L. [10g; Cyperaceae; </w:t>
            </w:r>
            <w:proofErr w:type="spellStart"/>
            <w:r w:rsidRPr="002463D6">
              <w:rPr>
                <w:rFonts w:ascii="Times New Roman" w:hAnsi="Times New Roman" w:cs="Times New Roman"/>
                <w:sz w:val="24"/>
                <w:szCs w:val="24"/>
              </w:rPr>
              <w:t>Cyperi</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rotundi</w:t>
            </w:r>
            <w:proofErr w:type="spellEnd"/>
            <w:r w:rsidRPr="002463D6">
              <w:rPr>
                <w:rFonts w:ascii="Times New Roman" w:hAnsi="Times New Roman" w:cs="Times New Roman"/>
                <w:sz w:val="24"/>
                <w:szCs w:val="24"/>
              </w:rPr>
              <w:t xml:space="preserve"> radix et </w:t>
            </w:r>
            <w:proofErr w:type="spellStart"/>
            <w:r w:rsidRPr="002463D6">
              <w:rPr>
                <w:rFonts w:ascii="Times New Roman" w:hAnsi="Times New Roman" w:cs="Times New Roman"/>
                <w:sz w:val="24"/>
                <w:szCs w:val="24"/>
              </w:rPr>
              <w:t>rhizoma</w:t>
            </w:r>
            <w:proofErr w:type="spellEnd"/>
            <w:r w:rsidRPr="002463D6">
              <w:rPr>
                <w:rFonts w:ascii="Times New Roman" w:hAnsi="Times New Roman" w:cs="Times New Roman"/>
                <w:sz w:val="24"/>
                <w:szCs w:val="24"/>
              </w:rPr>
              <w:t>]</w:t>
            </w:r>
          </w:p>
        </w:tc>
        <w:tc>
          <w:tcPr>
            <w:tcW w:w="992" w:type="dxa"/>
          </w:tcPr>
          <w:p w14:paraId="1B1519B2"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Letrozole + HFD induced PCOS with IR in rats</w:t>
            </w:r>
          </w:p>
        </w:tc>
        <w:tc>
          <w:tcPr>
            <w:tcW w:w="992" w:type="dxa"/>
          </w:tcPr>
          <w:p w14:paraId="138783AE"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Activated the PI3K/AKT insulin signaling pathway</w:t>
            </w:r>
          </w:p>
        </w:tc>
        <w:tc>
          <w:tcPr>
            <w:tcW w:w="1276" w:type="dxa"/>
          </w:tcPr>
          <w:p w14:paraId="50D35EA9"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A94">
              <w:rPr>
                <w:rFonts w:ascii="Times New Roman" w:hAnsi="Times New Roman" w:cs="Times New Roman"/>
                <w:sz w:val="24"/>
                <w:szCs w:val="24"/>
              </w:rPr>
              <w:t>The specific extraction method was not specified.</w:t>
            </w:r>
          </w:p>
        </w:tc>
        <w:tc>
          <w:tcPr>
            <w:tcW w:w="851" w:type="dxa"/>
          </w:tcPr>
          <w:p w14:paraId="57E358ED" w14:textId="77777777" w:rsidR="00231D0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fldChar w:fldCharType="begin"/>
            </w:r>
            <w:r w:rsidRPr="0088296B">
              <w:rPr>
                <w:rFonts w:ascii="Times New Roman" w:hAnsi="Times New Roman" w:cs="Times New Roman"/>
                <w:sz w:val="24"/>
                <w:szCs w:val="24"/>
              </w:rPr>
              <w:instrText xml:space="preserve"> ADDIN ZOTERO_ITEM CSL_CITATION {"citationID":"2Hz939n9","properties":{"formattedCitation":"(Zhang et al., 2025)","plainCitation":"(Zhang et al., 2025)","noteIndex":0},"citationItems":[{"id":1919,"uris":["http://zotero.org/users/local/DTcVZ790/items/2XKE66XE"],"itemData":{"id":1919,"type":"article-journal","abstract":"OBJECTIVES: This study aims to investigate the effects and potential mechanisms of berberine in conjunction with Jianpi Yishen Huazhuo formulation (JPYSHZF) on obese rats that serve as a model for polycystic ovary syndrome (PCOS).\nMETHODS: Letrozole combined with high-fat diet (HFD) was used to establish an overweight PCOS rat model. After successful modeling, each intervention group was monitored for 28 d. An oral glucose tolerance test (OGTT) is performed to assess glucose metabolism. Enzyme-linked immunosorbent assay (ELISA) was used to determine the levels of sex hormones and serum levels of gastrointestinal hormones in rats. Biochemical analyzers were used to assess blood lipid levels. The protein expression levels of p38, PI3K, GLUT4, and AKT in ovarian tissue were demonstrated using Western Blotting (WB). Real-time fluorescence quantitative PCR (RT-qPCR) was used to measure the mRNA expression levels of p38, PI3K, GLUT4 and AKT in the same tissue. The morphological changes of ovarian tissue were observed using Hematoxylin-eosin (HE).\nRESULTS: Treatment with berberine in conjunction with JPYSHZF has been shown to reduce serum testosterone T and luteinizing hormone (LH) levels while increasing serum follicle-stimulating hormone (FSH) and E2 levels. This combination therapy also decreases the LH/FSH ratio and ameliorates polycystic ovary-like pathological changes in the ovaries of rats with PCOS. Additionally, this treatment decreases serum TC, TG, and LDL-c levels while increasing HDL-c levels. It also reduces levels of GLU and Ghrelin while enhancing levels of CCK, PYY, and GLP-1. Furthermore, the relative 6 of PI3K and AKT proteins, as well as the mRNA levels of PI3K, GLUT4, and AKT, were found to be increased.\nCONCLUSIONS: Berberine combined with JPYSHZF can improve the sex hormone levels, ovarian function, glucose and lipid metabolism levels, and gastrointestinal hormone levels in obese PCOS rats by activating the PI3K/AKT signaling pathway, thereby playing a role in treating obese PCOS.","container-title":"Gynecological Endocrinology: The Official Journal of the International Society of Gynecological Endocrinology","DOI":"10.1080/09513590.2025.2462068","ISSN":"1473-0766","issue":"1","journalAbbreviation":"Gynecol Endocrinol","language":"eng","note":"PMID: 39967331\nTLDR: Berberine combined with JPYSHZF can improve the sex hormone levels, ovarian function, glucose and lipid metabolism levels, and gastrointestinal hormone levels in obese PCOS rats by activating the PI3K/AKT signaling pathway, thereby playing a role in treating obese PCOS.","page":"2462068","source":"PubMed","title":"Study on the mechanism of action of berberine combined with Jianpi Yishen Huazhuo formulation in treating obese polycystic ovary syndrome by activating PI3K/AKT signaling pathway","volume":"41","author":[{"family":"Zhang","given":"Xiaojing"},{"family":"Ji","given":"Dejiang"},{"family":"Zhang","given":"Yan"},{"family":"Du","given":"Cuizhong"},{"family":"Liang","given":"Lijun"},{"family":"Ahmad","given":"Aqsa"},{"family":"Feng","given":"Yahong"},{"family":"Ye","given":"Gaxi"}],"issued":{"date-parts":[["2025",12]]}}}],"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(Zhang et al., 2025)</w:t>
            </w:r>
            <w:r w:rsidRPr="0088296B">
              <w:rPr>
                <w:rFonts w:ascii="Times New Roman" w:hAnsi="Times New Roman" w:cs="Times New Roman"/>
                <w:sz w:val="24"/>
                <w:szCs w:val="24"/>
              </w:rPr>
              <w:fldChar w:fldCharType="end"/>
            </w:r>
          </w:p>
          <w:p w14:paraId="47D76CA4"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31D0A" w:rsidRPr="0088296B" w14:paraId="22050E0B"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75AA030A" w14:textId="77777777" w:rsidR="00231D0A" w:rsidRPr="0088296B" w:rsidRDefault="00231D0A"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t>Kuntai</w:t>
            </w:r>
            <w:proofErr w:type="spellEnd"/>
          </w:p>
          <w:p w14:paraId="1643835B" w14:textId="77777777" w:rsidR="00231D0A" w:rsidRPr="0088296B" w:rsidRDefault="00231D0A"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C</w:t>
            </w:r>
            <w:r w:rsidRPr="0088296B">
              <w:rPr>
                <w:rFonts w:ascii="Times New Roman" w:hAnsi="Times New Roman" w:cs="Times New Roman"/>
                <w:b w:val="0"/>
                <w:bCs w:val="0"/>
                <w:sz w:val="24"/>
                <w:szCs w:val="24"/>
              </w:rPr>
              <w:t>ap</w:t>
            </w:r>
            <w:r w:rsidRPr="0088296B">
              <w:rPr>
                <w:rFonts w:ascii="Times New Roman" w:hAnsi="Times New Roman" w:cs="Times New Roman" w:hint="eastAsia"/>
                <w:b w:val="0"/>
                <w:bCs w:val="0"/>
                <w:sz w:val="24"/>
                <w:szCs w:val="24"/>
              </w:rPr>
              <w:t>sule</w:t>
            </w:r>
          </w:p>
        </w:tc>
        <w:tc>
          <w:tcPr>
            <w:tcW w:w="4253" w:type="dxa"/>
          </w:tcPr>
          <w:p w14:paraId="3713031D" w14:textId="77777777" w:rsidR="00231D0A" w:rsidRPr="00032E89"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32E89">
              <w:rPr>
                <w:rFonts w:ascii="Times New Roman" w:hAnsi="Times New Roman" w:cs="Times New Roman"/>
                <w:sz w:val="24"/>
                <w:szCs w:val="24"/>
              </w:rPr>
              <w:t>Rehmannia</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glutinosa</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Libosch</w:t>
            </w:r>
            <w:proofErr w:type="spellEnd"/>
            <w:r w:rsidRPr="00032E89">
              <w:rPr>
                <w:rFonts w:ascii="Times New Roman" w:hAnsi="Times New Roman" w:cs="Times New Roman"/>
                <w:sz w:val="24"/>
                <w:szCs w:val="24"/>
              </w:rPr>
              <w:t xml:space="preserve">. [Scrophulariaceae; </w:t>
            </w:r>
            <w:proofErr w:type="spellStart"/>
            <w:r w:rsidRPr="00032E89">
              <w:rPr>
                <w:rFonts w:ascii="Times New Roman" w:hAnsi="Times New Roman" w:cs="Times New Roman"/>
                <w:sz w:val="24"/>
                <w:szCs w:val="24"/>
              </w:rPr>
              <w:t>Rehmanniae</w:t>
            </w:r>
            <w:proofErr w:type="spellEnd"/>
            <w:r w:rsidRPr="00032E89">
              <w:rPr>
                <w:rFonts w:ascii="Times New Roman" w:hAnsi="Times New Roman" w:cs="Times New Roman"/>
                <w:sz w:val="24"/>
                <w:szCs w:val="24"/>
              </w:rPr>
              <w:t xml:space="preserve"> radix], </w:t>
            </w:r>
            <w:proofErr w:type="spellStart"/>
            <w:r w:rsidRPr="00032E89">
              <w:rPr>
                <w:rFonts w:ascii="Times New Roman" w:hAnsi="Times New Roman" w:cs="Times New Roman"/>
                <w:sz w:val="24"/>
                <w:szCs w:val="24"/>
              </w:rPr>
              <w:t>Coptis</w:t>
            </w:r>
            <w:proofErr w:type="spellEnd"/>
            <w:r w:rsidRPr="00032E89">
              <w:rPr>
                <w:rFonts w:ascii="Times New Roman" w:hAnsi="Times New Roman" w:cs="Times New Roman"/>
                <w:sz w:val="24"/>
                <w:szCs w:val="24"/>
              </w:rPr>
              <w:t xml:space="preserve"> sp. [Ranunculaceae; </w:t>
            </w:r>
            <w:proofErr w:type="spellStart"/>
            <w:r w:rsidRPr="00032E89">
              <w:rPr>
                <w:rFonts w:ascii="Times New Roman" w:hAnsi="Times New Roman" w:cs="Times New Roman"/>
                <w:sz w:val="24"/>
                <w:szCs w:val="24"/>
              </w:rPr>
              <w:t>Coptidis</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rhizoma</w:t>
            </w:r>
            <w:proofErr w:type="spellEnd"/>
            <w:r w:rsidRPr="00032E89">
              <w:rPr>
                <w:rFonts w:ascii="Times New Roman" w:hAnsi="Times New Roman" w:cs="Times New Roman"/>
                <w:sz w:val="24"/>
                <w:szCs w:val="24"/>
              </w:rPr>
              <w:t xml:space="preserve">] (The specific species was not specified in the original </w:t>
            </w:r>
            <w:proofErr w:type="spellStart"/>
            <w:proofErr w:type="gramStart"/>
            <w:r w:rsidRPr="00032E89">
              <w:rPr>
                <w:rFonts w:ascii="Times New Roman" w:hAnsi="Times New Roman" w:cs="Times New Roman"/>
                <w:sz w:val="24"/>
                <w:szCs w:val="24"/>
              </w:rPr>
              <w:t>study.According</w:t>
            </w:r>
            <w:proofErr w:type="spellEnd"/>
            <w:proofErr w:type="gramEnd"/>
            <w:r w:rsidRPr="00032E89">
              <w:rPr>
                <w:rFonts w:ascii="Times New Roman" w:hAnsi="Times New Roman" w:cs="Times New Roman"/>
                <w:sz w:val="24"/>
                <w:szCs w:val="24"/>
              </w:rPr>
              <w:t xml:space="preserve"> to the Chinese Pharmacopoeia, the medicinal </w:t>
            </w:r>
            <w:proofErr w:type="spellStart"/>
            <w:r w:rsidRPr="00032E89">
              <w:rPr>
                <w:rFonts w:ascii="Times New Roman" w:hAnsi="Times New Roman" w:cs="Times New Roman"/>
                <w:sz w:val="24"/>
                <w:szCs w:val="24"/>
              </w:rPr>
              <w:t>Coptidis</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rhizoma</w:t>
            </w:r>
            <w:proofErr w:type="spellEnd"/>
            <w:r w:rsidRPr="00032E89">
              <w:rPr>
                <w:rFonts w:ascii="Times New Roman" w:hAnsi="Times New Roman" w:cs="Times New Roman"/>
                <w:sz w:val="24"/>
                <w:szCs w:val="24"/>
              </w:rPr>
              <w:t xml:space="preserve"> includes </w:t>
            </w:r>
            <w:proofErr w:type="spellStart"/>
            <w:r w:rsidRPr="00032E89">
              <w:rPr>
                <w:rFonts w:ascii="Times New Roman" w:hAnsi="Times New Roman" w:cs="Times New Roman"/>
                <w:sz w:val="24"/>
                <w:szCs w:val="24"/>
              </w:rPr>
              <w:t>Coptis</w:t>
            </w:r>
            <w:proofErr w:type="spellEnd"/>
            <w:r w:rsidRPr="00032E89">
              <w:rPr>
                <w:rFonts w:ascii="Times New Roman" w:hAnsi="Times New Roman" w:cs="Times New Roman"/>
                <w:sz w:val="24"/>
                <w:szCs w:val="24"/>
              </w:rPr>
              <w:t xml:space="preserve"> chinensis Franch., </w:t>
            </w:r>
            <w:proofErr w:type="spellStart"/>
            <w:r w:rsidRPr="00032E89">
              <w:rPr>
                <w:rFonts w:ascii="Times New Roman" w:hAnsi="Times New Roman" w:cs="Times New Roman"/>
                <w:sz w:val="24"/>
                <w:szCs w:val="24"/>
              </w:rPr>
              <w:t>Coptis</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deltoidea</w:t>
            </w:r>
            <w:proofErr w:type="spellEnd"/>
            <w:r w:rsidRPr="00032E89">
              <w:rPr>
                <w:rFonts w:ascii="Times New Roman" w:hAnsi="Times New Roman" w:cs="Times New Roman"/>
                <w:sz w:val="24"/>
                <w:szCs w:val="24"/>
              </w:rPr>
              <w:t xml:space="preserve"> C. Y. Cheng et Hsiao and </w:t>
            </w:r>
            <w:proofErr w:type="spellStart"/>
            <w:r w:rsidRPr="00032E89">
              <w:rPr>
                <w:rFonts w:ascii="Times New Roman" w:hAnsi="Times New Roman" w:cs="Times New Roman"/>
                <w:sz w:val="24"/>
                <w:szCs w:val="24"/>
              </w:rPr>
              <w:t>Coptis</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teeta</w:t>
            </w:r>
            <w:proofErr w:type="spellEnd"/>
            <w:r w:rsidRPr="00032E89">
              <w:rPr>
                <w:rFonts w:ascii="Times New Roman" w:hAnsi="Times New Roman" w:cs="Times New Roman"/>
                <w:sz w:val="24"/>
                <w:szCs w:val="24"/>
              </w:rPr>
              <w:t xml:space="preserve"> Wall.), Paeonia </w:t>
            </w:r>
            <w:proofErr w:type="spellStart"/>
            <w:r w:rsidRPr="00032E89">
              <w:rPr>
                <w:rFonts w:ascii="Times New Roman" w:hAnsi="Times New Roman" w:cs="Times New Roman"/>
                <w:sz w:val="24"/>
                <w:szCs w:val="24"/>
              </w:rPr>
              <w:t>lactiflora</w:t>
            </w:r>
            <w:proofErr w:type="spellEnd"/>
            <w:r w:rsidRPr="00032E89">
              <w:rPr>
                <w:rFonts w:ascii="Times New Roman" w:hAnsi="Times New Roman" w:cs="Times New Roman"/>
                <w:sz w:val="24"/>
                <w:szCs w:val="24"/>
              </w:rPr>
              <w:t xml:space="preserve"> Pall. [Ranunculaceae; </w:t>
            </w:r>
            <w:proofErr w:type="spellStart"/>
            <w:r w:rsidRPr="00032E89">
              <w:rPr>
                <w:rFonts w:ascii="Times New Roman" w:hAnsi="Times New Roman" w:cs="Times New Roman"/>
                <w:sz w:val="24"/>
                <w:szCs w:val="24"/>
              </w:rPr>
              <w:t>Paeoniae</w:t>
            </w:r>
            <w:proofErr w:type="spellEnd"/>
            <w:r w:rsidRPr="00032E89">
              <w:rPr>
                <w:rFonts w:ascii="Times New Roman" w:hAnsi="Times New Roman" w:cs="Times New Roman"/>
                <w:sz w:val="24"/>
                <w:szCs w:val="24"/>
              </w:rPr>
              <w:t xml:space="preserve"> Alba Radix], </w:t>
            </w:r>
            <w:proofErr w:type="spellStart"/>
            <w:r w:rsidRPr="00032E89">
              <w:rPr>
                <w:rFonts w:ascii="Times New Roman" w:hAnsi="Times New Roman" w:cs="Times New Roman"/>
                <w:sz w:val="24"/>
                <w:szCs w:val="24"/>
              </w:rPr>
              <w:t>Scutellaria</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baicalensis</w:t>
            </w:r>
            <w:proofErr w:type="spellEnd"/>
            <w:r w:rsidRPr="00032E89">
              <w:rPr>
                <w:rFonts w:ascii="Times New Roman" w:hAnsi="Times New Roman" w:cs="Times New Roman"/>
                <w:sz w:val="24"/>
                <w:szCs w:val="24"/>
              </w:rPr>
              <w:t xml:space="preserve"> Georgi [</w:t>
            </w:r>
            <w:proofErr w:type="spellStart"/>
            <w:r w:rsidRPr="00032E89">
              <w:rPr>
                <w:rFonts w:ascii="Times New Roman" w:hAnsi="Times New Roman" w:cs="Times New Roman"/>
                <w:sz w:val="24"/>
                <w:szCs w:val="24"/>
              </w:rPr>
              <w:t>Lamiaceae</w:t>
            </w:r>
            <w:proofErr w:type="spellEnd"/>
            <w:r w:rsidRPr="00032E89">
              <w:rPr>
                <w:rFonts w:ascii="Times New Roman" w:hAnsi="Times New Roman" w:cs="Times New Roman"/>
                <w:sz w:val="24"/>
                <w:szCs w:val="24"/>
              </w:rPr>
              <w:t xml:space="preserve">; </w:t>
            </w:r>
            <w:proofErr w:type="spellStart"/>
            <w:r w:rsidRPr="00032E89">
              <w:rPr>
                <w:rFonts w:ascii="Times New Roman" w:hAnsi="Times New Roman" w:cs="Times New Roman"/>
                <w:sz w:val="24"/>
                <w:szCs w:val="24"/>
              </w:rPr>
              <w:t>Scutellariae</w:t>
            </w:r>
            <w:proofErr w:type="spellEnd"/>
            <w:r w:rsidRPr="00032E89">
              <w:rPr>
                <w:rFonts w:ascii="Times New Roman" w:hAnsi="Times New Roman" w:cs="Times New Roman"/>
                <w:sz w:val="24"/>
                <w:szCs w:val="24"/>
              </w:rPr>
              <w:t xml:space="preserve"> radix], Equus </w:t>
            </w:r>
            <w:proofErr w:type="spellStart"/>
            <w:r w:rsidRPr="00032E89">
              <w:rPr>
                <w:rFonts w:ascii="Times New Roman" w:hAnsi="Times New Roman" w:cs="Times New Roman"/>
                <w:sz w:val="24"/>
                <w:szCs w:val="24"/>
              </w:rPr>
              <w:t>asinus</w:t>
            </w:r>
            <w:proofErr w:type="spellEnd"/>
            <w:r w:rsidRPr="00032E89">
              <w:rPr>
                <w:rFonts w:ascii="Times New Roman" w:hAnsi="Times New Roman" w:cs="Times New Roman"/>
                <w:sz w:val="24"/>
                <w:szCs w:val="24"/>
              </w:rPr>
              <w:t xml:space="preserve"> Linnaeus [Equidae; Asini Corii Colla], Poria cocos (</w:t>
            </w:r>
            <w:proofErr w:type="spellStart"/>
            <w:r w:rsidRPr="00032E89">
              <w:rPr>
                <w:rFonts w:ascii="Times New Roman" w:hAnsi="Times New Roman" w:cs="Times New Roman"/>
                <w:sz w:val="24"/>
                <w:szCs w:val="24"/>
              </w:rPr>
              <w:t>Schw</w:t>
            </w:r>
            <w:proofErr w:type="spellEnd"/>
            <w:r w:rsidRPr="00032E89">
              <w:rPr>
                <w:rFonts w:ascii="Times New Roman" w:hAnsi="Times New Roman" w:cs="Times New Roman"/>
                <w:sz w:val="24"/>
                <w:szCs w:val="24"/>
              </w:rPr>
              <w:t xml:space="preserve">.) Wolf [12g; </w:t>
            </w:r>
            <w:proofErr w:type="spellStart"/>
            <w:r w:rsidRPr="00032E89">
              <w:rPr>
                <w:rFonts w:ascii="Times New Roman" w:hAnsi="Times New Roman" w:cs="Times New Roman"/>
                <w:sz w:val="24"/>
                <w:szCs w:val="24"/>
              </w:rPr>
              <w:t>Polyporaceae</w:t>
            </w:r>
            <w:proofErr w:type="spellEnd"/>
            <w:r w:rsidRPr="00032E89">
              <w:rPr>
                <w:rFonts w:ascii="Times New Roman" w:hAnsi="Times New Roman" w:cs="Times New Roman"/>
                <w:sz w:val="24"/>
                <w:szCs w:val="24"/>
              </w:rPr>
              <w:t>; Poria]</w:t>
            </w:r>
          </w:p>
          <w:p w14:paraId="6F6B4D31" w14:textId="77777777" w:rsidR="00231D0A" w:rsidRPr="00032E89"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E89">
              <w:rPr>
                <w:rFonts w:ascii="Times New Roman" w:hAnsi="Times New Roman" w:cs="Times New Roman"/>
                <w:sz w:val="24"/>
                <w:szCs w:val="24"/>
              </w:rPr>
              <w:t>The specific dosages (in grams) of the traditional Chinese medicines involved in this study were not clearly indicated in the original data.</w:t>
            </w:r>
          </w:p>
          <w:p w14:paraId="027D52F5" w14:textId="77777777" w:rsidR="00231D0A" w:rsidRPr="00032E89"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14:paraId="1CE421C0"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DHEA + HFD induced PCOS with IR in rats</w:t>
            </w:r>
          </w:p>
        </w:tc>
        <w:tc>
          <w:tcPr>
            <w:tcW w:w="992" w:type="dxa"/>
          </w:tcPr>
          <w:p w14:paraId="76EF84B0"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hint="eastAsia"/>
                <w:sz w:val="24"/>
                <w:szCs w:val="24"/>
              </w:rPr>
              <w:t>NA</w:t>
            </w:r>
          </w:p>
        </w:tc>
        <w:tc>
          <w:tcPr>
            <w:tcW w:w="1276" w:type="dxa"/>
          </w:tcPr>
          <w:p w14:paraId="5DC23EC9" w14:textId="77777777" w:rsidR="00231D0A" w:rsidRPr="00032E89"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2E89">
              <w:rPr>
                <w:rFonts w:ascii="Times New Roman" w:hAnsi="Times New Roman" w:cs="Times New Roman"/>
                <w:sz w:val="24"/>
                <w:szCs w:val="24"/>
              </w:rPr>
              <w:t>The specific extraction method was not specified.</w:t>
            </w:r>
          </w:p>
        </w:tc>
        <w:tc>
          <w:tcPr>
            <w:tcW w:w="851" w:type="dxa"/>
          </w:tcPr>
          <w:p w14:paraId="7FEF7FC1"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fldChar w:fldCharType="begin"/>
            </w:r>
            <w:r w:rsidRPr="0088296B">
              <w:rPr>
                <w:rFonts w:ascii="Times New Roman" w:hAnsi="Times New Roman" w:cs="Times New Roman"/>
                <w:sz w:val="24"/>
                <w:szCs w:val="24"/>
              </w:rPr>
              <w:instrText xml:space="preserve"> ADDIN ZOTERO_ITEM CSL_CITATION {"citationID":"H4hUTtay","properties":{"formattedCitation":"(Huang et al., 2024a)","plainCitation":"(Huang et al., 2024a)","noteIndex":0},"citationItems":[{"id":1719,"uris":["http://zotero.org/users/local/DTcVZ790/items/LQ9SG6PJ"],"itemData":{"id":1719,"type":"article-journal","abstract":"This study aims to investigate the impact of Kuntai Capsules(KTC) on polycystic ovarian syndrome(PCOS) rat models and explore the underlying mechanism. Fifty female SD rats were randomly divided into five groups(10 rats in each group), including control group, model group, low-, medium-, and high-dose KTC group. Except for the control group, the other groups were injected with dehydroepiandrosterone(DHEA) combined with a high-fat diet(HFD) to induce the PCOS rat model for 28 days. 0.315, 0.63, and 1.26 g·kg~(-1)·d~(-1) KTC was dissolved in the same amount of normal saline and given to low-, medium-, and high-dose KTC groups by gavage. Both control group and model group were given the same amount of normal saline for 15 days. After administration, fasting blood glucose(FBG) was measured by a glucose meter. Fasting insulin(FINS), luteinizing hormone(LH), testosterone(T), and follicle-stimulating hormone(FSH) were detected by enzyme-linked im</w:instrText>
            </w:r>
            <w:r w:rsidRPr="0088296B">
              <w:rPr>
                <w:rFonts w:ascii="Times New Roman" w:hAnsi="Times New Roman" w:cs="Times New Roman" w:hint="eastAsia"/>
                <w:sz w:val="24"/>
                <w:szCs w:val="24"/>
              </w:rPr>
              <w:instrText xml:space="preserve">munosorbent assay(ELISA), and LH/FSH ratio and insulin resistance index(HOMA-IR) were calculated. The pathological morphology of ovarian tissue was observed by hematoxylin-eosin(HE) staining. The expression levels of collagen </w:instrText>
            </w:r>
            <w:r w:rsidRPr="0088296B">
              <w:rPr>
                <w:rFonts w:ascii="Times New Roman" w:hAnsi="Times New Roman" w:cs="Times New Roman" w:hint="eastAsia"/>
                <w:sz w:val="24"/>
                <w:szCs w:val="24"/>
              </w:rPr>
              <w:instrText>α</w:instrText>
            </w:r>
            <w:r w:rsidRPr="0088296B">
              <w:rPr>
                <w:rFonts w:ascii="Times New Roman" w:hAnsi="Times New Roman" w:cs="Times New Roman" w:hint="eastAsia"/>
                <w:sz w:val="24"/>
                <w:szCs w:val="24"/>
              </w:rPr>
              <w:instrText xml:space="preserve"> type </w:instrText>
            </w:r>
            <w:r w:rsidRPr="0088296B">
              <w:rPr>
                <w:rFonts w:ascii="Times New Roman" w:hAnsi="Times New Roman" w:cs="Times New Roman" w:hint="eastAsia"/>
                <w:sz w:val="24"/>
                <w:szCs w:val="24"/>
              </w:rPr>
              <w:instrText>Ⅲ</w:instrText>
            </w:r>
            <w:r w:rsidRPr="0088296B">
              <w:rPr>
                <w:rFonts w:ascii="Times New Roman" w:hAnsi="Times New Roman" w:cs="Times New Roman" w:hint="eastAsia"/>
                <w:sz w:val="24"/>
                <w:szCs w:val="24"/>
              </w:rPr>
              <w:instrText xml:space="preserve"> 1 chain(COL3A1), apo</w:instrText>
            </w:r>
            <w:r w:rsidRPr="0088296B">
              <w:rPr>
                <w:rFonts w:ascii="Times New Roman" w:hAnsi="Times New Roman" w:cs="Times New Roman"/>
                <w:sz w:val="24"/>
                <w:szCs w:val="24"/>
              </w:rPr>
              <w:instrText xml:space="preserve">ptotic factors Bax, and Bcl-2 were detected using Western blot and immunofluorescence. The mRNA expressions of COL3A1, Bax, and Bcl-2 in ovarian tissue were performed by real-time PCR(RT-PCR). The results show that compared with the control group, the body weight, serum levels of FBG, FINS, LH, T, LH/FSH, and HOMA-IR are higher in model group(P&amp;lt;0.05 or P&amp;lt;0.01), and the level of FSH is lower(P&amp;lt;0.05). In model group, a large number of white blood cells are found in the vaginal exfoliated cells, mainly in the interictal phase. There are more cystic prominences on the surface of the ovary. The thickness of the granular cell layer is reduced, and oocytes are absent. COL3A1 and Bax protein expression levels are increased(P&amp;lt;0.01), while Bcl-2 protein expression levels are decreased(P&amp;lt;0.05) in the ovarian tissue COL3A1 and Bax mRNA expression levels are increased in ovarian tissue(P&amp;lt;0.05). Compared with the model group, the body weight, FBG, FINS, LH, T, LH/FSH, and HOMA-IR in low-, medium-, and high-dose KTC groups are decreased(P&amp;lt;0.05 or P&amp;lt;0.01), while the levels of FSH in medium-, and high-dose KTC groups are increased(P&amp;lt;0.05 or P&amp;lt;0.01). Low-, medium-, and high-dose KTC groups gradually show a stable interictal phase. The surface of the ovary is smooth. Oocytes and mature follicles can be seen in ovarian tissue, and the thickness of the granular cell layer is increased. The expression level of COL3A1 protein decreases in low-and medium-dose KTC groups(P&amp;lt;0.05 or P&amp;lt;0.01), and that of Bax protein decreases in low-dose KTC group(P&amp;lt;0.05 or P&amp;lt;0.01), and the expression level of Bcl-2 protein increases in low-dose KTC group(P&amp;lt;0.01). The expression levels of COL3A1 and Bax mRNA decreased in the low-dose KTC group(P&amp;lt;0.05), while the expression levels of Bcl-2 mRNA increased(P&amp;lt;0.05). In summary, KTC can inhibit ovarian granulosa cell apoptosis and reduce follicular atresia by regulating the AGE-RAGE signaling pathway. It can promote insulin secretion, reduce blood sugar and body weight, restore serum hormone levels, improve symptoms of PCOS, alleviate morphological damage of the ovary, and restore ovarian function, which is of great value in the treatment of PCOS.","container-title":"Zhongguo Zhong Yao Za Zhi = Zhongguo Zhongyao Zazhi = China Journal of Chinese Materia Medica","DOI":"10.19540/j.cnki.cjcmm.20231115.501","ISSN":"1001-5302","issue":"4","journalAbbreviation":"Zhongguo Zhong Yao Za Zhi","language":"chi","note":"PMID: 38621915\nTLDR: The results show that compared with the control group, the body weight, serum levels of FBG, FINS, LH, T, LH/FSH, and HOMA-IR are higher in model group, while the level of FSH is lower in low-dose KTC groups and the level of FSH is lower in model group.","page":"1082-1090","source":"PubMed","title":"[Mechanism of Kuntai Capsules in treatment of polycystic ovary syndrome rat models based on AGE-RAGE signal pathway]","volume":"49","author":[{"family":"Huang","given":"Jin-Ge"},{"family":"Zhang","given":"Jian"},{"family":"Xiang","given":"Rui-Jun"},{"family":"Wu","given":"Yuan-Yuan"},{"family":"He","given":"Tian-Yu"},{"family":"Zhao","given":"Meng-Ni"},{"family":"Wang","given":"Fang"}],"issued":{"date-parts":[["2024",2]]}}}],"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(Huang et al., 2024a)</w:t>
            </w:r>
            <w:r w:rsidRPr="0088296B">
              <w:rPr>
                <w:rFonts w:ascii="Times New Roman" w:hAnsi="Times New Roman" w:cs="Times New Roman"/>
                <w:sz w:val="24"/>
                <w:szCs w:val="24"/>
              </w:rPr>
              <w:fldChar w:fldCharType="end"/>
            </w:r>
          </w:p>
        </w:tc>
      </w:tr>
      <w:tr w:rsidR="00AB5012" w:rsidRPr="0088296B" w14:paraId="616C0166"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4FDF8C06" w14:textId="77777777" w:rsidR="00AB5012" w:rsidRPr="0088296B" w:rsidRDefault="00AB5012"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t>Liuwei</w:t>
            </w:r>
            <w:proofErr w:type="spellEnd"/>
          </w:p>
          <w:p w14:paraId="4E0BAD1A" w14:textId="77777777" w:rsidR="00AB5012" w:rsidRPr="0088296B" w:rsidRDefault="00AB5012" w:rsidP="00247865">
            <w:pPr>
              <w:rPr>
                <w:rFonts w:ascii="Times New Roman" w:hAnsi="Times New Roman" w:cs="Times New Roman"/>
                <w:sz w:val="24"/>
                <w:szCs w:val="24"/>
              </w:rPr>
            </w:pPr>
            <w:proofErr w:type="spellStart"/>
            <w:r w:rsidRPr="0088296B">
              <w:rPr>
                <w:rFonts w:ascii="Times New Roman" w:hAnsi="Times New Roman" w:cs="Times New Roman"/>
                <w:b w:val="0"/>
                <w:bCs w:val="0"/>
                <w:sz w:val="24"/>
                <w:szCs w:val="24"/>
              </w:rPr>
              <w:t>D</w:t>
            </w:r>
            <w:r w:rsidRPr="0088296B">
              <w:rPr>
                <w:rFonts w:ascii="Times New Roman" w:hAnsi="Times New Roman" w:cs="Times New Roman" w:hint="eastAsia"/>
                <w:b w:val="0"/>
                <w:bCs w:val="0"/>
                <w:sz w:val="24"/>
                <w:szCs w:val="24"/>
              </w:rPr>
              <w:t>ihuang</w:t>
            </w:r>
            <w:proofErr w:type="spellEnd"/>
          </w:p>
          <w:p w14:paraId="30FCA001" w14:textId="77777777" w:rsidR="00AB5012" w:rsidRPr="0088296B" w:rsidRDefault="00AB5012"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Pills</w:t>
            </w:r>
          </w:p>
        </w:tc>
        <w:tc>
          <w:tcPr>
            <w:tcW w:w="4253" w:type="dxa"/>
          </w:tcPr>
          <w:p w14:paraId="66930CDE" w14:textId="75353D6C" w:rsidR="00AB5012" w:rsidRPr="006F3CB2"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F3CB2">
              <w:rPr>
                <w:rFonts w:ascii="Times New Roman" w:hAnsi="Times New Roman" w:cs="Times New Roman"/>
                <w:sz w:val="24"/>
                <w:szCs w:val="24"/>
              </w:rPr>
              <w:t>Rehmannia</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glutinosa</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Libosch</w:t>
            </w:r>
            <w:proofErr w:type="spellEnd"/>
            <w:r w:rsidRPr="006F3CB2">
              <w:rPr>
                <w:rFonts w:ascii="Times New Roman" w:hAnsi="Times New Roman" w:cs="Times New Roman"/>
                <w:sz w:val="24"/>
                <w:szCs w:val="24"/>
              </w:rPr>
              <w:t xml:space="preserve">. [Scrophulariaceae; </w:t>
            </w:r>
            <w:proofErr w:type="spellStart"/>
            <w:r w:rsidRPr="006F3CB2">
              <w:rPr>
                <w:rFonts w:ascii="Times New Roman" w:hAnsi="Times New Roman" w:cs="Times New Roman"/>
                <w:sz w:val="24"/>
                <w:szCs w:val="24"/>
              </w:rPr>
              <w:t>Rehmanniae</w:t>
            </w:r>
            <w:proofErr w:type="spellEnd"/>
            <w:r w:rsidRPr="006F3CB2">
              <w:rPr>
                <w:rFonts w:ascii="Times New Roman" w:hAnsi="Times New Roman" w:cs="Times New Roman"/>
                <w:sz w:val="24"/>
                <w:szCs w:val="24"/>
              </w:rPr>
              <w:t xml:space="preserve"> radix], </w:t>
            </w:r>
            <w:proofErr w:type="spellStart"/>
            <w:proofErr w:type="gramStart"/>
            <w:r w:rsidRPr="006F3CB2">
              <w:rPr>
                <w:rFonts w:ascii="Times New Roman" w:hAnsi="Times New Roman" w:cs="Times New Roman"/>
                <w:sz w:val="24"/>
                <w:szCs w:val="24"/>
              </w:rPr>
              <w:t>Cornus</w:t>
            </w:r>
            <w:proofErr w:type="spellEnd"/>
            <w:proofErr w:type="gramEnd"/>
            <w:r w:rsidRPr="006F3CB2">
              <w:rPr>
                <w:rFonts w:ascii="Times New Roman" w:hAnsi="Times New Roman" w:cs="Times New Roman"/>
                <w:sz w:val="24"/>
                <w:szCs w:val="24"/>
              </w:rPr>
              <w:t xml:space="preserve"> officinalis Siebold &amp; </w:t>
            </w:r>
            <w:proofErr w:type="spellStart"/>
            <w:r w:rsidRPr="006F3CB2">
              <w:rPr>
                <w:rFonts w:ascii="Times New Roman" w:hAnsi="Times New Roman" w:cs="Times New Roman"/>
                <w:sz w:val="24"/>
                <w:szCs w:val="24"/>
              </w:rPr>
              <w:t>Zucc</w:t>
            </w:r>
            <w:proofErr w:type="spellEnd"/>
            <w:r w:rsidRPr="006F3CB2">
              <w:rPr>
                <w:rFonts w:ascii="Times New Roman" w:hAnsi="Times New Roman" w:cs="Times New Roman"/>
                <w:sz w:val="24"/>
                <w:szCs w:val="24"/>
              </w:rPr>
              <w:t xml:space="preserve">.  </w:t>
            </w:r>
            <w:r w:rsidRPr="006F3CB2">
              <w:rPr>
                <w:rFonts w:ascii="Times New Roman" w:hAnsi="Times New Roman" w:cs="Times New Roman"/>
                <w:sz w:val="24"/>
                <w:szCs w:val="24"/>
              </w:rPr>
              <w:lastRenderedPageBreak/>
              <w:t>[</w:t>
            </w:r>
            <w:proofErr w:type="spellStart"/>
            <w:r w:rsidRPr="006F3CB2">
              <w:rPr>
                <w:rFonts w:ascii="Times New Roman" w:hAnsi="Times New Roman" w:cs="Times New Roman"/>
                <w:sz w:val="24"/>
                <w:szCs w:val="24"/>
              </w:rPr>
              <w:t>Cornaceae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Corni</w:t>
            </w:r>
            <w:proofErr w:type="spellEnd"/>
            <w:r w:rsidRPr="006F3CB2">
              <w:rPr>
                <w:rFonts w:ascii="Times New Roman" w:hAnsi="Times New Roman" w:cs="Times New Roman"/>
                <w:sz w:val="24"/>
                <w:szCs w:val="24"/>
              </w:rPr>
              <w:t xml:space="preserve"> fructus], Dioscorea </w:t>
            </w:r>
            <w:proofErr w:type="spellStart"/>
            <w:r w:rsidRPr="006F3CB2">
              <w:rPr>
                <w:rFonts w:ascii="Times New Roman" w:hAnsi="Times New Roman" w:cs="Times New Roman"/>
                <w:sz w:val="24"/>
                <w:szCs w:val="24"/>
              </w:rPr>
              <w:t>opposita</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Thunb</w:t>
            </w:r>
            <w:proofErr w:type="spellEnd"/>
            <w:r w:rsidRPr="006F3CB2">
              <w:rPr>
                <w:rFonts w:ascii="Times New Roman" w:hAnsi="Times New Roman" w:cs="Times New Roman"/>
                <w:sz w:val="24"/>
                <w:szCs w:val="24"/>
              </w:rPr>
              <w:t>. [</w:t>
            </w:r>
            <w:proofErr w:type="spellStart"/>
            <w:r w:rsidRPr="006F3CB2">
              <w:rPr>
                <w:rFonts w:ascii="Times New Roman" w:hAnsi="Times New Roman" w:cs="Times New Roman"/>
                <w:sz w:val="24"/>
                <w:szCs w:val="24"/>
              </w:rPr>
              <w:t>Dioscoreaceae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Dioscoreae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oppositae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rhizoma</w:t>
            </w:r>
            <w:proofErr w:type="spellEnd"/>
            <w:r w:rsidRPr="006F3CB2">
              <w:rPr>
                <w:rFonts w:ascii="Times New Roman" w:hAnsi="Times New Roman" w:cs="Times New Roman"/>
                <w:sz w:val="24"/>
                <w:szCs w:val="24"/>
              </w:rPr>
              <w:t>], Alisma orientale (Sam.) Juzep. [</w:t>
            </w:r>
            <w:proofErr w:type="spellStart"/>
            <w:r w:rsidRPr="006F3CB2">
              <w:rPr>
                <w:rFonts w:ascii="Times New Roman" w:hAnsi="Times New Roman" w:cs="Times New Roman"/>
                <w:sz w:val="24"/>
                <w:szCs w:val="24"/>
              </w:rPr>
              <w:t>Alismataceae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Alismatis</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rhizoma</w:t>
            </w:r>
            <w:proofErr w:type="spellEnd"/>
            <w:r w:rsidRPr="006F3CB2">
              <w:rPr>
                <w:rFonts w:ascii="Times New Roman" w:hAnsi="Times New Roman" w:cs="Times New Roman"/>
                <w:sz w:val="24"/>
                <w:szCs w:val="24"/>
              </w:rPr>
              <w:t xml:space="preserve">], Paeonia suffruticosa Andr. [Ranunculaceae; </w:t>
            </w:r>
            <w:proofErr w:type="spellStart"/>
            <w:r w:rsidRPr="006F3CB2">
              <w:rPr>
                <w:rFonts w:ascii="Times New Roman" w:hAnsi="Times New Roman" w:cs="Times New Roman"/>
                <w:sz w:val="24"/>
                <w:szCs w:val="24"/>
              </w:rPr>
              <w:t>Paeoniae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suffruticosae</w:t>
            </w:r>
            <w:proofErr w:type="spellEnd"/>
            <w:r w:rsidRPr="006F3CB2">
              <w:rPr>
                <w:rFonts w:ascii="Times New Roman" w:hAnsi="Times New Roman" w:cs="Times New Roman"/>
                <w:sz w:val="24"/>
                <w:szCs w:val="24"/>
              </w:rPr>
              <w:t xml:space="preserve"> cortex], Poria cocos (</w:t>
            </w:r>
            <w:proofErr w:type="spellStart"/>
            <w:r w:rsidRPr="006F3CB2">
              <w:rPr>
                <w:rFonts w:ascii="Times New Roman" w:hAnsi="Times New Roman" w:cs="Times New Roman"/>
                <w:sz w:val="24"/>
                <w:szCs w:val="24"/>
              </w:rPr>
              <w:t>Schw</w:t>
            </w:r>
            <w:proofErr w:type="spellEnd"/>
            <w:r w:rsidRPr="006F3CB2">
              <w:rPr>
                <w:rFonts w:ascii="Times New Roman" w:hAnsi="Times New Roman" w:cs="Times New Roman"/>
                <w:sz w:val="24"/>
                <w:szCs w:val="24"/>
              </w:rPr>
              <w:t xml:space="preserve">.) Wolf [ </w:t>
            </w:r>
            <w:proofErr w:type="spellStart"/>
            <w:r w:rsidRPr="006F3CB2">
              <w:rPr>
                <w:rFonts w:ascii="Times New Roman" w:hAnsi="Times New Roman" w:cs="Times New Roman"/>
                <w:sz w:val="24"/>
                <w:szCs w:val="24"/>
              </w:rPr>
              <w:t>Polyporaceae</w:t>
            </w:r>
            <w:proofErr w:type="spellEnd"/>
            <w:r w:rsidRPr="006F3CB2">
              <w:rPr>
                <w:rFonts w:ascii="Times New Roman" w:hAnsi="Times New Roman" w:cs="Times New Roman"/>
                <w:sz w:val="24"/>
                <w:szCs w:val="24"/>
              </w:rPr>
              <w:t>; Poria]</w:t>
            </w:r>
          </w:p>
          <w:p w14:paraId="32619DEE" w14:textId="77777777" w:rsidR="00AB5012" w:rsidRPr="006F3CB2"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CB2">
              <w:rPr>
                <w:rFonts w:ascii="Times New Roman" w:hAnsi="Times New Roman" w:cs="Times New Roman"/>
                <w:sz w:val="24"/>
                <w:szCs w:val="24"/>
              </w:rPr>
              <w:t>The specific dosages (in grams) of the traditional Chinese medicines involved in this study were not clearly indicated in the original data.</w:t>
            </w:r>
          </w:p>
        </w:tc>
        <w:tc>
          <w:tcPr>
            <w:tcW w:w="992" w:type="dxa"/>
          </w:tcPr>
          <w:p w14:paraId="65F481E9"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 xml:space="preserve">Letrozole + HFD </w:t>
            </w:r>
            <w:r w:rsidRPr="0088296B">
              <w:rPr>
                <w:rFonts w:ascii="Times New Roman" w:hAnsi="Times New Roman" w:cs="Times New Roman"/>
                <w:sz w:val="24"/>
                <w:szCs w:val="24"/>
              </w:rPr>
              <w:lastRenderedPageBreak/>
              <w:t>induced PCOS with IR in rats</w:t>
            </w:r>
          </w:p>
        </w:tc>
        <w:tc>
          <w:tcPr>
            <w:tcW w:w="992" w:type="dxa"/>
          </w:tcPr>
          <w:p w14:paraId="7028A84D"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Activated the PI3K/A</w:t>
            </w:r>
            <w:r w:rsidRPr="0088296B">
              <w:rPr>
                <w:rFonts w:ascii="Times New Roman" w:hAnsi="Times New Roman" w:cs="Times New Roman"/>
                <w:sz w:val="24"/>
                <w:szCs w:val="24"/>
              </w:rPr>
              <w:lastRenderedPageBreak/>
              <w:t>KT insulin signaling pathway</w:t>
            </w:r>
          </w:p>
        </w:tc>
        <w:tc>
          <w:tcPr>
            <w:tcW w:w="1276" w:type="dxa"/>
          </w:tcPr>
          <w:p w14:paraId="62CD77F3" w14:textId="77777777" w:rsidR="00AB5012" w:rsidRPr="006F3CB2"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CB2">
              <w:rPr>
                <w:rFonts w:ascii="Times New Roman" w:hAnsi="Times New Roman" w:cs="Times New Roman"/>
                <w:sz w:val="24"/>
                <w:szCs w:val="24"/>
              </w:rPr>
              <w:lastRenderedPageBreak/>
              <w:t xml:space="preserve">The specific extraction </w:t>
            </w:r>
            <w:r w:rsidRPr="006F3CB2">
              <w:rPr>
                <w:rFonts w:ascii="Times New Roman" w:hAnsi="Times New Roman" w:cs="Times New Roman"/>
                <w:sz w:val="24"/>
                <w:szCs w:val="24"/>
              </w:rPr>
              <w:lastRenderedPageBreak/>
              <w:t>method was not specified.</w:t>
            </w:r>
          </w:p>
        </w:tc>
        <w:tc>
          <w:tcPr>
            <w:tcW w:w="851" w:type="dxa"/>
          </w:tcPr>
          <w:p w14:paraId="7F7F875B" w14:textId="77777777" w:rsidR="00AB5012"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fldChar w:fldCharType="begin"/>
            </w:r>
            <w:r w:rsidRPr="0088296B">
              <w:rPr>
                <w:rFonts w:ascii="Times New Roman" w:hAnsi="Times New Roman" w:cs="Times New Roman"/>
                <w:sz w:val="24"/>
                <w:szCs w:val="24"/>
              </w:rPr>
              <w:instrText xml:space="preserve"> ADDIN ZOTERO_ITEM CSL_CITATION {"citationID":"4EovF6RM","properties":{"formattedCitation":"(Qiu et al., 2020)","plainCitation":"(Qiu et al., 2020)","noteIndex":0},"citationItems":[{"id":1726,"uris":["http://zotero.org/users/local/DTcVZ790/items/Q7XZ93P8"],"itemData":{"id":1726,"type":"article-journal","abstract":"ETHNOPHARMACOLOGICAL RELEVANCE: Polycystic ovary syndrome (PCOS) is a complex gynecological endocrine disease commonly occurred in women of childbearing age. The main hallmark of PCOS includes elevated androgen production and insulin resistance (IR). Liuwei Dihuang Pills (LWDH Pills), a commonly prescribed traditional Chinese medicine (TCM) is widely used as a tonic prescription to treat diabetes, female menopause syndrome and other symptoms with'Kidney-Yin' deficiency. It has been reported the effects LWDH pills on PI3K/Akt signaling pathway in T2DM treatment. Recent studies have also indicated that the treatment of menopausal syndrome may be associated with the ovarian sexual hormone levels regulated by LWDH pills to alleviate female infertility. However, its potential benefits on PCOS have not been fully elucidated.\nAIM OF THE STUDY: The primary aim of this study was to investigate the alterations of PI3K/Akt pathway in polycystic ovary syndrome-insulin resistance (PCOS-IR) progression induced by letrozole combined with high fat diet (HFD) and then to explore the detailed mechanism of LWDH Pills to alleviate PCOS.\nMATERIALS AND METHODS: The female Sprague-Dawley rats were continuously treated with letrozole (p.o administration at 1 mg kg-1·day-1) and HFD for 21 days to establish the PCOS-IR model. Concurrently, metformin (200 mg kg-1·day-1) or LWDH Pills was orally administrated (1.2 or 3.6 g kg-1·day-1) to intervene disease progression. The ovarian pathology was evaluated by HE (hematoxylin-eosin) staining. The serum sexual hormones, follicle stimulating hormone (FSH), luteinizing hormone (LH), estradiol, testosterone, progesterone and fasting insulin (FINS) were determined by radioimmunoassay. The protein expressions of IRS-1, PI3Kp85α, Akt and FoxO1a were analyzed by western blotting, while the mRNA levels of follicle-stimulating hormone receptor (FSHR) and Cyp19a1 in ovarian tissue were measured by qPCR.\nRESULTS: The upregulated phosphorylation of IRS-1 (S307), down-regulated phosphorylation of PI3Kp85α, Akt, and FoxO1a were significantly reversed by LWDH Pills (3.6 g kg-1·day-1) in PCOS-IR rats with up-regulated mRNA levels of FSHR and Cyp19a1 in ovary. Also, the index of insulin resistance was gradually adjusted to normal by LWDH Pills. The serum levels of FSH, estradiol, progesterone levels were significantly raised while LH, testosterone were reduced. The ovarian polycystic changes were alleviated while the atresia follicles were reduced.\nCONCLUSION: LWDH Pills therapy obviously improved the ovarian polycystic pathogenesis and regained the development of follicles via upregulating Cyp19a1, alleviated insulin resistance through acting on PI3K/Akt signaling pathway. These findings have provided scientific evidence for LWDH Pills to treat PCOS.","container-title":"Journal of Ethnopharmacology","DOI":"10.1016/j.jep.2019.111965","ISSN":"1872-7573","journalAbbreviation":"J Ethnopharmacol","language":"eng","note":"PMID: 31185267\nTLDR: This study investigated the alterations of PI3K/Akt pathway in polycystic ovary syndrome-insulin resistance (PCOS-IR) progression induced by letrozole combined with high fat diet (HFD) and explored the detailed mechanism of LWDH Pills to alleviate PCOS.","page":"111965","source":"PubMed","title":"Liuwei Dihuang Pills alleviate the polycystic ovary syndrome with improved insulin sensitivity through PI3K/Akt signaling pathway","volume":"250","author":[{"family":"Qiu","given":"Zhixia"},{"family":"Dong","given":"Jingjing"},{"family":"Xue","given":"Chu"},{"family":"Li","given":"Xiaonan"},{"family":"Liu","given":"Kang"},{"family":"Liu","given":"Baolin"},{"family":"Cheng","given":"Jun"},{"family":"Huang","given":"Fang"}],"issued":{"date-parts":[["2020",3,25]]}}}],"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(Qiu et al., 2020)</w:t>
            </w:r>
            <w:r w:rsidRPr="0088296B">
              <w:rPr>
                <w:rFonts w:ascii="Times New Roman" w:hAnsi="Times New Roman" w:cs="Times New Roman"/>
                <w:sz w:val="24"/>
                <w:szCs w:val="24"/>
              </w:rPr>
              <w:fldChar w:fldCharType="end"/>
            </w:r>
          </w:p>
          <w:p w14:paraId="5A78A558"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31D0A" w:rsidRPr="00231D0A" w14:paraId="5F805A2B" w14:textId="77777777" w:rsidTr="00703ADE">
        <w:tc>
          <w:tcPr>
            <w:cnfStyle w:val="001000000000" w:firstRow="0" w:lastRow="0" w:firstColumn="1" w:lastColumn="0" w:oddVBand="0" w:evenVBand="0" w:oddHBand="0" w:evenHBand="0" w:firstRowFirstColumn="0" w:firstRowLastColumn="0" w:lastRowFirstColumn="0" w:lastRowLastColumn="0"/>
            <w:tcW w:w="1271" w:type="dxa"/>
            <w:hideMark/>
          </w:tcPr>
          <w:p w14:paraId="07BFC123" w14:textId="77777777" w:rsidR="00231D0A" w:rsidRPr="00231D0A" w:rsidRDefault="00231D0A" w:rsidP="00231D0A">
            <w:pPr>
              <w:rPr>
                <w:rFonts w:ascii="Times New Roman" w:hAnsi="Times New Roman" w:cs="Times New Roman"/>
                <w:b w:val="0"/>
                <w:bCs w:val="0"/>
                <w:sz w:val="24"/>
                <w:szCs w:val="24"/>
              </w:rPr>
            </w:pPr>
            <w:r w:rsidRPr="00231D0A">
              <w:rPr>
                <w:rFonts w:ascii="Times New Roman" w:hAnsi="Times New Roman" w:cs="Times New Roman"/>
                <w:b w:val="0"/>
                <w:bCs w:val="0"/>
                <w:sz w:val="24"/>
                <w:szCs w:val="24"/>
              </w:rPr>
              <w:lastRenderedPageBreak/>
              <w:t>Modified</w:t>
            </w:r>
          </w:p>
          <w:p w14:paraId="62610958" w14:textId="77777777" w:rsidR="00231D0A" w:rsidRPr="00231D0A" w:rsidRDefault="00231D0A" w:rsidP="00231D0A">
            <w:pPr>
              <w:rPr>
                <w:rFonts w:ascii="Times New Roman" w:hAnsi="Times New Roman" w:cs="Times New Roman"/>
                <w:b w:val="0"/>
                <w:bCs w:val="0"/>
                <w:sz w:val="24"/>
                <w:szCs w:val="24"/>
              </w:rPr>
            </w:pPr>
            <w:proofErr w:type="spellStart"/>
            <w:r w:rsidRPr="00231D0A">
              <w:rPr>
                <w:rFonts w:ascii="Times New Roman" w:hAnsi="Times New Roman" w:cs="Times New Roman"/>
                <w:b w:val="0"/>
                <w:bCs w:val="0"/>
                <w:sz w:val="24"/>
                <w:szCs w:val="24"/>
              </w:rPr>
              <w:t>Cangfu</w:t>
            </w:r>
            <w:proofErr w:type="spellEnd"/>
          </w:p>
          <w:p w14:paraId="3FB0668F" w14:textId="77777777" w:rsidR="00231D0A" w:rsidRPr="00231D0A" w:rsidRDefault="00231D0A" w:rsidP="00231D0A">
            <w:pPr>
              <w:rPr>
                <w:rFonts w:ascii="Times New Roman" w:hAnsi="Times New Roman" w:cs="Times New Roman"/>
                <w:b w:val="0"/>
                <w:bCs w:val="0"/>
                <w:sz w:val="24"/>
                <w:szCs w:val="24"/>
              </w:rPr>
            </w:pPr>
            <w:proofErr w:type="spellStart"/>
            <w:r w:rsidRPr="00231D0A">
              <w:rPr>
                <w:rFonts w:ascii="Times New Roman" w:hAnsi="Times New Roman" w:cs="Times New Roman"/>
                <w:b w:val="0"/>
                <w:bCs w:val="0"/>
                <w:sz w:val="24"/>
                <w:szCs w:val="24"/>
              </w:rPr>
              <w:t>daotan</w:t>
            </w:r>
            <w:proofErr w:type="spellEnd"/>
          </w:p>
          <w:p w14:paraId="6D5B63DF" w14:textId="77777777" w:rsidR="00231D0A" w:rsidRPr="00231D0A" w:rsidRDefault="00231D0A" w:rsidP="00231D0A">
            <w:pPr>
              <w:rPr>
                <w:rFonts w:ascii="Times New Roman" w:hAnsi="Times New Roman" w:cs="Times New Roman"/>
                <w:b w:val="0"/>
                <w:bCs w:val="0"/>
                <w:sz w:val="24"/>
                <w:szCs w:val="24"/>
              </w:rPr>
            </w:pPr>
            <w:r w:rsidRPr="00231D0A">
              <w:rPr>
                <w:rFonts w:ascii="Times New Roman" w:hAnsi="Times New Roman" w:cs="Times New Roman"/>
                <w:b w:val="0"/>
                <w:bCs w:val="0"/>
                <w:sz w:val="24"/>
                <w:szCs w:val="24"/>
              </w:rPr>
              <w:t>Decoction</w:t>
            </w:r>
          </w:p>
        </w:tc>
        <w:tc>
          <w:tcPr>
            <w:tcW w:w="4253" w:type="dxa"/>
            <w:hideMark/>
          </w:tcPr>
          <w:p w14:paraId="66135FBD" w14:textId="77777777" w:rsidR="00231D0A" w:rsidRPr="00231D0A" w:rsidRDefault="00231D0A" w:rsidP="00231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31D0A">
              <w:rPr>
                <w:rFonts w:ascii="Times New Roman" w:hAnsi="Times New Roman" w:cs="Times New Roman"/>
                <w:sz w:val="24"/>
                <w:szCs w:val="24"/>
              </w:rPr>
              <w:t>Atractylodes</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lancea</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Thunb</w:t>
            </w:r>
            <w:proofErr w:type="spellEnd"/>
            <w:r w:rsidRPr="00231D0A">
              <w:rPr>
                <w:rFonts w:ascii="Times New Roman" w:hAnsi="Times New Roman" w:cs="Times New Roman"/>
                <w:sz w:val="24"/>
                <w:szCs w:val="24"/>
              </w:rPr>
              <w:t xml:space="preserve">.) DC. [Asteraceae; </w:t>
            </w:r>
            <w:proofErr w:type="spellStart"/>
            <w:r w:rsidRPr="00231D0A">
              <w:rPr>
                <w:rFonts w:ascii="Times New Roman" w:hAnsi="Times New Roman" w:cs="Times New Roman"/>
                <w:sz w:val="24"/>
                <w:szCs w:val="24"/>
              </w:rPr>
              <w:t>Atractylodis</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Rhizoma</w:t>
            </w:r>
            <w:proofErr w:type="spellEnd"/>
            <w:r w:rsidRPr="00231D0A">
              <w:rPr>
                <w:rFonts w:ascii="Times New Roman" w:hAnsi="Times New Roman" w:cs="Times New Roman"/>
                <w:sz w:val="24"/>
                <w:szCs w:val="24"/>
              </w:rPr>
              <w:t xml:space="preserve">], Cyperus rotundus L. [10g; </w:t>
            </w:r>
            <w:proofErr w:type="spellStart"/>
            <w:proofErr w:type="gramStart"/>
            <w:r w:rsidRPr="00231D0A">
              <w:rPr>
                <w:rFonts w:ascii="Times New Roman" w:hAnsi="Times New Roman" w:cs="Times New Roman"/>
                <w:sz w:val="24"/>
                <w:szCs w:val="24"/>
              </w:rPr>
              <w:t>Cyperaceae;Cyperi</w:t>
            </w:r>
            <w:proofErr w:type="spellEnd"/>
            <w:proofErr w:type="gram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rhizoma</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Pinellia</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ternata</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Thunb</w:t>
            </w:r>
            <w:proofErr w:type="spellEnd"/>
            <w:r w:rsidRPr="00231D0A">
              <w:rPr>
                <w:rFonts w:ascii="Times New Roman" w:hAnsi="Times New Roman" w:cs="Times New Roman"/>
                <w:sz w:val="24"/>
                <w:szCs w:val="24"/>
              </w:rPr>
              <w:t xml:space="preserve">.) Makino [10g; </w:t>
            </w:r>
            <w:proofErr w:type="spellStart"/>
            <w:proofErr w:type="gramStart"/>
            <w:r w:rsidRPr="00231D0A">
              <w:rPr>
                <w:rFonts w:ascii="Times New Roman" w:hAnsi="Times New Roman" w:cs="Times New Roman"/>
                <w:sz w:val="24"/>
                <w:szCs w:val="24"/>
              </w:rPr>
              <w:t>Araceae;Pinelliae</w:t>
            </w:r>
            <w:proofErr w:type="spellEnd"/>
            <w:proofErr w:type="gramEnd"/>
            <w:r w:rsidRPr="00231D0A">
              <w:rPr>
                <w:rFonts w:ascii="Times New Roman" w:hAnsi="Times New Roman" w:cs="Times New Roman"/>
                <w:sz w:val="24"/>
                <w:szCs w:val="24"/>
              </w:rPr>
              <w:t xml:space="preserve"> rhizome], Citrus reticulata Blanco [6g; </w:t>
            </w:r>
            <w:proofErr w:type="spellStart"/>
            <w:proofErr w:type="gramStart"/>
            <w:r w:rsidRPr="00231D0A">
              <w:rPr>
                <w:rFonts w:ascii="Times New Roman" w:hAnsi="Times New Roman" w:cs="Times New Roman"/>
                <w:sz w:val="24"/>
                <w:szCs w:val="24"/>
              </w:rPr>
              <w:t>Rutaceae;Citri</w:t>
            </w:r>
            <w:proofErr w:type="spellEnd"/>
            <w:proofErr w:type="gram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reticulatae</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pericarpium</w:t>
            </w:r>
            <w:proofErr w:type="spellEnd"/>
            <w:r w:rsidRPr="00231D0A">
              <w:rPr>
                <w:rFonts w:ascii="Times New Roman" w:hAnsi="Times New Roman" w:cs="Times New Roman"/>
                <w:sz w:val="24"/>
                <w:szCs w:val="24"/>
              </w:rPr>
              <w:t>], Poria cocos (</w:t>
            </w:r>
            <w:proofErr w:type="spellStart"/>
            <w:r w:rsidRPr="00231D0A">
              <w:rPr>
                <w:rFonts w:ascii="Times New Roman" w:hAnsi="Times New Roman" w:cs="Times New Roman"/>
                <w:sz w:val="24"/>
                <w:szCs w:val="24"/>
              </w:rPr>
              <w:t>Schw</w:t>
            </w:r>
            <w:proofErr w:type="spellEnd"/>
            <w:r w:rsidRPr="00231D0A">
              <w:rPr>
                <w:rFonts w:ascii="Times New Roman" w:hAnsi="Times New Roman" w:cs="Times New Roman"/>
                <w:sz w:val="24"/>
                <w:szCs w:val="24"/>
              </w:rPr>
              <w:t xml:space="preserve">.) Wolf [12g; </w:t>
            </w:r>
            <w:proofErr w:type="spellStart"/>
            <w:r w:rsidRPr="00231D0A">
              <w:rPr>
                <w:rFonts w:ascii="Times New Roman" w:hAnsi="Times New Roman" w:cs="Times New Roman"/>
                <w:sz w:val="24"/>
                <w:szCs w:val="24"/>
              </w:rPr>
              <w:t>Polyporaceae</w:t>
            </w:r>
            <w:proofErr w:type="spellEnd"/>
            <w:r w:rsidRPr="00231D0A">
              <w:rPr>
                <w:rFonts w:ascii="Times New Roman" w:hAnsi="Times New Roman" w:cs="Times New Roman"/>
                <w:sz w:val="24"/>
                <w:szCs w:val="24"/>
              </w:rPr>
              <w:t xml:space="preserve">; Poria], Astragalus </w:t>
            </w:r>
            <w:proofErr w:type="spellStart"/>
            <w:r w:rsidRPr="00231D0A">
              <w:rPr>
                <w:rFonts w:ascii="Times New Roman" w:hAnsi="Times New Roman" w:cs="Times New Roman"/>
                <w:sz w:val="24"/>
                <w:szCs w:val="24"/>
              </w:rPr>
              <w:t>membranaceus</w:t>
            </w:r>
            <w:proofErr w:type="spellEnd"/>
            <w:r w:rsidRPr="00231D0A">
              <w:rPr>
                <w:rFonts w:ascii="Times New Roman" w:hAnsi="Times New Roman" w:cs="Times New Roman"/>
                <w:sz w:val="24"/>
                <w:szCs w:val="24"/>
              </w:rPr>
              <w:t xml:space="preserve"> (Fisch.) </w:t>
            </w:r>
            <w:proofErr w:type="spellStart"/>
            <w:r w:rsidRPr="00231D0A">
              <w:rPr>
                <w:rFonts w:ascii="Times New Roman" w:hAnsi="Times New Roman" w:cs="Times New Roman"/>
                <w:sz w:val="24"/>
                <w:szCs w:val="24"/>
              </w:rPr>
              <w:t>Bge</w:t>
            </w:r>
            <w:proofErr w:type="spellEnd"/>
            <w:r w:rsidRPr="00231D0A">
              <w:rPr>
                <w:rFonts w:ascii="Times New Roman" w:hAnsi="Times New Roman" w:cs="Times New Roman"/>
                <w:sz w:val="24"/>
                <w:szCs w:val="24"/>
              </w:rPr>
              <w:t xml:space="preserve">. [30g; Fabaceae; Astragali radix] (The specific variety was not specified in the original </w:t>
            </w:r>
            <w:proofErr w:type="spellStart"/>
            <w:proofErr w:type="gramStart"/>
            <w:r w:rsidRPr="00231D0A">
              <w:rPr>
                <w:rFonts w:ascii="Times New Roman" w:hAnsi="Times New Roman" w:cs="Times New Roman"/>
                <w:sz w:val="24"/>
                <w:szCs w:val="24"/>
              </w:rPr>
              <w:t>study.According</w:t>
            </w:r>
            <w:proofErr w:type="spellEnd"/>
            <w:proofErr w:type="gramEnd"/>
            <w:r w:rsidRPr="00231D0A">
              <w:rPr>
                <w:rFonts w:ascii="Times New Roman" w:hAnsi="Times New Roman" w:cs="Times New Roman"/>
                <w:sz w:val="24"/>
                <w:szCs w:val="24"/>
              </w:rPr>
              <w:t xml:space="preserve"> to the Chinese Pharmacopoeia, the medicinal Astragali radix includes Astragalus </w:t>
            </w:r>
            <w:proofErr w:type="spellStart"/>
            <w:r w:rsidRPr="00231D0A">
              <w:rPr>
                <w:rFonts w:ascii="Times New Roman" w:hAnsi="Times New Roman" w:cs="Times New Roman"/>
                <w:sz w:val="24"/>
                <w:szCs w:val="24"/>
              </w:rPr>
              <w:t>membranaceus</w:t>
            </w:r>
            <w:proofErr w:type="spellEnd"/>
            <w:r w:rsidRPr="00231D0A">
              <w:rPr>
                <w:rFonts w:ascii="Times New Roman" w:hAnsi="Times New Roman" w:cs="Times New Roman"/>
                <w:sz w:val="24"/>
                <w:szCs w:val="24"/>
              </w:rPr>
              <w:t xml:space="preserve"> (Fisch.) </w:t>
            </w:r>
            <w:proofErr w:type="spellStart"/>
            <w:r w:rsidRPr="00231D0A">
              <w:rPr>
                <w:rFonts w:ascii="Times New Roman" w:hAnsi="Times New Roman" w:cs="Times New Roman"/>
                <w:sz w:val="24"/>
                <w:szCs w:val="24"/>
              </w:rPr>
              <w:t>Bge</w:t>
            </w:r>
            <w:proofErr w:type="spellEnd"/>
            <w:r w:rsidRPr="00231D0A">
              <w:rPr>
                <w:rFonts w:ascii="Times New Roman" w:hAnsi="Times New Roman" w:cs="Times New Roman"/>
                <w:sz w:val="24"/>
                <w:szCs w:val="24"/>
              </w:rPr>
              <w:t xml:space="preserve">. var. </w:t>
            </w:r>
            <w:proofErr w:type="spellStart"/>
            <w:r w:rsidRPr="00231D0A">
              <w:rPr>
                <w:rFonts w:ascii="Times New Roman" w:hAnsi="Times New Roman" w:cs="Times New Roman"/>
                <w:sz w:val="24"/>
                <w:szCs w:val="24"/>
              </w:rPr>
              <w:t>mongholicus</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Bge</w:t>
            </w:r>
            <w:proofErr w:type="spellEnd"/>
            <w:r w:rsidRPr="00231D0A">
              <w:rPr>
                <w:rFonts w:ascii="Times New Roman" w:hAnsi="Times New Roman" w:cs="Times New Roman"/>
                <w:sz w:val="24"/>
                <w:szCs w:val="24"/>
              </w:rPr>
              <w:t xml:space="preserve">.) Hsiao and Astragalus </w:t>
            </w:r>
            <w:proofErr w:type="spellStart"/>
            <w:r w:rsidRPr="00231D0A">
              <w:rPr>
                <w:rFonts w:ascii="Times New Roman" w:hAnsi="Times New Roman" w:cs="Times New Roman"/>
                <w:sz w:val="24"/>
                <w:szCs w:val="24"/>
              </w:rPr>
              <w:t>membranaceus</w:t>
            </w:r>
            <w:proofErr w:type="spellEnd"/>
            <w:r w:rsidRPr="00231D0A">
              <w:rPr>
                <w:rFonts w:ascii="Times New Roman" w:hAnsi="Times New Roman" w:cs="Times New Roman"/>
                <w:sz w:val="24"/>
                <w:szCs w:val="24"/>
              </w:rPr>
              <w:t xml:space="preserve"> (Fisch.) </w:t>
            </w:r>
            <w:proofErr w:type="spellStart"/>
            <w:r w:rsidRPr="00231D0A">
              <w:rPr>
                <w:rFonts w:ascii="Times New Roman" w:hAnsi="Times New Roman" w:cs="Times New Roman"/>
                <w:sz w:val="24"/>
                <w:szCs w:val="24"/>
              </w:rPr>
              <w:t>Bge</w:t>
            </w:r>
            <w:proofErr w:type="spellEnd"/>
            <w:r w:rsidRPr="00231D0A">
              <w:rPr>
                <w:rFonts w:ascii="Times New Roman" w:hAnsi="Times New Roman" w:cs="Times New Roman"/>
                <w:sz w:val="24"/>
                <w:szCs w:val="24"/>
              </w:rPr>
              <w:t xml:space="preserve">.)], Acorus </w:t>
            </w:r>
            <w:proofErr w:type="spellStart"/>
            <w:r w:rsidRPr="00231D0A">
              <w:rPr>
                <w:rFonts w:ascii="Times New Roman" w:hAnsi="Times New Roman" w:cs="Times New Roman"/>
                <w:sz w:val="24"/>
                <w:szCs w:val="24"/>
              </w:rPr>
              <w:t>tatarinowii</w:t>
            </w:r>
            <w:proofErr w:type="spellEnd"/>
            <w:r w:rsidRPr="00231D0A">
              <w:rPr>
                <w:rFonts w:ascii="Times New Roman" w:hAnsi="Times New Roman" w:cs="Times New Roman"/>
                <w:sz w:val="24"/>
                <w:szCs w:val="24"/>
              </w:rPr>
              <w:t xml:space="preserve"> Schott [10g; </w:t>
            </w:r>
            <w:proofErr w:type="spellStart"/>
            <w:r w:rsidRPr="00231D0A">
              <w:rPr>
                <w:rFonts w:ascii="Times New Roman" w:hAnsi="Times New Roman" w:cs="Times New Roman"/>
                <w:sz w:val="24"/>
                <w:szCs w:val="24"/>
              </w:rPr>
              <w:t>Araceae</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Acori</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tatarinowii</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rhizoma</w:t>
            </w:r>
            <w:proofErr w:type="spellEnd"/>
            <w:r w:rsidRPr="00231D0A">
              <w:rPr>
                <w:rFonts w:ascii="Times New Roman" w:hAnsi="Times New Roman" w:cs="Times New Roman"/>
                <w:sz w:val="24"/>
                <w:szCs w:val="24"/>
              </w:rPr>
              <w:t xml:space="preserve">], Dioscorea </w:t>
            </w:r>
            <w:proofErr w:type="spellStart"/>
            <w:r w:rsidRPr="00231D0A">
              <w:rPr>
                <w:rFonts w:ascii="Times New Roman" w:hAnsi="Times New Roman" w:cs="Times New Roman"/>
                <w:sz w:val="24"/>
                <w:szCs w:val="24"/>
              </w:rPr>
              <w:t>opposita</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Thunb</w:t>
            </w:r>
            <w:proofErr w:type="spellEnd"/>
            <w:r w:rsidRPr="00231D0A">
              <w:rPr>
                <w:rFonts w:ascii="Times New Roman" w:hAnsi="Times New Roman" w:cs="Times New Roman"/>
                <w:sz w:val="24"/>
                <w:szCs w:val="24"/>
              </w:rPr>
              <w:t xml:space="preserve">. [20g; </w:t>
            </w:r>
            <w:proofErr w:type="spellStart"/>
            <w:r w:rsidRPr="00231D0A">
              <w:rPr>
                <w:rFonts w:ascii="Times New Roman" w:hAnsi="Times New Roman" w:cs="Times New Roman"/>
                <w:sz w:val="24"/>
                <w:szCs w:val="24"/>
              </w:rPr>
              <w:t>Dioscoreaceae</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Dioscoreae</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oppositae</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rhizoma</w:t>
            </w:r>
            <w:proofErr w:type="spellEnd"/>
            <w:r w:rsidRPr="00231D0A">
              <w:rPr>
                <w:rFonts w:ascii="Times New Roman" w:hAnsi="Times New Roman" w:cs="Times New Roman"/>
                <w:sz w:val="24"/>
                <w:szCs w:val="24"/>
              </w:rPr>
              <w:t xml:space="preserve">], Angelica sinensis (Oliv.) Diels [10g; </w:t>
            </w:r>
            <w:proofErr w:type="spellStart"/>
            <w:r w:rsidRPr="00231D0A">
              <w:rPr>
                <w:rFonts w:ascii="Times New Roman" w:hAnsi="Times New Roman" w:cs="Times New Roman"/>
                <w:sz w:val="24"/>
                <w:szCs w:val="24"/>
              </w:rPr>
              <w:t>Apiaceae</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Angelicae</w:t>
            </w:r>
            <w:proofErr w:type="spellEnd"/>
            <w:r w:rsidRPr="00231D0A">
              <w:rPr>
                <w:rFonts w:ascii="Times New Roman" w:hAnsi="Times New Roman" w:cs="Times New Roman"/>
                <w:sz w:val="24"/>
                <w:szCs w:val="24"/>
              </w:rPr>
              <w:t xml:space="preserve"> sinensis radix], Salvia </w:t>
            </w:r>
            <w:proofErr w:type="spellStart"/>
            <w:r w:rsidRPr="00231D0A">
              <w:rPr>
                <w:rFonts w:ascii="Times New Roman" w:hAnsi="Times New Roman" w:cs="Times New Roman"/>
                <w:sz w:val="24"/>
                <w:szCs w:val="24"/>
              </w:rPr>
              <w:t>miltiorrhiza</w:t>
            </w:r>
            <w:proofErr w:type="spellEnd"/>
            <w:r w:rsidRPr="00231D0A">
              <w:rPr>
                <w:rFonts w:ascii="Times New Roman" w:hAnsi="Times New Roman" w:cs="Times New Roman"/>
                <w:sz w:val="24"/>
                <w:szCs w:val="24"/>
              </w:rPr>
              <w:t xml:space="preserve"> Bunge [15g; </w:t>
            </w:r>
            <w:proofErr w:type="spellStart"/>
            <w:proofErr w:type="gramStart"/>
            <w:r w:rsidRPr="00231D0A">
              <w:rPr>
                <w:rFonts w:ascii="Times New Roman" w:hAnsi="Times New Roman" w:cs="Times New Roman"/>
                <w:sz w:val="24"/>
                <w:szCs w:val="24"/>
              </w:rPr>
              <w:t>Lamiaceae;Salviae</w:t>
            </w:r>
            <w:proofErr w:type="spellEnd"/>
            <w:proofErr w:type="gram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miltiorrhizae</w:t>
            </w:r>
            <w:proofErr w:type="spellEnd"/>
            <w:r w:rsidRPr="00231D0A">
              <w:rPr>
                <w:rFonts w:ascii="Times New Roman" w:hAnsi="Times New Roman" w:cs="Times New Roman"/>
                <w:sz w:val="24"/>
                <w:szCs w:val="24"/>
              </w:rPr>
              <w:t xml:space="preserve"> radix et </w:t>
            </w:r>
            <w:proofErr w:type="spellStart"/>
            <w:r w:rsidRPr="00231D0A">
              <w:rPr>
                <w:rFonts w:ascii="Times New Roman" w:hAnsi="Times New Roman" w:cs="Times New Roman"/>
                <w:sz w:val="24"/>
                <w:szCs w:val="24"/>
              </w:rPr>
              <w:t>rhizoma</w:t>
            </w:r>
            <w:proofErr w:type="spellEnd"/>
            <w:r w:rsidRPr="00231D0A">
              <w:rPr>
                <w:rFonts w:ascii="Times New Roman" w:hAnsi="Times New Roman" w:cs="Times New Roman"/>
                <w:sz w:val="24"/>
                <w:szCs w:val="24"/>
              </w:rPr>
              <w:t xml:space="preserve">], Epimedium </w:t>
            </w:r>
            <w:proofErr w:type="spellStart"/>
            <w:r w:rsidRPr="00231D0A">
              <w:rPr>
                <w:rFonts w:ascii="Times New Roman" w:hAnsi="Times New Roman" w:cs="Times New Roman"/>
                <w:sz w:val="24"/>
                <w:szCs w:val="24"/>
              </w:rPr>
              <w:t>brevicornu</w:t>
            </w:r>
            <w:proofErr w:type="spellEnd"/>
            <w:r w:rsidRPr="00231D0A">
              <w:rPr>
                <w:rFonts w:ascii="Times New Roman" w:hAnsi="Times New Roman" w:cs="Times New Roman"/>
                <w:sz w:val="24"/>
                <w:szCs w:val="24"/>
              </w:rPr>
              <w:t xml:space="preserve"> Maxim. [15g; </w:t>
            </w:r>
            <w:proofErr w:type="spellStart"/>
            <w:r w:rsidRPr="00231D0A">
              <w:rPr>
                <w:rFonts w:ascii="Times New Roman" w:hAnsi="Times New Roman" w:cs="Times New Roman"/>
                <w:sz w:val="24"/>
                <w:szCs w:val="24"/>
              </w:rPr>
              <w:t>Berberidaceae</w:t>
            </w:r>
            <w:proofErr w:type="spellEnd"/>
            <w:r w:rsidRPr="00231D0A">
              <w:rPr>
                <w:rFonts w:ascii="Times New Roman" w:hAnsi="Times New Roman" w:cs="Times New Roman"/>
                <w:sz w:val="24"/>
                <w:szCs w:val="24"/>
              </w:rPr>
              <w:t xml:space="preserve">; </w:t>
            </w:r>
            <w:proofErr w:type="spellStart"/>
            <w:r w:rsidRPr="00231D0A">
              <w:rPr>
                <w:rFonts w:ascii="Times New Roman" w:hAnsi="Times New Roman" w:cs="Times New Roman"/>
                <w:sz w:val="24"/>
                <w:szCs w:val="24"/>
              </w:rPr>
              <w:t>Epimedii</w:t>
            </w:r>
            <w:proofErr w:type="spellEnd"/>
            <w:r w:rsidRPr="00231D0A">
              <w:rPr>
                <w:rFonts w:ascii="Times New Roman" w:hAnsi="Times New Roman" w:cs="Times New Roman"/>
                <w:sz w:val="24"/>
                <w:szCs w:val="24"/>
              </w:rPr>
              <w:t xml:space="preserve"> folium], Gleditsia sinensis Lam. [10g; Fabaceae; </w:t>
            </w:r>
            <w:proofErr w:type="spellStart"/>
            <w:r w:rsidRPr="00231D0A">
              <w:rPr>
                <w:rFonts w:ascii="Times New Roman" w:hAnsi="Times New Roman" w:cs="Times New Roman"/>
                <w:sz w:val="24"/>
                <w:szCs w:val="24"/>
              </w:rPr>
              <w:t>Gleditsiae</w:t>
            </w:r>
            <w:proofErr w:type="spellEnd"/>
            <w:r w:rsidRPr="00231D0A">
              <w:rPr>
                <w:rFonts w:ascii="Times New Roman" w:hAnsi="Times New Roman" w:cs="Times New Roman"/>
                <w:sz w:val="24"/>
                <w:szCs w:val="24"/>
              </w:rPr>
              <w:t xml:space="preserve"> spina]</w:t>
            </w:r>
          </w:p>
        </w:tc>
        <w:tc>
          <w:tcPr>
            <w:tcW w:w="992" w:type="dxa"/>
            <w:hideMark/>
          </w:tcPr>
          <w:p w14:paraId="104CCE13" w14:textId="77777777" w:rsidR="00231D0A" w:rsidRPr="00231D0A" w:rsidRDefault="00231D0A" w:rsidP="00231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31D0A">
              <w:rPr>
                <w:rFonts w:ascii="Times New Roman" w:hAnsi="Times New Roman" w:cs="Times New Roman"/>
                <w:sz w:val="24"/>
                <w:szCs w:val="24"/>
              </w:rPr>
              <w:t>Letrozole +HFD induced PCOS with IR in rats</w:t>
            </w:r>
          </w:p>
        </w:tc>
        <w:tc>
          <w:tcPr>
            <w:tcW w:w="992" w:type="dxa"/>
            <w:hideMark/>
          </w:tcPr>
          <w:p w14:paraId="6D8A5E68" w14:textId="77777777" w:rsidR="00231D0A" w:rsidRPr="00231D0A" w:rsidRDefault="00231D0A" w:rsidP="00231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31D0A">
              <w:rPr>
                <w:rFonts w:ascii="Times New Roman" w:hAnsi="Times New Roman" w:cs="Times New Roman"/>
                <w:sz w:val="24"/>
                <w:szCs w:val="24"/>
              </w:rPr>
              <w:t>Inhibited inflammation</w:t>
            </w:r>
            <w:r w:rsidRPr="00231D0A">
              <w:rPr>
                <w:rFonts w:ascii="Times New Roman" w:hAnsi="Times New Roman" w:cs="Times New Roman"/>
                <w:sz w:val="24"/>
                <w:szCs w:val="24"/>
              </w:rPr>
              <w:t>、</w:t>
            </w:r>
            <w:r w:rsidRPr="00231D0A">
              <w:rPr>
                <w:rFonts w:ascii="Times New Roman" w:hAnsi="Times New Roman" w:cs="Times New Roman"/>
                <w:sz w:val="24"/>
                <w:szCs w:val="24"/>
              </w:rPr>
              <w:t>enhanced insulin signaling transduction</w:t>
            </w:r>
          </w:p>
        </w:tc>
        <w:tc>
          <w:tcPr>
            <w:tcW w:w="1276" w:type="dxa"/>
            <w:hideMark/>
          </w:tcPr>
          <w:p w14:paraId="70549BC3" w14:textId="77777777" w:rsidR="00231D0A" w:rsidRPr="00231D0A" w:rsidRDefault="00231D0A" w:rsidP="00231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31D0A">
              <w:rPr>
                <w:rFonts w:ascii="Times New Roman" w:hAnsi="Times New Roman" w:cs="Times New Roman"/>
                <w:sz w:val="24"/>
                <w:szCs w:val="24"/>
              </w:rPr>
              <w:t>The specific extraction method was not specified.</w:t>
            </w:r>
          </w:p>
        </w:tc>
        <w:tc>
          <w:tcPr>
            <w:tcW w:w="851" w:type="dxa"/>
          </w:tcPr>
          <w:p w14:paraId="78E87BE7" w14:textId="77777777" w:rsidR="00231D0A" w:rsidRPr="00231D0A" w:rsidRDefault="00231D0A" w:rsidP="00231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31D0A">
              <w:rPr>
                <w:rFonts w:ascii="Times New Roman" w:hAnsi="Times New Roman" w:cs="Times New Roman"/>
                <w:sz w:val="24"/>
                <w:szCs w:val="24"/>
              </w:rPr>
              <w:fldChar w:fldCharType="begin"/>
            </w:r>
            <w:r w:rsidRPr="00231D0A">
              <w:rPr>
                <w:rFonts w:ascii="Times New Roman" w:hAnsi="Times New Roman" w:cs="Times New Roman"/>
                <w:sz w:val="24"/>
                <w:szCs w:val="24"/>
              </w:rPr>
              <w:instrText xml:space="preserve"> ADDIN ZOTERO_ITEM CSL_CITATION {"citationID":"MyC9K7xX","properties":{"formattedCitation":"(Liu et al., 2022)","plainCitation":"(Liu et al., 2022)","noteIndex":0},"citationItems":[{"id":1687,"uris":["http://zotero.org/users/local/DTcVZ790/items/EDH668S2"],"itemData":{"id":1687,"type":"article-journal","abstract":"This study explored the possible connection between the insulin resistance-targeting protein adipokine lipocalin-2 (LCN-2) and NF-κB signaling pathway in the inflammatory microenvironment in PCOS-IR model rats to determine the pharmacological mechanism of modified Cangfu Daotan decoction (MCDD) intervention for PCOS-IR. We used a high-fat diet (42 days) combined with letrozole (1 mg/kg/day, 42 days) to establish a PCOS-IR rat model. From the third week after modeling, the rats were given continuous administration of MCDD (high dose with 31.68 g/kg, medium dose with 15.84 g/kg, and low dose with 7.92 g/kg) for 28 days. Serum, ovarian tissue, liver, and adipose tissue were collected after the last gavage. Enzyme-linked immunosorbent assay, hematoxylin-eosin (HE) staining, Masson staining, qRT-PCR, and Western blot experiments were performed to detect various indicators. Our results showed that MCDD could reduce body weight and abdominal fat weight; restore normal estrous cycle and ovarian function; alleviate fatty liver; regulate HOMA-IR and OGTT index; reduce serum inflammatory factor levels, LCN-2 level, and gene expression; and regulate the insulin signal transduction and NF-κB pathways in PCOS-IR rats. Thus, MCDD may play a role in improving ovarian function in PCOS-IR rats by downregulating NF-κB/LCN-2 proteins and upregulating the gene expression of Insr/Irs-1/Glut4 in the insulin signaling pathway in the inflammatory environment.","container-title":"Frontiers in Endocrinology","DOI":"10.3389/fendo.2022.975724","ISSN":"1664-2392","journalAbbreviation":"Front Endocrinol (Lausanne)","language":"eng","note":"PMID: 36440213\nPMCID: PMC9686851\nTLDR: Results showed that MCDD could reduce body weight and abdominal fat weight; restore normal estrous cycle and ovarian function; alleviate fatty liver; regulate HOMA-IR and OGTT index; reduce serum inflammatory factor levels, LCN-2 level, and gene expression; and regulate the insulin signal transduction and NF-κB pathways in PCOS-IR rats.","page":"975724","source":"PubMed","title":"Modified Cangfu Daotan decoction ameliorates polycystic ovary syndrome with insulin resistance via NF-κB/LCN-2 signaling pathway in inflammatory microenvironment","volume":"13","author":[{"family":"Liu","given":"Shuowen"},{"family":"Zhang","given":"Yao"},{"family":"Yang","given":"Fang"},{"family":"Gu","given":"Jingna"},{"family":"Zhang","given":"Ruyue"},{"family":"Kuang","given":"Yingying"},{"family":"Mai","given":"Wantong"},{"family":"Zheng","given":"Chengbo"},{"family":"Yu","given":"Yang"},{"family":"Lu","given":"Ruling"},{"family":"Zeng","given":"Lei"},{"family":"Cao","given":"Hongying"},{"family":"Long","given":"Yongling"}],"issued":{"date-parts":[["2022"]]}}}],"schema":"https://github.com/citation-style-language/schema/raw/master/csl-citation.json"} </w:instrText>
            </w:r>
            <w:r w:rsidRPr="00231D0A">
              <w:rPr>
                <w:rFonts w:ascii="Times New Roman" w:hAnsi="Times New Roman" w:cs="Times New Roman"/>
                <w:sz w:val="24"/>
                <w:szCs w:val="24"/>
              </w:rPr>
              <w:fldChar w:fldCharType="separate"/>
            </w:r>
            <w:r w:rsidRPr="00231D0A">
              <w:rPr>
                <w:rFonts w:ascii="Times New Roman" w:hAnsi="Times New Roman" w:cs="Times New Roman"/>
                <w:sz w:val="24"/>
                <w:szCs w:val="24"/>
              </w:rPr>
              <w:t>(Liu et al., 2022)</w:t>
            </w:r>
            <w:r w:rsidRPr="00231D0A">
              <w:rPr>
                <w:rFonts w:ascii="Times New Roman" w:hAnsi="Times New Roman" w:cs="Times New Roman"/>
                <w:sz w:val="24"/>
                <w:szCs w:val="24"/>
              </w:rPr>
              <w:fldChar w:fldCharType="end"/>
            </w:r>
          </w:p>
          <w:p w14:paraId="09E634B3" w14:textId="77777777" w:rsidR="00231D0A" w:rsidRPr="00231D0A" w:rsidRDefault="00231D0A" w:rsidP="00231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E5969" w:rsidRPr="0088296B" w14:paraId="6F575A48" w14:textId="2C9EA471" w:rsidTr="00703ADE">
        <w:tc>
          <w:tcPr>
            <w:cnfStyle w:val="001000000000" w:firstRow="0" w:lastRow="0" w:firstColumn="1" w:lastColumn="0" w:oddVBand="0" w:evenVBand="0" w:oddHBand="0" w:evenHBand="0" w:firstRowFirstColumn="0" w:firstRowLastColumn="0" w:lastRowFirstColumn="0" w:lastRowLastColumn="0"/>
            <w:tcW w:w="1271" w:type="dxa"/>
          </w:tcPr>
          <w:p w14:paraId="0BD2B531" w14:textId="77777777" w:rsidR="00FE5969" w:rsidRPr="0088296B" w:rsidRDefault="00FE5969"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t>Modified</w:t>
            </w:r>
          </w:p>
          <w:p w14:paraId="2D7DDEEF" w14:textId="77777777" w:rsidR="00FE5969" w:rsidRPr="0088296B" w:rsidRDefault="00FE5969"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t>Banxia</w:t>
            </w:r>
            <w:proofErr w:type="spellEnd"/>
          </w:p>
          <w:p w14:paraId="50DE5143" w14:textId="77777777" w:rsidR="00FE5969" w:rsidRPr="0088296B" w:rsidRDefault="00FE5969" w:rsidP="00247865">
            <w:pPr>
              <w:rPr>
                <w:rFonts w:ascii="Times New Roman" w:hAnsi="Times New Roman" w:cs="Times New Roman"/>
                <w:sz w:val="24"/>
                <w:szCs w:val="24"/>
              </w:rPr>
            </w:pPr>
            <w:proofErr w:type="spellStart"/>
            <w:r w:rsidRPr="0088296B">
              <w:rPr>
                <w:rFonts w:ascii="Times New Roman" w:hAnsi="Times New Roman" w:cs="Times New Roman"/>
                <w:b w:val="0"/>
                <w:bCs w:val="0"/>
                <w:sz w:val="24"/>
                <w:szCs w:val="24"/>
              </w:rPr>
              <w:t>X</w:t>
            </w:r>
            <w:r w:rsidRPr="0088296B">
              <w:rPr>
                <w:rFonts w:ascii="Times New Roman" w:hAnsi="Times New Roman" w:cs="Times New Roman" w:hint="eastAsia"/>
                <w:b w:val="0"/>
                <w:bCs w:val="0"/>
                <w:sz w:val="24"/>
                <w:szCs w:val="24"/>
              </w:rPr>
              <w:t>iexin</w:t>
            </w:r>
            <w:proofErr w:type="spellEnd"/>
          </w:p>
          <w:p w14:paraId="7BE05A64" w14:textId="77777777" w:rsidR="00FE5969" w:rsidRPr="0088296B" w:rsidRDefault="00FE5969"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lastRenderedPageBreak/>
              <w:t>Decoction</w:t>
            </w:r>
          </w:p>
        </w:tc>
        <w:tc>
          <w:tcPr>
            <w:tcW w:w="4253" w:type="dxa"/>
          </w:tcPr>
          <w:p w14:paraId="68F8B379" w14:textId="16E3E325" w:rsidR="00FE5969" w:rsidRPr="00286F8D" w:rsidRDefault="00286F8D"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86F8D">
              <w:rPr>
                <w:rFonts w:ascii="Times New Roman" w:hAnsi="Times New Roman" w:cs="Times New Roman"/>
                <w:sz w:val="24"/>
                <w:szCs w:val="24"/>
              </w:rPr>
              <w:lastRenderedPageBreak/>
              <w:t>Pinellia</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ternata</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Thunb</w:t>
            </w:r>
            <w:proofErr w:type="spellEnd"/>
            <w:r w:rsidRPr="00286F8D">
              <w:rPr>
                <w:rFonts w:ascii="Times New Roman" w:hAnsi="Times New Roman" w:cs="Times New Roman"/>
                <w:sz w:val="24"/>
                <w:szCs w:val="24"/>
              </w:rPr>
              <w:t xml:space="preserve">.) Makino [9g; </w:t>
            </w:r>
            <w:proofErr w:type="spellStart"/>
            <w:proofErr w:type="gramStart"/>
            <w:r w:rsidRPr="00286F8D">
              <w:rPr>
                <w:rFonts w:ascii="Times New Roman" w:hAnsi="Times New Roman" w:cs="Times New Roman"/>
                <w:sz w:val="24"/>
                <w:szCs w:val="24"/>
              </w:rPr>
              <w:t>Araceae</w:t>
            </w:r>
            <w:r w:rsidRPr="00286F8D">
              <w:rPr>
                <w:rFonts w:ascii="Times New Roman" w:hAnsi="Times New Roman" w:cs="Times New Roman" w:hint="eastAsia"/>
                <w:sz w:val="24"/>
                <w:szCs w:val="24"/>
              </w:rPr>
              <w:t>;</w:t>
            </w:r>
            <w:r w:rsidRPr="00286F8D">
              <w:rPr>
                <w:rFonts w:ascii="Times New Roman" w:hAnsi="Times New Roman" w:cs="Times New Roman"/>
                <w:sz w:val="24"/>
                <w:szCs w:val="24"/>
              </w:rPr>
              <w:t>Pinelliae</w:t>
            </w:r>
            <w:proofErr w:type="spellEnd"/>
            <w:proofErr w:type="gram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rhizoma</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Scutellaria</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baicalensis</w:t>
            </w:r>
            <w:proofErr w:type="spellEnd"/>
            <w:r w:rsidRPr="00286F8D">
              <w:rPr>
                <w:rFonts w:ascii="Times New Roman" w:hAnsi="Times New Roman" w:cs="Times New Roman"/>
                <w:sz w:val="24"/>
                <w:szCs w:val="24"/>
              </w:rPr>
              <w:t xml:space="preserve"> Georgi [20g; </w:t>
            </w:r>
            <w:proofErr w:type="spellStart"/>
            <w:r w:rsidRPr="00286F8D">
              <w:rPr>
                <w:rFonts w:ascii="Times New Roman" w:hAnsi="Times New Roman" w:cs="Times New Roman"/>
                <w:sz w:val="24"/>
                <w:szCs w:val="24"/>
              </w:rPr>
              <w:t>Lamiaceae</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lastRenderedPageBreak/>
              <w:t>Scutellariae</w:t>
            </w:r>
            <w:proofErr w:type="spellEnd"/>
            <w:r w:rsidRPr="00286F8D">
              <w:rPr>
                <w:rFonts w:ascii="Times New Roman" w:hAnsi="Times New Roman" w:cs="Times New Roman"/>
                <w:sz w:val="24"/>
                <w:szCs w:val="24"/>
              </w:rPr>
              <w:t xml:space="preserve"> radix], </w:t>
            </w:r>
            <w:proofErr w:type="spellStart"/>
            <w:r w:rsidRPr="00286F8D">
              <w:rPr>
                <w:rFonts w:ascii="Times New Roman" w:hAnsi="Times New Roman" w:cs="Times New Roman"/>
                <w:sz w:val="24"/>
                <w:szCs w:val="24"/>
              </w:rPr>
              <w:t>Coptis</w:t>
            </w:r>
            <w:proofErr w:type="spellEnd"/>
            <w:r w:rsidRPr="00286F8D">
              <w:rPr>
                <w:rFonts w:ascii="Times New Roman" w:hAnsi="Times New Roman" w:cs="Times New Roman"/>
                <w:sz w:val="24"/>
                <w:szCs w:val="24"/>
              </w:rPr>
              <w:t xml:space="preserve"> sp. [10g; Ranunculaceae; </w:t>
            </w:r>
            <w:proofErr w:type="spellStart"/>
            <w:r w:rsidRPr="00286F8D">
              <w:rPr>
                <w:rFonts w:ascii="Times New Roman" w:hAnsi="Times New Roman" w:cs="Times New Roman"/>
                <w:sz w:val="24"/>
                <w:szCs w:val="24"/>
              </w:rPr>
              <w:t>Coptidis</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rhizoma</w:t>
            </w:r>
            <w:proofErr w:type="spellEnd"/>
            <w:r w:rsidRPr="00286F8D">
              <w:rPr>
                <w:rFonts w:ascii="Times New Roman" w:hAnsi="Times New Roman" w:cs="Times New Roman"/>
                <w:sz w:val="24"/>
                <w:szCs w:val="24"/>
              </w:rPr>
              <w:t xml:space="preserve">] (The specific species was not specified in the original </w:t>
            </w:r>
            <w:proofErr w:type="spellStart"/>
            <w:proofErr w:type="gramStart"/>
            <w:r w:rsidRPr="00286F8D">
              <w:rPr>
                <w:rFonts w:ascii="Times New Roman" w:hAnsi="Times New Roman" w:cs="Times New Roman"/>
                <w:sz w:val="24"/>
                <w:szCs w:val="24"/>
              </w:rPr>
              <w:t>study.According</w:t>
            </w:r>
            <w:proofErr w:type="spellEnd"/>
            <w:proofErr w:type="gramEnd"/>
            <w:r w:rsidRPr="00286F8D">
              <w:rPr>
                <w:rFonts w:ascii="Times New Roman" w:hAnsi="Times New Roman" w:cs="Times New Roman"/>
                <w:sz w:val="24"/>
                <w:szCs w:val="24"/>
              </w:rPr>
              <w:t xml:space="preserve"> to the Chinese Pharmacopoeia, the medicinal </w:t>
            </w:r>
            <w:proofErr w:type="spellStart"/>
            <w:r w:rsidRPr="00286F8D">
              <w:rPr>
                <w:rFonts w:ascii="Times New Roman" w:hAnsi="Times New Roman" w:cs="Times New Roman"/>
                <w:sz w:val="24"/>
                <w:szCs w:val="24"/>
              </w:rPr>
              <w:t>Coptidis</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rhizoma</w:t>
            </w:r>
            <w:proofErr w:type="spellEnd"/>
            <w:r w:rsidRPr="00286F8D">
              <w:rPr>
                <w:rFonts w:ascii="Times New Roman" w:hAnsi="Times New Roman" w:cs="Times New Roman"/>
                <w:sz w:val="24"/>
                <w:szCs w:val="24"/>
              </w:rPr>
              <w:t xml:space="preserve"> includes </w:t>
            </w:r>
            <w:proofErr w:type="spellStart"/>
            <w:r w:rsidRPr="00286F8D">
              <w:rPr>
                <w:rFonts w:ascii="Times New Roman" w:hAnsi="Times New Roman" w:cs="Times New Roman"/>
                <w:sz w:val="24"/>
                <w:szCs w:val="24"/>
              </w:rPr>
              <w:t>Coptis</w:t>
            </w:r>
            <w:proofErr w:type="spellEnd"/>
            <w:r w:rsidRPr="00286F8D">
              <w:rPr>
                <w:rFonts w:ascii="Times New Roman" w:hAnsi="Times New Roman" w:cs="Times New Roman"/>
                <w:sz w:val="24"/>
                <w:szCs w:val="24"/>
              </w:rPr>
              <w:t xml:space="preserve"> chinensis Franch., </w:t>
            </w:r>
            <w:proofErr w:type="spellStart"/>
            <w:r w:rsidRPr="00286F8D">
              <w:rPr>
                <w:rFonts w:ascii="Times New Roman" w:hAnsi="Times New Roman" w:cs="Times New Roman"/>
                <w:sz w:val="24"/>
                <w:szCs w:val="24"/>
              </w:rPr>
              <w:t>Coptis</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deltoidea</w:t>
            </w:r>
            <w:proofErr w:type="spellEnd"/>
            <w:r w:rsidRPr="00286F8D">
              <w:rPr>
                <w:rFonts w:ascii="Times New Roman" w:hAnsi="Times New Roman" w:cs="Times New Roman"/>
                <w:sz w:val="24"/>
                <w:szCs w:val="24"/>
              </w:rPr>
              <w:t xml:space="preserve"> C. Y. Cheng et Hsiao and </w:t>
            </w:r>
            <w:proofErr w:type="spellStart"/>
            <w:r w:rsidRPr="00286F8D">
              <w:rPr>
                <w:rFonts w:ascii="Times New Roman" w:hAnsi="Times New Roman" w:cs="Times New Roman"/>
                <w:sz w:val="24"/>
                <w:szCs w:val="24"/>
              </w:rPr>
              <w:t>Coptis</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teeta</w:t>
            </w:r>
            <w:proofErr w:type="spellEnd"/>
            <w:r w:rsidRPr="00286F8D">
              <w:rPr>
                <w:rFonts w:ascii="Times New Roman" w:hAnsi="Times New Roman" w:cs="Times New Roman"/>
                <w:sz w:val="24"/>
                <w:szCs w:val="24"/>
              </w:rPr>
              <w:t xml:space="preserve"> Wall.), Zingiber officinale </w:t>
            </w:r>
            <w:proofErr w:type="spellStart"/>
            <w:r w:rsidRPr="00286F8D">
              <w:rPr>
                <w:rFonts w:ascii="Times New Roman" w:hAnsi="Times New Roman" w:cs="Times New Roman"/>
                <w:sz w:val="24"/>
                <w:szCs w:val="24"/>
              </w:rPr>
              <w:t>Rosc</w:t>
            </w:r>
            <w:proofErr w:type="spellEnd"/>
            <w:r w:rsidRPr="00286F8D">
              <w:rPr>
                <w:rFonts w:ascii="Times New Roman" w:hAnsi="Times New Roman" w:cs="Times New Roman"/>
                <w:sz w:val="24"/>
                <w:szCs w:val="24"/>
              </w:rPr>
              <w:t xml:space="preserve">. [9g; </w:t>
            </w:r>
            <w:proofErr w:type="spellStart"/>
            <w:r w:rsidRPr="00286F8D">
              <w:rPr>
                <w:rFonts w:ascii="Times New Roman" w:hAnsi="Times New Roman" w:cs="Times New Roman"/>
                <w:sz w:val="24"/>
                <w:szCs w:val="24"/>
              </w:rPr>
              <w:t>Zingiberaceae</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Zingiberis</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rhizoma</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Codonopsis</w:t>
            </w:r>
            <w:proofErr w:type="spellEnd"/>
            <w:r w:rsidRPr="00286F8D">
              <w:rPr>
                <w:rFonts w:ascii="Times New Roman" w:hAnsi="Times New Roman" w:cs="Times New Roman"/>
                <w:sz w:val="24"/>
                <w:szCs w:val="24"/>
              </w:rPr>
              <w:t xml:space="preserve"> sp. [12g; </w:t>
            </w:r>
            <w:proofErr w:type="spellStart"/>
            <w:r w:rsidRPr="00286F8D">
              <w:rPr>
                <w:rFonts w:ascii="Times New Roman" w:hAnsi="Times New Roman" w:cs="Times New Roman"/>
                <w:sz w:val="24"/>
                <w:szCs w:val="24"/>
              </w:rPr>
              <w:t>Campanulaceae</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Codonopsis</w:t>
            </w:r>
            <w:proofErr w:type="spellEnd"/>
            <w:r w:rsidRPr="00286F8D">
              <w:rPr>
                <w:rFonts w:ascii="Times New Roman" w:hAnsi="Times New Roman" w:cs="Times New Roman"/>
                <w:sz w:val="24"/>
                <w:szCs w:val="24"/>
              </w:rPr>
              <w:t xml:space="preserve"> radix] (The specific species was not specified in the original </w:t>
            </w:r>
            <w:proofErr w:type="spellStart"/>
            <w:proofErr w:type="gramStart"/>
            <w:r w:rsidRPr="00286F8D">
              <w:rPr>
                <w:rFonts w:ascii="Times New Roman" w:hAnsi="Times New Roman" w:cs="Times New Roman"/>
                <w:sz w:val="24"/>
                <w:szCs w:val="24"/>
              </w:rPr>
              <w:t>study.According</w:t>
            </w:r>
            <w:proofErr w:type="spellEnd"/>
            <w:proofErr w:type="gramEnd"/>
            <w:r w:rsidRPr="00286F8D">
              <w:rPr>
                <w:rFonts w:ascii="Times New Roman" w:hAnsi="Times New Roman" w:cs="Times New Roman"/>
                <w:sz w:val="24"/>
                <w:szCs w:val="24"/>
              </w:rPr>
              <w:t xml:space="preserve"> to the Chinese Pharmacopoeia, the medicinal </w:t>
            </w:r>
            <w:proofErr w:type="spellStart"/>
            <w:r w:rsidRPr="00286F8D">
              <w:rPr>
                <w:rFonts w:ascii="Times New Roman" w:hAnsi="Times New Roman" w:cs="Times New Roman"/>
                <w:sz w:val="24"/>
                <w:szCs w:val="24"/>
              </w:rPr>
              <w:t>Codonopsis</w:t>
            </w:r>
            <w:proofErr w:type="spellEnd"/>
            <w:r w:rsidRPr="00286F8D">
              <w:rPr>
                <w:rFonts w:ascii="Times New Roman" w:hAnsi="Times New Roman" w:cs="Times New Roman"/>
                <w:sz w:val="24"/>
                <w:szCs w:val="24"/>
              </w:rPr>
              <w:t xml:space="preserve"> radix includes </w:t>
            </w:r>
            <w:proofErr w:type="spellStart"/>
            <w:r w:rsidRPr="00286F8D">
              <w:rPr>
                <w:rFonts w:ascii="Times New Roman" w:hAnsi="Times New Roman" w:cs="Times New Roman"/>
                <w:sz w:val="24"/>
                <w:szCs w:val="24"/>
              </w:rPr>
              <w:t>Codonopsis</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pilosula</w:t>
            </w:r>
            <w:proofErr w:type="spellEnd"/>
            <w:r w:rsidRPr="00286F8D">
              <w:rPr>
                <w:rFonts w:ascii="Times New Roman" w:hAnsi="Times New Roman" w:cs="Times New Roman"/>
                <w:sz w:val="24"/>
                <w:szCs w:val="24"/>
              </w:rPr>
              <w:t xml:space="preserve"> (Franch.) </w:t>
            </w:r>
            <w:proofErr w:type="spellStart"/>
            <w:r w:rsidRPr="00286F8D">
              <w:rPr>
                <w:rFonts w:ascii="Times New Roman" w:hAnsi="Times New Roman" w:cs="Times New Roman"/>
                <w:sz w:val="24"/>
                <w:szCs w:val="24"/>
              </w:rPr>
              <w:t>Nannf</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Codonopsis</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pilosula</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Nannf</w:t>
            </w:r>
            <w:proofErr w:type="spellEnd"/>
            <w:r w:rsidRPr="00286F8D">
              <w:rPr>
                <w:rFonts w:ascii="Times New Roman" w:hAnsi="Times New Roman" w:cs="Times New Roman"/>
                <w:sz w:val="24"/>
                <w:szCs w:val="24"/>
              </w:rPr>
              <w:t>. var. modesta (</w:t>
            </w:r>
            <w:proofErr w:type="spellStart"/>
            <w:r w:rsidRPr="00286F8D">
              <w:rPr>
                <w:rFonts w:ascii="Times New Roman" w:hAnsi="Times New Roman" w:cs="Times New Roman"/>
                <w:sz w:val="24"/>
                <w:szCs w:val="24"/>
              </w:rPr>
              <w:t>Nannf</w:t>
            </w:r>
            <w:proofErr w:type="spellEnd"/>
            <w:r w:rsidRPr="00286F8D">
              <w:rPr>
                <w:rFonts w:ascii="Times New Roman" w:hAnsi="Times New Roman" w:cs="Times New Roman"/>
                <w:sz w:val="24"/>
                <w:szCs w:val="24"/>
              </w:rPr>
              <w:t xml:space="preserve">.) L. T. Shen and </w:t>
            </w:r>
            <w:proofErr w:type="spellStart"/>
            <w:r w:rsidRPr="00286F8D">
              <w:rPr>
                <w:rFonts w:ascii="Times New Roman" w:hAnsi="Times New Roman" w:cs="Times New Roman"/>
                <w:sz w:val="24"/>
                <w:szCs w:val="24"/>
              </w:rPr>
              <w:t>Codonopsis</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tangshen</w:t>
            </w:r>
            <w:proofErr w:type="spellEnd"/>
            <w:r w:rsidRPr="00286F8D">
              <w:rPr>
                <w:rFonts w:ascii="Times New Roman" w:hAnsi="Times New Roman" w:cs="Times New Roman"/>
                <w:sz w:val="24"/>
                <w:szCs w:val="24"/>
              </w:rPr>
              <w:t xml:space="preserve"> Oliv.), Glycyrrhiza sp. [12g; Fabaceae; </w:t>
            </w:r>
            <w:proofErr w:type="spellStart"/>
            <w:r w:rsidRPr="00286F8D">
              <w:rPr>
                <w:rFonts w:ascii="Times New Roman" w:hAnsi="Times New Roman" w:cs="Times New Roman"/>
                <w:sz w:val="24"/>
                <w:szCs w:val="24"/>
              </w:rPr>
              <w:t>Glycyrrhizae</w:t>
            </w:r>
            <w:proofErr w:type="spellEnd"/>
            <w:r w:rsidRPr="00286F8D">
              <w:rPr>
                <w:rFonts w:ascii="Times New Roman" w:hAnsi="Times New Roman" w:cs="Times New Roman"/>
                <w:sz w:val="24"/>
                <w:szCs w:val="24"/>
              </w:rPr>
              <w:t xml:space="preserve"> radix et </w:t>
            </w:r>
            <w:proofErr w:type="spellStart"/>
            <w:r w:rsidRPr="00286F8D">
              <w:rPr>
                <w:rFonts w:ascii="Times New Roman" w:hAnsi="Times New Roman" w:cs="Times New Roman"/>
                <w:sz w:val="24"/>
                <w:szCs w:val="24"/>
              </w:rPr>
              <w:t>rhizoma</w:t>
            </w:r>
            <w:proofErr w:type="spellEnd"/>
            <w:r w:rsidRPr="00286F8D">
              <w:rPr>
                <w:rFonts w:ascii="Times New Roman" w:hAnsi="Times New Roman" w:cs="Times New Roman"/>
                <w:sz w:val="24"/>
                <w:szCs w:val="24"/>
              </w:rPr>
              <w:t xml:space="preserve">] (The specific species was not specified in the original </w:t>
            </w:r>
            <w:proofErr w:type="spellStart"/>
            <w:proofErr w:type="gramStart"/>
            <w:r w:rsidRPr="00286F8D">
              <w:rPr>
                <w:rFonts w:ascii="Times New Roman" w:hAnsi="Times New Roman" w:cs="Times New Roman"/>
                <w:sz w:val="24"/>
                <w:szCs w:val="24"/>
              </w:rPr>
              <w:t>study.According</w:t>
            </w:r>
            <w:proofErr w:type="spellEnd"/>
            <w:proofErr w:type="gramEnd"/>
            <w:r w:rsidRPr="00286F8D">
              <w:rPr>
                <w:rFonts w:ascii="Times New Roman" w:hAnsi="Times New Roman" w:cs="Times New Roman"/>
                <w:sz w:val="24"/>
                <w:szCs w:val="24"/>
              </w:rPr>
              <w:t xml:space="preserve"> to the Chinese Pharmacopoeia, the medicinal </w:t>
            </w:r>
            <w:proofErr w:type="spellStart"/>
            <w:r w:rsidRPr="00286F8D">
              <w:rPr>
                <w:rFonts w:ascii="Times New Roman" w:hAnsi="Times New Roman" w:cs="Times New Roman"/>
                <w:sz w:val="24"/>
                <w:szCs w:val="24"/>
              </w:rPr>
              <w:t>Glycyrrhizae</w:t>
            </w:r>
            <w:proofErr w:type="spellEnd"/>
            <w:r w:rsidRPr="00286F8D">
              <w:rPr>
                <w:rFonts w:ascii="Times New Roman" w:hAnsi="Times New Roman" w:cs="Times New Roman"/>
                <w:sz w:val="24"/>
                <w:szCs w:val="24"/>
              </w:rPr>
              <w:t xml:space="preserve"> radix et </w:t>
            </w:r>
            <w:proofErr w:type="spellStart"/>
            <w:r w:rsidRPr="00286F8D">
              <w:rPr>
                <w:rFonts w:ascii="Times New Roman" w:hAnsi="Times New Roman" w:cs="Times New Roman"/>
                <w:sz w:val="24"/>
                <w:szCs w:val="24"/>
              </w:rPr>
              <w:t>rhizoma</w:t>
            </w:r>
            <w:proofErr w:type="spellEnd"/>
            <w:r w:rsidRPr="00286F8D">
              <w:rPr>
                <w:rFonts w:ascii="Times New Roman" w:hAnsi="Times New Roman" w:cs="Times New Roman"/>
                <w:sz w:val="24"/>
                <w:szCs w:val="24"/>
              </w:rPr>
              <w:t xml:space="preserve"> includes Glycyrrhiza </w:t>
            </w:r>
            <w:proofErr w:type="spellStart"/>
            <w:r w:rsidRPr="00286F8D">
              <w:rPr>
                <w:rFonts w:ascii="Times New Roman" w:hAnsi="Times New Roman" w:cs="Times New Roman"/>
                <w:sz w:val="24"/>
                <w:szCs w:val="24"/>
              </w:rPr>
              <w:t>uralensis</w:t>
            </w:r>
            <w:proofErr w:type="spellEnd"/>
            <w:r w:rsidRPr="00286F8D">
              <w:rPr>
                <w:rFonts w:ascii="Times New Roman" w:hAnsi="Times New Roman" w:cs="Times New Roman"/>
                <w:sz w:val="24"/>
                <w:szCs w:val="24"/>
              </w:rPr>
              <w:t xml:space="preserve"> Fisch., Glycyrrhiza glabra L. and Glycyrrhiza </w:t>
            </w:r>
            <w:proofErr w:type="spellStart"/>
            <w:r w:rsidRPr="00286F8D">
              <w:rPr>
                <w:rFonts w:ascii="Times New Roman" w:hAnsi="Times New Roman" w:cs="Times New Roman"/>
                <w:sz w:val="24"/>
                <w:szCs w:val="24"/>
              </w:rPr>
              <w:t>inflata</w:t>
            </w:r>
            <w:proofErr w:type="spellEnd"/>
            <w:r w:rsidRPr="00286F8D">
              <w:rPr>
                <w:rFonts w:ascii="Times New Roman" w:hAnsi="Times New Roman" w:cs="Times New Roman"/>
                <w:sz w:val="24"/>
                <w:szCs w:val="24"/>
              </w:rPr>
              <w:t xml:space="preserve"> Bat.)], Ziziphus jujuba Mill. [9g</w:t>
            </w:r>
            <w:r>
              <w:rPr>
                <w:rFonts w:ascii="Times New Roman" w:hAnsi="Times New Roman" w:cs="Times New Roman"/>
                <w:sz w:val="24"/>
                <w:szCs w:val="24"/>
              </w:rPr>
              <w:t>;</w:t>
            </w:r>
            <w:r w:rsidRPr="00286F8D">
              <w:rPr>
                <w:rFonts w:ascii="Times New Roman" w:hAnsi="Times New Roman" w:cs="Times New Roman"/>
                <w:sz w:val="24"/>
                <w:szCs w:val="24"/>
              </w:rPr>
              <w:t xml:space="preserve"> Rhamnaceae; </w:t>
            </w:r>
            <w:proofErr w:type="spellStart"/>
            <w:r w:rsidRPr="00286F8D">
              <w:rPr>
                <w:rFonts w:ascii="Times New Roman" w:hAnsi="Times New Roman" w:cs="Times New Roman"/>
                <w:sz w:val="24"/>
                <w:szCs w:val="24"/>
              </w:rPr>
              <w:t>Ziziphi</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jujubae</w:t>
            </w:r>
            <w:proofErr w:type="spellEnd"/>
            <w:r w:rsidRPr="00286F8D">
              <w:rPr>
                <w:rFonts w:ascii="Times New Roman" w:hAnsi="Times New Roman" w:cs="Times New Roman"/>
                <w:sz w:val="24"/>
                <w:szCs w:val="24"/>
              </w:rPr>
              <w:t xml:space="preserve"> fructus], Epimedium sp. [15g; </w:t>
            </w:r>
            <w:proofErr w:type="spellStart"/>
            <w:r w:rsidRPr="00286F8D">
              <w:rPr>
                <w:rFonts w:ascii="Times New Roman" w:hAnsi="Times New Roman" w:cs="Times New Roman"/>
                <w:sz w:val="24"/>
                <w:szCs w:val="24"/>
              </w:rPr>
              <w:t>Berberidaceae</w:t>
            </w:r>
            <w:proofErr w:type="spellEnd"/>
            <w:r w:rsidRPr="00286F8D">
              <w:rPr>
                <w:rFonts w:ascii="Times New Roman" w:hAnsi="Times New Roman" w:cs="Times New Roman"/>
                <w:sz w:val="24"/>
                <w:szCs w:val="24"/>
              </w:rPr>
              <w:t xml:space="preserve">; </w:t>
            </w:r>
            <w:proofErr w:type="spellStart"/>
            <w:r w:rsidRPr="00286F8D">
              <w:rPr>
                <w:rFonts w:ascii="Times New Roman" w:hAnsi="Times New Roman" w:cs="Times New Roman"/>
                <w:sz w:val="24"/>
                <w:szCs w:val="24"/>
              </w:rPr>
              <w:t>Epimedii</w:t>
            </w:r>
            <w:proofErr w:type="spellEnd"/>
            <w:r w:rsidRPr="00286F8D">
              <w:rPr>
                <w:rFonts w:ascii="Times New Roman" w:hAnsi="Times New Roman" w:cs="Times New Roman"/>
                <w:sz w:val="24"/>
                <w:szCs w:val="24"/>
              </w:rPr>
              <w:t xml:space="preserve"> folium] (The specific species was not specified in the original </w:t>
            </w:r>
            <w:proofErr w:type="spellStart"/>
            <w:proofErr w:type="gramStart"/>
            <w:r w:rsidRPr="00286F8D">
              <w:rPr>
                <w:rFonts w:ascii="Times New Roman" w:hAnsi="Times New Roman" w:cs="Times New Roman"/>
                <w:sz w:val="24"/>
                <w:szCs w:val="24"/>
              </w:rPr>
              <w:t>study.According</w:t>
            </w:r>
            <w:proofErr w:type="spellEnd"/>
            <w:proofErr w:type="gramEnd"/>
            <w:r w:rsidRPr="00286F8D">
              <w:rPr>
                <w:rFonts w:ascii="Times New Roman" w:hAnsi="Times New Roman" w:cs="Times New Roman"/>
                <w:sz w:val="24"/>
                <w:szCs w:val="24"/>
              </w:rPr>
              <w:t xml:space="preserve"> to the Chinese Pharmacopoeia, the medicinal </w:t>
            </w:r>
            <w:proofErr w:type="spellStart"/>
            <w:r w:rsidRPr="00286F8D">
              <w:rPr>
                <w:rFonts w:ascii="Times New Roman" w:hAnsi="Times New Roman" w:cs="Times New Roman"/>
                <w:sz w:val="24"/>
                <w:szCs w:val="24"/>
              </w:rPr>
              <w:t>Epimedii</w:t>
            </w:r>
            <w:proofErr w:type="spellEnd"/>
            <w:r w:rsidRPr="00286F8D">
              <w:rPr>
                <w:rFonts w:ascii="Times New Roman" w:hAnsi="Times New Roman" w:cs="Times New Roman"/>
                <w:sz w:val="24"/>
                <w:szCs w:val="24"/>
              </w:rPr>
              <w:t xml:space="preserve"> folium includes Epimedium </w:t>
            </w:r>
            <w:proofErr w:type="spellStart"/>
            <w:r w:rsidRPr="00286F8D">
              <w:rPr>
                <w:rFonts w:ascii="Times New Roman" w:hAnsi="Times New Roman" w:cs="Times New Roman"/>
                <w:sz w:val="24"/>
                <w:szCs w:val="24"/>
              </w:rPr>
              <w:t>brevicornu</w:t>
            </w:r>
            <w:proofErr w:type="spellEnd"/>
            <w:r w:rsidRPr="00286F8D">
              <w:rPr>
                <w:rFonts w:ascii="Times New Roman" w:hAnsi="Times New Roman" w:cs="Times New Roman"/>
                <w:sz w:val="24"/>
                <w:szCs w:val="24"/>
              </w:rPr>
              <w:t xml:space="preserve"> Maxim., Epimedium </w:t>
            </w:r>
            <w:proofErr w:type="spellStart"/>
            <w:r w:rsidRPr="00286F8D">
              <w:rPr>
                <w:rFonts w:ascii="Times New Roman" w:hAnsi="Times New Roman" w:cs="Times New Roman"/>
                <w:sz w:val="24"/>
                <w:szCs w:val="24"/>
              </w:rPr>
              <w:t>sagittatum</w:t>
            </w:r>
            <w:proofErr w:type="spellEnd"/>
            <w:r w:rsidRPr="00286F8D">
              <w:rPr>
                <w:rFonts w:ascii="Times New Roman" w:hAnsi="Times New Roman" w:cs="Times New Roman"/>
                <w:sz w:val="24"/>
                <w:szCs w:val="24"/>
              </w:rPr>
              <w:t xml:space="preserve"> (Sieb. et </w:t>
            </w:r>
            <w:proofErr w:type="spellStart"/>
            <w:r w:rsidRPr="00286F8D">
              <w:rPr>
                <w:rFonts w:ascii="Times New Roman" w:hAnsi="Times New Roman" w:cs="Times New Roman"/>
                <w:sz w:val="24"/>
                <w:szCs w:val="24"/>
              </w:rPr>
              <w:t>Zucc</w:t>
            </w:r>
            <w:proofErr w:type="spellEnd"/>
            <w:r w:rsidRPr="00286F8D">
              <w:rPr>
                <w:rFonts w:ascii="Times New Roman" w:hAnsi="Times New Roman" w:cs="Times New Roman"/>
                <w:sz w:val="24"/>
                <w:szCs w:val="24"/>
              </w:rPr>
              <w:t xml:space="preserve">.) Maxim., Epimedium pubescens Maxim. and Epimedium </w:t>
            </w:r>
            <w:proofErr w:type="spellStart"/>
            <w:r w:rsidRPr="00286F8D">
              <w:rPr>
                <w:rFonts w:ascii="Times New Roman" w:hAnsi="Times New Roman" w:cs="Times New Roman"/>
                <w:sz w:val="24"/>
                <w:szCs w:val="24"/>
              </w:rPr>
              <w:t>koreanum</w:t>
            </w:r>
            <w:proofErr w:type="spellEnd"/>
            <w:r w:rsidRPr="00286F8D">
              <w:rPr>
                <w:rFonts w:ascii="Times New Roman" w:hAnsi="Times New Roman" w:cs="Times New Roman"/>
                <w:sz w:val="24"/>
                <w:szCs w:val="24"/>
              </w:rPr>
              <w:t xml:space="preserve"> Nakai.), Lycium </w:t>
            </w:r>
            <w:proofErr w:type="spellStart"/>
            <w:r w:rsidRPr="00286F8D">
              <w:rPr>
                <w:rFonts w:ascii="Times New Roman" w:hAnsi="Times New Roman" w:cs="Times New Roman"/>
                <w:sz w:val="24"/>
                <w:szCs w:val="24"/>
              </w:rPr>
              <w:t>barbarum</w:t>
            </w:r>
            <w:proofErr w:type="spellEnd"/>
            <w:r w:rsidRPr="00286F8D">
              <w:rPr>
                <w:rFonts w:ascii="Times New Roman" w:hAnsi="Times New Roman" w:cs="Times New Roman"/>
                <w:sz w:val="24"/>
                <w:szCs w:val="24"/>
              </w:rPr>
              <w:t xml:space="preserve"> L. [30g; Solanaceae; </w:t>
            </w:r>
            <w:proofErr w:type="spellStart"/>
            <w:r w:rsidRPr="00286F8D">
              <w:rPr>
                <w:rFonts w:ascii="Times New Roman" w:hAnsi="Times New Roman" w:cs="Times New Roman"/>
                <w:sz w:val="24"/>
                <w:szCs w:val="24"/>
              </w:rPr>
              <w:t>Lycii</w:t>
            </w:r>
            <w:proofErr w:type="spellEnd"/>
            <w:r w:rsidRPr="00286F8D">
              <w:rPr>
                <w:rFonts w:ascii="Times New Roman" w:hAnsi="Times New Roman" w:cs="Times New Roman"/>
                <w:sz w:val="24"/>
                <w:szCs w:val="24"/>
              </w:rPr>
              <w:t xml:space="preserve"> Barbari Fructus]</w:t>
            </w:r>
          </w:p>
        </w:tc>
        <w:tc>
          <w:tcPr>
            <w:tcW w:w="992" w:type="dxa"/>
          </w:tcPr>
          <w:p w14:paraId="280A209F"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 xml:space="preserve">LETROZOLE+HFD </w:t>
            </w:r>
            <w:r w:rsidRPr="0088296B">
              <w:rPr>
                <w:rFonts w:ascii="Times New Roman" w:hAnsi="Times New Roman" w:cs="Times New Roman"/>
                <w:sz w:val="24"/>
                <w:szCs w:val="24"/>
              </w:rPr>
              <w:lastRenderedPageBreak/>
              <w:t>induced PCOS with IR in rats</w:t>
            </w:r>
          </w:p>
        </w:tc>
        <w:tc>
          <w:tcPr>
            <w:tcW w:w="992" w:type="dxa"/>
          </w:tcPr>
          <w:p w14:paraId="27922A50"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Reshaped the structur</w:t>
            </w:r>
            <w:r w:rsidRPr="0088296B">
              <w:rPr>
                <w:rFonts w:ascii="Times New Roman" w:hAnsi="Times New Roman" w:cs="Times New Roman"/>
                <w:sz w:val="24"/>
                <w:szCs w:val="24"/>
              </w:rPr>
              <w:lastRenderedPageBreak/>
              <w:t>al composition of the intestinal microbiota</w:t>
            </w:r>
          </w:p>
        </w:tc>
        <w:tc>
          <w:tcPr>
            <w:tcW w:w="1276" w:type="dxa"/>
          </w:tcPr>
          <w:p w14:paraId="1DB7B170" w14:textId="3CD8EF67" w:rsidR="00FE5969" w:rsidRPr="0088296B" w:rsidRDefault="00286F8D"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A94">
              <w:rPr>
                <w:rFonts w:ascii="Times New Roman" w:hAnsi="Times New Roman" w:cs="Times New Roman"/>
                <w:sz w:val="24"/>
                <w:szCs w:val="24"/>
              </w:rPr>
              <w:lastRenderedPageBreak/>
              <w:t xml:space="preserve">The specific extraction </w:t>
            </w:r>
            <w:r w:rsidRPr="006F3A94">
              <w:rPr>
                <w:rFonts w:ascii="Times New Roman" w:hAnsi="Times New Roman" w:cs="Times New Roman"/>
                <w:sz w:val="24"/>
                <w:szCs w:val="24"/>
              </w:rPr>
              <w:lastRenderedPageBreak/>
              <w:t>method was not specified.</w:t>
            </w:r>
          </w:p>
        </w:tc>
        <w:tc>
          <w:tcPr>
            <w:tcW w:w="851" w:type="dxa"/>
          </w:tcPr>
          <w:p w14:paraId="7304F87B" w14:textId="1AE9D8D0" w:rsidR="00FE5969"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fldChar w:fldCharType="begin"/>
            </w:r>
            <w:r w:rsidR="00A56C37">
              <w:rPr>
                <w:rFonts w:ascii="Times New Roman" w:hAnsi="Times New Roman" w:cs="Times New Roman"/>
                <w:sz w:val="24"/>
                <w:szCs w:val="24"/>
              </w:rPr>
              <w:instrText xml:space="preserve"> ADDIN ZOTERO_ITEM CSL_CITATION {"citationID":"uQTq8zKX","properties":{"formattedCitation":"(Zhao et al., 2022)","plainCitation":"(Zhao et al., 2022)","noteIndex":0},"citationItems":[{"id":1700,"uris":["http://zotero.org/users/local/DTcVZ790/items/D5UHMGUF"],"itemData":{"id":1700,"type":"article-journal","abstract":"OBJECTIVE: To analyze the characteristics of the intestinal microbiota of polycystic ovarian syndrome with insulin resistance (PCOS-IR) and explore the possible mechanism of modified Banxia Xiexin Decoction in the treatment of PCOS-IR.\nMETHODS: A total of 17 specific pathogen-free (SPF) female Sprague-Dawley (SD) rats, aged 21 days, were selected and randomly divided into the control group (group Z, n = 6), model group (group M, n = 6), and treatment group (group A, n = 5). Letrozole combined with a high-fat diet was used to induce the PCOS-IR model. Rats in group A were treated with modified Banxia Xiexin Decoction for 2 weeks after the end of modeling; then the characteristics of reproductive, metabolic, inflammatory, and intestinal microbiota were compared among three groups.\nRESULTS: The PCOS-IR model had an imbalance of intestinal microbiota, and the enriched microbiota was mainly class Coriobacteria, order Clostridiales, and genus Clostridium_sensu_stricto_1. Modified Banxia Xiexin Decoction can regulate the disorder of intestinal microbiota diversity, significantly increase the abundance of phyla Verrucomicrobiota Proteobacteria and genera Akkermansia and Blautia, and decrease the abundance of genus Clostridium_sensu_stricto_1.\nCONCLUSION: Genus Clostridium_sensu_stricto_1 might be the pivotal pathogenic bacteria of PCOS-IR. Modified Banxia Xiexin Decoction may ameliorate PCOS-IR by regulating intestinal microbiota imbalance and improving metabolic disorders.","container-title":"Frontiers in Cellular and Infection Microbiology","DOI":"10.3389/fcimb.2022.854796","ISSN":"2235-2988","journalAbbreviation":"Front Cell Infect Microbiol","language":"eng","note":"PMID: 35619648\nPMCID: PMC9127304\nTLDR: Genus Clostridium_sensu_stricto_1 might be the pivotal pathogenic bacteria of PCOS-IR and modified Banxia Xiexin Decoction may ameliorate PCos-IR by regulating intestinal microbiota imbalance and improving metabolic disorders.","page":"854796","source":"PubMed","title":"Modified Banxia Xiexin Decoction Ameliorates Polycystic Ovarian Syndrome With Insulin Resistance by Regulating Intestinal Microbiota","volume":"12","author":[{"family":"Zhao","given":"Hongyu"},{"family":"Chen","given":"Rufeng"},{"family":"Zheng","given":"Dongxue"},{"family":"Xiong","given":"Feng"},{"family":"Jia","given":"Fan"},{"family":"Liu","given":"Jinyuan"},{"family":"Zhang","given":"Lili"},{"family":"Zhang","given":"Nana"},{"family":"Zhu","given":"Shiqin"},{"family":"Liu","given":"Yongmei"},{"family":"Zhao","given":"Linhua"},{"family":"Liu","given":"Xinmin"}],"issued":{"date-parts":[["2022"]]}}}],"schema":"https://github.com/citation-style-language/schema/raw/master/csl-citation.json"} </w:instrText>
            </w:r>
            <w:r w:rsidRPr="0088296B">
              <w:rPr>
                <w:rFonts w:ascii="Times New Roman" w:hAnsi="Times New Roman" w:cs="Times New Roman"/>
                <w:sz w:val="24"/>
                <w:szCs w:val="24"/>
              </w:rPr>
              <w:fldChar w:fldCharType="separate"/>
            </w:r>
            <w:r w:rsidR="00A56C37" w:rsidRPr="00A56C37">
              <w:rPr>
                <w:rFonts w:ascii="Times New Roman" w:hAnsi="Times New Roman" w:cs="Times New Roman" w:hint="eastAsia"/>
                <w:sz w:val="24"/>
              </w:rPr>
              <w:t>(Zhao et al., 2022)</w:t>
            </w:r>
            <w:r w:rsidRPr="0088296B">
              <w:rPr>
                <w:rFonts w:ascii="Times New Roman" w:hAnsi="Times New Roman" w:cs="Times New Roman"/>
                <w:sz w:val="24"/>
                <w:szCs w:val="24"/>
              </w:rPr>
              <w:fldChar w:fldCharType="end"/>
            </w:r>
          </w:p>
          <w:p w14:paraId="2D6DFB88" w14:textId="592D043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31D0A" w:rsidRPr="0088296B" w14:paraId="3261147F"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77B316C6" w14:textId="77777777" w:rsidR="00231D0A" w:rsidRPr="0088296B" w:rsidRDefault="00231D0A"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lastRenderedPageBreak/>
              <w:t>Q</w:t>
            </w:r>
            <w:r w:rsidRPr="0088296B">
              <w:rPr>
                <w:rFonts w:ascii="Times New Roman" w:hAnsi="Times New Roman" w:cs="Times New Roman"/>
                <w:b w:val="0"/>
                <w:bCs w:val="0"/>
                <w:sz w:val="24"/>
                <w:szCs w:val="24"/>
              </w:rPr>
              <w:t>igong</w:t>
            </w:r>
          </w:p>
          <w:p w14:paraId="2C7D9754" w14:textId="77777777" w:rsidR="00231D0A" w:rsidRPr="0088296B" w:rsidRDefault="00231D0A"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W</w:t>
            </w:r>
            <w:r w:rsidRPr="0088296B">
              <w:rPr>
                <w:rFonts w:ascii="Times New Roman" w:hAnsi="Times New Roman" w:cs="Times New Roman"/>
                <w:b w:val="0"/>
                <w:bCs w:val="0"/>
                <w:sz w:val="24"/>
                <w:szCs w:val="24"/>
              </w:rPr>
              <w:t>an</w:t>
            </w:r>
          </w:p>
        </w:tc>
        <w:tc>
          <w:tcPr>
            <w:tcW w:w="4253" w:type="dxa"/>
          </w:tcPr>
          <w:p w14:paraId="69232C7B" w14:textId="77777777" w:rsidR="00231D0A" w:rsidRPr="002463D6"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463D6">
              <w:rPr>
                <w:rFonts w:ascii="Times New Roman" w:hAnsi="Times New Roman" w:cs="Times New Roman"/>
                <w:sz w:val="24"/>
                <w:szCs w:val="24"/>
              </w:rPr>
              <w:t>Pinellia</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ternata</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Thunb</w:t>
            </w:r>
            <w:proofErr w:type="spellEnd"/>
            <w:r w:rsidRPr="002463D6">
              <w:rPr>
                <w:rFonts w:ascii="Times New Roman" w:hAnsi="Times New Roman" w:cs="Times New Roman"/>
                <w:sz w:val="24"/>
                <w:szCs w:val="24"/>
              </w:rPr>
              <w:t xml:space="preserve">.) Makino [15g; </w:t>
            </w:r>
            <w:proofErr w:type="spellStart"/>
            <w:proofErr w:type="gramStart"/>
            <w:r w:rsidRPr="002463D6">
              <w:rPr>
                <w:rFonts w:ascii="Times New Roman" w:hAnsi="Times New Roman" w:cs="Times New Roman"/>
                <w:sz w:val="24"/>
                <w:szCs w:val="24"/>
              </w:rPr>
              <w:t>Araceae</w:t>
            </w:r>
            <w:r w:rsidRPr="002463D6">
              <w:rPr>
                <w:rFonts w:ascii="Times New Roman" w:hAnsi="Times New Roman" w:cs="Times New Roman" w:hint="eastAsia"/>
                <w:sz w:val="24"/>
                <w:szCs w:val="24"/>
              </w:rPr>
              <w:t>;</w:t>
            </w:r>
            <w:r w:rsidRPr="002463D6">
              <w:rPr>
                <w:rFonts w:ascii="Times New Roman" w:hAnsi="Times New Roman" w:cs="Times New Roman"/>
                <w:sz w:val="24"/>
                <w:szCs w:val="24"/>
              </w:rPr>
              <w:t>Pinelliae</w:t>
            </w:r>
            <w:proofErr w:type="spellEnd"/>
            <w:proofErr w:type="gram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rhizoma</w:t>
            </w:r>
            <w:proofErr w:type="spellEnd"/>
            <w:r w:rsidRPr="002463D6">
              <w:rPr>
                <w:rFonts w:ascii="Times New Roman" w:hAnsi="Times New Roman" w:cs="Times New Roman"/>
                <w:sz w:val="24"/>
                <w:szCs w:val="24"/>
              </w:rPr>
              <w:t xml:space="preserve">], Citrus reticulata Blanco [3g; </w:t>
            </w:r>
            <w:proofErr w:type="spellStart"/>
            <w:r w:rsidRPr="002463D6">
              <w:rPr>
                <w:rFonts w:ascii="Times New Roman" w:hAnsi="Times New Roman" w:cs="Times New Roman"/>
                <w:sz w:val="24"/>
                <w:szCs w:val="24"/>
              </w:rPr>
              <w:t>Rutaceae</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Pericarpium</w:t>
            </w:r>
            <w:proofErr w:type="spellEnd"/>
            <w:r w:rsidRPr="002463D6">
              <w:rPr>
                <w:rFonts w:ascii="Times New Roman" w:hAnsi="Times New Roman" w:cs="Times New Roman"/>
                <w:sz w:val="24"/>
                <w:szCs w:val="24"/>
              </w:rPr>
              <w:t xml:space="preserve"> Citri </w:t>
            </w:r>
            <w:proofErr w:type="spellStart"/>
            <w:r w:rsidRPr="002463D6">
              <w:rPr>
                <w:rFonts w:ascii="Times New Roman" w:hAnsi="Times New Roman" w:cs="Times New Roman"/>
                <w:sz w:val="24"/>
                <w:szCs w:val="24"/>
              </w:rPr>
              <w:t>Reticulatae</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Externum</w:t>
            </w:r>
            <w:proofErr w:type="spellEnd"/>
            <w:r w:rsidRPr="002463D6">
              <w:rPr>
                <w:rFonts w:ascii="Times New Roman" w:hAnsi="Times New Roman" w:cs="Times New Roman"/>
                <w:sz w:val="24"/>
                <w:szCs w:val="24"/>
              </w:rPr>
              <w:t>], Poria cocos (</w:t>
            </w:r>
            <w:proofErr w:type="spellStart"/>
            <w:r w:rsidRPr="002463D6">
              <w:rPr>
                <w:rFonts w:ascii="Times New Roman" w:hAnsi="Times New Roman" w:cs="Times New Roman"/>
                <w:sz w:val="24"/>
                <w:szCs w:val="24"/>
              </w:rPr>
              <w:t>Schw</w:t>
            </w:r>
            <w:proofErr w:type="spellEnd"/>
            <w:r w:rsidRPr="002463D6">
              <w:rPr>
                <w:rFonts w:ascii="Times New Roman" w:hAnsi="Times New Roman" w:cs="Times New Roman"/>
                <w:sz w:val="24"/>
                <w:szCs w:val="24"/>
              </w:rPr>
              <w:t xml:space="preserve">.) Wolf [15g; </w:t>
            </w:r>
            <w:proofErr w:type="spellStart"/>
            <w:r w:rsidRPr="002463D6">
              <w:rPr>
                <w:rFonts w:ascii="Times New Roman" w:hAnsi="Times New Roman" w:cs="Times New Roman"/>
                <w:sz w:val="24"/>
                <w:szCs w:val="24"/>
              </w:rPr>
              <w:lastRenderedPageBreak/>
              <w:t>Polyporaceae</w:t>
            </w:r>
            <w:proofErr w:type="spellEnd"/>
            <w:r w:rsidRPr="002463D6">
              <w:rPr>
                <w:rFonts w:ascii="Times New Roman" w:hAnsi="Times New Roman" w:cs="Times New Roman"/>
                <w:sz w:val="24"/>
                <w:szCs w:val="24"/>
              </w:rPr>
              <w:t xml:space="preserve">; Poria], </w:t>
            </w:r>
            <w:proofErr w:type="spellStart"/>
            <w:r w:rsidRPr="002463D6">
              <w:rPr>
                <w:rFonts w:ascii="Times New Roman" w:hAnsi="Times New Roman" w:cs="Times New Roman"/>
                <w:sz w:val="24"/>
                <w:szCs w:val="24"/>
              </w:rPr>
              <w:t>Atractylodes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macrocephala</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Koidz</w:t>
            </w:r>
            <w:proofErr w:type="spellEnd"/>
            <w:r w:rsidRPr="002463D6">
              <w:rPr>
                <w:rFonts w:ascii="Times New Roman" w:hAnsi="Times New Roman" w:cs="Times New Roman"/>
                <w:sz w:val="24"/>
                <w:szCs w:val="24"/>
              </w:rPr>
              <w:t xml:space="preserve">. [30g; Asteraceae; </w:t>
            </w:r>
            <w:proofErr w:type="spellStart"/>
            <w:r w:rsidRPr="002463D6">
              <w:rPr>
                <w:rFonts w:ascii="Times New Roman" w:hAnsi="Times New Roman" w:cs="Times New Roman"/>
                <w:sz w:val="24"/>
                <w:szCs w:val="24"/>
              </w:rPr>
              <w:t>Atractylodis</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macrocephalae</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rhizoma</w:t>
            </w:r>
            <w:proofErr w:type="spellEnd"/>
            <w:r w:rsidRPr="002463D6">
              <w:rPr>
                <w:rFonts w:ascii="Times New Roman" w:hAnsi="Times New Roman" w:cs="Times New Roman"/>
                <w:sz w:val="24"/>
                <w:szCs w:val="24"/>
              </w:rPr>
              <w:t xml:space="preserve">], Cyperus rotundus L. [30g; Cyperaceae; </w:t>
            </w:r>
            <w:proofErr w:type="spellStart"/>
            <w:r w:rsidRPr="002463D6">
              <w:rPr>
                <w:rFonts w:ascii="Times New Roman" w:hAnsi="Times New Roman" w:cs="Times New Roman"/>
                <w:sz w:val="24"/>
                <w:szCs w:val="24"/>
              </w:rPr>
              <w:t>Cyperi</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rhizoma</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Ligusticum</w:t>
            </w:r>
            <w:proofErr w:type="spellEnd"/>
            <w:r w:rsidRPr="002463D6">
              <w:rPr>
                <w:rFonts w:ascii="Times New Roman" w:hAnsi="Times New Roman" w:cs="Times New Roman"/>
                <w:sz w:val="24"/>
                <w:szCs w:val="24"/>
              </w:rPr>
              <w:t xml:space="preserve"> chuanxiong Hort. [30g; </w:t>
            </w:r>
            <w:proofErr w:type="spellStart"/>
            <w:r w:rsidRPr="002463D6">
              <w:rPr>
                <w:rFonts w:ascii="Times New Roman" w:hAnsi="Times New Roman" w:cs="Times New Roman"/>
                <w:sz w:val="24"/>
                <w:szCs w:val="24"/>
              </w:rPr>
              <w:t>Apiaceae</w:t>
            </w:r>
            <w:proofErr w:type="spellEnd"/>
            <w:r w:rsidRPr="002463D6">
              <w:rPr>
                <w:rFonts w:ascii="Times New Roman" w:hAnsi="Times New Roman" w:cs="Times New Roman"/>
                <w:sz w:val="24"/>
                <w:szCs w:val="24"/>
              </w:rPr>
              <w:t xml:space="preserve">; Chuanxiong </w:t>
            </w:r>
            <w:proofErr w:type="spellStart"/>
            <w:r w:rsidRPr="002463D6">
              <w:rPr>
                <w:rFonts w:ascii="Times New Roman" w:hAnsi="Times New Roman" w:cs="Times New Roman"/>
                <w:sz w:val="24"/>
                <w:szCs w:val="24"/>
              </w:rPr>
              <w:t>Rhizoma</w:t>
            </w:r>
            <w:proofErr w:type="spellEnd"/>
            <w:r w:rsidRPr="002463D6">
              <w:rPr>
                <w:rFonts w:ascii="Times New Roman" w:hAnsi="Times New Roman" w:cs="Times New Roman"/>
                <w:sz w:val="24"/>
                <w:szCs w:val="24"/>
              </w:rPr>
              <w:t xml:space="preserve">], Massa </w:t>
            </w:r>
            <w:proofErr w:type="spellStart"/>
            <w:r w:rsidRPr="002463D6">
              <w:rPr>
                <w:rFonts w:ascii="Times New Roman" w:hAnsi="Times New Roman" w:cs="Times New Roman"/>
                <w:sz w:val="24"/>
                <w:szCs w:val="24"/>
              </w:rPr>
              <w:t>Medicata</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Fermentata</w:t>
            </w:r>
            <w:proofErr w:type="spellEnd"/>
            <w:r w:rsidRPr="002463D6">
              <w:rPr>
                <w:rFonts w:ascii="Times New Roman" w:hAnsi="Times New Roman" w:cs="Times New Roman"/>
                <w:sz w:val="24"/>
                <w:szCs w:val="24"/>
              </w:rPr>
              <w:t xml:space="preserve"> [15g; Fermented processed product (non-plant family); Massa </w:t>
            </w:r>
            <w:proofErr w:type="spellStart"/>
            <w:r w:rsidRPr="002463D6">
              <w:rPr>
                <w:rFonts w:ascii="Times New Roman" w:hAnsi="Times New Roman" w:cs="Times New Roman"/>
                <w:sz w:val="24"/>
                <w:szCs w:val="24"/>
              </w:rPr>
              <w:t>Medicata</w:t>
            </w:r>
            <w:proofErr w:type="spellEnd"/>
            <w:r w:rsidRPr="002463D6">
              <w:rPr>
                <w:rFonts w:ascii="Times New Roman" w:hAnsi="Times New Roman" w:cs="Times New Roman"/>
                <w:sz w:val="24"/>
                <w:szCs w:val="24"/>
              </w:rPr>
              <w:t xml:space="preserve"> </w:t>
            </w:r>
            <w:proofErr w:type="spellStart"/>
            <w:r w:rsidRPr="002463D6">
              <w:rPr>
                <w:rFonts w:ascii="Times New Roman" w:hAnsi="Times New Roman" w:cs="Times New Roman"/>
                <w:sz w:val="24"/>
                <w:szCs w:val="24"/>
              </w:rPr>
              <w:t>Fermentata</w:t>
            </w:r>
            <w:proofErr w:type="spellEnd"/>
            <w:r w:rsidRPr="002463D6">
              <w:rPr>
                <w:rFonts w:ascii="Times New Roman" w:hAnsi="Times New Roman" w:cs="Times New Roman"/>
                <w:sz w:val="24"/>
                <w:szCs w:val="24"/>
              </w:rPr>
              <w:t xml:space="preserve">], Glycyrrhiza </w:t>
            </w:r>
            <w:proofErr w:type="spellStart"/>
            <w:r w:rsidRPr="002463D6">
              <w:rPr>
                <w:rFonts w:ascii="Times New Roman" w:hAnsi="Times New Roman" w:cs="Times New Roman"/>
                <w:sz w:val="24"/>
                <w:szCs w:val="24"/>
              </w:rPr>
              <w:t>uralensis</w:t>
            </w:r>
            <w:proofErr w:type="spellEnd"/>
            <w:r w:rsidRPr="002463D6">
              <w:rPr>
                <w:rFonts w:ascii="Times New Roman" w:hAnsi="Times New Roman" w:cs="Times New Roman"/>
                <w:sz w:val="24"/>
                <w:szCs w:val="24"/>
              </w:rPr>
              <w:t xml:space="preserve"> Fisch. ex-DC [3g; Fabaceae; </w:t>
            </w:r>
            <w:proofErr w:type="spellStart"/>
            <w:r w:rsidRPr="002463D6">
              <w:rPr>
                <w:rFonts w:ascii="Times New Roman" w:hAnsi="Times New Roman" w:cs="Times New Roman"/>
                <w:sz w:val="24"/>
                <w:szCs w:val="24"/>
              </w:rPr>
              <w:t>Glycyrrhizae</w:t>
            </w:r>
            <w:proofErr w:type="spellEnd"/>
            <w:r w:rsidRPr="002463D6">
              <w:rPr>
                <w:rFonts w:ascii="Times New Roman" w:hAnsi="Times New Roman" w:cs="Times New Roman"/>
                <w:sz w:val="24"/>
                <w:szCs w:val="24"/>
              </w:rPr>
              <w:t xml:space="preserve"> radix et </w:t>
            </w:r>
            <w:proofErr w:type="spellStart"/>
            <w:r w:rsidRPr="002463D6">
              <w:rPr>
                <w:rFonts w:ascii="Times New Roman" w:hAnsi="Times New Roman" w:cs="Times New Roman"/>
                <w:sz w:val="24"/>
                <w:szCs w:val="24"/>
              </w:rPr>
              <w:t>rhizoma</w:t>
            </w:r>
            <w:proofErr w:type="spellEnd"/>
            <w:r w:rsidRPr="002463D6">
              <w:rPr>
                <w:rFonts w:ascii="Times New Roman" w:hAnsi="Times New Roman" w:cs="Times New Roman"/>
                <w:sz w:val="24"/>
                <w:szCs w:val="24"/>
              </w:rPr>
              <w:t>]</w:t>
            </w:r>
          </w:p>
        </w:tc>
        <w:tc>
          <w:tcPr>
            <w:tcW w:w="992" w:type="dxa"/>
          </w:tcPr>
          <w:p w14:paraId="056E6904"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3" w:name="OLE_LINK18"/>
            <w:bookmarkStart w:id="4" w:name="OLE_LINK19"/>
            <w:bookmarkStart w:id="5" w:name="OLE_LINK20"/>
            <w:r w:rsidRPr="0088296B">
              <w:rPr>
                <w:rFonts w:ascii="Times New Roman" w:hAnsi="Times New Roman" w:cs="Times New Roman"/>
                <w:sz w:val="24"/>
                <w:szCs w:val="24"/>
              </w:rPr>
              <w:lastRenderedPageBreak/>
              <w:t>Letrozole</w:t>
            </w:r>
            <w:bookmarkEnd w:id="3"/>
            <w:r w:rsidRPr="0088296B">
              <w:rPr>
                <w:rFonts w:ascii="Times New Roman" w:hAnsi="Times New Roman" w:cs="Times New Roman"/>
                <w:sz w:val="24"/>
                <w:szCs w:val="24"/>
              </w:rPr>
              <w:t xml:space="preserve"> </w:t>
            </w:r>
            <w:bookmarkEnd w:id="4"/>
            <w:r w:rsidRPr="0088296B">
              <w:rPr>
                <w:rFonts w:ascii="Times New Roman" w:hAnsi="Times New Roman" w:cs="Times New Roman"/>
                <w:sz w:val="24"/>
                <w:szCs w:val="24"/>
              </w:rPr>
              <w:t xml:space="preserve">+ HFD induced PCOS </w:t>
            </w:r>
            <w:r w:rsidRPr="0088296B">
              <w:rPr>
                <w:rFonts w:ascii="Times New Roman" w:hAnsi="Times New Roman" w:cs="Times New Roman"/>
                <w:sz w:val="24"/>
                <w:szCs w:val="24"/>
              </w:rPr>
              <w:lastRenderedPageBreak/>
              <w:t>with IR in mice</w:t>
            </w:r>
            <w:bookmarkEnd w:id="5"/>
          </w:p>
        </w:tc>
        <w:tc>
          <w:tcPr>
            <w:tcW w:w="992" w:type="dxa"/>
          </w:tcPr>
          <w:p w14:paraId="77BF7B5E"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hint="eastAsia"/>
                <w:sz w:val="24"/>
                <w:szCs w:val="24"/>
              </w:rPr>
              <w:lastRenderedPageBreak/>
              <w:t>I</w:t>
            </w:r>
            <w:r w:rsidRPr="0088296B">
              <w:rPr>
                <w:rFonts w:ascii="Times New Roman" w:hAnsi="Times New Roman" w:cs="Times New Roman"/>
                <w:sz w:val="24"/>
                <w:szCs w:val="24"/>
              </w:rPr>
              <w:t>nhibited inflammation</w:t>
            </w:r>
          </w:p>
        </w:tc>
        <w:tc>
          <w:tcPr>
            <w:tcW w:w="1276" w:type="dxa"/>
          </w:tcPr>
          <w:p w14:paraId="07ECB8D7" w14:textId="77777777" w:rsidR="00231D0A" w:rsidRPr="002463D6"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63D6">
              <w:rPr>
                <w:rFonts w:ascii="Times New Roman" w:hAnsi="Times New Roman" w:cs="Times New Roman"/>
                <w:sz w:val="24"/>
                <w:szCs w:val="24"/>
              </w:rPr>
              <w:t xml:space="preserve">Heated at 100 °C for 1 hour, performed twice. </w:t>
            </w:r>
            <w:r w:rsidRPr="002463D6">
              <w:rPr>
                <w:rFonts w:ascii="Times New Roman" w:hAnsi="Times New Roman" w:cs="Times New Roman"/>
                <w:sz w:val="24"/>
                <w:szCs w:val="24"/>
              </w:rPr>
              <w:lastRenderedPageBreak/>
              <w:t xml:space="preserve">After the extract was filtered through cheesecloth, it was subjected to vacuum filtration and concentration using a rotary evaporator. Finally, the resulting solution was freeze-dried into a powder at -80 °C. Before use, the powder was redissolved in distilled water, diluted to an appropriate concentration, and then filtered through a 0.22 </w:t>
            </w:r>
            <w:proofErr w:type="spellStart"/>
            <w:r w:rsidRPr="002463D6">
              <w:rPr>
                <w:rFonts w:ascii="Times New Roman" w:hAnsi="Times New Roman" w:cs="Times New Roman"/>
                <w:sz w:val="24"/>
                <w:szCs w:val="24"/>
              </w:rPr>
              <w:t>μm</w:t>
            </w:r>
            <w:proofErr w:type="spellEnd"/>
            <w:r w:rsidRPr="002463D6">
              <w:rPr>
                <w:rFonts w:ascii="Times New Roman" w:hAnsi="Times New Roman" w:cs="Times New Roman"/>
                <w:sz w:val="24"/>
                <w:szCs w:val="24"/>
              </w:rPr>
              <w:t xml:space="preserve"> microporous </w:t>
            </w:r>
            <w:r w:rsidRPr="002463D6">
              <w:rPr>
                <w:rFonts w:ascii="Times New Roman" w:hAnsi="Times New Roman" w:cs="Times New Roman"/>
                <w:sz w:val="24"/>
                <w:szCs w:val="24"/>
              </w:rPr>
              <w:lastRenderedPageBreak/>
              <w:t xml:space="preserve">membrane.  </w:t>
            </w:r>
          </w:p>
        </w:tc>
        <w:tc>
          <w:tcPr>
            <w:tcW w:w="851" w:type="dxa"/>
          </w:tcPr>
          <w:p w14:paraId="1F7BD4F8" w14:textId="77777777" w:rsidR="00231D0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fldChar w:fldCharType="begin"/>
            </w:r>
            <w:r w:rsidRPr="0088296B">
              <w:rPr>
                <w:rFonts w:ascii="Times New Roman" w:hAnsi="Times New Roman" w:cs="Times New Roman"/>
                <w:sz w:val="24"/>
                <w:szCs w:val="24"/>
              </w:rPr>
              <w:instrText xml:space="preserve"> ADDIN ZOTERO_ITEM CSL_CITATION {"citationID":"FOtZSmC0","properties":{"formattedCitation":"(Zheng et al., 2023)","plainCitation":"(Zheng et al., 2023)","noteIndex":0},"citationItems":[{"id":1712,"uris":["http://zotero.org/users/local/DTcVZ790/items/Q634IVMH"],"itemData":{"id":1712,"type":"article-journal","abstract":"ETHNOPHARMACOLOGICAL RELEVANCE: Initially recorded in Yifang Jijie (an ancient Chinese text), Qi Gong Wan (QGW) is used to treat obese women with infertility. QGW can help promote follicular development and maturation, regulate the balance of serum hormones between testosterone and estradiol, enhance endometrial receptivity, improve waist circumference, and ameliorate insulin resistance. It contains eight herbs: Pinellia ternata (Thunb.) Makino (Banxia), Citrus maxima (Burm.) (Juhong), Poria cocos (Schw.) Wolf. (Fuling), Atractylodes macrocephala Koidz (Baizhu), Cyperus rotundus L. (Xiangfu), Conioselinum anthriscoides 'Chuanxiong' (Chuanxiong), Massa Medicata Fermentata (Shenqu), and Glycyrrhiza uralensis Fisch. ex DC. (Gancao). However, the underlying mechanism of how QGW affects women with PCOS remains unclear.\nAIM OF THE STUDY: QGW has been widely used to treat PCOS patients with obesity clinically. This study was designed to identify its chemical and pharmacological properties.\nMATERIALS AND METHODS: Network pharmacology was used to predict the active compounds, potential targets, and pathways of QGW. Female C57BL/6J mice were injected with letrozole and fed a high-fat diet to establish a PCOS-insulin resistance (PCOS-IR) model. Body weight, estrous cycles, ovarian pathology, and serum insulin resistance were measured. qRT-PCR was used to examine the inflammation-related and steroid hormone biosynthesis-related mRNA expression in adipose tissue. Western blotting was used to determine the protein levels of Nrf2, HO-1, and Cyp1b1 in adipose tissue. Molecular docking was used to reveal the key chemical compounds of QGW.\nRESULTS: Network pharmacology revealed a total of 91 active ingredients in QGW that were associated with 167 targets. QGW could potentially treat PCOS-IR via nitrogen metabolism, steroid hormone biosynthesis, and ovarian steroidogenesis pathways. In the PCOS-IR mouse model, we found that QGW decreased the mean diameter o</w:instrText>
            </w:r>
            <w:r w:rsidRPr="0088296B">
              <w:rPr>
                <w:rFonts w:ascii="Times New Roman" w:hAnsi="Times New Roman" w:cs="Times New Roman" w:hint="eastAsia"/>
                <w:sz w:val="24"/>
                <w:szCs w:val="24"/>
              </w:rPr>
              <w:instrText>f adipocytes and the total adipocyte area. Furthermore, QGW was found to significantly lower the expression of inflammation-related genes including Tnf</w:instrText>
            </w:r>
            <w:r w:rsidRPr="0088296B">
              <w:rPr>
                <w:rFonts w:ascii="Times New Roman" w:hAnsi="Times New Roman" w:cs="Times New Roman" w:hint="eastAsia"/>
                <w:sz w:val="24"/>
                <w:szCs w:val="24"/>
              </w:rPr>
              <w:instrText>ɑ</w:instrText>
            </w:r>
            <w:r w:rsidRPr="0088296B">
              <w:rPr>
                <w:rFonts w:ascii="Times New Roman" w:hAnsi="Times New Roman" w:cs="Times New Roman" w:hint="eastAsia"/>
                <w:sz w:val="24"/>
                <w:szCs w:val="24"/>
              </w:rPr>
              <w:instrText xml:space="preserve"> and C4a/b and the steroid hormone biosynthesis-related gene Cyp1b1. QGW showed a tendency to improve c</w:instrText>
            </w:r>
            <w:r w:rsidRPr="0088296B">
              <w:rPr>
                <w:rFonts w:ascii="Times New Roman" w:hAnsi="Times New Roman" w:cs="Times New Roman"/>
                <w:sz w:val="24"/>
                <w:szCs w:val="24"/>
              </w:rPr>
              <w:instrText xml:space="preserve">ystic follicles, fasting insulin, and HOMA-IR index in the PCOS-IR mouse model. Combining these findings with the results of KEGG analysis, we conclude that QGW promotes the Nrf2/HO-1/Cyp1b1 pathway to protect adipose tissue under conditions of PCOS. Molecular docking revealed that rutin, nicotiflorin, and baicalein may be the key chemical compounds of QGW through which it improves adipocyte hypertrophy and inflammation.\nCONCLUSIONS: QGW improved adipocyte hypertrophy and inflammation in the PCOS-IR mouse model by activating the Nrf2/HO-1/Cyp1b1 pathway to protect adipose tissue. Our work thus provides a new research avenue for the study of traditional Chinese medicine in the treatment of PCOS.","container-title":"Journal of Ethnopharmacology","DOI":"10.1016/j.jep.2022.115824","ISSN":"1872-7573","journalAbbreviation":"J Ethnopharmacol","language":"eng","note":"PMID: 36273747\nTLDR: QGW promotes the Nrf2/HO-1/Cyp1b1 pathway to protect adipose tissue under conditions of PCOS and shows a tendency to improve cystic follicles, fasting insulin, and HOMA-IR index in the PCOS-IR mouse model.","page":"115824","source":"PubMed","title":"Qi Gong Wan ameliorates adipocyte hypertrophy and inflammation in adipose tissue in a PCOS mouse model through the Nrf2/HO-1/Cyp1b1 pathway: Integrating network pharmacology and experimental validation in vivo","title-short":"Qi Gong Wan ameliorates adipocyte hypertrophy and inflammation in adipose tissue in a PCOS mouse model through the Nrf2/HO-1/Cyp1b1 pathway","volume":"301","author":[{"family":"Zheng","given":"Ruqun"},{"family":"Shen","given":"Haoran"},{"family":"Li","given":"Jie"},{"family":"Zhao","given":"Jiansen"},{"family":"Lu","given":"Lingjing"},{"family":"Hu","given":"Mianhao"},{"family":"Lin","given":"Zixin"},{"family":"Ma","given":"Hongxia"},{"family":"Tan","given":"Huiyan"},{"family":"Hu","given":"Min"},{"family":"Li","given":"Juan"}],"issued":{"date-parts":[["2023",1,30]]}}}],"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(Zheng et al., 2023)</w:t>
            </w:r>
            <w:r w:rsidRPr="0088296B">
              <w:rPr>
                <w:rFonts w:ascii="Times New Roman" w:hAnsi="Times New Roman" w:cs="Times New Roman"/>
                <w:sz w:val="24"/>
                <w:szCs w:val="24"/>
              </w:rPr>
              <w:fldChar w:fldCharType="end"/>
            </w:r>
          </w:p>
          <w:p w14:paraId="6CA5DECB"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31D0A" w:rsidRPr="0088296B" w14:paraId="559E9B6F"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4561C3E1" w14:textId="77777777" w:rsidR="00231D0A" w:rsidRPr="0088296B" w:rsidRDefault="00231D0A"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lastRenderedPageBreak/>
              <w:t>Shengui</w:t>
            </w:r>
            <w:proofErr w:type="spellEnd"/>
          </w:p>
          <w:p w14:paraId="52A45B64" w14:textId="77777777" w:rsidR="00231D0A" w:rsidRPr="0088296B" w:rsidRDefault="00231D0A"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t>yangrong</w:t>
            </w:r>
            <w:proofErr w:type="spellEnd"/>
          </w:p>
          <w:p w14:paraId="0652DE34" w14:textId="77777777" w:rsidR="00231D0A" w:rsidRPr="0088296B" w:rsidRDefault="00231D0A"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t>Decoction</w:t>
            </w:r>
          </w:p>
          <w:p w14:paraId="34232052" w14:textId="77777777" w:rsidR="00231D0A" w:rsidRPr="0088296B" w:rsidRDefault="00231D0A" w:rsidP="00247865">
            <w:pPr>
              <w:rPr>
                <w:rFonts w:ascii="Times New Roman" w:hAnsi="Times New Roman" w:cs="Times New Roman"/>
                <w:sz w:val="24"/>
                <w:szCs w:val="24"/>
              </w:rPr>
            </w:pPr>
          </w:p>
        </w:tc>
        <w:tc>
          <w:tcPr>
            <w:tcW w:w="4253" w:type="dxa"/>
          </w:tcPr>
          <w:p w14:paraId="429BC2CE" w14:textId="5AAB35A1"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F3A94">
              <w:rPr>
                <w:rFonts w:ascii="Times New Roman" w:hAnsi="Times New Roman" w:cs="Times New Roman"/>
                <w:sz w:val="24"/>
                <w:szCs w:val="24"/>
              </w:rPr>
              <w:t>Platycladus</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orientalis</w:t>
            </w:r>
            <w:proofErr w:type="spellEnd"/>
            <w:r w:rsidRPr="006F3A94">
              <w:rPr>
                <w:rFonts w:ascii="Times New Roman" w:hAnsi="Times New Roman" w:cs="Times New Roman"/>
                <w:sz w:val="24"/>
                <w:szCs w:val="24"/>
              </w:rPr>
              <w:t xml:space="preserve"> (Linn.) Franco [10g</w:t>
            </w:r>
            <w:r>
              <w:rPr>
                <w:rFonts w:ascii="Times New Roman" w:hAnsi="Times New Roman" w:cs="Times New Roman"/>
                <w:sz w:val="24"/>
                <w:szCs w:val="24"/>
              </w:rPr>
              <w:t>;</w:t>
            </w:r>
            <w:r w:rsidRPr="006F3A94">
              <w:rPr>
                <w:rFonts w:ascii="Times New Roman" w:hAnsi="Times New Roman" w:cs="Times New Roman"/>
                <w:sz w:val="24"/>
                <w:szCs w:val="24"/>
              </w:rPr>
              <w:t xml:space="preserve"> Cupressaceae; </w:t>
            </w:r>
            <w:proofErr w:type="spellStart"/>
            <w:r w:rsidRPr="006F3A94">
              <w:rPr>
                <w:rFonts w:ascii="Times New Roman" w:hAnsi="Times New Roman" w:cs="Times New Roman"/>
                <w:sz w:val="24"/>
                <w:szCs w:val="24"/>
              </w:rPr>
              <w:t>Platycladi</w:t>
            </w:r>
            <w:proofErr w:type="spellEnd"/>
            <w:r w:rsidRPr="006F3A94">
              <w:rPr>
                <w:rFonts w:ascii="Times New Roman" w:hAnsi="Times New Roman" w:cs="Times New Roman"/>
                <w:sz w:val="24"/>
                <w:szCs w:val="24"/>
              </w:rPr>
              <w:t xml:space="preserve"> Semen], Polygala tenuifolia Willd. [9g; </w:t>
            </w:r>
            <w:proofErr w:type="spellStart"/>
            <w:r w:rsidRPr="006F3A94">
              <w:rPr>
                <w:rFonts w:ascii="Times New Roman" w:hAnsi="Times New Roman" w:cs="Times New Roman"/>
                <w:sz w:val="24"/>
                <w:szCs w:val="24"/>
              </w:rPr>
              <w:t>Polygalaceae</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Polygalae</w:t>
            </w:r>
            <w:proofErr w:type="spellEnd"/>
            <w:r w:rsidRPr="006F3A94">
              <w:rPr>
                <w:rFonts w:ascii="Times New Roman" w:hAnsi="Times New Roman" w:cs="Times New Roman"/>
                <w:sz w:val="24"/>
                <w:szCs w:val="24"/>
              </w:rPr>
              <w:t xml:space="preserve"> Radix], Lycium </w:t>
            </w:r>
            <w:proofErr w:type="spellStart"/>
            <w:r w:rsidRPr="006F3A94">
              <w:rPr>
                <w:rFonts w:ascii="Times New Roman" w:hAnsi="Times New Roman" w:cs="Times New Roman"/>
                <w:sz w:val="24"/>
                <w:szCs w:val="24"/>
              </w:rPr>
              <w:t>barbarum</w:t>
            </w:r>
            <w:proofErr w:type="spellEnd"/>
            <w:r w:rsidRPr="006F3A94">
              <w:rPr>
                <w:rFonts w:ascii="Times New Roman" w:hAnsi="Times New Roman" w:cs="Times New Roman"/>
                <w:sz w:val="24"/>
                <w:szCs w:val="24"/>
              </w:rPr>
              <w:t xml:space="preserve"> L. [9g; Solanaceae; </w:t>
            </w:r>
            <w:proofErr w:type="spellStart"/>
            <w:r w:rsidRPr="006F3A94">
              <w:rPr>
                <w:rFonts w:ascii="Times New Roman" w:hAnsi="Times New Roman" w:cs="Times New Roman"/>
                <w:sz w:val="24"/>
                <w:szCs w:val="24"/>
              </w:rPr>
              <w:t>Lycii</w:t>
            </w:r>
            <w:proofErr w:type="spellEnd"/>
            <w:r w:rsidRPr="006F3A94">
              <w:rPr>
                <w:rFonts w:ascii="Times New Roman" w:hAnsi="Times New Roman" w:cs="Times New Roman"/>
                <w:sz w:val="24"/>
                <w:szCs w:val="24"/>
              </w:rPr>
              <w:t xml:space="preserve"> Barbari Fructus], Acorus </w:t>
            </w:r>
            <w:proofErr w:type="spellStart"/>
            <w:r w:rsidRPr="006F3A94">
              <w:rPr>
                <w:rFonts w:ascii="Times New Roman" w:hAnsi="Times New Roman" w:cs="Times New Roman"/>
                <w:sz w:val="24"/>
                <w:szCs w:val="24"/>
              </w:rPr>
              <w:t>tatarinowii</w:t>
            </w:r>
            <w:proofErr w:type="spellEnd"/>
            <w:r w:rsidRPr="006F3A94">
              <w:rPr>
                <w:rFonts w:ascii="Times New Roman" w:hAnsi="Times New Roman" w:cs="Times New Roman"/>
                <w:sz w:val="24"/>
                <w:szCs w:val="24"/>
              </w:rPr>
              <w:t xml:space="preserve"> Schott [15g; </w:t>
            </w:r>
            <w:proofErr w:type="spellStart"/>
            <w:r w:rsidRPr="006F3A94">
              <w:rPr>
                <w:rFonts w:ascii="Times New Roman" w:hAnsi="Times New Roman" w:cs="Times New Roman"/>
                <w:sz w:val="24"/>
                <w:szCs w:val="24"/>
              </w:rPr>
              <w:t>Araceae</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Acori</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tatarinowii</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rhizoma</w:t>
            </w:r>
            <w:proofErr w:type="spellEnd"/>
            <w:r w:rsidRPr="006F3A94">
              <w:rPr>
                <w:rFonts w:ascii="Times New Roman" w:hAnsi="Times New Roman" w:cs="Times New Roman"/>
                <w:sz w:val="24"/>
                <w:szCs w:val="24"/>
              </w:rPr>
              <w:t>], Poria cocos (</w:t>
            </w:r>
            <w:proofErr w:type="spellStart"/>
            <w:r w:rsidRPr="006F3A94">
              <w:rPr>
                <w:rFonts w:ascii="Times New Roman" w:hAnsi="Times New Roman" w:cs="Times New Roman"/>
                <w:sz w:val="24"/>
                <w:szCs w:val="24"/>
              </w:rPr>
              <w:t>Schw</w:t>
            </w:r>
            <w:proofErr w:type="spellEnd"/>
            <w:r w:rsidRPr="006F3A94">
              <w:rPr>
                <w:rFonts w:ascii="Times New Roman" w:hAnsi="Times New Roman" w:cs="Times New Roman"/>
                <w:sz w:val="24"/>
                <w:szCs w:val="24"/>
              </w:rPr>
              <w:t xml:space="preserve">.) Wolf [9g; </w:t>
            </w:r>
            <w:proofErr w:type="spellStart"/>
            <w:r w:rsidRPr="006F3A94">
              <w:rPr>
                <w:rFonts w:ascii="Times New Roman" w:hAnsi="Times New Roman" w:cs="Times New Roman"/>
                <w:sz w:val="24"/>
                <w:szCs w:val="24"/>
              </w:rPr>
              <w:t>Polyporaceae</w:t>
            </w:r>
            <w:proofErr w:type="spellEnd"/>
            <w:r w:rsidRPr="006F3A94">
              <w:rPr>
                <w:rFonts w:ascii="Times New Roman" w:hAnsi="Times New Roman" w:cs="Times New Roman"/>
                <w:sz w:val="24"/>
                <w:szCs w:val="24"/>
              </w:rPr>
              <w:t xml:space="preserve">; Poria], Salvia </w:t>
            </w:r>
            <w:proofErr w:type="spellStart"/>
            <w:r w:rsidRPr="006F3A94">
              <w:rPr>
                <w:rFonts w:ascii="Times New Roman" w:hAnsi="Times New Roman" w:cs="Times New Roman"/>
                <w:sz w:val="24"/>
                <w:szCs w:val="24"/>
              </w:rPr>
              <w:t>miltiorrhiza</w:t>
            </w:r>
            <w:proofErr w:type="spellEnd"/>
            <w:r w:rsidRPr="006F3A94">
              <w:rPr>
                <w:rFonts w:ascii="Times New Roman" w:hAnsi="Times New Roman" w:cs="Times New Roman"/>
                <w:sz w:val="24"/>
                <w:szCs w:val="24"/>
              </w:rPr>
              <w:t xml:space="preserve"> Bunge [12g; </w:t>
            </w:r>
            <w:proofErr w:type="spellStart"/>
            <w:proofErr w:type="gramStart"/>
            <w:r w:rsidRPr="006F3A94">
              <w:rPr>
                <w:rFonts w:ascii="Times New Roman" w:hAnsi="Times New Roman" w:cs="Times New Roman"/>
                <w:sz w:val="24"/>
                <w:szCs w:val="24"/>
              </w:rPr>
              <w:t>Lamiaceae;Salviae</w:t>
            </w:r>
            <w:proofErr w:type="spellEnd"/>
            <w:proofErr w:type="gram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miltiorrhizae</w:t>
            </w:r>
            <w:proofErr w:type="spellEnd"/>
            <w:r w:rsidRPr="006F3A94">
              <w:rPr>
                <w:rFonts w:ascii="Times New Roman" w:hAnsi="Times New Roman" w:cs="Times New Roman"/>
                <w:sz w:val="24"/>
                <w:szCs w:val="24"/>
              </w:rPr>
              <w:t xml:space="preserve"> radix et </w:t>
            </w:r>
            <w:proofErr w:type="spellStart"/>
            <w:r w:rsidRPr="006F3A94">
              <w:rPr>
                <w:rFonts w:ascii="Times New Roman" w:hAnsi="Times New Roman" w:cs="Times New Roman"/>
                <w:sz w:val="24"/>
                <w:szCs w:val="24"/>
              </w:rPr>
              <w:t>rhizoma</w:t>
            </w:r>
            <w:proofErr w:type="spellEnd"/>
            <w:r w:rsidRPr="006F3A94">
              <w:rPr>
                <w:rFonts w:ascii="Times New Roman" w:hAnsi="Times New Roman" w:cs="Times New Roman"/>
                <w:sz w:val="24"/>
                <w:szCs w:val="24"/>
              </w:rPr>
              <w:t xml:space="preserve">], Angelica sinensis (Oliv.) Diels [10g; </w:t>
            </w:r>
            <w:proofErr w:type="spellStart"/>
            <w:r w:rsidRPr="006F3A94">
              <w:rPr>
                <w:rFonts w:ascii="Times New Roman" w:hAnsi="Times New Roman" w:cs="Times New Roman"/>
                <w:sz w:val="24"/>
                <w:szCs w:val="24"/>
              </w:rPr>
              <w:t>Apiaceae</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Angelicae</w:t>
            </w:r>
            <w:proofErr w:type="spellEnd"/>
            <w:r w:rsidRPr="006F3A94">
              <w:rPr>
                <w:rFonts w:ascii="Times New Roman" w:hAnsi="Times New Roman" w:cs="Times New Roman"/>
                <w:sz w:val="24"/>
                <w:szCs w:val="24"/>
              </w:rPr>
              <w:t xml:space="preserve"> sinensis radix], Dioscorea </w:t>
            </w:r>
            <w:proofErr w:type="spellStart"/>
            <w:r w:rsidRPr="006F3A94">
              <w:rPr>
                <w:rFonts w:ascii="Times New Roman" w:hAnsi="Times New Roman" w:cs="Times New Roman"/>
                <w:sz w:val="24"/>
                <w:szCs w:val="24"/>
              </w:rPr>
              <w:t>opposita</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Thunb</w:t>
            </w:r>
            <w:proofErr w:type="spellEnd"/>
            <w:r w:rsidRPr="006F3A94">
              <w:rPr>
                <w:rFonts w:ascii="Times New Roman" w:hAnsi="Times New Roman" w:cs="Times New Roman"/>
                <w:sz w:val="24"/>
                <w:szCs w:val="24"/>
              </w:rPr>
              <w:t>. [15</w:t>
            </w:r>
            <w:proofErr w:type="gramStart"/>
            <w:r w:rsidRPr="006F3A94">
              <w:rPr>
                <w:rFonts w:ascii="Times New Roman" w:hAnsi="Times New Roman" w:cs="Times New Roman"/>
                <w:sz w:val="24"/>
                <w:szCs w:val="24"/>
              </w:rPr>
              <w:t>g</w:t>
            </w:r>
            <w:r w:rsidR="00AB5012">
              <w:rPr>
                <w:rFonts w:ascii="Times New Roman" w:hAnsi="Times New Roman" w:cs="Times New Roman" w:hint="eastAsia"/>
                <w:sz w:val="24"/>
                <w:szCs w:val="24"/>
              </w:rPr>
              <w:t>;</w:t>
            </w:r>
            <w:r w:rsidRPr="006F3A94">
              <w:rPr>
                <w:rFonts w:ascii="Times New Roman" w:hAnsi="Times New Roman" w:cs="Times New Roman"/>
                <w:sz w:val="24"/>
                <w:szCs w:val="24"/>
              </w:rPr>
              <w:t>Dioscoreaceae</w:t>
            </w:r>
            <w:proofErr w:type="gram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Dioscoreae</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oppositae</w:t>
            </w:r>
            <w:proofErr w:type="spell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rhizoma</w:t>
            </w:r>
            <w:proofErr w:type="spellEnd"/>
            <w:proofErr w:type="gramStart"/>
            <w:r w:rsidRPr="006F3A94">
              <w:rPr>
                <w:rFonts w:ascii="Times New Roman" w:hAnsi="Times New Roman" w:cs="Times New Roman"/>
                <w:sz w:val="24"/>
                <w:szCs w:val="24"/>
              </w:rPr>
              <w:t>] ,</w:t>
            </w:r>
            <w:proofErr w:type="gramEnd"/>
            <w:r w:rsidRPr="006F3A94">
              <w:rPr>
                <w:rFonts w:ascii="Times New Roman" w:hAnsi="Times New Roman" w:cs="Times New Roman"/>
                <w:sz w:val="24"/>
                <w:szCs w:val="24"/>
              </w:rPr>
              <w:t xml:space="preserve"> </w:t>
            </w:r>
            <w:proofErr w:type="spellStart"/>
            <w:r w:rsidRPr="006F3A94">
              <w:rPr>
                <w:rFonts w:ascii="Times New Roman" w:hAnsi="Times New Roman" w:cs="Times New Roman"/>
                <w:sz w:val="24"/>
                <w:szCs w:val="24"/>
              </w:rPr>
              <w:t>Ligusticum</w:t>
            </w:r>
            <w:proofErr w:type="spellEnd"/>
            <w:r w:rsidRPr="006F3A94">
              <w:rPr>
                <w:rFonts w:ascii="Times New Roman" w:hAnsi="Times New Roman" w:cs="Times New Roman"/>
                <w:sz w:val="24"/>
                <w:szCs w:val="24"/>
              </w:rPr>
              <w:t xml:space="preserve"> chuanxiong Hort. [6g; </w:t>
            </w:r>
            <w:proofErr w:type="spellStart"/>
            <w:r w:rsidRPr="006F3A94">
              <w:rPr>
                <w:rFonts w:ascii="Times New Roman" w:hAnsi="Times New Roman" w:cs="Times New Roman"/>
                <w:sz w:val="24"/>
                <w:szCs w:val="24"/>
              </w:rPr>
              <w:t>Apiaceae</w:t>
            </w:r>
            <w:proofErr w:type="spellEnd"/>
            <w:r w:rsidRPr="006F3A94">
              <w:rPr>
                <w:rFonts w:ascii="Times New Roman" w:hAnsi="Times New Roman" w:cs="Times New Roman"/>
                <w:sz w:val="24"/>
                <w:szCs w:val="24"/>
              </w:rPr>
              <w:t xml:space="preserve">; Chuanxiong </w:t>
            </w:r>
            <w:proofErr w:type="spellStart"/>
            <w:r w:rsidRPr="006F3A94">
              <w:rPr>
                <w:rFonts w:ascii="Times New Roman" w:hAnsi="Times New Roman" w:cs="Times New Roman"/>
                <w:sz w:val="24"/>
                <w:szCs w:val="24"/>
              </w:rPr>
              <w:t>Rhizoma</w:t>
            </w:r>
            <w:proofErr w:type="spellEnd"/>
            <w:r w:rsidRPr="006F3A94">
              <w:rPr>
                <w:rFonts w:ascii="Times New Roman" w:hAnsi="Times New Roman" w:cs="Times New Roman"/>
                <w:sz w:val="24"/>
                <w:szCs w:val="24"/>
              </w:rPr>
              <w:t>]</w:t>
            </w:r>
          </w:p>
        </w:tc>
        <w:tc>
          <w:tcPr>
            <w:tcW w:w="992" w:type="dxa"/>
          </w:tcPr>
          <w:p w14:paraId="6C8D2A95"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DHEA+HFD induced PCOS with IR in rats</w:t>
            </w:r>
          </w:p>
        </w:tc>
        <w:tc>
          <w:tcPr>
            <w:tcW w:w="992" w:type="dxa"/>
          </w:tcPr>
          <w:p w14:paraId="7EA7767C"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Inhabited of the EGFR/PI3K/AKT pathway</w:t>
            </w:r>
          </w:p>
        </w:tc>
        <w:tc>
          <w:tcPr>
            <w:tcW w:w="1276" w:type="dxa"/>
          </w:tcPr>
          <w:p w14:paraId="797963A9"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5969">
              <w:rPr>
                <w:rFonts w:ascii="Times New Roman" w:hAnsi="Times New Roman" w:cs="Times New Roman"/>
                <w:sz w:val="24"/>
                <w:szCs w:val="24"/>
              </w:rPr>
              <w:t>The specific extraction method was not specified.</w:t>
            </w:r>
          </w:p>
        </w:tc>
        <w:tc>
          <w:tcPr>
            <w:tcW w:w="851" w:type="dxa"/>
          </w:tcPr>
          <w:p w14:paraId="40F14AE6" w14:textId="77777777" w:rsidR="00231D0A"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fldChar w:fldCharType="begin"/>
            </w:r>
            <w:r w:rsidRPr="0088296B">
              <w:rPr>
                <w:rFonts w:ascii="Times New Roman" w:hAnsi="Times New Roman" w:cs="Times New Roman"/>
                <w:sz w:val="24"/>
                <w:szCs w:val="24"/>
              </w:rPr>
              <w:instrText xml:space="preserve"> ADDIN ZOTERO_ITEM CSL_CITATION {"citationID":"5dJQpzYz","properties":{"formattedCitation":"(An et al., 2025)","plainCitation":"(An et al., 2025)","noteIndex":0},"citationItems":[{"id":1693,"uris":["http://zotero.org/users/local/DTcVZ790/items/HT34UYIL"],"itemData":{"id":1693,"type":"article-journal","abstract":"Shengui Yangrong Decoction (SGYR) is a traditional Chinese herbal prescription that has been used for the treatment of polycystic ovary syndrome (PCOS). However, there is a consensus on the clinical efficacy of SGYR in treating PCOS, yet the underlying pharmacological mechanisms remain unclear.This study aim to investigate the effects of SGYR on insulin resistance in rats with PCOS and its modulation of follicular development through the epidermal growth factor receptor (EGFR)/PI3K/AKT signaling cascade by integrating metabolomics and network pharmacology and in vivo and in vitro experimental validation.Ultra-performance liquid chromatography-quadrupole time-of-flight mass spectrometry, network pharmacology, and molecular docking, were used to identify key components of SGYR and predict its potential targets. Subcutaneous dehydroepiandrosterone injections and a fat-rich diet were used to create a rat model for PCOS. This was followed by the in vitro growth of human granulosa cells and subsequent treatment with dihydrotestosterone and the epidermal growth factor (EGF). Subsequently, the recovery mechanism of SGYR was analyzed using an enzyme-linked immunosorbent assay, hematoxylin and eosin staining, immunofluorescence, and western blot assays.A total of 112 compounds were identified in SGYR, and 147 potential PCOS targets were found. The core targets were screened using a cluster analysis, and seven gene clusters and five core genes were identified. The core genes included ERBB2, SDHB, EGFR, IL6ST, and PIK3CD, and the EGFR/PI3K/AKT signaling cascade was investigated in depth based on component-target-pathway screening and in conjunction with literature studies. Molecular docking confirmed that the EGF receptor had good binding activity with these compounds. In vivo and in vitro experiments confirmed that SGYR effectively regulated sex hormone levels, improved insulin resistance, attenuated pathological changes in rat ovaries, and verified the localization and expression of EGFR, ERBB2, IGF-1, follicle-stimulating hormone receptor, and luteinizing hormone/chorionic gonadotropin receptor in the ovaries. The complex mechanism of SGYR in treating PCOS by inhibiting the EGFR/PI3K/AKT signaling cascade was revealed.","container-title":"Fitoterapia","DOI":"10.1016/j.fitote.2025.106407","ISSN":"1873-6971","journalAbbreviation":"Fitoterapia","language":"eng","note":"PMID: 39978644\nTLDR: The complex mechanism of SGYR in treating PCOS by inhibiting the EGFR/PI3K/AKT signaling cascade was revealed and effectively regulated sex hormone levels, improved insulin resistance, attenuated pathological changes in rat ovaries, and verified the localization and expression of EGFR, ERBB2, IGF-1, follicle-stimulating hormone receptor, and luteinizing hormone/chorionic gonadotropic receptor in the ovaries.","page":"106407","source":"PubMed","title":"Regulation of the EGFR/PI3K/AKT signaling cascade using the Shengui Yangrong Decoction improves ovulation dysfunction and insulin resistance in polycystic ovary syndrome","volume":"182","author":[{"family":"An","given":"Jie"},{"family":"Lin","given":"Tao"},{"family":"Guo","given":"Xiaojing"},{"family":"Cao","given":"Zhenzhen"},{"family":"Lu","given":"Qibin"}],"issued":{"date-parts":[["2025",4]]}}}],"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(An et al., 2025)</w:t>
            </w:r>
            <w:r w:rsidRPr="0088296B">
              <w:rPr>
                <w:rFonts w:ascii="Times New Roman" w:hAnsi="Times New Roman" w:cs="Times New Roman"/>
                <w:sz w:val="24"/>
                <w:szCs w:val="24"/>
              </w:rPr>
              <w:fldChar w:fldCharType="end"/>
            </w:r>
          </w:p>
          <w:p w14:paraId="03D320D1" w14:textId="77777777" w:rsidR="00231D0A" w:rsidRPr="0088296B" w:rsidRDefault="00231D0A"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E5969" w:rsidRPr="0088296B" w14:paraId="58E71F0B" w14:textId="612E8CB6" w:rsidTr="00703ADE">
        <w:tc>
          <w:tcPr>
            <w:cnfStyle w:val="001000000000" w:firstRow="0" w:lastRow="0" w:firstColumn="1" w:lastColumn="0" w:oddVBand="0" w:evenVBand="0" w:oddHBand="0" w:evenHBand="0" w:firstRowFirstColumn="0" w:firstRowLastColumn="0" w:lastRowFirstColumn="0" w:lastRowLastColumn="0"/>
            <w:tcW w:w="1271" w:type="dxa"/>
          </w:tcPr>
          <w:p w14:paraId="052F801C" w14:textId="77777777" w:rsidR="00FE5969" w:rsidRPr="0088296B" w:rsidRDefault="00FE5969"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t>Woxuan</w:t>
            </w:r>
          </w:p>
          <w:p w14:paraId="0A5260B5" w14:textId="77777777" w:rsidR="00FE5969" w:rsidRPr="0088296B" w:rsidRDefault="00FE5969" w:rsidP="00247865">
            <w:pPr>
              <w:rPr>
                <w:rFonts w:ascii="Times New Roman" w:hAnsi="Times New Roman" w:cs="Times New Roman"/>
                <w:sz w:val="24"/>
                <w:szCs w:val="24"/>
              </w:rPr>
            </w:pPr>
            <w:proofErr w:type="spellStart"/>
            <w:r w:rsidRPr="0088296B">
              <w:rPr>
                <w:rFonts w:ascii="Times New Roman" w:hAnsi="Times New Roman" w:cs="Times New Roman"/>
                <w:b w:val="0"/>
                <w:bCs w:val="0"/>
                <w:sz w:val="24"/>
                <w:szCs w:val="24"/>
              </w:rPr>
              <w:t>Z</w:t>
            </w:r>
            <w:r w:rsidRPr="0088296B">
              <w:rPr>
                <w:rFonts w:ascii="Times New Roman" w:hAnsi="Times New Roman" w:cs="Times New Roman" w:hint="eastAsia"/>
                <w:b w:val="0"/>
                <w:bCs w:val="0"/>
                <w:sz w:val="24"/>
                <w:szCs w:val="24"/>
              </w:rPr>
              <w:t>hongzhou</w:t>
            </w:r>
            <w:proofErr w:type="spellEnd"/>
          </w:p>
          <w:p w14:paraId="1554AB84" w14:textId="77777777" w:rsidR="00FE5969" w:rsidRPr="0088296B" w:rsidRDefault="00FE5969"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Formula</w:t>
            </w:r>
          </w:p>
        </w:tc>
        <w:tc>
          <w:tcPr>
            <w:tcW w:w="4253" w:type="dxa"/>
          </w:tcPr>
          <w:p w14:paraId="6C449D6C" w14:textId="3F54E015" w:rsidR="00FE5969" w:rsidRPr="009B1B79" w:rsidRDefault="009B1B7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roofErr w:type="spellStart"/>
            <w:r w:rsidRPr="009B1B79">
              <w:rPr>
                <w:rFonts w:ascii="Times New Roman" w:hAnsi="Times New Roman" w:cs="Times New Roman"/>
                <w:sz w:val="24"/>
                <w:szCs w:val="24"/>
              </w:rPr>
              <w:t>Atractylodes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macrocephala</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Koidz</w:t>
            </w:r>
            <w:proofErr w:type="spellEnd"/>
            <w:r w:rsidRPr="009B1B79">
              <w:rPr>
                <w:rFonts w:ascii="Times New Roman" w:hAnsi="Times New Roman" w:cs="Times New Roman"/>
                <w:sz w:val="24"/>
                <w:szCs w:val="24"/>
              </w:rPr>
              <w:t xml:space="preserve">. [30g; Asteraceae; </w:t>
            </w:r>
            <w:proofErr w:type="spellStart"/>
            <w:r w:rsidRPr="009B1B79">
              <w:rPr>
                <w:rFonts w:ascii="Times New Roman" w:hAnsi="Times New Roman" w:cs="Times New Roman"/>
                <w:sz w:val="24"/>
                <w:szCs w:val="24"/>
              </w:rPr>
              <w:t>Atractylodis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macrocephalae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xml:space="preserve">], Astragalus </w:t>
            </w:r>
            <w:proofErr w:type="spellStart"/>
            <w:r w:rsidRPr="009B1B79">
              <w:rPr>
                <w:rFonts w:ascii="Times New Roman" w:hAnsi="Times New Roman" w:cs="Times New Roman"/>
                <w:sz w:val="24"/>
                <w:szCs w:val="24"/>
              </w:rPr>
              <w:t>membranaceus</w:t>
            </w:r>
            <w:proofErr w:type="spellEnd"/>
            <w:r w:rsidRPr="009B1B79">
              <w:rPr>
                <w:rFonts w:ascii="Times New Roman" w:hAnsi="Times New Roman" w:cs="Times New Roman"/>
                <w:sz w:val="24"/>
                <w:szCs w:val="24"/>
              </w:rPr>
              <w:t xml:space="preserve"> [15g; Fabaceae; Astragali radix] (The specific species was not specified in the original study. According to the Chinese Pharmacopoeia, the medicinal Astragali radix includes two species: Astragalus </w:t>
            </w:r>
            <w:proofErr w:type="spellStart"/>
            <w:r w:rsidRPr="009B1B79">
              <w:rPr>
                <w:rFonts w:ascii="Times New Roman" w:hAnsi="Times New Roman" w:cs="Times New Roman"/>
                <w:sz w:val="24"/>
                <w:szCs w:val="24"/>
              </w:rPr>
              <w:t>membranaceus</w:t>
            </w:r>
            <w:proofErr w:type="spellEnd"/>
            <w:r w:rsidRPr="009B1B79">
              <w:rPr>
                <w:rFonts w:ascii="Times New Roman" w:hAnsi="Times New Roman" w:cs="Times New Roman"/>
                <w:sz w:val="24"/>
                <w:szCs w:val="24"/>
              </w:rPr>
              <w:t xml:space="preserve"> (Fisch.) </w:t>
            </w:r>
            <w:proofErr w:type="spellStart"/>
            <w:r w:rsidRPr="009B1B79">
              <w:rPr>
                <w:rFonts w:ascii="Times New Roman" w:hAnsi="Times New Roman" w:cs="Times New Roman"/>
                <w:sz w:val="24"/>
                <w:szCs w:val="24"/>
              </w:rPr>
              <w:t>Bge.var.mongholicus</w:t>
            </w:r>
            <w:proofErr w:type="spellEnd"/>
            <w:r w:rsidRPr="009B1B79">
              <w:rPr>
                <w:rFonts w:ascii="Times New Roman" w:hAnsi="Times New Roman" w:cs="Times New Roman"/>
                <w:sz w:val="24"/>
                <w:szCs w:val="24"/>
              </w:rPr>
              <w:t>(</w:t>
            </w:r>
            <w:proofErr w:type="spellStart"/>
            <w:r w:rsidRPr="009B1B79">
              <w:rPr>
                <w:rFonts w:ascii="Times New Roman" w:hAnsi="Times New Roman" w:cs="Times New Roman"/>
                <w:sz w:val="24"/>
                <w:szCs w:val="24"/>
              </w:rPr>
              <w:t>Bge</w:t>
            </w:r>
            <w:proofErr w:type="spellEnd"/>
            <w:r w:rsidRPr="009B1B79">
              <w:rPr>
                <w:rFonts w:ascii="Times New Roman" w:hAnsi="Times New Roman" w:cs="Times New Roman"/>
                <w:sz w:val="24"/>
                <w:szCs w:val="24"/>
              </w:rPr>
              <w:t xml:space="preserve">.) Hsiao and Astragalus </w:t>
            </w:r>
            <w:proofErr w:type="spellStart"/>
            <w:r w:rsidRPr="009B1B79">
              <w:rPr>
                <w:rFonts w:ascii="Times New Roman" w:hAnsi="Times New Roman" w:cs="Times New Roman"/>
                <w:sz w:val="24"/>
                <w:szCs w:val="24"/>
              </w:rPr>
              <w:t>membranaceus</w:t>
            </w:r>
            <w:proofErr w:type="spellEnd"/>
            <w:r w:rsidRPr="009B1B79">
              <w:rPr>
                <w:rFonts w:ascii="Times New Roman" w:hAnsi="Times New Roman" w:cs="Times New Roman"/>
                <w:sz w:val="24"/>
                <w:szCs w:val="24"/>
              </w:rPr>
              <w:t xml:space="preserve"> (Fisch.) </w:t>
            </w:r>
            <w:proofErr w:type="spellStart"/>
            <w:r w:rsidRPr="009B1B79">
              <w:rPr>
                <w:rFonts w:ascii="Times New Roman" w:hAnsi="Times New Roman" w:cs="Times New Roman"/>
                <w:sz w:val="24"/>
                <w:szCs w:val="24"/>
              </w:rPr>
              <w:t>Bge</w:t>
            </w:r>
            <w:proofErr w:type="spellEnd"/>
            <w:r w:rsidRPr="009B1B79">
              <w:rPr>
                <w:rFonts w:ascii="Times New Roman" w:hAnsi="Times New Roman" w:cs="Times New Roman"/>
                <w:sz w:val="24"/>
                <w:szCs w:val="24"/>
              </w:rPr>
              <w:t xml:space="preserve">.), Citrus reticulata Blanco [15g; </w:t>
            </w:r>
            <w:proofErr w:type="spellStart"/>
            <w:proofErr w:type="gramStart"/>
            <w:r w:rsidRPr="009B1B79">
              <w:rPr>
                <w:rFonts w:ascii="Times New Roman" w:hAnsi="Times New Roman" w:cs="Times New Roman"/>
                <w:sz w:val="24"/>
                <w:szCs w:val="24"/>
              </w:rPr>
              <w:t>Rutaceae;Citri</w:t>
            </w:r>
            <w:proofErr w:type="spellEnd"/>
            <w:proofErr w:type="gram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reticulatae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pericarpium</w:t>
            </w:r>
            <w:proofErr w:type="spellEnd"/>
            <w:r w:rsidRPr="009B1B79">
              <w:rPr>
                <w:rFonts w:ascii="Times New Roman" w:hAnsi="Times New Roman" w:cs="Times New Roman"/>
                <w:sz w:val="24"/>
                <w:szCs w:val="24"/>
              </w:rPr>
              <w:t xml:space="preserve">], Astragalus </w:t>
            </w:r>
            <w:proofErr w:type="spellStart"/>
            <w:r w:rsidRPr="009B1B79">
              <w:rPr>
                <w:rFonts w:ascii="Times New Roman" w:hAnsi="Times New Roman" w:cs="Times New Roman"/>
                <w:sz w:val="24"/>
                <w:szCs w:val="24"/>
              </w:rPr>
              <w:t>membranaceus</w:t>
            </w:r>
            <w:proofErr w:type="spellEnd"/>
            <w:r w:rsidRPr="009B1B79">
              <w:rPr>
                <w:rFonts w:ascii="Times New Roman" w:hAnsi="Times New Roman" w:cs="Times New Roman"/>
                <w:sz w:val="24"/>
                <w:szCs w:val="24"/>
              </w:rPr>
              <w:t xml:space="preserve"> [15g; Fabaceae; Astragali radix] (The specific species was not specified in the original study. According to the Chinese Pharmacopoeia, the medicinal Astragali radix includes two species: Astragalus </w:t>
            </w:r>
            <w:proofErr w:type="spellStart"/>
            <w:r w:rsidRPr="009B1B79">
              <w:rPr>
                <w:rFonts w:ascii="Times New Roman" w:hAnsi="Times New Roman" w:cs="Times New Roman"/>
                <w:sz w:val="24"/>
                <w:szCs w:val="24"/>
              </w:rPr>
              <w:t>membranaceus</w:t>
            </w:r>
            <w:proofErr w:type="spellEnd"/>
            <w:r w:rsidRPr="009B1B79">
              <w:rPr>
                <w:rFonts w:ascii="Times New Roman" w:hAnsi="Times New Roman" w:cs="Times New Roman"/>
                <w:sz w:val="24"/>
                <w:szCs w:val="24"/>
              </w:rPr>
              <w:t xml:space="preserve"> (Fisch.) </w:t>
            </w:r>
            <w:proofErr w:type="spellStart"/>
            <w:r w:rsidRPr="009B1B79">
              <w:rPr>
                <w:rFonts w:ascii="Times New Roman" w:hAnsi="Times New Roman" w:cs="Times New Roman"/>
                <w:sz w:val="24"/>
                <w:szCs w:val="24"/>
              </w:rPr>
              <w:t>Bge.var.mongholicus</w:t>
            </w:r>
            <w:proofErr w:type="spellEnd"/>
            <w:r w:rsidRPr="009B1B79">
              <w:rPr>
                <w:rFonts w:ascii="Times New Roman" w:hAnsi="Times New Roman" w:cs="Times New Roman"/>
                <w:sz w:val="24"/>
                <w:szCs w:val="24"/>
              </w:rPr>
              <w:t>(</w:t>
            </w:r>
            <w:proofErr w:type="spellStart"/>
            <w:r w:rsidRPr="009B1B79">
              <w:rPr>
                <w:rFonts w:ascii="Times New Roman" w:hAnsi="Times New Roman" w:cs="Times New Roman"/>
                <w:sz w:val="24"/>
                <w:szCs w:val="24"/>
              </w:rPr>
              <w:t>Bge</w:t>
            </w:r>
            <w:proofErr w:type="spellEnd"/>
            <w:r w:rsidRPr="009B1B79">
              <w:rPr>
                <w:rFonts w:ascii="Times New Roman" w:hAnsi="Times New Roman" w:cs="Times New Roman"/>
                <w:sz w:val="24"/>
                <w:szCs w:val="24"/>
              </w:rPr>
              <w:t xml:space="preserve">.) Hsiao and Astragalus </w:t>
            </w:r>
            <w:proofErr w:type="spellStart"/>
            <w:r w:rsidRPr="009B1B79">
              <w:rPr>
                <w:rFonts w:ascii="Times New Roman" w:hAnsi="Times New Roman" w:cs="Times New Roman"/>
                <w:sz w:val="24"/>
                <w:szCs w:val="24"/>
              </w:rPr>
              <w:t>membranaceus</w:t>
            </w:r>
            <w:proofErr w:type="spellEnd"/>
            <w:r w:rsidRPr="009B1B79">
              <w:rPr>
                <w:rFonts w:ascii="Times New Roman" w:hAnsi="Times New Roman" w:cs="Times New Roman"/>
                <w:sz w:val="24"/>
                <w:szCs w:val="24"/>
              </w:rPr>
              <w:t xml:space="preserve"> (Fisch.) </w:t>
            </w:r>
            <w:proofErr w:type="spellStart"/>
            <w:r w:rsidRPr="009B1B79">
              <w:rPr>
                <w:rFonts w:ascii="Times New Roman" w:hAnsi="Times New Roman" w:cs="Times New Roman"/>
                <w:sz w:val="24"/>
                <w:szCs w:val="24"/>
              </w:rPr>
              <w:t>Bge</w:t>
            </w:r>
            <w:proofErr w:type="spellEnd"/>
            <w:r w:rsidRPr="009B1B79">
              <w:rPr>
                <w:rFonts w:ascii="Times New Roman" w:hAnsi="Times New Roman" w:cs="Times New Roman"/>
                <w:sz w:val="24"/>
                <w:szCs w:val="24"/>
              </w:rPr>
              <w:t xml:space="preserve">.), Cimicifuga </w:t>
            </w:r>
            <w:proofErr w:type="spellStart"/>
            <w:r w:rsidRPr="009B1B79">
              <w:rPr>
                <w:rFonts w:ascii="Times New Roman" w:hAnsi="Times New Roman" w:cs="Times New Roman"/>
                <w:sz w:val="24"/>
                <w:szCs w:val="24"/>
              </w:rPr>
              <w:t>foetida</w:t>
            </w:r>
            <w:proofErr w:type="spellEnd"/>
            <w:r w:rsidRPr="009B1B79">
              <w:rPr>
                <w:rFonts w:ascii="Times New Roman" w:hAnsi="Times New Roman" w:cs="Times New Roman"/>
                <w:sz w:val="24"/>
                <w:szCs w:val="24"/>
              </w:rPr>
              <w:t xml:space="preserve"> L. [10g</w:t>
            </w:r>
            <w:r>
              <w:rPr>
                <w:rFonts w:ascii="Times New Roman" w:hAnsi="Times New Roman" w:cs="Times New Roman"/>
                <w:sz w:val="24"/>
                <w:szCs w:val="24"/>
              </w:rPr>
              <w:t>;</w:t>
            </w:r>
            <w:r w:rsidRPr="009B1B79">
              <w:rPr>
                <w:rFonts w:ascii="Times New Roman" w:hAnsi="Times New Roman" w:cs="Times New Roman"/>
                <w:sz w:val="24"/>
                <w:szCs w:val="24"/>
              </w:rPr>
              <w:t xml:space="preserve"> Ranunculaceae; </w:t>
            </w:r>
            <w:proofErr w:type="spellStart"/>
            <w:r w:rsidRPr="009B1B79">
              <w:rPr>
                <w:rFonts w:ascii="Times New Roman" w:hAnsi="Times New Roman" w:cs="Times New Roman"/>
                <w:sz w:val="24"/>
                <w:szCs w:val="24"/>
              </w:rPr>
              <w:t>Cimicifugae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xml:space="preserve">], Bupleurum </w:t>
            </w:r>
            <w:proofErr w:type="spellStart"/>
            <w:r w:rsidRPr="009B1B79">
              <w:rPr>
                <w:rFonts w:ascii="Times New Roman" w:hAnsi="Times New Roman" w:cs="Times New Roman"/>
                <w:sz w:val="24"/>
                <w:szCs w:val="24"/>
              </w:rPr>
              <w:t>chinense</w:t>
            </w:r>
            <w:proofErr w:type="spellEnd"/>
            <w:r w:rsidRPr="009B1B79">
              <w:rPr>
                <w:rFonts w:ascii="Times New Roman" w:hAnsi="Times New Roman" w:cs="Times New Roman"/>
                <w:sz w:val="24"/>
                <w:szCs w:val="24"/>
              </w:rPr>
              <w:t xml:space="preserve"> DC. [10g</w:t>
            </w:r>
            <w:r>
              <w:rPr>
                <w:rFonts w:ascii="Times New Roman" w:hAnsi="Times New Roman" w:cs="Times New Roman"/>
                <w:sz w:val="24"/>
                <w:szCs w:val="24"/>
              </w:rPr>
              <w:t>;</w:t>
            </w:r>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Apiaceae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lastRenderedPageBreak/>
              <w:t>Bupleuri</w:t>
            </w:r>
            <w:proofErr w:type="spellEnd"/>
            <w:r w:rsidRPr="009B1B79">
              <w:rPr>
                <w:rFonts w:ascii="Times New Roman" w:hAnsi="Times New Roman" w:cs="Times New Roman"/>
                <w:sz w:val="24"/>
                <w:szCs w:val="24"/>
              </w:rPr>
              <w:t xml:space="preserve"> radix], Angelica sinensis (Oliv.) Diels[9g</w:t>
            </w:r>
            <w:r>
              <w:rPr>
                <w:rFonts w:ascii="Times New Roman" w:hAnsi="Times New Roman" w:cs="Times New Roman" w:hint="eastAsia"/>
                <w:sz w:val="24"/>
                <w:szCs w:val="24"/>
              </w:rPr>
              <w:t>;</w:t>
            </w:r>
            <w:r w:rsidRPr="009B1B79">
              <w:rPr>
                <w:rFonts w:ascii="Times New Roman" w:hAnsi="Times New Roman" w:cs="Times New Roman"/>
                <w:sz w:val="24"/>
                <w:szCs w:val="24"/>
              </w:rPr>
              <w:t xml:space="preserve">Apiaceae; </w:t>
            </w:r>
            <w:proofErr w:type="spellStart"/>
            <w:r w:rsidRPr="009B1B79">
              <w:rPr>
                <w:rFonts w:ascii="Times New Roman" w:hAnsi="Times New Roman" w:cs="Times New Roman"/>
                <w:sz w:val="24"/>
                <w:szCs w:val="24"/>
              </w:rPr>
              <w:t>Angelicae</w:t>
            </w:r>
            <w:proofErr w:type="spellEnd"/>
            <w:r w:rsidRPr="009B1B79">
              <w:rPr>
                <w:rFonts w:ascii="Times New Roman" w:hAnsi="Times New Roman" w:cs="Times New Roman"/>
                <w:sz w:val="24"/>
                <w:szCs w:val="24"/>
              </w:rPr>
              <w:t xml:space="preserve"> sinensis radix] , Glycyrrhiza </w:t>
            </w:r>
            <w:proofErr w:type="spellStart"/>
            <w:r w:rsidRPr="009B1B79">
              <w:rPr>
                <w:rFonts w:ascii="Times New Roman" w:hAnsi="Times New Roman" w:cs="Times New Roman"/>
                <w:sz w:val="24"/>
                <w:szCs w:val="24"/>
              </w:rPr>
              <w:t>uralensis</w:t>
            </w:r>
            <w:proofErr w:type="spellEnd"/>
            <w:r w:rsidRPr="009B1B79">
              <w:rPr>
                <w:rFonts w:ascii="Times New Roman" w:hAnsi="Times New Roman" w:cs="Times New Roman"/>
                <w:sz w:val="24"/>
                <w:szCs w:val="24"/>
              </w:rPr>
              <w:t xml:space="preserve"> Fisch [6g;Fabaceae; </w:t>
            </w:r>
            <w:proofErr w:type="spellStart"/>
            <w:r w:rsidRPr="009B1B79">
              <w:rPr>
                <w:rFonts w:ascii="Times New Roman" w:hAnsi="Times New Roman" w:cs="Times New Roman"/>
                <w:sz w:val="24"/>
                <w:szCs w:val="24"/>
              </w:rPr>
              <w:t>Glycyrrhizae</w:t>
            </w:r>
            <w:proofErr w:type="spellEnd"/>
            <w:r w:rsidRPr="009B1B79">
              <w:rPr>
                <w:rFonts w:ascii="Times New Roman" w:hAnsi="Times New Roman" w:cs="Times New Roman"/>
                <w:sz w:val="24"/>
                <w:szCs w:val="24"/>
              </w:rPr>
              <w:t xml:space="preserve"> radix et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  Poria cocos (</w:t>
            </w:r>
            <w:proofErr w:type="spellStart"/>
            <w:r w:rsidRPr="009B1B79">
              <w:rPr>
                <w:rFonts w:ascii="Times New Roman" w:hAnsi="Times New Roman" w:cs="Times New Roman"/>
                <w:sz w:val="24"/>
                <w:szCs w:val="24"/>
              </w:rPr>
              <w:t>Schw</w:t>
            </w:r>
            <w:proofErr w:type="spellEnd"/>
            <w:r w:rsidRPr="009B1B79">
              <w:rPr>
                <w:rFonts w:ascii="Times New Roman" w:hAnsi="Times New Roman" w:cs="Times New Roman"/>
                <w:sz w:val="24"/>
                <w:szCs w:val="24"/>
              </w:rPr>
              <w:t xml:space="preserve">.) Wolf [10g;Polyporaceae; Poria] ,  </w:t>
            </w:r>
            <w:proofErr w:type="spellStart"/>
            <w:r w:rsidRPr="009B1B79">
              <w:rPr>
                <w:rFonts w:ascii="Times New Roman" w:hAnsi="Times New Roman" w:cs="Times New Roman"/>
                <w:sz w:val="24"/>
                <w:szCs w:val="24"/>
              </w:rPr>
              <w:t>Taxillus</w:t>
            </w:r>
            <w:proofErr w:type="spellEnd"/>
            <w:r w:rsidRPr="009B1B79">
              <w:rPr>
                <w:rFonts w:ascii="Times New Roman" w:hAnsi="Times New Roman" w:cs="Times New Roman"/>
                <w:sz w:val="24"/>
                <w:szCs w:val="24"/>
              </w:rPr>
              <w:t xml:space="preserve"> chinensis (DC.) Danser [15g; Loranthaceae; </w:t>
            </w:r>
            <w:proofErr w:type="spellStart"/>
            <w:r w:rsidRPr="009B1B79">
              <w:rPr>
                <w:rFonts w:ascii="Times New Roman" w:hAnsi="Times New Roman" w:cs="Times New Roman"/>
                <w:sz w:val="24"/>
                <w:szCs w:val="24"/>
              </w:rPr>
              <w:t>Taxilli</w:t>
            </w:r>
            <w:proofErr w:type="spellEnd"/>
            <w:r w:rsidRPr="009B1B79">
              <w:rPr>
                <w:rFonts w:ascii="Times New Roman" w:hAnsi="Times New Roman" w:cs="Times New Roman"/>
                <w:sz w:val="24"/>
                <w:szCs w:val="24"/>
              </w:rPr>
              <w:t xml:space="preserve"> herba], Cyperus rotundus L. [10g; Cyperaceae; </w:t>
            </w:r>
            <w:proofErr w:type="spellStart"/>
            <w:r w:rsidRPr="009B1B79">
              <w:rPr>
                <w:rFonts w:ascii="Times New Roman" w:hAnsi="Times New Roman" w:cs="Times New Roman"/>
                <w:sz w:val="24"/>
                <w:szCs w:val="24"/>
              </w:rPr>
              <w:t>Cyperi</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Achyranthes bidentata Blume [10g</w:t>
            </w:r>
            <w:r>
              <w:rPr>
                <w:rFonts w:ascii="Times New Roman" w:hAnsi="Times New Roman" w:cs="Times New Roman" w:hint="eastAsia"/>
                <w:sz w:val="24"/>
                <w:szCs w:val="24"/>
              </w:rPr>
              <w:t xml:space="preserve">; </w:t>
            </w:r>
            <w:proofErr w:type="spellStart"/>
            <w:r w:rsidRPr="009B1B79">
              <w:rPr>
                <w:rFonts w:ascii="Times New Roman" w:hAnsi="Times New Roman" w:cs="Times New Roman"/>
                <w:sz w:val="24"/>
                <w:szCs w:val="24"/>
              </w:rPr>
              <w:t>Amaranthaceae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Achyranthis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Bidentatae</w:t>
            </w:r>
            <w:proofErr w:type="spellEnd"/>
            <w:r w:rsidRPr="009B1B79">
              <w:rPr>
                <w:rFonts w:ascii="Times New Roman" w:hAnsi="Times New Roman" w:cs="Times New Roman"/>
                <w:sz w:val="24"/>
                <w:szCs w:val="24"/>
              </w:rPr>
              <w:t xml:space="preserve"> Radix], Lycium </w:t>
            </w:r>
            <w:proofErr w:type="spellStart"/>
            <w:r w:rsidRPr="009B1B79">
              <w:rPr>
                <w:rFonts w:ascii="Times New Roman" w:hAnsi="Times New Roman" w:cs="Times New Roman"/>
                <w:sz w:val="24"/>
                <w:szCs w:val="24"/>
              </w:rPr>
              <w:t>barbarum</w:t>
            </w:r>
            <w:proofErr w:type="spellEnd"/>
            <w:r w:rsidRPr="009B1B79">
              <w:rPr>
                <w:rFonts w:ascii="Times New Roman" w:hAnsi="Times New Roman" w:cs="Times New Roman"/>
                <w:sz w:val="24"/>
                <w:szCs w:val="24"/>
              </w:rPr>
              <w:t xml:space="preserve"> L. [10g; Solanaceae; </w:t>
            </w:r>
            <w:proofErr w:type="spellStart"/>
            <w:r w:rsidRPr="009B1B79">
              <w:rPr>
                <w:rFonts w:ascii="Times New Roman" w:hAnsi="Times New Roman" w:cs="Times New Roman"/>
                <w:sz w:val="24"/>
                <w:szCs w:val="24"/>
              </w:rPr>
              <w:t>Lycii</w:t>
            </w:r>
            <w:proofErr w:type="spellEnd"/>
            <w:r w:rsidRPr="009B1B79">
              <w:rPr>
                <w:rFonts w:ascii="Times New Roman" w:hAnsi="Times New Roman" w:cs="Times New Roman"/>
                <w:sz w:val="24"/>
                <w:szCs w:val="24"/>
              </w:rPr>
              <w:t xml:space="preserve"> Barbari Fructus], </w:t>
            </w:r>
            <w:proofErr w:type="spellStart"/>
            <w:r w:rsidRPr="009B1B79">
              <w:rPr>
                <w:rFonts w:ascii="Times New Roman" w:hAnsi="Times New Roman" w:cs="Times New Roman"/>
                <w:sz w:val="24"/>
                <w:szCs w:val="24"/>
              </w:rPr>
              <w:t>Morinda</w:t>
            </w:r>
            <w:proofErr w:type="spellEnd"/>
            <w:r w:rsidRPr="009B1B79">
              <w:rPr>
                <w:rFonts w:ascii="Times New Roman" w:hAnsi="Times New Roman" w:cs="Times New Roman"/>
                <w:sz w:val="24"/>
                <w:szCs w:val="24"/>
              </w:rPr>
              <w:t xml:space="preserve"> officinalis How [10g; </w:t>
            </w:r>
            <w:proofErr w:type="spellStart"/>
            <w:r w:rsidRPr="009B1B79">
              <w:rPr>
                <w:rFonts w:ascii="Times New Roman" w:hAnsi="Times New Roman" w:cs="Times New Roman"/>
                <w:sz w:val="24"/>
                <w:szCs w:val="24"/>
              </w:rPr>
              <w:t>Rubiaceae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Morindae</w:t>
            </w:r>
            <w:proofErr w:type="spellEnd"/>
            <w:r w:rsidRPr="009B1B79">
              <w:rPr>
                <w:rFonts w:ascii="Times New Roman" w:hAnsi="Times New Roman" w:cs="Times New Roman"/>
                <w:sz w:val="24"/>
                <w:szCs w:val="24"/>
              </w:rPr>
              <w:t xml:space="preserve"> officinalis radix], Pueraria lobata (Willd.) </w:t>
            </w:r>
            <w:proofErr w:type="spellStart"/>
            <w:r w:rsidRPr="009B1B79">
              <w:rPr>
                <w:rFonts w:ascii="Times New Roman" w:hAnsi="Times New Roman" w:cs="Times New Roman"/>
                <w:sz w:val="24"/>
                <w:szCs w:val="24"/>
              </w:rPr>
              <w:t>Ohwi</w:t>
            </w:r>
            <w:proofErr w:type="spellEnd"/>
            <w:r w:rsidRPr="009B1B79">
              <w:rPr>
                <w:rFonts w:ascii="Times New Roman" w:hAnsi="Times New Roman" w:cs="Times New Roman"/>
                <w:sz w:val="24"/>
                <w:szCs w:val="24"/>
              </w:rPr>
              <w:t xml:space="preserve"> [15g; Fabaceae; </w:t>
            </w:r>
            <w:proofErr w:type="spellStart"/>
            <w:r w:rsidRPr="009B1B79">
              <w:rPr>
                <w:rFonts w:ascii="Times New Roman" w:hAnsi="Times New Roman" w:cs="Times New Roman"/>
                <w:sz w:val="24"/>
                <w:szCs w:val="24"/>
              </w:rPr>
              <w:t>Puerariae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lobatae</w:t>
            </w:r>
            <w:proofErr w:type="spellEnd"/>
            <w:r w:rsidRPr="009B1B79">
              <w:rPr>
                <w:rFonts w:ascii="Times New Roman" w:hAnsi="Times New Roman" w:cs="Times New Roman"/>
                <w:sz w:val="24"/>
                <w:szCs w:val="24"/>
              </w:rPr>
              <w:t xml:space="preserve"> radix]</w:t>
            </w:r>
          </w:p>
        </w:tc>
        <w:tc>
          <w:tcPr>
            <w:tcW w:w="992" w:type="dxa"/>
          </w:tcPr>
          <w:p w14:paraId="1F583A76"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DHEA+HFD induced PCOS with IR in mice</w:t>
            </w:r>
          </w:p>
        </w:tc>
        <w:tc>
          <w:tcPr>
            <w:tcW w:w="992" w:type="dxa"/>
          </w:tcPr>
          <w:p w14:paraId="16C78F05"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By activated AMPK/PGC1-α pathway</w:t>
            </w:r>
          </w:p>
        </w:tc>
        <w:tc>
          <w:tcPr>
            <w:tcW w:w="1276" w:type="dxa"/>
          </w:tcPr>
          <w:p w14:paraId="57A51298" w14:textId="5CEC2B33" w:rsidR="00FE5969" w:rsidRPr="009B1B79" w:rsidRDefault="009B1B7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1B79">
              <w:rPr>
                <w:rFonts w:ascii="Times New Roman" w:hAnsi="Times New Roman" w:cs="Times New Roman"/>
                <w:sz w:val="24"/>
                <w:szCs w:val="24"/>
              </w:rPr>
              <w:t>The WXZZ decoction was dissolved in heated (60 °C) deionized water to obtain a 3.0 g/mL stock solution and stored at 4 °C.</w:t>
            </w:r>
          </w:p>
        </w:tc>
        <w:tc>
          <w:tcPr>
            <w:tcW w:w="851" w:type="dxa"/>
          </w:tcPr>
          <w:p w14:paraId="6C9067A8" w14:textId="2B1ECCD7" w:rsidR="00FE5969"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fldChar w:fldCharType="begin"/>
            </w:r>
            <w:r w:rsidRPr="0088296B">
              <w:rPr>
                <w:rFonts w:ascii="Times New Roman" w:hAnsi="Times New Roman" w:cs="Times New Roman"/>
                <w:sz w:val="24"/>
                <w:szCs w:val="24"/>
              </w:rPr>
              <w:instrText xml:space="preserve"> ADDIN ZOTERO_ITEM CSL_CITATION {"citationID":"p7jt39ar","properties":{"formattedCitation":"(Liu et al., 2025)","plainCitation":"(Liu et al., 2025)","noteIndex":0},"citationItems":[{"id":1703,"uris":["http://zotero.org/users/local/DTcVZ790/items/XJURPX6K"],"itemData":{"id":1703,"type":"article-journal","abstract":"BACKGROUND: Polycystic ovary syndrome (PCOS) is a common endocrine and metabolic disorder in women of reproductive age. Anovulation is one of the most important clinical features of PCOS, and insulin resistance (IR) is one of the critical pathogenic factors. Woxuanzhongzhou (WXZZ) is a traditional herbal formulation that has shown efficacy in treating PCOS combined with IR, but the underlying mechanism is not clear. The aim of this study was to investigate the molecular mechanism of WXZZ on dehydroepiandrosterone sulfate and high fat diet induced PCOS with IR mice.\nMETHODS: 40 female C57BL/6 mice were randomized to 4 groups: control group, model group, metformin group, and WXZZ group. Some mice is induced by dehydroepiandrosterone sulfate (DHEA) and high-fat diet (HFD) for 3 weeks. Following model induction, metformin and WXZZ were administered by gavage. Body weight, fasting blood glucose (FBG), fasting insulin (FINS) levels, the homeostatic model assessment of insulin resistance (HOMA-IR), and gonadal hormones were measured. Estrous cycles were monitored. The structure of the gastrocnemius muscle and subcutaneous fatty tissue were also evaluated. Additionally, serum irisin and non-esterified fatty acids (NEAF) levels and the protein and gene expression levels of AMPK, PGC1-α, FNDC5, irisin in the gastrocnemius muscle and CaMKK, AMPK, PGC1-α, UCP1 in fat were analyzed.\nRESULTS: The DHEA + HFD + WXZZ group exhibited significant improvements in several key parameters compared to the DHEA + HFD group. WXZZ ameliorated endocrine and metabolic disorders, resumed estrous cycle in DHEAS and high-fat diet-induced IR and anovulatory mice. Significant reductions were observed in body weight, serum testosterone, luteinizing hormone, luteinizing hormone/ follicle-stimulating hormone ratio, FINS, and HOMA-IR. Additionally, WXZZ promoted irisin expression and secretion by up-regulating the protein and gene AMPK/PGC1-α/FNDC5 expression in gastrocnemius muscle and up-regulated the protein and gene CaMKK/AMPK/PGC1-α/UCP1 expression in fat. WXZZ inhibited the overproduction of serum NEFA, and reduced lipid accumulation. Structural analysis of the gastrocnemius muscle and adipose tissue revealed partial restoration.\nCONCLUSION: WXZZ exhibits therapeutic effects in DHEAS and high-fat diet-induced IR and anovulatory mice. These effects may be mediated through the activation of AMPK/PGC1-α pathway in muscle to promote the secretion of irisin.","container-title":"Journal of Ovarian Research","DOI":"10.1186/s13048-025-01587-5","ISSN":"1757-2215","issue":"1","journalAbbreviation":"J Ovarian Res","language":"eng","note":"PMID: 39819643\nPMCID: PMC11737048\nTLDR: WXZZ exhibits therapeutic effects in DHEAS and high-fat diet-induced IR and anovulatory mice, and may be mediated through the activation of AMPK/PGC1-α pathway in muscle to promote the secretion of irisin.","page":"7","source":"PubMed","title":"Woxuanzhongzhou formula improves DHEAS and high-fat diet-induced IR and anovulatory mice via AMPK/PGC1- α/Irisin pathway","volume":"18","author":[{"family":"Liu","given":"Haijuan"},{"family":"Wang","given":"Guohua"},{"family":"Sui","given":"Conglu"},{"family":"Guo","given":"Yanan"},{"family":"He","given":"Xiangyu"}],"issued":{"date-parts":[["2025",1,16]]}}}],"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(Liu et al., 2025)</w:t>
            </w:r>
            <w:r w:rsidRPr="0088296B">
              <w:rPr>
                <w:rFonts w:ascii="Times New Roman" w:hAnsi="Times New Roman" w:cs="Times New Roman"/>
                <w:sz w:val="24"/>
                <w:szCs w:val="24"/>
              </w:rPr>
              <w:fldChar w:fldCharType="end"/>
            </w:r>
          </w:p>
          <w:p w14:paraId="00C6779B" w14:textId="05FAD6E9"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E5969" w:rsidRPr="0088296B" w14:paraId="15D3A25B" w14:textId="06A7A82D" w:rsidTr="00703ADE">
        <w:tc>
          <w:tcPr>
            <w:cnfStyle w:val="001000000000" w:firstRow="0" w:lastRow="0" w:firstColumn="1" w:lastColumn="0" w:oddVBand="0" w:evenVBand="0" w:oddHBand="0" w:evenHBand="0" w:firstRowFirstColumn="0" w:firstRowLastColumn="0" w:lastRowFirstColumn="0" w:lastRowLastColumn="0"/>
            <w:tcW w:w="1271" w:type="dxa"/>
          </w:tcPr>
          <w:p w14:paraId="5D051DEE" w14:textId="77777777" w:rsidR="00FE5969" w:rsidRPr="0088296B" w:rsidRDefault="00FE5969"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t>Yulin</w:t>
            </w:r>
          </w:p>
          <w:p w14:paraId="285A110C" w14:textId="77777777" w:rsidR="00FE5969" w:rsidRPr="0088296B" w:rsidRDefault="00FE5969"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Mixture</w:t>
            </w:r>
          </w:p>
        </w:tc>
        <w:tc>
          <w:tcPr>
            <w:tcW w:w="4253" w:type="dxa"/>
          </w:tcPr>
          <w:p w14:paraId="224CCE2E" w14:textId="1D53576E" w:rsidR="00FE5969" w:rsidRPr="006F3CB2" w:rsidRDefault="006F3CB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CB2">
              <w:rPr>
                <w:rFonts w:ascii="Times New Roman" w:hAnsi="Times New Roman" w:cs="Times New Roman"/>
                <w:sz w:val="24"/>
                <w:szCs w:val="24"/>
              </w:rPr>
              <w:t xml:space="preserve">Epimedium sp. [15g; </w:t>
            </w:r>
            <w:proofErr w:type="spellStart"/>
            <w:r w:rsidRPr="006F3CB2">
              <w:rPr>
                <w:rFonts w:ascii="Times New Roman" w:hAnsi="Times New Roman" w:cs="Times New Roman"/>
                <w:sz w:val="24"/>
                <w:szCs w:val="24"/>
              </w:rPr>
              <w:t>Berberidaceae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Epimedii</w:t>
            </w:r>
            <w:proofErr w:type="spellEnd"/>
            <w:r w:rsidRPr="006F3CB2">
              <w:rPr>
                <w:rFonts w:ascii="Times New Roman" w:hAnsi="Times New Roman" w:cs="Times New Roman"/>
                <w:sz w:val="24"/>
                <w:szCs w:val="24"/>
              </w:rPr>
              <w:t xml:space="preserve"> folium] (The specific species was not specified in the original </w:t>
            </w:r>
            <w:proofErr w:type="spellStart"/>
            <w:proofErr w:type="gramStart"/>
            <w:r w:rsidRPr="006F3CB2">
              <w:rPr>
                <w:rFonts w:ascii="Times New Roman" w:hAnsi="Times New Roman" w:cs="Times New Roman"/>
                <w:sz w:val="24"/>
                <w:szCs w:val="24"/>
              </w:rPr>
              <w:t>study.According</w:t>
            </w:r>
            <w:proofErr w:type="spellEnd"/>
            <w:proofErr w:type="gramEnd"/>
            <w:r w:rsidRPr="006F3CB2">
              <w:rPr>
                <w:rFonts w:ascii="Times New Roman" w:hAnsi="Times New Roman" w:cs="Times New Roman"/>
                <w:sz w:val="24"/>
                <w:szCs w:val="24"/>
              </w:rPr>
              <w:t xml:space="preserve"> to the Chinese Pharmacopoeia, the medicinal </w:t>
            </w:r>
            <w:proofErr w:type="spellStart"/>
            <w:r w:rsidRPr="006F3CB2">
              <w:rPr>
                <w:rFonts w:ascii="Times New Roman" w:hAnsi="Times New Roman" w:cs="Times New Roman"/>
                <w:sz w:val="24"/>
                <w:szCs w:val="24"/>
              </w:rPr>
              <w:t>Epimedii</w:t>
            </w:r>
            <w:proofErr w:type="spellEnd"/>
            <w:r w:rsidRPr="006F3CB2">
              <w:rPr>
                <w:rFonts w:ascii="Times New Roman" w:hAnsi="Times New Roman" w:cs="Times New Roman"/>
                <w:sz w:val="24"/>
                <w:szCs w:val="24"/>
              </w:rPr>
              <w:t xml:space="preserve"> folium includes Epimedium </w:t>
            </w:r>
            <w:proofErr w:type="spellStart"/>
            <w:r w:rsidRPr="006F3CB2">
              <w:rPr>
                <w:rFonts w:ascii="Times New Roman" w:hAnsi="Times New Roman" w:cs="Times New Roman"/>
                <w:sz w:val="24"/>
                <w:szCs w:val="24"/>
              </w:rPr>
              <w:t>brevicornu</w:t>
            </w:r>
            <w:proofErr w:type="spellEnd"/>
            <w:r w:rsidRPr="006F3CB2">
              <w:rPr>
                <w:rFonts w:ascii="Times New Roman" w:hAnsi="Times New Roman" w:cs="Times New Roman"/>
                <w:sz w:val="24"/>
                <w:szCs w:val="24"/>
              </w:rPr>
              <w:t xml:space="preserve"> Maxim., Epimedium </w:t>
            </w:r>
            <w:proofErr w:type="spellStart"/>
            <w:r w:rsidRPr="006F3CB2">
              <w:rPr>
                <w:rFonts w:ascii="Times New Roman" w:hAnsi="Times New Roman" w:cs="Times New Roman"/>
                <w:sz w:val="24"/>
                <w:szCs w:val="24"/>
              </w:rPr>
              <w:t>sagittatum</w:t>
            </w:r>
            <w:proofErr w:type="spellEnd"/>
            <w:r w:rsidRPr="006F3CB2">
              <w:rPr>
                <w:rFonts w:ascii="Times New Roman" w:hAnsi="Times New Roman" w:cs="Times New Roman"/>
                <w:sz w:val="24"/>
                <w:szCs w:val="24"/>
              </w:rPr>
              <w:t xml:space="preserve"> (Sieb. et </w:t>
            </w:r>
            <w:proofErr w:type="spellStart"/>
            <w:r w:rsidRPr="006F3CB2">
              <w:rPr>
                <w:rFonts w:ascii="Times New Roman" w:hAnsi="Times New Roman" w:cs="Times New Roman"/>
                <w:sz w:val="24"/>
                <w:szCs w:val="24"/>
              </w:rPr>
              <w:t>Zucc</w:t>
            </w:r>
            <w:proofErr w:type="spellEnd"/>
            <w:r w:rsidRPr="006F3CB2">
              <w:rPr>
                <w:rFonts w:ascii="Times New Roman" w:hAnsi="Times New Roman" w:cs="Times New Roman"/>
                <w:sz w:val="24"/>
                <w:szCs w:val="24"/>
              </w:rPr>
              <w:t xml:space="preserve">.) Maxim., Epimedium pubescens Maxim. and Epimedium </w:t>
            </w:r>
            <w:proofErr w:type="spellStart"/>
            <w:r w:rsidRPr="006F3CB2">
              <w:rPr>
                <w:rFonts w:ascii="Times New Roman" w:hAnsi="Times New Roman" w:cs="Times New Roman"/>
                <w:sz w:val="24"/>
                <w:szCs w:val="24"/>
              </w:rPr>
              <w:t>koreanum</w:t>
            </w:r>
            <w:proofErr w:type="spellEnd"/>
            <w:r w:rsidRPr="006F3CB2">
              <w:rPr>
                <w:rFonts w:ascii="Times New Roman" w:hAnsi="Times New Roman" w:cs="Times New Roman"/>
                <w:sz w:val="24"/>
                <w:szCs w:val="24"/>
              </w:rPr>
              <w:t xml:space="preserve"> Nakai.), </w:t>
            </w:r>
            <w:proofErr w:type="spellStart"/>
            <w:r w:rsidRPr="006F3CB2">
              <w:rPr>
                <w:rFonts w:ascii="Times New Roman" w:hAnsi="Times New Roman" w:cs="Times New Roman"/>
                <w:sz w:val="24"/>
                <w:szCs w:val="24"/>
              </w:rPr>
              <w:t>Polygonatum</w:t>
            </w:r>
            <w:proofErr w:type="spellEnd"/>
            <w:r w:rsidRPr="006F3CB2">
              <w:rPr>
                <w:rFonts w:ascii="Times New Roman" w:hAnsi="Times New Roman" w:cs="Times New Roman"/>
                <w:sz w:val="24"/>
                <w:szCs w:val="24"/>
              </w:rPr>
              <w:t xml:space="preserve"> sp. [12g; Asparagaceae; </w:t>
            </w:r>
            <w:proofErr w:type="spellStart"/>
            <w:r w:rsidRPr="006F3CB2">
              <w:rPr>
                <w:rFonts w:ascii="Times New Roman" w:hAnsi="Times New Roman" w:cs="Times New Roman"/>
                <w:sz w:val="24"/>
                <w:szCs w:val="24"/>
              </w:rPr>
              <w:t>Polygonati</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rhizoma</w:t>
            </w:r>
            <w:proofErr w:type="spellEnd"/>
            <w:r w:rsidRPr="006F3CB2">
              <w:rPr>
                <w:rFonts w:ascii="Times New Roman" w:hAnsi="Times New Roman" w:cs="Times New Roman"/>
                <w:sz w:val="24"/>
                <w:szCs w:val="24"/>
              </w:rPr>
              <w:t xml:space="preserve">] (the specific species was not specified in the original study; according to the Chinese Pharmacopoeia, the medicinal </w:t>
            </w:r>
            <w:proofErr w:type="spellStart"/>
            <w:r w:rsidRPr="006F3CB2">
              <w:rPr>
                <w:rFonts w:ascii="Times New Roman" w:hAnsi="Times New Roman" w:cs="Times New Roman"/>
                <w:sz w:val="24"/>
                <w:szCs w:val="24"/>
              </w:rPr>
              <w:t>Polygonati</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rhizoma</w:t>
            </w:r>
            <w:proofErr w:type="spellEnd"/>
            <w:r w:rsidRPr="006F3CB2">
              <w:rPr>
                <w:rFonts w:ascii="Times New Roman" w:hAnsi="Times New Roman" w:cs="Times New Roman"/>
                <w:sz w:val="24"/>
                <w:szCs w:val="24"/>
              </w:rPr>
              <w:t xml:space="preserve"> includes </w:t>
            </w:r>
            <w:proofErr w:type="spellStart"/>
            <w:r w:rsidRPr="006F3CB2">
              <w:rPr>
                <w:rFonts w:ascii="Times New Roman" w:hAnsi="Times New Roman" w:cs="Times New Roman"/>
                <w:sz w:val="24"/>
                <w:szCs w:val="24"/>
              </w:rPr>
              <w:t>Polygonatum</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sibiricum</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Redouté</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Polygonatum</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kingianum</w:t>
            </w:r>
            <w:proofErr w:type="spellEnd"/>
            <w:r w:rsidRPr="006F3CB2">
              <w:rPr>
                <w:rFonts w:ascii="Times New Roman" w:hAnsi="Times New Roman" w:cs="Times New Roman"/>
                <w:sz w:val="24"/>
                <w:szCs w:val="24"/>
              </w:rPr>
              <w:t xml:space="preserve"> Coll. et </w:t>
            </w:r>
            <w:proofErr w:type="spellStart"/>
            <w:r w:rsidRPr="006F3CB2">
              <w:rPr>
                <w:rFonts w:ascii="Times New Roman" w:hAnsi="Times New Roman" w:cs="Times New Roman"/>
                <w:sz w:val="24"/>
                <w:szCs w:val="24"/>
              </w:rPr>
              <w:t>Hemsl</w:t>
            </w:r>
            <w:proofErr w:type="spellEnd"/>
            <w:r w:rsidRPr="006F3CB2">
              <w:rPr>
                <w:rFonts w:ascii="Times New Roman" w:hAnsi="Times New Roman" w:cs="Times New Roman"/>
                <w:sz w:val="24"/>
                <w:szCs w:val="24"/>
              </w:rPr>
              <w:t xml:space="preserve">. and </w:t>
            </w:r>
            <w:proofErr w:type="spellStart"/>
            <w:r w:rsidRPr="006F3CB2">
              <w:rPr>
                <w:rFonts w:ascii="Times New Roman" w:hAnsi="Times New Roman" w:cs="Times New Roman"/>
                <w:sz w:val="24"/>
                <w:szCs w:val="24"/>
              </w:rPr>
              <w:t>Polygonatum</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cyrtonema</w:t>
            </w:r>
            <w:proofErr w:type="spellEnd"/>
            <w:r w:rsidRPr="006F3CB2">
              <w:rPr>
                <w:rFonts w:ascii="Times New Roman" w:hAnsi="Times New Roman" w:cs="Times New Roman"/>
                <w:sz w:val="24"/>
                <w:szCs w:val="24"/>
              </w:rPr>
              <w:t xml:space="preserve"> Hua.), </w:t>
            </w:r>
            <w:proofErr w:type="spellStart"/>
            <w:r w:rsidRPr="006F3CB2">
              <w:rPr>
                <w:rFonts w:ascii="Times New Roman" w:hAnsi="Times New Roman" w:cs="Times New Roman"/>
                <w:sz w:val="24"/>
                <w:szCs w:val="24"/>
              </w:rPr>
              <w:t>Dipsacus</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asperoides</w:t>
            </w:r>
            <w:proofErr w:type="spellEnd"/>
            <w:r w:rsidRPr="006F3CB2">
              <w:rPr>
                <w:rFonts w:ascii="Times New Roman" w:hAnsi="Times New Roman" w:cs="Times New Roman"/>
                <w:sz w:val="24"/>
                <w:szCs w:val="24"/>
              </w:rPr>
              <w:t xml:space="preserve"> C. Y. Cheng et T. M. Ai. [12g; </w:t>
            </w:r>
            <w:proofErr w:type="spellStart"/>
            <w:r w:rsidRPr="006F3CB2">
              <w:rPr>
                <w:rFonts w:ascii="Times New Roman" w:hAnsi="Times New Roman" w:cs="Times New Roman"/>
                <w:sz w:val="24"/>
                <w:szCs w:val="24"/>
              </w:rPr>
              <w:t>Dipsacaceae</w:t>
            </w:r>
            <w:proofErr w:type="spellEnd"/>
            <w:r w:rsidRPr="006F3CB2">
              <w:rPr>
                <w:rFonts w:ascii="Times New Roman" w:hAnsi="Times New Roman" w:cs="Times New Roman"/>
                <w:sz w:val="24"/>
                <w:szCs w:val="24"/>
              </w:rPr>
              <w:t xml:space="preserve">; RADIX DIPSACI], Cyperus rotundus L.9g; </w:t>
            </w:r>
            <w:proofErr w:type="spellStart"/>
            <w:proofErr w:type="gramStart"/>
            <w:r w:rsidRPr="006F3CB2">
              <w:rPr>
                <w:rFonts w:ascii="Times New Roman" w:hAnsi="Times New Roman" w:cs="Times New Roman"/>
                <w:sz w:val="24"/>
                <w:szCs w:val="24"/>
              </w:rPr>
              <w:t>Cyperaceae;Cyperi</w:t>
            </w:r>
            <w:proofErr w:type="spellEnd"/>
            <w:proofErr w:type="gram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rhizoma</w:t>
            </w:r>
            <w:proofErr w:type="spellEnd"/>
            <w:r w:rsidRPr="006F3CB2">
              <w:rPr>
                <w:rFonts w:ascii="Times New Roman" w:hAnsi="Times New Roman" w:cs="Times New Roman"/>
                <w:sz w:val="24"/>
                <w:szCs w:val="24"/>
              </w:rPr>
              <w:t xml:space="preserve">], Acorus </w:t>
            </w:r>
            <w:proofErr w:type="spellStart"/>
            <w:r w:rsidRPr="006F3CB2">
              <w:rPr>
                <w:rFonts w:ascii="Times New Roman" w:hAnsi="Times New Roman" w:cs="Times New Roman"/>
                <w:sz w:val="24"/>
                <w:szCs w:val="24"/>
              </w:rPr>
              <w:t>tatarinowii</w:t>
            </w:r>
            <w:proofErr w:type="spellEnd"/>
            <w:r w:rsidRPr="006F3CB2">
              <w:rPr>
                <w:rFonts w:ascii="Times New Roman" w:hAnsi="Times New Roman" w:cs="Times New Roman"/>
                <w:sz w:val="24"/>
                <w:szCs w:val="24"/>
              </w:rPr>
              <w:t xml:space="preserve"> Schott [9g; </w:t>
            </w:r>
            <w:proofErr w:type="spellStart"/>
            <w:r w:rsidRPr="006F3CB2">
              <w:rPr>
                <w:rFonts w:ascii="Times New Roman" w:hAnsi="Times New Roman" w:cs="Times New Roman"/>
                <w:sz w:val="24"/>
                <w:szCs w:val="24"/>
              </w:rPr>
              <w:t>Araceae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Acori</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tatarinowii</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rhizoma</w:t>
            </w:r>
            <w:proofErr w:type="spellEnd"/>
            <w:r w:rsidRPr="006F3CB2">
              <w:rPr>
                <w:rFonts w:ascii="Times New Roman" w:hAnsi="Times New Roman" w:cs="Times New Roman"/>
                <w:sz w:val="24"/>
                <w:szCs w:val="24"/>
              </w:rPr>
              <w:t xml:space="preserve">], Glycyrrhiza sp. [6g; Fabaceae; </w:t>
            </w:r>
            <w:proofErr w:type="spellStart"/>
            <w:r w:rsidRPr="006F3CB2">
              <w:rPr>
                <w:rFonts w:ascii="Times New Roman" w:hAnsi="Times New Roman" w:cs="Times New Roman"/>
                <w:sz w:val="24"/>
                <w:szCs w:val="24"/>
              </w:rPr>
              <w:t>Glycyrrhizae</w:t>
            </w:r>
            <w:proofErr w:type="spellEnd"/>
            <w:r w:rsidRPr="006F3CB2">
              <w:rPr>
                <w:rFonts w:ascii="Times New Roman" w:hAnsi="Times New Roman" w:cs="Times New Roman"/>
                <w:sz w:val="24"/>
                <w:szCs w:val="24"/>
              </w:rPr>
              <w:t xml:space="preserve"> radix et </w:t>
            </w:r>
            <w:proofErr w:type="spellStart"/>
            <w:r w:rsidRPr="006F3CB2">
              <w:rPr>
                <w:rFonts w:ascii="Times New Roman" w:hAnsi="Times New Roman" w:cs="Times New Roman"/>
                <w:sz w:val="24"/>
                <w:szCs w:val="24"/>
              </w:rPr>
              <w:t>rhizoma</w:t>
            </w:r>
            <w:proofErr w:type="spellEnd"/>
            <w:r w:rsidRPr="006F3CB2">
              <w:rPr>
                <w:rFonts w:ascii="Times New Roman" w:hAnsi="Times New Roman" w:cs="Times New Roman"/>
                <w:sz w:val="24"/>
                <w:szCs w:val="24"/>
              </w:rPr>
              <w:t xml:space="preserve">] (The specific species was not specified in the original </w:t>
            </w:r>
            <w:proofErr w:type="spellStart"/>
            <w:proofErr w:type="gramStart"/>
            <w:r w:rsidRPr="006F3CB2">
              <w:rPr>
                <w:rFonts w:ascii="Times New Roman" w:hAnsi="Times New Roman" w:cs="Times New Roman"/>
                <w:sz w:val="24"/>
                <w:szCs w:val="24"/>
              </w:rPr>
              <w:t>study.According</w:t>
            </w:r>
            <w:proofErr w:type="spellEnd"/>
            <w:proofErr w:type="gramEnd"/>
            <w:r w:rsidRPr="006F3CB2">
              <w:rPr>
                <w:rFonts w:ascii="Times New Roman" w:hAnsi="Times New Roman" w:cs="Times New Roman"/>
                <w:sz w:val="24"/>
                <w:szCs w:val="24"/>
              </w:rPr>
              <w:t xml:space="preserve"> to the Chinese Pharmacopoeia, the medicinal </w:t>
            </w:r>
            <w:proofErr w:type="spellStart"/>
            <w:r w:rsidRPr="006F3CB2">
              <w:rPr>
                <w:rFonts w:ascii="Times New Roman" w:hAnsi="Times New Roman" w:cs="Times New Roman"/>
                <w:sz w:val="24"/>
                <w:szCs w:val="24"/>
              </w:rPr>
              <w:lastRenderedPageBreak/>
              <w:t>Glycyrrhizae</w:t>
            </w:r>
            <w:proofErr w:type="spellEnd"/>
            <w:r w:rsidRPr="006F3CB2">
              <w:rPr>
                <w:rFonts w:ascii="Times New Roman" w:hAnsi="Times New Roman" w:cs="Times New Roman"/>
                <w:sz w:val="24"/>
                <w:szCs w:val="24"/>
              </w:rPr>
              <w:t xml:space="preserve"> radix et </w:t>
            </w:r>
            <w:proofErr w:type="spellStart"/>
            <w:r w:rsidRPr="006F3CB2">
              <w:rPr>
                <w:rFonts w:ascii="Times New Roman" w:hAnsi="Times New Roman" w:cs="Times New Roman"/>
                <w:sz w:val="24"/>
                <w:szCs w:val="24"/>
              </w:rPr>
              <w:t>rhizoma</w:t>
            </w:r>
            <w:proofErr w:type="spellEnd"/>
            <w:r w:rsidRPr="006F3CB2">
              <w:rPr>
                <w:rFonts w:ascii="Times New Roman" w:hAnsi="Times New Roman" w:cs="Times New Roman"/>
                <w:sz w:val="24"/>
                <w:szCs w:val="24"/>
              </w:rPr>
              <w:t xml:space="preserve"> includes Glycyrrhiza </w:t>
            </w:r>
            <w:proofErr w:type="spellStart"/>
            <w:r w:rsidRPr="006F3CB2">
              <w:rPr>
                <w:rFonts w:ascii="Times New Roman" w:hAnsi="Times New Roman" w:cs="Times New Roman"/>
                <w:sz w:val="24"/>
                <w:szCs w:val="24"/>
              </w:rPr>
              <w:t>uralensis</w:t>
            </w:r>
            <w:proofErr w:type="spellEnd"/>
            <w:r w:rsidRPr="006F3CB2">
              <w:rPr>
                <w:rFonts w:ascii="Times New Roman" w:hAnsi="Times New Roman" w:cs="Times New Roman"/>
                <w:sz w:val="24"/>
                <w:szCs w:val="24"/>
              </w:rPr>
              <w:t xml:space="preserve"> Fisch., Glycyrrhiza glabra L. and Glycyrrhiza </w:t>
            </w:r>
            <w:proofErr w:type="spellStart"/>
            <w:r w:rsidRPr="006F3CB2">
              <w:rPr>
                <w:rFonts w:ascii="Times New Roman" w:hAnsi="Times New Roman" w:cs="Times New Roman"/>
                <w:sz w:val="24"/>
                <w:szCs w:val="24"/>
              </w:rPr>
              <w:t>inflata</w:t>
            </w:r>
            <w:proofErr w:type="spellEnd"/>
            <w:r w:rsidRPr="006F3CB2">
              <w:rPr>
                <w:rFonts w:ascii="Times New Roman" w:hAnsi="Times New Roman" w:cs="Times New Roman"/>
                <w:sz w:val="24"/>
                <w:szCs w:val="24"/>
              </w:rPr>
              <w:t xml:space="preserve"> Bat.)</w:t>
            </w:r>
          </w:p>
        </w:tc>
        <w:tc>
          <w:tcPr>
            <w:tcW w:w="992" w:type="dxa"/>
          </w:tcPr>
          <w:p w14:paraId="778E85DC"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DHEA-induced PC</w:t>
            </w:r>
            <w:bookmarkStart w:id="6" w:name="OLE_LINK26"/>
            <w:r w:rsidRPr="0088296B">
              <w:rPr>
                <w:rFonts w:ascii="Times New Roman" w:hAnsi="Times New Roman" w:cs="Times New Roman"/>
                <w:sz w:val="24"/>
                <w:szCs w:val="24"/>
              </w:rPr>
              <w:t>OS with IR in mic</w:t>
            </w:r>
            <w:bookmarkEnd w:id="6"/>
            <w:r w:rsidRPr="0088296B">
              <w:rPr>
                <w:rFonts w:ascii="Times New Roman" w:hAnsi="Times New Roman" w:cs="Times New Roman"/>
                <w:sz w:val="24"/>
                <w:szCs w:val="24"/>
              </w:rPr>
              <w:t>e</w:t>
            </w:r>
          </w:p>
        </w:tc>
        <w:tc>
          <w:tcPr>
            <w:tcW w:w="992" w:type="dxa"/>
          </w:tcPr>
          <w:p w14:paraId="31B2503E"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Androgen levels were reduced</w:t>
            </w:r>
          </w:p>
        </w:tc>
        <w:tc>
          <w:tcPr>
            <w:tcW w:w="1276" w:type="dxa"/>
          </w:tcPr>
          <w:p w14:paraId="76CAAFC8" w14:textId="0DE4FFA3" w:rsidR="00FE5969" w:rsidRPr="006F3CB2" w:rsidRDefault="006F3CB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CB2">
              <w:rPr>
                <w:rFonts w:ascii="Times New Roman" w:hAnsi="Times New Roman" w:cs="Times New Roman"/>
                <w:sz w:val="24"/>
                <w:szCs w:val="24"/>
              </w:rPr>
              <w:t xml:space="preserve">First, all six Chinese herbs in the formula were boiled in 500 ml of water for 20 minutes. The liquid was then filtered, and another 500 ml of water was added to the residual herbs, which were boiled again for </w:t>
            </w:r>
            <w:r w:rsidRPr="006F3CB2">
              <w:rPr>
                <w:rFonts w:ascii="Times New Roman" w:hAnsi="Times New Roman" w:cs="Times New Roman"/>
                <w:sz w:val="24"/>
                <w:szCs w:val="24"/>
              </w:rPr>
              <w:lastRenderedPageBreak/>
              <w:t>20 minutes. After that, the two extracts were combined and concentrated to a liquid containing 0.6 g of crude drug per milliliter. Finally, the water extract was further purified by centrifugation at 10,000 revolutions per minute for 15 minutes.</w:t>
            </w:r>
          </w:p>
        </w:tc>
        <w:tc>
          <w:tcPr>
            <w:tcW w:w="851" w:type="dxa"/>
          </w:tcPr>
          <w:p w14:paraId="4F157126" w14:textId="2CE56118" w:rsidR="00FE5969"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fldChar w:fldCharType="begin"/>
            </w:r>
            <w:r w:rsidRPr="0088296B">
              <w:rPr>
                <w:rFonts w:ascii="Times New Roman" w:hAnsi="Times New Roman" w:cs="Times New Roman"/>
                <w:sz w:val="24"/>
                <w:szCs w:val="24"/>
              </w:rPr>
              <w:instrText xml:space="preserve"> ADDIN ZOTERO_ITEM CSL_CITATION {"citationID":"QkGhzgug","properties":{"formattedCitation":"(Zhang and Xu, 2021)","plainCitation":"(Zhang and Xu, 2021)","noteIndex":0},"citationItems":[{"id":1728,"uris":["http://zotero.org/users/local/DTcVZ790/items/K6GFTW6W"],"itemData":{"id":1728,"type":"article-journal","abstract":"In this study, the polycystic ovary syndrome (PCOS) mice model was randomly divided into 6 groups: blank control group, Clomiphene group, PCOS group, and Yulin mixture high-/medium-/low-dose group. Rats were killed after 5 weeks of administration. The expression levels of serum E2,T,Insulin and LH were detected by ELISA. The localizations and quantities of Steroid-generating factor-1 (SF-1) and Cytochrome protein P450 a1 (Cyp19a1) were detected by immunohistochemistry and western blot. The quantities of miR-320 were detected by RT-PCR. The results showed that the mechanism of Yulin mixture inhibiting the growth of polycystic ovary on mouse PCOS model may be through the decreasing of serum T and LH levels and then reducing local estrogen content to make the polycystic ovary atrophy. Yulin mixture can decrease the level of miR-320 and increase the expression of SF-1 and Cyp19a1 in ovary, thereby regulating the ovarian granulosa cell proliferation and apoptosis.","container-title":"Gynecological Endocrinology: The Official Journal of the International Society of Gynecological Endocrinology","DOI":"10.1080/09513590.2020.1843623","ISSN":"1473-0766","issue":"6","journalAbbreviation":"Gynecol Endocrinol","language":"eng","note":"PMID: 33150797\nTLDR: Yulin mixture can decrease the level of miR-320 and increase the expression of SF-1 and Cyp19a1 in ovary, thereby regulating the ovarian granulosa cell proliferation and apoptosis.","page":"546-553","source":"PubMed","title":"Preliminary study of Yulin mixture affecting the miR-320/SF-1/Cyp19a1 on mouse polycystic ovary syndrome model","volume":"37","author":[{"family":"Zhang","given":"Yuxuan"},{"family":"Xu","given":"Lingling"}],"issued":{"date-parts":[["2021",6]]}}}],"schema":"https://github.com/citation-style-language/schema/raw/master/csl-citation.json"}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(Zhang and Xu, 2021)</w:t>
            </w:r>
            <w:r w:rsidRPr="0088296B">
              <w:rPr>
                <w:rFonts w:ascii="Times New Roman" w:hAnsi="Times New Roman" w:cs="Times New Roman"/>
                <w:sz w:val="24"/>
                <w:szCs w:val="24"/>
              </w:rPr>
              <w:fldChar w:fldCharType="end"/>
            </w:r>
          </w:p>
          <w:p w14:paraId="20BD362A" w14:textId="299CF2CA"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hint="eastAsia"/>
                <w:sz w:val="24"/>
                <w:szCs w:val="24"/>
              </w:rPr>
              <w:t>（</w:t>
            </w:r>
            <w:r w:rsidRPr="00EF0B0A">
              <w:rPr>
                <w:rFonts w:ascii="Times New Roman" w:hAnsi="Times New Roman" w:cs="Times New Roman" w:hint="eastAsia"/>
                <w:sz w:val="24"/>
                <w:szCs w:val="24"/>
              </w:rPr>
              <w:t xml:space="preserve">Preliminary study of Yulin mixture affecting the miR-320/SF-1/Cyp19a1 on mouse polycystic ovary syndrome </w:t>
            </w:r>
            <w:r w:rsidRPr="00EF0B0A">
              <w:rPr>
                <w:rFonts w:ascii="Times New Roman" w:hAnsi="Times New Roman" w:cs="Times New Roman" w:hint="eastAsia"/>
                <w:sz w:val="24"/>
                <w:szCs w:val="24"/>
              </w:rPr>
              <w:lastRenderedPageBreak/>
              <w:t>model</w:t>
            </w:r>
            <w:r>
              <w:rPr>
                <w:rFonts w:ascii="Times New Roman" w:hAnsi="Times New Roman" w:cs="Times New Roman" w:hint="eastAsia"/>
                <w:sz w:val="24"/>
                <w:szCs w:val="24"/>
              </w:rPr>
              <w:t>）</w:t>
            </w:r>
          </w:p>
        </w:tc>
      </w:tr>
      <w:tr w:rsidR="00AB5012" w:rsidRPr="0088296B" w14:paraId="24E37BD0" w14:textId="77777777" w:rsidTr="00703ADE">
        <w:tc>
          <w:tcPr>
            <w:cnfStyle w:val="001000000000" w:firstRow="0" w:lastRow="0" w:firstColumn="1" w:lastColumn="0" w:oddVBand="0" w:evenVBand="0" w:oddHBand="0" w:evenHBand="0" w:firstRowFirstColumn="0" w:firstRowLastColumn="0" w:lastRowFirstColumn="0" w:lastRowLastColumn="0"/>
            <w:tcW w:w="1271" w:type="dxa"/>
          </w:tcPr>
          <w:p w14:paraId="4C2ECA91" w14:textId="77777777" w:rsidR="00AB5012" w:rsidRPr="0088296B" w:rsidRDefault="00AB5012" w:rsidP="00247865">
            <w:pPr>
              <w:rPr>
                <w:rFonts w:ascii="Times New Roman" w:hAnsi="Times New Roman" w:cs="Times New Roman"/>
                <w:sz w:val="24"/>
                <w:szCs w:val="24"/>
              </w:rPr>
            </w:pPr>
            <w:r w:rsidRPr="0088296B">
              <w:rPr>
                <w:rFonts w:ascii="Times New Roman" w:hAnsi="Times New Roman" w:cs="Times New Roman" w:hint="eastAsia"/>
                <w:b w:val="0"/>
                <w:bCs w:val="0"/>
                <w:sz w:val="24"/>
                <w:szCs w:val="24"/>
              </w:rPr>
              <w:lastRenderedPageBreak/>
              <w:t>Yulin</w:t>
            </w:r>
          </w:p>
          <w:p w14:paraId="3A1DFCCD" w14:textId="77777777" w:rsidR="00AB5012" w:rsidRPr="0088296B" w:rsidRDefault="00AB5012" w:rsidP="00247865">
            <w:pPr>
              <w:rPr>
                <w:rFonts w:ascii="Times New Roman" w:hAnsi="Times New Roman" w:cs="Times New Roman"/>
                <w:sz w:val="24"/>
                <w:szCs w:val="24"/>
              </w:rPr>
            </w:pPr>
            <w:proofErr w:type="spellStart"/>
            <w:r w:rsidRPr="0088296B">
              <w:rPr>
                <w:rFonts w:ascii="Times New Roman" w:hAnsi="Times New Roman" w:cs="Times New Roman"/>
                <w:b w:val="0"/>
                <w:bCs w:val="0"/>
                <w:sz w:val="24"/>
                <w:szCs w:val="24"/>
              </w:rPr>
              <w:t>T</w:t>
            </w:r>
            <w:r w:rsidRPr="0088296B">
              <w:rPr>
                <w:rFonts w:ascii="Times New Roman" w:hAnsi="Times New Roman" w:cs="Times New Roman" w:hint="eastAsia"/>
                <w:b w:val="0"/>
                <w:bCs w:val="0"/>
                <w:sz w:val="24"/>
                <w:szCs w:val="24"/>
              </w:rPr>
              <w:t>ongbu</w:t>
            </w:r>
            <w:proofErr w:type="spellEnd"/>
          </w:p>
          <w:p w14:paraId="2B7810C0" w14:textId="77777777" w:rsidR="00AB5012" w:rsidRPr="0088296B" w:rsidRDefault="00AB5012"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t>Formula</w:t>
            </w:r>
          </w:p>
        </w:tc>
        <w:tc>
          <w:tcPr>
            <w:tcW w:w="4253" w:type="dxa"/>
          </w:tcPr>
          <w:p w14:paraId="38276C25" w14:textId="77777777" w:rsidR="00AB5012" w:rsidRPr="009B1B79"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B1B79">
              <w:rPr>
                <w:rFonts w:ascii="Times New Roman" w:hAnsi="Times New Roman" w:cs="Times New Roman"/>
                <w:sz w:val="24"/>
                <w:szCs w:val="24"/>
              </w:rPr>
              <w:t>Codonopsis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pilosula</w:t>
            </w:r>
            <w:proofErr w:type="spellEnd"/>
            <w:r w:rsidRPr="009B1B79">
              <w:rPr>
                <w:rFonts w:ascii="Times New Roman" w:hAnsi="Times New Roman" w:cs="Times New Roman"/>
                <w:sz w:val="24"/>
                <w:szCs w:val="24"/>
              </w:rPr>
              <w:t xml:space="preserve"> (Franch.) </w:t>
            </w:r>
            <w:proofErr w:type="spellStart"/>
            <w:r w:rsidRPr="009B1B79">
              <w:rPr>
                <w:rFonts w:ascii="Times New Roman" w:hAnsi="Times New Roman" w:cs="Times New Roman"/>
                <w:sz w:val="24"/>
                <w:szCs w:val="24"/>
              </w:rPr>
              <w:t>Nannf</w:t>
            </w:r>
            <w:proofErr w:type="spellEnd"/>
            <w:r w:rsidRPr="009B1B79">
              <w:rPr>
                <w:rFonts w:ascii="Times New Roman" w:hAnsi="Times New Roman" w:cs="Times New Roman"/>
                <w:sz w:val="24"/>
                <w:szCs w:val="24"/>
              </w:rPr>
              <w:t xml:space="preserve">. [45g; </w:t>
            </w:r>
            <w:proofErr w:type="spellStart"/>
            <w:r w:rsidRPr="009B1B79">
              <w:rPr>
                <w:rFonts w:ascii="Times New Roman" w:hAnsi="Times New Roman" w:cs="Times New Roman"/>
                <w:sz w:val="24"/>
                <w:szCs w:val="24"/>
              </w:rPr>
              <w:t>Campanulaceae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Codonopsis</w:t>
            </w:r>
            <w:proofErr w:type="spellEnd"/>
            <w:r w:rsidRPr="009B1B79">
              <w:rPr>
                <w:rFonts w:ascii="Times New Roman" w:hAnsi="Times New Roman" w:cs="Times New Roman"/>
                <w:sz w:val="24"/>
                <w:szCs w:val="24"/>
              </w:rPr>
              <w:t xml:space="preserve"> Wall. radix]; Astragalus </w:t>
            </w:r>
            <w:proofErr w:type="spellStart"/>
            <w:r w:rsidRPr="009B1B79">
              <w:rPr>
                <w:rFonts w:ascii="Times New Roman" w:hAnsi="Times New Roman" w:cs="Times New Roman"/>
                <w:sz w:val="24"/>
                <w:szCs w:val="24"/>
              </w:rPr>
              <w:t>mongholicus</w:t>
            </w:r>
            <w:proofErr w:type="spellEnd"/>
            <w:r w:rsidRPr="009B1B79">
              <w:rPr>
                <w:rFonts w:ascii="Times New Roman" w:hAnsi="Times New Roman" w:cs="Times New Roman"/>
                <w:sz w:val="24"/>
                <w:szCs w:val="24"/>
              </w:rPr>
              <w:t xml:space="preserve"> Bunge [30g; Fabaceae; Astragali radix]; </w:t>
            </w:r>
            <w:proofErr w:type="spellStart"/>
            <w:r w:rsidRPr="009B1B79">
              <w:rPr>
                <w:rFonts w:ascii="Times New Roman" w:hAnsi="Times New Roman" w:cs="Times New Roman"/>
                <w:sz w:val="24"/>
                <w:szCs w:val="24"/>
              </w:rPr>
              <w:t>Atractylodes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macrocephala</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Koidz</w:t>
            </w:r>
            <w:proofErr w:type="spellEnd"/>
            <w:r w:rsidRPr="009B1B79">
              <w:rPr>
                <w:rFonts w:ascii="Times New Roman" w:hAnsi="Times New Roman" w:cs="Times New Roman"/>
                <w:sz w:val="24"/>
                <w:szCs w:val="24"/>
              </w:rPr>
              <w:t xml:space="preserve">. [30g; Asteraceae; </w:t>
            </w:r>
            <w:proofErr w:type="spellStart"/>
            <w:r w:rsidRPr="009B1B79">
              <w:rPr>
                <w:rFonts w:ascii="Times New Roman" w:hAnsi="Times New Roman" w:cs="Times New Roman"/>
                <w:sz w:val="24"/>
                <w:szCs w:val="24"/>
              </w:rPr>
              <w:t>Atractylodis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macrocephalae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xml:space="preserve">]; Actaea cimicifuga L. [10g; Ranunculaceae; </w:t>
            </w:r>
            <w:proofErr w:type="spellStart"/>
            <w:r w:rsidRPr="009B1B79">
              <w:rPr>
                <w:rFonts w:ascii="Times New Roman" w:hAnsi="Times New Roman" w:cs="Times New Roman"/>
                <w:sz w:val="24"/>
                <w:szCs w:val="24"/>
              </w:rPr>
              <w:t>Cimicifugae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xml:space="preserve">]; Citrus reticulata Blanco [10g; </w:t>
            </w:r>
            <w:proofErr w:type="spellStart"/>
            <w:proofErr w:type="gramStart"/>
            <w:r w:rsidRPr="009B1B79">
              <w:rPr>
                <w:rFonts w:ascii="Times New Roman" w:hAnsi="Times New Roman" w:cs="Times New Roman"/>
                <w:sz w:val="24"/>
                <w:szCs w:val="24"/>
              </w:rPr>
              <w:t>Rutaceae;Citri</w:t>
            </w:r>
            <w:proofErr w:type="spellEnd"/>
            <w:proofErr w:type="gram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reticulatae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pericarpium</w:t>
            </w:r>
            <w:proofErr w:type="spellEnd"/>
            <w:r w:rsidRPr="009B1B79">
              <w:rPr>
                <w:rFonts w:ascii="Times New Roman" w:hAnsi="Times New Roman" w:cs="Times New Roman"/>
                <w:sz w:val="24"/>
                <w:szCs w:val="24"/>
              </w:rPr>
              <w:t>]; Poria cocos (</w:t>
            </w:r>
            <w:proofErr w:type="spellStart"/>
            <w:r w:rsidRPr="009B1B79">
              <w:rPr>
                <w:rFonts w:ascii="Times New Roman" w:hAnsi="Times New Roman" w:cs="Times New Roman"/>
                <w:sz w:val="24"/>
                <w:szCs w:val="24"/>
              </w:rPr>
              <w:t>Schw</w:t>
            </w:r>
            <w:proofErr w:type="spellEnd"/>
            <w:r w:rsidRPr="009B1B79">
              <w:rPr>
                <w:rFonts w:ascii="Times New Roman" w:hAnsi="Times New Roman" w:cs="Times New Roman"/>
                <w:sz w:val="24"/>
                <w:szCs w:val="24"/>
              </w:rPr>
              <w:t xml:space="preserve">.) Wolf [15g; </w:t>
            </w:r>
            <w:proofErr w:type="spellStart"/>
            <w:r w:rsidRPr="009B1B79">
              <w:rPr>
                <w:rFonts w:ascii="Times New Roman" w:hAnsi="Times New Roman" w:cs="Times New Roman"/>
                <w:sz w:val="24"/>
                <w:szCs w:val="24"/>
              </w:rPr>
              <w:t>Polyporaceae</w:t>
            </w:r>
            <w:proofErr w:type="spellEnd"/>
            <w:r w:rsidRPr="009B1B79">
              <w:rPr>
                <w:rFonts w:ascii="Times New Roman" w:hAnsi="Times New Roman" w:cs="Times New Roman"/>
                <w:sz w:val="24"/>
                <w:szCs w:val="24"/>
              </w:rPr>
              <w:t xml:space="preserve">; Poria]; </w:t>
            </w:r>
            <w:proofErr w:type="spellStart"/>
            <w:r w:rsidRPr="009B1B79">
              <w:rPr>
                <w:rFonts w:ascii="Times New Roman" w:hAnsi="Times New Roman" w:cs="Times New Roman"/>
                <w:sz w:val="24"/>
                <w:szCs w:val="24"/>
              </w:rPr>
              <w:t>Pinellia</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ternata</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Thunb</w:t>
            </w:r>
            <w:proofErr w:type="spellEnd"/>
            <w:r w:rsidRPr="009B1B79">
              <w:rPr>
                <w:rFonts w:ascii="Times New Roman" w:hAnsi="Times New Roman" w:cs="Times New Roman"/>
                <w:sz w:val="24"/>
                <w:szCs w:val="24"/>
              </w:rPr>
              <w:t xml:space="preserve">.) Makino [10g; </w:t>
            </w:r>
            <w:proofErr w:type="spellStart"/>
            <w:proofErr w:type="gramStart"/>
            <w:r w:rsidRPr="009B1B79">
              <w:rPr>
                <w:rFonts w:ascii="Times New Roman" w:hAnsi="Times New Roman" w:cs="Times New Roman"/>
                <w:sz w:val="24"/>
                <w:szCs w:val="24"/>
              </w:rPr>
              <w:t>Araceae</w:t>
            </w:r>
            <w:r w:rsidRPr="009B1B79">
              <w:rPr>
                <w:rFonts w:ascii="Times New Roman" w:hAnsi="Times New Roman" w:cs="Times New Roman" w:hint="eastAsia"/>
                <w:sz w:val="24"/>
                <w:szCs w:val="24"/>
              </w:rPr>
              <w:t>;</w:t>
            </w:r>
            <w:r w:rsidRPr="009B1B79">
              <w:rPr>
                <w:rFonts w:ascii="Times New Roman" w:hAnsi="Times New Roman" w:cs="Times New Roman"/>
                <w:sz w:val="24"/>
                <w:szCs w:val="24"/>
              </w:rPr>
              <w:t>Pinelliae</w:t>
            </w:r>
            <w:proofErr w:type="spellEnd"/>
            <w:proofErr w:type="gram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Atractylodes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lancea</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Thunb</w:t>
            </w:r>
            <w:proofErr w:type="spellEnd"/>
            <w:r w:rsidRPr="009B1B79">
              <w:rPr>
                <w:rFonts w:ascii="Times New Roman" w:hAnsi="Times New Roman" w:cs="Times New Roman"/>
                <w:sz w:val="24"/>
                <w:szCs w:val="24"/>
              </w:rPr>
              <w:t xml:space="preserve">.) </w:t>
            </w:r>
            <w:r w:rsidRPr="009B1B79">
              <w:rPr>
                <w:rFonts w:ascii="Times New Roman" w:hAnsi="Times New Roman" w:cs="Times New Roman"/>
                <w:sz w:val="24"/>
                <w:szCs w:val="24"/>
              </w:rPr>
              <w:lastRenderedPageBreak/>
              <w:t xml:space="preserve">DC. [30g; Asteraceae; </w:t>
            </w:r>
            <w:proofErr w:type="spellStart"/>
            <w:r w:rsidRPr="009B1B79">
              <w:rPr>
                <w:rFonts w:ascii="Times New Roman" w:hAnsi="Times New Roman" w:cs="Times New Roman"/>
                <w:sz w:val="24"/>
                <w:szCs w:val="24"/>
              </w:rPr>
              <w:t>Atractylodis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lanceae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Spatholobus</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suberectus</w:t>
            </w:r>
            <w:proofErr w:type="spellEnd"/>
            <w:r w:rsidRPr="009B1B79">
              <w:rPr>
                <w:rFonts w:ascii="Times New Roman" w:hAnsi="Times New Roman" w:cs="Times New Roman"/>
                <w:sz w:val="24"/>
                <w:szCs w:val="24"/>
              </w:rPr>
              <w:t xml:space="preserve"> Dunn [30g; Fabaceae; </w:t>
            </w:r>
            <w:proofErr w:type="spellStart"/>
            <w:r w:rsidRPr="009B1B79">
              <w:rPr>
                <w:rFonts w:ascii="Times New Roman" w:hAnsi="Times New Roman" w:cs="Times New Roman"/>
                <w:sz w:val="24"/>
                <w:szCs w:val="24"/>
              </w:rPr>
              <w:t>Spatholobi</w:t>
            </w:r>
            <w:proofErr w:type="spellEnd"/>
            <w:r w:rsidRPr="009B1B79">
              <w:rPr>
                <w:rFonts w:ascii="Times New Roman" w:hAnsi="Times New Roman" w:cs="Times New Roman"/>
                <w:sz w:val="24"/>
                <w:szCs w:val="24"/>
              </w:rPr>
              <w:t xml:space="preserve"> Caulis]; Cyperus rotundus L. [10g; Cyperaceae; </w:t>
            </w:r>
            <w:proofErr w:type="spellStart"/>
            <w:r w:rsidRPr="009B1B79">
              <w:rPr>
                <w:rFonts w:ascii="Times New Roman" w:hAnsi="Times New Roman" w:cs="Times New Roman"/>
                <w:sz w:val="24"/>
                <w:szCs w:val="24"/>
              </w:rPr>
              <w:t>Cyperi</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rotundi</w:t>
            </w:r>
            <w:proofErr w:type="spellEnd"/>
            <w:r w:rsidRPr="009B1B79">
              <w:rPr>
                <w:rFonts w:ascii="Times New Roman" w:hAnsi="Times New Roman" w:cs="Times New Roman"/>
                <w:sz w:val="24"/>
                <w:szCs w:val="24"/>
              </w:rPr>
              <w:t xml:space="preserve"> radix et </w:t>
            </w:r>
            <w:proofErr w:type="spellStart"/>
            <w:r w:rsidRPr="009B1B79">
              <w:rPr>
                <w:rFonts w:ascii="Times New Roman" w:hAnsi="Times New Roman" w:cs="Times New Roman"/>
                <w:sz w:val="24"/>
                <w:szCs w:val="24"/>
              </w:rPr>
              <w:t>rhizoma</w:t>
            </w:r>
            <w:proofErr w:type="spellEnd"/>
            <w:r w:rsidRPr="009B1B79">
              <w:rPr>
                <w:rFonts w:ascii="Times New Roman" w:hAnsi="Times New Roman" w:cs="Times New Roman"/>
                <w:sz w:val="24"/>
                <w:szCs w:val="24"/>
              </w:rPr>
              <w:t xml:space="preserve">]; Cuscuta chinensis Lam. [20g; Convolvulaceae; </w:t>
            </w:r>
            <w:proofErr w:type="spellStart"/>
            <w:r w:rsidRPr="009B1B79">
              <w:rPr>
                <w:rFonts w:ascii="Times New Roman" w:hAnsi="Times New Roman" w:cs="Times New Roman"/>
                <w:sz w:val="24"/>
                <w:szCs w:val="24"/>
              </w:rPr>
              <w:t>Cuscutae</w:t>
            </w:r>
            <w:proofErr w:type="spellEnd"/>
            <w:r w:rsidRPr="009B1B79">
              <w:rPr>
                <w:rFonts w:ascii="Times New Roman" w:hAnsi="Times New Roman" w:cs="Times New Roman"/>
                <w:sz w:val="24"/>
                <w:szCs w:val="24"/>
              </w:rPr>
              <w:t xml:space="preserve"> Semen]; </w:t>
            </w:r>
            <w:proofErr w:type="spellStart"/>
            <w:r w:rsidRPr="009B1B79">
              <w:rPr>
                <w:rFonts w:ascii="Times New Roman" w:hAnsi="Times New Roman" w:cs="Times New Roman"/>
                <w:sz w:val="24"/>
                <w:szCs w:val="24"/>
              </w:rPr>
              <w:t>Morinda</w:t>
            </w:r>
            <w:proofErr w:type="spellEnd"/>
            <w:r w:rsidRPr="009B1B79">
              <w:rPr>
                <w:rFonts w:ascii="Times New Roman" w:hAnsi="Times New Roman" w:cs="Times New Roman"/>
                <w:sz w:val="24"/>
                <w:szCs w:val="24"/>
              </w:rPr>
              <w:t xml:space="preserve"> officinalis How [15g; </w:t>
            </w:r>
            <w:proofErr w:type="spellStart"/>
            <w:r w:rsidRPr="009B1B79">
              <w:rPr>
                <w:rFonts w:ascii="Times New Roman" w:hAnsi="Times New Roman" w:cs="Times New Roman"/>
                <w:sz w:val="24"/>
                <w:szCs w:val="24"/>
              </w:rPr>
              <w:t>Rubiaceae</w:t>
            </w:r>
            <w:proofErr w:type="spellEnd"/>
            <w:r w:rsidRPr="009B1B79">
              <w:rPr>
                <w:rFonts w:ascii="Times New Roman" w:hAnsi="Times New Roman" w:cs="Times New Roman"/>
                <w:sz w:val="24"/>
                <w:szCs w:val="24"/>
              </w:rPr>
              <w:t xml:space="preserve">; </w:t>
            </w:r>
            <w:proofErr w:type="spellStart"/>
            <w:r w:rsidRPr="009B1B79">
              <w:rPr>
                <w:rFonts w:ascii="Times New Roman" w:hAnsi="Times New Roman" w:cs="Times New Roman"/>
                <w:sz w:val="24"/>
                <w:szCs w:val="24"/>
              </w:rPr>
              <w:t>Morindae</w:t>
            </w:r>
            <w:proofErr w:type="spellEnd"/>
            <w:r w:rsidRPr="009B1B79">
              <w:rPr>
                <w:rFonts w:ascii="Times New Roman" w:hAnsi="Times New Roman" w:cs="Times New Roman"/>
                <w:sz w:val="24"/>
                <w:szCs w:val="24"/>
              </w:rPr>
              <w:t xml:space="preserve"> officinalis radix]</w:t>
            </w:r>
          </w:p>
        </w:tc>
        <w:tc>
          <w:tcPr>
            <w:tcW w:w="992" w:type="dxa"/>
          </w:tcPr>
          <w:p w14:paraId="5B6C8B7A"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DHEA + HFD-induced PCOS with IR in mice</w:t>
            </w:r>
          </w:p>
        </w:tc>
        <w:tc>
          <w:tcPr>
            <w:tcW w:w="992" w:type="dxa"/>
          </w:tcPr>
          <w:p w14:paraId="6E2F9E76"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t>Remodeled the gut microbiota composition</w:t>
            </w:r>
          </w:p>
        </w:tc>
        <w:tc>
          <w:tcPr>
            <w:tcW w:w="1276" w:type="dxa"/>
          </w:tcPr>
          <w:p w14:paraId="33DEF839" w14:textId="77777777" w:rsidR="00AB5012" w:rsidRPr="009B1B79"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1B79">
              <w:rPr>
                <w:rFonts w:ascii="Times New Roman" w:hAnsi="Times New Roman" w:cs="Times New Roman"/>
                <w:sz w:val="24"/>
                <w:szCs w:val="24"/>
              </w:rPr>
              <w:t xml:space="preserve">First, the herbs were soaked in distilled water at room temperature for 1 hour to soften the raw materials and facilitate </w:t>
            </w:r>
            <w:r w:rsidRPr="009B1B79">
              <w:rPr>
                <w:rFonts w:ascii="Times New Roman" w:hAnsi="Times New Roman" w:cs="Times New Roman"/>
                <w:sz w:val="24"/>
                <w:szCs w:val="24"/>
              </w:rPr>
              <w:lastRenderedPageBreak/>
              <w:t xml:space="preserve">the extraction of water-soluble components in subsequent steps. After the herbs were boiled for 2 hours, they were filtered through filter paper. The above boiling and filtration process was repeated twice. Finally, the decoction was concentrated at 100°C to obtain the YLTB extract containing 2.55 g of raw herbs per </w:t>
            </w:r>
            <w:proofErr w:type="spellStart"/>
            <w:r w:rsidRPr="009B1B79">
              <w:rPr>
                <w:rFonts w:ascii="Times New Roman" w:hAnsi="Times New Roman" w:cs="Times New Roman"/>
                <w:sz w:val="24"/>
                <w:szCs w:val="24"/>
              </w:rPr>
              <w:t>mL.</w:t>
            </w:r>
            <w:proofErr w:type="spellEnd"/>
          </w:p>
          <w:p w14:paraId="0BE57728" w14:textId="77777777" w:rsidR="00AB5012" w:rsidRPr="009B1B79"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7D18E1D7" w14:textId="77777777" w:rsidR="00AB5012"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fldChar w:fldCharType="begin"/>
            </w:r>
            <w:r w:rsidRPr="0088296B">
              <w:rPr>
                <w:rFonts w:ascii="Times New Roman" w:hAnsi="Times New Roman" w:cs="Times New Roman"/>
                <w:sz w:val="24"/>
                <w:szCs w:val="24"/>
              </w:rPr>
              <w:instrText xml:space="preserve"> ADDIN ZOTERO_ITEM CSL_CITATION {"citationID":"kKwMkuqr","properties":{"formattedCitation":"(Su et al., 2023)","plainCitation":"(Su et al., 2023)","noteIndex":0},"citationItems":[{"id":1705,"uris":["http://zotero.org/users/local/DTcVZ790/items/FVMQZM6F"],"itemData":{"id":1705,"type":"article-journal","abstract":"BACKGROUND: Polycystic ovarian syndrome (PCOS) is a common endocrine disorder characterized by hyperandrogenism, ovarian dysfunction and polycystic ovarian morphology. Gut microbiota dysbiosis and metabolite are associated with PCOS clinical parameters. Yulin Tong Bu formula (YLTB), a traditional Chinese medicine formula, has been recently indicated to be capable of ameliorating polycystic ovary symptoms and correcting abnormal glucose metabolism. However, the therapeutic mechanism of YLTB on PCOS has not been fully elucidated.\nMETHODS: A pseudo sterile mouse model was established during this four-day acclimatization phase by giving the animals an antibiotic cocktail to remove the gut microbiota. Here, the therapeutic effects of YLTB on PCOS were investigated using dehydroepiandrosterone plus high-fat diet-induced PCOS mice model. Female prepuberal mice were randomly divided into three groups; namely, the control group, PCOS group and YLTB (38.68 g·kg-1·day-1) group. To test whether this effect is associated with the gut microbiota, we performed 16S rRNA sequencing studies to analyze the fecal microbiota of mice. The relationships among metabolites, gut microbiota, and PCOS phenotypes were further explored by using Spearman correlation analysis. Then, the effect of metabolite ferulic acid was then validated in PCOS mice.\nRESULTS: Our results showed that YLTB treatment ameliorated PCOS features (ovarian dysfunction, delayed glucose clearance, decreased insulin sensitivity, deregulation of glucolipid metabolism and hormones, etc.) and significantly attenuated PCOS gut microbiota dysbiosis. Spearman correlation analysis showed that metabolites such as ferulic acid and folic acid are negatively correlated with PCOS clinical parameters. The effect of ferulic acid was similar to that of YLTB. In addition, the bacterial species such as Bacteroides dorei and Bacteroides fragilis were found to be positively related to PCOS clinical parameters, using the association study analysis.\nCONCLUSION: These results suggest that YLTB treatment systematically regulates the interaction between the gut microbiota and the associated metabolites to ameliorate PCOS, providing a solid theoretical basis for further validation of YLTB effect on human PCOS trials.","container-title":"Frontiers in Endocrinology","DOI":"10.3389/fendo.2023.1122709","ISSN":"1664-2392","journalAbbreviation":"Front Endocrinol (Lausanne)","language":"eng","note":"PMID: 36814581\nPMCID: PMC9939769\nTLDR: YLTB treatment systematically regulates the interaction between the gut microbiota and the associated metabolites to ameliorate PCOS, providing a solid theoretical basis for further validation of YLTB effect on human PCOS trials.","page":"1122709","source":"PubMed","title":"Effects of Yulin Tong Bu formula on modulating gut microbiota and fecal metabolite interactions in mice with polycystic ovary syndrome","volume":"14","author":[{"family":"Su","given":"Ya-Nan"},{"family":"Wang","given":"Mei-Jiao"},{"family":"Yang","given":"Jun-Pu"},{"family":"Wu","given":"Xiang-Lu"},{"family":"Xia","given":"Min"},{"family":"Bao","given":"Mei-Hua"},{"family":"Ding","given":"Yu-Bin"},{"family":"Feng","given":"Qian"},{"family":"Fu","given":"Li-Juan"}],"issued":{"date-parts":[["2023"]]}}}],"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(Su et al., 2023)</w:t>
            </w:r>
            <w:r w:rsidRPr="0088296B">
              <w:rPr>
                <w:rFonts w:ascii="Times New Roman" w:hAnsi="Times New Roman" w:cs="Times New Roman"/>
                <w:sz w:val="24"/>
                <w:szCs w:val="24"/>
              </w:rPr>
              <w:fldChar w:fldCharType="end"/>
            </w:r>
          </w:p>
          <w:p w14:paraId="3E9CEAAB" w14:textId="77777777" w:rsidR="00AB5012" w:rsidRPr="0088296B" w:rsidRDefault="00AB501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E5969" w:rsidRPr="0088296B" w14:paraId="1DE01B69" w14:textId="2B0F77F3" w:rsidTr="00703ADE">
        <w:tc>
          <w:tcPr>
            <w:cnfStyle w:val="001000000000" w:firstRow="0" w:lastRow="0" w:firstColumn="1" w:lastColumn="0" w:oddVBand="0" w:evenVBand="0" w:oddHBand="0" w:evenHBand="0" w:firstRowFirstColumn="0" w:firstRowLastColumn="0" w:lastRowFirstColumn="0" w:lastRowLastColumn="0"/>
            <w:tcW w:w="1271" w:type="dxa"/>
          </w:tcPr>
          <w:p w14:paraId="73084044" w14:textId="77777777" w:rsidR="00FE5969" w:rsidRPr="0088296B" w:rsidRDefault="00FE5969"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t>Zishen</w:t>
            </w:r>
            <w:proofErr w:type="spellEnd"/>
          </w:p>
          <w:p w14:paraId="1E966E49" w14:textId="77777777" w:rsidR="00FE5969" w:rsidRPr="0088296B" w:rsidRDefault="00FE5969" w:rsidP="00247865">
            <w:pPr>
              <w:rPr>
                <w:rFonts w:ascii="Times New Roman" w:hAnsi="Times New Roman" w:cs="Times New Roman"/>
                <w:sz w:val="24"/>
                <w:szCs w:val="24"/>
              </w:rPr>
            </w:pPr>
            <w:proofErr w:type="spellStart"/>
            <w:r w:rsidRPr="0088296B">
              <w:rPr>
                <w:rFonts w:ascii="Times New Roman" w:hAnsi="Times New Roman" w:cs="Times New Roman" w:hint="eastAsia"/>
                <w:b w:val="0"/>
                <w:bCs w:val="0"/>
                <w:sz w:val="24"/>
                <w:szCs w:val="24"/>
              </w:rPr>
              <w:t>Qingre</w:t>
            </w:r>
            <w:proofErr w:type="spellEnd"/>
          </w:p>
          <w:p w14:paraId="0C11AA7C" w14:textId="77777777" w:rsidR="00FE5969" w:rsidRPr="0088296B" w:rsidRDefault="00FE5969" w:rsidP="00247865">
            <w:pPr>
              <w:rPr>
                <w:rFonts w:ascii="Times New Roman" w:hAnsi="Times New Roman" w:cs="Times New Roman"/>
                <w:sz w:val="24"/>
                <w:szCs w:val="24"/>
              </w:rPr>
            </w:pPr>
            <w:r w:rsidRPr="0088296B">
              <w:rPr>
                <w:rFonts w:ascii="Times New Roman" w:hAnsi="Times New Roman" w:cs="Times New Roman"/>
                <w:b w:val="0"/>
                <w:bCs w:val="0"/>
                <w:sz w:val="24"/>
                <w:szCs w:val="24"/>
              </w:rPr>
              <w:t>L</w:t>
            </w:r>
            <w:r w:rsidRPr="0088296B">
              <w:rPr>
                <w:rFonts w:ascii="Times New Roman" w:hAnsi="Times New Roman" w:cs="Times New Roman" w:hint="eastAsia"/>
                <w:b w:val="0"/>
                <w:bCs w:val="0"/>
                <w:sz w:val="24"/>
                <w:szCs w:val="24"/>
              </w:rPr>
              <w:t>ishi</w:t>
            </w:r>
          </w:p>
          <w:p w14:paraId="1CC600DC" w14:textId="77777777" w:rsidR="00FE5969" w:rsidRPr="0088296B" w:rsidRDefault="00FE5969" w:rsidP="00247865">
            <w:pPr>
              <w:rPr>
                <w:rFonts w:ascii="Times New Roman" w:hAnsi="Times New Roman" w:cs="Times New Roman"/>
                <w:sz w:val="24"/>
                <w:szCs w:val="24"/>
              </w:rPr>
            </w:pPr>
            <w:r w:rsidRPr="0088296B">
              <w:rPr>
                <w:rFonts w:ascii="Times New Roman" w:hAnsi="Times New Roman" w:cs="Times New Roman"/>
                <w:b w:val="0"/>
                <w:bCs w:val="0"/>
                <w:sz w:val="24"/>
                <w:szCs w:val="24"/>
              </w:rPr>
              <w:t>H</w:t>
            </w:r>
            <w:r w:rsidRPr="0088296B">
              <w:rPr>
                <w:rFonts w:ascii="Times New Roman" w:hAnsi="Times New Roman" w:cs="Times New Roman" w:hint="eastAsia"/>
                <w:b w:val="0"/>
                <w:bCs w:val="0"/>
                <w:sz w:val="24"/>
                <w:szCs w:val="24"/>
              </w:rPr>
              <w:t>uayu</w:t>
            </w:r>
          </w:p>
          <w:p w14:paraId="731BB908" w14:textId="77777777" w:rsidR="00FE5969" w:rsidRPr="0088296B" w:rsidRDefault="00FE5969" w:rsidP="00247865">
            <w:pPr>
              <w:rPr>
                <w:rFonts w:ascii="Times New Roman" w:hAnsi="Times New Roman" w:cs="Times New Roman"/>
                <w:b w:val="0"/>
                <w:bCs w:val="0"/>
                <w:sz w:val="24"/>
                <w:szCs w:val="24"/>
              </w:rPr>
            </w:pPr>
            <w:r w:rsidRPr="0088296B">
              <w:rPr>
                <w:rFonts w:ascii="Times New Roman" w:hAnsi="Times New Roman" w:cs="Times New Roman" w:hint="eastAsia"/>
                <w:b w:val="0"/>
                <w:bCs w:val="0"/>
                <w:sz w:val="24"/>
                <w:szCs w:val="24"/>
              </w:rPr>
              <w:lastRenderedPageBreak/>
              <w:t>Recipe</w:t>
            </w:r>
          </w:p>
        </w:tc>
        <w:tc>
          <w:tcPr>
            <w:tcW w:w="4253" w:type="dxa"/>
          </w:tcPr>
          <w:p w14:paraId="09966231" w14:textId="78313366" w:rsidR="00FE5969" w:rsidRPr="006F3CB2" w:rsidRDefault="006F3CB2"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proofErr w:type="gramStart"/>
            <w:r w:rsidRPr="006F3CB2">
              <w:rPr>
                <w:rFonts w:ascii="Times New Roman" w:hAnsi="Times New Roman" w:cs="Times New Roman"/>
                <w:sz w:val="24"/>
                <w:szCs w:val="24"/>
              </w:rPr>
              <w:lastRenderedPageBreak/>
              <w:t>Cornus</w:t>
            </w:r>
            <w:proofErr w:type="spellEnd"/>
            <w:proofErr w:type="gramEnd"/>
            <w:r w:rsidRPr="006F3CB2">
              <w:rPr>
                <w:rFonts w:ascii="Times New Roman" w:hAnsi="Times New Roman" w:cs="Times New Roman"/>
                <w:sz w:val="24"/>
                <w:szCs w:val="24"/>
              </w:rPr>
              <w:t xml:space="preserve"> officinalis Siebold &amp; </w:t>
            </w:r>
            <w:proofErr w:type="spellStart"/>
            <w:r w:rsidRPr="006F3CB2">
              <w:rPr>
                <w:rFonts w:ascii="Times New Roman" w:hAnsi="Times New Roman" w:cs="Times New Roman"/>
                <w:sz w:val="24"/>
                <w:szCs w:val="24"/>
              </w:rPr>
              <w:t>Zucc</w:t>
            </w:r>
            <w:proofErr w:type="spellEnd"/>
            <w:r w:rsidRPr="006F3CB2">
              <w:rPr>
                <w:rFonts w:ascii="Times New Roman" w:hAnsi="Times New Roman" w:cs="Times New Roman"/>
                <w:sz w:val="24"/>
                <w:szCs w:val="24"/>
              </w:rPr>
              <w:t xml:space="preserve">.  [10g; </w:t>
            </w:r>
            <w:proofErr w:type="spellStart"/>
            <w:r w:rsidRPr="006F3CB2">
              <w:rPr>
                <w:rFonts w:ascii="Times New Roman" w:hAnsi="Times New Roman" w:cs="Times New Roman"/>
                <w:sz w:val="24"/>
                <w:szCs w:val="24"/>
              </w:rPr>
              <w:t>Cornaceae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Corni</w:t>
            </w:r>
            <w:proofErr w:type="spellEnd"/>
            <w:r w:rsidRPr="006F3CB2">
              <w:rPr>
                <w:rFonts w:ascii="Times New Roman" w:hAnsi="Times New Roman" w:cs="Times New Roman"/>
                <w:sz w:val="24"/>
                <w:szCs w:val="24"/>
              </w:rPr>
              <w:t xml:space="preserve"> fructus], </w:t>
            </w:r>
            <w:proofErr w:type="spellStart"/>
            <w:r w:rsidRPr="006F3CB2">
              <w:rPr>
                <w:rFonts w:ascii="Times New Roman" w:hAnsi="Times New Roman" w:cs="Times New Roman"/>
                <w:sz w:val="24"/>
                <w:szCs w:val="24"/>
              </w:rPr>
              <w:t>Phellodendron</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chinense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C.</w:t>
            </w:r>
            <w:proofErr w:type="gramStart"/>
            <w:r w:rsidRPr="006F3CB2">
              <w:rPr>
                <w:rFonts w:ascii="Times New Roman" w:hAnsi="Times New Roman" w:cs="Times New Roman"/>
                <w:sz w:val="24"/>
                <w:szCs w:val="24"/>
              </w:rPr>
              <w:t>K.Schneid</w:t>
            </w:r>
            <w:proofErr w:type="spellEnd"/>
            <w:proofErr w:type="gramEnd"/>
            <w:r w:rsidRPr="006F3CB2">
              <w:rPr>
                <w:rFonts w:ascii="Times New Roman" w:hAnsi="Times New Roman" w:cs="Times New Roman"/>
                <w:sz w:val="24"/>
                <w:szCs w:val="24"/>
              </w:rPr>
              <w:t xml:space="preserve">. [10g; </w:t>
            </w:r>
            <w:proofErr w:type="spellStart"/>
            <w:r w:rsidRPr="006F3CB2">
              <w:rPr>
                <w:rFonts w:ascii="Times New Roman" w:hAnsi="Times New Roman" w:cs="Times New Roman"/>
                <w:sz w:val="24"/>
                <w:szCs w:val="24"/>
              </w:rPr>
              <w:t>Rutaceae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Phellodendri</w:t>
            </w:r>
            <w:proofErr w:type="spellEnd"/>
            <w:r w:rsidRPr="006F3CB2">
              <w:rPr>
                <w:rFonts w:ascii="Times New Roman" w:hAnsi="Times New Roman" w:cs="Times New Roman"/>
                <w:sz w:val="24"/>
                <w:szCs w:val="24"/>
              </w:rPr>
              <w:t xml:space="preserve"> chinensis </w:t>
            </w:r>
            <w:r w:rsidRPr="006F3CB2">
              <w:rPr>
                <w:rFonts w:ascii="Times New Roman" w:hAnsi="Times New Roman" w:cs="Times New Roman"/>
                <w:sz w:val="24"/>
                <w:szCs w:val="24"/>
              </w:rPr>
              <w:lastRenderedPageBreak/>
              <w:t xml:space="preserve">cortex], </w:t>
            </w:r>
            <w:proofErr w:type="spellStart"/>
            <w:r w:rsidRPr="006F3CB2">
              <w:rPr>
                <w:rFonts w:ascii="Times New Roman" w:hAnsi="Times New Roman" w:cs="Times New Roman"/>
                <w:sz w:val="24"/>
                <w:szCs w:val="24"/>
              </w:rPr>
              <w:t>Scrophularia</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ningpoensis</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Hemsl</w:t>
            </w:r>
            <w:proofErr w:type="spellEnd"/>
            <w:r w:rsidRPr="006F3CB2">
              <w:rPr>
                <w:rFonts w:ascii="Times New Roman" w:hAnsi="Times New Roman" w:cs="Times New Roman"/>
                <w:sz w:val="24"/>
                <w:szCs w:val="24"/>
              </w:rPr>
              <w:t xml:space="preserve">. [10g; Scrophulariaceae; </w:t>
            </w:r>
            <w:proofErr w:type="spellStart"/>
            <w:r w:rsidRPr="006F3CB2">
              <w:rPr>
                <w:rFonts w:ascii="Times New Roman" w:hAnsi="Times New Roman" w:cs="Times New Roman"/>
                <w:sz w:val="24"/>
                <w:szCs w:val="24"/>
              </w:rPr>
              <w:t>Scrophulariae</w:t>
            </w:r>
            <w:proofErr w:type="spellEnd"/>
            <w:r w:rsidRPr="006F3CB2">
              <w:rPr>
                <w:rFonts w:ascii="Times New Roman" w:hAnsi="Times New Roman" w:cs="Times New Roman"/>
                <w:sz w:val="24"/>
                <w:szCs w:val="24"/>
              </w:rPr>
              <w:t xml:space="preserve"> radix], Sinapi’s alba L. [10g; Brassicaceae; Sinapis </w:t>
            </w:r>
            <w:proofErr w:type="spellStart"/>
            <w:r w:rsidRPr="006F3CB2">
              <w:rPr>
                <w:rFonts w:ascii="Times New Roman" w:hAnsi="Times New Roman" w:cs="Times New Roman"/>
                <w:sz w:val="24"/>
                <w:szCs w:val="24"/>
              </w:rPr>
              <w:t>albae</w:t>
            </w:r>
            <w:proofErr w:type="spellEnd"/>
            <w:r w:rsidRPr="006F3CB2">
              <w:rPr>
                <w:rFonts w:ascii="Times New Roman" w:hAnsi="Times New Roman" w:cs="Times New Roman"/>
                <w:sz w:val="24"/>
                <w:szCs w:val="24"/>
              </w:rPr>
              <w:t xml:space="preserve"> semen], </w:t>
            </w:r>
            <w:proofErr w:type="spellStart"/>
            <w:r w:rsidRPr="006F3CB2">
              <w:rPr>
                <w:rFonts w:ascii="Times New Roman" w:hAnsi="Times New Roman" w:cs="Times New Roman"/>
                <w:sz w:val="24"/>
                <w:szCs w:val="24"/>
              </w:rPr>
              <w:t>Coix</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lacryma-jobi</w:t>
            </w:r>
            <w:proofErr w:type="spellEnd"/>
            <w:r w:rsidRPr="006F3CB2">
              <w:rPr>
                <w:rFonts w:ascii="Times New Roman" w:hAnsi="Times New Roman" w:cs="Times New Roman"/>
                <w:sz w:val="24"/>
                <w:szCs w:val="24"/>
              </w:rPr>
              <w:t xml:space="preserve"> L. [15g; Gramineae; </w:t>
            </w:r>
            <w:proofErr w:type="spellStart"/>
            <w:r w:rsidRPr="006F3CB2">
              <w:rPr>
                <w:rFonts w:ascii="Times New Roman" w:hAnsi="Times New Roman" w:cs="Times New Roman"/>
                <w:sz w:val="24"/>
                <w:szCs w:val="24"/>
              </w:rPr>
              <w:t>Coicis</w:t>
            </w:r>
            <w:proofErr w:type="spellEnd"/>
            <w:r w:rsidRPr="006F3CB2">
              <w:rPr>
                <w:rFonts w:ascii="Times New Roman" w:hAnsi="Times New Roman" w:cs="Times New Roman"/>
                <w:sz w:val="24"/>
                <w:szCs w:val="24"/>
              </w:rPr>
              <w:t xml:space="preserve"> semen], Salvia </w:t>
            </w:r>
            <w:proofErr w:type="spellStart"/>
            <w:r w:rsidRPr="006F3CB2">
              <w:rPr>
                <w:rFonts w:ascii="Times New Roman" w:hAnsi="Times New Roman" w:cs="Times New Roman"/>
                <w:sz w:val="24"/>
                <w:szCs w:val="24"/>
              </w:rPr>
              <w:t>miltiorrhiza</w:t>
            </w:r>
            <w:proofErr w:type="spellEnd"/>
            <w:r w:rsidRPr="006F3CB2">
              <w:rPr>
                <w:rFonts w:ascii="Times New Roman" w:hAnsi="Times New Roman" w:cs="Times New Roman"/>
                <w:sz w:val="24"/>
                <w:szCs w:val="24"/>
              </w:rPr>
              <w:t xml:space="preserve"> Bunge [10g; </w:t>
            </w:r>
            <w:proofErr w:type="spellStart"/>
            <w:r w:rsidRPr="006F3CB2">
              <w:rPr>
                <w:rFonts w:ascii="Times New Roman" w:hAnsi="Times New Roman" w:cs="Times New Roman"/>
                <w:sz w:val="24"/>
                <w:szCs w:val="24"/>
              </w:rPr>
              <w:t>Lamiaceae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Salviae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miltiorrhizae</w:t>
            </w:r>
            <w:proofErr w:type="spellEnd"/>
            <w:r w:rsidRPr="006F3CB2">
              <w:rPr>
                <w:rFonts w:ascii="Times New Roman" w:hAnsi="Times New Roman" w:cs="Times New Roman"/>
                <w:sz w:val="24"/>
                <w:szCs w:val="24"/>
              </w:rPr>
              <w:t xml:space="preserve"> radix et </w:t>
            </w:r>
            <w:proofErr w:type="spellStart"/>
            <w:r w:rsidRPr="006F3CB2">
              <w:rPr>
                <w:rFonts w:ascii="Times New Roman" w:hAnsi="Times New Roman" w:cs="Times New Roman"/>
                <w:sz w:val="24"/>
                <w:szCs w:val="24"/>
              </w:rPr>
              <w:t>rhizoma</w:t>
            </w:r>
            <w:proofErr w:type="spellEnd"/>
            <w:r w:rsidRPr="006F3CB2">
              <w:rPr>
                <w:rFonts w:ascii="Times New Roman" w:hAnsi="Times New Roman" w:cs="Times New Roman"/>
                <w:sz w:val="24"/>
                <w:szCs w:val="24"/>
              </w:rPr>
              <w:t xml:space="preserve">], Prunus persica (L.) Batsch [10g; Rosaceae; </w:t>
            </w:r>
            <w:proofErr w:type="spellStart"/>
            <w:r w:rsidRPr="006F3CB2">
              <w:rPr>
                <w:rFonts w:ascii="Times New Roman" w:hAnsi="Times New Roman" w:cs="Times New Roman"/>
                <w:sz w:val="24"/>
                <w:szCs w:val="24"/>
              </w:rPr>
              <w:t>Persicae</w:t>
            </w:r>
            <w:proofErr w:type="spellEnd"/>
            <w:r w:rsidRPr="006F3CB2">
              <w:rPr>
                <w:rFonts w:ascii="Times New Roman" w:hAnsi="Times New Roman" w:cs="Times New Roman"/>
                <w:sz w:val="24"/>
                <w:szCs w:val="24"/>
              </w:rPr>
              <w:t xml:space="preserve"> semen], Glycyrrhiza </w:t>
            </w:r>
            <w:proofErr w:type="spellStart"/>
            <w:r w:rsidRPr="006F3CB2">
              <w:rPr>
                <w:rFonts w:ascii="Times New Roman" w:hAnsi="Times New Roman" w:cs="Times New Roman"/>
                <w:sz w:val="24"/>
                <w:szCs w:val="24"/>
              </w:rPr>
              <w:t>uralensis</w:t>
            </w:r>
            <w:proofErr w:type="spellEnd"/>
            <w:r w:rsidRPr="006F3CB2">
              <w:rPr>
                <w:rFonts w:ascii="Times New Roman" w:hAnsi="Times New Roman" w:cs="Times New Roman"/>
                <w:sz w:val="24"/>
                <w:szCs w:val="24"/>
              </w:rPr>
              <w:t xml:space="preserve"> Fisch. [6g; Leguminous; </w:t>
            </w:r>
            <w:proofErr w:type="spellStart"/>
            <w:r w:rsidRPr="006F3CB2">
              <w:rPr>
                <w:rFonts w:ascii="Times New Roman" w:hAnsi="Times New Roman" w:cs="Times New Roman"/>
                <w:sz w:val="24"/>
                <w:szCs w:val="24"/>
              </w:rPr>
              <w:t>Glycyrrhizae</w:t>
            </w:r>
            <w:proofErr w:type="spellEnd"/>
            <w:r w:rsidRPr="006F3CB2">
              <w:rPr>
                <w:rFonts w:ascii="Times New Roman" w:hAnsi="Times New Roman" w:cs="Times New Roman"/>
                <w:sz w:val="24"/>
                <w:szCs w:val="24"/>
              </w:rPr>
              <w:t xml:space="preserve"> radix et </w:t>
            </w:r>
            <w:proofErr w:type="spellStart"/>
            <w:r w:rsidRPr="006F3CB2">
              <w:rPr>
                <w:rFonts w:ascii="Times New Roman" w:hAnsi="Times New Roman" w:cs="Times New Roman"/>
                <w:sz w:val="24"/>
                <w:szCs w:val="24"/>
              </w:rPr>
              <w:t>rhizoma</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Anemarrhena</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asphodeloides</w:t>
            </w:r>
            <w:proofErr w:type="spellEnd"/>
            <w:r w:rsidRPr="006F3CB2">
              <w:rPr>
                <w:rFonts w:ascii="Times New Roman" w:hAnsi="Times New Roman" w:cs="Times New Roman"/>
                <w:sz w:val="24"/>
                <w:szCs w:val="24"/>
              </w:rPr>
              <w:t xml:space="preserve"> Bunge [10g; Asparagaceae; </w:t>
            </w:r>
            <w:proofErr w:type="spellStart"/>
            <w:r w:rsidRPr="006F3CB2">
              <w:rPr>
                <w:rFonts w:ascii="Times New Roman" w:hAnsi="Times New Roman" w:cs="Times New Roman"/>
                <w:sz w:val="24"/>
                <w:szCs w:val="24"/>
              </w:rPr>
              <w:t>Anemarrhenae</w:t>
            </w:r>
            <w:proofErr w:type="spellEnd"/>
            <w:r w:rsidRPr="006F3CB2">
              <w:rPr>
                <w:rFonts w:ascii="Times New Roman" w:hAnsi="Times New Roman" w:cs="Times New Roman"/>
                <w:sz w:val="24"/>
                <w:szCs w:val="24"/>
              </w:rPr>
              <w:t xml:space="preserve"> </w:t>
            </w:r>
            <w:proofErr w:type="spellStart"/>
            <w:r w:rsidRPr="006F3CB2">
              <w:rPr>
                <w:rFonts w:ascii="Times New Roman" w:hAnsi="Times New Roman" w:cs="Times New Roman"/>
                <w:sz w:val="24"/>
                <w:szCs w:val="24"/>
              </w:rPr>
              <w:t>rhizoma</w:t>
            </w:r>
            <w:proofErr w:type="spellEnd"/>
            <w:r w:rsidRPr="006F3CB2">
              <w:rPr>
                <w:rFonts w:ascii="Times New Roman" w:hAnsi="Times New Roman" w:cs="Times New Roman"/>
                <w:sz w:val="24"/>
                <w:szCs w:val="24"/>
              </w:rPr>
              <w:t xml:space="preserve">] </w:t>
            </w:r>
          </w:p>
        </w:tc>
        <w:tc>
          <w:tcPr>
            <w:tcW w:w="992" w:type="dxa"/>
          </w:tcPr>
          <w:p w14:paraId="6941B60F"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8296B">
              <w:rPr>
                <w:rFonts w:ascii="Times New Roman" w:hAnsi="Times New Roman" w:cs="Times New Roman"/>
                <w:sz w:val="24"/>
                <w:szCs w:val="24"/>
              </w:rPr>
              <w:lastRenderedPageBreak/>
              <w:t xml:space="preserve">DHEA+HFD induced PCOS </w:t>
            </w:r>
            <w:r w:rsidRPr="0088296B">
              <w:rPr>
                <w:rFonts w:ascii="Times New Roman" w:hAnsi="Times New Roman" w:cs="Times New Roman"/>
                <w:sz w:val="24"/>
                <w:szCs w:val="24"/>
              </w:rPr>
              <w:lastRenderedPageBreak/>
              <w:t>with IR in rats</w:t>
            </w:r>
          </w:p>
        </w:tc>
        <w:tc>
          <w:tcPr>
            <w:tcW w:w="992" w:type="dxa"/>
          </w:tcPr>
          <w:p w14:paraId="18F24980" w14:textId="77777777" w:rsidR="00FE5969" w:rsidRPr="0088296B" w:rsidRDefault="00FE5969" w:rsidP="002478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t>Inhibited inflammation</w:t>
            </w:r>
          </w:p>
        </w:tc>
        <w:tc>
          <w:tcPr>
            <w:tcW w:w="1276" w:type="dxa"/>
          </w:tcPr>
          <w:p w14:paraId="501934E6" w14:textId="74AFB7DF" w:rsidR="00FE5969" w:rsidRPr="006F3CB2" w:rsidRDefault="006F3CB2" w:rsidP="00247865">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3CB2">
              <w:rPr>
                <w:rFonts w:ascii="Times New Roman" w:hAnsi="Times New Roman" w:cs="Times New Roman"/>
                <w:sz w:val="24"/>
                <w:szCs w:val="24"/>
              </w:rPr>
              <w:t xml:space="preserve">The specific extraction method </w:t>
            </w:r>
            <w:r w:rsidRPr="006F3CB2">
              <w:rPr>
                <w:rFonts w:ascii="Times New Roman" w:hAnsi="Times New Roman" w:cs="Times New Roman"/>
                <w:sz w:val="24"/>
                <w:szCs w:val="24"/>
              </w:rPr>
              <w:lastRenderedPageBreak/>
              <w:t>was not specified.</w:t>
            </w:r>
          </w:p>
        </w:tc>
        <w:tc>
          <w:tcPr>
            <w:tcW w:w="851" w:type="dxa"/>
          </w:tcPr>
          <w:p w14:paraId="21FA6421" w14:textId="3F952159" w:rsidR="00FE5969" w:rsidRPr="0088296B" w:rsidRDefault="00FE5969" w:rsidP="00247865">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296B">
              <w:rPr>
                <w:rFonts w:ascii="Times New Roman" w:hAnsi="Times New Roman" w:cs="Times New Roman"/>
                <w:sz w:val="24"/>
                <w:szCs w:val="24"/>
              </w:rPr>
              <w:lastRenderedPageBreak/>
              <w:fldChar w:fldCharType="begin"/>
            </w:r>
            <w:r w:rsidRPr="0088296B">
              <w:rPr>
                <w:rFonts w:ascii="Times New Roman" w:hAnsi="Times New Roman" w:cs="Times New Roman"/>
                <w:sz w:val="24"/>
                <w:szCs w:val="24"/>
              </w:rPr>
              <w:instrText xml:space="preserve"> ADDIN ZOTERO_ITEM CSL_CITATION {"citationID":"YXwy8Ed4","properties":{"formattedCitation":"(Li et al., 2024b)","plainCitation":"(Li et al., 2024b)","noteIndex":0},"citationItems":[{"id":1730,"uris":["http://zotero.org/users/local/DTcVZ790/items/4225YR4M"],"itemData":{"id":1730,"type":"article-journal","abstract":"BACKGROUND: Zishen Qingre Lishi Huayu recipe (ZQLHR) has shown significant therapeutic effects in treating sex hormone levels and follicular developmental disorders in patients with polycystic ovary syndrome (PCOS). However, little is known about the potential mechanisms of its treatment.\nMETHODS: Dehydroepiandrosterone and a high-fat diet induced the PCOS model rat. The serum of rats was collected to detect the levels of sex hormones and inflammatory cytokines by enzyme-linked immunosorbent assay, and the ovaries were collected for ovarian histopathology and qPCR assay to detect the levels of inflammatory cytokines in ovarian tissues. Granulosa cells (GCs) were collected for western blot assay to detect of IL-1β, IL-6R, and LOX protein expression levels.\nRESULTS: ZQLHR could reduce body weight, regulate estrous cycles, and improve serum sex hormone levels, follicular development, and insulin resistance (IR) in PCOS model rats. In addition, ZQLHR treatment improved the levels of inflammatory cytokines in serum and ovary, and regulated the protein expression of IL-6R, IL-1β, and LOX in GCs of PCOS model rats. The results showed that the HOMA-IR index increased with the increasing levels of IL-6, IL-1β, and CRP, and decreased with the increased IL-10.\nCONCLUSION: This study reveals that the treatment of endocrine disorders and ovulation disorders in PCOS with ZQLHR may be closely related to the improvement of systemic and ovarian inflammation in PCOS patients, as well as the inhibition of IL-6R, IL-1β, and LOX expression in GCs, which reemphasizes the role of reducing chronic inflammatory states in the treatment of PCOS. Moreover, this study reemphasizes the correlation between multiple inflammatory mediators and IR.","container-title":"American Journal of Reproductive Immunology (New York, N.Y.: 1989)","DOI":"10.1111/aji.13918","ISSN":"1600-0897","issue":"2","journalAbbreviation":"Am J Reprod Immunol","language":"eng","note":"PMID: 39158962","page":"e13918","source":"PubMed","title":"Zishen Qingre Lishi Huayu Recipe May Ameliorate the Symptoms of PCOS Model Rats via Alleviating Systemic and Ovarian Inflammation","volume":"92","author":[{"family":"Li","given":"Xin"},{"family":"Yi","given":"Yao"},{"family":"Ren","given":"Yunying"},{"family":"Zhang","given":"Yixuan"},{"family":"Wang","given":"Chi Chiu"},{"family":"Liu","given":"Chengyi"},{"family":"Liu","given":"Shuzhen"},{"family":"Zhan","given":"Xiaoxuan"},{"family":"Yu","given":"Xingxing"},{"family":"Liang","given":"Ruining"}],"issued":{"date-parts":[["2024",8]]}}}],"schema":"https://github.com/citation-style-language/schema/raw/master/csl-citation.json"} </w:instrText>
            </w:r>
            <w:r w:rsidRPr="0088296B">
              <w:rPr>
                <w:rFonts w:ascii="Times New Roman" w:hAnsi="Times New Roman" w:cs="Times New Roman"/>
                <w:sz w:val="24"/>
                <w:szCs w:val="24"/>
              </w:rPr>
              <w:fldChar w:fldCharType="separate"/>
            </w:r>
            <w:r w:rsidRPr="0088296B">
              <w:rPr>
                <w:rFonts w:ascii="Times New Roman" w:hAnsi="Times New Roman" w:cs="Times New Roman" w:hint="eastAsia"/>
                <w:sz w:val="24"/>
              </w:rPr>
              <w:t>(Li et al., 2024b)</w:t>
            </w:r>
            <w:r w:rsidRPr="0088296B">
              <w:rPr>
                <w:rFonts w:ascii="Times New Roman" w:hAnsi="Times New Roman" w:cs="Times New Roman"/>
                <w:sz w:val="24"/>
                <w:szCs w:val="24"/>
              </w:rPr>
              <w:fldChar w:fldCharType="end"/>
            </w:r>
          </w:p>
        </w:tc>
      </w:tr>
    </w:tbl>
    <w:p w14:paraId="58771A69" w14:textId="0DE2222C" w:rsidR="009A5E3C" w:rsidRPr="00703ADE" w:rsidRDefault="00C46DF4" w:rsidP="00A52047">
      <w:pPr>
        <w:pStyle w:val="af2"/>
        <w:rPr>
          <w:rFonts w:ascii="Times New Roman" w:hAnsi="Times New Roman" w:cs="Times New Roman"/>
          <w:sz w:val="24"/>
          <w:szCs w:val="24"/>
        </w:rPr>
      </w:pPr>
      <w:bookmarkStart w:id="7" w:name="_Ref201327552"/>
      <w:bookmarkStart w:id="8" w:name="OLE_LINK6"/>
      <w:r w:rsidRPr="0088296B">
        <w:rPr>
          <w:rFonts w:ascii="Times New Roman" w:hAnsi="Times New Roman" w:cs="Times New Roman"/>
          <w:sz w:val="24"/>
          <w:szCs w:val="24"/>
        </w:rPr>
        <w:t xml:space="preserve">Table </w:t>
      </w:r>
      <w:r w:rsidRPr="0088296B">
        <w:rPr>
          <w:rFonts w:ascii="Times New Roman" w:hAnsi="Times New Roman" w:cs="Times New Roman"/>
          <w:sz w:val="24"/>
          <w:szCs w:val="24"/>
        </w:rPr>
        <w:fldChar w:fldCharType="begin"/>
      </w:r>
      <w:r w:rsidRPr="0088296B">
        <w:rPr>
          <w:rFonts w:ascii="Times New Roman" w:hAnsi="Times New Roman" w:cs="Times New Roman"/>
          <w:sz w:val="24"/>
          <w:szCs w:val="24"/>
        </w:rPr>
        <w:instrText xml:space="preserve"> SEQ Table \* ARABIC </w:instrText>
      </w:r>
      <w:r w:rsidRPr="0088296B">
        <w:rPr>
          <w:rFonts w:ascii="Times New Roman" w:hAnsi="Times New Roman" w:cs="Times New Roman"/>
          <w:sz w:val="24"/>
          <w:szCs w:val="24"/>
        </w:rPr>
        <w:fldChar w:fldCharType="separate"/>
      </w:r>
      <w:r w:rsidRPr="0088296B">
        <w:rPr>
          <w:rFonts w:ascii="Times New Roman" w:hAnsi="Times New Roman" w:cs="Times New Roman"/>
          <w:noProof/>
          <w:sz w:val="24"/>
          <w:szCs w:val="24"/>
        </w:rPr>
        <w:t>1</w:t>
      </w:r>
      <w:r w:rsidRPr="0088296B">
        <w:rPr>
          <w:rFonts w:ascii="Times New Roman" w:hAnsi="Times New Roman" w:cs="Times New Roman"/>
          <w:sz w:val="24"/>
          <w:szCs w:val="24"/>
        </w:rPr>
        <w:fldChar w:fldCharType="end"/>
      </w:r>
      <w:bookmarkEnd w:id="7"/>
      <w:r w:rsidRPr="0088296B">
        <w:rPr>
          <w:rFonts w:ascii="Times New Roman" w:hAnsi="Times New Roman" w:cs="Times New Roman"/>
          <w:sz w:val="24"/>
          <w:szCs w:val="24"/>
        </w:rPr>
        <w:t xml:space="preserve"> </w:t>
      </w:r>
      <w:bookmarkEnd w:id="8"/>
      <w:r w:rsidR="00703ADE" w:rsidRPr="00703ADE">
        <w:rPr>
          <w:rFonts w:ascii="Times New Roman" w:hAnsi="Times New Roman" w:cs="Times New Roman"/>
          <w:sz w:val="24"/>
          <w:szCs w:val="24"/>
        </w:rPr>
        <w:t>Animal studies on the improvement of IR in PCOS by the sole application of TCM botanical drug formulas</w:t>
      </w:r>
      <w:r w:rsidRPr="0088296B">
        <w:rPr>
          <w:rFonts w:ascii="Times New Roman" w:hAnsi="Times New Roman" w:cs="Times New Roman"/>
          <w:sz w:val="24"/>
          <w:szCs w:val="24"/>
        </w:rPr>
        <w:t>.</w:t>
      </w:r>
      <w:r w:rsidR="00A52047" w:rsidRPr="00A52047">
        <w:rPr>
          <w:rFonts w:ascii="Times New Roman" w:eastAsia="Segoe UI" w:hAnsi="Times New Roman" w:cs="Times New Roman"/>
          <w:sz w:val="24"/>
          <w:szCs w:val="24"/>
          <w:shd w:val="clear" w:color="auto" w:fill="FFFFFF"/>
        </w:rPr>
        <w:t xml:space="preserve"> </w:t>
      </w:r>
    </w:p>
    <w:p w14:paraId="5E7C8BDE" w14:textId="77777777" w:rsidR="00EA49E0" w:rsidRDefault="00EA49E0" w:rsidP="00A52047">
      <w:pPr>
        <w:pStyle w:val="af2"/>
        <w:rPr>
          <w:rFonts w:ascii="Times New Roman" w:eastAsiaTheme="minorEastAsia" w:hAnsi="Times New Roman" w:cs="Times New Roman"/>
          <w:sz w:val="24"/>
          <w:szCs w:val="24"/>
          <w:shd w:val="clear" w:color="auto" w:fill="FFFFFF"/>
        </w:rPr>
      </w:pPr>
    </w:p>
    <w:p w14:paraId="780B5EBC" w14:textId="5A0BC00E" w:rsidR="00122325" w:rsidRDefault="00A52047" w:rsidP="00A52047">
      <w:pPr>
        <w:pStyle w:val="af2"/>
        <w:rPr>
          <w:rFonts w:ascii="Times New Roman" w:hAnsi="Times New Roman" w:cs="Times New Roman"/>
          <w:sz w:val="24"/>
          <w:szCs w:val="24"/>
        </w:rPr>
      </w:pPr>
      <w:r w:rsidRPr="00A52047">
        <w:rPr>
          <w:rFonts w:ascii="Times New Roman" w:hAnsi="Times New Roman" w:cs="Times New Roman"/>
          <w:sz w:val="24"/>
          <w:szCs w:val="24"/>
        </w:rPr>
        <w:t xml:space="preserve">The Chinese pinyin, Latin names, generic names, and Latin scientific names of the above traditional Chinese medicines are from the Chinese Pharmacopoeia (2020 Edition), Kew Plants of the World Online, and Kew Medicinal Plant Names Services (MPNS). The website of the Chinese Pharmacopoeia: https://ydz.chp.org.cn/#/, the website of Kew Plants of the World Online: https://powo.science.kew.org, and the website of Kew Medicinal Plant Names Services (MPNS): </w:t>
      </w:r>
      <w:hyperlink r:id="rId6" w:history="1">
        <w:r w:rsidR="00A56C37" w:rsidRPr="00CB2237">
          <w:rPr>
            <w:rStyle w:val="af3"/>
            <w:rFonts w:ascii="Times New Roman" w:hAnsi="Times New Roman" w:cs="Times New Roman"/>
            <w:sz w:val="24"/>
            <w:szCs w:val="24"/>
          </w:rPr>
          <w:t>https://www.kew.org/science/our-science/science-services/medicinal-plant-names-services</w:t>
        </w:r>
      </w:hyperlink>
    </w:p>
    <w:p w14:paraId="7038D7D2" w14:textId="77777777" w:rsidR="00A56C37" w:rsidRDefault="00A56C37" w:rsidP="00A56C37"/>
    <w:p w14:paraId="0C16D0E0" w14:textId="77777777" w:rsidR="00A56C37" w:rsidRPr="001F1C46" w:rsidRDefault="00A56C37" w:rsidP="00A56C37">
      <w:pPr>
        <w:rPr>
          <w:rFonts w:ascii="Times New Roman" w:hAnsi="Times New Roman" w:cs="Times New Roman"/>
          <w:sz w:val="24"/>
          <w:szCs w:val="24"/>
        </w:rPr>
      </w:pPr>
      <w:r w:rsidRPr="001F1C46">
        <w:rPr>
          <w:rFonts w:ascii="Times New Roman" w:hAnsi="Times New Roman" w:cs="Times New Roman"/>
          <w:sz w:val="24"/>
          <w:szCs w:val="24"/>
        </w:rPr>
        <w:t>References</w:t>
      </w:r>
    </w:p>
    <w:p w14:paraId="57DA3077"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hAnsi="Times New Roman" w:cs="Times New Roman"/>
          <w:sz w:val="24"/>
          <w:szCs w:val="24"/>
        </w:rPr>
        <w:fldChar w:fldCharType="begin"/>
      </w:r>
      <w:r w:rsidRPr="00A56C37">
        <w:rPr>
          <w:rFonts w:ascii="Times New Roman" w:hAnsi="Times New Roman" w:cs="Times New Roman"/>
          <w:sz w:val="24"/>
          <w:szCs w:val="24"/>
        </w:rPr>
        <w:instrText xml:space="preserve"> ADDIN ZOTERO_BIBL {"uncited":[],"omitted":[],"custom":[]} CSL_BIBLIOGRAPHY </w:instrText>
      </w:r>
      <w:r w:rsidRPr="00A56C37">
        <w:rPr>
          <w:rFonts w:ascii="Times New Roman" w:hAnsi="Times New Roman" w:cs="Times New Roman"/>
          <w:sz w:val="24"/>
          <w:szCs w:val="24"/>
        </w:rPr>
        <w:fldChar w:fldCharType="separate"/>
      </w:r>
      <w:r w:rsidRPr="00A56C37">
        <w:rPr>
          <w:rFonts w:ascii="Times New Roman" w:eastAsia="等线" w:hAnsi="Times New Roman" w:cs="Times New Roman"/>
          <w:sz w:val="24"/>
          <w:szCs w:val="24"/>
        </w:rPr>
        <w:t xml:space="preserve">An, J., Lin, T., Guo, X., Cao, Z., and Lu, Q. (2025). Regulation of the EGFR/PI3K/AKT signaling cascade using the </w:t>
      </w:r>
      <w:proofErr w:type="spellStart"/>
      <w:r w:rsidRPr="00A56C37">
        <w:rPr>
          <w:rFonts w:ascii="Times New Roman" w:eastAsia="等线" w:hAnsi="Times New Roman" w:cs="Times New Roman"/>
          <w:sz w:val="24"/>
          <w:szCs w:val="24"/>
        </w:rPr>
        <w:t>Shengui</w:t>
      </w:r>
      <w:proofErr w:type="spellEnd"/>
      <w:r w:rsidRPr="00A56C37">
        <w:rPr>
          <w:rFonts w:ascii="Times New Roman" w:eastAsia="等线" w:hAnsi="Times New Roman" w:cs="Times New Roman"/>
          <w:sz w:val="24"/>
          <w:szCs w:val="24"/>
        </w:rPr>
        <w:t xml:space="preserve"> </w:t>
      </w:r>
      <w:proofErr w:type="spellStart"/>
      <w:r w:rsidRPr="00A56C37">
        <w:rPr>
          <w:rFonts w:ascii="Times New Roman" w:eastAsia="等线" w:hAnsi="Times New Roman" w:cs="Times New Roman"/>
          <w:sz w:val="24"/>
          <w:szCs w:val="24"/>
        </w:rPr>
        <w:t>Yangrong</w:t>
      </w:r>
      <w:proofErr w:type="spellEnd"/>
      <w:r w:rsidRPr="00A56C37">
        <w:rPr>
          <w:rFonts w:ascii="Times New Roman" w:eastAsia="等线" w:hAnsi="Times New Roman" w:cs="Times New Roman"/>
          <w:sz w:val="24"/>
          <w:szCs w:val="24"/>
        </w:rPr>
        <w:t xml:space="preserve"> Decoction improves ovulation dysfunction and insulin resistance in polycystic ovary syndrome. </w:t>
      </w:r>
      <w:proofErr w:type="spellStart"/>
      <w:r w:rsidRPr="00A56C37">
        <w:rPr>
          <w:rFonts w:ascii="Times New Roman" w:eastAsia="等线" w:hAnsi="Times New Roman" w:cs="Times New Roman"/>
          <w:i/>
          <w:iCs/>
          <w:sz w:val="24"/>
          <w:szCs w:val="24"/>
        </w:rPr>
        <w:t>Fitoterapia</w:t>
      </w:r>
      <w:proofErr w:type="spellEnd"/>
      <w:r w:rsidRPr="00A56C37">
        <w:rPr>
          <w:rFonts w:ascii="Times New Roman" w:eastAsia="等线" w:hAnsi="Times New Roman" w:cs="Times New Roman"/>
          <w:sz w:val="24"/>
          <w:szCs w:val="24"/>
        </w:rPr>
        <w:t xml:space="preserve"> 182, 106407.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10.1016/j.fitote.2025.106407</w:t>
      </w:r>
    </w:p>
    <w:p w14:paraId="68822FC7"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Guan, H.-R., Li, B., Zhang, Z.-H., Wu, H.-S., Wang, N., Chen, X.-F., et al. (2024). Exploring the efficacy and mechanism of Bailing capsule to improve polycystic ovary syndrome in mice based on intestinal-derived LPS-TLR4 pathway. </w:t>
      </w:r>
      <w:r w:rsidRPr="00A56C37">
        <w:rPr>
          <w:rFonts w:ascii="Times New Roman" w:eastAsia="等线" w:hAnsi="Times New Roman" w:cs="Times New Roman"/>
          <w:i/>
          <w:iCs/>
          <w:sz w:val="24"/>
          <w:szCs w:val="24"/>
        </w:rPr>
        <w:t xml:space="preserve">J </w:t>
      </w:r>
      <w:proofErr w:type="spellStart"/>
      <w:r w:rsidRPr="00A56C37">
        <w:rPr>
          <w:rFonts w:ascii="Times New Roman" w:eastAsia="等线" w:hAnsi="Times New Roman" w:cs="Times New Roman"/>
          <w:i/>
          <w:iCs/>
          <w:sz w:val="24"/>
          <w:szCs w:val="24"/>
        </w:rPr>
        <w:t>Ethnopharmacol</w:t>
      </w:r>
      <w:proofErr w:type="spellEnd"/>
      <w:r w:rsidRPr="00A56C37">
        <w:rPr>
          <w:rFonts w:ascii="Times New Roman" w:eastAsia="等线" w:hAnsi="Times New Roman" w:cs="Times New Roman"/>
          <w:sz w:val="24"/>
          <w:szCs w:val="24"/>
        </w:rPr>
        <w:t xml:space="preserve"> 331, 118274.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10.1016/j.jep.2024.118274</w:t>
      </w:r>
    </w:p>
    <w:p w14:paraId="656FCA5F"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Huang, J.-G., Zhang, J., Xiang, R.-J., Wu, Y.-Y., He, T.-Y., Zhao, M.-N., et al. (2024a). [Mechanism of </w:t>
      </w:r>
      <w:proofErr w:type="spellStart"/>
      <w:r w:rsidRPr="00A56C37">
        <w:rPr>
          <w:rFonts w:ascii="Times New Roman" w:eastAsia="等线" w:hAnsi="Times New Roman" w:cs="Times New Roman"/>
          <w:sz w:val="24"/>
          <w:szCs w:val="24"/>
        </w:rPr>
        <w:t>Kuntai</w:t>
      </w:r>
      <w:proofErr w:type="spellEnd"/>
      <w:r w:rsidRPr="00A56C37">
        <w:rPr>
          <w:rFonts w:ascii="Times New Roman" w:eastAsia="等线" w:hAnsi="Times New Roman" w:cs="Times New Roman"/>
          <w:sz w:val="24"/>
          <w:szCs w:val="24"/>
        </w:rPr>
        <w:t xml:space="preserve"> Capsules in treatment of polycystic ovary syndrome rat models based on AGE-RAGE signal pathway]. </w:t>
      </w:r>
      <w:proofErr w:type="spellStart"/>
      <w:r w:rsidRPr="00A56C37">
        <w:rPr>
          <w:rFonts w:ascii="Times New Roman" w:eastAsia="等线" w:hAnsi="Times New Roman" w:cs="Times New Roman"/>
          <w:i/>
          <w:iCs/>
          <w:sz w:val="24"/>
          <w:szCs w:val="24"/>
        </w:rPr>
        <w:t>Zhongguo</w:t>
      </w:r>
      <w:proofErr w:type="spellEnd"/>
      <w:r w:rsidRPr="00A56C37">
        <w:rPr>
          <w:rFonts w:ascii="Times New Roman" w:eastAsia="等线" w:hAnsi="Times New Roman" w:cs="Times New Roman"/>
          <w:i/>
          <w:iCs/>
          <w:sz w:val="24"/>
          <w:szCs w:val="24"/>
        </w:rPr>
        <w:t xml:space="preserve"> Zhong Yao Za Zhi</w:t>
      </w:r>
      <w:r w:rsidRPr="00A56C37">
        <w:rPr>
          <w:rFonts w:ascii="Times New Roman" w:eastAsia="等线" w:hAnsi="Times New Roman" w:cs="Times New Roman"/>
          <w:sz w:val="24"/>
          <w:szCs w:val="24"/>
        </w:rPr>
        <w:t xml:space="preserve"> 49, 1082–1090.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10.19540/j.cnki.cjcmm.20231115.501</w:t>
      </w:r>
    </w:p>
    <w:p w14:paraId="0CB379A1"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Huang, Q., Li, Y., Chen, Z., Ou, H., Tan, Y., and Lin, H. (2024b). </w:t>
      </w:r>
      <w:proofErr w:type="spellStart"/>
      <w:r w:rsidRPr="00A56C37">
        <w:rPr>
          <w:rFonts w:ascii="Times New Roman" w:eastAsia="等线" w:hAnsi="Times New Roman" w:cs="Times New Roman"/>
          <w:sz w:val="24"/>
          <w:szCs w:val="24"/>
        </w:rPr>
        <w:t>Bushenhuoluo</w:t>
      </w:r>
      <w:proofErr w:type="spellEnd"/>
      <w:r w:rsidRPr="00A56C37">
        <w:rPr>
          <w:rFonts w:ascii="Times New Roman" w:eastAsia="等线" w:hAnsi="Times New Roman" w:cs="Times New Roman"/>
          <w:sz w:val="24"/>
          <w:szCs w:val="24"/>
        </w:rPr>
        <w:t xml:space="preserve"> Decoction improves polycystic ovary syndrome by regulating </w:t>
      </w:r>
      <w:proofErr w:type="spellStart"/>
      <w:r w:rsidRPr="00A56C37">
        <w:rPr>
          <w:rFonts w:ascii="Times New Roman" w:eastAsia="等线" w:hAnsi="Times New Roman" w:cs="Times New Roman"/>
          <w:sz w:val="24"/>
          <w:szCs w:val="24"/>
        </w:rPr>
        <w:t>exosomal</w:t>
      </w:r>
      <w:proofErr w:type="spellEnd"/>
      <w:r w:rsidRPr="00A56C37">
        <w:rPr>
          <w:rFonts w:ascii="Times New Roman" w:eastAsia="等线" w:hAnsi="Times New Roman" w:cs="Times New Roman"/>
          <w:sz w:val="24"/>
          <w:szCs w:val="24"/>
        </w:rPr>
        <w:t xml:space="preserve"> miR-30a-5p/ SOCS3/mTOR/NLRP3 signaling-mediated autophagy and </w:t>
      </w:r>
      <w:proofErr w:type="spellStart"/>
      <w:r w:rsidRPr="00A56C37">
        <w:rPr>
          <w:rFonts w:ascii="Times New Roman" w:eastAsia="等线" w:hAnsi="Times New Roman" w:cs="Times New Roman"/>
          <w:sz w:val="24"/>
          <w:szCs w:val="24"/>
        </w:rPr>
        <w:t>pyroptosis</w:t>
      </w:r>
      <w:proofErr w:type="spellEnd"/>
      <w:r w:rsidRPr="00A56C37">
        <w:rPr>
          <w:rFonts w:ascii="Times New Roman" w:eastAsia="等线" w:hAnsi="Times New Roman" w:cs="Times New Roman"/>
          <w:sz w:val="24"/>
          <w:szCs w:val="24"/>
        </w:rPr>
        <w:t xml:space="preserve">. </w:t>
      </w:r>
      <w:r w:rsidRPr="00A56C37">
        <w:rPr>
          <w:rFonts w:ascii="Times New Roman" w:eastAsia="等线" w:hAnsi="Times New Roman" w:cs="Times New Roman"/>
          <w:i/>
          <w:iCs/>
          <w:sz w:val="24"/>
          <w:szCs w:val="24"/>
        </w:rPr>
        <w:t>J Ovarian Res</w:t>
      </w:r>
      <w:r w:rsidRPr="00A56C37">
        <w:rPr>
          <w:rFonts w:ascii="Times New Roman" w:eastAsia="等线" w:hAnsi="Times New Roman" w:cs="Times New Roman"/>
          <w:sz w:val="24"/>
          <w:szCs w:val="24"/>
        </w:rPr>
        <w:t xml:space="preserve"> 17, 29.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10.1186/s13048-024-01355-x</w:t>
      </w:r>
    </w:p>
    <w:p w14:paraId="5C4DC42B"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lastRenderedPageBreak/>
        <w:t xml:space="preserve">Jiang, X.-L., Tai, H., Xiao, X.-S., Zhang, S.-Y., Cui, S.-C., Qi, S.-B., et al. (2022). </w:t>
      </w:r>
      <w:proofErr w:type="spellStart"/>
      <w:r w:rsidRPr="00A56C37">
        <w:rPr>
          <w:rFonts w:ascii="Times New Roman" w:eastAsia="等线" w:hAnsi="Times New Roman" w:cs="Times New Roman"/>
          <w:sz w:val="24"/>
          <w:szCs w:val="24"/>
        </w:rPr>
        <w:t>Cangfudaotan</w:t>
      </w:r>
      <w:proofErr w:type="spellEnd"/>
      <w:r w:rsidRPr="00A56C37">
        <w:rPr>
          <w:rFonts w:ascii="Times New Roman" w:eastAsia="等线" w:hAnsi="Times New Roman" w:cs="Times New Roman"/>
          <w:sz w:val="24"/>
          <w:szCs w:val="24"/>
        </w:rPr>
        <w:t xml:space="preserve"> decoction inhibits mitochondria-dependent apoptosis of granulosa cells in rats with polycystic ovarian syndrome. </w:t>
      </w:r>
      <w:r w:rsidRPr="00A56C37">
        <w:rPr>
          <w:rFonts w:ascii="Times New Roman" w:eastAsia="等线" w:hAnsi="Times New Roman" w:cs="Times New Roman"/>
          <w:i/>
          <w:iCs/>
          <w:sz w:val="24"/>
          <w:szCs w:val="24"/>
        </w:rPr>
        <w:t>Front Endocrinol (Lausanne)</w:t>
      </w:r>
      <w:r w:rsidRPr="00A56C37">
        <w:rPr>
          <w:rFonts w:ascii="Times New Roman" w:eastAsia="等线" w:hAnsi="Times New Roman" w:cs="Times New Roman"/>
          <w:sz w:val="24"/>
          <w:szCs w:val="24"/>
        </w:rPr>
        <w:t xml:space="preserve"> 13, 962154.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10.3389/fendo.2022.962154</w:t>
      </w:r>
    </w:p>
    <w:p w14:paraId="2E6B85AE"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Li, J., Liu, D., Zhao, H., Zhang, P., Cai, F., Li, H., et al. (2024a). Chinese medicine compound prescription </w:t>
      </w:r>
      <w:proofErr w:type="spellStart"/>
      <w:r w:rsidRPr="00A56C37">
        <w:rPr>
          <w:rFonts w:ascii="Times New Roman" w:eastAsia="等线" w:hAnsi="Times New Roman" w:cs="Times New Roman"/>
          <w:sz w:val="24"/>
          <w:szCs w:val="24"/>
        </w:rPr>
        <w:t>HeQi</w:t>
      </w:r>
      <w:proofErr w:type="spellEnd"/>
      <w:r w:rsidRPr="00A56C37">
        <w:rPr>
          <w:rFonts w:ascii="Times New Roman" w:eastAsia="等线" w:hAnsi="Times New Roman" w:cs="Times New Roman"/>
          <w:sz w:val="24"/>
          <w:szCs w:val="24"/>
        </w:rPr>
        <w:t xml:space="preserve"> San ameliorates chronic inflammatory states and modulates gut flora in dehydroepiandrosterone-induced polycystic ovary syndrome mouse model. </w:t>
      </w:r>
      <w:r w:rsidRPr="00A56C37">
        <w:rPr>
          <w:rFonts w:ascii="Times New Roman" w:eastAsia="等线" w:hAnsi="Times New Roman" w:cs="Times New Roman"/>
          <w:i/>
          <w:iCs/>
          <w:sz w:val="24"/>
          <w:szCs w:val="24"/>
        </w:rPr>
        <w:t xml:space="preserve">Int </w:t>
      </w:r>
      <w:proofErr w:type="spellStart"/>
      <w:r w:rsidRPr="00A56C37">
        <w:rPr>
          <w:rFonts w:ascii="Times New Roman" w:eastAsia="等线" w:hAnsi="Times New Roman" w:cs="Times New Roman"/>
          <w:i/>
          <w:iCs/>
          <w:sz w:val="24"/>
          <w:szCs w:val="24"/>
        </w:rPr>
        <w:t>Immunopharmacol</w:t>
      </w:r>
      <w:proofErr w:type="spellEnd"/>
      <w:r w:rsidRPr="00A56C37">
        <w:rPr>
          <w:rFonts w:ascii="Times New Roman" w:eastAsia="等线" w:hAnsi="Times New Roman" w:cs="Times New Roman"/>
          <w:sz w:val="24"/>
          <w:szCs w:val="24"/>
        </w:rPr>
        <w:t xml:space="preserve"> 137, 112491.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10.1016/j.intimp.2024.112491</w:t>
      </w:r>
    </w:p>
    <w:p w14:paraId="6DF438CD"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Li, X., Yi, Y., Ren, Y., Zhang, Y., Wang, C. C., Liu, C., et al. (2024b). </w:t>
      </w:r>
      <w:proofErr w:type="spellStart"/>
      <w:r w:rsidRPr="00A56C37">
        <w:rPr>
          <w:rFonts w:ascii="Times New Roman" w:eastAsia="等线" w:hAnsi="Times New Roman" w:cs="Times New Roman"/>
          <w:sz w:val="24"/>
          <w:szCs w:val="24"/>
        </w:rPr>
        <w:t>Zishen</w:t>
      </w:r>
      <w:proofErr w:type="spellEnd"/>
      <w:r w:rsidRPr="00A56C37">
        <w:rPr>
          <w:rFonts w:ascii="Times New Roman" w:eastAsia="等线" w:hAnsi="Times New Roman" w:cs="Times New Roman"/>
          <w:sz w:val="24"/>
          <w:szCs w:val="24"/>
        </w:rPr>
        <w:t xml:space="preserve"> </w:t>
      </w:r>
      <w:proofErr w:type="spellStart"/>
      <w:r w:rsidRPr="00A56C37">
        <w:rPr>
          <w:rFonts w:ascii="Times New Roman" w:eastAsia="等线" w:hAnsi="Times New Roman" w:cs="Times New Roman"/>
          <w:sz w:val="24"/>
          <w:szCs w:val="24"/>
        </w:rPr>
        <w:t>Qingre</w:t>
      </w:r>
      <w:proofErr w:type="spellEnd"/>
      <w:r w:rsidRPr="00A56C37">
        <w:rPr>
          <w:rFonts w:ascii="Times New Roman" w:eastAsia="等线" w:hAnsi="Times New Roman" w:cs="Times New Roman"/>
          <w:sz w:val="24"/>
          <w:szCs w:val="24"/>
        </w:rPr>
        <w:t xml:space="preserve"> Lishi Huayu Recipe May Ameliorate the Symptoms of PCOS Model Rats via Alleviating Systemic and Ovarian Inflammation. </w:t>
      </w:r>
      <w:r w:rsidRPr="00A56C37">
        <w:rPr>
          <w:rFonts w:ascii="Times New Roman" w:eastAsia="等线" w:hAnsi="Times New Roman" w:cs="Times New Roman"/>
          <w:i/>
          <w:iCs/>
          <w:sz w:val="24"/>
          <w:szCs w:val="24"/>
        </w:rPr>
        <w:t xml:space="preserve">Am J </w:t>
      </w:r>
      <w:proofErr w:type="spellStart"/>
      <w:r w:rsidRPr="00A56C37">
        <w:rPr>
          <w:rFonts w:ascii="Times New Roman" w:eastAsia="等线" w:hAnsi="Times New Roman" w:cs="Times New Roman"/>
          <w:i/>
          <w:iCs/>
          <w:sz w:val="24"/>
          <w:szCs w:val="24"/>
        </w:rPr>
        <w:t>Reprod</w:t>
      </w:r>
      <w:proofErr w:type="spellEnd"/>
      <w:r w:rsidRPr="00A56C37">
        <w:rPr>
          <w:rFonts w:ascii="Times New Roman" w:eastAsia="等线" w:hAnsi="Times New Roman" w:cs="Times New Roman"/>
          <w:i/>
          <w:iCs/>
          <w:sz w:val="24"/>
          <w:szCs w:val="24"/>
        </w:rPr>
        <w:t xml:space="preserve"> Immunol</w:t>
      </w:r>
      <w:r w:rsidRPr="00A56C37">
        <w:rPr>
          <w:rFonts w:ascii="Times New Roman" w:eastAsia="等线" w:hAnsi="Times New Roman" w:cs="Times New Roman"/>
          <w:sz w:val="24"/>
          <w:szCs w:val="24"/>
        </w:rPr>
        <w:t xml:space="preserve"> 92, e13918.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10.1111/aji.13918</w:t>
      </w:r>
    </w:p>
    <w:p w14:paraId="4D341372"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Lian, Y., Zhao, F., and Wang, W. (2020). Use of Bao Gui capsule in treatment of a polycystic ovary syndrome rat model. </w:t>
      </w:r>
      <w:r w:rsidRPr="00A56C37">
        <w:rPr>
          <w:rFonts w:ascii="Times New Roman" w:eastAsia="等线" w:hAnsi="Times New Roman" w:cs="Times New Roman"/>
          <w:i/>
          <w:iCs/>
          <w:sz w:val="24"/>
          <w:szCs w:val="24"/>
        </w:rPr>
        <w:t>Mol Med Rep</w:t>
      </w:r>
      <w:r w:rsidRPr="00A56C37">
        <w:rPr>
          <w:rFonts w:ascii="Times New Roman" w:eastAsia="等线" w:hAnsi="Times New Roman" w:cs="Times New Roman"/>
          <w:sz w:val="24"/>
          <w:szCs w:val="24"/>
        </w:rPr>
        <w:t xml:space="preserve"> 21, 1461–1470.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10.3892/mmr.2020.10953</w:t>
      </w:r>
    </w:p>
    <w:p w14:paraId="61DAE9BC"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Liu, H., Wang, G., Sui, C., Guo, Y., and He, X. (2025). </w:t>
      </w:r>
      <w:proofErr w:type="spellStart"/>
      <w:r w:rsidRPr="00A56C37">
        <w:rPr>
          <w:rFonts w:ascii="Times New Roman" w:eastAsia="等线" w:hAnsi="Times New Roman" w:cs="Times New Roman"/>
          <w:sz w:val="24"/>
          <w:szCs w:val="24"/>
        </w:rPr>
        <w:t>Woxuanzhongzhou</w:t>
      </w:r>
      <w:proofErr w:type="spellEnd"/>
      <w:r w:rsidRPr="00A56C37">
        <w:rPr>
          <w:rFonts w:ascii="Times New Roman" w:eastAsia="等线" w:hAnsi="Times New Roman" w:cs="Times New Roman"/>
          <w:sz w:val="24"/>
          <w:szCs w:val="24"/>
        </w:rPr>
        <w:t xml:space="preserve"> formula improves DHEAS and high-fat diet-induced IR and anovulatory mice via AMPK/PGC1- α/Irisin pathway. </w:t>
      </w:r>
      <w:r w:rsidRPr="00A56C37">
        <w:rPr>
          <w:rFonts w:ascii="Times New Roman" w:eastAsia="等线" w:hAnsi="Times New Roman" w:cs="Times New Roman"/>
          <w:i/>
          <w:iCs/>
          <w:sz w:val="24"/>
          <w:szCs w:val="24"/>
        </w:rPr>
        <w:t>J Ovarian Res</w:t>
      </w:r>
      <w:r w:rsidRPr="00A56C37">
        <w:rPr>
          <w:rFonts w:ascii="Times New Roman" w:eastAsia="等线" w:hAnsi="Times New Roman" w:cs="Times New Roman"/>
          <w:sz w:val="24"/>
          <w:szCs w:val="24"/>
        </w:rPr>
        <w:t xml:space="preserve"> 18, 7.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10.1186/s13048-025-01587-5</w:t>
      </w:r>
    </w:p>
    <w:p w14:paraId="2645ABAA"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Liu, M., Zhu, H., Zhu, Y., and Hu, X. (2021). </w:t>
      </w:r>
      <w:proofErr w:type="spellStart"/>
      <w:r w:rsidRPr="00A56C37">
        <w:rPr>
          <w:rFonts w:ascii="Times New Roman" w:eastAsia="等线" w:hAnsi="Times New Roman" w:cs="Times New Roman"/>
          <w:sz w:val="24"/>
          <w:szCs w:val="24"/>
        </w:rPr>
        <w:t>Guizhi</w:t>
      </w:r>
      <w:proofErr w:type="spellEnd"/>
      <w:r w:rsidRPr="00A56C37">
        <w:rPr>
          <w:rFonts w:ascii="Times New Roman" w:eastAsia="等线" w:hAnsi="Times New Roman" w:cs="Times New Roman"/>
          <w:sz w:val="24"/>
          <w:szCs w:val="24"/>
        </w:rPr>
        <w:t xml:space="preserve"> Fuling Wan reduces autophagy of granulosa cell in rats with polycystic ovary syndrome via restoring the PI3K/AKT/mTOR signaling pathway. </w:t>
      </w:r>
      <w:r w:rsidRPr="00A56C37">
        <w:rPr>
          <w:rFonts w:ascii="Times New Roman" w:eastAsia="等线" w:hAnsi="Times New Roman" w:cs="Times New Roman"/>
          <w:i/>
          <w:iCs/>
          <w:sz w:val="24"/>
          <w:szCs w:val="24"/>
        </w:rPr>
        <w:t xml:space="preserve">J </w:t>
      </w:r>
      <w:proofErr w:type="spellStart"/>
      <w:r w:rsidRPr="00A56C37">
        <w:rPr>
          <w:rFonts w:ascii="Times New Roman" w:eastAsia="等线" w:hAnsi="Times New Roman" w:cs="Times New Roman"/>
          <w:i/>
          <w:iCs/>
          <w:sz w:val="24"/>
          <w:szCs w:val="24"/>
        </w:rPr>
        <w:t>Ethnopharmacol</w:t>
      </w:r>
      <w:proofErr w:type="spellEnd"/>
      <w:r w:rsidRPr="00A56C37">
        <w:rPr>
          <w:rFonts w:ascii="Times New Roman" w:eastAsia="等线" w:hAnsi="Times New Roman" w:cs="Times New Roman"/>
          <w:sz w:val="24"/>
          <w:szCs w:val="24"/>
        </w:rPr>
        <w:t xml:space="preserve"> 270, 113821.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10.1016/j.jep.2021.113821</w:t>
      </w:r>
    </w:p>
    <w:p w14:paraId="59D74E7B"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Liu, S., Zhang, Y., Yang, F., Gu, J., Zhang, R., Kuang, Y., et al. (2022). Modified </w:t>
      </w:r>
      <w:proofErr w:type="spellStart"/>
      <w:r w:rsidRPr="00A56C37">
        <w:rPr>
          <w:rFonts w:ascii="Times New Roman" w:eastAsia="等线" w:hAnsi="Times New Roman" w:cs="Times New Roman"/>
          <w:sz w:val="24"/>
          <w:szCs w:val="24"/>
        </w:rPr>
        <w:t>Cangfu</w:t>
      </w:r>
      <w:proofErr w:type="spellEnd"/>
      <w:r w:rsidRPr="00A56C37">
        <w:rPr>
          <w:rFonts w:ascii="Times New Roman" w:eastAsia="等线" w:hAnsi="Times New Roman" w:cs="Times New Roman"/>
          <w:sz w:val="24"/>
          <w:szCs w:val="24"/>
        </w:rPr>
        <w:t xml:space="preserve"> </w:t>
      </w:r>
      <w:proofErr w:type="spellStart"/>
      <w:r w:rsidRPr="00A56C37">
        <w:rPr>
          <w:rFonts w:ascii="Times New Roman" w:eastAsia="等线" w:hAnsi="Times New Roman" w:cs="Times New Roman"/>
          <w:sz w:val="24"/>
          <w:szCs w:val="24"/>
        </w:rPr>
        <w:t>Daotan</w:t>
      </w:r>
      <w:proofErr w:type="spellEnd"/>
      <w:r w:rsidRPr="00A56C37">
        <w:rPr>
          <w:rFonts w:ascii="Times New Roman" w:eastAsia="等线" w:hAnsi="Times New Roman" w:cs="Times New Roman"/>
          <w:sz w:val="24"/>
          <w:szCs w:val="24"/>
        </w:rPr>
        <w:t xml:space="preserve"> decoction ameliorates polycystic ovary syndrome with insulin resistance via NF-</w:t>
      </w:r>
      <w:proofErr w:type="spellStart"/>
      <w:r w:rsidRPr="00A56C37">
        <w:rPr>
          <w:rFonts w:ascii="Times New Roman" w:eastAsia="等线" w:hAnsi="Times New Roman" w:cs="Times New Roman"/>
          <w:sz w:val="24"/>
          <w:szCs w:val="24"/>
        </w:rPr>
        <w:t>κB</w:t>
      </w:r>
      <w:proofErr w:type="spellEnd"/>
      <w:r w:rsidRPr="00A56C37">
        <w:rPr>
          <w:rFonts w:ascii="Times New Roman" w:eastAsia="等线" w:hAnsi="Times New Roman" w:cs="Times New Roman"/>
          <w:sz w:val="24"/>
          <w:szCs w:val="24"/>
        </w:rPr>
        <w:t xml:space="preserve">/LCN-2 signaling pathway in inflammatory microenvironment. </w:t>
      </w:r>
      <w:r w:rsidRPr="00A56C37">
        <w:rPr>
          <w:rFonts w:ascii="Times New Roman" w:eastAsia="等线" w:hAnsi="Times New Roman" w:cs="Times New Roman"/>
          <w:i/>
          <w:iCs/>
          <w:sz w:val="24"/>
          <w:szCs w:val="24"/>
        </w:rPr>
        <w:t>Front Endocrinol (Lausanne)</w:t>
      </w:r>
      <w:r w:rsidRPr="00A56C37">
        <w:rPr>
          <w:rFonts w:ascii="Times New Roman" w:eastAsia="等线" w:hAnsi="Times New Roman" w:cs="Times New Roman"/>
          <w:sz w:val="24"/>
          <w:szCs w:val="24"/>
        </w:rPr>
        <w:t xml:space="preserve"> 13, 975724.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10.3389/fendo.2022.975724</w:t>
      </w:r>
    </w:p>
    <w:p w14:paraId="33EAA797"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Qiu, Z., Dong, J., Xue, C., Li, X., Liu, K., Liu, B., et al. (2020). </w:t>
      </w:r>
      <w:proofErr w:type="spellStart"/>
      <w:r w:rsidRPr="00A56C37">
        <w:rPr>
          <w:rFonts w:ascii="Times New Roman" w:eastAsia="等线" w:hAnsi="Times New Roman" w:cs="Times New Roman"/>
          <w:sz w:val="24"/>
          <w:szCs w:val="24"/>
        </w:rPr>
        <w:t>Liuwei</w:t>
      </w:r>
      <w:proofErr w:type="spellEnd"/>
      <w:r w:rsidRPr="00A56C37">
        <w:rPr>
          <w:rFonts w:ascii="Times New Roman" w:eastAsia="等线" w:hAnsi="Times New Roman" w:cs="Times New Roman"/>
          <w:sz w:val="24"/>
          <w:szCs w:val="24"/>
        </w:rPr>
        <w:t xml:space="preserve"> </w:t>
      </w:r>
      <w:proofErr w:type="spellStart"/>
      <w:r w:rsidRPr="00A56C37">
        <w:rPr>
          <w:rFonts w:ascii="Times New Roman" w:eastAsia="等线" w:hAnsi="Times New Roman" w:cs="Times New Roman"/>
          <w:sz w:val="24"/>
          <w:szCs w:val="24"/>
        </w:rPr>
        <w:t>Dihuang</w:t>
      </w:r>
      <w:proofErr w:type="spellEnd"/>
      <w:r w:rsidRPr="00A56C37">
        <w:rPr>
          <w:rFonts w:ascii="Times New Roman" w:eastAsia="等线" w:hAnsi="Times New Roman" w:cs="Times New Roman"/>
          <w:sz w:val="24"/>
          <w:szCs w:val="24"/>
        </w:rPr>
        <w:t xml:space="preserve"> Pills alleviate the polycystic ovary syndrome with improved insulin sensitivity through PI3K/Akt signaling pathway. </w:t>
      </w:r>
      <w:r w:rsidRPr="00A56C37">
        <w:rPr>
          <w:rFonts w:ascii="Times New Roman" w:eastAsia="等线" w:hAnsi="Times New Roman" w:cs="Times New Roman"/>
          <w:i/>
          <w:iCs/>
          <w:sz w:val="24"/>
          <w:szCs w:val="24"/>
        </w:rPr>
        <w:t xml:space="preserve">J </w:t>
      </w:r>
      <w:proofErr w:type="spellStart"/>
      <w:r w:rsidRPr="00A56C37">
        <w:rPr>
          <w:rFonts w:ascii="Times New Roman" w:eastAsia="等线" w:hAnsi="Times New Roman" w:cs="Times New Roman"/>
          <w:i/>
          <w:iCs/>
          <w:sz w:val="24"/>
          <w:szCs w:val="24"/>
        </w:rPr>
        <w:t>Ethnopharmacol</w:t>
      </w:r>
      <w:proofErr w:type="spellEnd"/>
      <w:r w:rsidRPr="00A56C37">
        <w:rPr>
          <w:rFonts w:ascii="Times New Roman" w:eastAsia="等线" w:hAnsi="Times New Roman" w:cs="Times New Roman"/>
          <w:sz w:val="24"/>
          <w:szCs w:val="24"/>
        </w:rPr>
        <w:t xml:space="preserve"> 250, 111965.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10.1016/j.jep.2019.111965</w:t>
      </w:r>
    </w:p>
    <w:p w14:paraId="4C2C1CB4"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Su, Y.-N., Wang, M.-J., Yang, J.-P., Wu, X.-L., Xia, M., Bao, M.-H., et al. (2023). Effects of Yulin Tong Bu formula on modulating gut microbiota and fecal metabolite interactions in mice with polycystic ovary syndrome. </w:t>
      </w:r>
      <w:r w:rsidRPr="00A56C37">
        <w:rPr>
          <w:rFonts w:ascii="Times New Roman" w:eastAsia="等线" w:hAnsi="Times New Roman" w:cs="Times New Roman"/>
          <w:i/>
          <w:iCs/>
          <w:sz w:val="24"/>
          <w:szCs w:val="24"/>
        </w:rPr>
        <w:t>Front Endocrinol (Lausanne)</w:t>
      </w:r>
      <w:r w:rsidRPr="00A56C37">
        <w:rPr>
          <w:rFonts w:ascii="Times New Roman" w:eastAsia="等线" w:hAnsi="Times New Roman" w:cs="Times New Roman"/>
          <w:sz w:val="24"/>
          <w:szCs w:val="24"/>
        </w:rPr>
        <w:t xml:space="preserve"> 14, 1122709.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10.3389/fendo.2023.1122709</w:t>
      </w:r>
    </w:p>
    <w:p w14:paraId="5355FEDB"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lastRenderedPageBreak/>
        <w:t xml:space="preserve">Wang, C., Ding, C., Hua, Z., Chen, C., and Yu, J. (2020). </w:t>
      </w:r>
      <w:proofErr w:type="spellStart"/>
      <w:r w:rsidRPr="00A56C37">
        <w:rPr>
          <w:rFonts w:ascii="Times New Roman" w:eastAsia="等线" w:hAnsi="Times New Roman" w:cs="Times New Roman"/>
          <w:sz w:val="24"/>
          <w:szCs w:val="24"/>
        </w:rPr>
        <w:t>Cangfudaotan</w:t>
      </w:r>
      <w:proofErr w:type="spellEnd"/>
      <w:r w:rsidRPr="00A56C37">
        <w:rPr>
          <w:rFonts w:ascii="Times New Roman" w:eastAsia="等线" w:hAnsi="Times New Roman" w:cs="Times New Roman"/>
          <w:sz w:val="24"/>
          <w:szCs w:val="24"/>
        </w:rPr>
        <w:t xml:space="preserve"> Decoction Alleviates Insulin Resistance and Improves Follicular Development in Rats with Polycystic Ovary Syndrome via IGF-1-PI3K/Akt-Bax/Bcl-2 Pathway. </w:t>
      </w:r>
      <w:r w:rsidRPr="00A56C37">
        <w:rPr>
          <w:rFonts w:ascii="Times New Roman" w:eastAsia="等线" w:hAnsi="Times New Roman" w:cs="Times New Roman"/>
          <w:i/>
          <w:iCs/>
          <w:sz w:val="24"/>
          <w:szCs w:val="24"/>
        </w:rPr>
        <w:t xml:space="preserve">Mediators </w:t>
      </w:r>
      <w:proofErr w:type="spellStart"/>
      <w:r w:rsidRPr="00A56C37">
        <w:rPr>
          <w:rFonts w:ascii="Times New Roman" w:eastAsia="等线" w:hAnsi="Times New Roman" w:cs="Times New Roman"/>
          <w:i/>
          <w:iCs/>
          <w:sz w:val="24"/>
          <w:szCs w:val="24"/>
        </w:rPr>
        <w:t>Inflamm</w:t>
      </w:r>
      <w:proofErr w:type="spellEnd"/>
      <w:r w:rsidRPr="00A56C37">
        <w:rPr>
          <w:rFonts w:ascii="Times New Roman" w:eastAsia="等线" w:hAnsi="Times New Roman" w:cs="Times New Roman"/>
          <w:sz w:val="24"/>
          <w:szCs w:val="24"/>
        </w:rPr>
        <w:t xml:space="preserve"> 2020, 8865647.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10.1155/2020/8865647</w:t>
      </w:r>
    </w:p>
    <w:p w14:paraId="251EECC1"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Wu, Y.-Y., Li, S.-Y., Zhu, H.-Q., Zhuang, Z.-M., Shao, M., Chen, F.-L., et al. (2022). Network pharmacology integrated with experimental validation reveals the regulatory mechanism of action of </w:t>
      </w:r>
      <w:proofErr w:type="spellStart"/>
      <w:r w:rsidRPr="00A56C37">
        <w:rPr>
          <w:rFonts w:ascii="Times New Roman" w:eastAsia="等线" w:hAnsi="Times New Roman" w:cs="Times New Roman"/>
          <w:sz w:val="24"/>
          <w:szCs w:val="24"/>
        </w:rPr>
        <w:t>Hehuan</w:t>
      </w:r>
      <w:proofErr w:type="spellEnd"/>
      <w:r w:rsidRPr="00A56C37">
        <w:rPr>
          <w:rFonts w:ascii="Times New Roman" w:eastAsia="等线" w:hAnsi="Times New Roman" w:cs="Times New Roman"/>
          <w:sz w:val="24"/>
          <w:szCs w:val="24"/>
        </w:rPr>
        <w:t xml:space="preserve"> Yin decoction in polycystic ovary syndrome with insulin resistance. </w:t>
      </w:r>
      <w:r w:rsidRPr="00A56C37">
        <w:rPr>
          <w:rFonts w:ascii="Times New Roman" w:eastAsia="等线" w:hAnsi="Times New Roman" w:cs="Times New Roman"/>
          <w:i/>
          <w:iCs/>
          <w:sz w:val="24"/>
          <w:szCs w:val="24"/>
        </w:rPr>
        <w:t xml:space="preserve">J </w:t>
      </w:r>
      <w:proofErr w:type="spellStart"/>
      <w:r w:rsidRPr="00A56C37">
        <w:rPr>
          <w:rFonts w:ascii="Times New Roman" w:eastAsia="等线" w:hAnsi="Times New Roman" w:cs="Times New Roman"/>
          <w:i/>
          <w:iCs/>
          <w:sz w:val="24"/>
          <w:szCs w:val="24"/>
        </w:rPr>
        <w:t>Ethnopharmacol</w:t>
      </w:r>
      <w:proofErr w:type="spellEnd"/>
      <w:r w:rsidRPr="00A56C37">
        <w:rPr>
          <w:rFonts w:ascii="Times New Roman" w:eastAsia="等线" w:hAnsi="Times New Roman" w:cs="Times New Roman"/>
          <w:sz w:val="24"/>
          <w:szCs w:val="24"/>
        </w:rPr>
        <w:t xml:space="preserve"> 289, 115057.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10.1016/j.jep.2022.115057</w:t>
      </w:r>
    </w:p>
    <w:p w14:paraId="2E6D6FBF"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Xu, Y., Tang, J., Guo, Q., Xu, Y., Yan, K., Wu, L., et al. (2021). Traditional Chinese Medicine formula FTZ protects against polycystic ovary syndrome through modulating adiponectin-mediated fat-ovary crosstalk in mice. </w:t>
      </w:r>
      <w:r w:rsidRPr="00A56C37">
        <w:rPr>
          <w:rFonts w:ascii="Times New Roman" w:eastAsia="等线" w:hAnsi="Times New Roman" w:cs="Times New Roman"/>
          <w:i/>
          <w:iCs/>
          <w:sz w:val="24"/>
          <w:szCs w:val="24"/>
        </w:rPr>
        <w:t xml:space="preserve">J </w:t>
      </w:r>
      <w:proofErr w:type="spellStart"/>
      <w:r w:rsidRPr="00A56C37">
        <w:rPr>
          <w:rFonts w:ascii="Times New Roman" w:eastAsia="等线" w:hAnsi="Times New Roman" w:cs="Times New Roman"/>
          <w:i/>
          <w:iCs/>
          <w:sz w:val="24"/>
          <w:szCs w:val="24"/>
        </w:rPr>
        <w:t>Ethnopharmacol</w:t>
      </w:r>
      <w:proofErr w:type="spellEnd"/>
      <w:r w:rsidRPr="00A56C37">
        <w:rPr>
          <w:rFonts w:ascii="Times New Roman" w:eastAsia="等线" w:hAnsi="Times New Roman" w:cs="Times New Roman"/>
          <w:sz w:val="24"/>
          <w:szCs w:val="24"/>
        </w:rPr>
        <w:t xml:space="preserve"> 268, 113587.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10.1016/j.jep.2020.113587</w:t>
      </w:r>
    </w:p>
    <w:p w14:paraId="3764BEBD"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Ye, Y., Zhou, W., Ren, Y., Lu, J., Chen, A., Jin, R., et al. (2023). The ameliorating effects of </w:t>
      </w:r>
      <w:proofErr w:type="spellStart"/>
      <w:r w:rsidRPr="00A56C37">
        <w:rPr>
          <w:rFonts w:ascii="Times New Roman" w:eastAsia="等线" w:hAnsi="Times New Roman" w:cs="Times New Roman"/>
          <w:sz w:val="24"/>
          <w:szCs w:val="24"/>
        </w:rPr>
        <w:t>Guizhi</w:t>
      </w:r>
      <w:proofErr w:type="spellEnd"/>
      <w:r w:rsidRPr="00A56C37">
        <w:rPr>
          <w:rFonts w:ascii="Times New Roman" w:eastAsia="等线" w:hAnsi="Times New Roman" w:cs="Times New Roman"/>
          <w:sz w:val="24"/>
          <w:szCs w:val="24"/>
        </w:rPr>
        <w:t xml:space="preserve"> Fuling Wan combined with rosiglitazone in a rat ovarian model of polycystic ovary syndrome by the PI3K/AKT/NF-</w:t>
      </w:r>
      <w:proofErr w:type="spellStart"/>
      <w:r w:rsidRPr="00A56C37">
        <w:rPr>
          <w:rFonts w:ascii="Times New Roman" w:eastAsia="等线" w:hAnsi="Times New Roman" w:cs="Times New Roman"/>
          <w:sz w:val="24"/>
          <w:szCs w:val="24"/>
        </w:rPr>
        <w:t>κB</w:t>
      </w:r>
      <w:proofErr w:type="spellEnd"/>
      <w:r w:rsidRPr="00A56C37">
        <w:rPr>
          <w:rFonts w:ascii="Times New Roman" w:eastAsia="等线" w:hAnsi="Times New Roman" w:cs="Times New Roman"/>
          <w:sz w:val="24"/>
          <w:szCs w:val="24"/>
        </w:rPr>
        <w:t xml:space="preserve"> and Nrf2/HO-1 pathways. </w:t>
      </w:r>
      <w:proofErr w:type="spellStart"/>
      <w:r w:rsidRPr="00A56C37">
        <w:rPr>
          <w:rFonts w:ascii="Times New Roman" w:eastAsia="等线" w:hAnsi="Times New Roman" w:cs="Times New Roman"/>
          <w:i/>
          <w:iCs/>
          <w:sz w:val="24"/>
          <w:szCs w:val="24"/>
        </w:rPr>
        <w:t>Gynecol</w:t>
      </w:r>
      <w:proofErr w:type="spellEnd"/>
      <w:r w:rsidRPr="00A56C37">
        <w:rPr>
          <w:rFonts w:ascii="Times New Roman" w:eastAsia="等线" w:hAnsi="Times New Roman" w:cs="Times New Roman"/>
          <w:i/>
          <w:iCs/>
          <w:sz w:val="24"/>
          <w:szCs w:val="24"/>
        </w:rPr>
        <w:t xml:space="preserve"> Endocrinol</w:t>
      </w:r>
      <w:r w:rsidRPr="00A56C37">
        <w:rPr>
          <w:rFonts w:ascii="Times New Roman" w:eastAsia="等线" w:hAnsi="Times New Roman" w:cs="Times New Roman"/>
          <w:sz w:val="24"/>
          <w:szCs w:val="24"/>
        </w:rPr>
        <w:t xml:space="preserve"> 39, 2254848.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10.1080/09513590.2023.2254848</w:t>
      </w:r>
    </w:p>
    <w:p w14:paraId="2EF63606"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Zhang, Q., Ren, J., Wang, F., Li, M., Pan, M., Zhang, H., et al. (2023). Chinese herbal medicine alleviates the pathogenesis of polycystic ovary syndrome by improving oxidative stress and glucose metabolism via mitochondrial Sirtuin 3 signaling. </w:t>
      </w:r>
      <w:r w:rsidRPr="00A56C37">
        <w:rPr>
          <w:rFonts w:ascii="Times New Roman" w:eastAsia="等线" w:hAnsi="Times New Roman" w:cs="Times New Roman"/>
          <w:i/>
          <w:iCs/>
          <w:sz w:val="24"/>
          <w:szCs w:val="24"/>
        </w:rPr>
        <w:t>Phytomedicine</w:t>
      </w:r>
      <w:r w:rsidRPr="00A56C37">
        <w:rPr>
          <w:rFonts w:ascii="Times New Roman" w:eastAsia="等线" w:hAnsi="Times New Roman" w:cs="Times New Roman"/>
          <w:sz w:val="24"/>
          <w:szCs w:val="24"/>
        </w:rPr>
        <w:t xml:space="preserve"> 109, 154556.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10.1016/j.phymed.2022.154556</w:t>
      </w:r>
    </w:p>
    <w:p w14:paraId="36834418"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Zhang, X., Ji, D., Zhang, Y., Du, C., Liang, L., Ahmad, A., et al. (2025). Study on the mechanism of action of berberine combined with </w:t>
      </w:r>
      <w:proofErr w:type="spellStart"/>
      <w:r w:rsidRPr="00A56C37">
        <w:rPr>
          <w:rFonts w:ascii="Times New Roman" w:eastAsia="等线" w:hAnsi="Times New Roman" w:cs="Times New Roman"/>
          <w:sz w:val="24"/>
          <w:szCs w:val="24"/>
        </w:rPr>
        <w:t>Jianpi</w:t>
      </w:r>
      <w:proofErr w:type="spellEnd"/>
      <w:r w:rsidRPr="00A56C37">
        <w:rPr>
          <w:rFonts w:ascii="Times New Roman" w:eastAsia="等线" w:hAnsi="Times New Roman" w:cs="Times New Roman"/>
          <w:sz w:val="24"/>
          <w:szCs w:val="24"/>
        </w:rPr>
        <w:t xml:space="preserve"> Yishen </w:t>
      </w:r>
      <w:proofErr w:type="spellStart"/>
      <w:r w:rsidRPr="00A56C37">
        <w:rPr>
          <w:rFonts w:ascii="Times New Roman" w:eastAsia="等线" w:hAnsi="Times New Roman" w:cs="Times New Roman"/>
          <w:sz w:val="24"/>
          <w:szCs w:val="24"/>
        </w:rPr>
        <w:t>Huazhuo</w:t>
      </w:r>
      <w:proofErr w:type="spellEnd"/>
      <w:r w:rsidRPr="00A56C37">
        <w:rPr>
          <w:rFonts w:ascii="Times New Roman" w:eastAsia="等线" w:hAnsi="Times New Roman" w:cs="Times New Roman"/>
          <w:sz w:val="24"/>
          <w:szCs w:val="24"/>
        </w:rPr>
        <w:t xml:space="preserve"> formulation in treating obese polycystic ovary syndrome by activating PI3K/AKT signaling pathway. </w:t>
      </w:r>
      <w:proofErr w:type="spellStart"/>
      <w:r w:rsidRPr="00A56C37">
        <w:rPr>
          <w:rFonts w:ascii="Times New Roman" w:eastAsia="等线" w:hAnsi="Times New Roman" w:cs="Times New Roman"/>
          <w:i/>
          <w:iCs/>
          <w:sz w:val="24"/>
          <w:szCs w:val="24"/>
        </w:rPr>
        <w:t>Gynecol</w:t>
      </w:r>
      <w:proofErr w:type="spellEnd"/>
      <w:r w:rsidRPr="00A56C37">
        <w:rPr>
          <w:rFonts w:ascii="Times New Roman" w:eastAsia="等线" w:hAnsi="Times New Roman" w:cs="Times New Roman"/>
          <w:i/>
          <w:iCs/>
          <w:sz w:val="24"/>
          <w:szCs w:val="24"/>
        </w:rPr>
        <w:t xml:space="preserve"> Endocrinol</w:t>
      </w:r>
      <w:r w:rsidRPr="00A56C37">
        <w:rPr>
          <w:rFonts w:ascii="Times New Roman" w:eastAsia="等线" w:hAnsi="Times New Roman" w:cs="Times New Roman"/>
          <w:sz w:val="24"/>
          <w:szCs w:val="24"/>
        </w:rPr>
        <w:t xml:space="preserve"> 41, 2462068.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10.1080/09513590.2025.2462068</w:t>
      </w:r>
    </w:p>
    <w:p w14:paraId="64D8243C"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Zhang, Y., and Xu, L. (2021). Preliminary study of Yulin mixture affecting the miR-320/SF-1/Cyp19a1 on mouse polycystic ovary syndrome model. </w:t>
      </w:r>
      <w:proofErr w:type="spellStart"/>
      <w:r w:rsidRPr="00A56C37">
        <w:rPr>
          <w:rFonts w:ascii="Times New Roman" w:eastAsia="等线" w:hAnsi="Times New Roman" w:cs="Times New Roman"/>
          <w:i/>
          <w:iCs/>
          <w:sz w:val="24"/>
          <w:szCs w:val="24"/>
        </w:rPr>
        <w:t>Gynecol</w:t>
      </w:r>
      <w:proofErr w:type="spellEnd"/>
      <w:r w:rsidRPr="00A56C37">
        <w:rPr>
          <w:rFonts w:ascii="Times New Roman" w:eastAsia="等线" w:hAnsi="Times New Roman" w:cs="Times New Roman"/>
          <w:i/>
          <w:iCs/>
          <w:sz w:val="24"/>
          <w:szCs w:val="24"/>
        </w:rPr>
        <w:t xml:space="preserve"> Endocrinol</w:t>
      </w:r>
      <w:r w:rsidRPr="00A56C37">
        <w:rPr>
          <w:rFonts w:ascii="Times New Roman" w:eastAsia="等线" w:hAnsi="Times New Roman" w:cs="Times New Roman"/>
          <w:sz w:val="24"/>
          <w:szCs w:val="24"/>
        </w:rPr>
        <w:t xml:space="preserve"> 37, 546–553.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10.1080/09513590.2020.1843623</w:t>
      </w:r>
    </w:p>
    <w:p w14:paraId="52F2F1A1"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Zhao, H., Chen, R., Zheng, D., Xiong, F., Jia, F., Liu, J., et al. (2022). Modified </w:t>
      </w:r>
      <w:proofErr w:type="spellStart"/>
      <w:r w:rsidRPr="00A56C37">
        <w:rPr>
          <w:rFonts w:ascii="Times New Roman" w:eastAsia="等线" w:hAnsi="Times New Roman" w:cs="Times New Roman"/>
          <w:sz w:val="24"/>
          <w:szCs w:val="24"/>
        </w:rPr>
        <w:t>Banxia</w:t>
      </w:r>
      <w:proofErr w:type="spellEnd"/>
      <w:r w:rsidRPr="00A56C37">
        <w:rPr>
          <w:rFonts w:ascii="Times New Roman" w:eastAsia="等线" w:hAnsi="Times New Roman" w:cs="Times New Roman"/>
          <w:sz w:val="24"/>
          <w:szCs w:val="24"/>
        </w:rPr>
        <w:t xml:space="preserve"> </w:t>
      </w:r>
      <w:proofErr w:type="spellStart"/>
      <w:r w:rsidRPr="00A56C37">
        <w:rPr>
          <w:rFonts w:ascii="Times New Roman" w:eastAsia="等线" w:hAnsi="Times New Roman" w:cs="Times New Roman"/>
          <w:sz w:val="24"/>
          <w:szCs w:val="24"/>
        </w:rPr>
        <w:t>Xiexin</w:t>
      </w:r>
      <w:proofErr w:type="spellEnd"/>
      <w:r w:rsidRPr="00A56C37">
        <w:rPr>
          <w:rFonts w:ascii="Times New Roman" w:eastAsia="等线" w:hAnsi="Times New Roman" w:cs="Times New Roman"/>
          <w:sz w:val="24"/>
          <w:szCs w:val="24"/>
        </w:rPr>
        <w:t xml:space="preserve"> Decoction Ameliorates Polycystic Ovarian Syndrome </w:t>
      </w:r>
      <w:proofErr w:type="gramStart"/>
      <w:r w:rsidRPr="00A56C37">
        <w:rPr>
          <w:rFonts w:ascii="Times New Roman" w:eastAsia="等线" w:hAnsi="Times New Roman" w:cs="Times New Roman"/>
          <w:sz w:val="24"/>
          <w:szCs w:val="24"/>
        </w:rPr>
        <w:t>With</w:t>
      </w:r>
      <w:proofErr w:type="gramEnd"/>
      <w:r w:rsidRPr="00A56C37">
        <w:rPr>
          <w:rFonts w:ascii="Times New Roman" w:eastAsia="等线" w:hAnsi="Times New Roman" w:cs="Times New Roman"/>
          <w:sz w:val="24"/>
          <w:szCs w:val="24"/>
        </w:rPr>
        <w:t xml:space="preserve"> Insulin Resistance by Regulating Intestinal Microbiota. </w:t>
      </w:r>
      <w:r w:rsidRPr="00A56C37">
        <w:rPr>
          <w:rFonts w:ascii="Times New Roman" w:eastAsia="等线" w:hAnsi="Times New Roman" w:cs="Times New Roman"/>
          <w:i/>
          <w:iCs/>
          <w:sz w:val="24"/>
          <w:szCs w:val="24"/>
        </w:rPr>
        <w:t xml:space="preserve">Front Cell Infect </w:t>
      </w:r>
      <w:proofErr w:type="spellStart"/>
      <w:r w:rsidRPr="00A56C37">
        <w:rPr>
          <w:rFonts w:ascii="Times New Roman" w:eastAsia="等线" w:hAnsi="Times New Roman" w:cs="Times New Roman"/>
          <w:i/>
          <w:iCs/>
          <w:sz w:val="24"/>
          <w:szCs w:val="24"/>
        </w:rPr>
        <w:t>Microbiol</w:t>
      </w:r>
      <w:proofErr w:type="spellEnd"/>
      <w:r w:rsidRPr="00A56C37">
        <w:rPr>
          <w:rFonts w:ascii="Times New Roman" w:eastAsia="等线" w:hAnsi="Times New Roman" w:cs="Times New Roman"/>
          <w:sz w:val="24"/>
          <w:szCs w:val="24"/>
        </w:rPr>
        <w:t xml:space="preserve"> 12, 854796.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10.3389/fcimb.2022.854796</w:t>
      </w:r>
    </w:p>
    <w:p w14:paraId="4D2C938A" w14:textId="77777777" w:rsidR="00A56C37" w:rsidRPr="00A56C37" w:rsidRDefault="00A56C37" w:rsidP="00A56C37">
      <w:pPr>
        <w:pStyle w:val="af5"/>
        <w:rPr>
          <w:rFonts w:ascii="Times New Roman" w:eastAsia="等线" w:hAnsi="Times New Roman" w:cs="Times New Roman"/>
          <w:sz w:val="24"/>
          <w:szCs w:val="24"/>
        </w:rPr>
      </w:pPr>
      <w:r w:rsidRPr="00A56C37">
        <w:rPr>
          <w:rFonts w:ascii="Times New Roman" w:eastAsia="等线" w:hAnsi="Times New Roman" w:cs="Times New Roman"/>
          <w:sz w:val="24"/>
          <w:szCs w:val="24"/>
        </w:rPr>
        <w:t xml:space="preserve">Zheng, R., Shen, H., Li, J., Zhao, J., Lu, L., Hu, M., et al. (2023). Qi Gong Wan ameliorates adipocyte hypertrophy and inflammation in adipose tissue in a PCOS mouse model through the Nrf2/HO-1/Cyp1b1 pathway: Integrating network pharmacology and experimental validation in vivo. </w:t>
      </w:r>
      <w:r w:rsidRPr="00A56C37">
        <w:rPr>
          <w:rFonts w:ascii="Times New Roman" w:eastAsia="等线" w:hAnsi="Times New Roman" w:cs="Times New Roman"/>
          <w:i/>
          <w:iCs/>
          <w:sz w:val="24"/>
          <w:szCs w:val="24"/>
        </w:rPr>
        <w:t xml:space="preserve">J </w:t>
      </w:r>
      <w:proofErr w:type="spellStart"/>
      <w:r w:rsidRPr="00A56C37">
        <w:rPr>
          <w:rFonts w:ascii="Times New Roman" w:eastAsia="等线" w:hAnsi="Times New Roman" w:cs="Times New Roman"/>
          <w:i/>
          <w:iCs/>
          <w:sz w:val="24"/>
          <w:szCs w:val="24"/>
        </w:rPr>
        <w:t>Ethnopharmacol</w:t>
      </w:r>
      <w:proofErr w:type="spellEnd"/>
      <w:r w:rsidRPr="00A56C37">
        <w:rPr>
          <w:rFonts w:ascii="Times New Roman" w:eastAsia="等线" w:hAnsi="Times New Roman" w:cs="Times New Roman"/>
          <w:sz w:val="24"/>
          <w:szCs w:val="24"/>
        </w:rPr>
        <w:t xml:space="preserve"> 301, 115824. </w:t>
      </w:r>
      <w:proofErr w:type="spellStart"/>
      <w:r w:rsidRPr="00A56C37">
        <w:rPr>
          <w:rFonts w:ascii="Times New Roman" w:eastAsia="等线" w:hAnsi="Times New Roman" w:cs="Times New Roman"/>
          <w:sz w:val="24"/>
          <w:szCs w:val="24"/>
        </w:rPr>
        <w:t>doi</w:t>
      </w:r>
      <w:proofErr w:type="spellEnd"/>
      <w:r w:rsidRPr="00A56C37">
        <w:rPr>
          <w:rFonts w:ascii="Times New Roman" w:eastAsia="等线" w:hAnsi="Times New Roman" w:cs="Times New Roman"/>
          <w:sz w:val="24"/>
          <w:szCs w:val="24"/>
        </w:rPr>
        <w:t>: 10.1016/j.jep.2022.115824</w:t>
      </w:r>
    </w:p>
    <w:p w14:paraId="7C89821E" w14:textId="3598914B" w:rsidR="00A56C37" w:rsidRPr="00A56C37" w:rsidRDefault="00A56C37" w:rsidP="00A56C37">
      <w:pPr>
        <w:rPr>
          <w:rFonts w:ascii="Times New Roman" w:hAnsi="Times New Roman" w:cs="Times New Roman"/>
          <w:sz w:val="24"/>
          <w:szCs w:val="24"/>
        </w:rPr>
      </w:pPr>
      <w:r w:rsidRPr="00A56C37">
        <w:rPr>
          <w:rFonts w:ascii="Times New Roman" w:hAnsi="Times New Roman" w:cs="Times New Roman"/>
          <w:sz w:val="24"/>
          <w:szCs w:val="24"/>
        </w:rPr>
        <w:lastRenderedPageBreak/>
        <w:fldChar w:fldCharType="end"/>
      </w:r>
    </w:p>
    <w:sectPr w:rsidR="00A56C37" w:rsidRPr="00A56C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92FF" w14:textId="77777777" w:rsidR="00983160" w:rsidRDefault="00983160" w:rsidP="00C46DF4">
      <w:pPr>
        <w:rPr>
          <w:rFonts w:hint="eastAsia"/>
        </w:rPr>
      </w:pPr>
      <w:r>
        <w:separator/>
      </w:r>
    </w:p>
  </w:endnote>
  <w:endnote w:type="continuationSeparator" w:id="0">
    <w:p w14:paraId="0474D15F" w14:textId="77777777" w:rsidR="00983160" w:rsidRDefault="00983160" w:rsidP="00C46D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7720D" w14:textId="77777777" w:rsidR="00983160" w:rsidRDefault="00983160" w:rsidP="00C46DF4">
      <w:pPr>
        <w:rPr>
          <w:rFonts w:hint="eastAsia"/>
        </w:rPr>
      </w:pPr>
      <w:r>
        <w:separator/>
      </w:r>
    </w:p>
  </w:footnote>
  <w:footnote w:type="continuationSeparator" w:id="0">
    <w:p w14:paraId="43F86CC3" w14:textId="77777777" w:rsidR="00983160" w:rsidRDefault="00983160" w:rsidP="00C46DF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BB"/>
    <w:rsid w:val="00032E89"/>
    <w:rsid w:val="000A3372"/>
    <w:rsid w:val="00122325"/>
    <w:rsid w:val="00173CC4"/>
    <w:rsid w:val="0017737B"/>
    <w:rsid w:val="001C19A6"/>
    <w:rsid w:val="001F26FA"/>
    <w:rsid w:val="00231D0A"/>
    <w:rsid w:val="002463D6"/>
    <w:rsid w:val="00286F8D"/>
    <w:rsid w:val="00292E6A"/>
    <w:rsid w:val="002B7F3A"/>
    <w:rsid w:val="002E1987"/>
    <w:rsid w:val="003D5BBB"/>
    <w:rsid w:val="00432F96"/>
    <w:rsid w:val="0044026B"/>
    <w:rsid w:val="005764EE"/>
    <w:rsid w:val="005B1E0B"/>
    <w:rsid w:val="005F2810"/>
    <w:rsid w:val="00611E53"/>
    <w:rsid w:val="006F3A94"/>
    <w:rsid w:val="006F3CB2"/>
    <w:rsid w:val="00703ADE"/>
    <w:rsid w:val="00883BF4"/>
    <w:rsid w:val="00983160"/>
    <w:rsid w:val="009A5E3C"/>
    <w:rsid w:val="009B1B79"/>
    <w:rsid w:val="00A52047"/>
    <w:rsid w:val="00A56C37"/>
    <w:rsid w:val="00AB5012"/>
    <w:rsid w:val="00BC08D2"/>
    <w:rsid w:val="00C4142D"/>
    <w:rsid w:val="00C46DF4"/>
    <w:rsid w:val="00CA161A"/>
    <w:rsid w:val="00D21753"/>
    <w:rsid w:val="00D948A3"/>
    <w:rsid w:val="00E77E77"/>
    <w:rsid w:val="00EA49E0"/>
    <w:rsid w:val="00EF0B0A"/>
    <w:rsid w:val="00FE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E1AE9"/>
  <w15:chartTrackingRefBased/>
  <w15:docId w15:val="{0C3CCAB0-306A-4725-9234-046E8AC6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DF4"/>
    <w:pPr>
      <w:widowControl w:val="0"/>
      <w:jc w:val="both"/>
    </w:pPr>
  </w:style>
  <w:style w:type="paragraph" w:styleId="1">
    <w:name w:val="heading 1"/>
    <w:basedOn w:val="a"/>
    <w:next w:val="a"/>
    <w:link w:val="10"/>
    <w:uiPriority w:val="9"/>
    <w:qFormat/>
    <w:rsid w:val="003D5BB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D5BB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D5BB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D5BB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D5BB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D5BB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D5BB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BB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D5BBB"/>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BB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D5BB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D5BB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D5BBB"/>
    <w:rPr>
      <w:rFonts w:cstheme="majorBidi"/>
      <w:color w:val="0F4761" w:themeColor="accent1" w:themeShade="BF"/>
      <w:sz w:val="28"/>
      <w:szCs w:val="28"/>
    </w:rPr>
  </w:style>
  <w:style w:type="character" w:customStyle="1" w:styleId="50">
    <w:name w:val="标题 5 字符"/>
    <w:basedOn w:val="a0"/>
    <w:link w:val="5"/>
    <w:uiPriority w:val="9"/>
    <w:semiHidden/>
    <w:rsid w:val="003D5BBB"/>
    <w:rPr>
      <w:rFonts w:cstheme="majorBidi"/>
      <w:color w:val="0F4761" w:themeColor="accent1" w:themeShade="BF"/>
      <w:sz w:val="24"/>
      <w:szCs w:val="24"/>
    </w:rPr>
  </w:style>
  <w:style w:type="character" w:customStyle="1" w:styleId="60">
    <w:name w:val="标题 6 字符"/>
    <w:basedOn w:val="a0"/>
    <w:link w:val="6"/>
    <w:uiPriority w:val="9"/>
    <w:semiHidden/>
    <w:rsid w:val="003D5BBB"/>
    <w:rPr>
      <w:rFonts w:cstheme="majorBidi"/>
      <w:b/>
      <w:bCs/>
      <w:color w:val="0F4761" w:themeColor="accent1" w:themeShade="BF"/>
    </w:rPr>
  </w:style>
  <w:style w:type="character" w:customStyle="1" w:styleId="70">
    <w:name w:val="标题 7 字符"/>
    <w:basedOn w:val="a0"/>
    <w:link w:val="7"/>
    <w:uiPriority w:val="9"/>
    <w:semiHidden/>
    <w:rsid w:val="003D5BBB"/>
    <w:rPr>
      <w:rFonts w:cstheme="majorBidi"/>
      <w:b/>
      <w:bCs/>
      <w:color w:val="595959" w:themeColor="text1" w:themeTint="A6"/>
    </w:rPr>
  </w:style>
  <w:style w:type="character" w:customStyle="1" w:styleId="80">
    <w:name w:val="标题 8 字符"/>
    <w:basedOn w:val="a0"/>
    <w:link w:val="8"/>
    <w:uiPriority w:val="9"/>
    <w:semiHidden/>
    <w:rsid w:val="003D5BBB"/>
    <w:rPr>
      <w:rFonts w:cstheme="majorBidi"/>
      <w:color w:val="595959" w:themeColor="text1" w:themeTint="A6"/>
    </w:rPr>
  </w:style>
  <w:style w:type="character" w:customStyle="1" w:styleId="90">
    <w:name w:val="标题 9 字符"/>
    <w:basedOn w:val="a0"/>
    <w:link w:val="9"/>
    <w:uiPriority w:val="9"/>
    <w:semiHidden/>
    <w:rsid w:val="003D5BBB"/>
    <w:rPr>
      <w:rFonts w:eastAsiaTheme="majorEastAsia" w:cstheme="majorBidi"/>
      <w:color w:val="595959" w:themeColor="text1" w:themeTint="A6"/>
    </w:rPr>
  </w:style>
  <w:style w:type="paragraph" w:styleId="a3">
    <w:name w:val="Title"/>
    <w:basedOn w:val="a"/>
    <w:next w:val="a"/>
    <w:link w:val="a4"/>
    <w:uiPriority w:val="10"/>
    <w:qFormat/>
    <w:rsid w:val="003D5B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B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BBB"/>
    <w:pPr>
      <w:spacing w:before="160" w:after="160"/>
      <w:jc w:val="center"/>
    </w:pPr>
    <w:rPr>
      <w:i/>
      <w:iCs/>
      <w:color w:val="404040" w:themeColor="text1" w:themeTint="BF"/>
    </w:rPr>
  </w:style>
  <w:style w:type="character" w:customStyle="1" w:styleId="a8">
    <w:name w:val="引用 字符"/>
    <w:basedOn w:val="a0"/>
    <w:link w:val="a7"/>
    <w:uiPriority w:val="29"/>
    <w:rsid w:val="003D5BBB"/>
    <w:rPr>
      <w:i/>
      <w:iCs/>
      <w:color w:val="404040" w:themeColor="text1" w:themeTint="BF"/>
    </w:rPr>
  </w:style>
  <w:style w:type="paragraph" w:styleId="a9">
    <w:name w:val="List Paragraph"/>
    <w:basedOn w:val="a"/>
    <w:uiPriority w:val="34"/>
    <w:qFormat/>
    <w:rsid w:val="003D5BBB"/>
    <w:pPr>
      <w:ind w:left="720"/>
      <w:contextualSpacing/>
    </w:pPr>
  </w:style>
  <w:style w:type="character" w:styleId="aa">
    <w:name w:val="Intense Emphasis"/>
    <w:basedOn w:val="a0"/>
    <w:uiPriority w:val="21"/>
    <w:qFormat/>
    <w:rsid w:val="003D5BBB"/>
    <w:rPr>
      <w:i/>
      <w:iCs/>
      <w:color w:val="0F4761" w:themeColor="accent1" w:themeShade="BF"/>
    </w:rPr>
  </w:style>
  <w:style w:type="paragraph" w:styleId="ab">
    <w:name w:val="Intense Quote"/>
    <w:basedOn w:val="a"/>
    <w:next w:val="a"/>
    <w:link w:val="ac"/>
    <w:uiPriority w:val="30"/>
    <w:qFormat/>
    <w:rsid w:val="003D5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D5BBB"/>
    <w:rPr>
      <w:i/>
      <w:iCs/>
      <w:color w:val="0F4761" w:themeColor="accent1" w:themeShade="BF"/>
    </w:rPr>
  </w:style>
  <w:style w:type="character" w:styleId="ad">
    <w:name w:val="Intense Reference"/>
    <w:basedOn w:val="a0"/>
    <w:uiPriority w:val="32"/>
    <w:qFormat/>
    <w:rsid w:val="003D5BBB"/>
    <w:rPr>
      <w:b/>
      <w:bCs/>
      <w:smallCaps/>
      <w:color w:val="0F4761" w:themeColor="accent1" w:themeShade="BF"/>
      <w:spacing w:val="5"/>
    </w:rPr>
  </w:style>
  <w:style w:type="paragraph" w:styleId="ae">
    <w:name w:val="header"/>
    <w:basedOn w:val="a"/>
    <w:link w:val="af"/>
    <w:uiPriority w:val="99"/>
    <w:unhideWhenUsed/>
    <w:rsid w:val="00C46DF4"/>
    <w:pPr>
      <w:tabs>
        <w:tab w:val="center" w:pos="4153"/>
        <w:tab w:val="right" w:pos="8306"/>
      </w:tabs>
      <w:snapToGrid w:val="0"/>
      <w:jc w:val="center"/>
    </w:pPr>
    <w:rPr>
      <w:sz w:val="18"/>
      <w:szCs w:val="18"/>
    </w:rPr>
  </w:style>
  <w:style w:type="character" w:customStyle="1" w:styleId="af">
    <w:name w:val="页眉 字符"/>
    <w:basedOn w:val="a0"/>
    <w:link w:val="ae"/>
    <w:uiPriority w:val="99"/>
    <w:rsid w:val="00C46DF4"/>
    <w:rPr>
      <w:sz w:val="18"/>
      <w:szCs w:val="18"/>
    </w:rPr>
  </w:style>
  <w:style w:type="paragraph" w:styleId="af0">
    <w:name w:val="footer"/>
    <w:basedOn w:val="a"/>
    <w:link w:val="af1"/>
    <w:uiPriority w:val="99"/>
    <w:unhideWhenUsed/>
    <w:rsid w:val="00C46DF4"/>
    <w:pPr>
      <w:tabs>
        <w:tab w:val="center" w:pos="4153"/>
        <w:tab w:val="right" w:pos="8306"/>
      </w:tabs>
      <w:snapToGrid w:val="0"/>
      <w:jc w:val="left"/>
    </w:pPr>
    <w:rPr>
      <w:sz w:val="18"/>
      <w:szCs w:val="18"/>
    </w:rPr>
  </w:style>
  <w:style w:type="character" w:customStyle="1" w:styleId="af1">
    <w:name w:val="页脚 字符"/>
    <w:basedOn w:val="a0"/>
    <w:link w:val="af0"/>
    <w:uiPriority w:val="99"/>
    <w:rsid w:val="00C46DF4"/>
    <w:rPr>
      <w:sz w:val="18"/>
      <w:szCs w:val="18"/>
    </w:rPr>
  </w:style>
  <w:style w:type="table" w:styleId="21">
    <w:name w:val="Plain Table 2"/>
    <w:basedOn w:val="a1"/>
    <w:uiPriority w:val="42"/>
    <w:rsid w:val="00C46DF4"/>
    <w:rPr>
      <w:kern w:val="0"/>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2">
    <w:name w:val="caption"/>
    <w:basedOn w:val="a"/>
    <w:next w:val="a"/>
    <w:uiPriority w:val="35"/>
    <w:unhideWhenUsed/>
    <w:qFormat/>
    <w:rsid w:val="00C46DF4"/>
    <w:rPr>
      <w:rFonts w:asciiTheme="majorHAnsi" w:eastAsia="黑体" w:hAnsiTheme="majorHAnsi" w:cstheme="majorBidi"/>
      <w:sz w:val="20"/>
      <w:szCs w:val="20"/>
    </w:rPr>
  </w:style>
  <w:style w:type="table" w:styleId="11">
    <w:name w:val="Plain Table 1"/>
    <w:basedOn w:val="a1"/>
    <w:uiPriority w:val="41"/>
    <w:rsid w:val="00FE59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3">
    <w:name w:val="Hyperlink"/>
    <w:basedOn w:val="a0"/>
    <w:uiPriority w:val="99"/>
    <w:unhideWhenUsed/>
    <w:rsid w:val="00A56C37"/>
    <w:rPr>
      <w:color w:val="467886" w:themeColor="hyperlink"/>
      <w:u w:val="single"/>
    </w:rPr>
  </w:style>
  <w:style w:type="character" w:styleId="af4">
    <w:name w:val="Unresolved Mention"/>
    <w:basedOn w:val="a0"/>
    <w:uiPriority w:val="99"/>
    <w:semiHidden/>
    <w:unhideWhenUsed/>
    <w:rsid w:val="00A56C37"/>
    <w:rPr>
      <w:color w:val="605E5C"/>
      <w:shd w:val="clear" w:color="auto" w:fill="E1DFDD"/>
    </w:rPr>
  </w:style>
  <w:style w:type="paragraph" w:styleId="af5">
    <w:name w:val="Bibliography"/>
    <w:basedOn w:val="a"/>
    <w:next w:val="a"/>
    <w:uiPriority w:val="37"/>
    <w:unhideWhenUsed/>
    <w:rsid w:val="00A56C37"/>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w.org/science/our-science/science-services/medicinal-plant-names-servic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21</Pages>
  <Words>14512</Words>
  <Characters>97812</Characters>
  <Application>Microsoft Office Word</Application>
  <DocSecurity>0</DocSecurity>
  <Lines>6113</Lines>
  <Paragraphs>857</Paragraphs>
  <ScaleCrop>false</ScaleCrop>
  <Company/>
  <LinksUpToDate>false</LinksUpToDate>
  <CharactersWithSpaces>111467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小迪 爱</dc:creator>
  <cp:keywords/>
  <dc:description/>
  <cp:lastModifiedBy>小迪 爱</cp:lastModifiedBy>
  <cp:revision>20</cp:revision>
  <dcterms:created xsi:type="dcterms:W3CDTF">2025-08-12T10:51:00Z</dcterms:created>
  <dcterms:modified xsi:type="dcterms:W3CDTF">2025-09-01T11:40:00Z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zotero-version="7.0.24"&gt;&lt;session id="d54OJ6bH"/&gt;&lt;style id="http://www.zotero.org/styles/frontiers-in-pharmacology" hasBibliography="1" bibliographyStyleHasBeenSet="1"/&gt;&lt;prefs&gt;&lt;pref name="fieldType" value="Field"/&gt;&lt;/prefs&gt;&lt;/data&gt;</vt:lpwstr>
  </property>
</Properties>
</file>