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904A2" w14:textId="32362F02" w:rsidR="00067E4B" w:rsidRPr="0072411F" w:rsidRDefault="009E77DF">
      <w:pPr>
        <w:rPr>
          <w:rFonts w:hint="eastAsia"/>
          <w:b/>
          <w:bCs/>
          <w:sz w:val="28"/>
          <w:szCs w:val="32"/>
        </w:rPr>
      </w:pPr>
      <w:bookmarkStart w:id="0" w:name="_Hlk210944753"/>
      <w:bookmarkEnd w:id="0"/>
      <w:r w:rsidRPr="0072411F">
        <w:rPr>
          <w:rFonts w:hint="eastAsia"/>
          <w:b/>
          <w:bCs/>
          <w:sz w:val="28"/>
          <w:szCs w:val="32"/>
        </w:rPr>
        <w:t>Supplementary</w:t>
      </w:r>
      <w:r w:rsidRPr="0072411F">
        <w:rPr>
          <w:b/>
          <w:bCs/>
          <w:sz w:val="28"/>
          <w:szCs w:val="32"/>
        </w:rPr>
        <w:t xml:space="preserve"> </w:t>
      </w:r>
      <w:r w:rsidRPr="0072411F">
        <w:rPr>
          <w:rFonts w:hint="eastAsia"/>
          <w:b/>
          <w:bCs/>
          <w:sz w:val="28"/>
          <w:szCs w:val="32"/>
        </w:rPr>
        <w:t>figures</w:t>
      </w:r>
      <w:r w:rsidRPr="0072411F">
        <w:rPr>
          <w:b/>
          <w:bCs/>
          <w:sz w:val="28"/>
          <w:szCs w:val="32"/>
        </w:rPr>
        <w:t>:</w:t>
      </w:r>
    </w:p>
    <w:p w14:paraId="71622052" w14:textId="77777777" w:rsidR="00273D55" w:rsidRDefault="00273D55">
      <w:pPr>
        <w:rPr>
          <w:rFonts w:hint="eastAsia"/>
          <w:b/>
          <w:bCs/>
        </w:rPr>
      </w:pPr>
    </w:p>
    <w:p w14:paraId="456760DE" w14:textId="2D7B61C2" w:rsidR="00CB520F" w:rsidRDefault="001C489F">
      <w:pPr>
        <w:rPr>
          <w:rFonts w:hint="eastAsia"/>
          <w:b/>
          <w:bCs/>
        </w:rPr>
      </w:pPr>
      <w:r>
        <w:rPr>
          <w:b/>
          <w:bCs/>
          <w:noProof/>
        </w:rPr>
        <w:drawing>
          <wp:inline distT="0" distB="0" distL="0" distR="0" wp14:anchorId="52E0120F" wp14:editId="1DF1B7FC">
            <wp:extent cx="3175000" cy="2159000"/>
            <wp:effectExtent l="0" t="0" r="0" b="0"/>
            <wp:docPr id="9551079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07906" name="图片 9551079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088E" w14:textId="5622269B" w:rsidR="00CB520F" w:rsidRPr="00273D55" w:rsidRDefault="001C489F">
      <w:pPr>
        <w:rPr>
          <w:rFonts w:hint="eastAsia"/>
          <w:b/>
          <w:bCs/>
        </w:rPr>
      </w:pPr>
      <w:bookmarkStart w:id="1" w:name="OLE_LINK55"/>
      <w:r>
        <w:rPr>
          <w:rFonts w:hint="eastAsia"/>
          <w:b/>
          <w:bCs/>
          <w:kern w:val="0"/>
          <w14:ligatures w14:val="none"/>
        </w:rPr>
        <w:t>Figure S</w:t>
      </w:r>
      <w:r>
        <w:rPr>
          <w:b/>
          <w:bCs/>
          <w:kern w:val="0"/>
          <w14:ligatures w14:val="none"/>
        </w:rPr>
        <w:t>1</w:t>
      </w:r>
      <w:r>
        <w:rPr>
          <w:rFonts w:hint="eastAsia"/>
          <w:b/>
          <w:bCs/>
          <w:kern w:val="0"/>
          <w14:ligatures w14:val="none"/>
        </w:rPr>
        <w:t xml:space="preserve">. </w:t>
      </w:r>
      <w:r w:rsidR="00011967" w:rsidRPr="00011967">
        <w:rPr>
          <w:rFonts w:ascii="Times New Roman" w:hAnsi="Times New Roman" w:cs="Times New Roman"/>
          <w:kern w:val="0"/>
          <w14:ligatures w14:val="none"/>
        </w:rPr>
        <w:t xml:space="preserve">Schematic overview of the bioinformatics workflow for constructing and validating the </w:t>
      </w:r>
      <w:r w:rsidR="00011967">
        <w:rPr>
          <w:rFonts w:ascii="Times New Roman" w:hAnsi="Times New Roman" w:cs="Times New Roman" w:hint="eastAsia"/>
          <w:kern w:val="0"/>
          <w14:ligatures w14:val="none"/>
        </w:rPr>
        <w:t>TPS</w:t>
      </w:r>
      <w:r>
        <w:rPr>
          <w:rFonts w:ascii="Times New Roman" w:hAnsi="Times New Roman" w:cs="Times New Roman"/>
          <w:kern w:val="0"/>
          <w14:ligatures w14:val="none"/>
        </w:rPr>
        <w:t>.</w:t>
      </w:r>
    </w:p>
    <w:bookmarkEnd w:id="1"/>
    <w:p w14:paraId="6F9480D0" w14:textId="77777777" w:rsidR="00CB520F" w:rsidRDefault="00CB520F">
      <w:pPr>
        <w:rPr>
          <w:rFonts w:hint="eastAsia"/>
          <w:b/>
          <w:bCs/>
        </w:rPr>
      </w:pPr>
    </w:p>
    <w:p w14:paraId="64B53985" w14:textId="77777777" w:rsidR="00D9076E" w:rsidRDefault="00D9076E">
      <w:pPr>
        <w:rPr>
          <w:rFonts w:hint="eastAsia"/>
          <w:b/>
          <w:bCs/>
        </w:rPr>
      </w:pPr>
    </w:p>
    <w:p w14:paraId="396BC94C" w14:textId="77777777" w:rsidR="00D9076E" w:rsidRDefault="00D9076E">
      <w:pPr>
        <w:rPr>
          <w:rFonts w:hint="eastAsia"/>
          <w:b/>
          <w:bCs/>
        </w:rPr>
      </w:pPr>
    </w:p>
    <w:p w14:paraId="2AB57653" w14:textId="77777777" w:rsidR="00D9076E" w:rsidRDefault="00D9076E">
      <w:pPr>
        <w:rPr>
          <w:rFonts w:hint="eastAsia"/>
          <w:b/>
          <w:bCs/>
        </w:rPr>
      </w:pPr>
    </w:p>
    <w:p w14:paraId="552822B1" w14:textId="0E7F3F4E" w:rsidR="004F252A" w:rsidRDefault="00D9076E">
      <w:pPr>
        <w:rPr>
          <w:rFonts w:hint="eastAsia"/>
          <w:b/>
          <w:bCs/>
        </w:rPr>
      </w:pPr>
      <w:r>
        <w:rPr>
          <w:b/>
          <w:bCs/>
          <w:noProof/>
        </w:rPr>
        <w:drawing>
          <wp:inline distT="0" distB="0" distL="0" distR="0" wp14:anchorId="42AC5739" wp14:editId="7CFF5461">
            <wp:extent cx="2989690" cy="2768143"/>
            <wp:effectExtent l="0" t="0" r="1270" b="0"/>
            <wp:docPr id="1668623717" name="图片 2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23717" name="图片 2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81" cy="278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C8C0" w14:textId="59B58F9C" w:rsidR="004F252A" w:rsidRDefault="00D9076E">
      <w:pPr>
        <w:rPr>
          <w:rFonts w:hint="eastAsia"/>
          <w:b/>
          <w:bCs/>
        </w:rPr>
      </w:pPr>
      <w:bookmarkStart w:id="2" w:name="OLE_LINK57"/>
      <w:r>
        <w:rPr>
          <w:rFonts w:hint="eastAsia"/>
          <w:b/>
          <w:bCs/>
          <w:kern w:val="0"/>
          <w14:ligatures w14:val="none"/>
        </w:rPr>
        <w:t xml:space="preserve">Figure S2. </w:t>
      </w:r>
      <w:r w:rsidRPr="00034A58">
        <w:rPr>
          <w:rFonts w:ascii="Times New Roman" w:hAnsi="Times New Roman" w:cs="Times New Roman"/>
          <w:kern w:val="0"/>
          <w14:ligatures w14:val="none"/>
        </w:rPr>
        <w:t>Sankey diagram illustrates the relationships among factors with significant differences in Cox regression analysis (tumor stage), TPS-based risk stratification, and patient prognosis.​</w:t>
      </w:r>
    </w:p>
    <w:bookmarkEnd w:id="2"/>
    <w:p w14:paraId="7A31BE0B" w14:textId="77777777" w:rsidR="004F252A" w:rsidRDefault="004F252A">
      <w:pPr>
        <w:rPr>
          <w:rFonts w:hint="eastAsia"/>
          <w:b/>
          <w:bCs/>
        </w:rPr>
      </w:pPr>
    </w:p>
    <w:p w14:paraId="050658D1" w14:textId="3E314CF3" w:rsidR="004F252A" w:rsidRDefault="004F252A">
      <w:pPr>
        <w:rPr>
          <w:rFonts w:hint="eastAsia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461DD20" wp14:editId="517BD705">
            <wp:extent cx="5271770" cy="2250440"/>
            <wp:effectExtent l="0" t="0" r="5080" b="0"/>
            <wp:docPr id="246689120" name="图片 1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89120" name="图片 1" descr="图表, 散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1B957" w14:textId="3B0A3866" w:rsidR="004F252A" w:rsidRPr="00273D55" w:rsidRDefault="004F252A" w:rsidP="004F252A">
      <w:pPr>
        <w:rPr>
          <w:rFonts w:hint="eastAsia"/>
          <w:b/>
          <w:bCs/>
        </w:rPr>
      </w:pPr>
      <w:bookmarkStart w:id="3" w:name="OLE_LINK58"/>
      <w:r>
        <w:rPr>
          <w:rFonts w:hint="eastAsia"/>
          <w:b/>
          <w:bCs/>
          <w:kern w:val="0"/>
          <w14:ligatures w14:val="none"/>
        </w:rPr>
        <w:t>Figure S</w:t>
      </w:r>
      <w:r w:rsidR="00D9076E">
        <w:rPr>
          <w:rFonts w:hint="eastAsia"/>
          <w:b/>
          <w:bCs/>
          <w:kern w:val="0"/>
          <w14:ligatures w14:val="none"/>
        </w:rPr>
        <w:t>3</w:t>
      </w:r>
      <w:r>
        <w:rPr>
          <w:rFonts w:hint="eastAsia"/>
          <w:b/>
          <w:bCs/>
          <w:kern w:val="0"/>
          <w14:ligatures w14:val="none"/>
        </w:rPr>
        <w:t xml:space="preserve">. </w:t>
      </w:r>
      <w:r w:rsidR="005E70E2" w:rsidRPr="005E70E2">
        <w:rPr>
          <w:rFonts w:ascii="Times New Roman" w:hAnsi="Times New Roman" w:cs="Times New Roman" w:hint="eastAsia"/>
          <w:kern w:val="0"/>
          <w14:ligatures w14:val="none"/>
        </w:rPr>
        <w:t>Expression of TPS signature genes across distinct cell subpopulations</w:t>
      </w:r>
      <w:r>
        <w:rPr>
          <w:rFonts w:ascii="Times New Roman" w:hAnsi="Times New Roman" w:cs="Times New Roman"/>
          <w:kern w:val="0"/>
          <w14:ligatures w14:val="none"/>
        </w:rPr>
        <w:t>.</w:t>
      </w:r>
    </w:p>
    <w:bookmarkEnd w:id="3"/>
    <w:p w14:paraId="4CD67E10" w14:textId="77777777" w:rsidR="004F252A" w:rsidRPr="004F252A" w:rsidRDefault="004F252A">
      <w:pPr>
        <w:rPr>
          <w:rFonts w:hint="eastAsia"/>
          <w:b/>
          <w:bCs/>
        </w:rPr>
      </w:pPr>
    </w:p>
    <w:p w14:paraId="6475C978" w14:textId="77777777" w:rsidR="004F252A" w:rsidRDefault="004F252A">
      <w:pPr>
        <w:rPr>
          <w:rFonts w:hint="eastAsia"/>
          <w:b/>
          <w:bCs/>
        </w:rPr>
      </w:pPr>
    </w:p>
    <w:p w14:paraId="2DA88CE9" w14:textId="3A84AA1F" w:rsidR="00125C7B" w:rsidRDefault="00125C7B">
      <w:pPr>
        <w:rPr>
          <w:rFonts w:hint="eastAsia"/>
          <w:b/>
          <w:bCs/>
        </w:rPr>
      </w:pPr>
    </w:p>
    <w:p w14:paraId="5A71477B" w14:textId="77777777" w:rsidR="00125C7B" w:rsidRDefault="00125C7B">
      <w:pPr>
        <w:rPr>
          <w:rFonts w:hint="eastAsia"/>
          <w:b/>
          <w:bCs/>
        </w:rPr>
      </w:pPr>
    </w:p>
    <w:p w14:paraId="3A4A0DAB" w14:textId="77777777" w:rsidR="00125C7B" w:rsidRDefault="00125C7B">
      <w:pPr>
        <w:rPr>
          <w:rFonts w:hint="eastAsia"/>
          <w:b/>
          <w:bCs/>
        </w:rPr>
      </w:pPr>
    </w:p>
    <w:p w14:paraId="5D0CE38B" w14:textId="67D492EC" w:rsidR="00733131" w:rsidRDefault="00330AEA">
      <w:pPr>
        <w:rPr>
          <w:rFonts w:hint="eastAsia"/>
          <w:b/>
          <w:bCs/>
        </w:rPr>
      </w:pPr>
      <w:r>
        <w:rPr>
          <w:b/>
          <w:bCs/>
          <w:noProof/>
        </w:rPr>
        <w:drawing>
          <wp:inline distT="0" distB="0" distL="0" distR="0" wp14:anchorId="6115665D" wp14:editId="5BDF8054">
            <wp:extent cx="3530010" cy="3229963"/>
            <wp:effectExtent l="0" t="0" r="635" b="0"/>
            <wp:docPr id="470154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54177" name="图片 4701541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757" cy="323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231C" w14:textId="12852E37" w:rsidR="00733131" w:rsidRDefault="00733131">
      <w:pPr>
        <w:rPr>
          <w:rFonts w:ascii="Times New Roman" w:hAnsi="Times New Roman" w:cs="Times New Roman"/>
        </w:rPr>
      </w:pPr>
      <w:bookmarkStart w:id="4" w:name="OLE_LINK45"/>
      <w:r>
        <w:rPr>
          <w:rFonts w:hint="eastAsia"/>
          <w:b/>
          <w:bCs/>
        </w:rPr>
        <w:t>Figure S</w:t>
      </w:r>
      <w:r w:rsidR="0081350A">
        <w:rPr>
          <w:rFonts w:hint="eastAsia"/>
          <w:b/>
          <w:bCs/>
        </w:rPr>
        <w:t>4</w:t>
      </w:r>
      <w:r>
        <w:rPr>
          <w:rFonts w:hint="eastAsia"/>
          <w:b/>
          <w:bCs/>
        </w:rPr>
        <w:t xml:space="preserve">. </w:t>
      </w:r>
      <w:r w:rsidRPr="00A47159">
        <w:rPr>
          <w:rFonts w:ascii="Times New Roman" w:hAnsi="Times New Roman" w:cs="Times New Roman"/>
        </w:rPr>
        <w:t>Quantitative reverse transcription PCR (</w:t>
      </w:r>
      <w:r w:rsidR="00A33DE2">
        <w:rPr>
          <w:rFonts w:ascii="Times New Roman" w:hAnsi="Times New Roman" w:cs="Times New Roman"/>
        </w:rPr>
        <w:t>q</w:t>
      </w:r>
      <w:r w:rsidRPr="00A47159">
        <w:rPr>
          <w:rFonts w:ascii="Times New Roman" w:hAnsi="Times New Roman" w:cs="Times New Roman"/>
        </w:rPr>
        <w:t xml:space="preserve">RT-PCR) results further confirmed significant differential expression of </w:t>
      </w:r>
      <w:r>
        <w:rPr>
          <w:rFonts w:ascii="Times New Roman" w:hAnsi="Times New Roman" w:cs="Times New Roman" w:hint="eastAsia"/>
        </w:rPr>
        <w:t xml:space="preserve">PANK2 </w:t>
      </w:r>
      <w:r w:rsidRPr="00A47159">
        <w:rPr>
          <w:rFonts w:ascii="Times New Roman" w:hAnsi="Times New Roman" w:cs="Times New Roman"/>
        </w:rPr>
        <w:t>between HCC and normal tissues</w:t>
      </w:r>
      <w:r w:rsidR="00A33DE2">
        <w:rPr>
          <w:rFonts w:ascii="Times New Roman" w:hAnsi="Times New Roman" w:cs="Times New Roman"/>
        </w:rPr>
        <w:t xml:space="preserve"> (n = 6 pairs)</w:t>
      </w:r>
      <w:r w:rsidRPr="00A47159">
        <w:rPr>
          <w:rFonts w:ascii="Times New Roman" w:hAnsi="Times New Roman" w:cs="Times New Roman"/>
        </w:rPr>
        <w:t>.</w:t>
      </w:r>
    </w:p>
    <w:p w14:paraId="4935D661" w14:textId="77777777" w:rsidR="00273D55" w:rsidRDefault="00273D55">
      <w:pPr>
        <w:rPr>
          <w:rFonts w:hint="eastAsia"/>
          <w:b/>
          <w:bCs/>
        </w:rPr>
      </w:pPr>
    </w:p>
    <w:bookmarkEnd w:id="4"/>
    <w:p w14:paraId="2F816C65" w14:textId="1952D1CF" w:rsidR="00733131" w:rsidRDefault="002C4CA1">
      <w:pPr>
        <w:rPr>
          <w:rFonts w:hint="eastAsia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947AB4C" wp14:editId="0B627998">
            <wp:extent cx="5274310" cy="2758440"/>
            <wp:effectExtent l="0" t="0" r="0" b="0"/>
            <wp:docPr id="14581255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25516" name="图片 14581255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B265" w14:textId="3EBED164" w:rsidR="005C2B5F" w:rsidRDefault="005C2B5F" w:rsidP="005C2B5F">
      <w:pPr>
        <w:rPr>
          <w:rFonts w:hint="eastAsia"/>
          <w:b/>
          <w:bCs/>
        </w:rPr>
      </w:pPr>
      <w:bookmarkStart w:id="5" w:name="OLE_LINK59"/>
      <w:r>
        <w:rPr>
          <w:rFonts w:hint="eastAsia"/>
          <w:b/>
          <w:bCs/>
        </w:rPr>
        <w:t>Figure S</w:t>
      </w:r>
      <w:r w:rsidR="0081350A">
        <w:rPr>
          <w:rFonts w:hint="eastAsia"/>
          <w:b/>
          <w:bCs/>
        </w:rPr>
        <w:t>5</w:t>
      </w:r>
      <w:r w:rsidR="00F50416" w:rsidRPr="00F50416">
        <w:rPr>
          <w:rFonts w:ascii="Times New Roman" w:hAnsi="Times New Roman" w:cs="Times New Roman"/>
        </w:rPr>
        <w:t xml:space="preserve">. Assessment of the TPS in the </w:t>
      </w:r>
      <w:r w:rsidR="001A4B4F">
        <w:rPr>
          <w:rFonts w:ascii="Times New Roman" w:hAnsi="Times New Roman" w:cs="Times New Roman" w:hint="eastAsia"/>
        </w:rPr>
        <w:t>HCC</w:t>
      </w:r>
      <w:r w:rsidR="00F50416" w:rsidRPr="00F50416">
        <w:rPr>
          <w:rFonts w:ascii="Times New Roman" w:hAnsi="Times New Roman" w:cs="Times New Roman"/>
        </w:rPr>
        <w:t xml:space="preserve"> immunotherapy cohort GSE202069.​​</w:t>
      </w:r>
      <w:r w:rsidR="00F50416">
        <w:rPr>
          <w:rFonts w:ascii="Times New Roman" w:hAnsi="Times New Roman" w:cs="Times New Roman"/>
        </w:rPr>
        <w:t xml:space="preserve"> </w:t>
      </w:r>
      <w:r w:rsidR="00375F19">
        <w:rPr>
          <w:rFonts w:ascii="Times New Roman" w:hAnsi="Times New Roman" w:cs="Times New Roman"/>
        </w:rPr>
        <w:t xml:space="preserve">(A) </w:t>
      </w:r>
      <w:r w:rsidR="00375F19" w:rsidRPr="00375F19">
        <w:rPr>
          <w:rFonts w:ascii="Times New Roman" w:hAnsi="Times New Roman" w:cs="Times New Roman"/>
        </w:rPr>
        <w:t>Kaplan-Meier survival curves​ comparing overall survival between high-risk and low-risk groups stratified by the TPS.</w:t>
      </w:r>
      <w:r w:rsidR="00375F19">
        <w:rPr>
          <w:rFonts w:ascii="Times New Roman" w:hAnsi="Times New Roman" w:cs="Times New Roman"/>
        </w:rPr>
        <w:t xml:space="preserve"> (B)</w:t>
      </w:r>
      <w:r w:rsidR="004B62BF">
        <w:rPr>
          <w:rFonts w:ascii="Times New Roman" w:hAnsi="Times New Roman" w:cs="Times New Roman"/>
        </w:rPr>
        <w:t xml:space="preserve"> </w:t>
      </w:r>
      <w:r w:rsidR="004B62BF" w:rsidRPr="004B62BF">
        <w:rPr>
          <w:rFonts w:ascii="Times New Roman" w:hAnsi="Times New Roman" w:cs="Times New Roman"/>
        </w:rPr>
        <w:t>ROC curve​ evaluating the predictive accuracy of the TPS for survival outcomes.</w:t>
      </w:r>
    </w:p>
    <w:bookmarkEnd w:id="5"/>
    <w:p w14:paraId="7C043915" w14:textId="77777777" w:rsidR="00C92808" w:rsidRDefault="00C92808">
      <w:pPr>
        <w:rPr>
          <w:rFonts w:hint="eastAsia"/>
          <w:b/>
          <w:bCs/>
        </w:rPr>
      </w:pPr>
    </w:p>
    <w:p w14:paraId="5A4FAABA" w14:textId="50FC8A10" w:rsidR="00C92808" w:rsidRDefault="00A67F69">
      <w:pPr>
        <w:rPr>
          <w:b/>
          <w:bCs/>
        </w:rPr>
      </w:pPr>
      <w:r>
        <w:rPr>
          <w:noProof/>
        </w:rPr>
        <w:drawing>
          <wp:inline distT="0" distB="0" distL="0" distR="0" wp14:anchorId="03497549" wp14:editId="1B84F93E">
            <wp:extent cx="4543865" cy="3609571"/>
            <wp:effectExtent l="0" t="0" r="9525" b="0"/>
            <wp:docPr id="1183621654" name="图片 3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21654" name="图片 3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922" cy="361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421D" w14:textId="5603ACB5" w:rsidR="00C92808" w:rsidRDefault="00C92808" w:rsidP="00C92808">
      <w:pPr>
        <w:rPr>
          <w:rFonts w:hint="eastAsia"/>
        </w:rPr>
      </w:pPr>
      <w:bookmarkStart w:id="6" w:name="OLE_LINK62"/>
      <w:r w:rsidRPr="009E77DF">
        <w:rPr>
          <w:b/>
          <w:bCs/>
        </w:rPr>
        <w:t>Figure S</w:t>
      </w:r>
      <w:r>
        <w:rPr>
          <w:rFonts w:hint="eastAsia"/>
          <w:b/>
          <w:bCs/>
        </w:rPr>
        <w:t>6</w:t>
      </w:r>
      <w:r>
        <w:t xml:space="preserve">. </w:t>
      </w:r>
      <w:r>
        <w:rPr>
          <w:rFonts w:hint="eastAsia"/>
        </w:rPr>
        <w:t>G6PD</w:t>
      </w:r>
      <w:r w:rsidR="00623397">
        <w:rPr>
          <w:rFonts w:hint="eastAsia"/>
        </w:rPr>
        <w:t xml:space="preserve"> expression in HCC samples detected by</w:t>
      </w:r>
      <w:r w:rsidRPr="009E77DF">
        <w:t xml:space="preserve"> </w:t>
      </w:r>
      <w:r w:rsidRPr="009E77DF">
        <w:rPr>
          <w:rFonts w:hint="eastAsia"/>
        </w:rPr>
        <w:t>WB original scan picture</w:t>
      </w:r>
      <w:r>
        <w:rPr>
          <w:rFonts w:hint="eastAsia"/>
        </w:rPr>
        <w:t xml:space="preserve">. (A) G6PD </w:t>
      </w:r>
      <w:r>
        <w:t xml:space="preserve">uncropped, exposure time </w:t>
      </w:r>
      <w:r w:rsidR="009B49AA">
        <w:rPr>
          <w:rFonts w:hint="eastAsia"/>
        </w:rPr>
        <w:t>10</w:t>
      </w:r>
      <w:r>
        <w:t xml:space="preserve"> seconds</w:t>
      </w:r>
      <w:r>
        <w:rPr>
          <w:rFonts w:hint="eastAsia"/>
        </w:rPr>
        <w:t xml:space="preserve">. (B) Tubulin </w:t>
      </w:r>
      <w:r>
        <w:t>uncropped, exposure time 2 seconds</w:t>
      </w:r>
      <w:r>
        <w:rPr>
          <w:rFonts w:hint="eastAsia"/>
        </w:rPr>
        <w:t>.</w:t>
      </w:r>
    </w:p>
    <w:bookmarkEnd w:id="6"/>
    <w:p w14:paraId="6B75411F" w14:textId="214ED7AB" w:rsidR="00C92808" w:rsidRDefault="008F34B8">
      <w:pPr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 wp14:anchorId="68B471BE" wp14:editId="7FE39F1D">
            <wp:extent cx="4128868" cy="3252037"/>
            <wp:effectExtent l="0" t="0" r="5080" b="5715"/>
            <wp:docPr id="1191309569" name="图片 4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09569" name="图片 4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838" cy="326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E5160" w14:textId="4391AD19" w:rsidR="00C92808" w:rsidRPr="008F34B8" w:rsidRDefault="009B49AA">
      <w:pPr>
        <w:rPr>
          <w:rFonts w:hint="eastAsia"/>
        </w:rPr>
      </w:pPr>
      <w:r w:rsidRPr="009E77DF">
        <w:rPr>
          <w:b/>
          <w:bCs/>
        </w:rPr>
        <w:t>Figure S</w:t>
      </w:r>
      <w:r>
        <w:rPr>
          <w:rFonts w:hint="eastAsia"/>
          <w:b/>
          <w:bCs/>
        </w:rPr>
        <w:t>7</w:t>
      </w:r>
      <w:r>
        <w:t xml:space="preserve">. </w:t>
      </w:r>
      <w:r>
        <w:rPr>
          <w:rFonts w:hint="eastAsia"/>
        </w:rPr>
        <w:t>TTC1</w:t>
      </w:r>
      <w:r>
        <w:rPr>
          <w:rFonts w:hint="eastAsia"/>
        </w:rPr>
        <w:t xml:space="preserve"> expression in HCC samples detected by</w:t>
      </w:r>
      <w:r w:rsidRPr="009E77DF">
        <w:t xml:space="preserve"> </w:t>
      </w:r>
      <w:r w:rsidRPr="009E77DF">
        <w:rPr>
          <w:rFonts w:hint="eastAsia"/>
        </w:rPr>
        <w:t>WB original scan picture</w:t>
      </w:r>
      <w:r>
        <w:rPr>
          <w:rFonts w:hint="eastAsia"/>
        </w:rPr>
        <w:t xml:space="preserve">. (A) </w:t>
      </w:r>
      <w:r>
        <w:rPr>
          <w:rFonts w:hint="eastAsia"/>
        </w:rPr>
        <w:t>TTC1</w:t>
      </w:r>
      <w:r>
        <w:rPr>
          <w:rFonts w:hint="eastAsia"/>
        </w:rPr>
        <w:t xml:space="preserve"> </w:t>
      </w:r>
      <w:r>
        <w:t xml:space="preserve">uncropped, exposure time </w:t>
      </w:r>
      <w:r>
        <w:rPr>
          <w:rFonts w:hint="eastAsia"/>
        </w:rPr>
        <w:t>10</w:t>
      </w:r>
      <w:r>
        <w:t xml:space="preserve"> seconds</w:t>
      </w:r>
      <w:r>
        <w:rPr>
          <w:rFonts w:hint="eastAsia"/>
        </w:rPr>
        <w:t xml:space="preserve">. (B) Tubulin </w:t>
      </w:r>
      <w:r>
        <w:t>uncropped, exposure time 2 seconds</w:t>
      </w:r>
      <w:r>
        <w:rPr>
          <w:rFonts w:hint="eastAsia"/>
        </w:rPr>
        <w:t>.</w:t>
      </w:r>
    </w:p>
    <w:p w14:paraId="09954080" w14:textId="7C33C4A5" w:rsidR="00733131" w:rsidRPr="009E77DF" w:rsidRDefault="00704577">
      <w:pPr>
        <w:rPr>
          <w:rFonts w:hint="eastAsia"/>
          <w:b/>
          <w:bCs/>
        </w:rPr>
      </w:pPr>
      <w:r>
        <w:rPr>
          <w:b/>
          <w:bCs/>
          <w:noProof/>
        </w:rPr>
        <w:drawing>
          <wp:inline distT="0" distB="0" distL="0" distR="0" wp14:anchorId="21EF865A" wp14:editId="2E1811D0">
            <wp:extent cx="4564049" cy="3792746"/>
            <wp:effectExtent l="0" t="0" r="8255" b="0"/>
            <wp:docPr id="4247059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872" cy="38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48E0F" w14:textId="37F7FE1B" w:rsidR="00067E4B" w:rsidRDefault="009E77DF" w:rsidP="00067E4B">
      <w:pPr>
        <w:rPr>
          <w:rFonts w:hint="eastAsia"/>
        </w:rPr>
      </w:pPr>
      <w:bookmarkStart w:id="7" w:name="_Hlk210943111"/>
      <w:r w:rsidRPr="009E77DF">
        <w:rPr>
          <w:b/>
          <w:bCs/>
        </w:rPr>
        <w:t>Figure S</w:t>
      </w:r>
      <w:r w:rsidR="00E50B4E">
        <w:rPr>
          <w:rFonts w:hint="eastAsia"/>
          <w:b/>
          <w:bCs/>
        </w:rPr>
        <w:t>8</w:t>
      </w:r>
      <w:r>
        <w:t xml:space="preserve">. </w:t>
      </w:r>
      <w:bookmarkStart w:id="8" w:name="OLE_LINK61"/>
      <w:r w:rsidR="00704577">
        <w:rPr>
          <w:rFonts w:hint="eastAsia"/>
        </w:rPr>
        <w:t>si</w:t>
      </w:r>
      <w:r w:rsidRPr="009E77DF">
        <w:t>G</w:t>
      </w:r>
      <w:r w:rsidRPr="009E77DF">
        <w:rPr>
          <w:rFonts w:hint="eastAsia"/>
        </w:rPr>
        <w:t>6PD</w:t>
      </w:r>
      <w:r w:rsidRPr="009E77DF">
        <w:t xml:space="preserve"> </w:t>
      </w:r>
      <w:r w:rsidRPr="009E77DF">
        <w:rPr>
          <w:rFonts w:hint="eastAsia"/>
        </w:rPr>
        <w:t>WB original scan picture</w:t>
      </w:r>
      <w:r w:rsidR="00704577">
        <w:rPr>
          <w:rFonts w:hint="eastAsia"/>
        </w:rPr>
        <w:t xml:space="preserve">. (A) G6PD </w:t>
      </w:r>
      <w:r w:rsidR="00704577">
        <w:t>uncropped, exposure time 2 seconds</w:t>
      </w:r>
      <w:r w:rsidR="00704577">
        <w:rPr>
          <w:rFonts w:hint="eastAsia"/>
        </w:rPr>
        <w:t xml:space="preserve">. (B) </w:t>
      </w:r>
      <w:r w:rsidR="00704577">
        <w:rPr>
          <w:rFonts w:hint="eastAsia"/>
        </w:rPr>
        <w:t>Tubulin</w:t>
      </w:r>
      <w:r w:rsidR="00704577">
        <w:rPr>
          <w:rFonts w:hint="eastAsia"/>
        </w:rPr>
        <w:t xml:space="preserve"> </w:t>
      </w:r>
      <w:r w:rsidR="00704577">
        <w:t>uncropped, exposure time 2 seconds</w:t>
      </w:r>
      <w:r w:rsidR="00704577">
        <w:rPr>
          <w:rFonts w:hint="eastAsia"/>
        </w:rPr>
        <w:t>.</w:t>
      </w:r>
      <w:bookmarkEnd w:id="8"/>
    </w:p>
    <w:bookmarkEnd w:id="7"/>
    <w:p w14:paraId="19E8854C" w14:textId="2C3DE8BB" w:rsidR="00704577" w:rsidRDefault="00C84D9A" w:rsidP="00067E4B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68593C4" wp14:editId="047660D5">
            <wp:extent cx="4786685" cy="3472682"/>
            <wp:effectExtent l="0" t="0" r="0" b="0"/>
            <wp:docPr id="3944289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16" cy="347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1307" w14:textId="69FE33DA" w:rsidR="00733131" w:rsidRDefault="009E77DF" w:rsidP="00067E4B">
      <w:pPr>
        <w:rPr>
          <w:rFonts w:hint="eastAsia"/>
        </w:rPr>
      </w:pPr>
      <w:r w:rsidRPr="009E77DF">
        <w:rPr>
          <w:b/>
          <w:bCs/>
        </w:rPr>
        <w:t>Figure S</w:t>
      </w:r>
      <w:r w:rsidR="00E50B4E">
        <w:rPr>
          <w:rFonts w:hint="eastAsia"/>
          <w:b/>
          <w:bCs/>
        </w:rPr>
        <w:t>9</w:t>
      </w:r>
      <w:r>
        <w:t xml:space="preserve">. </w:t>
      </w:r>
      <w:r w:rsidR="00704577">
        <w:rPr>
          <w:rFonts w:hint="eastAsia"/>
        </w:rPr>
        <w:t>si</w:t>
      </w:r>
      <w:r w:rsidR="00704577">
        <w:rPr>
          <w:rFonts w:hint="eastAsia"/>
        </w:rPr>
        <w:t>TTC1</w:t>
      </w:r>
      <w:r w:rsidR="00704577" w:rsidRPr="009E77DF">
        <w:t xml:space="preserve"> </w:t>
      </w:r>
      <w:r w:rsidR="00704577" w:rsidRPr="009E77DF">
        <w:rPr>
          <w:rFonts w:hint="eastAsia"/>
        </w:rPr>
        <w:t>WB original scan picture</w:t>
      </w:r>
      <w:r w:rsidR="00704577">
        <w:rPr>
          <w:rFonts w:hint="eastAsia"/>
        </w:rPr>
        <w:t xml:space="preserve">. (A) </w:t>
      </w:r>
      <w:r w:rsidR="00704577">
        <w:rPr>
          <w:rFonts w:hint="eastAsia"/>
        </w:rPr>
        <w:t>TTC1</w:t>
      </w:r>
      <w:r w:rsidR="00704577">
        <w:rPr>
          <w:rFonts w:hint="eastAsia"/>
        </w:rPr>
        <w:t xml:space="preserve"> </w:t>
      </w:r>
      <w:r w:rsidR="00704577">
        <w:t xml:space="preserve">uncropped, exposure time </w:t>
      </w:r>
      <w:r w:rsidR="00704577">
        <w:rPr>
          <w:rFonts w:hint="eastAsia"/>
        </w:rPr>
        <w:t>5</w:t>
      </w:r>
      <w:r w:rsidR="00704577">
        <w:t xml:space="preserve"> seconds</w:t>
      </w:r>
      <w:r w:rsidR="00704577">
        <w:rPr>
          <w:rFonts w:hint="eastAsia"/>
        </w:rPr>
        <w:t xml:space="preserve">. (B) Tubulin </w:t>
      </w:r>
      <w:r w:rsidR="00704577">
        <w:t>uncropped, exposure time 2 seconds</w:t>
      </w:r>
      <w:r w:rsidR="00704577">
        <w:rPr>
          <w:rFonts w:hint="eastAsia"/>
        </w:rPr>
        <w:t>.</w:t>
      </w:r>
    </w:p>
    <w:p w14:paraId="03224F97" w14:textId="581831A6" w:rsidR="00733131" w:rsidRPr="00067E4B" w:rsidRDefault="009A1910" w:rsidP="00067E4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C79F7D7" wp14:editId="32934B40">
            <wp:extent cx="5264150" cy="3778250"/>
            <wp:effectExtent l="0" t="0" r="0" b="0"/>
            <wp:docPr id="13863620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0466" w14:textId="0C2E1441" w:rsidR="00AE6434" w:rsidRDefault="00D4252A" w:rsidP="00067E4B">
      <w:pPr>
        <w:rPr>
          <w:rFonts w:hint="eastAsia"/>
        </w:rPr>
      </w:pPr>
      <w:r>
        <w:rPr>
          <w:rFonts w:hint="eastAsia"/>
          <w:b/>
          <w:bCs/>
        </w:rPr>
        <w:t>Figure S</w:t>
      </w:r>
      <w:r w:rsidR="005E0D5D">
        <w:rPr>
          <w:rFonts w:hint="eastAsia"/>
          <w:b/>
          <w:bCs/>
        </w:rPr>
        <w:t>10</w:t>
      </w:r>
      <w:r>
        <w:rPr>
          <w:rFonts w:hint="eastAsia"/>
        </w:rPr>
        <w:t>.</w:t>
      </w:r>
      <w:r w:rsidR="00A305B4" w:rsidRPr="00A305B4">
        <w:rPr>
          <w:rFonts w:hint="eastAsia"/>
        </w:rPr>
        <w:t xml:space="preserve"> </w:t>
      </w:r>
      <w:bookmarkStart w:id="9" w:name="OLE_LINK67"/>
      <w:r w:rsidR="00A305B4">
        <w:rPr>
          <w:rFonts w:hint="eastAsia"/>
        </w:rPr>
        <w:t>W</w:t>
      </w:r>
      <w:r w:rsidR="00A305B4" w:rsidRPr="00642D10">
        <w:t>ound healing assay</w:t>
      </w:r>
      <w:r w:rsidR="00A305B4">
        <w:rPr>
          <w:rFonts w:hint="eastAsia"/>
        </w:rPr>
        <w:t>s in</w:t>
      </w:r>
      <w:r w:rsidR="00A305B4" w:rsidRPr="00642D10">
        <w:t xml:space="preserve"> </w:t>
      </w:r>
      <w:r w:rsidR="00A305B4">
        <w:rPr>
          <w:rFonts w:hint="eastAsia"/>
        </w:rPr>
        <w:t>HepG</w:t>
      </w:r>
      <w:r w:rsidR="00A305B4">
        <w:t xml:space="preserve">2 </w:t>
      </w:r>
      <w:r w:rsidR="00A305B4">
        <w:rPr>
          <w:rFonts w:hint="eastAsia"/>
        </w:rPr>
        <w:t>cell</w:t>
      </w:r>
      <w:r w:rsidR="00A305B4">
        <w:t xml:space="preserve"> </w:t>
      </w:r>
      <w:r w:rsidR="00A305B4">
        <w:rPr>
          <w:rFonts w:hint="eastAsia"/>
        </w:rPr>
        <w:t>line</w:t>
      </w:r>
      <w:r w:rsidR="00A305B4">
        <w:rPr>
          <w:rFonts w:hint="eastAsia"/>
        </w:rPr>
        <w:t xml:space="preserve">. (A) </w:t>
      </w:r>
      <w:r w:rsidR="00A305B4" w:rsidRPr="00642D10">
        <w:t>siCtrl group at 0 h</w:t>
      </w:r>
      <w:r w:rsidR="00A305B4">
        <w:rPr>
          <w:rFonts w:hint="eastAsia"/>
        </w:rPr>
        <w:t xml:space="preserve">. (B) </w:t>
      </w:r>
      <w:r w:rsidR="00A305B4" w:rsidRPr="00642D10">
        <w:t xml:space="preserve">siCtrl group at </w:t>
      </w:r>
      <w:r w:rsidR="00A305B4">
        <w:rPr>
          <w:rFonts w:hint="eastAsia"/>
        </w:rPr>
        <w:t>24</w:t>
      </w:r>
      <w:r w:rsidR="00A305B4" w:rsidRPr="00642D10">
        <w:t xml:space="preserve"> h</w:t>
      </w:r>
      <w:r w:rsidR="00A305B4">
        <w:rPr>
          <w:rFonts w:hint="eastAsia"/>
        </w:rPr>
        <w:t>. (C)</w:t>
      </w:r>
      <w:r w:rsidR="00DC4207">
        <w:rPr>
          <w:rFonts w:hint="eastAsia"/>
        </w:rPr>
        <w:t xml:space="preserve"> </w:t>
      </w:r>
      <w:r w:rsidR="00DC4207" w:rsidRPr="00642D10">
        <w:t>si</w:t>
      </w:r>
      <w:r w:rsidR="00DC4207">
        <w:rPr>
          <w:rFonts w:hint="eastAsia"/>
        </w:rPr>
        <w:t>TTC</w:t>
      </w:r>
      <w:r w:rsidR="00DC4207">
        <w:t>1</w:t>
      </w:r>
      <w:r w:rsidR="00DC4207" w:rsidRPr="00642D10">
        <w:t xml:space="preserve"> group at </w:t>
      </w:r>
      <w:r w:rsidR="00DC4207">
        <w:t>0</w:t>
      </w:r>
      <w:r w:rsidR="00DC4207" w:rsidRPr="00642D10">
        <w:t xml:space="preserve"> h</w:t>
      </w:r>
      <w:r w:rsidR="00DC4207">
        <w:rPr>
          <w:rFonts w:hint="eastAsia"/>
        </w:rPr>
        <w:t>. (D)</w:t>
      </w:r>
      <w:r w:rsidR="00DC4207" w:rsidRPr="00DC4207">
        <w:t xml:space="preserve"> </w:t>
      </w:r>
      <w:r w:rsidR="00DC4207" w:rsidRPr="00642D10">
        <w:t>si</w:t>
      </w:r>
      <w:r w:rsidR="00DC4207">
        <w:rPr>
          <w:rFonts w:hint="eastAsia"/>
        </w:rPr>
        <w:t>TTC</w:t>
      </w:r>
      <w:r w:rsidR="00DC4207">
        <w:t>1</w:t>
      </w:r>
      <w:r w:rsidR="00DC4207" w:rsidRPr="00642D10">
        <w:t xml:space="preserve"> group at </w:t>
      </w:r>
      <w:r w:rsidR="00DC4207">
        <w:rPr>
          <w:rFonts w:hint="eastAsia"/>
        </w:rPr>
        <w:t>24</w:t>
      </w:r>
      <w:r w:rsidR="00DC4207" w:rsidRPr="00642D10">
        <w:t xml:space="preserve"> h</w:t>
      </w:r>
      <w:r w:rsidR="00DC4207">
        <w:rPr>
          <w:rFonts w:hint="eastAsia"/>
        </w:rPr>
        <w:t>. (E)</w:t>
      </w:r>
      <w:r w:rsidR="00DC4207" w:rsidRPr="00DC4207">
        <w:t xml:space="preserve"> </w:t>
      </w:r>
      <w:bookmarkStart w:id="10" w:name="OLE_LINK66"/>
      <w:r w:rsidR="00DC4207" w:rsidRPr="00642D10">
        <w:t>si</w:t>
      </w:r>
      <w:r w:rsidR="00DC4207">
        <w:rPr>
          <w:rFonts w:hint="eastAsia"/>
        </w:rPr>
        <w:t>G6PD</w:t>
      </w:r>
      <w:r w:rsidR="00DC4207" w:rsidRPr="00642D10">
        <w:t xml:space="preserve"> group at </w:t>
      </w:r>
      <w:r w:rsidR="00DC4207">
        <w:t>0</w:t>
      </w:r>
      <w:r w:rsidR="00DC4207" w:rsidRPr="00642D10">
        <w:t xml:space="preserve"> </w:t>
      </w:r>
      <w:r w:rsidR="00DC4207" w:rsidRPr="00642D10">
        <w:lastRenderedPageBreak/>
        <w:t>h</w:t>
      </w:r>
      <w:r w:rsidR="00DC4207">
        <w:rPr>
          <w:rFonts w:hint="eastAsia"/>
        </w:rPr>
        <w:t xml:space="preserve">. </w:t>
      </w:r>
      <w:bookmarkEnd w:id="10"/>
      <w:r w:rsidR="00DC4207">
        <w:rPr>
          <w:rFonts w:hint="eastAsia"/>
        </w:rPr>
        <w:t xml:space="preserve">(F) </w:t>
      </w:r>
      <w:r w:rsidR="00DC4207" w:rsidRPr="00642D10">
        <w:t>si</w:t>
      </w:r>
      <w:r w:rsidR="00DC4207">
        <w:rPr>
          <w:rFonts w:hint="eastAsia"/>
        </w:rPr>
        <w:t>G6PD</w:t>
      </w:r>
      <w:r w:rsidR="00DC4207" w:rsidRPr="00642D10">
        <w:t xml:space="preserve"> group at </w:t>
      </w:r>
      <w:r w:rsidR="00DC4207">
        <w:rPr>
          <w:rFonts w:hint="eastAsia"/>
        </w:rPr>
        <w:t>24</w:t>
      </w:r>
      <w:r w:rsidR="00DC4207" w:rsidRPr="00642D10">
        <w:t xml:space="preserve"> h</w:t>
      </w:r>
      <w:r w:rsidR="00DC4207">
        <w:rPr>
          <w:rFonts w:hint="eastAsia"/>
        </w:rPr>
        <w:t>.</w:t>
      </w:r>
    </w:p>
    <w:bookmarkEnd w:id="9"/>
    <w:p w14:paraId="42B0FF9E" w14:textId="77777777" w:rsidR="004B0ACE" w:rsidRDefault="004B0ACE" w:rsidP="00067E4B"/>
    <w:p w14:paraId="2476A9EA" w14:textId="538B7B08" w:rsidR="004B0ACE" w:rsidRPr="00AE6434" w:rsidRDefault="00DB10B8" w:rsidP="00067E4B">
      <w:pPr>
        <w:rPr>
          <w:rFonts w:hint="eastAsia"/>
        </w:rPr>
      </w:pPr>
      <w:r>
        <w:rPr>
          <w:noProof/>
        </w:rPr>
        <w:drawing>
          <wp:inline distT="0" distB="0" distL="0" distR="0" wp14:anchorId="6F0A0249" wp14:editId="26F31845">
            <wp:extent cx="5270500" cy="3695700"/>
            <wp:effectExtent l="0" t="0" r="6350" b="0"/>
            <wp:docPr id="2970021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C591" w14:textId="0B3AD90F" w:rsidR="009A1910" w:rsidRDefault="00E474B1" w:rsidP="009A1910">
      <w:pPr>
        <w:rPr>
          <w:rFonts w:hint="eastAsia"/>
        </w:rPr>
      </w:pPr>
      <w:bookmarkStart w:id="11" w:name="OLE_LINK47"/>
      <w:bookmarkStart w:id="12" w:name="OLE_LINK32"/>
      <w:r>
        <w:rPr>
          <w:rFonts w:hint="eastAsia"/>
          <w:b/>
          <w:bCs/>
        </w:rPr>
        <w:t>Figure S</w:t>
      </w:r>
      <w:r w:rsidR="005E0D5D">
        <w:rPr>
          <w:rFonts w:hint="eastAsia"/>
          <w:b/>
          <w:bCs/>
        </w:rPr>
        <w:t>11</w:t>
      </w:r>
      <w:r>
        <w:rPr>
          <w:rFonts w:hint="eastAsia"/>
        </w:rPr>
        <w:t>.</w:t>
      </w:r>
      <w:bookmarkStart w:id="13" w:name="OLE_LINK1"/>
      <w:r>
        <w:rPr>
          <w:rFonts w:hint="eastAsia"/>
        </w:rPr>
        <w:t xml:space="preserve"> </w:t>
      </w:r>
      <w:bookmarkEnd w:id="11"/>
      <w:bookmarkEnd w:id="12"/>
      <w:bookmarkEnd w:id="13"/>
      <w:r w:rsidR="009A1910">
        <w:rPr>
          <w:rFonts w:hint="eastAsia"/>
        </w:rPr>
        <w:t>W</w:t>
      </w:r>
      <w:r w:rsidR="009A1910" w:rsidRPr="00642D10">
        <w:t>ound healing assay</w:t>
      </w:r>
      <w:r w:rsidR="009A1910">
        <w:rPr>
          <w:rFonts w:hint="eastAsia"/>
        </w:rPr>
        <w:t>s in</w:t>
      </w:r>
      <w:r w:rsidR="009A1910" w:rsidRPr="00642D10">
        <w:t xml:space="preserve"> </w:t>
      </w:r>
      <w:r w:rsidR="009A1910">
        <w:rPr>
          <w:rFonts w:hint="eastAsia"/>
        </w:rPr>
        <w:t>Hep3B</w:t>
      </w:r>
      <w:r w:rsidR="009A1910">
        <w:t xml:space="preserve"> </w:t>
      </w:r>
      <w:r w:rsidR="009A1910">
        <w:rPr>
          <w:rFonts w:hint="eastAsia"/>
        </w:rPr>
        <w:t>cell</w:t>
      </w:r>
      <w:r w:rsidR="009A1910">
        <w:t xml:space="preserve"> </w:t>
      </w:r>
      <w:r w:rsidR="009A1910">
        <w:rPr>
          <w:rFonts w:hint="eastAsia"/>
        </w:rPr>
        <w:t xml:space="preserve">line. (A) </w:t>
      </w:r>
      <w:r w:rsidR="009A1910" w:rsidRPr="00642D10">
        <w:t>siCtrl group at 0 h</w:t>
      </w:r>
      <w:r w:rsidR="009A1910">
        <w:rPr>
          <w:rFonts w:hint="eastAsia"/>
        </w:rPr>
        <w:t xml:space="preserve">. (B) </w:t>
      </w:r>
      <w:r w:rsidR="009A1910" w:rsidRPr="00642D10">
        <w:t xml:space="preserve">siCtrl group at </w:t>
      </w:r>
      <w:r w:rsidR="009A1910">
        <w:rPr>
          <w:rFonts w:hint="eastAsia"/>
        </w:rPr>
        <w:t>24</w:t>
      </w:r>
      <w:r w:rsidR="009A1910" w:rsidRPr="00642D10">
        <w:t xml:space="preserve"> h</w:t>
      </w:r>
      <w:r w:rsidR="009A1910">
        <w:rPr>
          <w:rFonts w:hint="eastAsia"/>
        </w:rPr>
        <w:t xml:space="preserve">. (C) </w:t>
      </w:r>
      <w:r w:rsidR="009A1910" w:rsidRPr="00642D10">
        <w:t>si</w:t>
      </w:r>
      <w:r w:rsidR="009A1910">
        <w:rPr>
          <w:rFonts w:hint="eastAsia"/>
        </w:rPr>
        <w:t>TTC</w:t>
      </w:r>
      <w:r w:rsidR="009A1910">
        <w:t>1</w:t>
      </w:r>
      <w:r w:rsidR="009A1910" w:rsidRPr="00642D10">
        <w:t xml:space="preserve"> group at </w:t>
      </w:r>
      <w:r w:rsidR="009A1910">
        <w:t>0</w:t>
      </w:r>
      <w:r w:rsidR="009A1910" w:rsidRPr="00642D10">
        <w:t xml:space="preserve"> h</w:t>
      </w:r>
      <w:r w:rsidR="009A1910">
        <w:rPr>
          <w:rFonts w:hint="eastAsia"/>
        </w:rPr>
        <w:t>. (D)</w:t>
      </w:r>
      <w:r w:rsidR="009A1910" w:rsidRPr="00DC4207">
        <w:t xml:space="preserve"> </w:t>
      </w:r>
      <w:r w:rsidR="009A1910" w:rsidRPr="00642D10">
        <w:t>si</w:t>
      </w:r>
      <w:r w:rsidR="009A1910">
        <w:rPr>
          <w:rFonts w:hint="eastAsia"/>
        </w:rPr>
        <w:t>TTC</w:t>
      </w:r>
      <w:r w:rsidR="009A1910">
        <w:t>1</w:t>
      </w:r>
      <w:r w:rsidR="009A1910" w:rsidRPr="00642D10">
        <w:t xml:space="preserve"> group at </w:t>
      </w:r>
      <w:r w:rsidR="009A1910">
        <w:rPr>
          <w:rFonts w:hint="eastAsia"/>
        </w:rPr>
        <w:t>24</w:t>
      </w:r>
      <w:r w:rsidR="009A1910" w:rsidRPr="00642D10">
        <w:t xml:space="preserve"> h</w:t>
      </w:r>
      <w:r w:rsidR="009A1910">
        <w:rPr>
          <w:rFonts w:hint="eastAsia"/>
        </w:rPr>
        <w:t>. (E)</w:t>
      </w:r>
      <w:r w:rsidR="009A1910" w:rsidRPr="00DC4207">
        <w:t xml:space="preserve"> </w:t>
      </w:r>
      <w:r w:rsidR="009A1910" w:rsidRPr="00642D10">
        <w:t>si</w:t>
      </w:r>
      <w:r w:rsidR="009A1910">
        <w:rPr>
          <w:rFonts w:hint="eastAsia"/>
        </w:rPr>
        <w:t>G6PD</w:t>
      </w:r>
      <w:r w:rsidR="009A1910" w:rsidRPr="00642D10">
        <w:t xml:space="preserve"> group at </w:t>
      </w:r>
      <w:r w:rsidR="009A1910">
        <w:t>0</w:t>
      </w:r>
      <w:r w:rsidR="009A1910" w:rsidRPr="00642D10">
        <w:t xml:space="preserve"> h</w:t>
      </w:r>
      <w:r w:rsidR="009A1910">
        <w:rPr>
          <w:rFonts w:hint="eastAsia"/>
        </w:rPr>
        <w:t xml:space="preserve">. (F) </w:t>
      </w:r>
      <w:r w:rsidR="009A1910" w:rsidRPr="00642D10">
        <w:t>si</w:t>
      </w:r>
      <w:r w:rsidR="009A1910">
        <w:rPr>
          <w:rFonts w:hint="eastAsia"/>
        </w:rPr>
        <w:t>G6PD</w:t>
      </w:r>
      <w:r w:rsidR="009A1910" w:rsidRPr="00642D10">
        <w:t xml:space="preserve"> group at </w:t>
      </w:r>
      <w:r w:rsidR="009A1910">
        <w:rPr>
          <w:rFonts w:hint="eastAsia"/>
        </w:rPr>
        <w:t>24</w:t>
      </w:r>
      <w:r w:rsidR="009A1910" w:rsidRPr="00642D10">
        <w:t xml:space="preserve"> h</w:t>
      </w:r>
      <w:r w:rsidR="009A1910">
        <w:rPr>
          <w:rFonts w:hint="eastAsia"/>
        </w:rPr>
        <w:t>.</w:t>
      </w:r>
    </w:p>
    <w:p w14:paraId="5F927AB1" w14:textId="15D41449" w:rsidR="00642D10" w:rsidRPr="009A1910" w:rsidRDefault="00642D10" w:rsidP="00067E4B">
      <w:pPr>
        <w:rPr>
          <w:rFonts w:hint="eastAsia"/>
        </w:rPr>
      </w:pPr>
    </w:p>
    <w:p w14:paraId="38D4A88C" w14:textId="77777777" w:rsidR="009B4FDE" w:rsidRDefault="009B4FDE" w:rsidP="00067E4B">
      <w:pPr>
        <w:rPr>
          <w:rFonts w:hint="eastAsia"/>
        </w:rPr>
      </w:pPr>
    </w:p>
    <w:p w14:paraId="71DB5CDA" w14:textId="77777777" w:rsidR="009B4FDE" w:rsidRDefault="009B4FDE" w:rsidP="00067E4B">
      <w:pPr>
        <w:rPr>
          <w:rFonts w:hint="eastAsia"/>
        </w:rPr>
      </w:pPr>
    </w:p>
    <w:p w14:paraId="3EBAF01D" w14:textId="77777777" w:rsidR="009B4FDE" w:rsidRDefault="009B4FDE" w:rsidP="00067E4B">
      <w:pPr>
        <w:rPr>
          <w:rFonts w:hint="eastAsia"/>
        </w:rPr>
      </w:pPr>
    </w:p>
    <w:p w14:paraId="4E899367" w14:textId="77777777" w:rsidR="009B4FDE" w:rsidRDefault="009B4FDE" w:rsidP="00067E4B">
      <w:pPr>
        <w:rPr>
          <w:rFonts w:hint="eastAsia"/>
        </w:rPr>
      </w:pPr>
    </w:p>
    <w:p w14:paraId="5D381565" w14:textId="77777777" w:rsidR="00EC6C33" w:rsidRPr="00882E0B" w:rsidRDefault="00EC6C33" w:rsidP="00EC6C33">
      <w:pPr>
        <w:rPr>
          <w:rFonts w:hint="eastAsia"/>
        </w:rPr>
      </w:pPr>
    </w:p>
    <w:sectPr w:rsidR="00EC6C33" w:rsidRPr="00882E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65236" w14:textId="77777777" w:rsidR="00E9336A" w:rsidRDefault="00E9336A" w:rsidP="003C061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04AD60D" w14:textId="77777777" w:rsidR="00E9336A" w:rsidRDefault="00E9336A" w:rsidP="003C061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61263" w14:textId="77777777" w:rsidR="00E9336A" w:rsidRDefault="00E9336A" w:rsidP="003C061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FB374F8" w14:textId="77777777" w:rsidR="00E9336A" w:rsidRDefault="00E9336A" w:rsidP="003C061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4B"/>
    <w:rsid w:val="00011967"/>
    <w:rsid w:val="00034A58"/>
    <w:rsid w:val="00067E4B"/>
    <w:rsid w:val="00123046"/>
    <w:rsid w:val="00125C7B"/>
    <w:rsid w:val="00186DB9"/>
    <w:rsid w:val="001A4B4F"/>
    <w:rsid w:val="001C489F"/>
    <w:rsid w:val="001F4DE9"/>
    <w:rsid w:val="00227168"/>
    <w:rsid w:val="00273D55"/>
    <w:rsid w:val="002C4CA1"/>
    <w:rsid w:val="002D319C"/>
    <w:rsid w:val="002D6187"/>
    <w:rsid w:val="002F07A4"/>
    <w:rsid w:val="00330AEA"/>
    <w:rsid w:val="00375F19"/>
    <w:rsid w:val="0038768C"/>
    <w:rsid w:val="003C061E"/>
    <w:rsid w:val="004232BF"/>
    <w:rsid w:val="004835FA"/>
    <w:rsid w:val="004B0ACE"/>
    <w:rsid w:val="004B62BF"/>
    <w:rsid w:val="004D2C50"/>
    <w:rsid w:val="004D7DA9"/>
    <w:rsid w:val="004F252A"/>
    <w:rsid w:val="00567687"/>
    <w:rsid w:val="005C2B5F"/>
    <w:rsid w:val="005C3788"/>
    <w:rsid w:val="005D7108"/>
    <w:rsid w:val="005E0D5D"/>
    <w:rsid w:val="005E70E2"/>
    <w:rsid w:val="00623397"/>
    <w:rsid w:val="00632206"/>
    <w:rsid w:val="00642D10"/>
    <w:rsid w:val="00655744"/>
    <w:rsid w:val="006C5D4C"/>
    <w:rsid w:val="006E6591"/>
    <w:rsid w:val="00704577"/>
    <w:rsid w:val="00721FE5"/>
    <w:rsid w:val="0072411F"/>
    <w:rsid w:val="00733131"/>
    <w:rsid w:val="007376F9"/>
    <w:rsid w:val="00762F66"/>
    <w:rsid w:val="0079004D"/>
    <w:rsid w:val="00793611"/>
    <w:rsid w:val="007D0880"/>
    <w:rsid w:val="0081350A"/>
    <w:rsid w:val="008352D3"/>
    <w:rsid w:val="00861F9D"/>
    <w:rsid w:val="00882E0B"/>
    <w:rsid w:val="008C199F"/>
    <w:rsid w:val="008F34B8"/>
    <w:rsid w:val="00945488"/>
    <w:rsid w:val="00955687"/>
    <w:rsid w:val="009A1910"/>
    <w:rsid w:val="009B49AA"/>
    <w:rsid w:val="009B4FDE"/>
    <w:rsid w:val="009E77DF"/>
    <w:rsid w:val="00A305B4"/>
    <w:rsid w:val="00A33DE2"/>
    <w:rsid w:val="00A67F69"/>
    <w:rsid w:val="00AB0627"/>
    <w:rsid w:val="00AE6434"/>
    <w:rsid w:val="00C142EF"/>
    <w:rsid w:val="00C84D9A"/>
    <w:rsid w:val="00C92808"/>
    <w:rsid w:val="00CB520F"/>
    <w:rsid w:val="00CC338E"/>
    <w:rsid w:val="00CD6E33"/>
    <w:rsid w:val="00D4252A"/>
    <w:rsid w:val="00D9076E"/>
    <w:rsid w:val="00DB10B8"/>
    <w:rsid w:val="00DC4207"/>
    <w:rsid w:val="00DF2E61"/>
    <w:rsid w:val="00E474B1"/>
    <w:rsid w:val="00E50B4E"/>
    <w:rsid w:val="00E9336A"/>
    <w:rsid w:val="00EA1879"/>
    <w:rsid w:val="00EB6A54"/>
    <w:rsid w:val="00EC3C3B"/>
    <w:rsid w:val="00EC6C33"/>
    <w:rsid w:val="00EF46D2"/>
    <w:rsid w:val="00EF6C39"/>
    <w:rsid w:val="00F50416"/>
    <w:rsid w:val="00FA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331387"/>
  <w15:chartTrackingRefBased/>
  <w15:docId w15:val="{D81476DE-B45F-4C31-ACF7-2C9E17520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2D10"/>
    <w:pPr>
      <w:widowControl w:val="0"/>
      <w:spacing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67E4B"/>
    <w:pPr>
      <w:keepNext/>
      <w:keepLines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7E4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7E4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7E4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7E4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7E4B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7E4B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7E4B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7E4B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67E4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67E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67E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67E4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67E4B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67E4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67E4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67E4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67E4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67E4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67E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67E4B"/>
    <w:pPr>
      <w:numPr>
        <w:ilvl w:val="1"/>
      </w:numPr>
      <w:spacing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67E4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67E4B"/>
    <w:pPr>
      <w:spacing w:before="160" w:line="278" w:lineRule="auto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67E4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67E4B"/>
    <w:pPr>
      <w:spacing w:line="278" w:lineRule="auto"/>
      <w:ind w:left="720"/>
      <w:contextualSpacing/>
    </w:pPr>
  </w:style>
  <w:style w:type="character" w:styleId="aa">
    <w:name w:val="Intense Emphasis"/>
    <w:basedOn w:val="a0"/>
    <w:uiPriority w:val="21"/>
    <w:qFormat/>
    <w:rsid w:val="00067E4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67E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67E4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67E4B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067E4B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67E4B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3C061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3C061E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3C061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3C06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8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6</Pages>
  <Words>285</Words>
  <Characters>1655</Characters>
  <Application>Microsoft Office Word</Application>
  <DocSecurity>0</DocSecurity>
  <Lines>21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国维 王</dc:creator>
  <cp:keywords/>
  <dc:description/>
  <cp:lastModifiedBy>国维 王</cp:lastModifiedBy>
  <cp:revision>84</cp:revision>
  <dcterms:created xsi:type="dcterms:W3CDTF">2025-07-01T03:44:00Z</dcterms:created>
  <dcterms:modified xsi:type="dcterms:W3CDTF">2025-10-09T15:43:00Z</dcterms:modified>
</cp:coreProperties>
</file>