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557E5952" w14:textId="2CF73607" w:rsidR="00D338F5" w:rsidRPr="00D338F5" w:rsidRDefault="00D338F5" w:rsidP="00D338F5">
      <w:pPr>
        <w:adjustRightInd w:val="0"/>
        <w:snapToGrid w:val="0"/>
        <w:spacing w:after="0" w:line="360" w:lineRule="auto"/>
        <w:jc w:val="both"/>
        <w:rPr>
          <w:rFonts w:cs="Times New Roman"/>
          <w:b/>
          <w:bCs/>
          <w:snapToGrid w:val="0"/>
          <w:color w:val="000000"/>
          <w:sz w:val="32"/>
          <w:szCs w:val="32"/>
          <w:lang w:eastAsia="zh-CN" w:bidi="en-US"/>
        </w:rPr>
      </w:pPr>
      <w:bookmarkStart w:id="0" w:name="OLE_LINK12"/>
      <w:bookmarkStart w:id="1" w:name="_Hlk205478041"/>
      <w:r w:rsidRPr="00FD3AA3">
        <w:rPr>
          <w:rFonts w:eastAsia="Times New Roman" w:cs="Times New Roman"/>
          <w:b/>
          <w:bCs/>
          <w:snapToGrid w:val="0"/>
          <w:color w:val="000000"/>
          <w:sz w:val="32"/>
          <w:szCs w:val="32"/>
          <w:lang w:eastAsia="de-DE" w:bidi="en-US"/>
        </w:rPr>
        <w:t>Integrative</w:t>
      </w:r>
      <w:bookmarkEnd w:id="0"/>
      <w:r w:rsidRPr="00FD3AA3">
        <w:rPr>
          <w:rFonts w:eastAsia="Times New Roman" w:cs="Times New Roman"/>
          <w:b/>
          <w:bCs/>
          <w:snapToGrid w:val="0"/>
          <w:color w:val="000000"/>
          <w:sz w:val="32"/>
          <w:szCs w:val="32"/>
          <w:lang w:eastAsia="de-DE" w:bidi="en-US"/>
        </w:rPr>
        <w:t xml:space="preserve"> Analysis by Targeted Metabolomics Revealed the Regulatory Function of Donkey Oil on Skin Metabolites</w:t>
      </w:r>
      <w:bookmarkEnd w:id="1"/>
      <w:r w:rsidRPr="00FD3AA3">
        <w:rPr>
          <w:rFonts w:eastAsia="Times New Roman" w:cs="Times New Roman"/>
          <w:b/>
          <w:bCs/>
          <w:snapToGrid w:val="0"/>
          <w:color w:val="000000"/>
          <w:sz w:val="32"/>
          <w:szCs w:val="32"/>
          <w:lang w:eastAsia="de-DE" w:bidi="en-US"/>
        </w:rPr>
        <w:t xml:space="preserve"> </w:t>
      </w:r>
    </w:p>
    <w:p w14:paraId="5E584EE8" w14:textId="476949AD" w:rsidR="00994A3D" w:rsidRPr="00994A3D" w:rsidRDefault="00654E8F" w:rsidP="0001436A">
      <w:pPr>
        <w:pStyle w:val="1"/>
      </w:pPr>
      <w:bookmarkStart w:id="2" w:name="OLE_LINK10"/>
      <w:r w:rsidRPr="00994A3D">
        <w:t xml:space="preserve">Supplementary </w:t>
      </w:r>
      <w:r w:rsidR="00A56219">
        <w:rPr>
          <w:rFonts w:eastAsiaTheme="minorEastAsia" w:hint="eastAsia"/>
          <w:lang w:eastAsia="zh-CN"/>
        </w:rPr>
        <w:t>methods</w:t>
      </w:r>
    </w:p>
    <w:bookmarkEnd w:id="2"/>
    <w:p w14:paraId="2BD40137" w14:textId="77777777" w:rsidR="00A56219" w:rsidRPr="00A56219" w:rsidRDefault="00A56219" w:rsidP="00A56219">
      <w:pPr>
        <w:pStyle w:val="acbfdd8b-e11b-4d36-88ff-6049b138f862"/>
        <w:spacing w:line="360" w:lineRule="auto"/>
        <w:rPr>
          <w:rFonts w:ascii="Times New Roman" w:eastAsiaTheme="minorEastAsia" w:hAnsi="Times New Roman" w:cs="Times New Roman"/>
          <w:b/>
          <w:bCs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b/>
          <w:bCs/>
          <w:snapToGrid w:val="0"/>
          <w:kern w:val="0"/>
          <w:sz w:val="24"/>
          <w:lang w:bidi="en-US"/>
        </w:rPr>
        <w:t xml:space="preserve">1. Sample Preparation and </w:t>
      </w:r>
      <w:bookmarkStart w:id="3" w:name="_Hlk205308337"/>
      <w:r w:rsidRPr="00A56219">
        <w:rPr>
          <w:rFonts w:ascii="Times New Roman" w:eastAsiaTheme="minorEastAsia" w:hAnsi="Times New Roman" w:cs="Times New Roman"/>
          <w:b/>
          <w:bCs/>
          <w:snapToGrid w:val="0"/>
          <w:kern w:val="0"/>
          <w:sz w:val="24"/>
          <w:lang w:bidi="en-US"/>
        </w:rPr>
        <w:t>Extraction</w:t>
      </w:r>
      <w:bookmarkEnd w:id="3"/>
      <w:r w:rsidRPr="00A56219">
        <w:rPr>
          <w:rFonts w:ascii="Times New Roman" w:eastAsiaTheme="minorEastAsia" w:hAnsi="Times New Roman" w:cs="Times New Roman"/>
          <w:b/>
          <w:bCs/>
          <w:snapToGrid w:val="0"/>
          <w:kern w:val="0"/>
          <w:sz w:val="24"/>
          <w:lang w:bidi="en-US"/>
        </w:rPr>
        <w:t xml:space="preserve"> for Detecting Organic Acids and Amino Acids</w:t>
      </w:r>
    </w:p>
    <w:p w14:paraId="7F3F7198" w14:textId="77777777" w:rsidR="00A56219" w:rsidRPr="00A56219" w:rsidRDefault="00A56219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After the samples were thawed, the samples were cut into small pieces and mixed with 3000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of 70% methanol/water respectively. The samples were vortexed for 5 min under the condition of 2500 r/min and placed on ice for 15 min centrifuged at 12000 r/min for 3 min at 4℃. Took 1mL of supernatant into the corresponding 1.5 mL centrifuge tube and concentrated it until it was completely dry. Finally, reconstituted with 200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of 70% methanol/water, vortexed for 5 min and placed the supernatant in -20℃ refrigerator for 30 min. Then the supernatant was centrifuged again at 12000 r/min for 20 min at 4℃. After centrifugation, transferred 80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of supernatant for further LC-MS/MS analysis.</w:t>
      </w:r>
    </w:p>
    <w:p w14:paraId="3FF5D386" w14:textId="77777777" w:rsidR="00A56219" w:rsidRPr="00A56219" w:rsidRDefault="00A56219" w:rsidP="00A56219">
      <w:pPr>
        <w:pStyle w:val="MDPI22heading2"/>
        <w:spacing w:before="240"/>
        <w:ind w:left="0"/>
        <w:rPr>
          <w:rFonts w:ascii="Times New Roman" w:hAnsi="Times New Roman"/>
          <w:b/>
          <w:bCs/>
          <w:i w:val="0"/>
          <w:noProof w:val="0"/>
          <w:sz w:val="24"/>
          <w:szCs w:val="24"/>
        </w:rPr>
      </w:pPr>
      <w:r w:rsidRPr="00A56219">
        <w:rPr>
          <w:rFonts w:ascii="Times New Roman" w:hAnsi="Times New Roman"/>
          <w:b/>
          <w:bCs/>
          <w:i w:val="0"/>
          <w:noProof w:val="0"/>
          <w:sz w:val="24"/>
          <w:szCs w:val="24"/>
        </w:rPr>
        <w:t xml:space="preserve">1.1 LC Conditions </w:t>
      </w:r>
      <w:bookmarkStart w:id="4" w:name="OLE_LINK24"/>
      <w:r w:rsidRPr="00A56219">
        <w:rPr>
          <w:rFonts w:ascii="Times New Roman" w:hAnsi="Times New Roman"/>
          <w:b/>
          <w:bCs/>
          <w:i w:val="0"/>
          <w:noProof w:val="0"/>
          <w:sz w:val="24"/>
          <w:szCs w:val="24"/>
        </w:rPr>
        <w:t>for Detecting Organic Acids and Amino Acids</w:t>
      </w:r>
      <w:bookmarkEnd w:id="4"/>
    </w:p>
    <w:p w14:paraId="54C08688" w14:textId="77777777" w:rsidR="00A56219" w:rsidRPr="00A56219" w:rsidRDefault="00A56219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Targeting for organic acids, 0.05% formic acid in water and 0.05% formic acid in acetonitrile were used as mobile phases A and B, respectively. The elution was carried out as follows: 5% B (0 min), increased to 95% B (8-9.5 min), finally ramped back to 5% B (9.6-12 min). The flow rate was set at 0.35 mL/min, the column temperature at 40 ℃ and the injection volume at 2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.</w:t>
      </w:r>
    </w:p>
    <w:p w14:paraId="78F5FADA" w14:textId="77777777" w:rsidR="00A56219" w:rsidRPr="00A56219" w:rsidRDefault="00A56219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Targeting for amino acids, 0.04% formic acid in water with 2 mM ammonium acetate and 0.04% formic acid in acetonitrile with 2 mM ammonium acetate were used as mobile phases A and B, respectively. The elution was carried out as follows: 90% B (0-1.2 min), decreased to 60% B (9 min), 40% B (10-11 min), finally ramped back to 90% B (11.01-15 min); The flow rate was set at 0.35 mL/min, the column temperature at 40 ℃ and the injection volume at 2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.</w:t>
      </w:r>
    </w:p>
    <w:p w14:paraId="0FA5692C" w14:textId="77777777" w:rsidR="00A56219" w:rsidRPr="00A56219" w:rsidRDefault="00A56219" w:rsidP="00A56219">
      <w:pPr>
        <w:pStyle w:val="MDPI22heading2"/>
        <w:spacing w:before="240"/>
        <w:ind w:left="0"/>
        <w:rPr>
          <w:rFonts w:ascii="Times New Roman" w:hAnsi="Times New Roman"/>
          <w:b/>
          <w:bCs/>
          <w:i w:val="0"/>
          <w:noProof w:val="0"/>
          <w:sz w:val="24"/>
          <w:szCs w:val="24"/>
        </w:rPr>
      </w:pPr>
      <w:r w:rsidRPr="00A56219">
        <w:rPr>
          <w:rFonts w:ascii="Times New Roman" w:hAnsi="Times New Roman"/>
          <w:b/>
          <w:bCs/>
          <w:i w:val="0"/>
          <w:noProof w:val="0"/>
          <w:sz w:val="24"/>
          <w:szCs w:val="24"/>
        </w:rPr>
        <w:t>1.2 UPLC Conditions for Detecting Organic Acids and Amino Acids</w:t>
      </w:r>
    </w:p>
    <w:p w14:paraId="57C066B8" w14:textId="77777777" w:rsidR="00A56219" w:rsidRPr="00A56219" w:rsidRDefault="00A56219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The samples were analyzed by ultra-performance liquid chromatography (UPLC) (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Exi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on LC™ AD, Foster City, CA, USA, https://sciex.com.cn/) and tandem mass spectrometry (MS/MS) (Applied Biosystems 6500 QTRAP, Foster City, CA, USA, https://sciex.com.cn/) using ACQUITY HSS T3 column (Waters, 2.1×100 mm, 1.8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μm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). The LC analytical conditions targeting for organic acids and amino acids were detailed in supplementary methods respectively. </w:t>
      </w:r>
      <w:bookmarkStart w:id="5" w:name="_Hlk205246253"/>
    </w:p>
    <w:bookmarkEnd w:id="5"/>
    <w:p w14:paraId="0B31815B" w14:textId="77777777" w:rsidR="00A56219" w:rsidRPr="00A56219" w:rsidRDefault="00A56219" w:rsidP="00A56219">
      <w:pPr>
        <w:pStyle w:val="MDPI22heading2"/>
        <w:spacing w:before="240"/>
        <w:ind w:left="0"/>
        <w:rPr>
          <w:rFonts w:ascii="Times New Roman" w:hAnsi="Times New Roman"/>
          <w:b/>
          <w:bCs/>
          <w:i w:val="0"/>
          <w:noProof w:val="0"/>
          <w:sz w:val="24"/>
          <w:szCs w:val="24"/>
        </w:rPr>
      </w:pPr>
      <w:r w:rsidRPr="00A56219">
        <w:rPr>
          <w:rFonts w:ascii="Times New Roman" w:hAnsi="Times New Roman"/>
          <w:b/>
          <w:bCs/>
          <w:i w:val="0"/>
          <w:noProof w:val="0"/>
          <w:sz w:val="24"/>
          <w:szCs w:val="24"/>
        </w:rPr>
        <w:t>1.3 ESI-MS/MS Conditions for Detecting Organic Acids and Amino Acids</w:t>
      </w:r>
    </w:p>
    <w:p w14:paraId="053C31BD" w14:textId="77777777" w:rsidR="00A56219" w:rsidRPr="00A56219" w:rsidRDefault="00A56219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The effluent was alternatively connected to an ESI-triple quadrupole-linear ion trap (Q TRAP)-MS. LIT and triple quadrupole (QQQ) scans were acquired on a triple</w:t>
      </w:r>
    </w:p>
    <w:p w14:paraId="714CE38B" w14:textId="77777777" w:rsidR="00A56219" w:rsidRPr="00A56219" w:rsidRDefault="00A56219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quadrupole-linear ion trap mass spectrometer (Q TRAP), API 6500 QTRAP LC/MS/MS System, equipped with an ESI Turbo Ion-Spray interface, operating in a positive ion mode and controlled by Analyst 1.6.3 software (AB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Sciex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). The mass spectrometry data were collected in positive/negative electrospray ionization (ESI) mode with the ESI source at 550℃ and using an ionization voltage of </w:t>
      </w: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lastRenderedPageBreak/>
        <w:t xml:space="preserve">5500 V (positive ionization mode)/-4500 V (negative ionization mode) and controlled by Analyst 1.6 software (AB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Sciex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); curtain gas (CUG) was set at 35 psi; the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declustering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potential (DP) and collision energy (CE) for individual Multi Reaction Monitoring (MRM) transitions were optimized. A specific set of MRM transitions were monitored for each period according to the organic acid/ amino acid eluted within this period.</w:t>
      </w:r>
    </w:p>
    <w:p w14:paraId="2DC23B11" w14:textId="77777777" w:rsidR="00A56219" w:rsidRPr="00D83FDE" w:rsidRDefault="00A56219" w:rsidP="00D83FDE">
      <w:pPr>
        <w:pStyle w:val="MDPI22heading2"/>
        <w:spacing w:before="240"/>
        <w:ind w:left="0"/>
        <w:rPr>
          <w:rFonts w:ascii="Times New Roman" w:hAnsi="Times New Roman"/>
          <w:b/>
          <w:bCs/>
          <w:i w:val="0"/>
          <w:noProof w:val="0"/>
          <w:sz w:val="24"/>
          <w:szCs w:val="24"/>
        </w:rPr>
      </w:pPr>
      <w:r w:rsidRPr="00D83FDE">
        <w:rPr>
          <w:rFonts w:ascii="Times New Roman" w:hAnsi="Times New Roman"/>
          <w:b/>
          <w:bCs/>
          <w:i w:val="0"/>
          <w:noProof w:val="0"/>
          <w:sz w:val="24"/>
          <w:szCs w:val="24"/>
        </w:rPr>
        <w:t>2.Skin Samples Pretreatment and Targeted Metabolomics Analysis of Free Fatty Acids Based on GC-MS/MS</w:t>
      </w:r>
    </w:p>
    <w:p w14:paraId="0F60C07D" w14:textId="77777777" w:rsidR="00A56219" w:rsidRPr="00A56219" w:rsidRDefault="00A56219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After the samples were thawed, an amount of 0.05 g of each sample was weighed into the tube with 150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MeOH, 200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MTBE, 50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36% phosphoric acid/water (v/v, precooled at -20℃) added. The samples were vortexed for 3 min followed </w:t>
      </w:r>
      <w:bookmarkStart w:id="6" w:name="OLE_LINK50"/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ultrasonated</w:t>
      </w:r>
      <w:bookmarkEnd w:id="6"/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for 10 min and centrifuged for 5 min at 4℃ and 12000 r/min. 200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of supernatant was concentrated on a nitrogen blower until dry. 300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of 15% boron trifluoride methanol solution was injected into the dried samples followed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vortexing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for 3 minutes and keeping in an incubator for 30 min at 60℃ to harvest the derivatization. Accurately adding 500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of n-hexane solution and 200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of saturated sodium chloride solution into the derivative solution after cooling to room temperature. The mixed liquid was vortexed for 3 min and centrifuged for 5 min at 4℃ and 12000 r/min. The upper n-hexane layer solution was transferred into GC injection vial for analysis.</w:t>
      </w:r>
    </w:p>
    <w:p w14:paraId="0DC52F90" w14:textId="77777777" w:rsidR="00A56219" w:rsidRPr="00A56219" w:rsidRDefault="00A56219" w:rsidP="00A56219">
      <w:pPr>
        <w:pStyle w:val="MDPI22heading2"/>
        <w:spacing w:before="240"/>
        <w:ind w:left="0"/>
        <w:rPr>
          <w:rFonts w:ascii="Times New Roman" w:hAnsi="Times New Roman"/>
          <w:b/>
          <w:bCs/>
          <w:i w:val="0"/>
          <w:noProof w:val="0"/>
          <w:sz w:val="24"/>
          <w:szCs w:val="24"/>
        </w:rPr>
      </w:pPr>
      <w:r w:rsidRPr="00A56219">
        <w:rPr>
          <w:rFonts w:ascii="Times New Roman" w:hAnsi="Times New Roman"/>
          <w:b/>
          <w:bCs/>
          <w:i w:val="0"/>
          <w:noProof w:val="0"/>
          <w:sz w:val="24"/>
          <w:szCs w:val="24"/>
        </w:rPr>
        <w:t>2.1 GC Conditions for Detecting Free Fatty Acids</w:t>
      </w:r>
    </w:p>
    <w:p w14:paraId="60BE6AF9" w14:textId="77777777" w:rsidR="00A56219" w:rsidRPr="00A56219" w:rsidRDefault="00A56219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The GC analytical conditions were as follows using a gas chromatography (Agilent 8890, https://Agilent.com.cn/) couple to triple quadrupole mass spectrometry (Agilent 7000E, </w:t>
      </w:r>
      <w:hyperlink r:id="rId12" w:history="1">
        <w:r w:rsidRPr="00A56219">
          <w:rPr>
            <w:rFonts w:ascii="Times New Roman" w:eastAsiaTheme="minorEastAsia" w:hAnsi="Times New Roman" w:cs="Times New Roman"/>
            <w:snapToGrid w:val="0"/>
            <w:kern w:val="0"/>
            <w:sz w:val="24"/>
            <w:lang w:bidi="en-US"/>
          </w:rPr>
          <w:t>https://Agilent.com.cn/</w:t>
        </w:r>
      </w:hyperlink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). The separation was conducted on a DB-5MS capillary column (30 m×0.25 mm×0.25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μm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, Agilent) with high purity helium (purity &gt;99.999%) as carrier gas. The heating procedure was started at 50℃ and held for 1.5 min, increased to 170℃ at a rate of 30℃/min, increased to 200℃ at a rate of 15℃/min, increased to 220℃ at a rate of 5℃/min and held for 2 min, increased to 228℃ at a rate of 8℃/min, increased to 240℃ at a rate of 20℃/min and held for 2 min, increased to 265℃ at a rate of 25℃/min and held for 2 min, increased to 280℃ at a rate of 30℃/min and held for 2 min. The flow rate was set at 1 mL/min. The injection volume was set at 1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μL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 xml:space="preserve"> with </w:t>
      </w:r>
      <w:proofErr w:type="spellStart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splitless</w:t>
      </w:r>
      <w:proofErr w:type="spellEnd"/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. The inlet temperature was set at 250℃.</w:t>
      </w:r>
    </w:p>
    <w:p w14:paraId="041AAD20" w14:textId="77777777" w:rsidR="00A56219" w:rsidRPr="00A56219" w:rsidRDefault="00A56219" w:rsidP="00A56219">
      <w:pPr>
        <w:pStyle w:val="MDPI22heading2"/>
        <w:spacing w:before="240"/>
        <w:ind w:left="0"/>
        <w:rPr>
          <w:rFonts w:ascii="Times New Roman" w:hAnsi="Times New Roman"/>
          <w:b/>
          <w:bCs/>
          <w:i w:val="0"/>
          <w:noProof w:val="0"/>
          <w:sz w:val="24"/>
          <w:szCs w:val="24"/>
        </w:rPr>
      </w:pPr>
      <w:r w:rsidRPr="00A56219">
        <w:rPr>
          <w:rFonts w:ascii="Times New Roman" w:hAnsi="Times New Roman"/>
          <w:b/>
          <w:bCs/>
          <w:i w:val="0"/>
          <w:noProof w:val="0"/>
          <w:sz w:val="24"/>
          <w:szCs w:val="24"/>
        </w:rPr>
        <w:t>2.2 The Mass Spectrometry Parameters</w:t>
      </w:r>
    </w:p>
    <w:p w14:paraId="0E704FDD" w14:textId="77777777" w:rsidR="00A56219" w:rsidRDefault="00A56219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  <w:r w:rsidRPr="00A56219"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  <w:t>The temperature and ionization voltage of electron ionization source (EI source) was 230 ℃ and 70 eV, respectively. The transmission line and quadrupole temperature were 280 ℃ and 150 ℃. The sample data was acquired in SIM mode after solvent delay for 4 min.</w:t>
      </w:r>
    </w:p>
    <w:p w14:paraId="5E2A342C" w14:textId="77777777" w:rsidR="00D83FDE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3AC24C35" w14:textId="77777777" w:rsidR="00D83FDE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5152AAEA" w14:textId="77777777" w:rsidR="00D83FDE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51615F7E" w14:textId="77777777" w:rsidR="00D83FDE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56291184" w14:textId="77777777" w:rsidR="00D83FDE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74E51159" w14:textId="77777777" w:rsidR="00D83FDE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6CAAEC6C" w14:textId="77777777" w:rsidR="00D83FDE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5C35C6A4" w14:textId="77777777" w:rsidR="00D83FDE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5E23B1AC" w14:textId="77777777" w:rsidR="00D83FDE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09ECF44A" w14:textId="77777777" w:rsidR="00D83FDE" w:rsidRPr="00A56219" w:rsidRDefault="00D83FDE" w:rsidP="00A56219">
      <w:pPr>
        <w:pStyle w:val="acbfdd8b-e11b-4d36-88ff-6049b138f862"/>
        <w:spacing w:line="280" w:lineRule="exact"/>
        <w:ind w:firstLineChars="200" w:firstLine="480"/>
        <w:jc w:val="both"/>
        <w:rPr>
          <w:rFonts w:ascii="Times New Roman" w:eastAsiaTheme="minorEastAsia" w:hAnsi="Times New Roman" w:cs="Times New Roman"/>
          <w:snapToGrid w:val="0"/>
          <w:kern w:val="0"/>
          <w:sz w:val="24"/>
          <w:lang w:bidi="en-US"/>
        </w:rPr>
      </w:pPr>
    </w:p>
    <w:p w14:paraId="4916FCC9" w14:textId="3E3E1BE9" w:rsidR="00994A3D" w:rsidRDefault="00D83FDE" w:rsidP="00D83FDE">
      <w:pPr>
        <w:pStyle w:val="1"/>
        <w:rPr>
          <w:rFonts w:eastAsiaTheme="minorEastAsia"/>
          <w:lang w:eastAsia="zh-CN"/>
        </w:rPr>
      </w:pPr>
      <w:r w:rsidRPr="00994A3D">
        <w:lastRenderedPageBreak/>
        <w:t xml:space="preserve">Supplementary </w:t>
      </w:r>
      <w:r>
        <w:rPr>
          <w:rFonts w:eastAsiaTheme="minorEastAsia" w:hint="eastAsia"/>
          <w:lang w:eastAsia="zh-CN"/>
        </w:rPr>
        <w:t>Figures and Tables</w:t>
      </w:r>
    </w:p>
    <w:p w14:paraId="4405E8AB" w14:textId="77777777" w:rsidR="00D83FDE" w:rsidRPr="004914C3" w:rsidRDefault="00D83FDE" w:rsidP="004914C3">
      <w:pPr>
        <w:pStyle w:val="MDPI41tablecaption"/>
        <w:ind w:left="0"/>
        <w:jc w:val="left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bookmarkStart w:id="7" w:name="_Hlk205389355"/>
      <w:r w:rsidRPr="004914C3"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 w:rsidRPr="004914C3">
        <w:rPr>
          <w:rFonts w:ascii="Times New Roman" w:hAnsi="Times New Roman" w:cs="Times New Roman"/>
          <w:bCs/>
          <w:sz w:val="24"/>
          <w:szCs w:val="24"/>
        </w:rPr>
        <w:t>Study design and participants grouping</w:t>
      </w:r>
      <w:r w:rsidRPr="004914C3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.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 w:rsidR="00D83FDE" w:rsidRPr="00D83FDE" w14:paraId="11207C0D" w14:textId="77777777" w:rsidTr="003A6BCB">
        <w:tc>
          <w:tcPr>
            <w:tcW w:w="4148" w:type="dxa"/>
            <w:gridSpan w:val="4"/>
            <w:tcBorders>
              <w:top w:val="single" w:sz="8" w:space="0" w:color="auto"/>
            </w:tcBorders>
            <w:vAlign w:val="center"/>
          </w:tcPr>
          <w:bookmarkEnd w:id="7"/>
          <w:p w14:paraId="31BBB4E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Healthy skin volunteers (n=32)</w:t>
            </w:r>
          </w:p>
        </w:tc>
        <w:tc>
          <w:tcPr>
            <w:tcW w:w="4148" w:type="dxa"/>
            <w:gridSpan w:val="4"/>
            <w:tcBorders>
              <w:top w:val="single" w:sz="8" w:space="0" w:color="auto"/>
            </w:tcBorders>
            <w:vAlign w:val="center"/>
          </w:tcPr>
          <w:p w14:paraId="0918A28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Inflammatory skin volunteers (n=32)</w:t>
            </w:r>
          </w:p>
        </w:tc>
      </w:tr>
      <w:tr w:rsidR="00D83FDE" w:rsidRPr="00D83FDE" w14:paraId="26A31F13" w14:textId="77777777" w:rsidTr="003A6BCB">
        <w:tc>
          <w:tcPr>
            <w:tcW w:w="2074" w:type="dxa"/>
            <w:gridSpan w:val="2"/>
            <w:vAlign w:val="center"/>
          </w:tcPr>
          <w:p w14:paraId="2643B22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Pre-application</w:t>
            </w:r>
          </w:p>
          <w:p w14:paraId="0E15405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(D0)</w:t>
            </w:r>
          </w:p>
        </w:tc>
        <w:tc>
          <w:tcPr>
            <w:tcW w:w="2074" w:type="dxa"/>
            <w:gridSpan w:val="2"/>
            <w:vAlign w:val="center"/>
          </w:tcPr>
          <w:p w14:paraId="6051B40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bookmarkStart w:id="8" w:name="OLE_LINK5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Post-application (D28)</w:t>
            </w:r>
            <w:bookmarkEnd w:id="8"/>
          </w:p>
        </w:tc>
        <w:tc>
          <w:tcPr>
            <w:tcW w:w="2074" w:type="dxa"/>
            <w:gridSpan w:val="2"/>
            <w:vAlign w:val="center"/>
          </w:tcPr>
          <w:p w14:paraId="39743E6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Pre-application</w:t>
            </w:r>
          </w:p>
          <w:p w14:paraId="3B8A77F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(D0)</w:t>
            </w:r>
          </w:p>
        </w:tc>
        <w:tc>
          <w:tcPr>
            <w:tcW w:w="2074" w:type="dxa"/>
            <w:gridSpan w:val="2"/>
            <w:vAlign w:val="center"/>
          </w:tcPr>
          <w:p w14:paraId="4A291F5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Post-application (D28)</w:t>
            </w:r>
          </w:p>
        </w:tc>
      </w:tr>
      <w:tr w:rsidR="00D83FDE" w:rsidRPr="00D83FDE" w14:paraId="09DA8F7A" w14:textId="77777777" w:rsidTr="003A6BCB">
        <w:tc>
          <w:tcPr>
            <w:tcW w:w="1037" w:type="dxa"/>
            <w:vAlign w:val="center"/>
          </w:tcPr>
          <w:p w14:paraId="5AEBDBA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Group</w:t>
            </w:r>
          </w:p>
        </w:tc>
        <w:tc>
          <w:tcPr>
            <w:tcW w:w="1037" w:type="dxa"/>
            <w:vAlign w:val="center"/>
          </w:tcPr>
          <w:p w14:paraId="2556F8B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No.</w:t>
            </w:r>
          </w:p>
        </w:tc>
        <w:tc>
          <w:tcPr>
            <w:tcW w:w="1037" w:type="dxa"/>
            <w:vAlign w:val="center"/>
          </w:tcPr>
          <w:p w14:paraId="148FD31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Group</w:t>
            </w:r>
          </w:p>
        </w:tc>
        <w:tc>
          <w:tcPr>
            <w:tcW w:w="1037" w:type="dxa"/>
            <w:vAlign w:val="center"/>
          </w:tcPr>
          <w:p w14:paraId="6CA271B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No.</w:t>
            </w:r>
          </w:p>
        </w:tc>
        <w:tc>
          <w:tcPr>
            <w:tcW w:w="1037" w:type="dxa"/>
            <w:vAlign w:val="center"/>
          </w:tcPr>
          <w:p w14:paraId="2EF29C6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Group</w:t>
            </w:r>
          </w:p>
        </w:tc>
        <w:tc>
          <w:tcPr>
            <w:tcW w:w="1037" w:type="dxa"/>
            <w:vAlign w:val="center"/>
          </w:tcPr>
          <w:p w14:paraId="2C670A8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No.</w:t>
            </w:r>
          </w:p>
        </w:tc>
        <w:tc>
          <w:tcPr>
            <w:tcW w:w="1037" w:type="dxa"/>
            <w:vAlign w:val="center"/>
          </w:tcPr>
          <w:p w14:paraId="080C11E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Group</w:t>
            </w:r>
          </w:p>
        </w:tc>
        <w:tc>
          <w:tcPr>
            <w:tcW w:w="1037" w:type="dxa"/>
            <w:vAlign w:val="center"/>
          </w:tcPr>
          <w:p w14:paraId="521850A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No.</w:t>
            </w:r>
          </w:p>
        </w:tc>
      </w:tr>
      <w:tr w:rsidR="00D83FDE" w:rsidRPr="00D83FDE" w14:paraId="447C10CB" w14:textId="77777777" w:rsidTr="003A6BCB">
        <w:tc>
          <w:tcPr>
            <w:tcW w:w="1037" w:type="dxa"/>
            <w:vMerge w:val="restart"/>
            <w:vAlign w:val="center"/>
          </w:tcPr>
          <w:p w14:paraId="20BF046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H0_1</w:t>
            </w:r>
          </w:p>
        </w:tc>
        <w:tc>
          <w:tcPr>
            <w:tcW w:w="1037" w:type="dxa"/>
            <w:vAlign w:val="center"/>
          </w:tcPr>
          <w:p w14:paraId="5B17B48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H0_11</w:t>
            </w:r>
          </w:p>
        </w:tc>
        <w:tc>
          <w:tcPr>
            <w:tcW w:w="1037" w:type="dxa"/>
            <w:vMerge w:val="restart"/>
            <w:vAlign w:val="center"/>
          </w:tcPr>
          <w:p w14:paraId="3775C78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H28_1</w:t>
            </w:r>
          </w:p>
        </w:tc>
        <w:tc>
          <w:tcPr>
            <w:tcW w:w="1037" w:type="dxa"/>
            <w:vAlign w:val="center"/>
          </w:tcPr>
          <w:p w14:paraId="3C757FF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H28_11</w:t>
            </w:r>
          </w:p>
        </w:tc>
        <w:tc>
          <w:tcPr>
            <w:tcW w:w="1037" w:type="dxa"/>
            <w:vMerge w:val="restart"/>
            <w:vAlign w:val="center"/>
          </w:tcPr>
          <w:p w14:paraId="02BBA18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bookmarkStart w:id="9" w:name="OLE_LINK7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U0_1</w:t>
            </w:r>
            <w:bookmarkEnd w:id="9"/>
          </w:p>
        </w:tc>
        <w:tc>
          <w:tcPr>
            <w:tcW w:w="1037" w:type="dxa"/>
            <w:vAlign w:val="center"/>
          </w:tcPr>
          <w:p w14:paraId="73301CE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U0_11</w:t>
            </w:r>
          </w:p>
        </w:tc>
        <w:tc>
          <w:tcPr>
            <w:tcW w:w="1037" w:type="dxa"/>
            <w:vMerge w:val="restart"/>
            <w:vAlign w:val="center"/>
          </w:tcPr>
          <w:p w14:paraId="17D246A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bookmarkStart w:id="10" w:name="OLE_LINK8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U28_1</w:t>
            </w:r>
            <w:bookmarkEnd w:id="10"/>
          </w:p>
        </w:tc>
        <w:tc>
          <w:tcPr>
            <w:tcW w:w="1037" w:type="dxa"/>
            <w:vAlign w:val="center"/>
          </w:tcPr>
          <w:p w14:paraId="78ED58F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U28_11</w:t>
            </w:r>
          </w:p>
        </w:tc>
      </w:tr>
      <w:tr w:rsidR="00D83FDE" w:rsidRPr="00D83FDE" w14:paraId="637C5C9C" w14:textId="77777777" w:rsidTr="003A6BCB">
        <w:tc>
          <w:tcPr>
            <w:tcW w:w="1037" w:type="dxa"/>
            <w:vMerge/>
            <w:vAlign w:val="center"/>
          </w:tcPr>
          <w:p w14:paraId="669D13C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30CF04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H0_12</w:t>
            </w:r>
          </w:p>
        </w:tc>
        <w:tc>
          <w:tcPr>
            <w:tcW w:w="1037" w:type="dxa"/>
            <w:vMerge/>
            <w:vAlign w:val="center"/>
          </w:tcPr>
          <w:p w14:paraId="126A504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39652A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H28_12</w:t>
            </w:r>
          </w:p>
        </w:tc>
        <w:tc>
          <w:tcPr>
            <w:tcW w:w="1037" w:type="dxa"/>
            <w:vMerge/>
            <w:vAlign w:val="center"/>
          </w:tcPr>
          <w:p w14:paraId="08EE174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100D31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U0_12</w:t>
            </w:r>
          </w:p>
        </w:tc>
        <w:tc>
          <w:tcPr>
            <w:tcW w:w="1037" w:type="dxa"/>
            <w:vMerge/>
            <w:vAlign w:val="center"/>
          </w:tcPr>
          <w:p w14:paraId="07B0003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604068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U28_12</w:t>
            </w:r>
          </w:p>
        </w:tc>
      </w:tr>
      <w:tr w:rsidR="00D83FDE" w:rsidRPr="00D83FDE" w14:paraId="78856891" w14:textId="77777777" w:rsidTr="003A6BCB">
        <w:tc>
          <w:tcPr>
            <w:tcW w:w="1037" w:type="dxa"/>
            <w:vMerge/>
            <w:vAlign w:val="center"/>
          </w:tcPr>
          <w:p w14:paraId="34F9C38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6CCE2F3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H0_13</w:t>
            </w:r>
          </w:p>
        </w:tc>
        <w:tc>
          <w:tcPr>
            <w:tcW w:w="1037" w:type="dxa"/>
            <w:vMerge/>
            <w:vAlign w:val="center"/>
          </w:tcPr>
          <w:p w14:paraId="3CF6146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77A12A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H28_13</w:t>
            </w:r>
          </w:p>
        </w:tc>
        <w:tc>
          <w:tcPr>
            <w:tcW w:w="1037" w:type="dxa"/>
            <w:vMerge/>
            <w:vAlign w:val="center"/>
          </w:tcPr>
          <w:p w14:paraId="3129887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2164751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U0_13</w:t>
            </w:r>
          </w:p>
        </w:tc>
        <w:tc>
          <w:tcPr>
            <w:tcW w:w="1037" w:type="dxa"/>
            <w:vMerge/>
            <w:vAlign w:val="center"/>
          </w:tcPr>
          <w:p w14:paraId="25EC36D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71FFAC6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U28_13</w:t>
            </w:r>
          </w:p>
        </w:tc>
      </w:tr>
      <w:tr w:rsidR="00D83FDE" w:rsidRPr="00D83FDE" w14:paraId="489B4657" w14:textId="77777777" w:rsidTr="003A6BCB">
        <w:tc>
          <w:tcPr>
            <w:tcW w:w="1037" w:type="dxa"/>
            <w:vMerge/>
            <w:vAlign w:val="center"/>
          </w:tcPr>
          <w:p w14:paraId="310986C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55843CC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H0_14</w:t>
            </w:r>
          </w:p>
        </w:tc>
        <w:tc>
          <w:tcPr>
            <w:tcW w:w="1037" w:type="dxa"/>
            <w:vMerge/>
            <w:vAlign w:val="center"/>
          </w:tcPr>
          <w:p w14:paraId="4D1BCEB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ED6466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H28_14</w:t>
            </w:r>
          </w:p>
        </w:tc>
        <w:tc>
          <w:tcPr>
            <w:tcW w:w="1037" w:type="dxa"/>
            <w:vMerge/>
            <w:vAlign w:val="center"/>
          </w:tcPr>
          <w:p w14:paraId="3D58BEC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09BC9D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U0_14</w:t>
            </w:r>
          </w:p>
        </w:tc>
        <w:tc>
          <w:tcPr>
            <w:tcW w:w="1037" w:type="dxa"/>
            <w:vMerge/>
            <w:vAlign w:val="center"/>
          </w:tcPr>
          <w:p w14:paraId="4399EB2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2DF390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U28_14</w:t>
            </w:r>
          </w:p>
        </w:tc>
      </w:tr>
      <w:tr w:rsidR="00D83FDE" w:rsidRPr="00D83FDE" w14:paraId="175E3355" w14:textId="77777777" w:rsidTr="003A6BCB">
        <w:tc>
          <w:tcPr>
            <w:tcW w:w="1037" w:type="dxa"/>
            <w:vMerge/>
            <w:vAlign w:val="center"/>
          </w:tcPr>
          <w:p w14:paraId="07E6431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27A783E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H0_15</w:t>
            </w:r>
          </w:p>
        </w:tc>
        <w:tc>
          <w:tcPr>
            <w:tcW w:w="1037" w:type="dxa"/>
            <w:vMerge/>
            <w:vAlign w:val="center"/>
          </w:tcPr>
          <w:p w14:paraId="607CB6A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2B78B85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H28_15</w:t>
            </w:r>
          </w:p>
        </w:tc>
        <w:tc>
          <w:tcPr>
            <w:tcW w:w="1037" w:type="dxa"/>
            <w:vMerge/>
            <w:vAlign w:val="center"/>
          </w:tcPr>
          <w:p w14:paraId="5144522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5112BC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U0_15</w:t>
            </w:r>
          </w:p>
        </w:tc>
        <w:tc>
          <w:tcPr>
            <w:tcW w:w="1037" w:type="dxa"/>
            <w:vMerge/>
            <w:vAlign w:val="center"/>
          </w:tcPr>
          <w:p w14:paraId="3EC9BB0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5C17C7F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U28_15</w:t>
            </w:r>
          </w:p>
        </w:tc>
      </w:tr>
      <w:tr w:rsidR="00D83FDE" w:rsidRPr="00D83FDE" w14:paraId="504893F2" w14:textId="77777777" w:rsidTr="003A6BCB">
        <w:tc>
          <w:tcPr>
            <w:tcW w:w="1037" w:type="dxa"/>
            <w:vMerge/>
            <w:vAlign w:val="center"/>
          </w:tcPr>
          <w:p w14:paraId="13E401F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2D2D5D5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H0_16</w:t>
            </w:r>
          </w:p>
        </w:tc>
        <w:tc>
          <w:tcPr>
            <w:tcW w:w="1037" w:type="dxa"/>
            <w:vMerge/>
            <w:vAlign w:val="center"/>
          </w:tcPr>
          <w:p w14:paraId="4063AEC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B35A52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H28_16</w:t>
            </w:r>
          </w:p>
        </w:tc>
        <w:tc>
          <w:tcPr>
            <w:tcW w:w="1037" w:type="dxa"/>
            <w:vMerge/>
            <w:vAlign w:val="center"/>
          </w:tcPr>
          <w:p w14:paraId="640E536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4A1E4F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U0_16</w:t>
            </w:r>
          </w:p>
        </w:tc>
        <w:tc>
          <w:tcPr>
            <w:tcW w:w="1037" w:type="dxa"/>
            <w:vMerge/>
            <w:vAlign w:val="center"/>
          </w:tcPr>
          <w:p w14:paraId="21D9B61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82A77F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U28_16</w:t>
            </w:r>
          </w:p>
        </w:tc>
      </w:tr>
      <w:tr w:rsidR="00D83FDE" w:rsidRPr="00D83FDE" w14:paraId="5878427D" w14:textId="77777777" w:rsidTr="003A6BCB">
        <w:tc>
          <w:tcPr>
            <w:tcW w:w="1037" w:type="dxa"/>
            <w:vMerge/>
            <w:vAlign w:val="center"/>
          </w:tcPr>
          <w:p w14:paraId="0B608F9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2727F0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H0_17</w:t>
            </w:r>
          </w:p>
        </w:tc>
        <w:tc>
          <w:tcPr>
            <w:tcW w:w="1037" w:type="dxa"/>
            <w:vMerge/>
            <w:vAlign w:val="center"/>
          </w:tcPr>
          <w:p w14:paraId="4D803F8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C1308C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H28_17</w:t>
            </w:r>
          </w:p>
        </w:tc>
        <w:tc>
          <w:tcPr>
            <w:tcW w:w="1037" w:type="dxa"/>
            <w:vMerge/>
            <w:vAlign w:val="center"/>
          </w:tcPr>
          <w:p w14:paraId="114453C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54E7D1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U0_17</w:t>
            </w:r>
          </w:p>
        </w:tc>
        <w:tc>
          <w:tcPr>
            <w:tcW w:w="1037" w:type="dxa"/>
            <w:vMerge/>
            <w:vAlign w:val="center"/>
          </w:tcPr>
          <w:p w14:paraId="2F22A57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5F33921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U28_17</w:t>
            </w:r>
          </w:p>
        </w:tc>
      </w:tr>
      <w:tr w:rsidR="00D83FDE" w:rsidRPr="00D83FDE" w14:paraId="78E50A0E" w14:textId="77777777" w:rsidTr="003A6BCB">
        <w:tc>
          <w:tcPr>
            <w:tcW w:w="1037" w:type="dxa"/>
            <w:vMerge/>
            <w:vAlign w:val="center"/>
          </w:tcPr>
          <w:p w14:paraId="189B8FD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22EA5AE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H0_18</w:t>
            </w:r>
          </w:p>
        </w:tc>
        <w:tc>
          <w:tcPr>
            <w:tcW w:w="1037" w:type="dxa"/>
            <w:vMerge/>
            <w:vAlign w:val="center"/>
          </w:tcPr>
          <w:p w14:paraId="13AD954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543897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H28_18</w:t>
            </w:r>
          </w:p>
        </w:tc>
        <w:tc>
          <w:tcPr>
            <w:tcW w:w="1037" w:type="dxa"/>
            <w:vMerge/>
            <w:vAlign w:val="center"/>
          </w:tcPr>
          <w:p w14:paraId="0AFDBCE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344AA8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U0_18</w:t>
            </w:r>
          </w:p>
        </w:tc>
        <w:tc>
          <w:tcPr>
            <w:tcW w:w="1037" w:type="dxa"/>
            <w:vMerge/>
            <w:vAlign w:val="center"/>
          </w:tcPr>
          <w:p w14:paraId="3C4E06B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865150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U28_18</w:t>
            </w:r>
          </w:p>
        </w:tc>
      </w:tr>
      <w:tr w:rsidR="00D83FDE" w:rsidRPr="00D83FDE" w14:paraId="724CF67D" w14:textId="77777777" w:rsidTr="003A6BCB">
        <w:tc>
          <w:tcPr>
            <w:tcW w:w="1037" w:type="dxa"/>
            <w:vMerge w:val="restart"/>
            <w:vAlign w:val="center"/>
          </w:tcPr>
          <w:p w14:paraId="05BFAAB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H0_2</w:t>
            </w:r>
          </w:p>
        </w:tc>
        <w:tc>
          <w:tcPr>
            <w:tcW w:w="1037" w:type="dxa"/>
            <w:vAlign w:val="center"/>
          </w:tcPr>
          <w:p w14:paraId="2505944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H0_21</w:t>
            </w:r>
          </w:p>
        </w:tc>
        <w:tc>
          <w:tcPr>
            <w:tcW w:w="1037" w:type="dxa"/>
            <w:vMerge w:val="restart"/>
            <w:vAlign w:val="center"/>
          </w:tcPr>
          <w:p w14:paraId="621691E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H28_2</w:t>
            </w:r>
          </w:p>
        </w:tc>
        <w:tc>
          <w:tcPr>
            <w:tcW w:w="1037" w:type="dxa"/>
            <w:vAlign w:val="center"/>
          </w:tcPr>
          <w:p w14:paraId="16E74B0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H28_21</w:t>
            </w:r>
          </w:p>
        </w:tc>
        <w:tc>
          <w:tcPr>
            <w:tcW w:w="1037" w:type="dxa"/>
            <w:vMerge w:val="restart"/>
            <w:vAlign w:val="center"/>
          </w:tcPr>
          <w:p w14:paraId="4235AFF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U0_2</w:t>
            </w:r>
          </w:p>
        </w:tc>
        <w:tc>
          <w:tcPr>
            <w:tcW w:w="1037" w:type="dxa"/>
            <w:vAlign w:val="center"/>
          </w:tcPr>
          <w:p w14:paraId="20AC9CE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U0_21</w:t>
            </w:r>
          </w:p>
        </w:tc>
        <w:tc>
          <w:tcPr>
            <w:tcW w:w="1037" w:type="dxa"/>
            <w:vMerge w:val="restart"/>
            <w:vAlign w:val="center"/>
          </w:tcPr>
          <w:p w14:paraId="190D162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U28_2</w:t>
            </w:r>
          </w:p>
        </w:tc>
        <w:tc>
          <w:tcPr>
            <w:tcW w:w="1037" w:type="dxa"/>
            <w:vAlign w:val="center"/>
          </w:tcPr>
          <w:p w14:paraId="261798C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U28_21</w:t>
            </w:r>
          </w:p>
        </w:tc>
      </w:tr>
      <w:tr w:rsidR="00D83FDE" w:rsidRPr="00D83FDE" w14:paraId="446B6E3F" w14:textId="77777777" w:rsidTr="003A6BCB">
        <w:tc>
          <w:tcPr>
            <w:tcW w:w="1037" w:type="dxa"/>
            <w:vMerge/>
            <w:vAlign w:val="center"/>
          </w:tcPr>
          <w:p w14:paraId="0D98FE5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1621CD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H0_22</w:t>
            </w:r>
          </w:p>
        </w:tc>
        <w:tc>
          <w:tcPr>
            <w:tcW w:w="1037" w:type="dxa"/>
            <w:vMerge/>
            <w:vAlign w:val="center"/>
          </w:tcPr>
          <w:p w14:paraId="6BF9E1C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6C58C3B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H28_22</w:t>
            </w:r>
          </w:p>
        </w:tc>
        <w:tc>
          <w:tcPr>
            <w:tcW w:w="1037" w:type="dxa"/>
            <w:vMerge/>
            <w:vAlign w:val="center"/>
          </w:tcPr>
          <w:p w14:paraId="245A78D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DDA8CB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U0_22</w:t>
            </w:r>
          </w:p>
        </w:tc>
        <w:tc>
          <w:tcPr>
            <w:tcW w:w="1037" w:type="dxa"/>
            <w:vMerge/>
            <w:vAlign w:val="center"/>
          </w:tcPr>
          <w:p w14:paraId="04556D0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5C44548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U28_22</w:t>
            </w:r>
          </w:p>
        </w:tc>
      </w:tr>
      <w:tr w:rsidR="00D83FDE" w:rsidRPr="00D83FDE" w14:paraId="4BB69F9E" w14:textId="77777777" w:rsidTr="003A6BCB">
        <w:tc>
          <w:tcPr>
            <w:tcW w:w="1037" w:type="dxa"/>
            <w:vMerge/>
            <w:vAlign w:val="center"/>
          </w:tcPr>
          <w:p w14:paraId="6871515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5E4B148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H0_23</w:t>
            </w:r>
          </w:p>
        </w:tc>
        <w:tc>
          <w:tcPr>
            <w:tcW w:w="1037" w:type="dxa"/>
            <w:vMerge/>
            <w:vAlign w:val="center"/>
          </w:tcPr>
          <w:p w14:paraId="015F84A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8705C3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H28_23</w:t>
            </w:r>
          </w:p>
        </w:tc>
        <w:tc>
          <w:tcPr>
            <w:tcW w:w="1037" w:type="dxa"/>
            <w:vMerge/>
            <w:vAlign w:val="center"/>
          </w:tcPr>
          <w:p w14:paraId="198FC07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AD789E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U0_23</w:t>
            </w:r>
          </w:p>
        </w:tc>
        <w:tc>
          <w:tcPr>
            <w:tcW w:w="1037" w:type="dxa"/>
            <w:vMerge/>
            <w:vAlign w:val="center"/>
          </w:tcPr>
          <w:p w14:paraId="79D1E8E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4E120D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U28_23</w:t>
            </w:r>
          </w:p>
        </w:tc>
      </w:tr>
      <w:tr w:rsidR="00D83FDE" w:rsidRPr="00D83FDE" w14:paraId="53D57BEA" w14:textId="77777777" w:rsidTr="003A6BCB">
        <w:tc>
          <w:tcPr>
            <w:tcW w:w="1037" w:type="dxa"/>
            <w:vMerge/>
            <w:vAlign w:val="center"/>
          </w:tcPr>
          <w:p w14:paraId="3816485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9E2FB1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H0_24</w:t>
            </w:r>
          </w:p>
        </w:tc>
        <w:tc>
          <w:tcPr>
            <w:tcW w:w="1037" w:type="dxa"/>
            <w:vMerge/>
            <w:vAlign w:val="center"/>
          </w:tcPr>
          <w:p w14:paraId="23C6888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26F81B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H28_24</w:t>
            </w:r>
          </w:p>
        </w:tc>
        <w:tc>
          <w:tcPr>
            <w:tcW w:w="1037" w:type="dxa"/>
            <w:vMerge/>
            <w:vAlign w:val="center"/>
          </w:tcPr>
          <w:p w14:paraId="5AD06D4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8FCF2D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U0_24</w:t>
            </w:r>
          </w:p>
        </w:tc>
        <w:tc>
          <w:tcPr>
            <w:tcW w:w="1037" w:type="dxa"/>
            <w:vMerge/>
            <w:vAlign w:val="center"/>
          </w:tcPr>
          <w:p w14:paraId="6AFC145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63A5345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U28_24</w:t>
            </w:r>
          </w:p>
        </w:tc>
      </w:tr>
      <w:tr w:rsidR="00D83FDE" w:rsidRPr="00D83FDE" w14:paraId="63DD4820" w14:textId="77777777" w:rsidTr="003A6BCB">
        <w:tc>
          <w:tcPr>
            <w:tcW w:w="1037" w:type="dxa"/>
            <w:vMerge/>
            <w:vAlign w:val="center"/>
          </w:tcPr>
          <w:p w14:paraId="3FFFB47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FBA5D9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H0_25</w:t>
            </w:r>
          </w:p>
        </w:tc>
        <w:tc>
          <w:tcPr>
            <w:tcW w:w="1037" w:type="dxa"/>
            <w:vMerge/>
            <w:vAlign w:val="center"/>
          </w:tcPr>
          <w:p w14:paraId="3BA5647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530AFCD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H28_25</w:t>
            </w:r>
          </w:p>
        </w:tc>
        <w:tc>
          <w:tcPr>
            <w:tcW w:w="1037" w:type="dxa"/>
            <w:vMerge/>
            <w:vAlign w:val="center"/>
          </w:tcPr>
          <w:p w14:paraId="6791DFD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624586A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U0_25</w:t>
            </w:r>
          </w:p>
        </w:tc>
        <w:tc>
          <w:tcPr>
            <w:tcW w:w="1037" w:type="dxa"/>
            <w:vMerge/>
            <w:vAlign w:val="center"/>
          </w:tcPr>
          <w:p w14:paraId="204CD54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E9E8EE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U28_25</w:t>
            </w:r>
          </w:p>
        </w:tc>
      </w:tr>
      <w:tr w:rsidR="00D83FDE" w:rsidRPr="00D83FDE" w14:paraId="7728217B" w14:textId="77777777" w:rsidTr="003A6BCB">
        <w:tc>
          <w:tcPr>
            <w:tcW w:w="1037" w:type="dxa"/>
            <w:vMerge/>
            <w:vAlign w:val="center"/>
          </w:tcPr>
          <w:p w14:paraId="3B24D86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F8ECD0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H0_26</w:t>
            </w:r>
          </w:p>
        </w:tc>
        <w:tc>
          <w:tcPr>
            <w:tcW w:w="1037" w:type="dxa"/>
            <w:vMerge/>
            <w:vAlign w:val="center"/>
          </w:tcPr>
          <w:p w14:paraId="745C1E5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D04F48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H28_26</w:t>
            </w:r>
          </w:p>
        </w:tc>
        <w:tc>
          <w:tcPr>
            <w:tcW w:w="1037" w:type="dxa"/>
            <w:vMerge/>
            <w:vAlign w:val="center"/>
          </w:tcPr>
          <w:p w14:paraId="1225C1E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D8B784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U0_26</w:t>
            </w:r>
          </w:p>
        </w:tc>
        <w:tc>
          <w:tcPr>
            <w:tcW w:w="1037" w:type="dxa"/>
            <w:vMerge/>
            <w:vAlign w:val="center"/>
          </w:tcPr>
          <w:p w14:paraId="7A91333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2F66005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U28_26</w:t>
            </w:r>
          </w:p>
        </w:tc>
      </w:tr>
      <w:tr w:rsidR="00D83FDE" w:rsidRPr="00D83FDE" w14:paraId="6ADF4CA3" w14:textId="77777777" w:rsidTr="003A6BCB">
        <w:tc>
          <w:tcPr>
            <w:tcW w:w="1037" w:type="dxa"/>
            <w:vMerge/>
            <w:vAlign w:val="center"/>
          </w:tcPr>
          <w:p w14:paraId="5999730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6EDDC90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H0_27</w:t>
            </w:r>
          </w:p>
        </w:tc>
        <w:tc>
          <w:tcPr>
            <w:tcW w:w="1037" w:type="dxa"/>
            <w:vMerge/>
            <w:vAlign w:val="center"/>
          </w:tcPr>
          <w:p w14:paraId="4D74E47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86D463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H28_27</w:t>
            </w:r>
          </w:p>
        </w:tc>
        <w:tc>
          <w:tcPr>
            <w:tcW w:w="1037" w:type="dxa"/>
            <w:vMerge/>
            <w:vAlign w:val="center"/>
          </w:tcPr>
          <w:p w14:paraId="332C043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AAAE0C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U0_27</w:t>
            </w:r>
          </w:p>
        </w:tc>
        <w:tc>
          <w:tcPr>
            <w:tcW w:w="1037" w:type="dxa"/>
            <w:vMerge/>
            <w:vAlign w:val="center"/>
          </w:tcPr>
          <w:p w14:paraId="487E764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68D6EC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U28_27</w:t>
            </w:r>
          </w:p>
        </w:tc>
      </w:tr>
      <w:tr w:rsidR="00D83FDE" w:rsidRPr="00D83FDE" w14:paraId="40F401C2" w14:textId="77777777" w:rsidTr="003A6BCB">
        <w:tc>
          <w:tcPr>
            <w:tcW w:w="1037" w:type="dxa"/>
            <w:vMerge/>
            <w:vAlign w:val="center"/>
          </w:tcPr>
          <w:p w14:paraId="138BF79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7BA5FE6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H0_28</w:t>
            </w:r>
          </w:p>
        </w:tc>
        <w:tc>
          <w:tcPr>
            <w:tcW w:w="1037" w:type="dxa"/>
            <w:vMerge/>
            <w:vAlign w:val="center"/>
          </w:tcPr>
          <w:p w14:paraId="2A1D5EC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3C9DC5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H28_28</w:t>
            </w:r>
          </w:p>
        </w:tc>
        <w:tc>
          <w:tcPr>
            <w:tcW w:w="1037" w:type="dxa"/>
            <w:vMerge/>
            <w:vAlign w:val="center"/>
          </w:tcPr>
          <w:p w14:paraId="3216227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633E4B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U0_28</w:t>
            </w:r>
          </w:p>
        </w:tc>
        <w:tc>
          <w:tcPr>
            <w:tcW w:w="1037" w:type="dxa"/>
            <w:vMerge/>
            <w:vAlign w:val="center"/>
          </w:tcPr>
          <w:p w14:paraId="5FD981D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656F4A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U28_28</w:t>
            </w:r>
          </w:p>
        </w:tc>
      </w:tr>
      <w:tr w:rsidR="00D83FDE" w:rsidRPr="00D83FDE" w14:paraId="394B1D4D" w14:textId="77777777" w:rsidTr="003A6BCB">
        <w:tc>
          <w:tcPr>
            <w:tcW w:w="1037" w:type="dxa"/>
            <w:vMerge w:val="restart"/>
            <w:vAlign w:val="center"/>
          </w:tcPr>
          <w:p w14:paraId="6BF4429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bookmarkStart w:id="11" w:name="OLE_LINK6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H0_3</w:t>
            </w:r>
            <w:bookmarkEnd w:id="11"/>
          </w:p>
        </w:tc>
        <w:tc>
          <w:tcPr>
            <w:tcW w:w="1037" w:type="dxa"/>
          </w:tcPr>
          <w:p w14:paraId="14AAC5B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H0_31</w:t>
            </w:r>
          </w:p>
        </w:tc>
        <w:tc>
          <w:tcPr>
            <w:tcW w:w="1037" w:type="dxa"/>
            <w:vMerge w:val="restart"/>
            <w:vAlign w:val="center"/>
          </w:tcPr>
          <w:p w14:paraId="7670B04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H28_3</w:t>
            </w:r>
          </w:p>
        </w:tc>
        <w:tc>
          <w:tcPr>
            <w:tcW w:w="1037" w:type="dxa"/>
          </w:tcPr>
          <w:p w14:paraId="5C28BFE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H28_31</w:t>
            </w:r>
          </w:p>
        </w:tc>
        <w:tc>
          <w:tcPr>
            <w:tcW w:w="1037" w:type="dxa"/>
            <w:vMerge w:val="restart"/>
            <w:vAlign w:val="center"/>
          </w:tcPr>
          <w:p w14:paraId="225809C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U0_3</w:t>
            </w:r>
          </w:p>
        </w:tc>
        <w:tc>
          <w:tcPr>
            <w:tcW w:w="1037" w:type="dxa"/>
            <w:vAlign w:val="center"/>
          </w:tcPr>
          <w:p w14:paraId="267B8B2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U0_31</w:t>
            </w:r>
          </w:p>
        </w:tc>
        <w:tc>
          <w:tcPr>
            <w:tcW w:w="1037" w:type="dxa"/>
            <w:vMerge w:val="restart"/>
            <w:vAlign w:val="center"/>
          </w:tcPr>
          <w:p w14:paraId="6C96470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U28_3</w:t>
            </w:r>
          </w:p>
        </w:tc>
        <w:tc>
          <w:tcPr>
            <w:tcW w:w="1037" w:type="dxa"/>
            <w:vAlign w:val="center"/>
          </w:tcPr>
          <w:p w14:paraId="5C30056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U28_31</w:t>
            </w:r>
          </w:p>
        </w:tc>
      </w:tr>
      <w:tr w:rsidR="00D83FDE" w:rsidRPr="00D83FDE" w14:paraId="799BD1EA" w14:textId="77777777" w:rsidTr="003A6BCB">
        <w:tc>
          <w:tcPr>
            <w:tcW w:w="1037" w:type="dxa"/>
            <w:vMerge/>
            <w:vAlign w:val="center"/>
          </w:tcPr>
          <w:p w14:paraId="11AFDC4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22A175D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H0_32</w:t>
            </w:r>
          </w:p>
        </w:tc>
        <w:tc>
          <w:tcPr>
            <w:tcW w:w="1037" w:type="dxa"/>
            <w:vMerge/>
            <w:vAlign w:val="center"/>
          </w:tcPr>
          <w:p w14:paraId="2731A25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362E1ED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H28_32</w:t>
            </w:r>
          </w:p>
        </w:tc>
        <w:tc>
          <w:tcPr>
            <w:tcW w:w="1037" w:type="dxa"/>
            <w:vMerge/>
            <w:vAlign w:val="center"/>
          </w:tcPr>
          <w:p w14:paraId="226267F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43B2F3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U0_32</w:t>
            </w:r>
          </w:p>
        </w:tc>
        <w:tc>
          <w:tcPr>
            <w:tcW w:w="1037" w:type="dxa"/>
            <w:vMerge/>
            <w:vAlign w:val="center"/>
          </w:tcPr>
          <w:p w14:paraId="5D90466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2EA827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U28_32</w:t>
            </w:r>
          </w:p>
        </w:tc>
      </w:tr>
      <w:tr w:rsidR="00D83FDE" w:rsidRPr="00D83FDE" w14:paraId="37073A54" w14:textId="77777777" w:rsidTr="003A6BCB">
        <w:tc>
          <w:tcPr>
            <w:tcW w:w="1037" w:type="dxa"/>
            <w:vMerge/>
            <w:vAlign w:val="center"/>
          </w:tcPr>
          <w:p w14:paraId="69D0F12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0FC11CC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H0_33</w:t>
            </w:r>
          </w:p>
        </w:tc>
        <w:tc>
          <w:tcPr>
            <w:tcW w:w="1037" w:type="dxa"/>
            <w:vMerge/>
            <w:vAlign w:val="center"/>
          </w:tcPr>
          <w:p w14:paraId="7E7A829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3CF0DBC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H28_33</w:t>
            </w:r>
          </w:p>
        </w:tc>
        <w:tc>
          <w:tcPr>
            <w:tcW w:w="1037" w:type="dxa"/>
            <w:vMerge/>
            <w:vAlign w:val="center"/>
          </w:tcPr>
          <w:p w14:paraId="7F2D5EE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A9EA16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U0_33</w:t>
            </w:r>
          </w:p>
        </w:tc>
        <w:tc>
          <w:tcPr>
            <w:tcW w:w="1037" w:type="dxa"/>
            <w:vMerge/>
            <w:vAlign w:val="center"/>
          </w:tcPr>
          <w:p w14:paraId="02A3C6D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600EE8D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U28_33</w:t>
            </w:r>
          </w:p>
        </w:tc>
      </w:tr>
      <w:tr w:rsidR="00D83FDE" w:rsidRPr="00D83FDE" w14:paraId="3D63C35A" w14:textId="77777777" w:rsidTr="003A6BCB">
        <w:tc>
          <w:tcPr>
            <w:tcW w:w="1037" w:type="dxa"/>
            <w:vMerge/>
            <w:vAlign w:val="center"/>
          </w:tcPr>
          <w:p w14:paraId="2B55782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08EFC05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H0_34</w:t>
            </w:r>
          </w:p>
        </w:tc>
        <w:tc>
          <w:tcPr>
            <w:tcW w:w="1037" w:type="dxa"/>
            <w:vMerge/>
            <w:vAlign w:val="center"/>
          </w:tcPr>
          <w:p w14:paraId="70B1D43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712643C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H28_34</w:t>
            </w:r>
          </w:p>
        </w:tc>
        <w:tc>
          <w:tcPr>
            <w:tcW w:w="1037" w:type="dxa"/>
            <w:vMerge/>
            <w:vAlign w:val="center"/>
          </w:tcPr>
          <w:p w14:paraId="6403EDC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5C6EC0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U0_34</w:t>
            </w:r>
          </w:p>
        </w:tc>
        <w:tc>
          <w:tcPr>
            <w:tcW w:w="1037" w:type="dxa"/>
            <w:vMerge/>
            <w:vAlign w:val="center"/>
          </w:tcPr>
          <w:p w14:paraId="3B5A7DF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9A0803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U28_34</w:t>
            </w:r>
          </w:p>
        </w:tc>
      </w:tr>
      <w:tr w:rsidR="00D83FDE" w:rsidRPr="00D83FDE" w14:paraId="548D86A1" w14:textId="77777777" w:rsidTr="003A6BCB">
        <w:tc>
          <w:tcPr>
            <w:tcW w:w="1037" w:type="dxa"/>
            <w:vMerge/>
            <w:vAlign w:val="center"/>
          </w:tcPr>
          <w:p w14:paraId="374A39D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35991D3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H0_35</w:t>
            </w:r>
          </w:p>
        </w:tc>
        <w:tc>
          <w:tcPr>
            <w:tcW w:w="1037" w:type="dxa"/>
            <w:vMerge/>
            <w:vAlign w:val="center"/>
          </w:tcPr>
          <w:p w14:paraId="4E03488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6F01888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H28_35</w:t>
            </w:r>
          </w:p>
        </w:tc>
        <w:tc>
          <w:tcPr>
            <w:tcW w:w="1037" w:type="dxa"/>
            <w:vMerge/>
            <w:vAlign w:val="center"/>
          </w:tcPr>
          <w:p w14:paraId="28DF931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2419959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U0_35</w:t>
            </w:r>
          </w:p>
        </w:tc>
        <w:tc>
          <w:tcPr>
            <w:tcW w:w="1037" w:type="dxa"/>
            <w:vMerge/>
            <w:vAlign w:val="center"/>
          </w:tcPr>
          <w:p w14:paraId="048BC3D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0E461E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U28_35</w:t>
            </w:r>
          </w:p>
        </w:tc>
      </w:tr>
      <w:tr w:rsidR="00D83FDE" w:rsidRPr="00D83FDE" w14:paraId="3E426043" w14:textId="77777777" w:rsidTr="003A6BCB">
        <w:tc>
          <w:tcPr>
            <w:tcW w:w="1037" w:type="dxa"/>
            <w:vMerge/>
            <w:vAlign w:val="center"/>
          </w:tcPr>
          <w:p w14:paraId="5472BDE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50EC566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H0_36</w:t>
            </w:r>
          </w:p>
        </w:tc>
        <w:tc>
          <w:tcPr>
            <w:tcW w:w="1037" w:type="dxa"/>
            <w:vMerge/>
            <w:vAlign w:val="center"/>
          </w:tcPr>
          <w:p w14:paraId="15BBA78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5B17A8E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H28_36</w:t>
            </w:r>
          </w:p>
        </w:tc>
        <w:tc>
          <w:tcPr>
            <w:tcW w:w="1037" w:type="dxa"/>
            <w:vMerge/>
            <w:vAlign w:val="center"/>
          </w:tcPr>
          <w:p w14:paraId="35B7C09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6563774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U0_36</w:t>
            </w:r>
          </w:p>
        </w:tc>
        <w:tc>
          <w:tcPr>
            <w:tcW w:w="1037" w:type="dxa"/>
            <w:vMerge/>
            <w:vAlign w:val="center"/>
          </w:tcPr>
          <w:p w14:paraId="33E3E19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85349C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U28_36</w:t>
            </w:r>
          </w:p>
        </w:tc>
      </w:tr>
      <w:tr w:rsidR="00D83FDE" w:rsidRPr="00D83FDE" w14:paraId="049FE951" w14:textId="77777777" w:rsidTr="003A6BCB">
        <w:tc>
          <w:tcPr>
            <w:tcW w:w="1037" w:type="dxa"/>
            <w:vMerge/>
            <w:vAlign w:val="center"/>
          </w:tcPr>
          <w:p w14:paraId="1373C5A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5B7367C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H0_37</w:t>
            </w:r>
          </w:p>
        </w:tc>
        <w:tc>
          <w:tcPr>
            <w:tcW w:w="1037" w:type="dxa"/>
            <w:vMerge/>
            <w:vAlign w:val="center"/>
          </w:tcPr>
          <w:p w14:paraId="7561D0C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4494448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H28_37</w:t>
            </w:r>
          </w:p>
        </w:tc>
        <w:tc>
          <w:tcPr>
            <w:tcW w:w="1037" w:type="dxa"/>
            <w:vMerge/>
            <w:vAlign w:val="center"/>
          </w:tcPr>
          <w:p w14:paraId="0716CDA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0DB95B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U0_37</w:t>
            </w:r>
          </w:p>
        </w:tc>
        <w:tc>
          <w:tcPr>
            <w:tcW w:w="1037" w:type="dxa"/>
            <w:vMerge/>
            <w:vAlign w:val="center"/>
          </w:tcPr>
          <w:p w14:paraId="530B93D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7E32F9A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U28_37</w:t>
            </w:r>
          </w:p>
        </w:tc>
      </w:tr>
      <w:tr w:rsidR="00D83FDE" w:rsidRPr="00D83FDE" w14:paraId="37D5AC54" w14:textId="77777777" w:rsidTr="003A6BCB">
        <w:tc>
          <w:tcPr>
            <w:tcW w:w="1037" w:type="dxa"/>
            <w:vMerge/>
            <w:vAlign w:val="center"/>
          </w:tcPr>
          <w:p w14:paraId="05C668B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27AC3FB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H0_38</w:t>
            </w:r>
          </w:p>
        </w:tc>
        <w:tc>
          <w:tcPr>
            <w:tcW w:w="1037" w:type="dxa"/>
            <w:vMerge/>
            <w:vAlign w:val="center"/>
          </w:tcPr>
          <w:p w14:paraId="16147C3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2AEEEB3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H28_38</w:t>
            </w:r>
          </w:p>
        </w:tc>
        <w:tc>
          <w:tcPr>
            <w:tcW w:w="1037" w:type="dxa"/>
            <w:vMerge/>
            <w:vAlign w:val="center"/>
          </w:tcPr>
          <w:p w14:paraId="2AC208D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70D965C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U0_38</w:t>
            </w:r>
          </w:p>
        </w:tc>
        <w:tc>
          <w:tcPr>
            <w:tcW w:w="1037" w:type="dxa"/>
            <w:vMerge/>
            <w:vAlign w:val="center"/>
          </w:tcPr>
          <w:p w14:paraId="5F23AA4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7647B41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U28_38</w:t>
            </w:r>
          </w:p>
        </w:tc>
      </w:tr>
      <w:tr w:rsidR="00D83FDE" w:rsidRPr="00D83FDE" w14:paraId="5FE6F718" w14:textId="77777777" w:rsidTr="003A6BCB">
        <w:tc>
          <w:tcPr>
            <w:tcW w:w="1037" w:type="dxa"/>
            <w:vMerge w:val="restart"/>
            <w:vAlign w:val="center"/>
          </w:tcPr>
          <w:p w14:paraId="1B40ECA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H0_4</w:t>
            </w:r>
          </w:p>
        </w:tc>
        <w:tc>
          <w:tcPr>
            <w:tcW w:w="1037" w:type="dxa"/>
          </w:tcPr>
          <w:p w14:paraId="24C3B03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H0_41</w:t>
            </w:r>
          </w:p>
        </w:tc>
        <w:tc>
          <w:tcPr>
            <w:tcW w:w="1037" w:type="dxa"/>
            <w:vMerge w:val="restart"/>
            <w:vAlign w:val="center"/>
          </w:tcPr>
          <w:p w14:paraId="024BF6E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H28_4</w:t>
            </w:r>
          </w:p>
        </w:tc>
        <w:tc>
          <w:tcPr>
            <w:tcW w:w="1037" w:type="dxa"/>
          </w:tcPr>
          <w:p w14:paraId="374B323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H28_41</w:t>
            </w:r>
          </w:p>
        </w:tc>
        <w:tc>
          <w:tcPr>
            <w:tcW w:w="1037" w:type="dxa"/>
            <w:vMerge w:val="restart"/>
            <w:vAlign w:val="center"/>
          </w:tcPr>
          <w:p w14:paraId="5AD13F7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U0_4</w:t>
            </w:r>
          </w:p>
        </w:tc>
        <w:tc>
          <w:tcPr>
            <w:tcW w:w="1037" w:type="dxa"/>
            <w:vAlign w:val="center"/>
          </w:tcPr>
          <w:p w14:paraId="287CBBE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U0_41</w:t>
            </w:r>
          </w:p>
        </w:tc>
        <w:tc>
          <w:tcPr>
            <w:tcW w:w="1037" w:type="dxa"/>
            <w:vMerge w:val="restart"/>
            <w:vAlign w:val="center"/>
          </w:tcPr>
          <w:p w14:paraId="5440860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U28_4</w:t>
            </w:r>
          </w:p>
        </w:tc>
        <w:tc>
          <w:tcPr>
            <w:tcW w:w="1037" w:type="dxa"/>
            <w:vAlign w:val="center"/>
          </w:tcPr>
          <w:p w14:paraId="4A6355F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U28_41</w:t>
            </w:r>
          </w:p>
        </w:tc>
      </w:tr>
      <w:tr w:rsidR="00D83FDE" w:rsidRPr="00D83FDE" w14:paraId="10CBD7D0" w14:textId="77777777" w:rsidTr="003A6BCB">
        <w:tc>
          <w:tcPr>
            <w:tcW w:w="1037" w:type="dxa"/>
            <w:vMerge/>
            <w:vAlign w:val="center"/>
          </w:tcPr>
          <w:p w14:paraId="3AA23D4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7D163D7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H0_42</w:t>
            </w:r>
          </w:p>
        </w:tc>
        <w:tc>
          <w:tcPr>
            <w:tcW w:w="1037" w:type="dxa"/>
            <w:vMerge/>
            <w:vAlign w:val="center"/>
          </w:tcPr>
          <w:p w14:paraId="5940C23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2466A20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H28_42</w:t>
            </w:r>
          </w:p>
        </w:tc>
        <w:tc>
          <w:tcPr>
            <w:tcW w:w="1037" w:type="dxa"/>
            <w:vMerge/>
            <w:vAlign w:val="center"/>
          </w:tcPr>
          <w:p w14:paraId="106394C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575072A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U0_42</w:t>
            </w:r>
          </w:p>
        </w:tc>
        <w:tc>
          <w:tcPr>
            <w:tcW w:w="1037" w:type="dxa"/>
            <w:vMerge/>
            <w:vAlign w:val="center"/>
          </w:tcPr>
          <w:p w14:paraId="444A9BD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7D49BC5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U28_42</w:t>
            </w:r>
          </w:p>
        </w:tc>
      </w:tr>
      <w:tr w:rsidR="00D83FDE" w:rsidRPr="00D83FDE" w14:paraId="6C093B7D" w14:textId="77777777" w:rsidTr="003A6BCB">
        <w:tc>
          <w:tcPr>
            <w:tcW w:w="1037" w:type="dxa"/>
            <w:vMerge/>
            <w:vAlign w:val="center"/>
          </w:tcPr>
          <w:p w14:paraId="7722F7A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1383277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H0_43</w:t>
            </w:r>
          </w:p>
        </w:tc>
        <w:tc>
          <w:tcPr>
            <w:tcW w:w="1037" w:type="dxa"/>
            <w:vMerge/>
            <w:vAlign w:val="center"/>
          </w:tcPr>
          <w:p w14:paraId="298D046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21EDA70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H28_43</w:t>
            </w:r>
          </w:p>
        </w:tc>
        <w:tc>
          <w:tcPr>
            <w:tcW w:w="1037" w:type="dxa"/>
            <w:vMerge/>
            <w:vAlign w:val="center"/>
          </w:tcPr>
          <w:p w14:paraId="352E5ED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EF90BA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U0_43</w:t>
            </w:r>
          </w:p>
        </w:tc>
        <w:tc>
          <w:tcPr>
            <w:tcW w:w="1037" w:type="dxa"/>
            <w:vMerge/>
            <w:vAlign w:val="center"/>
          </w:tcPr>
          <w:p w14:paraId="43413D0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38CEAE8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U28_43</w:t>
            </w:r>
          </w:p>
        </w:tc>
      </w:tr>
      <w:tr w:rsidR="00D83FDE" w:rsidRPr="00D83FDE" w14:paraId="67021317" w14:textId="77777777" w:rsidTr="003A6BCB">
        <w:tc>
          <w:tcPr>
            <w:tcW w:w="1037" w:type="dxa"/>
            <w:vMerge/>
            <w:vAlign w:val="center"/>
          </w:tcPr>
          <w:p w14:paraId="393C263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5392025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H0_44</w:t>
            </w:r>
          </w:p>
        </w:tc>
        <w:tc>
          <w:tcPr>
            <w:tcW w:w="1037" w:type="dxa"/>
            <w:vMerge/>
            <w:vAlign w:val="center"/>
          </w:tcPr>
          <w:p w14:paraId="2370839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2E753CB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H28_44</w:t>
            </w:r>
          </w:p>
        </w:tc>
        <w:tc>
          <w:tcPr>
            <w:tcW w:w="1037" w:type="dxa"/>
            <w:vMerge/>
            <w:vAlign w:val="center"/>
          </w:tcPr>
          <w:p w14:paraId="62A6A11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2D7F48E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U0_44</w:t>
            </w:r>
          </w:p>
        </w:tc>
        <w:tc>
          <w:tcPr>
            <w:tcW w:w="1037" w:type="dxa"/>
            <w:vMerge/>
            <w:vAlign w:val="center"/>
          </w:tcPr>
          <w:p w14:paraId="071B787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3E944D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U28_44</w:t>
            </w:r>
          </w:p>
        </w:tc>
      </w:tr>
      <w:tr w:rsidR="00D83FDE" w:rsidRPr="00D83FDE" w14:paraId="66DF1BAE" w14:textId="77777777" w:rsidTr="003A6BCB">
        <w:tc>
          <w:tcPr>
            <w:tcW w:w="1037" w:type="dxa"/>
            <w:vMerge/>
            <w:vAlign w:val="center"/>
          </w:tcPr>
          <w:p w14:paraId="55A33B4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722648D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H0_45</w:t>
            </w:r>
          </w:p>
        </w:tc>
        <w:tc>
          <w:tcPr>
            <w:tcW w:w="1037" w:type="dxa"/>
            <w:vMerge/>
            <w:vAlign w:val="center"/>
          </w:tcPr>
          <w:p w14:paraId="41C6555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70C4218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H28_45</w:t>
            </w:r>
          </w:p>
        </w:tc>
        <w:tc>
          <w:tcPr>
            <w:tcW w:w="1037" w:type="dxa"/>
            <w:vMerge/>
            <w:vAlign w:val="center"/>
          </w:tcPr>
          <w:p w14:paraId="2F47F43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7671B61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U0_45</w:t>
            </w:r>
          </w:p>
        </w:tc>
        <w:tc>
          <w:tcPr>
            <w:tcW w:w="1037" w:type="dxa"/>
            <w:vMerge/>
            <w:vAlign w:val="center"/>
          </w:tcPr>
          <w:p w14:paraId="0363090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095D99B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U28_45</w:t>
            </w:r>
          </w:p>
        </w:tc>
      </w:tr>
      <w:tr w:rsidR="00D83FDE" w:rsidRPr="00D83FDE" w14:paraId="39B53818" w14:textId="77777777" w:rsidTr="003A6BCB">
        <w:tc>
          <w:tcPr>
            <w:tcW w:w="1037" w:type="dxa"/>
            <w:vMerge/>
            <w:vAlign w:val="center"/>
          </w:tcPr>
          <w:p w14:paraId="1835DB5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652D9A5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H0_46</w:t>
            </w:r>
          </w:p>
        </w:tc>
        <w:tc>
          <w:tcPr>
            <w:tcW w:w="1037" w:type="dxa"/>
            <w:vMerge/>
            <w:vAlign w:val="center"/>
          </w:tcPr>
          <w:p w14:paraId="2186B26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4776049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H28_46</w:t>
            </w:r>
          </w:p>
        </w:tc>
        <w:tc>
          <w:tcPr>
            <w:tcW w:w="1037" w:type="dxa"/>
            <w:vMerge/>
            <w:vAlign w:val="center"/>
          </w:tcPr>
          <w:p w14:paraId="159BB88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203D7E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U0_46</w:t>
            </w:r>
          </w:p>
        </w:tc>
        <w:tc>
          <w:tcPr>
            <w:tcW w:w="1037" w:type="dxa"/>
            <w:vMerge/>
            <w:vAlign w:val="center"/>
          </w:tcPr>
          <w:p w14:paraId="387FB61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1678F75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U28_46</w:t>
            </w:r>
          </w:p>
        </w:tc>
      </w:tr>
      <w:tr w:rsidR="00D83FDE" w:rsidRPr="00D83FDE" w14:paraId="5C861115" w14:textId="77777777" w:rsidTr="003A6BCB">
        <w:tc>
          <w:tcPr>
            <w:tcW w:w="1037" w:type="dxa"/>
            <w:vMerge/>
            <w:vAlign w:val="center"/>
          </w:tcPr>
          <w:p w14:paraId="7835BDB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40BD17B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H0_47</w:t>
            </w:r>
          </w:p>
        </w:tc>
        <w:tc>
          <w:tcPr>
            <w:tcW w:w="1037" w:type="dxa"/>
            <w:vMerge/>
            <w:vAlign w:val="center"/>
          </w:tcPr>
          <w:p w14:paraId="31446EE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</w:tcPr>
          <w:p w14:paraId="2960359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H28_47</w:t>
            </w:r>
          </w:p>
        </w:tc>
        <w:tc>
          <w:tcPr>
            <w:tcW w:w="1037" w:type="dxa"/>
            <w:vMerge/>
            <w:vAlign w:val="center"/>
          </w:tcPr>
          <w:p w14:paraId="6AF4C43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4B191E9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U0_47</w:t>
            </w:r>
          </w:p>
        </w:tc>
        <w:tc>
          <w:tcPr>
            <w:tcW w:w="1037" w:type="dxa"/>
            <w:vMerge/>
            <w:vAlign w:val="center"/>
          </w:tcPr>
          <w:p w14:paraId="1DB77D2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vAlign w:val="center"/>
          </w:tcPr>
          <w:p w14:paraId="2349AD3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U28_47</w:t>
            </w:r>
          </w:p>
        </w:tc>
      </w:tr>
      <w:tr w:rsidR="00D83FDE" w:rsidRPr="00D83FDE" w14:paraId="78666F01" w14:textId="77777777" w:rsidTr="003A6BCB">
        <w:tc>
          <w:tcPr>
            <w:tcW w:w="1037" w:type="dxa"/>
            <w:vMerge/>
            <w:tcBorders>
              <w:bottom w:val="single" w:sz="8" w:space="0" w:color="auto"/>
            </w:tcBorders>
            <w:vAlign w:val="center"/>
          </w:tcPr>
          <w:p w14:paraId="1E4A3C2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tcBorders>
              <w:bottom w:val="single" w:sz="8" w:space="0" w:color="auto"/>
            </w:tcBorders>
          </w:tcPr>
          <w:p w14:paraId="20F18E3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H0_48</w:t>
            </w:r>
          </w:p>
        </w:tc>
        <w:tc>
          <w:tcPr>
            <w:tcW w:w="1037" w:type="dxa"/>
            <w:vMerge/>
            <w:tcBorders>
              <w:bottom w:val="single" w:sz="8" w:space="0" w:color="auto"/>
            </w:tcBorders>
            <w:vAlign w:val="center"/>
          </w:tcPr>
          <w:p w14:paraId="6DEA823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tcBorders>
              <w:bottom w:val="single" w:sz="8" w:space="0" w:color="auto"/>
            </w:tcBorders>
          </w:tcPr>
          <w:p w14:paraId="5893545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H28_48</w:t>
            </w:r>
          </w:p>
        </w:tc>
        <w:tc>
          <w:tcPr>
            <w:tcW w:w="1037" w:type="dxa"/>
            <w:vMerge/>
            <w:tcBorders>
              <w:bottom w:val="single" w:sz="8" w:space="0" w:color="auto"/>
            </w:tcBorders>
            <w:vAlign w:val="center"/>
          </w:tcPr>
          <w:p w14:paraId="2716B8D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tcBorders>
              <w:bottom w:val="single" w:sz="8" w:space="0" w:color="auto"/>
            </w:tcBorders>
            <w:vAlign w:val="center"/>
          </w:tcPr>
          <w:p w14:paraId="2DBEBF6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U0_48</w:t>
            </w:r>
          </w:p>
        </w:tc>
        <w:tc>
          <w:tcPr>
            <w:tcW w:w="1037" w:type="dxa"/>
            <w:vMerge/>
            <w:tcBorders>
              <w:bottom w:val="single" w:sz="8" w:space="0" w:color="auto"/>
            </w:tcBorders>
            <w:vAlign w:val="center"/>
          </w:tcPr>
          <w:p w14:paraId="09C22A2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1037" w:type="dxa"/>
            <w:tcBorders>
              <w:bottom w:val="single" w:sz="8" w:space="0" w:color="auto"/>
            </w:tcBorders>
            <w:vAlign w:val="center"/>
          </w:tcPr>
          <w:p w14:paraId="78D7586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U28_48</w:t>
            </w:r>
          </w:p>
        </w:tc>
      </w:tr>
    </w:tbl>
    <w:p w14:paraId="0CBD7D9D" w14:textId="77777777" w:rsidR="00D83FDE" w:rsidRPr="00D83FDE" w:rsidRDefault="00D83FDE" w:rsidP="00D83FDE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color w:val="auto"/>
          <w:sz w:val="21"/>
          <w:szCs w:val="20"/>
        </w:rPr>
      </w:pPr>
    </w:p>
    <w:p w14:paraId="5C88BA70" w14:textId="77777777" w:rsidR="00D83FDE" w:rsidRPr="00D83FDE" w:rsidRDefault="00D83FDE" w:rsidP="00D83FDE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color w:val="auto"/>
          <w:sz w:val="21"/>
          <w:szCs w:val="20"/>
        </w:rPr>
      </w:pPr>
    </w:p>
    <w:p w14:paraId="046542B1" w14:textId="77777777" w:rsidR="00D83FDE" w:rsidRPr="00D83FDE" w:rsidRDefault="00D83FDE" w:rsidP="00D83FDE">
      <w:pPr>
        <w:rPr>
          <w:rFonts w:cs="Times New Roman"/>
        </w:rPr>
      </w:pPr>
    </w:p>
    <w:p w14:paraId="3BBC3846" w14:textId="1FA447E7" w:rsidR="00D83FDE" w:rsidRPr="00D83FDE" w:rsidRDefault="00CC1DF9" w:rsidP="004914C3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7C673617" wp14:editId="0374D06E">
            <wp:extent cx="4500562" cy="2329952"/>
            <wp:effectExtent l="0" t="0" r="0" b="0"/>
            <wp:docPr id="13106813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81375" name="图片 131068137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 b="1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39" cy="233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CF090" w14:textId="6865E267" w:rsidR="00D83FDE" w:rsidRPr="004914C3" w:rsidRDefault="00D83FDE" w:rsidP="00D83FDE">
      <w:pPr>
        <w:rPr>
          <w:rFonts w:cs="Times New Roman"/>
          <w:bCs/>
          <w:color w:val="000000"/>
          <w:szCs w:val="24"/>
          <w:lang w:eastAsia="zh-CN" w:bidi="en-US"/>
        </w:rPr>
      </w:pPr>
      <w:bookmarkStart w:id="12" w:name="_Hlk205389376"/>
      <w:r w:rsidRPr="004914C3">
        <w:rPr>
          <w:rFonts w:eastAsia="Times New Roman" w:cs="Times New Roman"/>
          <w:b/>
          <w:color w:val="000000"/>
          <w:szCs w:val="24"/>
          <w:lang w:eastAsia="de-DE" w:bidi="en-US"/>
        </w:rPr>
        <w:t>Figure S1</w:t>
      </w:r>
      <w:r w:rsidRPr="004914C3">
        <w:rPr>
          <w:rFonts w:cs="Times New Roman"/>
          <w:b/>
          <w:color w:val="000000"/>
          <w:szCs w:val="24"/>
          <w:lang w:bidi="en-US"/>
        </w:rPr>
        <w:t>.</w:t>
      </w:r>
      <w:r w:rsidRPr="004914C3">
        <w:rPr>
          <w:rFonts w:cs="Times New Roman"/>
          <w:b/>
          <w:bCs/>
          <w:szCs w:val="24"/>
        </w:rPr>
        <w:t xml:space="preserve"> </w:t>
      </w:r>
      <w:r w:rsidRPr="004914C3">
        <w:rPr>
          <w:rFonts w:eastAsia="Times New Roman" w:cs="Times New Roman"/>
          <w:bCs/>
          <w:color w:val="000000"/>
          <w:szCs w:val="24"/>
          <w:lang w:eastAsia="de-DE" w:bidi="en-US"/>
        </w:rPr>
        <w:t>The overlay analysis of the QC-TIC diagram (A-B) and the sample multi-peak detection diagram under both positive and negative ion modes (C-D) targeting organic acids.</w:t>
      </w:r>
      <w:bookmarkEnd w:id="12"/>
    </w:p>
    <w:p w14:paraId="503582A7" w14:textId="6B6D961A" w:rsidR="00D83FDE" w:rsidRPr="00D83FDE" w:rsidRDefault="00CC1DF9" w:rsidP="00D83FDE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662463F2" wp14:editId="6F70E931">
            <wp:extent cx="4762500" cy="2546445"/>
            <wp:effectExtent l="0" t="0" r="0" b="6350"/>
            <wp:docPr id="15846391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39137" name="图片 158463913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" b="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24" cy="256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B6A0" w14:textId="77E7B0F3" w:rsidR="00D83FDE" w:rsidRPr="004914C3" w:rsidRDefault="00D83FDE" w:rsidP="004914C3">
      <w:pPr>
        <w:rPr>
          <w:b/>
          <w:lang w:eastAsia="zh-CN"/>
        </w:rPr>
      </w:pPr>
      <w:bookmarkStart w:id="13" w:name="_Hlk205389399"/>
      <w:r w:rsidRPr="004914C3">
        <w:rPr>
          <w:b/>
        </w:rPr>
        <w:t xml:space="preserve">Figure S2. </w:t>
      </w:r>
      <w:r w:rsidRPr="004914C3">
        <w:rPr>
          <w:bCs/>
        </w:rPr>
        <w:t>The overlay analysis of the QC-TIC diagram (A-B) and the sample multi-peak detection diagram under both positive and negative ion modes (C-D) targeting amino acids.</w:t>
      </w:r>
      <w:bookmarkEnd w:id="13"/>
    </w:p>
    <w:p w14:paraId="3E85CFF2" w14:textId="6C763C9E" w:rsidR="00D83FDE" w:rsidRPr="00D83FDE" w:rsidRDefault="00CC1DF9" w:rsidP="004914C3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0F006B38" wp14:editId="4EBA9C1F">
            <wp:extent cx="5874949" cy="1762125"/>
            <wp:effectExtent l="0" t="0" r="0" b="0"/>
            <wp:docPr id="2910403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40342" name="图片 29104034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6" b="3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43" cy="177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75D1E" w14:textId="77777777" w:rsidR="00D83FDE" w:rsidRPr="004914C3" w:rsidRDefault="00D83FDE" w:rsidP="004914C3">
      <w:pPr>
        <w:rPr>
          <w:bCs/>
        </w:rPr>
      </w:pPr>
      <w:bookmarkStart w:id="14" w:name="_Hlk205389424"/>
      <w:r w:rsidRPr="004914C3">
        <w:rPr>
          <w:b/>
        </w:rPr>
        <w:t xml:space="preserve">Figure S3. </w:t>
      </w:r>
      <w:r w:rsidRPr="004914C3">
        <w:rPr>
          <w:bCs/>
        </w:rPr>
        <w:t>The overlay analysis of the QC-TIC diagram (A-B) targeting free fatty acids.</w:t>
      </w:r>
    </w:p>
    <w:p w14:paraId="1A0C1873" w14:textId="77777777" w:rsidR="00D83FDE" w:rsidRPr="004914C3" w:rsidRDefault="00D83FDE" w:rsidP="004914C3">
      <w:pPr>
        <w:pStyle w:val="MDPI41tablecaption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5" w:name="_Hlk205389436"/>
      <w:bookmarkEnd w:id="14"/>
      <w:r w:rsidRPr="004914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S2. </w:t>
      </w:r>
      <w:bookmarkStart w:id="16" w:name="OLE_LINK2"/>
      <w:r w:rsidRPr="004914C3">
        <w:rPr>
          <w:rFonts w:ascii="Times New Roman" w:hAnsi="Times New Roman" w:cs="Times New Roman"/>
          <w:b/>
          <w:sz w:val="24"/>
          <w:szCs w:val="24"/>
        </w:rPr>
        <w:t>All detected organic acids in this study.</w:t>
      </w:r>
    </w:p>
    <w:tbl>
      <w:tblPr>
        <w:tblStyle w:val="aff5"/>
        <w:tblW w:w="927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"/>
        <w:gridCol w:w="3779"/>
        <w:gridCol w:w="949"/>
        <w:gridCol w:w="3420"/>
      </w:tblGrid>
      <w:tr w:rsidR="00D83FDE" w:rsidRPr="004914C3" w14:paraId="3D4B9494" w14:textId="77777777" w:rsidTr="004914C3">
        <w:trPr>
          <w:trHeight w:val="255"/>
        </w:trPr>
        <w:tc>
          <w:tcPr>
            <w:tcW w:w="1130" w:type="dxa"/>
            <w:tcBorders>
              <w:top w:val="single" w:sz="12" w:space="0" w:color="auto"/>
              <w:bottom w:val="single" w:sz="4" w:space="0" w:color="auto"/>
            </w:tcBorders>
          </w:tcPr>
          <w:bookmarkEnd w:id="15"/>
          <w:bookmarkEnd w:id="16"/>
          <w:p w14:paraId="5D12B15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No.</w:t>
            </w:r>
          </w:p>
        </w:tc>
        <w:tc>
          <w:tcPr>
            <w:tcW w:w="3779" w:type="dxa"/>
            <w:tcBorders>
              <w:top w:val="single" w:sz="12" w:space="0" w:color="auto"/>
              <w:bottom w:val="single" w:sz="4" w:space="0" w:color="auto"/>
            </w:tcBorders>
          </w:tcPr>
          <w:p w14:paraId="312B48D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ind w:firstLineChars="200" w:firstLine="480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Name</w:t>
            </w:r>
          </w:p>
        </w:tc>
        <w:tc>
          <w:tcPr>
            <w:tcW w:w="949" w:type="dxa"/>
            <w:tcBorders>
              <w:top w:val="single" w:sz="12" w:space="0" w:color="auto"/>
              <w:bottom w:val="single" w:sz="4" w:space="0" w:color="auto"/>
            </w:tcBorders>
          </w:tcPr>
          <w:p w14:paraId="6495B32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No.</w:t>
            </w:r>
          </w:p>
        </w:tc>
        <w:tc>
          <w:tcPr>
            <w:tcW w:w="3420" w:type="dxa"/>
            <w:tcBorders>
              <w:top w:val="single" w:sz="12" w:space="0" w:color="auto"/>
              <w:bottom w:val="single" w:sz="4" w:space="0" w:color="auto"/>
            </w:tcBorders>
          </w:tcPr>
          <w:p w14:paraId="5E06933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ind w:firstLineChars="200" w:firstLine="480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Name</w:t>
            </w:r>
          </w:p>
        </w:tc>
      </w:tr>
      <w:tr w:rsidR="00D83FDE" w:rsidRPr="004914C3" w14:paraId="35FC8299" w14:textId="77777777" w:rsidTr="004914C3">
        <w:trPr>
          <w:trHeight w:val="262"/>
        </w:trPr>
        <w:tc>
          <w:tcPr>
            <w:tcW w:w="1130" w:type="dxa"/>
            <w:tcBorders>
              <w:top w:val="single" w:sz="4" w:space="0" w:color="auto"/>
            </w:tcBorders>
          </w:tcPr>
          <w:p w14:paraId="178FD08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</w:t>
            </w:r>
          </w:p>
        </w:tc>
        <w:tc>
          <w:tcPr>
            <w:tcW w:w="3779" w:type="dxa"/>
            <w:tcBorders>
              <w:top w:val="single" w:sz="4" w:space="0" w:color="auto"/>
            </w:tcBorders>
          </w:tcPr>
          <w:p w14:paraId="0340827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indolelactic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949" w:type="dxa"/>
          </w:tcPr>
          <w:p w14:paraId="5CD9255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34</w:t>
            </w:r>
          </w:p>
        </w:tc>
        <w:tc>
          <w:tcPr>
            <w:tcW w:w="3420" w:type="dxa"/>
          </w:tcPr>
          <w:p w14:paraId="117AFB0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pyruvic acid</w:t>
            </w:r>
          </w:p>
        </w:tc>
      </w:tr>
      <w:tr w:rsidR="00D83FDE" w:rsidRPr="004914C3" w14:paraId="186EBB04" w14:textId="77777777" w:rsidTr="004914C3">
        <w:trPr>
          <w:trHeight w:val="255"/>
        </w:trPr>
        <w:tc>
          <w:tcPr>
            <w:tcW w:w="1130" w:type="dxa"/>
          </w:tcPr>
          <w:p w14:paraId="332AFFA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</w:t>
            </w:r>
          </w:p>
        </w:tc>
        <w:tc>
          <w:tcPr>
            <w:tcW w:w="3779" w:type="dxa"/>
          </w:tcPr>
          <w:p w14:paraId="139D610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kynurenic acid</w:t>
            </w:r>
          </w:p>
        </w:tc>
        <w:tc>
          <w:tcPr>
            <w:tcW w:w="949" w:type="dxa"/>
          </w:tcPr>
          <w:p w14:paraId="179F794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35</w:t>
            </w:r>
          </w:p>
        </w:tc>
        <w:tc>
          <w:tcPr>
            <w:tcW w:w="3420" w:type="dxa"/>
          </w:tcPr>
          <w:p w14:paraId="5BFD1DD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trans-aconitic acid</w:t>
            </w:r>
          </w:p>
        </w:tc>
      </w:tr>
      <w:tr w:rsidR="00D83FDE" w:rsidRPr="004914C3" w14:paraId="714564E3" w14:textId="77777777" w:rsidTr="004914C3">
        <w:trPr>
          <w:trHeight w:val="255"/>
        </w:trPr>
        <w:tc>
          <w:tcPr>
            <w:tcW w:w="1130" w:type="dxa"/>
          </w:tcPr>
          <w:p w14:paraId="6B09503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</w:t>
            </w:r>
          </w:p>
        </w:tc>
        <w:tc>
          <w:tcPr>
            <w:tcW w:w="3779" w:type="dxa"/>
          </w:tcPr>
          <w:p w14:paraId="5F57E81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phenaceturic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949" w:type="dxa"/>
          </w:tcPr>
          <w:p w14:paraId="4A6F692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36</w:t>
            </w:r>
          </w:p>
        </w:tc>
        <w:tc>
          <w:tcPr>
            <w:tcW w:w="3420" w:type="dxa"/>
          </w:tcPr>
          <w:p w14:paraId="2F231E1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homovanillic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</w:tr>
      <w:tr w:rsidR="00D83FDE" w:rsidRPr="004914C3" w14:paraId="3845AA0D" w14:textId="77777777" w:rsidTr="004914C3">
        <w:trPr>
          <w:trHeight w:val="255"/>
        </w:trPr>
        <w:tc>
          <w:tcPr>
            <w:tcW w:w="1130" w:type="dxa"/>
          </w:tcPr>
          <w:p w14:paraId="0E3C5C3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</w:t>
            </w:r>
          </w:p>
        </w:tc>
        <w:tc>
          <w:tcPr>
            <w:tcW w:w="3779" w:type="dxa"/>
          </w:tcPr>
          <w:p w14:paraId="3CA983D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cinnamic acid</w:t>
            </w:r>
          </w:p>
        </w:tc>
        <w:tc>
          <w:tcPr>
            <w:tcW w:w="949" w:type="dxa"/>
          </w:tcPr>
          <w:p w14:paraId="4E349AB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37</w:t>
            </w:r>
          </w:p>
        </w:tc>
        <w:tc>
          <w:tcPr>
            <w:tcW w:w="3420" w:type="dxa"/>
          </w:tcPr>
          <w:p w14:paraId="53211C4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hippuric acid</w:t>
            </w:r>
          </w:p>
        </w:tc>
      </w:tr>
      <w:tr w:rsidR="00D83FDE" w:rsidRPr="004914C3" w14:paraId="1EE87E1D" w14:textId="77777777" w:rsidTr="004914C3">
        <w:trPr>
          <w:trHeight w:val="255"/>
        </w:trPr>
        <w:tc>
          <w:tcPr>
            <w:tcW w:w="1130" w:type="dxa"/>
          </w:tcPr>
          <w:p w14:paraId="639996A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</w:t>
            </w:r>
          </w:p>
        </w:tc>
        <w:tc>
          <w:tcPr>
            <w:tcW w:w="3779" w:type="dxa"/>
          </w:tcPr>
          <w:p w14:paraId="16356E0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maslinic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949" w:type="dxa"/>
          </w:tcPr>
          <w:p w14:paraId="1ACA782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38</w:t>
            </w:r>
          </w:p>
        </w:tc>
        <w:tc>
          <w:tcPr>
            <w:tcW w:w="3420" w:type="dxa"/>
          </w:tcPr>
          <w:p w14:paraId="646F5A4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shikimic acid</w:t>
            </w:r>
          </w:p>
        </w:tc>
      </w:tr>
      <w:tr w:rsidR="00D83FDE" w:rsidRPr="004914C3" w14:paraId="39A8B469" w14:textId="77777777" w:rsidTr="004914C3">
        <w:trPr>
          <w:trHeight w:val="255"/>
        </w:trPr>
        <w:tc>
          <w:tcPr>
            <w:tcW w:w="1130" w:type="dxa"/>
          </w:tcPr>
          <w:p w14:paraId="583AEA3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</w:t>
            </w:r>
          </w:p>
        </w:tc>
        <w:tc>
          <w:tcPr>
            <w:tcW w:w="3779" w:type="dxa"/>
          </w:tcPr>
          <w:p w14:paraId="673804F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2-indolecarboxylic acid</w:t>
            </w:r>
          </w:p>
        </w:tc>
        <w:tc>
          <w:tcPr>
            <w:tcW w:w="949" w:type="dxa"/>
          </w:tcPr>
          <w:p w14:paraId="6B2442E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39</w:t>
            </w:r>
          </w:p>
        </w:tc>
        <w:tc>
          <w:tcPr>
            <w:tcW w:w="3420" w:type="dxa"/>
          </w:tcPr>
          <w:p w14:paraId="6927DF2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kynurenine</w:t>
            </w:r>
          </w:p>
        </w:tc>
      </w:tr>
      <w:tr w:rsidR="00D83FDE" w:rsidRPr="004914C3" w14:paraId="69A2E8AD" w14:textId="77777777" w:rsidTr="004914C3">
        <w:trPr>
          <w:trHeight w:val="255"/>
        </w:trPr>
        <w:tc>
          <w:tcPr>
            <w:tcW w:w="1130" w:type="dxa"/>
          </w:tcPr>
          <w:p w14:paraId="181DE07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</w:t>
            </w:r>
          </w:p>
        </w:tc>
        <w:tc>
          <w:tcPr>
            <w:tcW w:w="3779" w:type="dxa"/>
          </w:tcPr>
          <w:p w14:paraId="4D37D65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5-hydroxyindoleacetic acid</w:t>
            </w:r>
          </w:p>
        </w:tc>
        <w:tc>
          <w:tcPr>
            <w:tcW w:w="949" w:type="dxa"/>
          </w:tcPr>
          <w:p w14:paraId="7225D30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40</w:t>
            </w:r>
          </w:p>
        </w:tc>
        <w:tc>
          <w:tcPr>
            <w:tcW w:w="3420" w:type="dxa"/>
          </w:tcPr>
          <w:p w14:paraId="301D286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2-hydroxyphenylacetic acid</w:t>
            </w:r>
          </w:p>
        </w:tc>
      </w:tr>
      <w:tr w:rsidR="00D83FDE" w:rsidRPr="004914C3" w14:paraId="1CA1E997" w14:textId="77777777" w:rsidTr="004914C3">
        <w:trPr>
          <w:trHeight w:val="250"/>
        </w:trPr>
        <w:tc>
          <w:tcPr>
            <w:tcW w:w="1130" w:type="dxa"/>
          </w:tcPr>
          <w:p w14:paraId="29C5341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</w:t>
            </w:r>
          </w:p>
        </w:tc>
        <w:tc>
          <w:tcPr>
            <w:tcW w:w="3779" w:type="dxa"/>
          </w:tcPr>
          <w:p w14:paraId="0D6BA71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4-aminobutyric acid</w:t>
            </w:r>
          </w:p>
        </w:tc>
        <w:tc>
          <w:tcPr>
            <w:tcW w:w="949" w:type="dxa"/>
          </w:tcPr>
          <w:p w14:paraId="75F56C8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41</w:t>
            </w:r>
          </w:p>
        </w:tc>
        <w:tc>
          <w:tcPr>
            <w:tcW w:w="3420" w:type="dxa"/>
          </w:tcPr>
          <w:p w14:paraId="63505A3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4-hydroxyphenylacetic acid</w:t>
            </w:r>
          </w:p>
        </w:tc>
      </w:tr>
      <w:tr w:rsidR="00D83FDE" w:rsidRPr="004914C3" w14:paraId="1774D4D4" w14:textId="77777777" w:rsidTr="004914C3">
        <w:trPr>
          <w:trHeight w:val="255"/>
        </w:trPr>
        <w:tc>
          <w:tcPr>
            <w:tcW w:w="1130" w:type="dxa"/>
          </w:tcPr>
          <w:p w14:paraId="0A8B182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9</w:t>
            </w:r>
          </w:p>
        </w:tc>
        <w:tc>
          <w:tcPr>
            <w:tcW w:w="3779" w:type="dxa"/>
          </w:tcPr>
          <w:p w14:paraId="15296E6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aminobenzoic acid</w:t>
            </w:r>
          </w:p>
        </w:tc>
        <w:tc>
          <w:tcPr>
            <w:tcW w:w="949" w:type="dxa"/>
          </w:tcPr>
          <w:p w14:paraId="717D12A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42</w:t>
            </w:r>
          </w:p>
        </w:tc>
        <w:tc>
          <w:tcPr>
            <w:tcW w:w="3420" w:type="dxa"/>
          </w:tcPr>
          <w:p w14:paraId="6642459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lactic acid</w:t>
            </w:r>
          </w:p>
        </w:tc>
      </w:tr>
      <w:tr w:rsidR="00D83FDE" w:rsidRPr="004914C3" w14:paraId="43FC5F3E" w14:textId="77777777" w:rsidTr="004914C3">
        <w:trPr>
          <w:trHeight w:val="255"/>
        </w:trPr>
        <w:tc>
          <w:tcPr>
            <w:tcW w:w="1130" w:type="dxa"/>
          </w:tcPr>
          <w:p w14:paraId="78157F1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10</w:t>
            </w:r>
          </w:p>
        </w:tc>
        <w:tc>
          <w:tcPr>
            <w:tcW w:w="3779" w:type="dxa"/>
          </w:tcPr>
          <w:p w14:paraId="6BBA5AE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indole-3-acetic acid</w:t>
            </w:r>
          </w:p>
        </w:tc>
        <w:tc>
          <w:tcPr>
            <w:tcW w:w="949" w:type="dxa"/>
          </w:tcPr>
          <w:p w14:paraId="673ECC0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43</w:t>
            </w:r>
          </w:p>
        </w:tc>
        <w:tc>
          <w:tcPr>
            <w:tcW w:w="3420" w:type="dxa"/>
          </w:tcPr>
          <w:p w14:paraId="6F26F11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methylmalonic acid</w:t>
            </w:r>
          </w:p>
        </w:tc>
      </w:tr>
      <w:tr w:rsidR="00D83FDE" w:rsidRPr="004914C3" w14:paraId="05A24FEC" w14:textId="77777777" w:rsidTr="004914C3">
        <w:trPr>
          <w:trHeight w:val="255"/>
        </w:trPr>
        <w:tc>
          <w:tcPr>
            <w:tcW w:w="1130" w:type="dxa"/>
          </w:tcPr>
          <w:p w14:paraId="43DE9D7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11</w:t>
            </w:r>
          </w:p>
        </w:tc>
        <w:tc>
          <w:tcPr>
            <w:tcW w:w="3779" w:type="dxa"/>
          </w:tcPr>
          <w:p w14:paraId="4E4BFD8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3-hydroxyphenylacetic acid</w:t>
            </w:r>
          </w:p>
        </w:tc>
        <w:tc>
          <w:tcPr>
            <w:tcW w:w="949" w:type="dxa"/>
          </w:tcPr>
          <w:p w14:paraId="544A045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44</w:t>
            </w:r>
          </w:p>
        </w:tc>
        <w:tc>
          <w:tcPr>
            <w:tcW w:w="3420" w:type="dxa"/>
          </w:tcPr>
          <w:p w14:paraId="3694CDA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succinic acid</w:t>
            </w:r>
          </w:p>
        </w:tc>
      </w:tr>
      <w:tr w:rsidR="00D83FDE" w:rsidRPr="004914C3" w14:paraId="739ED655" w14:textId="77777777" w:rsidTr="004914C3">
        <w:trPr>
          <w:trHeight w:val="255"/>
        </w:trPr>
        <w:tc>
          <w:tcPr>
            <w:tcW w:w="1130" w:type="dxa"/>
          </w:tcPr>
          <w:p w14:paraId="3EE0B27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12</w:t>
            </w:r>
          </w:p>
        </w:tc>
        <w:tc>
          <w:tcPr>
            <w:tcW w:w="3779" w:type="dxa"/>
          </w:tcPr>
          <w:p w14:paraId="4D2ADBF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3-hydroxyhippuric acid</w:t>
            </w:r>
          </w:p>
        </w:tc>
        <w:tc>
          <w:tcPr>
            <w:tcW w:w="949" w:type="dxa"/>
          </w:tcPr>
          <w:p w14:paraId="0044713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45</w:t>
            </w:r>
          </w:p>
        </w:tc>
        <w:tc>
          <w:tcPr>
            <w:tcW w:w="3420" w:type="dxa"/>
          </w:tcPr>
          <w:p w14:paraId="5CB7009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2-hydroxy-2-methylbutyric acid</w:t>
            </w:r>
          </w:p>
        </w:tc>
      </w:tr>
      <w:tr w:rsidR="00D83FDE" w:rsidRPr="004914C3" w14:paraId="3CA1BD6C" w14:textId="77777777" w:rsidTr="004914C3">
        <w:trPr>
          <w:trHeight w:val="255"/>
        </w:trPr>
        <w:tc>
          <w:tcPr>
            <w:tcW w:w="1130" w:type="dxa"/>
          </w:tcPr>
          <w:p w14:paraId="2F91608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13</w:t>
            </w:r>
          </w:p>
        </w:tc>
        <w:tc>
          <w:tcPr>
            <w:tcW w:w="3779" w:type="dxa"/>
          </w:tcPr>
          <w:p w14:paraId="7732142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4-hydroxyhippuric acid</w:t>
            </w:r>
          </w:p>
        </w:tc>
        <w:tc>
          <w:tcPr>
            <w:tcW w:w="949" w:type="dxa"/>
          </w:tcPr>
          <w:p w14:paraId="573C23F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46</w:t>
            </w:r>
          </w:p>
        </w:tc>
        <w:tc>
          <w:tcPr>
            <w:tcW w:w="3420" w:type="dxa"/>
          </w:tcPr>
          <w:p w14:paraId="393B8D1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2-hydroxyisovaleric acid</w:t>
            </w:r>
          </w:p>
        </w:tc>
      </w:tr>
      <w:tr w:rsidR="00D83FDE" w:rsidRPr="004914C3" w14:paraId="124F0B6F" w14:textId="77777777" w:rsidTr="004914C3">
        <w:trPr>
          <w:trHeight w:val="255"/>
        </w:trPr>
        <w:tc>
          <w:tcPr>
            <w:tcW w:w="1130" w:type="dxa"/>
          </w:tcPr>
          <w:p w14:paraId="23ECA5F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14</w:t>
            </w:r>
          </w:p>
        </w:tc>
        <w:tc>
          <w:tcPr>
            <w:tcW w:w="3779" w:type="dxa"/>
          </w:tcPr>
          <w:p w14:paraId="48A6A98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oleanic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949" w:type="dxa"/>
          </w:tcPr>
          <w:p w14:paraId="3CC26281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47</w:t>
            </w:r>
          </w:p>
        </w:tc>
        <w:tc>
          <w:tcPr>
            <w:tcW w:w="3420" w:type="dxa"/>
          </w:tcPr>
          <w:p w14:paraId="0849CD2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3-hydroxyisovaleric acid</w:t>
            </w:r>
          </w:p>
        </w:tc>
      </w:tr>
      <w:tr w:rsidR="00D83FDE" w:rsidRPr="004914C3" w14:paraId="6FAC94F9" w14:textId="77777777" w:rsidTr="004914C3">
        <w:trPr>
          <w:trHeight w:val="255"/>
        </w:trPr>
        <w:tc>
          <w:tcPr>
            <w:tcW w:w="1130" w:type="dxa"/>
          </w:tcPr>
          <w:p w14:paraId="7D766DB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15</w:t>
            </w:r>
          </w:p>
        </w:tc>
        <w:tc>
          <w:tcPr>
            <w:tcW w:w="3779" w:type="dxa"/>
          </w:tcPr>
          <w:p w14:paraId="435D431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pyroglutamic acid</w:t>
            </w:r>
          </w:p>
        </w:tc>
        <w:tc>
          <w:tcPr>
            <w:tcW w:w="949" w:type="dxa"/>
          </w:tcPr>
          <w:p w14:paraId="6BE3387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48</w:t>
            </w:r>
          </w:p>
        </w:tc>
        <w:tc>
          <w:tcPr>
            <w:tcW w:w="3420" w:type="dxa"/>
          </w:tcPr>
          <w:p w14:paraId="06FB3F0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2-methylsuccinic acid</w:t>
            </w:r>
          </w:p>
        </w:tc>
      </w:tr>
      <w:tr w:rsidR="00D83FDE" w:rsidRPr="004914C3" w14:paraId="1E3201F8" w14:textId="77777777" w:rsidTr="004914C3">
        <w:trPr>
          <w:trHeight w:val="255"/>
        </w:trPr>
        <w:tc>
          <w:tcPr>
            <w:tcW w:w="1130" w:type="dxa"/>
          </w:tcPr>
          <w:p w14:paraId="4ADC1A9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16</w:t>
            </w:r>
          </w:p>
        </w:tc>
        <w:tc>
          <w:tcPr>
            <w:tcW w:w="3779" w:type="dxa"/>
          </w:tcPr>
          <w:p w14:paraId="78F47EF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3-methyladipic acid</w:t>
            </w:r>
          </w:p>
        </w:tc>
        <w:tc>
          <w:tcPr>
            <w:tcW w:w="949" w:type="dxa"/>
          </w:tcPr>
          <w:p w14:paraId="56B8F7A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49</w:t>
            </w:r>
          </w:p>
        </w:tc>
        <w:tc>
          <w:tcPr>
            <w:tcW w:w="3420" w:type="dxa"/>
          </w:tcPr>
          <w:p w14:paraId="11023ED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glutaric acid</w:t>
            </w:r>
          </w:p>
        </w:tc>
      </w:tr>
      <w:tr w:rsidR="00D83FDE" w:rsidRPr="004914C3" w14:paraId="229328CF" w14:textId="77777777" w:rsidTr="004914C3">
        <w:trPr>
          <w:trHeight w:val="255"/>
        </w:trPr>
        <w:tc>
          <w:tcPr>
            <w:tcW w:w="1130" w:type="dxa"/>
          </w:tcPr>
          <w:p w14:paraId="7F82599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17</w:t>
            </w:r>
          </w:p>
        </w:tc>
        <w:tc>
          <w:tcPr>
            <w:tcW w:w="3779" w:type="dxa"/>
          </w:tcPr>
          <w:p w14:paraId="46B3CF2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sebacic acid</w:t>
            </w:r>
          </w:p>
        </w:tc>
        <w:tc>
          <w:tcPr>
            <w:tcW w:w="949" w:type="dxa"/>
          </w:tcPr>
          <w:p w14:paraId="7B1F923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50</w:t>
            </w:r>
          </w:p>
        </w:tc>
        <w:tc>
          <w:tcPr>
            <w:tcW w:w="3420" w:type="dxa"/>
          </w:tcPr>
          <w:p w14:paraId="053A246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ethylmalonic acid</w:t>
            </w:r>
          </w:p>
        </w:tc>
      </w:tr>
      <w:tr w:rsidR="00D83FDE" w:rsidRPr="004914C3" w14:paraId="48F548E5" w14:textId="77777777" w:rsidTr="004914C3">
        <w:trPr>
          <w:trHeight w:val="255"/>
        </w:trPr>
        <w:tc>
          <w:tcPr>
            <w:tcW w:w="1130" w:type="dxa"/>
          </w:tcPr>
          <w:p w14:paraId="0291592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18</w:t>
            </w:r>
          </w:p>
        </w:tc>
        <w:tc>
          <w:tcPr>
            <w:tcW w:w="3779" w:type="dxa"/>
          </w:tcPr>
          <w:p w14:paraId="1D16F43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benzenepropanoic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949" w:type="dxa"/>
          </w:tcPr>
          <w:p w14:paraId="14A44FF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51</w:t>
            </w:r>
          </w:p>
        </w:tc>
        <w:tc>
          <w:tcPr>
            <w:tcW w:w="3420" w:type="dxa"/>
          </w:tcPr>
          <w:p w14:paraId="7E9C304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adipic acid</w:t>
            </w:r>
          </w:p>
        </w:tc>
      </w:tr>
      <w:tr w:rsidR="00D83FDE" w:rsidRPr="004914C3" w14:paraId="69E61765" w14:textId="77777777" w:rsidTr="004914C3">
        <w:trPr>
          <w:trHeight w:val="255"/>
        </w:trPr>
        <w:tc>
          <w:tcPr>
            <w:tcW w:w="1130" w:type="dxa"/>
          </w:tcPr>
          <w:p w14:paraId="04FA541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19</w:t>
            </w:r>
          </w:p>
        </w:tc>
        <w:tc>
          <w:tcPr>
            <w:tcW w:w="3779" w:type="dxa"/>
          </w:tcPr>
          <w:p w14:paraId="127869C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3-hydroxymethylglutaric acid</w:t>
            </w:r>
          </w:p>
        </w:tc>
        <w:tc>
          <w:tcPr>
            <w:tcW w:w="949" w:type="dxa"/>
          </w:tcPr>
          <w:p w14:paraId="307E70A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52</w:t>
            </w:r>
          </w:p>
        </w:tc>
        <w:tc>
          <w:tcPr>
            <w:tcW w:w="3420" w:type="dxa"/>
          </w:tcPr>
          <w:p w14:paraId="7DB37D9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oxoglutaric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</w:tr>
      <w:tr w:rsidR="00D83FDE" w:rsidRPr="004914C3" w14:paraId="59A3A59B" w14:textId="77777777" w:rsidTr="004914C3">
        <w:trPr>
          <w:trHeight w:val="255"/>
        </w:trPr>
        <w:tc>
          <w:tcPr>
            <w:tcW w:w="1130" w:type="dxa"/>
          </w:tcPr>
          <w:p w14:paraId="3B1C5C2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20</w:t>
            </w:r>
          </w:p>
        </w:tc>
        <w:tc>
          <w:tcPr>
            <w:tcW w:w="3779" w:type="dxa"/>
          </w:tcPr>
          <w:p w14:paraId="4A09060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4-coumaric acid</w:t>
            </w:r>
          </w:p>
        </w:tc>
        <w:tc>
          <w:tcPr>
            <w:tcW w:w="949" w:type="dxa"/>
          </w:tcPr>
          <w:p w14:paraId="573A53E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53</w:t>
            </w:r>
          </w:p>
        </w:tc>
        <w:tc>
          <w:tcPr>
            <w:tcW w:w="3420" w:type="dxa"/>
          </w:tcPr>
          <w:p w14:paraId="73B09DD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neochlorogenic acid</w:t>
            </w:r>
          </w:p>
        </w:tc>
      </w:tr>
      <w:tr w:rsidR="00D83FDE" w:rsidRPr="004914C3" w14:paraId="45A22EED" w14:textId="77777777" w:rsidTr="004914C3">
        <w:trPr>
          <w:trHeight w:val="255"/>
        </w:trPr>
        <w:tc>
          <w:tcPr>
            <w:tcW w:w="1130" w:type="dxa"/>
          </w:tcPr>
          <w:p w14:paraId="7615122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21</w:t>
            </w:r>
          </w:p>
        </w:tc>
        <w:tc>
          <w:tcPr>
            <w:tcW w:w="3779" w:type="dxa"/>
          </w:tcPr>
          <w:p w14:paraId="21677DF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pantothenic acid</w:t>
            </w:r>
          </w:p>
        </w:tc>
        <w:tc>
          <w:tcPr>
            <w:tcW w:w="949" w:type="dxa"/>
          </w:tcPr>
          <w:p w14:paraId="1A589EB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54</w:t>
            </w:r>
          </w:p>
        </w:tc>
        <w:tc>
          <w:tcPr>
            <w:tcW w:w="3420" w:type="dxa"/>
          </w:tcPr>
          <w:p w14:paraId="54CC889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cryptochlorogenic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</w:tr>
      <w:tr w:rsidR="00D83FDE" w:rsidRPr="004914C3" w14:paraId="2A3DCCD8" w14:textId="77777777" w:rsidTr="004914C3">
        <w:trPr>
          <w:trHeight w:val="255"/>
        </w:trPr>
        <w:tc>
          <w:tcPr>
            <w:tcW w:w="1130" w:type="dxa"/>
          </w:tcPr>
          <w:p w14:paraId="79EF1AE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22</w:t>
            </w:r>
          </w:p>
        </w:tc>
        <w:tc>
          <w:tcPr>
            <w:tcW w:w="3779" w:type="dxa"/>
          </w:tcPr>
          <w:p w14:paraId="64E803D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caffeic acid</w:t>
            </w:r>
          </w:p>
        </w:tc>
        <w:tc>
          <w:tcPr>
            <w:tcW w:w="949" w:type="dxa"/>
          </w:tcPr>
          <w:p w14:paraId="33E7DC3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55</w:t>
            </w:r>
          </w:p>
        </w:tc>
        <w:tc>
          <w:tcPr>
            <w:tcW w:w="3420" w:type="dxa"/>
          </w:tcPr>
          <w:p w14:paraId="60F8220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fumaric acid</w:t>
            </w:r>
          </w:p>
        </w:tc>
      </w:tr>
      <w:tr w:rsidR="00D83FDE" w:rsidRPr="004914C3" w14:paraId="3CEA8600" w14:textId="77777777" w:rsidTr="004914C3">
        <w:trPr>
          <w:trHeight w:val="255"/>
        </w:trPr>
        <w:tc>
          <w:tcPr>
            <w:tcW w:w="1130" w:type="dxa"/>
          </w:tcPr>
          <w:p w14:paraId="1FE848B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23</w:t>
            </w:r>
          </w:p>
        </w:tc>
        <w:tc>
          <w:tcPr>
            <w:tcW w:w="3779" w:type="dxa"/>
          </w:tcPr>
          <w:p w14:paraId="2D39A06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maleic acid</w:t>
            </w:r>
          </w:p>
        </w:tc>
        <w:tc>
          <w:tcPr>
            <w:tcW w:w="949" w:type="dxa"/>
          </w:tcPr>
          <w:p w14:paraId="16CBF4D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56</w:t>
            </w:r>
          </w:p>
        </w:tc>
        <w:tc>
          <w:tcPr>
            <w:tcW w:w="3420" w:type="dxa"/>
          </w:tcPr>
          <w:p w14:paraId="297D09B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levulinic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</w:tr>
      <w:tr w:rsidR="00D83FDE" w:rsidRPr="004914C3" w14:paraId="702E998F" w14:textId="77777777" w:rsidTr="004914C3">
        <w:trPr>
          <w:trHeight w:val="255"/>
        </w:trPr>
        <w:tc>
          <w:tcPr>
            <w:tcW w:w="1130" w:type="dxa"/>
          </w:tcPr>
          <w:p w14:paraId="0C2383A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24</w:t>
            </w:r>
          </w:p>
        </w:tc>
        <w:tc>
          <w:tcPr>
            <w:tcW w:w="3779" w:type="dxa"/>
          </w:tcPr>
          <w:p w14:paraId="497E1C0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gallic acid</w:t>
            </w:r>
          </w:p>
        </w:tc>
        <w:tc>
          <w:tcPr>
            <w:tcW w:w="949" w:type="dxa"/>
          </w:tcPr>
          <w:p w14:paraId="0605C5C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57</w:t>
            </w:r>
          </w:p>
        </w:tc>
        <w:tc>
          <w:tcPr>
            <w:tcW w:w="3420" w:type="dxa"/>
          </w:tcPr>
          <w:p w14:paraId="26824F7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cis-aconitic acid</w:t>
            </w:r>
          </w:p>
        </w:tc>
      </w:tr>
      <w:tr w:rsidR="00D83FDE" w:rsidRPr="004914C3" w14:paraId="79203670" w14:textId="77777777" w:rsidTr="004914C3">
        <w:trPr>
          <w:trHeight w:val="255"/>
        </w:trPr>
        <w:tc>
          <w:tcPr>
            <w:tcW w:w="1130" w:type="dxa"/>
          </w:tcPr>
          <w:p w14:paraId="46C5F84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25</w:t>
            </w:r>
          </w:p>
        </w:tc>
        <w:tc>
          <w:tcPr>
            <w:tcW w:w="3779" w:type="dxa"/>
          </w:tcPr>
          <w:p w14:paraId="33D2F3B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azelaic acid</w:t>
            </w:r>
          </w:p>
        </w:tc>
        <w:tc>
          <w:tcPr>
            <w:tcW w:w="949" w:type="dxa"/>
          </w:tcPr>
          <w:p w14:paraId="3EDD971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58</w:t>
            </w:r>
          </w:p>
        </w:tc>
        <w:tc>
          <w:tcPr>
            <w:tcW w:w="3420" w:type="dxa"/>
          </w:tcPr>
          <w:p w14:paraId="55FA29B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citraconic acid</w:t>
            </w:r>
          </w:p>
        </w:tc>
      </w:tr>
      <w:tr w:rsidR="00D83FDE" w:rsidRPr="004914C3" w14:paraId="62215195" w14:textId="77777777" w:rsidTr="004914C3">
        <w:trPr>
          <w:trHeight w:val="255"/>
        </w:trPr>
        <w:tc>
          <w:tcPr>
            <w:tcW w:w="1130" w:type="dxa"/>
          </w:tcPr>
          <w:p w14:paraId="63D54D6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26</w:t>
            </w:r>
          </w:p>
        </w:tc>
        <w:tc>
          <w:tcPr>
            <w:tcW w:w="3779" w:type="dxa"/>
          </w:tcPr>
          <w:p w14:paraId="0907B68D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carnosic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949" w:type="dxa"/>
          </w:tcPr>
          <w:p w14:paraId="07F2E6F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59</w:t>
            </w:r>
          </w:p>
        </w:tc>
        <w:tc>
          <w:tcPr>
            <w:tcW w:w="3420" w:type="dxa"/>
          </w:tcPr>
          <w:p w14:paraId="0C924302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salicylic acid</w:t>
            </w:r>
          </w:p>
        </w:tc>
      </w:tr>
      <w:tr w:rsidR="00D83FDE" w:rsidRPr="004914C3" w14:paraId="75A64629" w14:textId="77777777" w:rsidTr="004914C3">
        <w:trPr>
          <w:trHeight w:val="255"/>
        </w:trPr>
        <w:tc>
          <w:tcPr>
            <w:tcW w:w="1130" w:type="dxa"/>
          </w:tcPr>
          <w:p w14:paraId="3343A14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27</w:t>
            </w:r>
          </w:p>
        </w:tc>
        <w:tc>
          <w:tcPr>
            <w:tcW w:w="3779" w:type="dxa"/>
          </w:tcPr>
          <w:p w14:paraId="448E62E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suberic acid</w:t>
            </w:r>
          </w:p>
        </w:tc>
        <w:tc>
          <w:tcPr>
            <w:tcW w:w="949" w:type="dxa"/>
          </w:tcPr>
          <w:p w14:paraId="2575106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60</w:t>
            </w:r>
          </w:p>
        </w:tc>
        <w:tc>
          <w:tcPr>
            <w:tcW w:w="3420" w:type="dxa"/>
          </w:tcPr>
          <w:p w14:paraId="1703537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4-hydroxybenzoic acid</w:t>
            </w:r>
          </w:p>
        </w:tc>
      </w:tr>
      <w:tr w:rsidR="00D83FDE" w:rsidRPr="004914C3" w14:paraId="3F83F81C" w14:textId="77777777" w:rsidTr="004914C3">
        <w:trPr>
          <w:trHeight w:val="255"/>
        </w:trPr>
        <w:tc>
          <w:tcPr>
            <w:tcW w:w="1130" w:type="dxa"/>
          </w:tcPr>
          <w:p w14:paraId="06DE80B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28</w:t>
            </w:r>
          </w:p>
        </w:tc>
        <w:tc>
          <w:tcPr>
            <w:tcW w:w="3779" w:type="dxa"/>
          </w:tcPr>
          <w:p w14:paraId="20FDB79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taurine</w:t>
            </w:r>
          </w:p>
        </w:tc>
        <w:tc>
          <w:tcPr>
            <w:tcW w:w="949" w:type="dxa"/>
          </w:tcPr>
          <w:p w14:paraId="4078E90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61</w:t>
            </w:r>
          </w:p>
        </w:tc>
        <w:tc>
          <w:tcPr>
            <w:tcW w:w="3420" w:type="dxa"/>
          </w:tcPr>
          <w:p w14:paraId="7990B53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3,4-dihydroxyphenylacetic acid</w:t>
            </w:r>
          </w:p>
        </w:tc>
      </w:tr>
      <w:tr w:rsidR="00D83FDE" w:rsidRPr="004914C3" w14:paraId="45551B01" w14:textId="77777777" w:rsidTr="004914C3">
        <w:trPr>
          <w:trHeight w:val="255"/>
        </w:trPr>
        <w:tc>
          <w:tcPr>
            <w:tcW w:w="1130" w:type="dxa"/>
          </w:tcPr>
          <w:p w14:paraId="44D225CF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29</w:t>
            </w:r>
          </w:p>
        </w:tc>
        <w:tc>
          <w:tcPr>
            <w:tcW w:w="3779" w:type="dxa"/>
          </w:tcPr>
          <w:p w14:paraId="4D0155A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3-hydroxyphenyl-hydracrylic acid</w:t>
            </w:r>
          </w:p>
        </w:tc>
        <w:tc>
          <w:tcPr>
            <w:tcW w:w="949" w:type="dxa"/>
          </w:tcPr>
          <w:p w14:paraId="473FF79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62</w:t>
            </w:r>
          </w:p>
        </w:tc>
        <w:tc>
          <w:tcPr>
            <w:tcW w:w="3420" w:type="dxa"/>
          </w:tcPr>
          <w:p w14:paraId="7C0ACC86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hydroxyphenyllactic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</w:tr>
      <w:tr w:rsidR="00D83FDE" w:rsidRPr="004914C3" w14:paraId="074588B4" w14:textId="77777777" w:rsidTr="004914C3">
        <w:trPr>
          <w:trHeight w:val="255"/>
        </w:trPr>
        <w:tc>
          <w:tcPr>
            <w:tcW w:w="1130" w:type="dxa"/>
          </w:tcPr>
          <w:p w14:paraId="6CF9C59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30</w:t>
            </w:r>
          </w:p>
        </w:tc>
        <w:tc>
          <w:tcPr>
            <w:tcW w:w="3779" w:type="dxa"/>
          </w:tcPr>
          <w:p w14:paraId="451EE01E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3-D-hydroxybutyric acid</w:t>
            </w:r>
          </w:p>
        </w:tc>
        <w:tc>
          <w:tcPr>
            <w:tcW w:w="949" w:type="dxa"/>
          </w:tcPr>
          <w:p w14:paraId="4C88AED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63</w:t>
            </w:r>
          </w:p>
        </w:tc>
        <w:tc>
          <w:tcPr>
            <w:tcW w:w="3420" w:type="dxa"/>
          </w:tcPr>
          <w:p w14:paraId="32A88D67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5-hydroxymethyl-2-furoic acid</w:t>
            </w:r>
          </w:p>
        </w:tc>
      </w:tr>
      <w:tr w:rsidR="00D83FDE" w:rsidRPr="004914C3" w14:paraId="41947E0F" w14:textId="77777777" w:rsidTr="004914C3">
        <w:trPr>
          <w:trHeight w:val="255"/>
        </w:trPr>
        <w:tc>
          <w:tcPr>
            <w:tcW w:w="1130" w:type="dxa"/>
          </w:tcPr>
          <w:p w14:paraId="119A248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31</w:t>
            </w:r>
          </w:p>
        </w:tc>
        <w:tc>
          <w:tcPr>
            <w:tcW w:w="3779" w:type="dxa"/>
          </w:tcPr>
          <w:p w14:paraId="61781F4A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3-phenyllactic acid</w:t>
            </w:r>
          </w:p>
        </w:tc>
        <w:tc>
          <w:tcPr>
            <w:tcW w:w="949" w:type="dxa"/>
          </w:tcPr>
          <w:p w14:paraId="5855485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64</w:t>
            </w:r>
          </w:p>
        </w:tc>
        <w:tc>
          <w:tcPr>
            <w:tcW w:w="3420" w:type="dxa"/>
          </w:tcPr>
          <w:p w14:paraId="5AC48E50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L-malic acid</w:t>
            </w:r>
          </w:p>
        </w:tc>
      </w:tr>
      <w:tr w:rsidR="00D83FDE" w:rsidRPr="004914C3" w14:paraId="5FC71837" w14:textId="77777777" w:rsidTr="004914C3">
        <w:trPr>
          <w:trHeight w:val="250"/>
        </w:trPr>
        <w:tc>
          <w:tcPr>
            <w:tcW w:w="1130" w:type="dxa"/>
          </w:tcPr>
          <w:p w14:paraId="78B4EDF9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32</w:t>
            </w:r>
          </w:p>
        </w:tc>
        <w:tc>
          <w:tcPr>
            <w:tcW w:w="3779" w:type="dxa"/>
          </w:tcPr>
          <w:p w14:paraId="501A523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ferulic acid</w:t>
            </w:r>
          </w:p>
        </w:tc>
        <w:tc>
          <w:tcPr>
            <w:tcW w:w="949" w:type="dxa"/>
          </w:tcPr>
          <w:p w14:paraId="1CD092B3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65</w:t>
            </w:r>
          </w:p>
        </w:tc>
        <w:tc>
          <w:tcPr>
            <w:tcW w:w="3420" w:type="dxa"/>
          </w:tcPr>
          <w:p w14:paraId="08988F88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tartaric acid</w:t>
            </w:r>
          </w:p>
        </w:tc>
      </w:tr>
      <w:tr w:rsidR="00D83FDE" w:rsidRPr="004914C3" w14:paraId="055F9CBB" w14:textId="77777777" w:rsidTr="004914C3">
        <w:trPr>
          <w:trHeight w:val="255"/>
        </w:trPr>
        <w:tc>
          <w:tcPr>
            <w:tcW w:w="1130" w:type="dxa"/>
          </w:tcPr>
          <w:p w14:paraId="73F8DE94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33</w:t>
            </w:r>
          </w:p>
        </w:tc>
        <w:tc>
          <w:tcPr>
            <w:tcW w:w="3779" w:type="dxa"/>
          </w:tcPr>
          <w:p w14:paraId="2D7FC37C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benzoic acid</w:t>
            </w:r>
          </w:p>
        </w:tc>
        <w:tc>
          <w:tcPr>
            <w:tcW w:w="949" w:type="dxa"/>
          </w:tcPr>
          <w:p w14:paraId="197B3F4B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3420" w:type="dxa"/>
          </w:tcPr>
          <w:p w14:paraId="2837F285" w14:textId="77777777" w:rsidR="00D83FDE" w:rsidRPr="004914C3" w:rsidRDefault="00D83FDE" w:rsidP="003A6BCB">
            <w:pPr>
              <w:pStyle w:val="acbfdd8b-e11b-4d36-88ff-6049b138f862"/>
              <w:spacing w:line="26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</w:tr>
    </w:tbl>
    <w:p w14:paraId="400C5F31" w14:textId="77777777" w:rsidR="00D83FDE" w:rsidRPr="00D83FDE" w:rsidRDefault="00D83FDE" w:rsidP="00D83FDE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color w:val="auto"/>
          <w:sz w:val="21"/>
          <w:szCs w:val="20"/>
        </w:rPr>
      </w:pPr>
    </w:p>
    <w:p w14:paraId="35ACA98D" w14:textId="77777777" w:rsidR="00D83FDE" w:rsidRPr="00D83FDE" w:rsidRDefault="00D83FDE" w:rsidP="00D83FDE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color w:val="auto"/>
          <w:sz w:val="21"/>
          <w:szCs w:val="20"/>
        </w:rPr>
      </w:pPr>
    </w:p>
    <w:p w14:paraId="608541FA" w14:textId="77777777" w:rsidR="00D83FDE" w:rsidRPr="00D83FDE" w:rsidRDefault="00D83FDE" w:rsidP="00D83FDE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color w:val="auto"/>
          <w:sz w:val="21"/>
          <w:szCs w:val="20"/>
        </w:rPr>
      </w:pPr>
    </w:p>
    <w:p w14:paraId="4876E520" w14:textId="77777777" w:rsidR="004914C3" w:rsidRDefault="004914C3" w:rsidP="004D5452">
      <w:pPr>
        <w:pStyle w:val="MDPI41tablecaption"/>
        <w:ind w:left="0"/>
        <w:jc w:val="left"/>
        <w:rPr>
          <w:rFonts w:ascii="Times New Roman" w:eastAsiaTheme="minorEastAsia" w:hAnsi="Times New Roman" w:cs="Times New Roman"/>
          <w:b/>
          <w:szCs w:val="18"/>
          <w:lang w:eastAsia="zh-CN"/>
        </w:rPr>
      </w:pPr>
      <w:bookmarkStart w:id="17" w:name="_Hlk205389460"/>
    </w:p>
    <w:p w14:paraId="179597B7" w14:textId="77777777" w:rsidR="004914C3" w:rsidRDefault="004914C3" w:rsidP="004D5452">
      <w:pPr>
        <w:pStyle w:val="MDPI41tablecaption"/>
        <w:ind w:left="0"/>
        <w:jc w:val="left"/>
        <w:rPr>
          <w:rFonts w:ascii="Times New Roman" w:eastAsiaTheme="minorEastAsia" w:hAnsi="Times New Roman" w:cs="Times New Roman"/>
          <w:b/>
          <w:szCs w:val="18"/>
          <w:lang w:eastAsia="zh-CN"/>
        </w:rPr>
      </w:pPr>
    </w:p>
    <w:p w14:paraId="0B7B589C" w14:textId="77777777" w:rsidR="004914C3" w:rsidRDefault="004914C3" w:rsidP="004D5452">
      <w:pPr>
        <w:pStyle w:val="MDPI41tablecaption"/>
        <w:ind w:left="0"/>
        <w:jc w:val="left"/>
        <w:rPr>
          <w:rFonts w:ascii="Times New Roman" w:eastAsiaTheme="minorEastAsia" w:hAnsi="Times New Roman" w:cs="Times New Roman"/>
          <w:b/>
          <w:szCs w:val="18"/>
          <w:lang w:eastAsia="zh-CN"/>
        </w:rPr>
      </w:pPr>
    </w:p>
    <w:p w14:paraId="0F828DA2" w14:textId="77777777" w:rsidR="004914C3" w:rsidRDefault="004914C3" w:rsidP="004D5452">
      <w:pPr>
        <w:pStyle w:val="MDPI41tablecaption"/>
        <w:ind w:left="0"/>
        <w:jc w:val="left"/>
        <w:rPr>
          <w:rFonts w:ascii="Times New Roman" w:eastAsiaTheme="minorEastAsia" w:hAnsi="Times New Roman" w:cs="Times New Roman"/>
          <w:b/>
          <w:szCs w:val="18"/>
          <w:lang w:eastAsia="zh-CN"/>
        </w:rPr>
      </w:pPr>
    </w:p>
    <w:p w14:paraId="7340F2C0" w14:textId="1603167E" w:rsidR="00D83FDE" w:rsidRPr="004914C3" w:rsidRDefault="00D83FDE" w:rsidP="004914C3">
      <w:pPr>
        <w:pStyle w:val="MDPI41tablecaption"/>
        <w:ind w:left="0"/>
        <w:jc w:val="left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r w:rsidRPr="004914C3">
        <w:rPr>
          <w:rFonts w:ascii="Times New Roman" w:hAnsi="Times New Roman" w:cs="Times New Roman"/>
          <w:b/>
          <w:sz w:val="24"/>
          <w:szCs w:val="24"/>
        </w:rPr>
        <w:lastRenderedPageBreak/>
        <w:t>Table S3</w:t>
      </w:r>
      <w:r w:rsidRPr="004914C3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.</w:t>
      </w:r>
      <w:r w:rsidRPr="004914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4C3">
        <w:rPr>
          <w:rFonts w:ascii="Times New Roman" w:hAnsi="Times New Roman" w:cs="Times New Roman"/>
          <w:bCs/>
          <w:sz w:val="24"/>
          <w:szCs w:val="24"/>
        </w:rPr>
        <w:t>Differential Changed Organic Acids in Healthy and Inflammatory Skin Samples</w:t>
      </w:r>
      <w:r w:rsidRPr="004914C3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.</w:t>
      </w: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2977"/>
        <w:gridCol w:w="636"/>
        <w:gridCol w:w="1186"/>
        <w:gridCol w:w="738"/>
        <w:gridCol w:w="175"/>
        <w:gridCol w:w="836"/>
        <w:gridCol w:w="1025"/>
        <w:gridCol w:w="996"/>
      </w:tblGrid>
      <w:tr w:rsidR="00D83FDE" w:rsidRPr="004914C3" w14:paraId="11D826DD" w14:textId="77777777" w:rsidTr="003A6B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 w:val="restart"/>
            <w:tcBorders>
              <w:top w:val="single" w:sz="12" w:space="0" w:color="auto"/>
            </w:tcBorders>
            <w:vAlign w:val="center"/>
          </w:tcPr>
          <w:bookmarkEnd w:id="17"/>
          <w:p w14:paraId="1DADB54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 w:val="0"/>
                <w:kern w:val="0"/>
                <w:sz w:val="24"/>
                <w:lang w:eastAsia="de-DE" w:bidi="en-US"/>
              </w:rPr>
              <w:t>Name</w:t>
            </w:r>
          </w:p>
        </w:tc>
        <w:tc>
          <w:tcPr>
            <w:tcW w:w="2297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C100C48" w14:textId="77777777" w:rsidR="00D83FDE" w:rsidRPr="004914C3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4914C3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 xml:space="preserve">Healthy Samples </w:t>
            </w:r>
          </w:p>
          <w:p w14:paraId="7EB3F56D" w14:textId="77777777" w:rsidR="00D83FDE" w:rsidRPr="004914C3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4914C3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>(D28_H vs D0_H)</w:t>
            </w:r>
          </w:p>
        </w:tc>
        <w:tc>
          <w:tcPr>
            <w:tcW w:w="3032" w:type="dxa"/>
            <w:gridSpan w:val="4"/>
            <w:tcBorders>
              <w:top w:val="single" w:sz="12" w:space="0" w:color="auto"/>
            </w:tcBorders>
          </w:tcPr>
          <w:p w14:paraId="58DB5D8B" w14:textId="77777777" w:rsidR="00D83FDE" w:rsidRPr="004914C3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4914C3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 xml:space="preserve">Inflammatory Samples </w:t>
            </w:r>
          </w:p>
          <w:p w14:paraId="72A07C94" w14:textId="77777777" w:rsidR="00D83FDE" w:rsidRPr="004914C3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4914C3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>(D28_U vs D0_U)</w:t>
            </w:r>
          </w:p>
        </w:tc>
      </w:tr>
      <w:tr w:rsidR="00D83FDE" w:rsidRPr="004914C3" w14:paraId="02A552B1" w14:textId="77777777" w:rsidTr="00D8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/>
            <w:tcBorders>
              <w:bottom w:val="single" w:sz="4" w:space="0" w:color="auto"/>
            </w:tcBorders>
          </w:tcPr>
          <w:p w14:paraId="2C57B1BF" w14:textId="77777777" w:rsidR="00D83FDE" w:rsidRPr="004914C3" w:rsidRDefault="00D83FDE" w:rsidP="003A6BCB">
            <w:pPr>
              <w:pStyle w:val="acbfdd8b-e11b-4d36-88ff-6049b138f862"/>
              <w:spacing w:line="260" w:lineRule="exact"/>
              <w:rPr>
                <w:rFonts w:ascii="Times New Roman" w:eastAsia="Times New Roman" w:hAnsi="Times New Roman" w:cs="Times New Roman"/>
                <w:bCs w:val="0"/>
                <w:kern w:val="0"/>
                <w:sz w:val="24"/>
                <w:lang w:eastAsia="de-DE" w:bidi="en-US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4AAE7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auto"/>
          </w:tcPr>
          <w:p w14:paraId="3B1439B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  <w:t>Log</w:t>
            </w:r>
            <w:r w:rsidRPr="0040562F">
              <w:rPr>
                <w:rFonts w:ascii="Times New Roman" w:eastAsia="Times New Roman" w:hAnsi="Times New Roman" w:cs="Times New Roman"/>
                <w:b/>
                <w:kern w:val="0"/>
                <w:sz w:val="24"/>
                <w:vertAlign w:val="subscript"/>
                <w:lang w:eastAsia="de-DE" w:bidi="en-US"/>
              </w:rPr>
              <w:t>2</w:t>
            </w:r>
            <w:r w:rsidRPr="004914C3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</w:tcPr>
          <w:p w14:paraId="11F7E31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  <w:t>Type</w:t>
            </w:r>
          </w:p>
        </w:tc>
        <w:tc>
          <w:tcPr>
            <w:tcW w:w="10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CF1A7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36CA1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  <w:t>Log</w:t>
            </w:r>
            <w:r w:rsidRPr="0040562F">
              <w:rPr>
                <w:rFonts w:ascii="Times New Roman" w:eastAsia="Times New Roman" w:hAnsi="Times New Roman" w:cs="Times New Roman"/>
                <w:b/>
                <w:kern w:val="0"/>
                <w:sz w:val="24"/>
                <w:vertAlign w:val="subscript"/>
                <w:lang w:eastAsia="de-DE" w:bidi="en-US"/>
              </w:rPr>
              <w:t>2</w:t>
            </w:r>
            <w:r w:rsidRPr="004914C3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F3378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de-DE" w:bidi="en-US"/>
              </w:rPr>
              <w:t>Type</w:t>
            </w:r>
          </w:p>
        </w:tc>
      </w:tr>
      <w:tr w:rsidR="00D83FDE" w:rsidRPr="004914C3" w14:paraId="35EE782A" w14:textId="77777777" w:rsidTr="003A6B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uto"/>
            </w:tcBorders>
            <w:vAlign w:val="center"/>
          </w:tcPr>
          <w:p w14:paraId="1B62097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benzoic acid</w:t>
            </w:r>
          </w:p>
        </w:tc>
        <w:tc>
          <w:tcPr>
            <w:tcW w:w="373" w:type="dxa"/>
            <w:tcBorders>
              <w:top w:val="single" w:sz="4" w:space="0" w:color="auto"/>
            </w:tcBorders>
          </w:tcPr>
          <w:p w14:paraId="1B12312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2.43</w:t>
            </w:r>
          </w:p>
        </w:tc>
        <w:tc>
          <w:tcPr>
            <w:tcW w:w="1186" w:type="dxa"/>
            <w:tcBorders>
              <w:top w:val="single" w:sz="4" w:space="0" w:color="auto"/>
            </w:tcBorders>
          </w:tcPr>
          <w:p w14:paraId="23F3F5D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1.28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</w:tcBorders>
            <w:vAlign w:val="center"/>
          </w:tcPr>
          <w:p w14:paraId="612A0E3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836" w:type="dxa"/>
            <w:tcBorders>
              <w:top w:val="single" w:sz="4" w:space="0" w:color="auto"/>
            </w:tcBorders>
          </w:tcPr>
          <w:p w14:paraId="256F61A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5" w:type="dxa"/>
            <w:tcBorders>
              <w:top w:val="single" w:sz="4" w:space="0" w:color="auto"/>
            </w:tcBorders>
          </w:tcPr>
          <w:p w14:paraId="3D01A36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02E568B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4914C3" w:rsidRPr="004914C3" w14:paraId="5F3E22F8" w14:textId="77777777" w:rsidTr="00491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auto"/>
            <w:vAlign w:val="center"/>
          </w:tcPr>
          <w:p w14:paraId="1884B4A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3,4-dihydroxyphenylacetic acid</w:t>
            </w:r>
          </w:p>
        </w:tc>
        <w:tc>
          <w:tcPr>
            <w:tcW w:w="373" w:type="dxa"/>
            <w:shd w:val="clear" w:color="auto" w:fill="auto"/>
          </w:tcPr>
          <w:p w14:paraId="36127F5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2.41</w:t>
            </w:r>
          </w:p>
        </w:tc>
        <w:tc>
          <w:tcPr>
            <w:tcW w:w="1186" w:type="dxa"/>
            <w:shd w:val="clear" w:color="auto" w:fill="auto"/>
          </w:tcPr>
          <w:p w14:paraId="7EAD352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1.26</w:t>
            </w:r>
          </w:p>
        </w:tc>
        <w:tc>
          <w:tcPr>
            <w:tcW w:w="913" w:type="dxa"/>
            <w:gridSpan w:val="2"/>
            <w:shd w:val="clear" w:color="auto" w:fill="auto"/>
            <w:vAlign w:val="center"/>
          </w:tcPr>
          <w:p w14:paraId="55DD0A9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836" w:type="dxa"/>
            <w:shd w:val="clear" w:color="auto" w:fill="auto"/>
          </w:tcPr>
          <w:p w14:paraId="1BECDCD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5" w:type="dxa"/>
            <w:shd w:val="clear" w:color="auto" w:fill="auto"/>
          </w:tcPr>
          <w:p w14:paraId="68DFDEB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96" w:type="dxa"/>
            <w:shd w:val="clear" w:color="auto" w:fill="auto"/>
          </w:tcPr>
          <w:p w14:paraId="6F710E4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D83FDE" w:rsidRPr="004914C3" w14:paraId="5F45DDBC" w14:textId="77777777" w:rsidTr="003A6B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DD0681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hippuric acid</w:t>
            </w:r>
          </w:p>
        </w:tc>
        <w:tc>
          <w:tcPr>
            <w:tcW w:w="373" w:type="dxa"/>
            <w:vAlign w:val="center"/>
          </w:tcPr>
          <w:p w14:paraId="6F3759E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</w:t>
            </w:r>
          </w:p>
        </w:tc>
        <w:tc>
          <w:tcPr>
            <w:tcW w:w="1186" w:type="dxa"/>
            <w:vAlign w:val="center"/>
          </w:tcPr>
          <w:p w14:paraId="398101CF" w14:textId="69B2AEA6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</w:t>
            </w:r>
            <w:r w:rsidR="009975A5">
              <w:rPr>
                <w:rFonts w:ascii="Times New Roman" w:eastAsiaTheme="minorEastAsia" w:hAnsi="Times New Roman" w:cs="Times New Roman" w:hint="eastAsia"/>
                <w:bCs/>
                <w:kern w:val="0"/>
                <w:sz w:val="24"/>
                <w:lang w:bidi="en-US"/>
              </w:rPr>
              <w:t>I</w:t>
            </w: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nf</w:t>
            </w:r>
          </w:p>
        </w:tc>
        <w:tc>
          <w:tcPr>
            <w:tcW w:w="913" w:type="dxa"/>
            <w:gridSpan w:val="2"/>
            <w:vAlign w:val="center"/>
          </w:tcPr>
          <w:p w14:paraId="252F24A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836" w:type="dxa"/>
          </w:tcPr>
          <w:p w14:paraId="1C9E45A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5" w:type="dxa"/>
          </w:tcPr>
          <w:p w14:paraId="7EE304D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96" w:type="dxa"/>
          </w:tcPr>
          <w:p w14:paraId="663D788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4914C3" w:rsidRPr="004914C3" w14:paraId="27E672BE" w14:textId="77777777" w:rsidTr="00491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auto"/>
            <w:vAlign w:val="center"/>
          </w:tcPr>
          <w:p w14:paraId="1658577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indole-3-acetic acid</w:t>
            </w:r>
          </w:p>
        </w:tc>
        <w:tc>
          <w:tcPr>
            <w:tcW w:w="373" w:type="dxa"/>
            <w:shd w:val="clear" w:color="auto" w:fill="auto"/>
            <w:vAlign w:val="bottom"/>
          </w:tcPr>
          <w:p w14:paraId="561FD50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0.19</w:t>
            </w:r>
          </w:p>
        </w:tc>
        <w:tc>
          <w:tcPr>
            <w:tcW w:w="1186" w:type="dxa"/>
            <w:shd w:val="clear" w:color="auto" w:fill="auto"/>
            <w:vAlign w:val="bottom"/>
          </w:tcPr>
          <w:p w14:paraId="1E3C703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-2.40</w:t>
            </w:r>
          </w:p>
        </w:tc>
        <w:tc>
          <w:tcPr>
            <w:tcW w:w="913" w:type="dxa"/>
            <w:gridSpan w:val="2"/>
            <w:shd w:val="clear" w:color="auto" w:fill="auto"/>
            <w:vAlign w:val="center"/>
          </w:tcPr>
          <w:p w14:paraId="0FA9E5C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836" w:type="dxa"/>
            <w:shd w:val="clear" w:color="auto" w:fill="auto"/>
          </w:tcPr>
          <w:p w14:paraId="03E1613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5" w:type="dxa"/>
            <w:shd w:val="clear" w:color="auto" w:fill="auto"/>
          </w:tcPr>
          <w:p w14:paraId="785BEF0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96" w:type="dxa"/>
            <w:shd w:val="clear" w:color="auto" w:fill="auto"/>
          </w:tcPr>
          <w:p w14:paraId="79ED83C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D83FDE" w:rsidRPr="004914C3" w14:paraId="579816D4" w14:textId="77777777" w:rsidTr="003A6B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4ECCB51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trans-aconitic acid</w:t>
            </w:r>
          </w:p>
        </w:tc>
        <w:tc>
          <w:tcPr>
            <w:tcW w:w="373" w:type="dxa"/>
          </w:tcPr>
          <w:p w14:paraId="1E4B496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0.29</w:t>
            </w:r>
          </w:p>
        </w:tc>
        <w:tc>
          <w:tcPr>
            <w:tcW w:w="1186" w:type="dxa"/>
          </w:tcPr>
          <w:p w14:paraId="494BFAC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-1.74</w:t>
            </w:r>
          </w:p>
        </w:tc>
        <w:tc>
          <w:tcPr>
            <w:tcW w:w="913" w:type="dxa"/>
            <w:gridSpan w:val="2"/>
            <w:vAlign w:val="center"/>
          </w:tcPr>
          <w:p w14:paraId="02DFFED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836" w:type="dxa"/>
          </w:tcPr>
          <w:p w14:paraId="663FEBB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5" w:type="dxa"/>
          </w:tcPr>
          <w:p w14:paraId="3D43EB5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96" w:type="dxa"/>
          </w:tcPr>
          <w:p w14:paraId="71A810C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D83FDE" w:rsidRPr="004914C3" w14:paraId="4485EC27" w14:textId="77777777" w:rsidTr="003A6B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auto"/>
          </w:tcPr>
          <w:p w14:paraId="00B0A4F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3-hydroxymethylglutaric acid</w:t>
            </w:r>
          </w:p>
        </w:tc>
        <w:tc>
          <w:tcPr>
            <w:tcW w:w="373" w:type="dxa"/>
            <w:shd w:val="clear" w:color="auto" w:fill="auto"/>
            <w:vAlign w:val="bottom"/>
          </w:tcPr>
          <w:p w14:paraId="13B4C14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0.26</w:t>
            </w:r>
          </w:p>
        </w:tc>
        <w:tc>
          <w:tcPr>
            <w:tcW w:w="1186" w:type="dxa"/>
            <w:shd w:val="clear" w:color="auto" w:fill="auto"/>
            <w:vAlign w:val="bottom"/>
          </w:tcPr>
          <w:p w14:paraId="1867100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-1.93</w:t>
            </w:r>
          </w:p>
        </w:tc>
        <w:tc>
          <w:tcPr>
            <w:tcW w:w="913" w:type="dxa"/>
            <w:gridSpan w:val="2"/>
            <w:shd w:val="clear" w:color="auto" w:fill="auto"/>
          </w:tcPr>
          <w:p w14:paraId="44DE454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836" w:type="dxa"/>
            <w:shd w:val="clear" w:color="auto" w:fill="auto"/>
          </w:tcPr>
          <w:p w14:paraId="1E14927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5" w:type="dxa"/>
            <w:shd w:val="clear" w:color="auto" w:fill="auto"/>
          </w:tcPr>
          <w:p w14:paraId="1644B7E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96" w:type="dxa"/>
            <w:shd w:val="clear" w:color="auto" w:fill="auto"/>
          </w:tcPr>
          <w:p w14:paraId="654FE15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D83FDE" w:rsidRPr="004914C3" w14:paraId="5790967A" w14:textId="77777777" w:rsidTr="003A6B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0C16A8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de-DE" w:bidi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167630" wp14:editId="422EB603">
                      <wp:simplePos x="0" y="0"/>
                      <wp:positionH relativeFrom="column">
                        <wp:posOffset>-33255</wp:posOffset>
                      </wp:positionH>
                      <wp:positionV relativeFrom="paragraph">
                        <wp:posOffset>6001</wp:posOffset>
                      </wp:positionV>
                      <wp:extent cx="5464732" cy="169012"/>
                      <wp:effectExtent l="0" t="0" r="22225" b="21590"/>
                      <wp:wrapNone/>
                      <wp:docPr id="1271513128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4732" cy="1690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5951B" id="矩形 2" o:spid="_x0000_s1026" style="position:absolute;margin-left:-2.6pt;margin-top:.45pt;width:430.3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" filled="f" strokecolor="#ffc000" strokeweight="2pt"/>
                  </w:pict>
                </mc:Fallback>
              </mc:AlternateContent>
            </w: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4-hydroxyphenylacetic acid</w:t>
            </w:r>
          </w:p>
        </w:tc>
        <w:tc>
          <w:tcPr>
            <w:tcW w:w="373" w:type="dxa"/>
            <w:vAlign w:val="bottom"/>
          </w:tcPr>
          <w:p w14:paraId="7721DA5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Inf</w:t>
            </w:r>
          </w:p>
        </w:tc>
        <w:tc>
          <w:tcPr>
            <w:tcW w:w="1186" w:type="dxa"/>
            <w:vAlign w:val="bottom"/>
          </w:tcPr>
          <w:p w14:paraId="68C25F7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Inf</w:t>
            </w:r>
          </w:p>
        </w:tc>
        <w:tc>
          <w:tcPr>
            <w:tcW w:w="913" w:type="dxa"/>
            <w:gridSpan w:val="2"/>
          </w:tcPr>
          <w:p w14:paraId="03D5886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836" w:type="dxa"/>
          </w:tcPr>
          <w:p w14:paraId="31DE193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0.14</w:t>
            </w:r>
          </w:p>
        </w:tc>
        <w:tc>
          <w:tcPr>
            <w:tcW w:w="1025" w:type="dxa"/>
          </w:tcPr>
          <w:p w14:paraId="307AA90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-2.81</w:t>
            </w:r>
          </w:p>
        </w:tc>
        <w:tc>
          <w:tcPr>
            <w:tcW w:w="996" w:type="dxa"/>
          </w:tcPr>
          <w:p w14:paraId="6CB42F8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4914C3" w:rsidRPr="004914C3" w14:paraId="2639FB72" w14:textId="77777777" w:rsidTr="00491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auto"/>
            <w:vAlign w:val="center"/>
          </w:tcPr>
          <w:p w14:paraId="60E99BF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oleanic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373" w:type="dxa"/>
            <w:shd w:val="clear" w:color="auto" w:fill="auto"/>
          </w:tcPr>
          <w:p w14:paraId="7D111DC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6" w:type="dxa"/>
            <w:shd w:val="clear" w:color="auto" w:fill="auto"/>
          </w:tcPr>
          <w:p w14:paraId="14B1683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13" w:type="dxa"/>
            <w:gridSpan w:val="2"/>
            <w:shd w:val="clear" w:color="auto" w:fill="auto"/>
            <w:vAlign w:val="center"/>
          </w:tcPr>
          <w:p w14:paraId="74F6D91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836" w:type="dxa"/>
            <w:shd w:val="clear" w:color="auto" w:fill="auto"/>
          </w:tcPr>
          <w:p w14:paraId="3CF4526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0.25</w:t>
            </w:r>
          </w:p>
        </w:tc>
        <w:tc>
          <w:tcPr>
            <w:tcW w:w="1025" w:type="dxa"/>
            <w:shd w:val="clear" w:color="auto" w:fill="auto"/>
          </w:tcPr>
          <w:p w14:paraId="04091E1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-2.00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CD443C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D83FDE" w:rsidRPr="004914C3" w14:paraId="7EF00F61" w14:textId="77777777" w:rsidTr="003A6B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970148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aminobenzoic acid</w:t>
            </w:r>
          </w:p>
        </w:tc>
        <w:tc>
          <w:tcPr>
            <w:tcW w:w="373" w:type="dxa"/>
          </w:tcPr>
          <w:p w14:paraId="7BCFC61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6" w:type="dxa"/>
          </w:tcPr>
          <w:p w14:paraId="6CEF851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13" w:type="dxa"/>
            <w:gridSpan w:val="2"/>
          </w:tcPr>
          <w:p w14:paraId="3BD2E09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836" w:type="dxa"/>
          </w:tcPr>
          <w:p w14:paraId="23FEAAB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0.28</w:t>
            </w:r>
          </w:p>
        </w:tc>
        <w:tc>
          <w:tcPr>
            <w:tcW w:w="1025" w:type="dxa"/>
          </w:tcPr>
          <w:p w14:paraId="7BE9031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-1.80</w:t>
            </w:r>
          </w:p>
        </w:tc>
        <w:tc>
          <w:tcPr>
            <w:tcW w:w="996" w:type="dxa"/>
          </w:tcPr>
          <w:p w14:paraId="3528F29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D83FDE" w:rsidRPr="004914C3" w14:paraId="1A161FFA" w14:textId="77777777" w:rsidTr="003A6B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auto"/>
          </w:tcPr>
          <w:p w14:paraId="5A8AEBB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3-methyladipic acid</w:t>
            </w:r>
          </w:p>
        </w:tc>
        <w:tc>
          <w:tcPr>
            <w:tcW w:w="373" w:type="dxa"/>
            <w:shd w:val="clear" w:color="auto" w:fill="auto"/>
          </w:tcPr>
          <w:p w14:paraId="1E82499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6" w:type="dxa"/>
            <w:shd w:val="clear" w:color="auto" w:fill="auto"/>
          </w:tcPr>
          <w:p w14:paraId="074CF0F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13" w:type="dxa"/>
            <w:gridSpan w:val="2"/>
            <w:shd w:val="clear" w:color="auto" w:fill="auto"/>
          </w:tcPr>
          <w:p w14:paraId="2DC5949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836" w:type="dxa"/>
            <w:shd w:val="clear" w:color="auto" w:fill="auto"/>
          </w:tcPr>
          <w:p w14:paraId="0FE242A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0.49</w:t>
            </w:r>
          </w:p>
        </w:tc>
        <w:tc>
          <w:tcPr>
            <w:tcW w:w="1025" w:type="dxa"/>
            <w:shd w:val="clear" w:color="auto" w:fill="auto"/>
          </w:tcPr>
          <w:p w14:paraId="76245D7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-1.03</w:t>
            </w:r>
          </w:p>
        </w:tc>
        <w:tc>
          <w:tcPr>
            <w:tcW w:w="996" w:type="dxa"/>
            <w:shd w:val="clear" w:color="auto" w:fill="auto"/>
          </w:tcPr>
          <w:p w14:paraId="6C231CD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D83FDE" w:rsidRPr="004914C3" w14:paraId="199CF14E" w14:textId="77777777" w:rsidTr="003A6B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DD5726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citraconic acid</w:t>
            </w:r>
          </w:p>
        </w:tc>
        <w:tc>
          <w:tcPr>
            <w:tcW w:w="373" w:type="dxa"/>
          </w:tcPr>
          <w:p w14:paraId="6092457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6" w:type="dxa"/>
          </w:tcPr>
          <w:p w14:paraId="66809A1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13" w:type="dxa"/>
            <w:gridSpan w:val="2"/>
          </w:tcPr>
          <w:p w14:paraId="6EA50BD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836" w:type="dxa"/>
          </w:tcPr>
          <w:p w14:paraId="4CC552D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2.17</w:t>
            </w:r>
          </w:p>
        </w:tc>
        <w:tc>
          <w:tcPr>
            <w:tcW w:w="1025" w:type="dxa"/>
          </w:tcPr>
          <w:p w14:paraId="4907BA1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1.12</w:t>
            </w:r>
          </w:p>
        </w:tc>
        <w:tc>
          <w:tcPr>
            <w:tcW w:w="996" w:type="dxa"/>
          </w:tcPr>
          <w:p w14:paraId="487A5F0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</w:tr>
      <w:tr w:rsidR="004914C3" w:rsidRPr="004914C3" w14:paraId="25ACF031" w14:textId="77777777" w:rsidTr="00491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bottom w:val="single" w:sz="12" w:space="0" w:color="auto"/>
            </w:tcBorders>
            <w:shd w:val="clear" w:color="auto" w:fill="auto"/>
          </w:tcPr>
          <w:p w14:paraId="34E1FBA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suberic acid</w:t>
            </w:r>
          </w:p>
        </w:tc>
        <w:tc>
          <w:tcPr>
            <w:tcW w:w="373" w:type="dxa"/>
            <w:tcBorders>
              <w:bottom w:val="single" w:sz="12" w:space="0" w:color="auto"/>
            </w:tcBorders>
            <w:shd w:val="clear" w:color="auto" w:fill="auto"/>
          </w:tcPr>
          <w:p w14:paraId="5C80FA7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6" w:type="dxa"/>
            <w:tcBorders>
              <w:bottom w:val="single" w:sz="12" w:space="0" w:color="auto"/>
            </w:tcBorders>
            <w:shd w:val="clear" w:color="auto" w:fill="auto"/>
          </w:tcPr>
          <w:p w14:paraId="5B162A5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13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7C62DD0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836" w:type="dxa"/>
            <w:tcBorders>
              <w:bottom w:val="single" w:sz="12" w:space="0" w:color="auto"/>
            </w:tcBorders>
            <w:shd w:val="clear" w:color="auto" w:fill="auto"/>
          </w:tcPr>
          <w:p w14:paraId="77C7950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3.23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shd w:val="clear" w:color="auto" w:fill="auto"/>
          </w:tcPr>
          <w:p w14:paraId="3EAC8B0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1.69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shd w:val="clear" w:color="auto" w:fill="auto"/>
          </w:tcPr>
          <w:p w14:paraId="7C5D630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</w:tr>
    </w:tbl>
    <w:p w14:paraId="768749F6" w14:textId="77777777" w:rsidR="00D83FDE" w:rsidRPr="004914C3" w:rsidRDefault="00D83FDE" w:rsidP="00D83FDE">
      <w:pPr>
        <w:pStyle w:val="acbfdd8b-e11b-4d36-88ff-6049b138f862"/>
        <w:spacing w:line="320" w:lineRule="exact"/>
        <w:rPr>
          <w:rFonts w:ascii="Times New Roman" w:eastAsia="Times New Roman" w:hAnsi="Times New Roman" w:cs="Times New Roman"/>
          <w:bCs/>
          <w:kern w:val="0"/>
          <w:sz w:val="24"/>
          <w:lang w:eastAsia="de-DE" w:bidi="en-US"/>
        </w:rPr>
      </w:pPr>
      <w:r w:rsidRPr="004914C3">
        <w:rPr>
          <w:rFonts w:ascii="Times New Roman" w:hAnsi="Times New Roman" w:cs="Times New Roman"/>
          <w:b/>
          <w:bCs/>
          <w:sz w:val="24"/>
        </w:rPr>
        <w:t>*</w:t>
      </w:r>
      <w:r w:rsidRPr="004914C3">
        <w:rPr>
          <w:rFonts w:ascii="Times New Roman" w:eastAsia="Times New Roman" w:hAnsi="Times New Roman" w:cs="Times New Roman"/>
          <w:bCs/>
          <w:kern w:val="0"/>
          <w:sz w:val="24"/>
          <w:lang w:eastAsia="de-DE" w:bidi="en-US"/>
        </w:rPr>
        <w:t>FC means Fold changes</w:t>
      </w:r>
    </w:p>
    <w:p w14:paraId="3F2D4B1E" w14:textId="77777777" w:rsidR="00D83FDE" w:rsidRP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  <w:bookmarkStart w:id="18" w:name="OLE_LINK3"/>
    </w:p>
    <w:p w14:paraId="47A79557" w14:textId="77777777" w:rsidR="00D83FDE" w:rsidRP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03190379" w14:textId="77777777" w:rsidR="00D83FDE" w:rsidRP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71A6FCC4" w14:textId="77777777" w:rsidR="00D83FDE" w:rsidRP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2E3BD3CF" w14:textId="77777777" w:rsidR="00D83FDE" w:rsidRP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48396645" w14:textId="77777777" w:rsidR="00D83FDE" w:rsidRP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5D153623" w14:textId="77777777" w:rsid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11CACB16" w14:textId="77777777" w:rsid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2BDDD3D3" w14:textId="77777777" w:rsid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78140E68" w14:textId="77777777" w:rsid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347993EF" w14:textId="77777777" w:rsid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372CFDE2" w14:textId="77777777" w:rsid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54149A92" w14:textId="77777777" w:rsid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357ABA37" w14:textId="77777777" w:rsid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4046AE64" w14:textId="77777777" w:rsidR="00D83FDE" w:rsidRDefault="00D83FDE" w:rsidP="004D5452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</w:p>
    <w:p w14:paraId="729D0712" w14:textId="256E78B8" w:rsidR="00D83FDE" w:rsidRDefault="00CC1DF9" w:rsidP="00D83FDE">
      <w:pPr>
        <w:pStyle w:val="acbfdd8b-e11b-4d36-88ff-6049b138f862"/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auto"/>
          <w:sz w:val="21"/>
          <w:szCs w:val="20"/>
        </w:rPr>
      </w:pPr>
      <w:r>
        <w:rPr>
          <w:rFonts w:ascii="Times New Roman" w:eastAsia="宋体" w:hAnsi="Times New Roman" w:cs="Times New Roman"/>
          <w:b/>
          <w:bCs/>
          <w:noProof/>
          <w:color w:val="auto"/>
          <w:sz w:val="21"/>
          <w:szCs w:val="20"/>
        </w:rPr>
        <w:lastRenderedPageBreak/>
        <w:drawing>
          <wp:inline distT="0" distB="0" distL="0" distR="0" wp14:anchorId="1A19E3A4" wp14:editId="703224CC">
            <wp:extent cx="5089823" cy="7605713"/>
            <wp:effectExtent l="0" t="0" r="0" b="0"/>
            <wp:docPr id="3952266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26640" name="图片 39522664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2" b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58" cy="760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52817" w14:textId="77777777" w:rsidR="00D83FDE" w:rsidRPr="004914C3" w:rsidRDefault="00D83FDE" w:rsidP="00D83FDE">
      <w:pPr>
        <w:rPr>
          <w:bCs/>
        </w:rPr>
      </w:pPr>
      <w:bookmarkStart w:id="19" w:name="OLE_LINK47"/>
      <w:bookmarkStart w:id="20" w:name="_Hlk205389475"/>
      <w:r w:rsidRPr="004914C3">
        <w:rPr>
          <w:b/>
        </w:rPr>
        <w:t>Figure S4.</w:t>
      </w:r>
      <w:r w:rsidRPr="004914C3">
        <w:rPr>
          <w:bCs/>
        </w:rPr>
        <w:t xml:space="preserve"> </w:t>
      </w:r>
      <w:bookmarkEnd w:id="19"/>
      <w:r w:rsidRPr="004914C3">
        <w:rPr>
          <w:bCs/>
        </w:rPr>
        <w:t>Volin plots of raw values of differential organic acids in healthy (A) and inflamed (B) skin before and after donkey oil treatment.</w:t>
      </w:r>
    </w:p>
    <w:p w14:paraId="1849C010" w14:textId="77777777" w:rsidR="00CC1DF9" w:rsidRDefault="00CC1DF9" w:rsidP="004914C3">
      <w:pPr>
        <w:pStyle w:val="MDPI41tablecaption"/>
        <w:ind w:left="0"/>
        <w:jc w:val="left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bookmarkStart w:id="21" w:name="_Hlk205389493"/>
      <w:bookmarkEnd w:id="20"/>
    </w:p>
    <w:p w14:paraId="6FF18264" w14:textId="10228B61" w:rsidR="00D83FDE" w:rsidRPr="004914C3" w:rsidRDefault="00D83FDE" w:rsidP="004914C3">
      <w:pPr>
        <w:pStyle w:val="MDPI41tablecaption"/>
        <w:ind w:left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4914C3">
        <w:rPr>
          <w:rFonts w:ascii="Times New Roman" w:hAnsi="Times New Roman" w:cs="Times New Roman"/>
          <w:b/>
          <w:sz w:val="24"/>
          <w:szCs w:val="24"/>
        </w:rPr>
        <w:lastRenderedPageBreak/>
        <w:t>Table S4.</w:t>
      </w:r>
      <w:r w:rsidRPr="004914C3">
        <w:rPr>
          <w:rFonts w:ascii="Times New Roman" w:hAnsi="Times New Roman" w:cs="Times New Roman"/>
          <w:bCs/>
          <w:sz w:val="24"/>
          <w:szCs w:val="24"/>
        </w:rPr>
        <w:t xml:space="preserve"> All detected amino acids in this study.</w:t>
      </w:r>
    </w:p>
    <w:tbl>
      <w:tblPr>
        <w:tblStyle w:val="aff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193"/>
        <w:gridCol w:w="2457"/>
        <w:gridCol w:w="629"/>
        <w:gridCol w:w="2781"/>
        <w:gridCol w:w="484"/>
        <w:gridCol w:w="160"/>
        <w:gridCol w:w="2351"/>
      </w:tblGrid>
      <w:tr w:rsidR="004914C3" w:rsidRPr="00587752" w14:paraId="779E83A1" w14:textId="77777777" w:rsidTr="004914C3">
        <w:trPr>
          <w:trHeight w:val="261"/>
        </w:trPr>
        <w:tc>
          <w:tcPr>
            <w:tcW w:w="678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bookmarkEnd w:id="18"/>
          <w:bookmarkEnd w:id="21"/>
          <w:p w14:paraId="1F24297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No.</w:t>
            </w:r>
          </w:p>
        </w:tc>
        <w:tc>
          <w:tcPr>
            <w:tcW w:w="2457" w:type="dxa"/>
            <w:tcBorders>
              <w:top w:val="single" w:sz="12" w:space="0" w:color="auto"/>
              <w:bottom w:val="single" w:sz="4" w:space="0" w:color="auto"/>
            </w:tcBorders>
          </w:tcPr>
          <w:p w14:paraId="4958A7A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Name</w:t>
            </w:r>
          </w:p>
        </w:tc>
        <w:tc>
          <w:tcPr>
            <w:tcW w:w="629" w:type="dxa"/>
            <w:tcBorders>
              <w:top w:val="single" w:sz="12" w:space="0" w:color="auto"/>
              <w:bottom w:val="single" w:sz="4" w:space="0" w:color="auto"/>
            </w:tcBorders>
          </w:tcPr>
          <w:p w14:paraId="6924AC8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No.</w:t>
            </w:r>
          </w:p>
        </w:tc>
        <w:tc>
          <w:tcPr>
            <w:tcW w:w="2781" w:type="dxa"/>
            <w:tcBorders>
              <w:top w:val="single" w:sz="12" w:space="0" w:color="auto"/>
              <w:bottom w:val="single" w:sz="4" w:space="0" w:color="auto"/>
            </w:tcBorders>
          </w:tcPr>
          <w:p w14:paraId="3EFC72D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Name</w:t>
            </w:r>
          </w:p>
        </w:tc>
        <w:tc>
          <w:tcPr>
            <w:tcW w:w="644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5CF79B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No.</w:t>
            </w:r>
          </w:p>
        </w:tc>
        <w:tc>
          <w:tcPr>
            <w:tcW w:w="2351" w:type="dxa"/>
            <w:tcBorders>
              <w:top w:val="single" w:sz="12" w:space="0" w:color="auto"/>
              <w:bottom w:val="single" w:sz="4" w:space="0" w:color="auto"/>
            </w:tcBorders>
          </w:tcPr>
          <w:p w14:paraId="337DAE8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Name</w:t>
            </w:r>
          </w:p>
        </w:tc>
      </w:tr>
      <w:tr w:rsidR="004914C3" w:rsidRPr="00587752" w14:paraId="308884FB" w14:textId="77777777" w:rsidTr="004914C3">
        <w:trPr>
          <w:trHeight w:val="531"/>
        </w:trPr>
        <w:tc>
          <w:tcPr>
            <w:tcW w:w="485" w:type="dxa"/>
            <w:tcBorders>
              <w:top w:val="single" w:sz="4" w:space="0" w:color="auto"/>
            </w:tcBorders>
          </w:tcPr>
          <w:p w14:paraId="172CB5F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</w:tcBorders>
          </w:tcPr>
          <w:p w14:paraId="294DB5F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2-Aminoethanesulfonic Acid</w:t>
            </w:r>
          </w:p>
        </w:tc>
        <w:tc>
          <w:tcPr>
            <w:tcW w:w="629" w:type="dxa"/>
            <w:tcBorders>
              <w:top w:val="single" w:sz="4" w:space="0" w:color="auto"/>
            </w:tcBorders>
          </w:tcPr>
          <w:p w14:paraId="2549F05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32</w:t>
            </w:r>
          </w:p>
        </w:tc>
        <w:tc>
          <w:tcPr>
            <w:tcW w:w="2781" w:type="dxa"/>
            <w:tcBorders>
              <w:top w:val="single" w:sz="4" w:space="0" w:color="auto"/>
            </w:tcBorders>
          </w:tcPr>
          <w:p w14:paraId="2096E56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Beta-Alanine</w:t>
            </w:r>
          </w:p>
        </w:tc>
        <w:tc>
          <w:tcPr>
            <w:tcW w:w="484" w:type="dxa"/>
          </w:tcPr>
          <w:p w14:paraId="57EB23B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63</w:t>
            </w:r>
          </w:p>
        </w:tc>
        <w:tc>
          <w:tcPr>
            <w:tcW w:w="2511" w:type="dxa"/>
            <w:gridSpan w:val="2"/>
          </w:tcPr>
          <w:p w14:paraId="72C5FD0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Nα-Acetyl-L-Arginine</w:t>
            </w:r>
          </w:p>
        </w:tc>
      </w:tr>
      <w:tr w:rsidR="004914C3" w:rsidRPr="00587752" w14:paraId="37C0550B" w14:textId="77777777" w:rsidTr="004914C3">
        <w:trPr>
          <w:trHeight w:val="261"/>
        </w:trPr>
        <w:tc>
          <w:tcPr>
            <w:tcW w:w="485" w:type="dxa"/>
          </w:tcPr>
          <w:p w14:paraId="006254D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</w:t>
            </w:r>
          </w:p>
        </w:tc>
        <w:tc>
          <w:tcPr>
            <w:tcW w:w="2650" w:type="dxa"/>
            <w:gridSpan w:val="2"/>
          </w:tcPr>
          <w:p w14:paraId="575DBD2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L-Cystine</w:t>
            </w:r>
          </w:p>
        </w:tc>
        <w:tc>
          <w:tcPr>
            <w:tcW w:w="629" w:type="dxa"/>
          </w:tcPr>
          <w:p w14:paraId="422D92F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33</w:t>
            </w:r>
          </w:p>
        </w:tc>
        <w:tc>
          <w:tcPr>
            <w:tcW w:w="2781" w:type="dxa"/>
          </w:tcPr>
          <w:p w14:paraId="696B551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Sarcosine</w:t>
            </w:r>
          </w:p>
        </w:tc>
        <w:tc>
          <w:tcPr>
            <w:tcW w:w="484" w:type="dxa"/>
          </w:tcPr>
          <w:p w14:paraId="55ABFA8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64</w:t>
            </w:r>
          </w:p>
        </w:tc>
        <w:tc>
          <w:tcPr>
            <w:tcW w:w="2511" w:type="dxa"/>
            <w:gridSpan w:val="2"/>
          </w:tcPr>
          <w:p w14:paraId="41B7804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1-Methylhistidine</w:t>
            </w:r>
          </w:p>
        </w:tc>
      </w:tr>
      <w:tr w:rsidR="004914C3" w:rsidRPr="00587752" w14:paraId="064424B7" w14:textId="77777777" w:rsidTr="004914C3">
        <w:trPr>
          <w:trHeight w:val="261"/>
        </w:trPr>
        <w:tc>
          <w:tcPr>
            <w:tcW w:w="485" w:type="dxa"/>
          </w:tcPr>
          <w:p w14:paraId="688B648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</w:t>
            </w:r>
          </w:p>
        </w:tc>
        <w:tc>
          <w:tcPr>
            <w:tcW w:w="2650" w:type="dxa"/>
            <w:gridSpan w:val="2"/>
          </w:tcPr>
          <w:p w14:paraId="469B9D1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1,3-Dimethyluric Acid</w:t>
            </w:r>
          </w:p>
        </w:tc>
        <w:tc>
          <w:tcPr>
            <w:tcW w:w="629" w:type="dxa"/>
          </w:tcPr>
          <w:p w14:paraId="5AE5D78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34</w:t>
            </w:r>
          </w:p>
        </w:tc>
        <w:tc>
          <w:tcPr>
            <w:tcW w:w="2781" w:type="dxa"/>
          </w:tcPr>
          <w:p w14:paraId="3E8AA9B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L-Pipecolic Acid</w:t>
            </w:r>
          </w:p>
        </w:tc>
        <w:tc>
          <w:tcPr>
            <w:tcW w:w="484" w:type="dxa"/>
          </w:tcPr>
          <w:p w14:paraId="689DB07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65</w:t>
            </w:r>
          </w:p>
        </w:tc>
        <w:tc>
          <w:tcPr>
            <w:tcW w:w="2511" w:type="dxa"/>
            <w:gridSpan w:val="2"/>
          </w:tcPr>
          <w:p w14:paraId="0488918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γ-Glutamate-Cysteine</w:t>
            </w:r>
          </w:p>
        </w:tc>
      </w:tr>
      <w:tr w:rsidR="004914C3" w:rsidRPr="00587752" w14:paraId="2717C885" w14:textId="77777777" w:rsidTr="004914C3">
        <w:trPr>
          <w:trHeight w:val="531"/>
        </w:trPr>
        <w:tc>
          <w:tcPr>
            <w:tcW w:w="485" w:type="dxa"/>
          </w:tcPr>
          <w:p w14:paraId="7F41423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</w:t>
            </w:r>
          </w:p>
        </w:tc>
        <w:tc>
          <w:tcPr>
            <w:tcW w:w="2650" w:type="dxa"/>
            <w:gridSpan w:val="2"/>
          </w:tcPr>
          <w:p w14:paraId="0595371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Propionylglycine</w:t>
            </w:r>
            <w:proofErr w:type="spellEnd"/>
          </w:p>
        </w:tc>
        <w:tc>
          <w:tcPr>
            <w:tcW w:w="629" w:type="dxa"/>
          </w:tcPr>
          <w:p w14:paraId="486FD07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35</w:t>
            </w:r>
          </w:p>
        </w:tc>
        <w:tc>
          <w:tcPr>
            <w:tcW w:w="2781" w:type="dxa"/>
          </w:tcPr>
          <w:p w14:paraId="049D2DE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L-Theanine</w:t>
            </w:r>
          </w:p>
        </w:tc>
        <w:tc>
          <w:tcPr>
            <w:tcW w:w="484" w:type="dxa"/>
          </w:tcPr>
          <w:p w14:paraId="1CF724D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66</w:t>
            </w:r>
          </w:p>
        </w:tc>
        <w:tc>
          <w:tcPr>
            <w:tcW w:w="2511" w:type="dxa"/>
            <w:gridSpan w:val="2"/>
          </w:tcPr>
          <w:p w14:paraId="504CA30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Nα-Acetyl-L-glutamine</w:t>
            </w:r>
          </w:p>
        </w:tc>
      </w:tr>
      <w:tr w:rsidR="004914C3" w:rsidRPr="00587752" w14:paraId="43C1A0D0" w14:textId="77777777" w:rsidTr="004914C3">
        <w:trPr>
          <w:trHeight w:val="261"/>
        </w:trPr>
        <w:tc>
          <w:tcPr>
            <w:tcW w:w="485" w:type="dxa"/>
          </w:tcPr>
          <w:p w14:paraId="567462E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</w:t>
            </w:r>
          </w:p>
        </w:tc>
        <w:tc>
          <w:tcPr>
            <w:tcW w:w="2650" w:type="dxa"/>
            <w:gridSpan w:val="2"/>
          </w:tcPr>
          <w:p w14:paraId="4A02B71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Isovaleroylglycine</w:t>
            </w:r>
            <w:proofErr w:type="spellEnd"/>
          </w:p>
        </w:tc>
        <w:tc>
          <w:tcPr>
            <w:tcW w:w="629" w:type="dxa"/>
          </w:tcPr>
          <w:p w14:paraId="6536EDA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36</w:t>
            </w:r>
          </w:p>
        </w:tc>
        <w:tc>
          <w:tcPr>
            <w:tcW w:w="2781" w:type="dxa"/>
          </w:tcPr>
          <w:p w14:paraId="0747387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Ethanolamine</w:t>
            </w:r>
          </w:p>
        </w:tc>
        <w:tc>
          <w:tcPr>
            <w:tcW w:w="484" w:type="dxa"/>
          </w:tcPr>
          <w:p w14:paraId="524F0F0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67</w:t>
            </w:r>
          </w:p>
        </w:tc>
        <w:tc>
          <w:tcPr>
            <w:tcW w:w="2511" w:type="dxa"/>
            <w:gridSpan w:val="2"/>
          </w:tcPr>
          <w:p w14:paraId="3E00E79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N-Acetyl-L-Tyrosine</w:t>
            </w:r>
          </w:p>
        </w:tc>
      </w:tr>
      <w:tr w:rsidR="004914C3" w:rsidRPr="00587752" w14:paraId="56C3F605" w14:textId="77777777" w:rsidTr="004914C3">
        <w:trPr>
          <w:trHeight w:val="261"/>
        </w:trPr>
        <w:tc>
          <w:tcPr>
            <w:tcW w:w="485" w:type="dxa"/>
          </w:tcPr>
          <w:p w14:paraId="7643294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</w:t>
            </w:r>
          </w:p>
        </w:tc>
        <w:tc>
          <w:tcPr>
            <w:tcW w:w="2650" w:type="dxa"/>
            <w:gridSpan w:val="2"/>
          </w:tcPr>
          <w:p w14:paraId="09942B5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Succinic Acid</w:t>
            </w:r>
          </w:p>
        </w:tc>
        <w:tc>
          <w:tcPr>
            <w:tcW w:w="629" w:type="dxa"/>
          </w:tcPr>
          <w:p w14:paraId="1450783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37</w:t>
            </w:r>
          </w:p>
        </w:tc>
        <w:tc>
          <w:tcPr>
            <w:tcW w:w="2781" w:type="dxa"/>
          </w:tcPr>
          <w:p w14:paraId="6E2078E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3-N-Methyl-L-Histidine</w:t>
            </w:r>
          </w:p>
        </w:tc>
        <w:tc>
          <w:tcPr>
            <w:tcW w:w="484" w:type="dxa"/>
          </w:tcPr>
          <w:p w14:paraId="6ECADBC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68</w:t>
            </w:r>
          </w:p>
        </w:tc>
        <w:tc>
          <w:tcPr>
            <w:tcW w:w="2511" w:type="dxa"/>
            <w:gridSpan w:val="2"/>
          </w:tcPr>
          <w:p w14:paraId="775D70F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γ-Aminobutyric Acid</w:t>
            </w:r>
          </w:p>
        </w:tc>
      </w:tr>
      <w:tr w:rsidR="004914C3" w:rsidRPr="00587752" w14:paraId="321B3758" w14:textId="77777777" w:rsidTr="004914C3">
        <w:trPr>
          <w:trHeight w:val="261"/>
        </w:trPr>
        <w:tc>
          <w:tcPr>
            <w:tcW w:w="485" w:type="dxa"/>
          </w:tcPr>
          <w:p w14:paraId="36C1F78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</w:t>
            </w:r>
          </w:p>
        </w:tc>
        <w:tc>
          <w:tcPr>
            <w:tcW w:w="2650" w:type="dxa"/>
            <w:gridSpan w:val="2"/>
          </w:tcPr>
          <w:p w14:paraId="4A40F9F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5-Hydroxy-tryptophan</w:t>
            </w:r>
          </w:p>
        </w:tc>
        <w:tc>
          <w:tcPr>
            <w:tcW w:w="629" w:type="dxa"/>
          </w:tcPr>
          <w:p w14:paraId="39C2340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38</w:t>
            </w:r>
          </w:p>
        </w:tc>
        <w:tc>
          <w:tcPr>
            <w:tcW w:w="2781" w:type="dxa"/>
          </w:tcPr>
          <w:p w14:paraId="6A51B17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Homoserine</w:t>
            </w:r>
          </w:p>
        </w:tc>
        <w:tc>
          <w:tcPr>
            <w:tcW w:w="484" w:type="dxa"/>
          </w:tcPr>
          <w:p w14:paraId="5B12681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69</w:t>
            </w:r>
          </w:p>
        </w:tc>
        <w:tc>
          <w:tcPr>
            <w:tcW w:w="2511" w:type="dxa"/>
            <w:gridSpan w:val="2"/>
          </w:tcPr>
          <w:p w14:paraId="6C3115B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D-Alanyl-D-Alanine</w:t>
            </w:r>
          </w:p>
        </w:tc>
      </w:tr>
      <w:tr w:rsidR="004914C3" w:rsidRPr="00587752" w14:paraId="2F019F2A" w14:textId="77777777" w:rsidTr="004914C3">
        <w:trPr>
          <w:trHeight w:val="525"/>
        </w:trPr>
        <w:tc>
          <w:tcPr>
            <w:tcW w:w="485" w:type="dxa"/>
          </w:tcPr>
          <w:p w14:paraId="5926FC6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</w:t>
            </w:r>
          </w:p>
        </w:tc>
        <w:tc>
          <w:tcPr>
            <w:tcW w:w="2650" w:type="dxa"/>
            <w:gridSpan w:val="2"/>
          </w:tcPr>
          <w:p w14:paraId="47AE595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3,7-Dimethyluric Acid</w:t>
            </w:r>
          </w:p>
        </w:tc>
        <w:tc>
          <w:tcPr>
            <w:tcW w:w="629" w:type="dxa"/>
          </w:tcPr>
          <w:p w14:paraId="06A6D2A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39</w:t>
            </w:r>
          </w:p>
        </w:tc>
        <w:tc>
          <w:tcPr>
            <w:tcW w:w="2781" w:type="dxa"/>
          </w:tcPr>
          <w:p w14:paraId="48EBF4E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Creatine</w:t>
            </w:r>
          </w:p>
        </w:tc>
        <w:tc>
          <w:tcPr>
            <w:tcW w:w="484" w:type="dxa"/>
          </w:tcPr>
          <w:p w14:paraId="1F204B5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70</w:t>
            </w:r>
          </w:p>
        </w:tc>
        <w:tc>
          <w:tcPr>
            <w:tcW w:w="2511" w:type="dxa"/>
            <w:gridSpan w:val="2"/>
          </w:tcPr>
          <w:p w14:paraId="34F8271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Guanidinoethyl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Sulfonate</w:t>
            </w:r>
          </w:p>
        </w:tc>
      </w:tr>
      <w:tr w:rsidR="004914C3" w:rsidRPr="00587752" w14:paraId="2A8DB06A" w14:textId="77777777" w:rsidTr="004914C3">
        <w:trPr>
          <w:trHeight w:val="261"/>
        </w:trPr>
        <w:tc>
          <w:tcPr>
            <w:tcW w:w="485" w:type="dxa"/>
          </w:tcPr>
          <w:p w14:paraId="6C43CBF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9</w:t>
            </w:r>
          </w:p>
        </w:tc>
        <w:tc>
          <w:tcPr>
            <w:tcW w:w="2650" w:type="dxa"/>
            <w:gridSpan w:val="2"/>
          </w:tcPr>
          <w:p w14:paraId="7FF5E93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Glycine</w:t>
            </w:r>
          </w:p>
        </w:tc>
        <w:tc>
          <w:tcPr>
            <w:tcW w:w="629" w:type="dxa"/>
            <w:tcBorders>
              <w:bottom w:val="nil"/>
            </w:tcBorders>
          </w:tcPr>
          <w:p w14:paraId="1802209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40</w:t>
            </w:r>
          </w:p>
        </w:tc>
        <w:tc>
          <w:tcPr>
            <w:tcW w:w="2781" w:type="dxa"/>
            <w:tcBorders>
              <w:bottom w:val="nil"/>
            </w:tcBorders>
          </w:tcPr>
          <w:p w14:paraId="24A8B00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kynurenine</w:t>
            </w:r>
          </w:p>
        </w:tc>
        <w:tc>
          <w:tcPr>
            <w:tcW w:w="484" w:type="dxa"/>
          </w:tcPr>
          <w:p w14:paraId="7674A87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71</w:t>
            </w:r>
          </w:p>
        </w:tc>
        <w:tc>
          <w:tcPr>
            <w:tcW w:w="2511" w:type="dxa"/>
            <w:gridSpan w:val="2"/>
          </w:tcPr>
          <w:p w14:paraId="7470E85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Homo-L-arginine</w:t>
            </w:r>
          </w:p>
        </w:tc>
      </w:tr>
      <w:tr w:rsidR="004914C3" w:rsidRPr="00587752" w14:paraId="3A8B882D" w14:textId="77777777" w:rsidTr="004914C3">
        <w:trPr>
          <w:trHeight w:val="525"/>
        </w:trPr>
        <w:tc>
          <w:tcPr>
            <w:tcW w:w="485" w:type="dxa"/>
          </w:tcPr>
          <w:p w14:paraId="18B59A8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10</w:t>
            </w:r>
          </w:p>
        </w:tc>
        <w:tc>
          <w:tcPr>
            <w:tcW w:w="2650" w:type="dxa"/>
            <w:gridSpan w:val="2"/>
          </w:tcPr>
          <w:p w14:paraId="09F582C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L-Alanine</w:t>
            </w:r>
          </w:p>
        </w:tc>
        <w:tc>
          <w:tcPr>
            <w:tcW w:w="629" w:type="dxa"/>
            <w:tcBorders>
              <w:top w:val="nil"/>
              <w:bottom w:val="nil"/>
            </w:tcBorders>
          </w:tcPr>
          <w:p w14:paraId="2AA721C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41</w:t>
            </w: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68C7911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L-Cystathionine</w:t>
            </w:r>
          </w:p>
        </w:tc>
        <w:tc>
          <w:tcPr>
            <w:tcW w:w="484" w:type="dxa"/>
          </w:tcPr>
          <w:p w14:paraId="4B15988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72</w:t>
            </w:r>
          </w:p>
        </w:tc>
        <w:tc>
          <w:tcPr>
            <w:tcW w:w="2511" w:type="dxa"/>
            <w:gridSpan w:val="2"/>
          </w:tcPr>
          <w:p w14:paraId="1689ABA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Tryptophyl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-L-glutamic acid</w:t>
            </w:r>
          </w:p>
        </w:tc>
      </w:tr>
      <w:tr w:rsidR="004914C3" w:rsidRPr="00587752" w14:paraId="6EE6148D" w14:textId="77777777" w:rsidTr="004914C3">
        <w:trPr>
          <w:trHeight w:val="261"/>
        </w:trPr>
        <w:tc>
          <w:tcPr>
            <w:tcW w:w="485" w:type="dxa"/>
          </w:tcPr>
          <w:p w14:paraId="15F4040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bookmarkStart w:id="22" w:name="_Hlk205138294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11</w:t>
            </w:r>
          </w:p>
        </w:tc>
        <w:tc>
          <w:tcPr>
            <w:tcW w:w="2650" w:type="dxa"/>
            <w:gridSpan w:val="2"/>
          </w:tcPr>
          <w:p w14:paraId="4D4A9C8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L-Valine</w:t>
            </w:r>
          </w:p>
        </w:tc>
        <w:tc>
          <w:tcPr>
            <w:tcW w:w="629" w:type="dxa"/>
            <w:tcBorders>
              <w:top w:val="nil"/>
            </w:tcBorders>
          </w:tcPr>
          <w:p w14:paraId="42633AF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42</w:t>
            </w:r>
          </w:p>
        </w:tc>
        <w:tc>
          <w:tcPr>
            <w:tcW w:w="2781" w:type="dxa"/>
            <w:tcBorders>
              <w:top w:val="nil"/>
            </w:tcBorders>
          </w:tcPr>
          <w:p w14:paraId="73DAB6E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5-Aminovaleric Acid</w:t>
            </w:r>
          </w:p>
        </w:tc>
        <w:tc>
          <w:tcPr>
            <w:tcW w:w="484" w:type="dxa"/>
          </w:tcPr>
          <w:p w14:paraId="28A6ADB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73</w:t>
            </w:r>
          </w:p>
        </w:tc>
        <w:tc>
          <w:tcPr>
            <w:tcW w:w="2511" w:type="dxa"/>
            <w:gridSpan w:val="2"/>
          </w:tcPr>
          <w:p w14:paraId="1D62B5D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Nicotinuric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</w:tr>
      <w:tr w:rsidR="004914C3" w:rsidRPr="00587752" w14:paraId="26C7068F" w14:textId="77777777" w:rsidTr="004914C3">
        <w:trPr>
          <w:trHeight w:val="531"/>
        </w:trPr>
        <w:tc>
          <w:tcPr>
            <w:tcW w:w="485" w:type="dxa"/>
          </w:tcPr>
          <w:p w14:paraId="0BAF483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12</w:t>
            </w:r>
          </w:p>
        </w:tc>
        <w:tc>
          <w:tcPr>
            <w:tcW w:w="2650" w:type="dxa"/>
            <w:gridSpan w:val="2"/>
          </w:tcPr>
          <w:p w14:paraId="5E71CAC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L-Leucine</w:t>
            </w:r>
          </w:p>
        </w:tc>
        <w:tc>
          <w:tcPr>
            <w:tcW w:w="629" w:type="dxa"/>
          </w:tcPr>
          <w:p w14:paraId="4E7D36F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43</w:t>
            </w:r>
          </w:p>
        </w:tc>
        <w:tc>
          <w:tcPr>
            <w:tcW w:w="2781" w:type="dxa"/>
          </w:tcPr>
          <w:p w14:paraId="34B2998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N6-Acetyl-L-Lysine</w:t>
            </w:r>
          </w:p>
        </w:tc>
        <w:tc>
          <w:tcPr>
            <w:tcW w:w="484" w:type="dxa"/>
          </w:tcPr>
          <w:p w14:paraId="42B92DF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74</w:t>
            </w:r>
          </w:p>
        </w:tc>
        <w:tc>
          <w:tcPr>
            <w:tcW w:w="2511" w:type="dxa"/>
            <w:gridSpan w:val="2"/>
          </w:tcPr>
          <w:p w14:paraId="5525D0C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N-Acetylneuraminic Acid</w:t>
            </w:r>
          </w:p>
        </w:tc>
      </w:tr>
      <w:tr w:rsidR="004914C3" w:rsidRPr="00587752" w14:paraId="620EA22D" w14:textId="77777777" w:rsidTr="004914C3">
        <w:trPr>
          <w:trHeight w:val="261"/>
        </w:trPr>
        <w:tc>
          <w:tcPr>
            <w:tcW w:w="485" w:type="dxa"/>
          </w:tcPr>
          <w:p w14:paraId="3C53727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13</w:t>
            </w:r>
          </w:p>
        </w:tc>
        <w:tc>
          <w:tcPr>
            <w:tcW w:w="2650" w:type="dxa"/>
            <w:gridSpan w:val="2"/>
          </w:tcPr>
          <w:p w14:paraId="685C1DB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L-Methionine</w:t>
            </w:r>
          </w:p>
        </w:tc>
        <w:tc>
          <w:tcPr>
            <w:tcW w:w="629" w:type="dxa"/>
          </w:tcPr>
          <w:p w14:paraId="30EDF74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44</w:t>
            </w:r>
          </w:p>
        </w:tc>
        <w:tc>
          <w:tcPr>
            <w:tcW w:w="2781" w:type="dxa"/>
          </w:tcPr>
          <w:p w14:paraId="34348FA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Phosphorylethanolamine</w:t>
            </w:r>
            <w:proofErr w:type="spellEnd"/>
          </w:p>
        </w:tc>
        <w:tc>
          <w:tcPr>
            <w:tcW w:w="484" w:type="dxa"/>
          </w:tcPr>
          <w:p w14:paraId="5F76BA6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75</w:t>
            </w:r>
          </w:p>
        </w:tc>
        <w:tc>
          <w:tcPr>
            <w:tcW w:w="2511" w:type="dxa"/>
            <w:gridSpan w:val="2"/>
          </w:tcPr>
          <w:p w14:paraId="68D8D92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N, N-Dimethylglycine</w:t>
            </w:r>
          </w:p>
        </w:tc>
      </w:tr>
      <w:tr w:rsidR="004914C3" w:rsidRPr="00587752" w14:paraId="4C52CFB7" w14:textId="77777777" w:rsidTr="004914C3">
        <w:trPr>
          <w:trHeight w:val="525"/>
        </w:trPr>
        <w:tc>
          <w:tcPr>
            <w:tcW w:w="485" w:type="dxa"/>
          </w:tcPr>
          <w:p w14:paraId="6670745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14</w:t>
            </w:r>
          </w:p>
        </w:tc>
        <w:tc>
          <w:tcPr>
            <w:tcW w:w="2650" w:type="dxa"/>
            <w:gridSpan w:val="2"/>
          </w:tcPr>
          <w:p w14:paraId="032CC95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L-Isoleucine</w:t>
            </w:r>
          </w:p>
        </w:tc>
        <w:tc>
          <w:tcPr>
            <w:tcW w:w="629" w:type="dxa"/>
          </w:tcPr>
          <w:p w14:paraId="6835A36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45</w:t>
            </w:r>
          </w:p>
        </w:tc>
        <w:tc>
          <w:tcPr>
            <w:tcW w:w="2781" w:type="dxa"/>
          </w:tcPr>
          <w:p w14:paraId="6CCA0C6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Anserine</w:t>
            </w:r>
          </w:p>
        </w:tc>
        <w:tc>
          <w:tcPr>
            <w:tcW w:w="484" w:type="dxa"/>
          </w:tcPr>
          <w:p w14:paraId="1E4B549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76</w:t>
            </w:r>
          </w:p>
        </w:tc>
        <w:tc>
          <w:tcPr>
            <w:tcW w:w="2511" w:type="dxa"/>
            <w:gridSpan w:val="2"/>
          </w:tcPr>
          <w:p w14:paraId="4AF8F81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4-Acetamidobutyric Acid</w:t>
            </w:r>
          </w:p>
        </w:tc>
      </w:tr>
      <w:tr w:rsidR="004914C3" w:rsidRPr="00587752" w14:paraId="68C8745C" w14:textId="77777777" w:rsidTr="004914C3">
        <w:trPr>
          <w:trHeight w:val="525"/>
        </w:trPr>
        <w:tc>
          <w:tcPr>
            <w:tcW w:w="485" w:type="dxa"/>
          </w:tcPr>
          <w:p w14:paraId="1FF78A4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15</w:t>
            </w:r>
          </w:p>
        </w:tc>
        <w:tc>
          <w:tcPr>
            <w:tcW w:w="2650" w:type="dxa"/>
            <w:gridSpan w:val="2"/>
          </w:tcPr>
          <w:p w14:paraId="767FB33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L-Proline</w:t>
            </w:r>
          </w:p>
        </w:tc>
        <w:tc>
          <w:tcPr>
            <w:tcW w:w="629" w:type="dxa"/>
          </w:tcPr>
          <w:p w14:paraId="1C0BD38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46</w:t>
            </w:r>
          </w:p>
        </w:tc>
        <w:tc>
          <w:tcPr>
            <w:tcW w:w="2781" w:type="dxa"/>
          </w:tcPr>
          <w:p w14:paraId="0CBF781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Trans-4-Hydroxy-L-Proline</w:t>
            </w:r>
          </w:p>
        </w:tc>
        <w:tc>
          <w:tcPr>
            <w:tcW w:w="484" w:type="dxa"/>
          </w:tcPr>
          <w:p w14:paraId="286F59E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77</w:t>
            </w:r>
          </w:p>
        </w:tc>
        <w:tc>
          <w:tcPr>
            <w:tcW w:w="2511" w:type="dxa"/>
            <w:gridSpan w:val="2"/>
          </w:tcPr>
          <w:p w14:paraId="52D8F8A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L-Carnosine</w:t>
            </w:r>
          </w:p>
        </w:tc>
      </w:tr>
      <w:tr w:rsidR="004914C3" w:rsidRPr="00587752" w14:paraId="7483CEA4" w14:textId="77777777" w:rsidTr="004914C3">
        <w:trPr>
          <w:trHeight w:val="261"/>
        </w:trPr>
        <w:tc>
          <w:tcPr>
            <w:tcW w:w="485" w:type="dxa"/>
          </w:tcPr>
          <w:p w14:paraId="6D24EF1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16</w:t>
            </w:r>
          </w:p>
        </w:tc>
        <w:tc>
          <w:tcPr>
            <w:tcW w:w="2650" w:type="dxa"/>
            <w:gridSpan w:val="2"/>
          </w:tcPr>
          <w:p w14:paraId="3CF6623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L-Serine</w:t>
            </w:r>
          </w:p>
        </w:tc>
        <w:tc>
          <w:tcPr>
            <w:tcW w:w="629" w:type="dxa"/>
          </w:tcPr>
          <w:p w14:paraId="5322857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47</w:t>
            </w:r>
          </w:p>
        </w:tc>
        <w:tc>
          <w:tcPr>
            <w:tcW w:w="2781" w:type="dxa"/>
          </w:tcPr>
          <w:p w14:paraId="6E66E38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D-Homocysteine</w:t>
            </w:r>
          </w:p>
        </w:tc>
        <w:tc>
          <w:tcPr>
            <w:tcW w:w="484" w:type="dxa"/>
          </w:tcPr>
          <w:p w14:paraId="7C33557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78</w:t>
            </w:r>
          </w:p>
        </w:tc>
        <w:tc>
          <w:tcPr>
            <w:tcW w:w="2511" w:type="dxa"/>
            <w:gridSpan w:val="2"/>
          </w:tcPr>
          <w:p w14:paraId="58634CB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6-Aminocaproic Acid</w:t>
            </w:r>
          </w:p>
        </w:tc>
      </w:tr>
      <w:tr w:rsidR="004914C3" w:rsidRPr="00587752" w14:paraId="65455AF8" w14:textId="77777777" w:rsidTr="004914C3">
        <w:trPr>
          <w:trHeight w:val="261"/>
        </w:trPr>
        <w:tc>
          <w:tcPr>
            <w:tcW w:w="485" w:type="dxa"/>
          </w:tcPr>
          <w:p w14:paraId="7F9B5D9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17</w:t>
            </w:r>
          </w:p>
        </w:tc>
        <w:tc>
          <w:tcPr>
            <w:tcW w:w="2650" w:type="dxa"/>
            <w:gridSpan w:val="2"/>
          </w:tcPr>
          <w:p w14:paraId="0661646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L-Tryptophan</w:t>
            </w:r>
          </w:p>
        </w:tc>
        <w:tc>
          <w:tcPr>
            <w:tcW w:w="629" w:type="dxa"/>
          </w:tcPr>
          <w:p w14:paraId="6155D6C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48</w:t>
            </w:r>
          </w:p>
        </w:tc>
        <w:tc>
          <w:tcPr>
            <w:tcW w:w="2781" w:type="dxa"/>
          </w:tcPr>
          <w:p w14:paraId="351E5B5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α-Aminoadipic acid</w:t>
            </w:r>
          </w:p>
        </w:tc>
        <w:tc>
          <w:tcPr>
            <w:tcW w:w="484" w:type="dxa"/>
          </w:tcPr>
          <w:p w14:paraId="68A26BB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79</w:t>
            </w:r>
          </w:p>
        </w:tc>
        <w:tc>
          <w:tcPr>
            <w:tcW w:w="2511" w:type="dxa"/>
            <w:gridSpan w:val="2"/>
          </w:tcPr>
          <w:p w14:paraId="3A0B799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3-Chloro-L-Tyrosine</w:t>
            </w:r>
          </w:p>
        </w:tc>
      </w:tr>
      <w:tr w:rsidR="004914C3" w:rsidRPr="00587752" w14:paraId="4E4A478E" w14:textId="77777777" w:rsidTr="004914C3">
        <w:trPr>
          <w:trHeight w:val="525"/>
        </w:trPr>
        <w:tc>
          <w:tcPr>
            <w:tcW w:w="485" w:type="dxa"/>
          </w:tcPr>
          <w:p w14:paraId="30BFBB4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18</w:t>
            </w:r>
          </w:p>
        </w:tc>
        <w:tc>
          <w:tcPr>
            <w:tcW w:w="2650" w:type="dxa"/>
            <w:gridSpan w:val="2"/>
          </w:tcPr>
          <w:p w14:paraId="467F7A5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L-Phenylalanine</w:t>
            </w:r>
          </w:p>
        </w:tc>
        <w:tc>
          <w:tcPr>
            <w:tcW w:w="629" w:type="dxa"/>
          </w:tcPr>
          <w:p w14:paraId="238436C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49</w:t>
            </w:r>
          </w:p>
        </w:tc>
        <w:tc>
          <w:tcPr>
            <w:tcW w:w="2781" w:type="dxa"/>
          </w:tcPr>
          <w:p w14:paraId="2235BFA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L-Ornithine</w:t>
            </w:r>
          </w:p>
        </w:tc>
        <w:tc>
          <w:tcPr>
            <w:tcW w:w="484" w:type="dxa"/>
          </w:tcPr>
          <w:p w14:paraId="0306BB0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80</w:t>
            </w:r>
          </w:p>
        </w:tc>
        <w:tc>
          <w:tcPr>
            <w:tcW w:w="2511" w:type="dxa"/>
            <w:gridSpan w:val="2"/>
          </w:tcPr>
          <w:p w14:paraId="344175A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S-(5-Adenosyl)-L-Homocysteine</w:t>
            </w:r>
          </w:p>
        </w:tc>
      </w:tr>
      <w:tr w:rsidR="004914C3" w:rsidRPr="00587752" w14:paraId="4CF44EBE" w14:textId="77777777" w:rsidTr="004914C3">
        <w:trPr>
          <w:trHeight w:val="268"/>
        </w:trPr>
        <w:tc>
          <w:tcPr>
            <w:tcW w:w="485" w:type="dxa"/>
          </w:tcPr>
          <w:p w14:paraId="12A7E78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19</w:t>
            </w:r>
          </w:p>
        </w:tc>
        <w:tc>
          <w:tcPr>
            <w:tcW w:w="2650" w:type="dxa"/>
            <w:gridSpan w:val="2"/>
          </w:tcPr>
          <w:p w14:paraId="4E6B0BA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L-Tyrosine</w:t>
            </w:r>
          </w:p>
        </w:tc>
        <w:tc>
          <w:tcPr>
            <w:tcW w:w="629" w:type="dxa"/>
          </w:tcPr>
          <w:p w14:paraId="7BABC48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50</w:t>
            </w:r>
          </w:p>
        </w:tc>
        <w:tc>
          <w:tcPr>
            <w:tcW w:w="2781" w:type="dxa"/>
          </w:tcPr>
          <w:p w14:paraId="07A0A48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L-tyrosine methyl ester</w:t>
            </w:r>
          </w:p>
        </w:tc>
        <w:tc>
          <w:tcPr>
            <w:tcW w:w="484" w:type="dxa"/>
          </w:tcPr>
          <w:p w14:paraId="38D57FC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81</w:t>
            </w:r>
          </w:p>
        </w:tc>
        <w:tc>
          <w:tcPr>
            <w:tcW w:w="2511" w:type="dxa"/>
            <w:gridSpan w:val="2"/>
          </w:tcPr>
          <w:p w14:paraId="7193C4D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Kynurenic Acid</w:t>
            </w:r>
          </w:p>
        </w:tc>
      </w:tr>
      <w:tr w:rsidR="004914C3" w:rsidRPr="00587752" w14:paraId="24F47EA9" w14:textId="77777777" w:rsidTr="004914C3">
        <w:trPr>
          <w:trHeight w:val="261"/>
        </w:trPr>
        <w:tc>
          <w:tcPr>
            <w:tcW w:w="485" w:type="dxa"/>
          </w:tcPr>
          <w:p w14:paraId="537D9D9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20</w:t>
            </w:r>
          </w:p>
        </w:tc>
        <w:tc>
          <w:tcPr>
            <w:tcW w:w="2650" w:type="dxa"/>
            <w:gridSpan w:val="2"/>
          </w:tcPr>
          <w:p w14:paraId="1514CB5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L-Cysteine</w:t>
            </w:r>
          </w:p>
        </w:tc>
        <w:tc>
          <w:tcPr>
            <w:tcW w:w="629" w:type="dxa"/>
          </w:tcPr>
          <w:p w14:paraId="59CA3FC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51</w:t>
            </w:r>
          </w:p>
        </w:tc>
        <w:tc>
          <w:tcPr>
            <w:tcW w:w="2781" w:type="dxa"/>
          </w:tcPr>
          <w:p w14:paraId="3EFE318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2-Aminobutyric acid</w:t>
            </w:r>
          </w:p>
        </w:tc>
        <w:tc>
          <w:tcPr>
            <w:tcW w:w="484" w:type="dxa"/>
          </w:tcPr>
          <w:p w14:paraId="38BDE4C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82</w:t>
            </w:r>
          </w:p>
        </w:tc>
        <w:tc>
          <w:tcPr>
            <w:tcW w:w="2511" w:type="dxa"/>
            <w:gridSpan w:val="2"/>
          </w:tcPr>
          <w:p w14:paraId="67FE61A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N'-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Formylkynurenine</w:t>
            </w:r>
            <w:proofErr w:type="spellEnd"/>
          </w:p>
        </w:tc>
      </w:tr>
      <w:tr w:rsidR="004914C3" w:rsidRPr="00587752" w14:paraId="7F56B216" w14:textId="77777777" w:rsidTr="004914C3">
        <w:trPr>
          <w:trHeight w:val="525"/>
        </w:trPr>
        <w:tc>
          <w:tcPr>
            <w:tcW w:w="485" w:type="dxa"/>
          </w:tcPr>
          <w:p w14:paraId="52ABE81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21</w:t>
            </w:r>
          </w:p>
        </w:tc>
        <w:tc>
          <w:tcPr>
            <w:tcW w:w="2650" w:type="dxa"/>
            <w:gridSpan w:val="2"/>
          </w:tcPr>
          <w:p w14:paraId="27F2C9B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L-Glutamic acid</w:t>
            </w:r>
          </w:p>
        </w:tc>
        <w:tc>
          <w:tcPr>
            <w:tcW w:w="629" w:type="dxa"/>
          </w:tcPr>
          <w:p w14:paraId="2832314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52</w:t>
            </w:r>
          </w:p>
        </w:tc>
        <w:tc>
          <w:tcPr>
            <w:tcW w:w="2781" w:type="dxa"/>
          </w:tcPr>
          <w:p w14:paraId="28992D9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(5-L-Glutamyl)-L-Alanine</w:t>
            </w:r>
          </w:p>
        </w:tc>
        <w:tc>
          <w:tcPr>
            <w:tcW w:w="484" w:type="dxa"/>
          </w:tcPr>
          <w:p w14:paraId="1775ACB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83</w:t>
            </w:r>
          </w:p>
        </w:tc>
        <w:tc>
          <w:tcPr>
            <w:tcW w:w="2511" w:type="dxa"/>
            <w:gridSpan w:val="2"/>
          </w:tcPr>
          <w:p w14:paraId="186F427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Urea</w:t>
            </w:r>
          </w:p>
        </w:tc>
      </w:tr>
      <w:tr w:rsidR="004914C3" w:rsidRPr="00587752" w14:paraId="05908242" w14:textId="77777777" w:rsidTr="004914C3">
        <w:trPr>
          <w:trHeight w:val="261"/>
        </w:trPr>
        <w:tc>
          <w:tcPr>
            <w:tcW w:w="485" w:type="dxa"/>
          </w:tcPr>
          <w:p w14:paraId="3BFAFFC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22</w:t>
            </w:r>
          </w:p>
        </w:tc>
        <w:tc>
          <w:tcPr>
            <w:tcW w:w="2650" w:type="dxa"/>
            <w:gridSpan w:val="2"/>
          </w:tcPr>
          <w:p w14:paraId="27339D5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L-Aspartate</w:t>
            </w:r>
          </w:p>
        </w:tc>
        <w:tc>
          <w:tcPr>
            <w:tcW w:w="629" w:type="dxa"/>
          </w:tcPr>
          <w:p w14:paraId="0228960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53</w:t>
            </w:r>
          </w:p>
        </w:tc>
        <w:tc>
          <w:tcPr>
            <w:tcW w:w="2781" w:type="dxa"/>
          </w:tcPr>
          <w:p w14:paraId="6A0F9E6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3-Iodo-L-Tyrosine</w:t>
            </w:r>
          </w:p>
        </w:tc>
        <w:tc>
          <w:tcPr>
            <w:tcW w:w="484" w:type="dxa"/>
          </w:tcPr>
          <w:p w14:paraId="743D6AF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84</w:t>
            </w:r>
          </w:p>
        </w:tc>
        <w:tc>
          <w:tcPr>
            <w:tcW w:w="2511" w:type="dxa"/>
            <w:gridSpan w:val="2"/>
          </w:tcPr>
          <w:p w14:paraId="733CFBB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argininosuccinic acid</w:t>
            </w:r>
          </w:p>
        </w:tc>
      </w:tr>
      <w:tr w:rsidR="004914C3" w:rsidRPr="00587752" w14:paraId="4D8498E4" w14:textId="77777777" w:rsidTr="004914C3">
        <w:trPr>
          <w:trHeight w:val="525"/>
        </w:trPr>
        <w:tc>
          <w:tcPr>
            <w:tcW w:w="485" w:type="dxa"/>
          </w:tcPr>
          <w:p w14:paraId="13E1C01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23</w:t>
            </w:r>
          </w:p>
        </w:tc>
        <w:tc>
          <w:tcPr>
            <w:tcW w:w="2650" w:type="dxa"/>
            <w:gridSpan w:val="2"/>
          </w:tcPr>
          <w:p w14:paraId="56923ED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L-Asparagine Anhydrous</w:t>
            </w:r>
          </w:p>
        </w:tc>
        <w:tc>
          <w:tcPr>
            <w:tcW w:w="629" w:type="dxa"/>
          </w:tcPr>
          <w:p w14:paraId="4380AE5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54</w:t>
            </w:r>
          </w:p>
        </w:tc>
        <w:tc>
          <w:tcPr>
            <w:tcW w:w="2781" w:type="dxa"/>
          </w:tcPr>
          <w:p w14:paraId="3AAC43D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Aminohippuric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484" w:type="dxa"/>
          </w:tcPr>
          <w:p w14:paraId="7DB2CCC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85</w:t>
            </w:r>
          </w:p>
        </w:tc>
        <w:tc>
          <w:tcPr>
            <w:tcW w:w="2511" w:type="dxa"/>
            <w:gridSpan w:val="2"/>
          </w:tcPr>
          <w:p w14:paraId="4F676B1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5-Hydroxylysine</w:t>
            </w:r>
          </w:p>
        </w:tc>
      </w:tr>
      <w:tr w:rsidR="004914C3" w:rsidRPr="00587752" w14:paraId="6261E54C" w14:textId="77777777" w:rsidTr="004914C3">
        <w:trPr>
          <w:trHeight w:val="261"/>
        </w:trPr>
        <w:tc>
          <w:tcPr>
            <w:tcW w:w="485" w:type="dxa"/>
          </w:tcPr>
          <w:p w14:paraId="72EA318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24</w:t>
            </w:r>
          </w:p>
        </w:tc>
        <w:tc>
          <w:tcPr>
            <w:tcW w:w="2650" w:type="dxa"/>
            <w:gridSpan w:val="2"/>
          </w:tcPr>
          <w:p w14:paraId="1D79F11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L-Glutamine</w:t>
            </w:r>
          </w:p>
        </w:tc>
        <w:tc>
          <w:tcPr>
            <w:tcW w:w="629" w:type="dxa"/>
          </w:tcPr>
          <w:p w14:paraId="6A21CC8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55</w:t>
            </w:r>
          </w:p>
        </w:tc>
        <w:tc>
          <w:tcPr>
            <w:tcW w:w="2781" w:type="dxa"/>
          </w:tcPr>
          <w:p w14:paraId="2DAF349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Glycyl-L-Proline</w:t>
            </w:r>
          </w:p>
        </w:tc>
        <w:tc>
          <w:tcPr>
            <w:tcW w:w="484" w:type="dxa"/>
          </w:tcPr>
          <w:p w14:paraId="3581B33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86</w:t>
            </w:r>
          </w:p>
        </w:tc>
        <w:tc>
          <w:tcPr>
            <w:tcW w:w="2511" w:type="dxa"/>
            <w:gridSpan w:val="2"/>
          </w:tcPr>
          <w:p w14:paraId="4BC5127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O-Phospho-L-Serine</w:t>
            </w:r>
          </w:p>
        </w:tc>
      </w:tr>
      <w:tr w:rsidR="004914C3" w:rsidRPr="00587752" w14:paraId="4D054426" w14:textId="77777777" w:rsidTr="004914C3">
        <w:trPr>
          <w:trHeight w:val="525"/>
        </w:trPr>
        <w:tc>
          <w:tcPr>
            <w:tcW w:w="485" w:type="dxa"/>
          </w:tcPr>
          <w:p w14:paraId="60A689C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25</w:t>
            </w:r>
          </w:p>
        </w:tc>
        <w:tc>
          <w:tcPr>
            <w:tcW w:w="2650" w:type="dxa"/>
            <w:gridSpan w:val="2"/>
          </w:tcPr>
          <w:p w14:paraId="7001343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L-Lysine</w:t>
            </w:r>
          </w:p>
        </w:tc>
        <w:tc>
          <w:tcPr>
            <w:tcW w:w="629" w:type="dxa"/>
          </w:tcPr>
          <w:p w14:paraId="793E264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56</w:t>
            </w:r>
          </w:p>
        </w:tc>
        <w:tc>
          <w:tcPr>
            <w:tcW w:w="2781" w:type="dxa"/>
          </w:tcPr>
          <w:p w14:paraId="604E960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Trimethylamine N-Oxide</w:t>
            </w:r>
          </w:p>
        </w:tc>
        <w:tc>
          <w:tcPr>
            <w:tcW w:w="484" w:type="dxa"/>
          </w:tcPr>
          <w:p w14:paraId="41DD911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87</w:t>
            </w:r>
          </w:p>
        </w:tc>
        <w:tc>
          <w:tcPr>
            <w:tcW w:w="2511" w:type="dxa"/>
            <w:gridSpan w:val="2"/>
          </w:tcPr>
          <w:p w14:paraId="6C13C1F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Acetylaspartate</w:t>
            </w:r>
            <w:proofErr w:type="spellEnd"/>
          </w:p>
        </w:tc>
      </w:tr>
      <w:tr w:rsidR="004914C3" w:rsidRPr="00587752" w14:paraId="48E1DC06" w14:textId="77777777" w:rsidTr="004914C3">
        <w:trPr>
          <w:trHeight w:val="268"/>
        </w:trPr>
        <w:tc>
          <w:tcPr>
            <w:tcW w:w="485" w:type="dxa"/>
          </w:tcPr>
          <w:p w14:paraId="5E1445C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26</w:t>
            </w:r>
          </w:p>
        </w:tc>
        <w:tc>
          <w:tcPr>
            <w:tcW w:w="2650" w:type="dxa"/>
            <w:gridSpan w:val="2"/>
          </w:tcPr>
          <w:p w14:paraId="4AC6240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L-Histidine</w:t>
            </w:r>
          </w:p>
        </w:tc>
        <w:tc>
          <w:tcPr>
            <w:tcW w:w="629" w:type="dxa"/>
          </w:tcPr>
          <w:p w14:paraId="2E60417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57</w:t>
            </w:r>
          </w:p>
        </w:tc>
        <w:tc>
          <w:tcPr>
            <w:tcW w:w="2781" w:type="dxa"/>
          </w:tcPr>
          <w:p w14:paraId="3DBC127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1,3,7-Trimethyluric Acid</w:t>
            </w:r>
          </w:p>
        </w:tc>
        <w:tc>
          <w:tcPr>
            <w:tcW w:w="484" w:type="dxa"/>
          </w:tcPr>
          <w:p w14:paraId="731CA3A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88</w:t>
            </w:r>
          </w:p>
        </w:tc>
        <w:tc>
          <w:tcPr>
            <w:tcW w:w="2511" w:type="dxa"/>
            <w:gridSpan w:val="2"/>
          </w:tcPr>
          <w:p w14:paraId="2CBF7B1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Homocystine</w:t>
            </w:r>
            <w:proofErr w:type="spellEnd"/>
          </w:p>
        </w:tc>
      </w:tr>
      <w:tr w:rsidR="004914C3" w:rsidRPr="00587752" w14:paraId="328AF63D" w14:textId="77777777" w:rsidTr="004914C3">
        <w:trPr>
          <w:trHeight w:val="525"/>
        </w:trPr>
        <w:tc>
          <w:tcPr>
            <w:tcW w:w="485" w:type="dxa"/>
          </w:tcPr>
          <w:p w14:paraId="1BC2B4A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27</w:t>
            </w:r>
          </w:p>
        </w:tc>
        <w:tc>
          <w:tcPr>
            <w:tcW w:w="2650" w:type="dxa"/>
            <w:gridSpan w:val="2"/>
          </w:tcPr>
          <w:p w14:paraId="17989E9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L-Arginine</w:t>
            </w:r>
          </w:p>
        </w:tc>
        <w:tc>
          <w:tcPr>
            <w:tcW w:w="629" w:type="dxa"/>
          </w:tcPr>
          <w:p w14:paraId="5509DF3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58</w:t>
            </w:r>
          </w:p>
        </w:tc>
        <w:tc>
          <w:tcPr>
            <w:tcW w:w="2781" w:type="dxa"/>
          </w:tcPr>
          <w:p w14:paraId="76C5870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3-Hydroxyhippuric Acid</w:t>
            </w:r>
          </w:p>
        </w:tc>
        <w:tc>
          <w:tcPr>
            <w:tcW w:w="484" w:type="dxa"/>
          </w:tcPr>
          <w:p w14:paraId="12D9813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89</w:t>
            </w:r>
          </w:p>
        </w:tc>
        <w:tc>
          <w:tcPr>
            <w:tcW w:w="2511" w:type="dxa"/>
            <w:gridSpan w:val="2"/>
          </w:tcPr>
          <w:p w14:paraId="3D3EF00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3-Aminoisobutanoic Acid</w:t>
            </w:r>
          </w:p>
        </w:tc>
      </w:tr>
      <w:tr w:rsidR="004914C3" w:rsidRPr="00587752" w14:paraId="0727407A" w14:textId="77777777" w:rsidTr="004914C3">
        <w:trPr>
          <w:trHeight w:val="261"/>
        </w:trPr>
        <w:tc>
          <w:tcPr>
            <w:tcW w:w="485" w:type="dxa"/>
          </w:tcPr>
          <w:p w14:paraId="181556C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28</w:t>
            </w:r>
          </w:p>
        </w:tc>
        <w:tc>
          <w:tcPr>
            <w:tcW w:w="2650" w:type="dxa"/>
            <w:gridSpan w:val="2"/>
          </w:tcPr>
          <w:p w14:paraId="05AE06B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L-Threonine</w:t>
            </w:r>
          </w:p>
        </w:tc>
        <w:tc>
          <w:tcPr>
            <w:tcW w:w="629" w:type="dxa"/>
          </w:tcPr>
          <w:p w14:paraId="0044D48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59</w:t>
            </w:r>
          </w:p>
        </w:tc>
        <w:tc>
          <w:tcPr>
            <w:tcW w:w="2781" w:type="dxa"/>
          </w:tcPr>
          <w:p w14:paraId="6B9A196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N8-Acetylspermidine</w:t>
            </w:r>
          </w:p>
        </w:tc>
        <w:tc>
          <w:tcPr>
            <w:tcW w:w="484" w:type="dxa"/>
          </w:tcPr>
          <w:p w14:paraId="11CD86D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90</w:t>
            </w:r>
          </w:p>
        </w:tc>
        <w:tc>
          <w:tcPr>
            <w:tcW w:w="2511" w:type="dxa"/>
            <w:gridSpan w:val="2"/>
          </w:tcPr>
          <w:p w14:paraId="14BBE40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Glutathione Oxidized</w:t>
            </w:r>
          </w:p>
        </w:tc>
      </w:tr>
      <w:tr w:rsidR="004914C3" w:rsidRPr="00587752" w14:paraId="0916BF10" w14:textId="77777777" w:rsidTr="004914C3">
        <w:trPr>
          <w:trHeight w:val="525"/>
        </w:trPr>
        <w:tc>
          <w:tcPr>
            <w:tcW w:w="485" w:type="dxa"/>
          </w:tcPr>
          <w:p w14:paraId="07E145B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29</w:t>
            </w:r>
          </w:p>
        </w:tc>
        <w:tc>
          <w:tcPr>
            <w:tcW w:w="2650" w:type="dxa"/>
            <w:gridSpan w:val="2"/>
          </w:tcPr>
          <w:p w14:paraId="683B41B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L-Citrulline</w:t>
            </w:r>
          </w:p>
        </w:tc>
        <w:tc>
          <w:tcPr>
            <w:tcW w:w="629" w:type="dxa"/>
          </w:tcPr>
          <w:p w14:paraId="4454B59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60</w:t>
            </w:r>
          </w:p>
        </w:tc>
        <w:tc>
          <w:tcPr>
            <w:tcW w:w="2781" w:type="dxa"/>
          </w:tcPr>
          <w:p w14:paraId="00C8215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(S)-β-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Aminoisobutyric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484" w:type="dxa"/>
          </w:tcPr>
          <w:p w14:paraId="18B440F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91</w:t>
            </w:r>
          </w:p>
        </w:tc>
        <w:tc>
          <w:tcPr>
            <w:tcW w:w="2511" w:type="dxa"/>
            <w:gridSpan w:val="2"/>
          </w:tcPr>
          <w:p w14:paraId="562CA08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L-α-Aspartyl-L-phenylalanine</w:t>
            </w:r>
          </w:p>
        </w:tc>
      </w:tr>
      <w:tr w:rsidR="004914C3" w:rsidRPr="00587752" w14:paraId="50E9F084" w14:textId="77777777" w:rsidTr="004914C3">
        <w:trPr>
          <w:trHeight w:val="261"/>
        </w:trPr>
        <w:tc>
          <w:tcPr>
            <w:tcW w:w="485" w:type="dxa"/>
          </w:tcPr>
          <w:p w14:paraId="48AC6F2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30</w:t>
            </w:r>
          </w:p>
        </w:tc>
        <w:tc>
          <w:tcPr>
            <w:tcW w:w="2650" w:type="dxa"/>
            <w:gridSpan w:val="2"/>
          </w:tcPr>
          <w:p w14:paraId="1A31EB3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5-Hydroxy-Tryptamine</w:t>
            </w:r>
          </w:p>
        </w:tc>
        <w:tc>
          <w:tcPr>
            <w:tcW w:w="629" w:type="dxa"/>
          </w:tcPr>
          <w:p w14:paraId="0818621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61</w:t>
            </w:r>
          </w:p>
        </w:tc>
        <w:tc>
          <w:tcPr>
            <w:tcW w:w="2781" w:type="dxa"/>
          </w:tcPr>
          <w:p w14:paraId="2A78A59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Sulfo</w:t>
            </w:r>
            <w:proofErr w:type="spellEnd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-L-Cysteine</w:t>
            </w:r>
          </w:p>
        </w:tc>
        <w:tc>
          <w:tcPr>
            <w:tcW w:w="484" w:type="dxa"/>
          </w:tcPr>
          <w:p w14:paraId="7174538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92</w:t>
            </w:r>
          </w:p>
        </w:tc>
        <w:tc>
          <w:tcPr>
            <w:tcW w:w="2511" w:type="dxa"/>
            <w:gridSpan w:val="2"/>
          </w:tcPr>
          <w:p w14:paraId="16B5A0E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N-Glycyl-L-Leucine</w:t>
            </w:r>
          </w:p>
        </w:tc>
      </w:tr>
      <w:tr w:rsidR="004914C3" w:rsidRPr="00587752" w14:paraId="6457D1F4" w14:textId="77777777" w:rsidTr="004914C3">
        <w:trPr>
          <w:trHeight w:val="268"/>
        </w:trPr>
        <w:tc>
          <w:tcPr>
            <w:tcW w:w="485" w:type="dxa"/>
            <w:tcBorders>
              <w:bottom w:val="single" w:sz="12" w:space="0" w:color="auto"/>
            </w:tcBorders>
          </w:tcPr>
          <w:p w14:paraId="39BCDFC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31</w:t>
            </w:r>
          </w:p>
        </w:tc>
        <w:tc>
          <w:tcPr>
            <w:tcW w:w="2650" w:type="dxa"/>
            <w:gridSpan w:val="2"/>
            <w:tcBorders>
              <w:bottom w:val="single" w:sz="12" w:space="0" w:color="auto"/>
            </w:tcBorders>
          </w:tcPr>
          <w:p w14:paraId="1DE2B23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Homocitrulline</w:t>
            </w:r>
            <w:proofErr w:type="spellEnd"/>
          </w:p>
        </w:tc>
        <w:tc>
          <w:tcPr>
            <w:tcW w:w="629" w:type="dxa"/>
            <w:tcBorders>
              <w:bottom w:val="single" w:sz="12" w:space="0" w:color="auto"/>
            </w:tcBorders>
          </w:tcPr>
          <w:p w14:paraId="1CDC7DD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62</w:t>
            </w:r>
          </w:p>
        </w:tc>
        <w:tc>
          <w:tcPr>
            <w:tcW w:w="2781" w:type="dxa"/>
            <w:tcBorders>
              <w:bottom w:val="single" w:sz="12" w:space="0" w:color="auto"/>
            </w:tcBorders>
          </w:tcPr>
          <w:p w14:paraId="51D3827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Methionine Sulfoxide</w:t>
            </w:r>
          </w:p>
        </w:tc>
        <w:tc>
          <w:tcPr>
            <w:tcW w:w="484" w:type="dxa"/>
            <w:tcBorders>
              <w:bottom w:val="single" w:sz="12" w:space="0" w:color="auto"/>
            </w:tcBorders>
          </w:tcPr>
          <w:p w14:paraId="3A41946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  <w:tc>
          <w:tcPr>
            <w:tcW w:w="2511" w:type="dxa"/>
            <w:gridSpan w:val="2"/>
            <w:tcBorders>
              <w:bottom w:val="single" w:sz="12" w:space="0" w:color="auto"/>
            </w:tcBorders>
          </w:tcPr>
          <w:p w14:paraId="00E8217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</w:p>
        </w:tc>
      </w:tr>
      <w:bookmarkEnd w:id="22"/>
    </w:tbl>
    <w:p w14:paraId="181E58AF" w14:textId="77777777" w:rsidR="00D83FDE" w:rsidRDefault="00D83FDE" w:rsidP="00D83FDE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color w:val="auto"/>
          <w:sz w:val="21"/>
          <w:szCs w:val="20"/>
        </w:rPr>
      </w:pPr>
    </w:p>
    <w:p w14:paraId="5F3CE4C0" w14:textId="77777777" w:rsidR="00D83FDE" w:rsidRDefault="00D83FDE" w:rsidP="00D83FDE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color w:val="auto"/>
          <w:sz w:val="21"/>
          <w:szCs w:val="20"/>
        </w:rPr>
      </w:pPr>
    </w:p>
    <w:p w14:paraId="3E2075EA" w14:textId="77777777" w:rsidR="00D83FDE" w:rsidRPr="004914C3" w:rsidRDefault="00D83FDE" w:rsidP="004914C3">
      <w:pPr>
        <w:pStyle w:val="MDPI41tablecaption"/>
        <w:ind w:left="0"/>
        <w:jc w:val="left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bookmarkStart w:id="23" w:name="_Hlk205389516"/>
      <w:r w:rsidRPr="004914C3">
        <w:rPr>
          <w:rFonts w:ascii="Times New Roman" w:hAnsi="Times New Roman" w:cs="Times New Roman"/>
          <w:b/>
          <w:sz w:val="24"/>
          <w:szCs w:val="24"/>
        </w:rPr>
        <w:lastRenderedPageBreak/>
        <w:t>Table S5</w:t>
      </w:r>
      <w:r w:rsidRPr="004914C3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.</w:t>
      </w:r>
      <w:r w:rsidRPr="004914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4C3">
        <w:rPr>
          <w:rFonts w:ascii="Times New Roman" w:hAnsi="Times New Roman" w:cs="Times New Roman"/>
          <w:bCs/>
          <w:sz w:val="24"/>
          <w:szCs w:val="24"/>
        </w:rPr>
        <w:t>Differential Changed Amino Acids in Healthy and Inflammatory Skin Samples</w:t>
      </w:r>
      <w:r w:rsidRPr="004914C3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.</w:t>
      </w: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2969"/>
        <w:gridCol w:w="800"/>
        <w:gridCol w:w="1334"/>
        <w:gridCol w:w="831"/>
        <w:gridCol w:w="196"/>
        <w:gridCol w:w="941"/>
        <w:gridCol w:w="1188"/>
        <w:gridCol w:w="1121"/>
      </w:tblGrid>
      <w:tr w:rsidR="00D83FDE" w14:paraId="63DF46C7" w14:textId="77777777" w:rsidTr="00491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vMerge w:val="restart"/>
            <w:tcBorders>
              <w:top w:val="single" w:sz="12" w:space="0" w:color="auto"/>
            </w:tcBorders>
            <w:vAlign w:val="center"/>
          </w:tcPr>
          <w:bookmarkEnd w:id="23"/>
          <w:p w14:paraId="7E58558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 w:val="0"/>
                <w:kern w:val="0"/>
                <w:sz w:val="24"/>
                <w:lang w:eastAsia="de-DE" w:bidi="en-US"/>
              </w:rPr>
              <w:t>Name</w:t>
            </w:r>
          </w:p>
        </w:tc>
        <w:tc>
          <w:tcPr>
            <w:tcW w:w="2965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DD59C0C" w14:textId="77777777" w:rsidR="00D83FDE" w:rsidRPr="004914C3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4914C3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 xml:space="preserve">Healthy Samples </w:t>
            </w:r>
          </w:p>
          <w:p w14:paraId="26D02BD6" w14:textId="77777777" w:rsidR="00D83FDE" w:rsidRPr="004914C3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4914C3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>(D28_H vs D0_H)</w:t>
            </w:r>
          </w:p>
        </w:tc>
        <w:tc>
          <w:tcPr>
            <w:tcW w:w="3446" w:type="dxa"/>
            <w:gridSpan w:val="4"/>
            <w:tcBorders>
              <w:top w:val="single" w:sz="12" w:space="0" w:color="auto"/>
            </w:tcBorders>
          </w:tcPr>
          <w:p w14:paraId="1B2E826B" w14:textId="77777777" w:rsidR="00D83FDE" w:rsidRPr="004914C3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4914C3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 xml:space="preserve">Inflammatory Samples </w:t>
            </w:r>
          </w:p>
          <w:p w14:paraId="624DF5E5" w14:textId="77777777" w:rsidR="00D83FDE" w:rsidRPr="004914C3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4914C3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>(D28_U vs D0_U)</w:t>
            </w:r>
          </w:p>
        </w:tc>
      </w:tr>
      <w:tr w:rsidR="004914C3" w14:paraId="3927152C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7AB326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 w:val="0"/>
                <w:kern w:val="0"/>
                <w:sz w:val="24"/>
                <w:lang w:eastAsia="de-DE" w:bidi="en-US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B9B21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14:paraId="67F3302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Log2FC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</w:tcPr>
          <w:p w14:paraId="778ACFF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Type</w:t>
            </w:r>
          </w:p>
        </w:tc>
        <w:tc>
          <w:tcPr>
            <w:tcW w:w="113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58E60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CCC3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Log2FC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B4477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Type</w:t>
            </w:r>
          </w:p>
        </w:tc>
      </w:tr>
      <w:tr w:rsidR="00D83FDE" w14:paraId="73ABBB1E" w14:textId="77777777" w:rsidTr="004914C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tcBorders>
              <w:top w:val="single" w:sz="4" w:space="0" w:color="auto"/>
            </w:tcBorders>
            <w:vAlign w:val="center"/>
          </w:tcPr>
          <w:p w14:paraId="2B640A8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24" w:name="_Hlk205200041"/>
            <w:bookmarkStart w:id="25" w:name="_Hlk205200029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N-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Acetylaspartate</w:t>
            </w:r>
            <w:bookmarkEnd w:id="24"/>
            <w:proofErr w:type="spellEnd"/>
          </w:p>
        </w:tc>
        <w:tc>
          <w:tcPr>
            <w:tcW w:w="800" w:type="dxa"/>
            <w:tcBorders>
              <w:top w:val="single" w:sz="4" w:space="0" w:color="auto"/>
            </w:tcBorders>
          </w:tcPr>
          <w:p w14:paraId="37F3E8A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0.39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14:paraId="233231A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-1.35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</w:tcBorders>
            <w:vAlign w:val="center"/>
          </w:tcPr>
          <w:p w14:paraId="57A8AB3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40" w:type="dxa"/>
            <w:tcBorders>
              <w:top w:val="single" w:sz="4" w:space="0" w:color="auto"/>
            </w:tcBorders>
          </w:tcPr>
          <w:p w14:paraId="7CBD2FF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8" w:type="dxa"/>
            <w:tcBorders>
              <w:top w:val="single" w:sz="4" w:space="0" w:color="auto"/>
            </w:tcBorders>
          </w:tcPr>
          <w:p w14:paraId="00E753B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14:paraId="4583FDC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4914C3" w14:paraId="7C1D33D9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shd w:val="clear" w:color="auto" w:fill="auto"/>
            <w:vAlign w:val="center"/>
          </w:tcPr>
          <w:p w14:paraId="1E3674E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26" w:name="_Hlk205200057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(5-L-Glutamyl)-L-Alanine</w:t>
            </w:r>
            <w:bookmarkEnd w:id="26"/>
          </w:p>
        </w:tc>
        <w:tc>
          <w:tcPr>
            <w:tcW w:w="800" w:type="dxa"/>
            <w:shd w:val="clear" w:color="auto" w:fill="auto"/>
          </w:tcPr>
          <w:p w14:paraId="2A30418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0.29</w:t>
            </w:r>
          </w:p>
        </w:tc>
        <w:tc>
          <w:tcPr>
            <w:tcW w:w="1334" w:type="dxa"/>
            <w:shd w:val="clear" w:color="auto" w:fill="auto"/>
          </w:tcPr>
          <w:p w14:paraId="184D951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-1.80</w:t>
            </w:r>
          </w:p>
        </w:tc>
        <w:tc>
          <w:tcPr>
            <w:tcW w:w="1027" w:type="dxa"/>
            <w:gridSpan w:val="2"/>
            <w:shd w:val="clear" w:color="auto" w:fill="auto"/>
            <w:vAlign w:val="center"/>
          </w:tcPr>
          <w:p w14:paraId="735D085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40" w:type="dxa"/>
            <w:shd w:val="clear" w:color="auto" w:fill="auto"/>
          </w:tcPr>
          <w:p w14:paraId="5315D6E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8" w:type="dxa"/>
            <w:shd w:val="clear" w:color="auto" w:fill="auto"/>
          </w:tcPr>
          <w:p w14:paraId="07E2724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20" w:type="dxa"/>
            <w:shd w:val="clear" w:color="auto" w:fill="auto"/>
          </w:tcPr>
          <w:p w14:paraId="1547BCA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D83FDE" w14:paraId="24B36A5F" w14:textId="77777777" w:rsidTr="004914C3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vAlign w:val="center"/>
          </w:tcPr>
          <w:p w14:paraId="075AFC3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27" w:name="_Hlk205200076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L-Valine</w:t>
            </w:r>
            <w:bookmarkEnd w:id="27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B023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0.43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E15E0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-1.21</w:t>
            </w:r>
          </w:p>
        </w:tc>
        <w:tc>
          <w:tcPr>
            <w:tcW w:w="1027" w:type="dxa"/>
            <w:gridSpan w:val="2"/>
            <w:vAlign w:val="center"/>
          </w:tcPr>
          <w:p w14:paraId="3BE064F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40" w:type="dxa"/>
          </w:tcPr>
          <w:p w14:paraId="2A8F3E3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8" w:type="dxa"/>
          </w:tcPr>
          <w:p w14:paraId="5451901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20" w:type="dxa"/>
          </w:tcPr>
          <w:p w14:paraId="5811248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4914C3" w14:paraId="6EF0B5DB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shd w:val="clear" w:color="auto" w:fill="auto"/>
            <w:vAlign w:val="center"/>
          </w:tcPr>
          <w:p w14:paraId="120486B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28" w:name="_Hlk205200087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Beta-Alanine</w:t>
            </w:r>
            <w:bookmarkEnd w:id="28"/>
          </w:p>
        </w:tc>
        <w:tc>
          <w:tcPr>
            <w:tcW w:w="800" w:type="dxa"/>
            <w:shd w:val="clear" w:color="auto" w:fill="auto"/>
          </w:tcPr>
          <w:p w14:paraId="52B204C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0.49</w:t>
            </w:r>
          </w:p>
        </w:tc>
        <w:tc>
          <w:tcPr>
            <w:tcW w:w="1334" w:type="dxa"/>
            <w:shd w:val="clear" w:color="auto" w:fill="auto"/>
          </w:tcPr>
          <w:p w14:paraId="126D693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-1.03</w:t>
            </w:r>
          </w:p>
        </w:tc>
        <w:tc>
          <w:tcPr>
            <w:tcW w:w="1027" w:type="dxa"/>
            <w:gridSpan w:val="2"/>
            <w:shd w:val="clear" w:color="auto" w:fill="auto"/>
            <w:vAlign w:val="center"/>
          </w:tcPr>
          <w:p w14:paraId="0A6AE5B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40" w:type="dxa"/>
            <w:shd w:val="clear" w:color="auto" w:fill="auto"/>
          </w:tcPr>
          <w:p w14:paraId="41FB327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8" w:type="dxa"/>
            <w:shd w:val="clear" w:color="auto" w:fill="auto"/>
          </w:tcPr>
          <w:p w14:paraId="5CCBAD4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20" w:type="dxa"/>
            <w:shd w:val="clear" w:color="auto" w:fill="auto"/>
          </w:tcPr>
          <w:p w14:paraId="0CC4A4B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D83FDE" w14:paraId="4224ADD6" w14:textId="77777777" w:rsidTr="004914C3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14:paraId="237D928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29" w:name="_Hlk205200098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L-Asparagine Anhydrous</w:t>
            </w:r>
            <w:bookmarkEnd w:id="29"/>
          </w:p>
        </w:tc>
        <w:tc>
          <w:tcPr>
            <w:tcW w:w="800" w:type="dxa"/>
            <w:vAlign w:val="bottom"/>
          </w:tcPr>
          <w:p w14:paraId="236B74E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0.43</w:t>
            </w:r>
          </w:p>
        </w:tc>
        <w:tc>
          <w:tcPr>
            <w:tcW w:w="1334" w:type="dxa"/>
            <w:vAlign w:val="bottom"/>
          </w:tcPr>
          <w:p w14:paraId="6C70814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-1.22</w:t>
            </w:r>
          </w:p>
        </w:tc>
        <w:tc>
          <w:tcPr>
            <w:tcW w:w="1027" w:type="dxa"/>
            <w:gridSpan w:val="2"/>
          </w:tcPr>
          <w:p w14:paraId="331D80CD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40" w:type="dxa"/>
          </w:tcPr>
          <w:p w14:paraId="0DE30ED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8" w:type="dxa"/>
          </w:tcPr>
          <w:p w14:paraId="5ABE1EA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20" w:type="dxa"/>
          </w:tcPr>
          <w:p w14:paraId="4AABF6B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4914C3" w14:paraId="16534C52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shd w:val="clear" w:color="auto" w:fill="auto"/>
          </w:tcPr>
          <w:p w14:paraId="142DBF0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30" w:name="_Hlk205200111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L-Alanine</w:t>
            </w:r>
            <w:bookmarkEnd w:id="30"/>
          </w:p>
        </w:tc>
        <w:tc>
          <w:tcPr>
            <w:tcW w:w="800" w:type="dxa"/>
            <w:shd w:val="clear" w:color="auto" w:fill="auto"/>
          </w:tcPr>
          <w:p w14:paraId="3A06A35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0.37</w:t>
            </w:r>
          </w:p>
        </w:tc>
        <w:tc>
          <w:tcPr>
            <w:tcW w:w="1334" w:type="dxa"/>
            <w:shd w:val="clear" w:color="auto" w:fill="auto"/>
          </w:tcPr>
          <w:p w14:paraId="2BB64AF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-1.44</w:t>
            </w:r>
          </w:p>
        </w:tc>
        <w:tc>
          <w:tcPr>
            <w:tcW w:w="1027" w:type="dxa"/>
            <w:gridSpan w:val="2"/>
            <w:shd w:val="clear" w:color="auto" w:fill="auto"/>
          </w:tcPr>
          <w:p w14:paraId="0B664B8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40" w:type="dxa"/>
            <w:shd w:val="clear" w:color="auto" w:fill="auto"/>
          </w:tcPr>
          <w:p w14:paraId="6E6B7E0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8" w:type="dxa"/>
            <w:shd w:val="clear" w:color="auto" w:fill="auto"/>
          </w:tcPr>
          <w:p w14:paraId="2CCF07D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20" w:type="dxa"/>
            <w:shd w:val="clear" w:color="auto" w:fill="auto"/>
          </w:tcPr>
          <w:p w14:paraId="1D6DBF5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bookmarkStart w:id="31" w:name="_Hlk205200172"/>
      <w:tr w:rsidR="00D83FDE" w14:paraId="51B92A03" w14:textId="77777777" w:rsidTr="004914C3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14:paraId="14A3B11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de-DE" w:bidi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3BFF97" wp14:editId="683276C6">
                      <wp:simplePos x="0" y="0"/>
                      <wp:positionH relativeFrom="column">
                        <wp:posOffset>18749</wp:posOffset>
                      </wp:positionH>
                      <wp:positionV relativeFrom="paragraph">
                        <wp:posOffset>168305</wp:posOffset>
                      </wp:positionV>
                      <wp:extent cx="5859094" cy="493395"/>
                      <wp:effectExtent l="0" t="0" r="27940" b="20955"/>
                      <wp:wrapNone/>
                      <wp:docPr id="2000323288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59094" cy="493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EE44F" id="矩形 1" o:spid="_x0000_s1026" style="position:absolute;margin-left:1.5pt;margin-top:13.25pt;width:461.35pt;height:3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" filled="f" strokecolor="#ffc000" strokeweight="2pt"/>
                  </w:pict>
                </mc:Fallback>
              </mc:AlternateContent>
            </w: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L-Glutamine</w:t>
            </w:r>
            <w:bookmarkEnd w:id="31"/>
          </w:p>
        </w:tc>
        <w:tc>
          <w:tcPr>
            <w:tcW w:w="800" w:type="dxa"/>
          </w:tcPr>
          <w:p w14:paraId="66CDAE3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0.38</w:t>
            </w:r>
          </w:p>
        </w:tc>
        <w:tc>
          <w:tcPr>
            <w:tcW w:w="1334" w:type="dxa"/>
          </w:tcPr>
          <w:p w14:paraId="7BA2A07E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-1.39</w:t>
            </w:r>
          </w:p>
        </w:tc>
        <w:tc>
          <w:tcPr>
            <w:tcW w:w="1027" w:type="dxa"/>
            <w:gridSpan w:val="2"/>
          </w:tcPr>
          <w:p w14:paraId="28F3FA6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40" w:type="dxa"/>
          </w:tcPr>
          <w:p w14:paraId="32DA52B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88" w:type="dxa"/>
          </w:tcPr>
          <w:p w14:paraId="7CA3A4F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120" w:type="dxa"/>
          </w:tcPr>
          <w:p w14:paraId="2CFBC4C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4914C3" w14:paraId="300B7E9E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shd w:val="clear" w:color="auto" w:fill="auto"/>
            <w:vAlign w:val="center"/>
          </w:tcPr>
          <w:p w14:paraId="478D8A8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32" w:name="OLE_LINK21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L-Tryptophan</w:t>
            </w:r>
            <w:bookmarkEnd w:id="32"/>
          </w:p>
        </w:tc>
        <w:tc>
          <w:tcPr>
            <w:tcW w:w="800" w:type="dxa"/>
            <w:shd w:val="clear" w:color="auto" w:fill="auto"/>
            <w:vAlign w:val="bottom"/>
          </w:tcPr>
          <w:p w14:paraId="1C0779C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0.46</w:t>
            </w:r>
          </w:p>
        </w:tc>
        <w:tc>
          <w:tcPr>
            <w:tcW w:w="1334" w:type="dxa"/>
            <w:shd w:val="clear" w:color="auto" w:fill="auto"/>
            <w:vAlign w:val="bottom"/>
          </w:tcPr>
          <w:p w14:paraId="65D7143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-1.13</w:t>
            </w:r>
          </w:p>
        </w:tc>
        <w:tc>
          <w:tcPr>
            <w:tcW w:w="1027" w:type="dxa"/>
            <w:gridSpan w:val="2"/>
            <w:shd w:val="clear" w:color="auto" w:fill="auto"/>
            <w:vAlign w:val="center"/>
          </w:tcPr>
          <w:p w14:paraId="072E7A4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40" w:type="dxa"/>
            <w:shd w:val="clear" w:color="auto" w:fill="auto"/>
          </w:tcPr>
          <w:p w14:paraId="1D161E3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0.34</w:t>
            </w:r>
          </w:p>
        </w:tc>
        <w:tc>
          <w:tcPr>
            <w:tcW w:w="1188" w:type="dxa"/>
            <w:shd w:val="clear" w:color="auto" w:fill="auto"/>
          </w:tcPr>
          <w:p w14:paraId="7492A3D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-1.54</w:t>
            </w:r>
          </w:p>
        </w:tc>
        <w:tc>
          <w:tcPr>
            <w:tcW w:w="1120" w:type="dxa"/>
            <w:shd w:val="clear" w:color="auto" w:fill="auto"/>
          </w:tcPr>
          <w:p w14:paraId="38A5146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D83FDE" w14:paraId="1856FD2D" w14:textId="77777777" w:rsidTr="004914C3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vAlign w:val="center"/>
          </w:tcPr>
          <w:p w14:paraId="440541C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33" w:name="_Hlk205200001"/>
            <w:bookmarkEnd w:id="25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5-Hydroxy-Tryptamine</w:t>
            </w:r>
            <w:bookmarkEnd w:id="33"/>
          </w:p>
        </w:tc>
        <w:tc>
          <w:tcPr>
            <w:tcW w:w="800" w:type="dxa"/>
          </w:tcPr>
          <w:p w14:paraId="18B9229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2.81</w:t>
            </w:r>
          </w:p>
        </w:tc>
        <w:tc>
          <w:tcPr>
            <w:tcW w:w="1334" w:type="dxa"/>
          </w:tcPr>
          <w:p w14:paraId="1171F18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1.49</w:t>
            </w:r>
          </w:p>
        </w:tc>
        <w:tc>
          <w:tcPr>
            <w:tcW w:w="1027" w:type="dxa"/>
            <w:gridSpan w:val="2"/>
            <w:vAlign w:val="center"/>
          </w:tcPr>
          <w:p w14:paraId="5B4A76C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940" w:type="dxa"/>
          </w:tcPr>
          <w:p w14:paraId="52BB310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0.29</w:t>
            </w:r>
          </w:p>
        </w:tc>
        <w:tc>
          <w:tcPr>
            <w:tcW w:w="1188" w:type="dxa"/>
          </w:tcPr>
          <w:p w14:paraId="725545C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-1.81</w:t>
            </w:r>
          </w:p>
        </w:tc>
        <w:tc>
          <w:tcPr>
            <w:tcW w:w="1120" w:type="dxa"/>
            <w:vAlign w:val="center"/>
          </w:tcPr>
          <w:p w14:paraId="4C634B9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bookmarkStart w:id="34" w:name="OLE_LINK19"/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  <w:bookmarkEnd w:id="34"/>
          </w:p>
        </w:tc>
      </w:tr>
      <w:tr w:rsidR="004914C3" w14:paraId="6DC44208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shd w:val="clear" w:color="auto" w:fill="auto"/>
          </w:tcPr>
          <w:p w14:paraId="5C3B78B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35" w:name="_Hlk205200184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5-Aminovaleric Acid</w:t>
            </w:r>
            <w:bookmarkEnd w:id="35"/>
          </w:p>
        </w:tc>
        <w:tc>
          <w:tcPr>
            <w:tcW w:w="800" w:type="dxa"/>
            <w:shd w:val="clear" w:color="auto" w:fill="auto"/>
          </w:tcPr>
          <w:p w14:paraId="70930EB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0.29</w:t>
            </w:r>
          </w:p>
        </w:tc>
        <w:tc>
          <w:tcPr>
            <w:tcW w:w="1334" w:type="dxa"/>
            <w:shd w:val="clear" w:color="auto" w:fill="auto"/>
          </w:tcPr>
          <w:p w14:paraId="54A8ADE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-1.75</w:t>
            </w:r>
          </w:p>
        </w:tc>
        <w:tc>
          <w:tcPr>
            <w:tcW w:w="1027" w:type="dxa"/>
            <w:gridSpan w:val="2"/>
            <w:shd w:val="clear" w:color="auto" w:fill="auto"/>
          </w:tcPr>
          <w:p w14:paraId="6624DA9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40" w:type="dxa"/>
            <w:shd w:val="clear" w:color="auto" w:fill="auto"/>
          </w:tcPr>
          <w:p w14:paraId="2EE4063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0.48</w:t>
            </w:r>
          </w:p>
        </w:tc>
        <w:tc>
          <w:tcPr>
            <w:tcW w:w="1188" w:type="dxa"/>
            <w:shd w:val="clear" w:color="auto" w:fill="auto"/>
          </w:tcPr>
          <w:p w14:paraId="7CCE460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-1.05</w:t>
            </w:r>
          </w:p>
        </w:tc>
        <w:tc>
          <w:tcPr>
            <w:tcW w:w="1120" w:type="dxa"/>
            <w:shd w:val="clear" w:color="auto" w:fill="auto"/>
          </w:tcPr>
          <w:p w14:paraId="1060D47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bookmarkStart w:id="36" w:name="OLE_LINK20"/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  <w:bookmarkEnd w:id="36"/>
          </w:p>
        </w:tc>
      </w:tr>
      <w:tr w:rsidR="00D83FDE" w14:paraId="0F01C950" w14:textId="77777777" w:rsidTr="004914C3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14:paraId="1D26147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argininosuccinic acid</w:t>
            </w:r>
          </w:p>
        </w:tc>
        <w:tc>
          <w:tcPr>
            <w:tcW w:w="800" w:type="dxa"/>
          </w:tcPr>
          <w:p w14:paraId="58EBA78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334" w:type="dxa"/>
          </w:tcPr>
          <w:p w14:paraId="63874D9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7" w:type="dxa"/>
            <w:gridSpan w:val="2"/>
          </w:tcPr>
          <w:p w14:paraId="58B7BE3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40" w:type="dxa"/>
          </w:tcPr>
          <w:p w14:paraId="1C093E9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2.61</w:t>
            </w:r>
          </w:p>
        </w:tc>
        <w:tc>
          <w:tcPr>
            <w:tcW w:w="1188" w:type="dxa"/>
          </w:tcPr>
          <w:p w14:paraId="29B1FA72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1.38</w:t>
            </w:r>
          </w:p>
        </w:tc>
        <w:tc>
          <w:tcPr>
            <w:tcW w:w="1120" w:type="dxa"/>
          </w:tcPr>
          <w:p w14:paraId="2BE1C2FA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</w:tr>
      <w:tr w:rsidR="004914C3" w14:paraId="1662A85A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shd w:val="clear" w:color="auto" w:fill="auto"/>
          </w:tcPr>
          <w:p w14:paraId="5294C965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6-Aminocaproic Acid</w:t>
            </w:r>
          </w:p>
        </w:tc>
        <w:tc>
          <w:tcPr>
            <w:tcW w:w="800" w:type="dxa"/>
            <w:shd w:val="clear" w:color="auto" w:fill="auto"/>
          </w:tcPr>
          <w:p w14:paraId="30FEFE8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334" w:type="dxa"/>
            <w:shd w:val="clear" w:color="auto" w:fill="auto"/>
          </w:tcPr>
          <w:p w14:paraId="4177954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7" w:type="dxa"/>
            <w:gridSpan w:val="2"/>
            <w:shd w:val="clear" w:color="auto" w:fill="auto"/>
          </w:tcPr>
          <w:p w14:paraId="23A59D0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40" w:type="dxa"/>
            <w:shd w:val="clear" w:color="auto" w:fill="auto"/>
          </w:tcPr>
          <w:p w14:paraId="2385FB26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3.06</w:t>
            </w:r>
          </w:p>
        </w:tc>
        <w:tc>
          <w:tcPr>
            <w:tcW w:w="1188" w:type="dxa"/>
            <w:shd w:val="clear" w:color="auto" w:fill="auto"/>
          </w:tcPr>
          <w:p w14:paraId="66009FF8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1.62</w:t>
            </w:r>
          </w:p>
        </w:tc>
        <w:tc>
          <w:tcPr>
            <w:tcW w:w="1120" w:type="dxa"/>
            <w:shd w:val="clear" w:color="auto" w:fill="auto"/>
          </w:tcPr>
          <w:p w14:paraId="4105CBA7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</w:tr>
      <w:tr w:rsidR="00D83FDE" w14:paraId="25AAB154" w14:textId="77777777" w:rsidTr="004914C3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14:paraId="61E140A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37" w:name="_Hlk205208059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2-Aminobutyric acid</w:t>
            </w:r>
            <w:bookmarkEnd w:id="37"/>
          </w:p>
        </w:tc>
        <w:tc>
          <w:tcPr>
            <w:tcW w:w="800" w:type="dxa"/>
          </w:tcPr>
          <w:p w14:paraId="1979930C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334" w:type="dxa"/>
          </w:tcPr>
          <w:p w14:paraId="680AE11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7" w:type="dxa"/>
            <w:gridSpan w:val="2"/>
          </w:tcPr>
          <w:p w14:paraId="04691B60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40" w:type="dxa"/>
          </w:tcPr>
          <w:p w14:paraId="4F4BEF5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</w:t>
            </w:r>
          </w:p>
        </w:tc>
        <w:tc>
          <w:tcPr>
            <w:tcW w:w="1188" w:type="dxa"/>
          </w:tcPr>
          <w:p w14:paraId="2F28CE2B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</w:t>
            </w:r>
            <w:proofErr w:type="spellStart"/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lnf</w:t>
            </w:r>
            <w:proofErr w:type="spellEnd"/>
          </w:p>
        </w:tc>
        <w:tc>
          <w:tcPr>
            <w:tcW w:w="1120" w:type="dxa"/>
          </w:tcPr>
          <w:p w14:paraId="4B7A15F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4914C3" w14:paraId="6CD386B4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tcBorders>
              <w:bottom w:val="single" w:sz="12" w:space="0" w:color="auto"/>
            </w:tcBorders>
            <w:shd w:val="clear" w:color="auto" w:fill="auto"/>
          </w:tcPr>
          <w:p w14:paraId="2061A74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38" w:name="_Hlk205208073"/>
            <w:r w:rsidRPr="004914C3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Anserine</w:t>
            </w:r>
            <w:bookmarkEnd w:id="38"/>
          </w:p>
        </w:tc>
        <w:tc>
          <w:tcPr>
            <w:tcW w:w="800" w:type="dxa"/>
            <w:tcBorders>
              <w:bottom w:val="single" w:sz="12" w:space="0" w:color="auto"/>
            </w:tcBorders>
            <w:shd w:val="clear" w:color="auto" w:fill="auto"/>
          </w:tcPr>
          <w:p w14:paraId="5D5A23E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334" w:type="dxa"/>
            <w:tcBorders>
              <w:bottom w:val="single" w:sz="12" w:space="0" w:color="auto"/>
            </w:tcBorders>
            <w:shd w:val="clear" w:color="auto" w:fill="auto"/>
          </w:tcPr>
          <w:p w14:paraId="661F6293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7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5D159A8F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40" w:type="dxa"/>
            <w:tcBorders>
              <w:bottom w:val="single" w:sz="12" w:space="0" w:color="auto"/>
            </w:tcBorders>
            <w:shd w:val="clear" w:color="auto" w:fill="auto"/>
          </w:tcPr>
          <w:p w14:paraId="20D75524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0.33</w:t>
            </w:r>
          </w:p>
        </w:tc>
        <w:tc>
          <w:tcPr>
            <w:tcW w:w="1188" w:type="dxa"/>
            <w:tcBorders>
              <w:bottom w:val="single" w:sz="12" w:space="0" w:color="auto"/>
            </w:tcBorders>
            <w:shd w:val="clear" w:color="auto" w:fill="auto"/>
          </w:tcPr>
          <w:p w14:paraId="7FE9FCD9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-1.60</w:t>
            </w:r>
          </w:p>
        </w:tc>
        <w:tc>
          <w:tcPr>
            <w:tcW w:w="1120" w:type="dxa"/>
            <w:tcBorders>
              <w:bottom w:val="single" w:sz="12" w:space="0" w:color="auto"/>
            </w:tcBorders>
            <w:shd w:val="clear" w:color="auto" w:fill="auto"/>
          </w:tcPr>
          <w:p w14:paraId="4E960891" w14:textId="77777777" w:rsidR="00D83FDE" w:rsidRPr="004914C3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4914C3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</w:tbl>
    <w:p w14:paraId="09E3940A" w14:textId="77777777" w:rsidR="00D83FDE" w:rsidRPr="006F2FB5" w:rsidRDefault="00D83FDE" w:rsidP="00D83FDE">
      <w:pPr>
        <w:pStyle w:val="acbfdd8b-e11b-4d36-88ff-6049b138f862"/>
        <w:spacing w:line="320" w:lineRule="exact"/>
        <w:rPr>
          <w:rFonts w:ascii="Palatino Linotype" w:eastAsia="Times New Roman" w:hAnsi="Palatino Linotype" w:cs="Cordia New"/>
          <w:bCs/>
          <w:kern w:val="0"/>
          <w:sz w:val="20"/>
          <w:szCs w:val="20"/>
          <w:lang w:eastAsia="de-DE" w:bidi="en-US"/>
        </w:rPr>
      </w:pPr>
      <w:r w:rsidRPr="00354149">
        <w:rPr>
          <w:b/>
          <w:bCs/>
        </w:rPr>
        <w:t>*</w:t>
      </w:r>
      <w:r w:rsidRPr="006F2FB5">
        <w:rPr>
          <w:rFonts w:ascii="Palatino Linotype" w:eastAsia="Times New Roman" w:hAnsi="Palatino Linotype" w:cs="Cordia New" w:hint="eastAsia"/>
          <w:bCs/>
          <w:kern w:val="0"/>
          <w:sz w:val="20"/>
          <w:szCs w:val="20"/>
          <w:lang w:eastAsia="de-DE" w:bidi="en-US"/>
        </w:rPr>
        <w:t>FC means Fold changes</w:t>
      </w:r>
    </w:p>
    <w:p w14:paraId="7AB305CB" w14:textId="77777777" w:rsidR="00D83FDE" w:rsidRPr="00FE7BF8" w:rsidRDefault="00D83FDE" w:rsidP="00D83FDE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color w:val="auto"/>
          <w:sz w:val="21"/>
          <w:szCs w:val="20"/>
        </w:rPr>
      </w:pPr>
    </w:p>
    <w:p w14:paraId="40F2257F" w14:textId="2CE8ED81" w:rsidR="00D83FDE" w:rsidRDefault="00CC1DF9" w:rsidP="00732D87">
      <w:pPr>
        <w:pStyle w:val="acbfdd8b-e11b-4d36-88ff-6049b138f862"/>
        <w:spacing w:line="360" w:lineRule="auto"/>
        <w:jc w:val="center"/>
        <w:rPr>
          <w:rFonts w:ascii="Times New Roman" w:eastAsia="宋体" w:hAnsi="Times New Roman" w:cs="Times New Roman"/>
          <w:color w:val="auto"/>
          <w:sz w:val="21"/>
          <w:szCs w:val="20"/>
        </w:rPr>
      </w:pPr>
      <w:r>
        <w:rPr>
          <w:rFonts w:ascii="Times New Roman" w:eastAsia="宋体" w:hAnsi="Times New Roman" w:cs="Times New Roman"/>
          <w:noProof/>
          <w:color w:val="auto"/>
          <w:sz w:val="21"/>
          <w:szCs w:val="20"/>
        </w:rPr>
        <w:lastRenderedPageBreak/>
        <w:drawing>
          <wp:inline distT="0" distB="0" distL="0" distR="0" wp14:anchorId="7EEC436E" wp14:editId="1D30B23A">
            <wp:extent cx="4943475" cy="7476392"/>
            <wp:effectExtent l="0" t="0" r="0" b="0"/>
            <wp:docPr id="10623309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30923" name="图片 106233092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5862" r="4038" b="1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04" cy="748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55094" w14:textId="77777777" w:rsidR="00D83FDE" w:rsidRPr="00732D87" w:rsidRDefault="00D83FDE" w:rsidP="00D83FDE">
      <w:pPr>
        <w:rPr>
          <w:bCs/>
        </w:rPr>
      </w:pPr>
      <w:bookmarkStart w:id="39" w:name="_Hlk205389532"/>
      <w:r w:rsidRPr="00732D87">
        <w:rPr>
          <w:rFonts w:hint="eastAsia"/>
          <w:b/>
        </w:rPr>
        <w:t>Figure S5.</w:t>
      </w:r>
      <w:r w:rsidRPr="00732D87">
        <w:rPr>
          <w:rFonts w:hint="eastAsia"/>
          <w:bCs/>
        </w:rPr>
        <w:t xml:space="preserve"> Volin plots of raw values of differential amino acids</w:t>
      </w:r>
      <w:r w:rsidRPr="00732D87">
        <w:rPr>
          <w:bCs/>
        </w:rPr>
        <w:t xml:space="preserve"> in healthy (A) and inflamed (B) skin before and after donkey oil treatment</w:t>
      </w:r>
      <w:r w:rsidRPr="00732D87">
        <w:rPr>
          <w:rFonts w:hint="eastAsia"/>
          <w:bCs/>
        </w:rPr>
        <w:t>.</w:t>
      </w:r>
    </w:p>
    <w:bookmarkEnd w:id="39"/>
    <w:p w14:paraId="686F23FE" w14:textId="77777777" w:rsidR="00D83FDE" w:rsidRDefault="00D83FDE" w:rsidP="00D83FDE">
      <w:pPr>
        <w:pStyle w:val="acbfdd8b-e11b-4d36-88ff-6049b138f862"/>
        <w:spacing w:line="360" w:lineRule="auto"/>
        <w:rPr>
          <w:rFonts w:ascii="Times New Roman" w:eastAsia="宋体" w:hAnsi="Times New Roman" w:cs="Times New Roman"/>
          <w:color w:val="auto"/>
          <w:sz w:val="21"/>
          <w:szCs w:val="20"/>
        </w:rPr>
      </w:pPr>
    </w:p>
    <w:p w14:paraId="0AC4B6FF" w14:textId="77777777" w:rsidR="00D83FDE" w:rsidRPr="00732D87" w:rsidRDefault="00D83FDE" w:rsidP="00732D87">
      <w:pPr>
        <w:pStyle w:val="MDPI41tablecaption"/>
        <w:ind w:left="0"/>
        <w:jc w:val="left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bookmarkStart w:id="40" w:name="_Hlk205389552"/>
      <w:r w:rsidRPr="00732D87">
        <w:rPr>
          <w:rFonts w:ascii="Times New Roman" w:hAnsi="Times New Roman" w:cs="Times New Roman"/>
          <w:b/>
          <w:sz w:val="24"/>
          <w:szCs w:val="24"/>
        </w:rPr>
        <w:lastRenderedPageBreak/>
        <w:t>Table S6</w:t>
      </w:r>
      <w:r w:rsidRPr="00732D87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.</w:t>
      </w:r>
      <w:r w:rsidRPr="00732D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2D87">
        <w:rPr>
          <w:rFonts w:ascii="Times New Roman" w:hAnsi="Times New Roman" w:cs="Times New Roman"/>
          <w:bCs/>
          <w:sz w:val="24"/>
          <w:szCs w:val="24"/>
        </w:rPr>
        <w:t>All Detected Free Fatty Acids in This Study</w:t>
      </w:r>
      <w:r w:rsidRPr="00732D87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.</w:t>
      </w:r>
    </w:p>
    <w:tbl>
      <w:tblPr>
        <w:tblStyle w:val="aff5"/>
        <w:tblW w:w="965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3448"/>
        <w:gridCol w:w="862"/>
        <w:gridCol w:w="4482"/>
      </w:tblGrid>
      <w:tr w:rsidR="00D83FDE" w:rsidRPr="00587752" w14:paraId="2F10D08A" w14:textId="77777777" w:rsidTr="00732D87">
        <w:trPr>
          <w:trHeight w:val="331"/>
        </w:trPr>
        <w:tc>
          <w:tcPr>
            <w:tcW w:w="862" w:type="dxa"/>
            <w:tcBorders>
              <w:top w:val="single" w:sz="12" w:space="0" w:color="auto"/>
              <w:bottom w:val="single" w:sz="4" w:space="0" w:color="auto"/>
            </w:tcBorders>
          </w:tcPr>
          <w:bookmarkEnd w:id="40"/>
          <w:p w14:paraId="37AD017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No.</w:t>
            </w:r>
          </w:p>
        </w:tc>
        <w:tc>
          <w:tcPr>
            <w:tcW w:w="3448" w:type="dxa"/>
            <w:tcBorders>
              <w:top w:val="single" w:sz="12" w:space="0" w:color="auto"/>
              <w:bottom w:val="single" w:sz="4" w:space="0" w:color="auto"/>
            </w:tcBorders>
          </w:tcPr>
          <w:p w14:paraId="031D3DB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Name</w:t>
            </w:r>
          </w:p>
        </w:tc>
        <w:tc>
          <w:tcPr>
            <w:tcW w:w="862" w:type="dxa"/>
            <w:tcBorders>
              <w:top w:val="single" w:sz="12" w:space="0" w:color="auto"/>
              <w:bottom w:val="single" w:sz="4" w:space="0" w:color="auto"/>
            </w:tcBorders>
          </w:tcPr>
          <w:p w14:paraId="13D5846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No.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</w:tcPr>
          <w:p w14:paraId="01442A20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sz w:val="24"/>
                <w:lang w:eastAsia="de-DE" w:bidi="en-US"/>
              </w:rPr>
              <w:t>Name</w:t>
            </w:r>
          </w:p>
        </w:tc>
      </w:tr>
      <w:tr w:rsidR="00D83FDE" w:rsidRPr="00587752" w14:paraId="13E72FDD" w14:textId="77777777" w:rsidTr="00732D87">
        <w:trPr>
          <w:trHeight w:val="338"/>
        </w:trPr>
        <w:tc>
          <w:tcPr>
            <w:tcW w:w="862" w:type="dxa"/>
            <w:tcBorders>
              <w:top w:val="single" w:sz="4" w:space="0" w:color="auto"/>
            </w:tcBorders>
          </w:tcPr>
          <w:p w14:paraId="331CF97A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</w:t>
            </w:r>
          </w:p>
        </w:tc>
        <w:tc>
          <w:tcPr>
            <w:tcW w:w="3448" w:type="dxa"/>
            <w:tcBorders>
              <w:top w:val="single" w:sz="4" w:space="0" w:color="auto"/>
            </w:tcBorders>
          </w:tcPr>
          <w:p w14:paraId="799B9D4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hexanoic acid</w:t>
            </w:r>
          </w:p>
        </w:tc>
        <w:tc>
          <w:tcPr>
            <w:tcW w:w="862" w:type="dxa"/>
          </w:tcPr>
          <w:p w14:paraId="61ED170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25</w:t>
            </w:r>
          </w:p>
        </w:tc>
        <w:tc>
          <w:tcPr>
            <w:tcW w:w="4482" w:type="dxa"/>
          </w:tcPr>
          <w:p w14:paraId="5F99373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trans-vaccenic acid</w:t>
            </w:r>
          </w:p>
        </w:tc>
      </w:tr>
      <w:tr w:rsidR="00D83FDE" w:rsidRPr="00587752" w14:paraId="33CDF5D0" w14:textId="77777777" w:rsidTr="00732D87">
        <w:trPr>
          <w:trHeight w:val="331"/>
        </w:trPr>
        <w:tc>
          <w:tcPr>
            <w:tcW w:w="862" w:type="dxa"/>
          </w:tcPr>
          <w:p w14:paraId="2723FBB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</w:t>
            </w:r>
          </w:p>
        </w:tc>
        <w:tc>
          <w:tcPr>
            <w:tcW w:w="3448" w:type="dxa"/>
          </w:tcPr>
          <w:p w14:paraId="2A7B76F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octanoic acid</w:t>
            </w:r>
          </w:p>
        </w:tc>
        <w:tc>
          <w:tcPr>
            <w:tcW w:w="862" w:type="dxa"/>
          </w:tcPr>
          <w:p w14:paraId="5D8EB38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26</w:t>
            </w:r>
          </w:p>
        </w:tc>
        <w:tc>
          <w:tcPr>
            <w:tcW w:w="4482" w:type="dxa"/>
          </w:tcPr>
          <w:p w14:paraId="4689E97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stearic acid</w:t>
            </w:r>
          </w:p>
        </w:tc>
      </w:tr>
      <w:tr w:rsidR="00D83FDE" w:rsidRPr="00587752" w14:paraId="371AA368" w14:textId="77777777" w:rsidTr="00732D87">
        <w:trPr>
          <w:trHeight w:val="324"/>
        </w:trPr>
        <w:tc>
          <w:tcPr>
            <w:tcW w:w="862" w:type="dxa"/>
          </w:tcPr>
          <w:p w14:paraId="7F5BEAE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</w:t>
            </w:r>
          </w:p>
        </w:tc>
        <w:tc>
          <w:tcPr>
            <w:tcW w:w="3448" w:type="dxa"/>
          </w:tcPr>
          <w:p w14:paraId="044F7E8E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nonanoic acid</w:t>
            </w:r>
          </w:p>
        </w:tc>
        <w:tc>
          <w:tcPr>
            <w:tcW w:w="862" w:type="dxa"/>
          </w:tcPr>
          <w:p w14:paraId="78B6D0F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27</w:t>
            </w:r>
          </w:p>
        </w:tc>
        <w:tc>
          <w:tcPr>
            <w:tcW w:w="4482" w:type="dxa"/>
          </w:tcPr>
          <w:p w14:paraId="187AB91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cis-10-carboenoic acid</w:t>
            </w:r>
          </w:p>
        </w:tc>
      </w:tr>
      <w:tr w:rsidR="00D83FDE" w:rsidRPr="00587752" w14:paraId="7849AD3A" w14:textId="77777777" w:rsidTr="00732D87">
        <w:trPr>
          <w:trHeight w:val="331"/>
        </w:trPr>
        <w:tc>
          <w:tcPr>
            <w:tcW w:w="862" w:type="dxa"/>
          </w:tcPr>
          <w:p w14:paraId="13FBABA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</w:t>
            </w:r>
          </w:p>
        </w:tc>
        <w:tc>
          <w:tcPr>
            <w:tcW w:w="3448" w:type="dxa"/>
          </w:tcPr>
          <w:p w14:paraId="38F48AC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decanoic acid</w:t>
            </w:r>
          </w:p>
        </w:tc>
        <w:tc>
          <w:tcPr>
            <w:tcW w:w="862" w:type="dxa"/>
          </w:tcPr>
          <w:p w14:paraId="187C796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28</w:t>
            </w:r>
          </w:p>
        </w:tc>
        <w:tc>
          <w:tcPr>
            <w:tcW w:w="4482" w:type="dxa"/>
          </w:tcPr>
          <w:p w14:paraId="7A49B24A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nonadecylic</w:t>
            </w:r>
            <w:proofErr w:type="spellEnd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</w:tr>
      <w:tr w:rsidR="00D83FDE" w:rsidRPr="00587752" w14:paraId="55169B2E" w14:textId="77777777" w:rsidTr="00732D87">
        <w:trPr>
          <w:trHeight w:val="331"/>
        </w:trPr>
        <w:tc>
          <w:tcPr>
            <w:tcW w:w="862" w:type="dxa"/>
          </w:tcPr>
          <w:p w14:paraId="3D877D1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5</w:t>
            </w:r>
          </w:p>
        </w:tc>
        <w:tc>
          <w:tcPr>
            <w:tcW w:w="3448" w:type="dxa"/>
          </w:tcPr>
          <w:p w14:paraId="11D687F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cis-10-undecanoic acid</w:t>
            </w:r>
          </w:p>
        </w:tc>
        <w:tc>
          <w:tcPr>
            <w:tcW w:w="862" w:type="dxa"/>
          </w:tcPr>
          <w:p w14:paraId="6E29DEF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29</w:t>
            </w:r>
          </w:p>
        </w:tc>
        <w:tc>
          <w:tcPr>
            <w:tcW w:w="4482" w:type="dxa"/>
          </w:tcPr>
          <w:p w14:paraId="575AE52C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hexadecanedioic acid</w:t>
            </w:r>
          </w:p>
        </w:tc>
      </w:tr>
      <w:tr w:rsidR="00D83FDE" w:rsidRPr="00587752" w14:paraId="288EFDF7" w14:textId="77777777" w:rsidTr="00732D87">
        <w:trPr>
          <w:trHeight w:val="331"/>
        </w:trPr>
        <w:tc>
          <w:tcPr>
            <w:tcW w:w="862" w:type="dxa"/>
          </w:tcPr>
          <w:p w14:paraId="5F4C178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6</w:t>
            </w:r>
          </w:p>
        </w:tc>
        <w:tc>
          <w:tcPr>
            <w:tcW w:w="3448" w:type="dxa"/>
          </w:tcPr>
          <w:p w14:paraId="052EFAB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hendecanoic</w:t>
            </w:r>
            <w:proofErr w:type="spellEnd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862" w:type="dxa"/>
          </w:tcPr>
          <w:p w14:paraId="76544D0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30</w:t>
            </w:r>
          </w:p>
        </w:tc>
        <w:tc>
          <w:tcPr>
            <w:tcW w:w="4482" w:type="dxa"/>
          </w:tcPr>
          <w:p w14:paraId="1B1C525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arachidonic acid</w:t>
            </w:r>
          </w:p>
        </w:tc>
      </w:tr>
      <w:tr w:rsidR="00D83FDE" w:rsidRPr="00587752" w14:paraId="6BB328A9" w14:textId="77777777" w:rsidTr="00732D87">
        <w:trPr>
          <w:trHeight w:val="331"/>
        </w:trPr>
        <w:tc>
          <w:tcPr>
            <w:tcW w:w="862" w:type="dxa"/>
          </w:tcPr>
          <w:p w14:paraId="10B1AEF8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7</w:t>
            </w:r>
          </w:p>
        </w:tc>
        <w:tc>
          <w:tcPr>
            <w:tcW w:w="3448" w:type="dxa"/>
          </w:tcPr>
          <w:p w14:paraId="0B92297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lauric acid</w:t>
            </w:r>
          </w:p>
        </w:tc>
        <w:tc>
          <w:tcPr>
            <w:tcW w:w="862" w:type="dxa"/>
          </w:tcPr>
          <w:p w14:paraId="014CF3F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31</w:t>
            </w:r>
          </w:p>
        </w:tc>
        <w:tc>
          <w:tcPr>
            <w:tcW w:w="4482" w:type="dxa"/>
          </w:tcPr>
          <w:p w14:paraId="00377C9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cis-5,8,11,14,17-eicosapentaenoic acid</w:t>
            </w:r>
          </w:p>
        </w:tc>
      </w:tr>
      <w:tr w:rsidR="00D83FDE" w:rsidRPr="00587752" w14:paraId="7F0B64FB" w14:textId="77777777" w:rsidTr="00732D87">
        <w:trPr>
          <w:trHeight w:val="331"/>
        </w:trPr>
        <w:tc>
          <w:tcPr>
            <w:tcW w:w="862" w:type="dxa"/>
          </w:tcPr>
          <w:p w14:paraId="532BBA2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8</w:t>
            </w:r>
          </w:p>
        </w:tc>
        <w:tc>
          <w:tcPr>
            <w:tcW w:w="3448" w:type="dxa"/>
          </w:tcPr>
          <w:p w14:paraId="4F90C3E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tridecanoic acid</w:t>
            </w:r>
          </w:p>
        </w:tc>
        <w:tc>
          <w:tcPr>
            <w:tcW w:w="862" w:type="dxa"/>
          </w:tcPr>
          <w:p w14:paraId="7FB76F8B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32</w:t>
            </w:r>
          </w:p>
        </w:tc>
        <w:tc>
          <w:tcPr>
            <w:tcW w:w="4482" w:type="dxa"/>
          </w:tcPr>
          <w:p w14:paraId="3B3F1B6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cis-8,11,14-eicosatrienoic acid</w:t>
            </w:r>
          </w:p>
        </w:tc>
      </w:tr>
      <w:tr w:rsidR="00D83FDE" w:rsidRPr="00587752" w14:paraId="6D388C98" w14:textId="77777777" w:rsidTr="00732D87">
        <w:trPr>
          <w:trHeight w:val="331"/>
        </w:trPr>
        <w:tc>
          <w:tcPr>
            <w:tcW w:w="862" w:type="dxa"/>
          </w:tcPr>
          <w:p w14:paraId="732DE937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9</w:t>
            </w:r>
          </w:p>
        </w:tc>
        <w:tc>
          <w:tcPr>
            <w:tcW w:w="3448" w:type="dxa"/>
          </w:tcPr>
          <w:p w14:paraId="4358E2E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myristoleic</w:t>
            </w:r>
            <w:proofErr w:type="spellEnd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862" w:type="dxa"/>
          </w:tcPr>
          <w:p w14:paraId="4404D457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33</w:t>
            </w:r>
          </w:p>
        </w:tc>
        <w:tc>
          <w:tcPr>
            <w:tcW w:w="4482" w:type="dxa"/>
          </w:tcPr>
          <w:p w14:paraId="0852D817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cis-11,14-eicosadienoic acid</w:t>
            </w:r>
          </w:p>
        </w:tc>
      </w:tr>
      <w:tr w:rsidR="00D83FDE" w:rsidRPr="00587752" w14:paraId="5E9462B7" w14:textId="77777777" w:rsidTr="00732D87">
        <w:trPr>
          <w:trHeight w:val="331"/>
        </w:trPr>
        <w:tc>
          <w:tcPr>
            <w:tcW w:w="862" w:type="dxa"/>
          </w:tcPr>
          <w:p w14:paraId="2D76A3CC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10</w:t>
            </w:r>
          </w:p>
        </w:tc>
        <w:tc>
          <w:tcPr>
            <w:tcW w:w="3448" w:type="dxa"/>
          </w:tcPr>
          <w:p w14:paraId="3B76974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myristic acid</w:t>
            </w:r>
          </w:p>
        </w:tc>
        <w:tc>
          <w:tcPr>
            <w:tcW w:w="862" w:type="dxa"/>
          </w:tcPr>
          <w:p w14:paraId="4F95AA20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34</w:t>
            </w:r>
          </w:p>
        </w:tc>
        <w:tc>
          <w:tcPr>
            <w:tcW w:w="4482" w:type="dxa"/>
          </w:tcPr>
          <w:p w14:paraId="3BAC5DB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cis-11-eicosenoic acid</w:t>
            </w:r>
          </w:p>
        </w:tc>
      </w:tr>
      <w:tr w:rsidR="00D83FDE" w:rsidRPr="00587752" w14:paraId="04901293" w14:textId="77777777" w:rsidTr="00732D87">
        <w:trPr>
          <w:trHeight w:val="331"/>
        </w:trPr>
        <w:tc>
          <w:tcPr>
            <w:tcW w:w="862" w:type="dxa"/>
            <w:tcBorders>
              <w:bottom w:val="nil"/>
            </w:tcBorders>
          </w:tcPr>
          <w:p w14:paraId="7D9BDE8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11</w:t>
            </w:r>
          </w:p>
        </w:tc>
        <w:tc>
          <w:tcPr>
            <w:tcW w:w="3448" w:type="dxa"/>
            <w:tcBorders>
              <w:bottom w:val="nil"/>
            </w:tcBorders>
          </w:tcPr>
          <w:p w14:paraId="5FB47E90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cis-10-pentadecenoic acid</w:t>
            </w:r>
          </w:p>
        </w:tc>
        <w:tc>
          <w:tcPr>
            <w:tcW w:w="862" w:type="dxa"/>
          </w:tcPr>
          <w:p w14:paraId="2A684A08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35</w:t>
            </w:r>
          </w:p>
        </w:tc>
        <w:tc>
          <w:tcPr>
            <w:tcW w:w="4482" w:type="dxa"/>
          </w:tcPr>
          <w:p w14:paraId="7DECE81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cis-11,14,17-eicosatrienoic acid</w:t>
            </w:r>
          </w:p>
        </w:tc>
      </w:tr>
      <w:tr w:rsidR="00D83FDE" w:rsidRPr="00587752" w14:paraId="73997264" w14:textId="77777777" w:rsidTr="00732D87">
        <w:trPr>
          <w:trHeight w:val="324"/>
        </w:trPr>
        <w:tc>
          <w:tcPr>
            <w:tcW w:w="862" w:type="dxa"/>
            <w:tcBorders>
              <w:top w:val="nil"/>
              <w:bottom w:val="nil"/>
            </w:tcBorders>
          </w:tcPr>
          <w:p w14:paraId="262533A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12</w:t>
            </w:r>
          </w:p>
        </w:tc>
        <w:tc>
          <w:tcPr>
            <w:tcW w:w="3448" w:type="dxa"/>
            <w:tcBorders>
              <w:top w:val="nil"/>
              <w:bottom w:val="nil"/>
            </w:tcBorders>
          </w:tcPr>
          <w:p w14:paraId="7C3B1B27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pentadecanoic acid</w:t>
            </w:r>
          </w:p>
        </w:tc>
        <w:tc>
          <w:tcPr>
            <w:tcW w:w="862" w:type="dxa"/>
          </w:tcPr>
          <w:p w14:paraId="028D9BAF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36</w:t>
            </w:r>
          </w:p>
        </w:tc>
        <w:tc>
          <w:tcPr>
            <w:tcW w:w="4482" w:type="dxa"/>
          </w:tcPr>
          <w:p w14:paraId="0D9A4D70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trans-11-eicosenoic acid</w:t>
            </w:r>
          </w:p>
        </w:tc>
      </w:tr>
      <w:tr w:rsidR="00D83FDE" w:rsidRPr="00587752" w14:paraId="5D1EDFA1" w14:textId="77777777" w:rsidTr="00732D87">
        <w:trPr>
          <w:trHeight w:val="331"/>
        </w:trPr>
        <w:tc>
          <w:tcPr>
            <w:tcW w:w="862" w:type="dxa"/>
            <w:tcBorders>
              <w:top w:val="nil"/>
            </w:tcBorders>
          </w:tcPr>
          <w:p w14:paraId="60C659B7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13</w:t>
            </w:r>
          </w:p>
        </w:tc>
        <w:tc>
          <w:tcPr>
            <w:tcW w:w="3448" w:type="dxa"/>
            <w:tcBorders>
              <w:top w:val="nil"/>
            </w:tcBorders>
          </w:tcPr>
          <w:p w14:paraId="346CB73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cis-9-palmitoleic acid</w:t>
            </w:r>
          </w:p>
        </w:tc>
        <w:tc>
          <w:tcPr>
            <w:tcW w:w="862" w:type="dxa"/>
          </w:tcPr>
          <w:p w14:paraId="49BCBA5A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37</w:t>
            </w:r>
          </w:p>
        </w:tc>
        <w:tc>
          <w:tcPr>
            <w:tcW w:w="4482" w:type="dxa"/>
          </w:tcPr>
          <w:p w14:paraId="6845E99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arachidic acid</w:t>
            </w:r>
          </w:p>
        </w:tc>
      </w:tr>
      <w:tr w:rsidR="00D83FDE" w:rsidRPr="00587752" w14:paraId="5DE58FC9" w14:textId="77777777" w:rsidTr="00732D87">
        <w:trPr>
          <w:trHeight w:val="331"/>
        </w:trPr>
        <w:tc>
          <w:tcPr>
            <w:tcW w:w="862" w:type="dxa"/>
          </w:tcPr>
          <w:p w14:paraId="04760FEA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14</w:t>
            </w:r>
          </w:p>
        </w:tc>
        <w:tc>
          <w:tcPr>
            <w:tcW w:w="3448" w:type="dxa"/>
          </w:tcPr>
          <w:p w14:paraId="404D311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trans-9-palmitelaidic acid</w:t>
            </w:r>
          </w:p>
        </w:tc>
        <w:tc>
          <w:tcPr>
            <w:tcW w:w="862" w:type="dxa"/>
            <w:tcBorders>
              <w:bottom w:val="nil"/>
            </w:tcBorders>
          </w:tcPr>
          <w:p w14:paraId="6C620CB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38</w:t>
            </w:r>
          </w:p>
        </w:tc>
        <w:tc>
          <w:tcPr>
            <w:tcW w:w="4482" w:type="dxa"/>
            <w:tcBorders>
              <w:bottom w:val="nil"/>
            </w:tcBorders>
          </w:tcPr>
          <w:p w14:paraId="088E8088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heneicosanoic</w:t>
            </w:r>
            <w:proofErr w:type="spellEnd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</w:tr>
      <w:tr w:rsidR="00D83FDE" w:rsidRPr="00587752" w14:paraId="3CAEFCAB" w14:textId="77777777" w:rsidTr="00732D87">
        <w:trPr>
          <w:trHeight w:val="265"/>
        </w:trPr>
        <w:tc>
          <w:tcPr>
            <w:tcW w:w="862" w:type="dxa"/>
          </w:tcPr>
          <w:p w14:paraId="4AC9FC9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15</w:t>
            </w:r>
          </w:p>
        </w:tc>
        <w:tc>
          <w:tcPr>
            <w:tcW w:w="3448" w:type="dxa"/>
          </w:tcPr>
          <w:p w14:paraId="41EB2BC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palmitic acid</w:t>
            </w: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75FA663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39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14:paraId="2230941E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cis-4,7,10,13,16,19-docosahexaenoic acid</w:t>
            </w:r>
          </w:p>
        </w:tc>
      </w:tr>
      <w:tr w:rsidR="00D83FDE" w:rsidRPr="00587752" w14:paraId="1F128006" w14:textId="77777777" w:rsidTr="00732D87">
        <w:trPr>
          <w:trHeight w:val="331"/>
        </w:trPr>
        <w:tc>
          <w:tcPr>
            <w:tcW w:w="862" w:type="dxa"/>
          </w:tcPr>
          <w:p w14:paraId="202007B0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16</w:t>
            </w:r>
          </w:p>
        </w:tc>
        <w:tc>
          <w:tcPr>
            <w:tcW w:w="3448" w:type="dxa"/>
          </w:tcPr>
          <w:p w14:paraId="07D39D1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cis-10-heptadecanoic acid</w:t>
            </w:r>
          </w:p>
        </w:tc>
        <w:tc>
          <w:tcPr>
            <w:tcW w:w="862" w:type="dxa"/>
            <w:tcBorders>
              <w:top w:val="nil"/>
            </w:tcBorders>
          </w:tcPr>
          <w:p w14:paraId="5C3D5C8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40</w:t>
            </w:r>
          </w:p>
        </w:tc>
        <w:tc>
          <w:tcPr>
            <w:tcW w:w="4482" w:type="dxa"/>
            <w:tcBorders>
              <w:top w:val="nil"/>
            </w:tcBorders>
          </w:tcPr>
          <w:p w14:paraId="3912BE1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cis-7,10,13,16-docosatetraenoic acid</w:t>
            </w:r>
          </w:p>
        </w:tc>
      </w:tr>
      <w:tr w:rsidR="00D83FDE" w:rsidRPr="00587752" w14:paraId="1A1CACE1" w14:textId="77777777" w:rsidTr="00732D87">
        <w:trPr>
          <w:trHeight w:val="331"/>
        </w:trPr>
        <w:tc>
          <w:tcPr>
            <w:tcW w:w="862" w:type="dxa"/>
          </w:tcPr>
          <w:p w14:paraId="23C6249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17</w:t>
            </w:r>
          </w:p>
        </w:tc>
        <w:tc>
          <w:tcPr>
            <w:tcW w:w="3448" w:type="dxa"/>
          </w:tcPr>
          <w:p w14:paraId="0376C0D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trans-10-heptadecenoic acid</w:t>
            </w:r>
          </w:p>
        </w:tc>
        <w:tc>
          <w:tcPr>
            <w:tcW w:w="862" w:type="dxa"/>
          </w:tcPr>
          <w:p w14:paraId="7DD01DD0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41</w:t>
            </w:r>
          </w:p>
        </w:tc>
        <w:tc>
          <w:tcPr>
            <w:tcW w:w="4482" w:type="dxa"/>
          </w:tcPr>
          <w:p w14:paraId="3414B97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cis-7,10,13,16,19-docosapentaenoic acid</w:t>
            </w:r>
          </w:p>
        </w:tc>
      </w:tr>
      <w:tr w:rsidR="00D83FDE" w:rsidRPr="00587752" w14:paraId="0973BF02" w14:textId="77777777" w:rsidTr="00732D87">
        <w:trPr>
          <w:trHeight w:val="331"/>
        </w:trPr>
        <w:tc>
          <w:tcPr>
            <w:tcW w:w="862" w:type="dxa"/>
          </w:tcPr>
          <w:p w14:paraId="5920FD9E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18</w:t>
            </w:r>
          </w:p>
        </w:tc>
        <w:tc>
          <w:tcPr>
            <w:tcW w:w="3448" w:type="dxa"/>
          </w:tcPr>
          <w:p w14:paraId="61AE73FB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heptadecanoic acid</w:t>
            </w:r>
          </w:p>
        </w:tc>
        <w:tc>
          <w:tcPr>
            <w:tcW w:w="862" w:type="dxa"/>
          </w:tcPr>
          <w:p w14:paraId="7CA45F5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42</w:t>
            </w:r>
          </w:p>
        </w:tc>
        <w:tc>
          <w:tcPr>
            <w:tcW w:w="4482" w:type="dxa"/>
          </w:tcPr>
          <w:p w14:paraId="48EB644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cis-13,16-docosadienoic acid</w:t>
            </w:r>
          </w:p>
        </w:tc>
      </w:tr>
      <w:tr w:rsidR="00D83FDE" w:rsidRPr="00587752" w14:paraId="7E32F795" w14:textId="77777777" w:rsidTr="00732D87">
        <w:trPr>
          <w:trHeight w:val="331"/>
        </w:trPr>
        <w:tc>
          <w:tcPr>
            <w:tcW w:w="862" w:type="dxa"/>
          </w:tcPr>
          <w:p w14:paraId="38736BD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19</w:t>
            </w:r>
          </w:p>
        </w:tc>
        <w:tc>
          <w:tcPr>
            <w:tcW w:w="3448" w:type="dxa"/>
          </w:tcPr>
          <w:p w14:paraId="3EFC24B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γ-linolenic acid</w:t>
            </w:r>
          </w:p>
        </w:tc>
        <w:tc>
          <w:tcPr>
            <w:tcW w:w="862" w:type="dxa"/>
          </w:tcPr>
          <w:p w14:paraId="6A186620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43</w:t>
            </w:r>
          </w:p>
        </w:tc>
        <w:tc>
          <w:tcPr>
            <w:tcW w:w="4482" w:type="dxa"/>
          </w:tcPr>
          <w:p w14:paraId="4512D2EF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erucic acid</w:t>
            </w:r>
          </w:p>
        </w:tc>
      </w:tr>
      <w:tr w:rsidR="00D83FDE" w:rsidRPr="00587752" w14:paraId="1EA1CFF2" w14:textId="77777777" w:rsidTr="00732D87">
        <w:trPr>
          <w:trHeight w:val="324"/>
        </w:trPr>
        <w:tc>
          <w:tcPr>
            <w:tcW w:w="862" w:type="dxa"/>
          </w:tcPr>
          <w:p w14:paraId="04510A6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20</w:t>
            </w:r>
          </w:p>
        </w:tc>
        <w:tc>
          <w:tcPr>
            <w:tcW w:w="3448" w:type="dxa"/>
          </w:tcPr>
          <w:p w14:paraId="34084A2A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linoleic acid</w:t>
            </w:r>
          </w:p>
        </w:tc>
        <w:tc>
          <w:tcPr>
            <w:tcW w:w="862" w:type="dxa"/>
          </w:tcPr>
          <w:p w14:paraId="3D11EAB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44</w:t>
            </w:r>
          </w:p>
        </w:tc>
        <w:tc>
          <w:tcPr>
            <w:tcW w:w="4482" w:type="dxa"/>
          </w:tcPr>
          <w:p w14:paraId="7365ACC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trans-13-docosenoic acid</w:t>
            </w:r>
          </w:p>
        </w:tc>
      </w:tr>
      <w:tr w:rsidR="00D83FDE" w:rsidRPr="00587752" w14:paraId="67282656" w14:textId="77777777" w:rsidTr="00732D87">
        <w:trPr>
          <w:trHeight w:val="331"/>
        </w:trPr>
        <w:tc>
          <w:tcPr>
            <w:tcW w:w="862" w:type="dxa"/>
          </w:tcPr>
          <w:p w14:paraId="40B32A6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21</w:t>
            </w:r>
          </w:p>
        </w:tc>
        <w:tc>
          <w:tcPr>
            <w:tcW w:w="3448" w:type="dxa"/>
          </w:tcPr>
          <w:p w14:paraId="346E1000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α-linolenic acid</w:t>
            </w:r>
          </w:p>
        </w:tc>
        <w:tc>
          <w:tcPr>
            <w:tcW w:w="862" w:type="dxa"/>
          </w:tcPr>
          <w:p w14:paraId="7D68A96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45</w:t>
            </w:r>
          </w:p>
        </w:tc>
        <w:tc>
          <w:tcPr>
            <w:tcW w:w="4482" w:type="dxa"/>
          </w:tcPr>
          <w:p w14:paraId="33372F8E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behenic acid</w:t>
            </w:r>
          </w:p>
        </w:tc>
      </w:tr>
      <w:tr w:rsidR="00D83FDE" w:rsidRPr="00587752" w14:paraId="08116782" w14:textId="77777777" w:rsidTr="00732D87">
        <w:trPr>
          <w:trHeight w:val="331"/>
        </w:trPr>
        <w:tc>
          <w:tcPr>
            <w:tcW w:w="862" w:type="dxa"/>
          </w:tcPr>
          <w:p w14:paraId="0A53A39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23</w:t>
            </w:r>
          </w:p>
        </w:tc>
        <w:tc>
          <w:tcPr>
            <w:tcW w:w="3448" w:type="dxa"/>
          </w:tcPr>
          <w:p w14:paraId="45B76C0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cis-9-octadecenoic acid</w:t>
            </w:r>
          </w:p>
        </w:tc>
        <w:tc>
          <w:tcPr>
            <w:tcW w:w="862" w:type="dxa"/>
          </w:tcPr>
          <w:p w14:paraId="28B7839C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46</w:t>
            </w:r>
          </w:p>
        </w:tc>
        <w:tc>
          <w:tcPr>
            <w:tcW w:w="4482" w:type="dxa"/>
          </w:tcPr>
          <w:p w14:paraId="2340CD5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tricosanoic</w:t>
            </w:r>
            <w:proofErr w:type="spellEnd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</w:tr>
      <w:tr w:rsidR="00D83FDE" w:rsidRPr="00587752" w14:paraId="17E6E564" w14:textId="77777777" w:rsidTr="00732D87">
        <w:trPr>
          <w:trHeight w:val="331"/>
        </w:trPr>
        <w:tc>
          <w:tcPr>
            <w:tcW w:w="862" w:type="dxa"/>
            <w:tcBorders>
              <w:bottom w:val="nil"/>
            </w:tcBorders>
          </w:tcPr>
          <w:p w14:paraId="1EBC99DB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22</w:t>
            </w:r>
          </w:p>
        </w:tc>
        <w:tc>
          <w:tcPr>
            <w:tcW w:w="3448" w:type="dxa"/>
            <w:tcBorders>
              <w:bottom w:val="nil"/>
            </w:tcBorders>
          </w:tcPr>
          <w:p w14:paraId="44671FCE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proofErr w:type="spellStart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linolelaidic</w:t>
            </w:r>
            <w:proofErr w:type="spellEnd"/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 xml:space="preserve"> acid</w:t>
            </w:r>
          </w:p>
        </w:tc>
        <w:tc>
          <w:tcPr>
            <w:tcW w:w="862" w:type="dxa"/>
            <w:tcBorders>
              <w:bottom w:val="nil"/>
            </w:tcBorders>
          </w:tcPr>
          <w:p w14:paraId="433BF2FC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47</w:t>
            </w:r>
          </w:p>
        </w:tc>
        <w:tc>
          <w:tcPr>
            <w:tcW w:w="4482" w:type="dxa"/>
            <w:tcBorders>
              <w:bottom w:val="nil"/>
            </w:tcBorders>
          </w:tcPr>
          <w:p w14:paraId="6DE57C8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nervonic acid</w:t>
            </w:r>
          </w:p>
        </w:tc>
      </w:tr>
      <w:tr w:rsidR="00D83FDE" w:rsidRPr="00587752" w14:paraId="6F8CB1E2" w14:textId="77777777" w:rsidTr="00732D87">
        <w:trPr>
          <w:trHeight w:val="331"/>
        </w:trPr>
        <w:tc>
          <w:tcPr>
            <w:tcW w:w="862" w:type="dxa"/>
            <w:tcBorders>
              <w:top w:val="nil"/>
              <w:bottom w:val="single" w:sz="12" w:space="0" w:color="auto"/>
            </w:tcBorders>
          </w:tcPr>
          <w:p w14:paraId="0FFAF68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24</w:t>
            </w:r>
          </w:p>
        </w:tc>
        <w:tc>
          <w:tcPr>
            <w:tcW w:w="3448" w:type="dxa"/>
            <w:tcBorders>
              <w:top w:val="nil"/>
              <w:bottom w:val="single" w:sz="12" w:space="0" w:color="auto"/>
            </w:tcBorders>
          </w:tcPr>
          <w:p w14:paraId="29D0AB0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trans-9-octadecenoic acid</w:t>
            </w:r>
          </w:p>
        </w:tc>
        <w:tc>
          <w:tcPr>
            <w:tcW w:w="862" w:type="dxa"/>
            <w:tcBorders>
              <w:top w:val="nil"/>
              <w:bottom w:val="single" w:sz="12" w:space="0" w:color="auto"/>
            </w:tcBorders>
          </w:tcPr>
          <w:p w14:paraId="453D18E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48</w:t>
            </w:r>
          </w:p>
        </w:tc>
        <w:tc>
          <w:tcPr>
            <w:tcW w:w="4482" w:type="dxa"/>
            <w:tcBorders>
              <w:top w:val="nil"/>
              <w:bottom w:val="single" w:sz="12" w:space="0" w:color="auto"/>
            </w:tcBorders>
          </w:tcPr>
          <w:p w14:paraId="53F16A6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sz w:val="24"/>
                <w:lang w:eastAsia="de-DE" w:bidi="en-US"/>
              </w:rPr>
              <w:t>lignoceric acid</w:t>
            </w:r>
          </w:p>
        </w:tc>
      </w:tr>
    </w:tbl>
    <w:p w14:paraId="03912696" w14:textId="77777777" w:rsidR="00D83FDE" w:rsidRDefault="00D83FDE" w:rsidP="00D83FDE"/>
    <w:p w14:paraId="72820927" w14:textId="77777777" w:rsidR="00D83FDE" w:rsidRDefault="00D83FDE" w:rsidP="00D83FDE"/>
    <w:p w14:paraId="01A61402" w14:textId="77777777" w:rsidR="00D83FDE" w:rsidRDefault="00D83FDE" w:rsidP="00D83FDE"/>
    <w:p w14:paraId="5B5A477F" w14:textId="77777777" w:rsidR="00D83FDE" w:rsidRDefault="00D83FDE" w:rsidP="00D83FDE"/>
    <w:p w14:paraId="3175CAE0" w14:textId="77777777" w:rsidR="00D83FDE" w:rsidRDefault="00D83FDE" w:rsidP="00D83FDE"/>
    <w:p w14:paraId="0EF4BC5C" w14:textId="77777777" w:rsidR="00D83FDE" w:rsidRDefault="00D83FDE" w:rsidP="00D83FDE"/>
    <w:p w14:paraId="5DEAC5C0" w14:textId="77777777" w:rsidR="00D83FDE" w:rsidRDefault="00D83FDE" w:rsidP="00D83FDE"/>
    <w:p w14:paraId="12B136A9" w14:textId="77777777" w:rsidR="00D83FDE" w:rsidRDefault="00D83FDE" w:rsidP="00D83FDE"/>
    <w:p w14:paraId="4B2BABD2" w14:textId="77777777" w:rsidR="00D83FDE" w:rsidRDefault="00D83FDE" w:rsidP="00D83FDE">
      <w:pPr>
        <w:rPr>
          <w:lang w:eastAsia="zh-CN"/>
        </w:rPr>
      </w:pPr>
    </w:p>
    <w:p w14:paraId="656B776C" w14:textId="2386F81C" w:rsidR="00D83FDE" w:rsidRPr="005B50ED" w:rsidRDefault="00D83FDE" w:rsidP="00732D87">
      <w:pPr>
        <w:pStyle w:val="MDPI41tablecaption"/>
        <w:ind w:left="0"/>
        <w:jc w:val="left"/>
        <w:rPr>
          <w:rFonts w:eastAsiaTheme="minorEastAsia"/>
          <w:b/>
          <w:szCs w:val="18"/>
          <w:lang w:eastAsia="zh-CN"/>
        </w:rPr>
      </w:pPr>
      <w:bookmarkStart w:id="41" w:name="_Hlk205389566"/>
      <w:r w:rsidRPr="00732D87">
        <w:rPr>
          <w:rFonts w:ascii="Times New Roman" w:hAnsi="Times New Roman" w:cs="Times New Roman"/>
          <w:b/>
          <w:sz w:val="24"/>
          <w:szCs w:val="24"/>
        </w:rPr>
        <w:lastRenderedPageBreak/>
        <w:t>Table S7</w:t>
      </w:r>
      <w:r w:rsidRPr="00732D87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.</w:t>
      </w:r>
      <w:r w:rsidRPr="00732D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2D87">
        <w:rPr>
          <w:rFonts w:ascii="Times New Roman" w:hAnsi="Times New Roman" w:cs="Times New Roman"/>
          <w:bCs/>
          <w:sz w:val="24"/>
          <w:szCs w:val="24"/>
        </w:rPr>
        <w:t>Differential Changed Free Fatty Acids in Healthy and Inflammatory Skin Samples</w:t>
      </w:r>
      <w:r>
        <w:rPr>
          <w:rFonts w:eastAsiaTheme="minorEastAsia" w:hint="eastAsia"/>
          <w:bCs/>
          <w:szCs w:val="18"/>
          <w:lang w:eastAsia="zh-CN"/>
        </w:rPr>
        <w:t>.</w:t>
      </w:r>
    </w:p>
    <w:tbl>
      <w:tblPr>
        <w:tblStyle w:val="61"/>
        <w:tblW w:w="9622" w:type="dxa"/>
        <w:tblLook w:val="04A0" w:firstRow="1" w:lastRow="0" w:firstColumn="1" w:lastColumn="0" w:noHBand="0" w:noVBand="1"/>
      </w:tblPr>
      <w:tblGrid>
        <w:gridCol w:w="3277"/>
        <w:gridCol w:w="736"/>
        <w:gridCol w:w="1345"/>
        <w:gridCol w:w="855"/>
        <w:gridCol w:w="165"/>
        <w:gridCol w:w="924"/>
        <w:gridCol w:w="1222"/>
        <w:gridCol w:w="1098"/>
      </w:tblGrid>
      <w:tr w:rsidR="00D83FDE" w14:paraId="542FF171" w14:textId="77777777" w:rsidTr="00732D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vMerge w:val="restart"/>
            <w:tcBorders>
              <w:top w:val="single" w:sz="12" w:space="0" w:color="auto"/>
            </w:tcBorders>
            <w:vAlign w:val="center"/>
          </w:tcPr>
          <w:bookmarkEnd w:id="41"/>
          <w:p w14:paraId="66D145CB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 w:val="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 w:val="0"/>
                <w:kern w:val="0"/>
                <w:sz w:val="24"/>
                <w:lang w:eastAsia="de-DE" w:bidi="en-US"/>
              </w:rPr>
              <w:t>Name</w:t>
            </w:r>
          </w:p>
        </w:tc>
        <w:tc>
          <w:tcPr>
            <w:tcW w:w="2936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56F7B9B" w14:textId="77777777" w:rsidR="00D83FDE" w:rsidRPr="00732D87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732D87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 xml:space="preserve">Healthy Samples </w:t>
            </w:r>
          </w:p>
          <w:p w14:paraId="20E58A47" w14:textId="77777777" w:rsidR="00D83FDE" w:rsidRPr="00732D87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732D87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>(D28_H vs D0_H)</w:t>
            </w:r>
          </w:p>
        </w:tc>
        <w:tc>
          <w:tcPr>
            <w:tcW w:w="3409" w:type="dxa"/>
            <w:gridSpan w:val="4"/>
            <w:tcBorders>
              <w:top w:val="single" w:sz="12" w:space="0" w:color="auto"/>
            </w:tcBorders>
          </w:tcPr>
          <w:p w14:paraId="20F69CA3" w14:textId="77777777" w:rsidR="00D83FDE" w:rsidRPr="00732D87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732D87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 xml:space="preserve">Inflammatory Samples </w:t>
            </w:r>
          </w:p>
          <w:p w14:paraId="2FE3E0B3" w14:textId="77777777" w:rsidR="00D83FDE" w:rsidRPr="00732D87" w:rsidRDefault="00D83FDE" w:rsidP="003A6BC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</w:pPr>
            <w:r w:rsidRPr="00732D87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eastAsia="de-DE" w:bidi="en-US"/>
              </w:rPr>
              <w:t>(D28_U vs D0_U)</w:t>
            </w:r>
          </w:p>
        </w:tc>
      </w:tr>
      <w:tr w:rsidR="00732D87" w14:paraId="717BA209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E4E61A7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Cs w:val="0"/>
                <w:kern w:val="0"/>
                <w:sz w:val="24"/>
                <w:lang w:eastAsia="de-DE" w:bidi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05293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shd w:val="clear" w:color="auto" w:fill="auto"/>
          </w:tcPr>
          <w:p w14:paraId="510A41B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Log</w:t>
            </w:r>
            <w:r w:rsidRPr="0040562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vertAlign w:val="subscript"/>
                <w:lang w:eastAsia="de-DE" w:bidi="en-US"/>
              </w:rPr>
              <w:t>2</w:t>
            </w:r>
            <w:r w:rsidRPr="00732D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14:paraId="118838E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Type</w:t>
            </w:r>
          </w:p>
        </w:tc>
        <w:tc>
          <w:tcPr>
            <w:tcW w:w="10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B3EC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A3F16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Log</w:t>
            </w:r>
            <w:r w:rsidRPr="0040562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vertAlign w:val="subscript"/>
                <w:lang w:eastAsia="de-DE" w:bidi="en-US"/>
              </w:rPr>
              <w:t>2</w:t>
            </w:r>
            <w:r w:rsidRPr="00732D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FC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7083C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lang w:eastAsia="de-DE" w:bidi="en-US"/>
              </w:rPr>
              <w:t>Type</w:t>
            </w:r>
          </w:p>
        </w:tc>
      </w:tr>
      <w:bookmarkStart w:id="42" w:name="_Hlk205213386"/>
      <w:tr w:rsidR="00732D87" w14:paraId="7E75BB9F" w14:textId="77777777" w:rsidTr="00732D8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tcBorders>
              <w:top w:val="single" w:sz="12" w:space="0" w:color="auto"/>
            </w:tcBorders>
            <w:vAlign w:val="center"/>
          </w:tcPr>
          <w:p w14:paraId="2F041713" w14:textId="4067E3CC" w:rsidR="00D83FDE" w:rsidRPr="00732D87" w:rsidRDefault="00732D87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de-DE" w:bidi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C97868" wp14:editId="18158A60">
                      <wp:simplePos x="0" y="0"/>
                      <wp:positionH relativeFrom="margin">
                        <wp:posOffset>-27305</wp:posOffset>
                      </wp:positionH>
                      <wp:positionV relativeFrom="paragraph">
                        <wp:posOffset>9525</wp:posOffset>
                      </wp:positionV>
                      <wp:extent cx="6100445" cy="1162050"/>
                      <wp:effectExtent l="0" t="0" r="14605" b="19050"/>
                      <wp:wrapNone/>
                      <wp:docPr id="1154181354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0445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B6574" id="矩形 3" o:spid="_x0000_s1026" style="position:absolute;margin-left:-2.15pt;margin-top:.75pt;width:480.3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" filled="f" strokecolor="#ffc000" strokeweight="2pt">
                      <w10:wrap anchorx="margin"/>
                    </v:rect>
                  </w:pict>
                </mc:Fallback>
              </mc:AlternateContent>
            </w:r>
            <w:r w:rsidR="00D83FDE"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decanoic acid</w:t>
            </w:r>
            <w:bookmarkEnd w:id="42"/>
          </w:p>
        </w:tc>
        <w:tc>
          <w:tcPr>
            <w:tcW w:w="736" w:type="dxa"/>
            <w:tcBorders>
              <w:top w:val="single" w:sz="12" w:space="0" w:color="auto"/>
            </w:tcBorders>
          </w:tcPr>
          <w:p w14:paraId="4AF60BA5" w14:textId="7DEF46CC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0.23</w:t>
            </w:r>
          </w:p>
        </w:tc>
        <w:tc>
          <w:tcPr>
            <w:tcW w:w="1345" w:type="dxa"/>
            <w:tcBorders>
              <w:top w:val="single" w:sz="12" w:space="0" w:color="auto"/>
            </w:tcBorders>
          </w:tcPr>
          <w:p w14:paraId="5C298751" w14:textId="59C39CEC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-2.10</w:t>
            </w:r>
          </w:p>
        </w:tc>
        <w:tc>
          <w:tcPr>
            <w:tcW w:w="1020" w:type="dxa"/>
            <w:gridSpan w:val="2"/>
            <w:tcBorders>
              <w:top w:val="single" w:sz="12" w:space="0" w:color="auto"/>
            </w:tcBorders>
            <w:vAlign w:val="center"/>
          </w:tcPr>
          <w:p w14:paraId="4039081E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23" w:type="dxa"/>
            <w:tcBorders>
              <w:top w:val="single" w:sz="12" w:space="0" w:color="auto"/>
            </w:tcBorders>
          </w:tcPr>
          <w:p w14:paraId="66F92AA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0.12</w:t>
            </w:r>
          </w:p>
        </w:tc>
        <w:tc>
          <w:tcPr>
            <w:tcW w:w="1222" w:type="dxa"/>
            <w:tcBorders>
              <w:top w:val="single" w:sz="12" w:space="0" w:color="auto"/>
            </w:tcBorders>
          </w:tcPr>
          <w:p w14:paraId="7FE56A7B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-3.11</w:t>
            </w:r>
          </w:p>
        </w:tc>
        <w:tc>
          <w:tcPr>
            <w:tcW w:w="1097" w:type="dxa"/>
            <w:tcBorders>
              <w:top w:val="single" w:sz="12" w:space="0" w:color="auto"/>
            </w:tcBorders>
          </w:tcPr>
          <w:p w14:paraId="1F32E48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732D87" w14:paraId="423E3CFA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shd w:val="clear" w:color="auto" w:fill="auto"/>
            <w:vAlign w:val="center"/>
          </w:tcPr>
          <w:p w14:paraId="05ABC5E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43" w:name="_Hlk205213406"/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octanoic acid</w:t>
            </w:r>
            <w:bookmarkEnd w:id="43"/>
          </w:p>
        </w:tc>
        <w:tc>
          <w:tcPr>
            <w:tcW w:w="736" w:type="dxa"/>
            <w:shd w:val="clear" w:color="auto" w:fill="auto"/>
          </w:tcPr>
          <w:p w14:paraId="29D36A8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0.23</w:t>
            </w:r>
          </w:p>
        </w:tc>
        <w:tc>
          <w:tcPr>
            <w:tcW w:w="1345" w:type="dxa"/>
            <w:shd w:val="clear" w:color="auto" w:fill="auto"/>
          </w:tcPr>
          <w:p w14:paraId="2EA9DD49" w14:textId="084849FF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-2.14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14:paraId="459B0E1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  <w:tc>
          <w:tcPr>
            <w:tcW w:w="923" w:type="dxa"/>
            <w:shd w:val="clear" w:color="auto" w:fill="auto"/>
          </w:tcPr>
          <w:p w14:paraId="68794B2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0.05</w:t>
            </w:r>
          </w:p>
        </w:tc>
        <w:tc>
          <w:tcPr>
            <w:tcW w:w="1222" w:type="dxa"/>
            <w:shd w:val="clear" w:color="auto" w:fill="auto"/>
          </w:tcPr>
          <w:p w14:paraId="1044B7C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-4.38</w:t>
            </w:r>
          </w:p>
        </w:tc>
        <w:tc>
          <w:tcPr>
            <w:tcW w:w="1097" w:type="dxa"/>
            <w:shd w:val="clear" w:color="auto" w:fill="auto"/>
          </w:tcPr>
          <w:p w14:paraId="374A8E3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732D87" w14:paraId="03A169F8" w14:textId="77777777" w:rsidTr="00732D87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vAlign w:val="center"/>
          </w:tcPr>
          <w:p w14:paraId="68B625B9" w14:textId="77777777" w:rsidR="00D83FDE" w:rsidRPr="00732D87" w:rsidRDefault="00D83FDE" w:rsidP="00732D87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44" w:name="_Hlk205212735"/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cis-11,14,17-eicosatrienoic acid</w:t>
            </w:r>
            <w:bookmarkEnd w:id="44"/>
          </w:p>
        </w:tc>
        <w:tc>
          <w:tcPr>
            <w:tcW w:w="736" w:type="dxa"/>
            <w:vAlign w:val="center"/>
          </w:tcPr>
          <w:p w14:paraId="2ED2216B" w14:textId="77777777" w:rsidR="00D83FDE" w:rsidRPr="00732D87" w:rsidRDefault="00D83FDE" w:rsidP="00732D87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Inf</w:t>
            </w:r>
          </w:p>
        </w:tc>
        <w:tc>
          <w:tcPr>
            <w:tcW w:w="1345" w:type="dxa"/>
            <w:vAlign w:val="center"/>
          </w:tcPr>
          <w:p w14:paraId="4E58DF56" w14:textId="2409B414" w:rsidR="00D83FDE" w:rsidRPr="00732D87" w:rsidRDefault="00732D87" w:rsidP="00732D87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kern w:val="0"/>
                <w:sz w:val="24"/>
                <w:lang w:bidi="en-US"/>
              </w:rPr>
              <w:t>I</w:t>
            </w:r>
            <w:r w:rsidR="00D83FDE"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nf</w:t>
            </w:r>
          </w:p>
        </w:tc>
        <w:tc>
          <w:tcPr>
            <w:tcW w:w="1020" w:type="dxa"/>
            <w:gridSpan w:val="2"/>
            <w:vAlign w:val="center"/>
          </w:tcPr>
          <w:p w14:paraId="427CBB70" w14:textId="77777777" w:rsidR="00D83FDE" w:rsidRPr="00732D87" w:rsidRDefault="00D83FDE" w:rsidP="00732D87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923" w:type="dxa"/>
            <w:vAlign w:val="center"/>
          </w:tcPr>
          <w:p w14:paraId="462F7F52" w14:textId="77777777" w:rsidR="00D83FDE" w:rsidRPr="00732D87" w:rsidRDefault="00D83FDE" w:rsidP="00732D87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Inf</w:t>
            </w:r>
          </w:p>
        </w:tc>
        <w:tc>
          <w:tcPr>
            <w:tcW w:w="1222" w:type="dxa"/>
            <w:vAlign w:val="center"/>
          </w:tcPr>
          <w:p w14:paraId="27343925" w14:textId="26EB10C2" w:rsidR="00D83FDE" w:rsidRPr="00732D87" w:rsidRDefault="00732D87" w:rsidP="00732D87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kern w:val="0"/>
                <w:sz w:val="24"/>
                <w:lang w:bidi="en-US"/>
              </w:rPr>
              <w:t>I</w:t>
            </w:r>
            <w:r w:rsidR="00D83FDE"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nf</w:t>
            </w:r>
          </w:p>
        </w:tc>
        <w:tc>
          <w:tcPr>
            <w:tcW w:w="1097" w:type="dxa"/>
            <w:vAlign w:val="center"/>
          </w:tcPr>
          <w:p w14:paraId="1980F771" w14:textId="77777777" w:rsidR="00D83FDE" w:rsidRPr="00732D87" w:rsidRDefault="00D83FDE" w:rsidP="00732D87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</w:tr>
      <w:tr w:rsidR="00732D87" w14:paraId="069C80C5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shd w:val="clear" w:color="auto" w:fill="auto"/>
            <w:vAlign w:val="center"/>
          </w:tcPr>
          <w:p w14:paraId="626B003F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45" w:name="_Hlk205212930"/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tridecanoic acid</w:t>
            </w:r>
            <w:bookmarkEnd w:id="45"/>
          </w:p>
        </w:tc>
        <w:tc>
          <w:tcPr>
            <w:tcW w:w="736" w:type="dxa"/>
            <w:shd w:val="clear" w:color="auto" w:fill="auto"/>
          </w:tcPr>
          <w:p w14:paraId="3DF550B8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2.02</w:t>
            </w:r>
          </w:p>
        </w:tc>
        <w:tc>
          <w:tcPr>
            <w:tcW w:w="1345" w:type="dxa"/>
            <w:shd w:val="clear" w:color="auto" w:fill="auto"/>
          </w:tcPr>
          <w:p w14:paraId="072688E6" w14:textId="02FAF2A6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1.02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14:paraId="6C5EA22A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923" w:type="dxa"/>
            <w:shd w:val="clear" w:color="auto" w:fill="auto"/>
          </w:tcPr>
          <w:p w14:paraId="0580117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0.45</w:t>
            </w:r>
          </w:p>
        </w:tc>
        <w:tc>
          <w:tcPr>
            <w:tcW w:w="1222" w:type="dxa"/>
            <w:shd w:val="clear" w:color="auto" w:fill="auto"/>
          </w:tcPr>
          <w:p w14:paraId="1D2A741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-1.16</w:t>
            </w:r>
          </w:p>
        </w:tc>
        <w:tc>
          <w:tcPr>
            <w:tcW w:w="1097" w:type="dxa"/>
            <w:shd w:val="clear" w:color="auto" w:fill="auto"/>
          </w:tcPr>
          <w:p w14:paraId="00B3A3B8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732D87" w14:paraId="4F924081" w14:textId="77777777" w:rsidTr="00732D87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</w:tcPr>
          <w:p w14:paraId="3D04BE8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46" w:name="_Hlk205212944"/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myristic acid</w:t>
            </w:r>
            <w:bookmarkEnd w:id="46"/>
          </w:p>
        </w:tc>
        <w:tc>
          <w:tcPr>
            <w:tcW w:w="736" w:type="dxa"/>
            <w:vAlign w:val="bottom"/>
          </w:tcPr>
          <w:p w14:paraId="7A0D8EB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2.27</w:t>
            </w:r>
          </w:p>
        </w:tc>
        <w:tc>
          <w:tcPr>
            <w:tcW w:w="1345" w:type="dxa"/>
            <w:vAlign w:val="bottom"/>
          </w:tcPr>
          <w:p w14:paraId="752935B5" w14:textId="7FF66D2C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1.19</w:t>
            </w:r>
          </w:p>
        </w:tc>
        <w:tc>
          <w:tcPr>
            <w:tcW w:w="1020" w:type="dxa"/>
            <w:gridSpan w:val="2"/>
          </w:tcPr>
          <w:p w14:paraId="48FE4D2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923" w:type="dxa"/>
          </w:tcPr>
          <w:p w14:paraId="5EE38AE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0.43</w:t>
            </w:r>
          </w:p>
        </w:tc>
        <w:tc>
          <w:tcPr>
            <w:tcW w:w="1222" w:type="dxa"/>
          </w:tcPr>
          <w:p w14:paraId="5A543AF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-1.20</w:t>
            </w:r>
          </w:p>
        </w:tc>
        <w:tc>
          <w:tcPr>
            <w:tcW w:w="1097" w:type="dxa"/>
          </w:tcPr>
          <w:p w14:paraId="6C673CBE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732D87" w14:paraId="05D2004F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shd w:val="clear" w:color="auto" w:fill="auto"/>
          </w:tcPr>
          <w:p w14:paraId="38C17BE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47" w:name="_Hlk205212954"/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pentadecanoic acid</w:t>
            </w:r>
            <w:bookmarkEnd w:id="47"/>
          </w:p>
        </w:tc>
        <w:tc>
          <w:tcPr>
            <w:tcW w:w="736" w:type="dxa"/>
            <w:shd w:val="clear" w:color="auto" w:fill="auto"/>
          </w:tcPr>
          <w:p w14:paraId="71BAAA4C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2.24</w:t>
            </w:r>
          </w:p>
        </w:tc>
        <w:tc>
          <w:tcPr>
            <w:tcW w:w="1345" w:type="dxa"/>
            <w:shd w:val="clear" w:color="auto" w:fill="auto"/>
          </w:tcPr>
          <w:p w14:paraId="212428F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1.17</w:t>
            </w:r>
          </w:p>
        </w:tc>
        <w:tc>
          <w:tcPr>
            <w:tcW w:w="1020" w:type="dxa"/>
            <w:gridSpan w:val="2"/>
            <w:shd w:val="clear" w:color="auto" w:fill="auto"/>
          </w:tcPr>
          <w:p w14:paraId="034428E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923" w:type="dxa"/>
            <w:shd w:val="clear" w:color="auto" w:fill="auto"/>
          </w:tcPr>
          <w:p w14:paraId="68E10C7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0.39</w:t>
            </w:r>
          </w:p>
        </w:tc>
        <w:tc>
          <w:tcPr>
            <w:tcW w:w="1222" w:type="dxa"/>
            <w:shd w:val="clear" w:color="auto" w:fill="auto"/>
          </w:tcPr>
          <w:p w14:paraId="1CA80B13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-1.33</w:t>
            </w:r>
          </w:p>
        </w:tc>
        <w:tc>
          <w:tcPr>
            <w:tcW w:w="1097" w:type="dxa"/>
            <w:shd w:val="clear" w:color="auto" w:fill="auto"/>
          </w:tcPr>
          <w:p w14:paraId="75BD9A3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CC66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  <w:tr w:rsidR="00732D87" w14:paraId="7F9E8B0F" w14:textId="77777777" w:rsidTr="00732D8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vAlign w:val="center"/>
          </w:tcPr>
          <w:p w14:paraId="64627F62" w14:textId="604A9313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48" w:name="_Hlk205213020"/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hexanoic acid</w:t>
            </w:r>
            <w:bookmarkEnd w:id="48"/>
          </w:p>
        </w:tc>
        <w:tc>
          <w:tcPr>
            <w:tcW w:w="736" w:type="dxa"/>
            <w:vAlign w:val="bottom"/>
          </w:tcPr>
          <w:p w14:paraId="31BDC4A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2.05</w:t>
            </w:r>
          </w:p>
        </w:tc>
        <w:tc>
          <w:tcPr>
            <w:tcW w:w="1345" w:type="dxa"/>
            <w:vAlign w:val="bottom"/>
          </w:tcPr>
          <w:p w14:paraId="582DB2F3" w14:textId="26E2617B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1.03</w:t>
            </w:r>
          </w:p>
        </w:tc>
        <w:tc>
          <w:tcPr>
            <w:tcW w:w="1020" w:type="dxa"/>
            <w:gridSpan w:val="2"/>
            <w:vAlign w:val="center"/>
          </w:tcPr>
          <w:p w14:paraId="6C36F947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bookmarkStart w:id="49" w:name="OLE_LINK38"/>
            <w:r w:rsidRPr="00732D87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  <w:bookmarkEnd w:id="49"/>
          </w:p>
        </w:tc>
        <w:tc>
          <w:tcPr>
            <w:tcW w:w="923" w:type="dxa"/>
          </w:tcPr>
          <w:p w14:paraId="1406134E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222" w:type="dxa"/>
          </w:tcPr>
          <w:p w14:paraId="481F4A3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97" w:type="dxa"/>
          </w:tcPr>
          <w:p w14:paraId="736EE044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732D87" w14:paraId="4973E63A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shd w:val="clear" w:color="auto" w:fill="auto"/>
            <w:vAlign w:val="center"/>
          </w:tcPr>
          <w:p w14:paraId="0049B01F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cis-9-octadecenoic acid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25F6378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3.33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71BC2A13" w14:textId="56EFE13F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1.74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14:paraId="5AA71DC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923" w:type="dxa"/>
            <w:shd w:val="clear" w:color="auto" w:fill="auto"/>
          </w:tcPr>
          <w:p w14:paraId="582F27E6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222" w:type="dxa"/>
            <w:shd w:val="clear" w:color="auto" w:fill="auto"/>
          </w:tcPr>
          <w:p w14:paraId="241A880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97" w:type="dxa"/>
            <w:shd w:val="clear" w:color="auto" w:fill="auto"/>
          </w:tcPr>
          <w:p w14:paraId="28E08C5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732D87" w14:paraId="32107066" w14:textId="77777777" w:rsidTr="00732D87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vAlign w:val="center"/>
          </w:tcPr>
          <w:p w14:paraId="7E542100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bookmarkStart w:id="50" w:name="_Hlk205213046"/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trans-9-octadecenoic acid</w:t>
            </w:r>
            <w:bookmarkEnd w:id="50"/>
          </w:p>
        </w:tc>
        <w:tc>
          <w:tcPr>
            <w:tcW w:w="736" w:type="dxa"/>
          </w:tcPr>
          <w:p w14:paraId="7C82E65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2.28</w:t>
            </w:r>
          </w:p>
        </w:tc>
        <w:tc>
          <w:tcPr>
            <w:tcW w:w="1345" w:type="dxa"/>
          </w:tcPr>
          <w:p w14:paraId="44CBCD28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1.19</w:t>
            </w:r>
          </w:p>
        </w:tc>
        <w:tc>
          <w:tcPr>
            <w:tcW w:w="1020" w:type="dxa"/>
            <w:gridSpan w:val="2"/>
            <w:vAlign w:val="center"/>
          </w:tcPr>
          <w:p w14:paraId="598A55D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923" w:type="dxa"/>
          </w:tcPr>
          <w:p w14:paraId="2B0CF36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222" w:type="dxa"/>
          </w:tcPr>
          <w:p w14:paraId="2AE364E8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97" w:type="dxa"/>
            <w:vAlign w:val="center"/>
          </w:tcPr>
          <w:p w14:paraId="70A2D69E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732D87" w14:paraId="2441EA27" w14:textId="77777777" w:rsidTr="00732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shd w:val="clear" w:color="auto" w:fill="auto"/>
          </w:tcPr>
          <w:p w14:paraId="3BB4BC6A" w14:textId="58726286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linoleic acid</w:t>
            </w:r>
          </w:p>
        </w:tc>
        <w:tc>
          <w:tcPr>
            <w:tcW w:w="736" w:type="dxa"/>
            <w:shd w:val="clear" w:color="auto" w:fill="auto"/>
          </w:tcPr>
          <w:p w14:paraId="1FAD13AA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2.37</w:t>
            </w:r>
          </w:p>
        </w:tc>
        <w:tc>
          <w:tcPr>
            <w:tcW w:w="1345" w:type="dxa"/>
            <w:shd w:val="clear" w:color="auto" w:fill="auto"/>
          </w:tcPr>
          <w:p w14:paraId="4DD81C7A" w14:textId="016EC2C6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1.24</w:t>
            </w:r>
          </w:p>
        </w:tc>
        <w:tc>
          <w:tcPr>
            <w:tcW w:w="1020" w:type="dxa"/>
            <w:gridSpan w:val="2"/>
            <w:shd w:val="clear" w:color="auto" w:fill="auto"/>
          </w:tcPr>
          <w:p w14:paraId="76C9453D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EE000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EE0000"/>
                <w:kern w:val="0"/>
                <w:sz w:val="24"/>
                <w:lang w:eastAsia="de-DE" w:bidi="en-US"/>
              </w:rPr>
              <w:t>↑</w:t>
            </w:r>
          </w:p>
        </w:tc>
        <w:tc>
          <w:tcPr>
            <w:tcW w:w="923" w:type="dxa"/>
            <w:shd w:val="clear" w:color="auto" w:fill="auto"/>
          </w:tcPr>
          <w:p w14:paraId="22723BF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222" w:type="dxa"/>
            <w:shd w:val="clear" w:color="auto" w:fill="auto"/>
          </w:tcPr>
          <w:p w14:paraId="1372F727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97" w:type="dxa"/>
            <w:shd w:val="clear" w:color="auto" w:fill="auto"/>
          </w:tcPr>
          <w:p w14:paraId="3C806225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</w:tr>
      <w:tr w:rsidR="00732D87" w14:paraId="19E87C54" w14:textId="77777777" w:rsidTr="00732D87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7" w:type="dxa"/>
            <w:tcBorders>
              <w:bottom w:val="single" w:sz="12" w:space="0" w:color="auto"/>
            </w:tcBorders>
          </w:tcPr>
          <w:p w14:paraId="0FC0A34D" w14:textId="33A9036F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 w:val="0"/>
                <w:kern w:val="0"/>
                <w:sz w:val="24"/>
                <w:lang w:eastAsia="de-DE" w:bidi="en-US"/>
              </w:rPr>
              <w:t>lauric acid</w:t>
            </w:r>
          </w:p>
        </w:tc>
        <w:tc>
          <w:tcPr>
            <w:tcW w:w="736" w:type="dxa"/>
            <w:tcBorders>
              <w:bottom w:val="single" w:sz="12" w:space="0" w:color="auto"/>
            </w:tcBorders>
          </w:tcPr>
          <w:p w14:paraId="6C457F3C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345" w:type="dxa"/>
            <w:tcBorders>
              <w:bottom w:val="single" w:sz="12" w:space="0" w:color="auto"/>
            </w:tcBorders>
          </w:tcPr>
          <w:p w14:paraId="412F1ED4" w14:textId="31CDFB29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1020" w:type="dxa"/>
            <w:gridSpan w:val="2"/>
            <w:tcBorders>
              <w:bottom w:val="single" w:sz="12" w:space="0" w:color="auto"/>
            </w:tcBorders>
          </w:tcPr>
          <w:p w14:paraId="47BE7292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</w:p>
        </w:tc>
        <w:tc>
          <w:tcPr>
            <w:tcW w:w="923" w:type="dxa"/>
            <w:tcBorders>
              <w:bottom w:val="single" w:sz="12" w:space="0" w:color="auto"/>
            </w:tcBorders>
          </w:tcPr>
          <w:p w14:paraId="703E36C9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0.39</w:t>
            </w:r>
          </w:p>
        </w:tc>
        <w:tc>
          <w:tcPr>
            <w:tcW w:w="1222" w:type="dxa"/>
            <w:tcBorders>
              <w:bottom w:val="single" w:sz="12" w:space="0" w:color="auto"/>
            </w:tcBorders>
          </w:tcPr>
          <w:p w14:paraId="1DC89E81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  <w:t>-1.36</w:t>
            </w:r>
          </w:p>
        </w:tc>
        <w:tc>
          <w:tcPr>
            <w:tcW w:w="1097" w:type="dxa"/>
            <w:tcBorders>
              <w:bottom w:val="single" w:sz="12" w:space="0" w:color="auto"/>
            </w:tcBorders>
          </w:tcPr>
          <w:p w14:paraId="34757A7A" w14:textId="77777777" w:rsidR="00D83FDE" w:rsidRPr="00732D87" w:rsidRDefault="00D83FDE" w:rsidP="003A6BCB">
            <w:pPr>
              <w:pStyle w:val="acbfdd8b-e11b-4d36-88ff-6049b138f862"/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de-DE" w:bidi="en-US"/>
              </w:rPr>
            </w:pPr>
            <w:r w:rsidRPr="00732D87">
              <w:rPr>
                <w:rFonts w:ascii="Times New Roman" w:eastAsia="Times New Roman" w:hAnsi="Times New Roman" w:cs="Times New Roman"/>
                <w:b/>
                <w:bCs/>
                <w:color w:val="00CC66"/>
                <w:kern w:val="0"/>
                <w:sz w:val="24"/>
                <w:lang w:eastAsia="de-DE" w:bidi="en-US"/>
              </w:rPr>
              <w:t>↓</w:t>
            </w:r>
          </w:p>
        </w:tc>
      </w:tr>
    </w:tbl>
    <w:p w14:paraId="06F66C79" w14:textId="367DBAAA" w:rsidR="00D83FDE" w:rsidRPr="00732D87" w:rsidRDefault="00D83FDE" w:rsidP="00D83FDE">
      <w:pPr>
        <w:pStyle w:val="acbfdd8b-e11b-4d36-88ff-6049b138f862"/>
        <w:spacing w:line="320" w:lineRule="exact"/>
        <w:rPr>
          <w:rFonts w:ascii="Times New Roman" w:eastAsia="Times New Roman" w:hAnsi="Times New Roman" w:cs="Times New Roman"/>
          <w:bCs/>
          <w:kern w:val="0"/>
          <w:sz w:val="24"/>
          <w:lang w:eastAsia="de-DE" w:bidi="en-US"/>
        </w:rPr>
      </w:pPr>
      <w:r w:rsidRPr="00732D87">
        <w:rPr>
          <w:rFonts w:ascii="Times New Roman" w:hAnsi="Times New Roman" w:cs="Times New Roman"/>
          <w:b/>
          <w:bCs/>
          <w:sz w:val="24"/>
        </w:rPr>
        <w:t>*</w:t>
      </w:r>
      <w:r w:rsidRPr="00732D87">
        <w:rPr>
          <w:rFonts w:ascii="Times New Roman" w:eastAsia="Times New Roman" w:hAnsi="Times New Roman" w:cs="Times New Roman"/>
          <w:bCs/>
          <w:kern w:val="0"/>
          <w:sz w:val="24"/>
          <w:lang w:eastAsia="de-DE" w:bidi="en-US"/>
        </w:rPr>
        <w:t>FC means Fold changes</w:t>
      </w:r>
    </w:p>
    <w:p w14:paraId="36AC1C26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03C0AE82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11F35665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3F4617C4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7F0A8115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5106FC63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140D4240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5BB35462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09B92A37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1F954810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3CFA5D9D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6BE614AB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74B3CCA5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30BEBEC4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20A9438A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1890D2E9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06F7FCF4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72AFDAFA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5F70ADD1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00C914A7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3D2A0975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10B9AF97" w14:textId="77777777" w:rsidR="00D83FDE" w:rsidRDefault="00D83FDE" w:rsidP="00D83FDE">
      <w:pPr>
        <w:pStyle w:val="acbfdd8b-e11b-4d36-88ff-6049b138f862"/>
        <w:spacing w:line="320" w:lineRule="exact"/>
        <w:rPr>
          <w:rFonts w:ascii="Times New Roman" w:eastAsia="宋体" w:hAnsi="Times New Roman" w:cs="Times New Roman"/>
          <w:b/>
          <w:bCs/>
          <w:color w:val="auto"/>
          <w:sz w:val="18"/>
          <w:szCs w:val="18"/>
        </w:rPr>
      </w:pPr>
    </w:p>
    <w:p w14:paraId="67760FAE" w14:textId="77777777" w:rsidR="00732D87" w:rsidRDefault="00732D87" w:rsidP="00D83FDE">
      <w:pPr>
        <w:rPr>
          <w:lang w:eastAsia="zh-CN"/>
        </w:rPr>
      </w:pPr>
    </w:p>
    <w:p w14:paraId="7AC63639" w14:textId="346C4B80" w:rsidR="00732D87" w:rsidRDefault="00A30733" w:rsidP="00A30733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5DFC5D0" wp14:editId="5A683E08">
            <wp:extent cx="5062537" cy="7850320"/>
            <wp:effectExtent l="0" t="0" r="5080" b="0"/>
            <wp:docPr id="21330179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42" cy="7872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1AED1" w14:textId="3D10B6C9" w:rsidR="00DE23E8" w:rsidRPr="009975A5" w:rsidRDefault="00732D87" w:rsidP="009975A5">
      <w:pPr>
        <w:rPr>
          <w:bCs/>
          <w:lang w:eastAsia="zh-CN"/>
        </w:rPr>
      </w:pPr>
      <w:bookmarkStart w:id="51" w:name="_Hlk205389581"/>
      <w:r w:rsidRPr="00A30733">
        <w:rPr>
          <w:rFonts w:hint="eastAsia"/>
          <w:b/>
        </w:rPr>
        <w:t>Figure S6.</w:t>
      </w:r>
      <w:r w:rsidRPr="00A30733">
        <w:rPr>
          <w:rFonts w:hint="eastAsia"/>
          <w:bCs/>
        </w:rPr>
        <w:t xml:space="preserve"> Volin</w:t>
      </w:r>
      <w:r w:rsidRPr="009975A5">
        <w:rPr>
          <w:rFonts w:hint="eastAsia"/>
          <w:bCs/>
        </w:rPr>
        <w:t xml:space="preserve"> plots of raw values of differential amino acids</w:t>
      </w:r>
      <w:r w:rsidRPr="009975A5">
        <w:rPr>
          <w:bCs/>
        </w:rPr>
        <w:t xml:space="preserve"> in healthy (A) and inflamed (B) skin before and after donkey oil treatment</w:t>
      </w:r>
      <w:r w:rsidRPr="009975A5">
        <w:rPr>
          <w:rFonts w:hint="eastAsia"/>
          <w:bCs/>
        </w:rPr>
        <w:t>.</w:t>
      </w:r>
      <w:bookmarkEnd w:id="51"/>
    </w:p>
    <w:sectPr w:rsidR="00DE23E8" w:rsidRPr="009975A5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51861" w14:textId="77777777" w:rsidR="00B87DE0" w:rsidRDefault="00B87DE0" w:rsidP="00117666">
      <w:pPr>
        <w:spacing w:after="0"/>
      </w:pPr>
      <w:r>
        <w:separator/>
      </w:r>
    </w:p>
  </w:endnote>
  <w:endnote w:type="continuationSeparator" w:id="0">
    <w:p w14:paraId="685467E6" w14:textId="77777777" w:rsidR="00B87DE0" w:rsidRDefault="00B87DE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5D758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5D758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5D758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5D758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5D758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5D758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3B9C1" w14:textId="77777777" w:rsidR="00B87DE0" w:rsidRDefault="00B87DE0" w:rsidP="00117666">
      <w:pPr>
        <w:spacing w:after="0"/>
      </w:pPr>
      <w:r>
        <w:separator/>
      </w:r>
    </w:p>
  </w:footnote>
  <w:footnote w:type="continuationSeparator" w:id="0">
    <w:p w14:paraId="7EF9D1E9" w14:textId="77777777" w:rsidR="00B87DE0" w:rsidRDefault="00B87DE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5D758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5D758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33D07"/>
    <w:rsid w:val="00267D18"/>
    <w:rsid w:val="002868E2"/>
    <w:rsid w:val="002869C3"/>
    <w:rsid w:val="002936E4"/>
    <w:rsid w:val="002B4A57"/>
    <w:rsid w:val="002C74CA"/>
    <w:rsid w:val="002E322C"/>
    <w:rsid w:val="0034366E"/>
    <w:rsid w:val="003544FB"/>
    <w:rsid w:val="003D2D47"/>
    <w:rsid w:val="003D2F2D"/>
    <w:rsid w:val="00401590"/>
    <w:rsid w:val="0040562F"/>
    <w:rsid w:val="00447801"/>
    <w:rsid w:val="00452E9C"/>
    <w:rsid w:val="004735C8"/>
    <w:rsid w:val="004914C3"/>
    <w:rsid w:val="004961FF"/>
    <w:rsid w:val="004D5452"/>
    <w:rsid w:val="00517A89"/>
    <w:rsid w:val="005250F2"/>
    <w:rsid w:val="00593EEA"/>
    <w:rsid w:val="005A5EEE"/>
    <w:rsid w:val="005D7582"/>
    <w:rsid w:val="006375C7"/>
    <w:rsid w:val="00654E8F"/>
    <w:rsid w:val="00660D05"/>
    <w:rsid w:val="006820B1"/>
    <w:rsid w:val="006B7D14"/>
    <w:rsid w:val="006E50C9"/>
    <w:rsid w:val="00701727"/>
    <w:rsid w:val="0070566C"/>
    <w:rsid w:val="00714C50"/>
    <w:rsid w:val="00725A7D"/>
    <w:rsid w:val="00732D87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975A5"/>
    <w:rsid w:val="009C2B12"/>
    <w:rsid w:val="009C70F3"/>
    <w:rsid w:val="00A174D9"/>
    <w:rsid w:val="00A30733"/>
    <w:rsid w:val="00A56219"/>
    <w:rsid w:val="00A569CD"/>
    <w:rsid w:val="00AB5EE2"/>
    <w:rsid w:val="00AB6715"/>
    <w:rsid w:val="00B1671E"/>
    <w:rsid w:val="00B25EB8"/>
    <w:rsid w:val="00B354E1"/>
    <w:rsid w:val="00B37F4D"/>
    <w:rsid w:val="00B87DE0"/>
    <w:rsid w:val="00C52A7B"/>
    <w:rsid w:val="00C56BAF"/>
    <w:rsid w:val="00C6297B"/>
    <w:rsid w:val="00C679AA"/>
    <w:rsid w:val="00C75972"/>
    <w:rsid w:val="00C817D5"/>
    <w:rsid w:val="00CC0A3A"/>
    <w:rsid w:val="00CC1DF9"/>
    <w:rsid w:val="00CD066B"/>
    <w:rsid w:val="00CE4FEE"/>
    <w:rsid w:val="00D338F5"/>
    <w:rsid w:val="00D83FDE"/>
    <w:rsid w:val="00D9037F"/>
    <w:rsid w:val="00DB59C3"/>
    <w:rsid w:val="00DC259A"/>
    <w:rsid w:val="00DE23E8"/>
    <w:rsid w:val="00E52377"/>
    <w:rsid w:val="00E55E43"/>
    <w:rsid w:val="00E64E17"/>
    <w:rsid w:val="00E866C9"/>
    <w:rsid w:val="00E87EBD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9"/>
    <w:qFormat/>
    <w:rsid w:val="00AB6715"/>
    <w:pPr>
      <w:numPr>
        <w:ilvl w:val="4"/>
      </w:numPr>
      <w:outlineLvl w:val="4"/>
    </w:p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83FDE"/>
    <w:pPr>
      <w:keepNext/>
      <w:keepLines/>
      <w:widowControl w:val="0"/>
      <w:spacing w:before="40" w:after="0"/>
      <w:jc w:val="both"/>
      <w:outlineLvl w:val="5"/>
    </w:pPr>
    <w:rPr>
      <w:rFonts w:asciiTheme="minorHAnsi" w:hAnsiTheme="minorHAnsi" w:cstheme="majorBidi"/>
      <w:b/>
      <w:bCs/>
      <w:color w:val="365F91" w:themeColor="accent1" w:themeShade="BF"/>
      <w:kern w:val="2"/>
      <w:sz w:val="21"/>
      <w:lang w:eastAsia="zh-CN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83FDE"/>
    <w:pPr>
      <w:keepNext/>
      <w:keepLines/>
      <w:widowControl w:val="0"/>
      <w:spacing w:before="40" w:after="0"/>
      <w:jc w:val="both"/>
      <w:outlineLvl w:val="6"/>
    </w:pPr>
    <w:rPr>
      <w:rFonts w:asciiTheme="minorHAnsi" w:hAnsiTheme="minorHAnsi" w:cstheme="majorBidi"/>
      <w:b/>
      <w:bCs/>
      <w:color w:val="595959" w:themeColor="text1" w:themeTint="A6"/>
      <w:kern w:val="2"/>
      <w:sz w:val="21"/>
      <w:lang w:eastAsia="zh-CN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83FDE"/>
    <w:pPr>
      <w:keepNext/>
      <w:keepLines/>
      <w:widowControl w:val="0"/>
      <w:spacing w:before="0" w:after="0"/>
      <w:jc w:val="both"/>
      <w:outlineLvl w:val="7"/>
    </w:pPr>
    <w:rPr>
      <w:rFonts w:asciiTheme="minorHAnsi" w:hAnsiTheme="minorHAnsi" w:cstheme="majorBidi"/>
      <w:color w:val="595959" w:themeColor="text1" w:themeTint="A6"/>
      <w:kern w:val="2"/>
      <w:sz w:val="21"/>
      <w:lang w:eastAsia="zh-CN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83FDE"/>
    <w:pPr>
      <w:keepNext/>
      <w:keepLines/>
      <w:widowControl w:val="0"/>
      <w:spacing w:before="0" w:after="0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acbfdd8b-e11b-4d36-88ff-6049b138f862">
    <w:name w:val="acbfdd8b-e11b-4d36-88ff-6049b138f862"/>
    <w:basedOn w:val="aff9"/>
    <w:link w:val="acbfdd8b-e11b-4d36-88ff-6049b138f8620"/>
    <w:qFormat/>
    <w:rsid w:val="00A56219"/>
    <w:pPr>
      <w:widowControl w:val="0"/>
      <w:adjustRightInd w:val="0"/>
      <w:spacing w:before="0" w:after="0" w:line="288" w:lineRule="auto"/>
    </w:pPr>
    <w:rPr>
      <w:rFonts w:ascii="微软雅黑" w:eastAsia="微软雅黑" w:hAnsi="微软雅黑" w:cstheme="majorBidi"/>
      <w:color w:val="000000"/>
      <w:kern w:val="2"/>
      <w:sz w:val="22"/>
      <w:szCs w:val="24"/>
      <w:lang w:eastAsia="zh-CN"/>
    </w:rPr>
  </w:style>
  <w:style w:type="character" w:customStyle="1" w:styleId="acbfdd8b-e11b-4d36-88ff-6049b138f8620">
    <w:name w:val="acbfdd8b-e11b-4d36-88ff-6049b138f862 字符"/>
    <w:basedOn w:val="a1"/>
    <w:link w:val="acbfdd8b-e11b-4d36-88ff-6049b138f862"/>
    <w:qFormat/>
    <w:rsid w:val="00A56219"/>
    <w:rPr>
      <w:rFonts w:ascii="微软雅黑" w:eastAsia="微软雅黑" w:hAnsi="微软雅黑" w:cstheme="majorBidi"/>
      <w:color w:val="000000"/>
      <w:kern w:val="2"/>
      <w:szCs w:val="24"/>
      <w:lang w:eastAsia="zh-CN"/>
    </w:rPr>
  </w:style>
  <w:style w:type="paragraph" w:customStyle="1" w:styleId="MDPI22heading2">
    <w:name w:val="MDPI_2.2_heading2"/>
    <w:qFormat/>
    <w:rsid w:val="00A56219"/>
    <w:pPr>
      <w:adjustRightInd w:val="0"/>
      <w:snapToGrid w:val="0"/>
      <w:spacing w:before="60" w:after="60" w:line="280" w:lineRule="atLeast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paragraph" w:styleId="aff9">
    <w:name w:val="Body Text"/>
    <w:basedOn w:val="a0"/>
    <w:link w:val="affa"/>
    <w:uiPriority w:val="99"/>
    <w:semiHidden/>
    <w:unhideWhenUsed/>
    <w:rsid w:val="00A56219"/>
    <w:pPr>
      <w:spacing w:after="120"/>
    </w:pPr>
  </w:style>
  <w:style w:type="character" w:customStyle="1" w:styleId="affa">
    <w:name w:val="正文文本 字符"/>
    <w:basedOn w:val="a1"/>
    <w:link w:val="aff9"/>
    <w:uiPriority w:val="99"/>
    <w:semiHidden/>
    <w:rsid w:val="00A56219"/>
    <w:rPr>
      <w:rFonts w:ascii="Times New Roman" w:hAnsi="Times New Roman"/>
      <w:sz w:val="24"/>
    </w:rPr>
  </w:style>
  <w:style w:type="character" w:customStyle="1" w:styleId="60">
    <w:name w:val="标题 6 字符"/>
    <w:basedOn w:val="a1"/>
    <w:link w:val="6"/>
    <w:uiPriority w:val="9"/>
    <w:semiHidden/>
    <w:rsid w:val="00D83FDE"/>
    <w:rPr>
      <w:rFonts w:cstheme="majorBidi"/>
      <w:b/>
      <w:bCs/>
      <w:color w:val="365F91" w:themeColor="accent1" w:themeShade="BF"/>
      <w:kern w:val="2"/>
      <w:sz w:val="21"/>
      <w:lang w:eastAsia="zh-CN"/>
    </w:rPr>
  </w:style>
  <w:style w:type="character" w:customStyle="1" w:styleId="70">
    <w:name w:val="标题 7 字符"/>
    <w:basedOn w:val="a1"/>
    <w:link w:val="7"/>
    <w:uiPriority w:val="9"/>
    <w:semiHidden/>
    <w:rsid w:val="00D83FDE"/>
    <w:rPr>
      <w:rFonts w:cstheme="majorBidi"/>
      <w:b/>
      <w:bCs/>
      <w:color w:val="595959" w:themeColor="text1" w:themeTint="A6"/>
      <w:kern w:val="2"/>
      <w:sz w:val="21"/>
      <w:lang w:eastAsia="zh-CN"/>
    </w:rPr>
  </w:style>
  <w:style w:type="character" w:customStyle="1" w:styleId="80">
    <w:name w:val="标题 8 字符"/>
    <w:basedOn w:val="a1"/>
    <w:link w:val="8"/>
    <w:uiPriority w:val="9"/>
    <w:semiHidden/>
    <w:rsid w:val="00D83FDE"/>
    <w:rPr>
      <w:rFonts w:cstheme="majorBidi"/>
      <w:color w:val="595959" w:themeColor="text1" w:themeTint="A6"/>
      <w:kern w:val="2"/>
      <w:sz w:val="21"/>
      <w:lang w:eastAsia="zh-CN"/>
    </w:rPr>
  </w:style>
  <w:style w:type="character" w:customStyle="1" w:styleId="90">
    <w:name w:val="标题 9 字符"/>
    <w:basedOn w:val="a1"/>
    <w:link w:val="9"/>
    <w:uiPriority w:val="9"/>
    <w:semiHidden/>
    <w:rsid w:val="00D83FDE"/>
    <w:rPr>
      <w:rFonts w:eastAsiaTheme="majorEastAsia" w:cstheme="majorBidi"/>
      <w:color w:val="595959" w:themeColor="text1" w:themeTint="A6"/>
      <w:kern w:val="2"/>
      <w:sz w:val="21"/>
      <w:lang w:eastAsia="zh-CN"/>
    </w:rPr>
  </w:style>
  <w:style w:type="paragraph" w:styleId="affb">
    <w:name w:val="Intense Quote"/>
    <w:basedOn w:val="a0"/>
    <w:next w:val="a0"/>
    <w:link w:val="affc"/>
    <w:uiPriority w:val="30"/>
    <w:qFormat/>
    <w:rsid w:val="00D83FDE"/>
    <w:pPr>
      <w:widowControl w:val="0"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365F91" w:themeColor="accent1" w:themeShade="BF"/>
      <w:kern w:val="2"/>
      <w:sz w:val="21"/>
      <w:lang w:eastAsia="zh-CN"/>
    </w:rPr>
  </w:style>
  <w:style w:type="character" w:customStyle="1" w:styleId="affc">
    <w:name w:val="明显引用 字符"/>
    <w:basedOn w:val="a1"/>
    <w:link w:val="affb"/>
    <w:uiPriority w:val="30"/>
    <w:rsid w:val="00D83FDE"/>
    <w:rPr>
      <w:i/>
      <w:iCs/>
      <w:color w:val="365F91" w:themeColor="accent1" w:themeShade="BF"/>
      <w:kern w:val="2"/>
      <w:sz w:val="21"/>
      <w:lang w:eastAsia="zh-CN"/>
    </w:rPr>
  </w:style>
  <w:style w:type="table" w:styleId="61">
    <w:name w:val="List Table 6 Colorful"/>
    <w:basedOn w:val="a2"/>
    <w:uiPriority w:val="51"/>
    <w:rsid w:val="00D83FDE"/>
    <w:pPr>
      <w:spacing w:after="0" w:line="240" w:lineRule="auto"/>
    </w:pPr>
    <w:rPr>
      <w:color w:val="000000" w:themeColor="text1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DPI41tablecaption">
    <w:name w:val="MDPI_4.1_table_caption"/>
    <w:qFormat/>
    <w:rsid w:val="00D83FDE"/>
    <w:pPr>
      <w:adjustRightInd w:val="0"/>
      <w:snapToGrid w:val="0"/>
      <w:spacing w:before="240" w:after="120" w:line="280" w:lineRule="atLeast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s://Agilent.com.cn/" TargetMode="Externa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60</TotalTime>
  <Pages>13</Pages>
  <Words>2217</Words>
  <Characters>12488</Characters>
  <Application>Microsoft Office Word</Application>
  <DocSecurity>0</DocSecurity>
  <Lines>1248</Lines>
  <Paragraphs>980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tao wu</cp:lastModifiedBy>
  <cp:revision>7</cp:revision>
  <cp:lastPrinted>2013-10-03T12:51:00Z</cp:lastPrinted>
  <dcterms:created xsi:type="dcterms:W3CDTF">2025-08-11T03:08:00Z</dcterms:created>
  <dcterms:modified xsi:type="dcterms:W3CDTF">2025-08-12T12:01:00Z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