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1E55E" w14:textId="0E08FD04" w:rsidR="00C0433E" w:rsidRDefault="007E0E15" w:rsidP="00A06DBF">
      <w:pPr>
        <w:ind w:left="-851"/>
      </w:pPr>
      <w:proofErr w:type="gramStart"/>
      <w:r w:rsidRPr="00AF56E6">
        <w:rPr>
          <w:b/>
        </w:rPr>
        <w:t>Supplementary Table 1</w:t>
      </w:r>
      <w:r w:rsidR="000A30B2" w:rsidRPr="00AF56E6">
        <w:rPr>
          <w:b/>
        </w:rPr>
        <w:t>.</w:t>
      </w:r>
      <w:proofErr w:type="gramEnd"/>
      <w:r w:rsidR="000A30B2">
        <w:t xml:space="preserve"> Average </w:t>
      </w:r>
      <w:r w:rsidR="000A30B2" w:rsidRPr="000A30B2">
        <w:rPr>
          <w:rFonts w:eastAsia="ＭＳ ゴシック"/>
          <w:color w:val="000000"/>
        </w:rPr>
        <w:t>±</w:t>
      </w:r>
      <w:r w:rsidR="000A30B2">
        <w:t xml:space="preserve"> SD, and minimum - maximum abundances (gene mL</w:t>
      </w:r>
      <w:r w:rsidR="000A30B2" w:rsidRPr="000A30B2">
        <w:rPr>
          <w:vertAlign w:val="superscript"/>
        </w:rPr>
        <w:t>-1</w:t>
      </w:r>
      <w:r w:rsidR="000A30B2">
        <w:t xml:space="preserve">) of LAC-AOA, HAC-AOA, total AOA (AOA), and 16S </w:t>
      </w:r>
      <w:proofErr w:type="spellStart"/>
      <w:r w:rsidR="000A30B2">
        <w:t>rRNA</w:t>
      </w:r>
      <w:proofErr w:type="spellEnd"/>
      <w:r w:rsidR="000A30B2">
        <w:t xml:space="preserve"> gene from </w:t>
      </w:r>
      <w:proofErr w:type="spellStart"/>
      <w:r w:rsidR="000A30B2">
        <w:t>Thaumarchaeota</w:t>
      </w:r>
      <w:proofErr w:type="spellEnd"/>
      <w:r w:rsidR="000A30B2">
        <w:t xml:space="preserve"> (</w:t>
      </w:r>
      <w:proofErr w:type="spellStart"/>
      <w:r w:rsidR="000A30B2">
        <w:t>Thaum</w:t>
      </w:r>
      <w:proofErr w:type="spellEnd"/>
      <w:r w:rsidR="000A30B2">
        <w:t xml:space="preserve">) and ratios LAC/HAC, and total AOA to 16S </w:t>
      </w:r>
      <w:proofErr w:type="spellStart"/>
      <w:r w:rsidR="000A30B2">
        <w:t>rRNA</w:t>
      </w:r>
      <w:proofErr w:type="spellEnd"/>
      <w:r w:rsidR="000A30B2">
        <w:t xml:space="preserve"> gene</w:t>
      </w:r>
      <w:r w:rsidR="00AF56E6">
        <w:t xml:space="preserve"> ratio</w:t>
      </w:r>
      <w:bookmarkStart w:id="0" w:name="_GoBack"/>
      <w:bookmarkEnd w:id="0"/>
      <w:r w:rsidR="000A30B2">
        <w:t xml:space="preserve"> (AOA/</w:t>
      </w:r>
      <w:proofErr w:type="spellStart"/>
      <w:r w:rsidR="000A30B2">
        <w:t>Thaum</w:t>
      </w:r>
      <w:proofErr w:type="spellEnd"/>
      <w:r w:rsidR="000A30B2">
        <w:t xml:space="preserve">) for different depth layers (epipelagic, </w:t>
      </w:r>
      <w:proofErr w:type="spellStart"/>
      <w:r w:rsidR="000A30B2">
        <w:t>Epi</w:t>
      </w:r>
      <w:proofErr w:type="spellEnd"/>
      <w:r w:rsidR="000A30B2">
        <w:t xml:space="preserve">, mesopelagic, </w:t>
      </w:r>
      <w:proofErr w:type="spellStart"/>
      <w:r w:rsidR="000A30B2">
        <w:t>Meso</w:t>
      </w:r>
      <w:proofErr w:type="spellEnd"/>
      <w:r w:rsidR="000A30B2">
        <w:t xml:space="preserve">, upper bathypelagic, </w:t>
      </w:r>
      <w:proofErr w:type="spellStart"/>
      <w:r w:rsidR="000A30B2">
        <w:t>UpperBathy</w:t>
      </w:r>
      <w:proofErr w:type="spellEnd"/>
      <w:r w:rsidR="000A30B2">
        <w:t xml:space="preserve">, lower bathypelagic, </w:t>
      </w:r>
      <w:proofErr w:type="spellStart"/>
      <w:r w:rsidR="000A30B2">
        <w:t>LowerBathy</w:t>
      </w:r>
      <w:proofErr w:type="spellEnd"/>
      <w:r w:rsidR="000A30B2">
        <w:t xml:space="preserve">) in different oceanographic regions (ARCT, North Atlantic Arctic, NADR, North Atlantic Drift, NAG, North Atlantic Gyre, WTRA, Western Tropical Atlantic, SATL, South Atlantic Gyre, SANT, </w:t>
      </w:r>
      <w:proofErr w:type="spellStart"/>
      <w:r w:rsidR="000A30B2">
        <w:t>Subantarctic</w:t>
      </w:r>
      <w:proofErr w:type="spellEnd"/>
      <w:r w:rsidR="000A30B2">
        <w:t xml:space="preserve">), and for the whole Atlantic transect. </w:t>
      </w:r>
    </w:p>
    <w:p w14:paraId="45C93658" w14:textId="77777777" w:rsidR="000A30B2" w:rsidRDefault="000A30B2"/>
    <w:tbl>
      <w:tblPr>
        <w:tblW w:w="9407" w:type="dxa"/>
        <w:tblInd w:w="-783" w:type="dxa"/>
        <w:tblLook w:val="04A0" w:firstRow="1" w:lastRow="0" w:firstColumn="1" w:lastColumn="0" w:noHBand="0" w:noVBand="1"/>
      </w:tblPr>
      <w:tblGrid>
        <w:gridCol w:w="856"/>
        <w:gridCol w:w="1141"/>
        <w:gridCol w:w="1069"/>
        <w:gridCol w:w="1229"/>
        <w:gridCol w:w="1229"/>
        <w:gridCol w:w="1469"/>
        <w:gridCol w:w="1229"/>
        <w:gridCol w:w="1185"/>
      </w:tblGrid>
      <w:tr w:rsidR="000A30B2" w:rsidRPr="000A30B2" w14:paraId="3D2DFFF4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6A230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8EB91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21B99" w14:textId="77777777" w:rsidR="000A30B2" w:rsidRPr="000A30B2" w:rsidRDefault="000A30B2" w:rsidP="000A30B2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LAC-AOA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9BB96" w14:textId="77777777" w:rsidR="000A30B2" w:rsidRPr="000A30B2" w:rsidRDefault="000A30B2" w:rsidP="000A30B2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HAC-AOA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E3ED5" w14:textId="77777777" w:rsidR="000A30B2" w:rsidRPr="000A30B2" w:rsidRDefault="000A30B2" w:rsidP="000A30B2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AOA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D6D4F" w14:textId="77777777" w:rsidR="000A30B2" w:rsidRPr="000A30B2" w:rsidRDefault="000A30B2" w:rsidP="000A30B2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LAC/HAC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75A2C" w14:textId="77777777" w:rsidR="000A30B2" w:rsidRPr="000A30B2" w:rsidRDefault="000A30B2" w:rsidP="000A30B2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Thaum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B2819" w14:textId="77777777" w:rsidR="000A30B2" w:rsidRPr="000A30B2" w:rsidRDefault="000A30B2" w:rsidP="000A30B2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AOA/</w:t>
            </w: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Thaum</w:t>
            </w:r>
            <w:proofErr w:type="spellEnd"/>
          </w:p>
        </w:tc>
      </w:tr>
      <w:tr w:rsidR="000A30B2" w:rsidRPr="000A30B2" w14:paraId="7D25B722" w14:textId="77777777" w:rsidTr="000A30B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0850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ARCT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8A248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Epi</w:t>
            </w:r>
            <w:proofErr w:type="spellEnd"/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66FF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27±20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F902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1146±571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C0A8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1174±564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BB7B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0.028±0.022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3E57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519±388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7595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4.38±4.79</w:t>
            </w:r>
          </w:p>
        </w:tc>
      </w:tr>
      <w:tr w:rsidR="000A30B2" w:rsidRPr="000A30B2" w14:paraId="365977C1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83AC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B1BC0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6C6A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8-45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0C47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690-1980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DDAE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700-1990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2689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0.004-0.047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5D2B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83-945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F6CA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1.11-11.5</w:t>
            </w:r>
          </w:p>
        </w:tc>
      </w:tr>
      <w:tr w:rsidR="000A30B2" w:rsidRPr="000A30B2" w14:paraId="1DB002CE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EED2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DC19C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Meso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56E9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757±811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0F4C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4151±4350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AA9A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4903±4633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C78A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0.356±0.369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BAB2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4061±3389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1608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1.46±1.05</w:t>
            </w:r>
          </w:p>
        </w:tc>
      </w:tr>
      <w:tr w:rsidR="000A30B2" w:rsidRPr="000A30B2" w14:paraId="55309B61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60C5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5276E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73D6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46-2710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C085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323-13800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77BE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679-14800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B486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0.014-1.102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664C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303-9310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67EB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0.5-3.53</w:t>
            </w:r>
          </w:p>
        </w:tc>
      </w:tr>
      <w:tr w:rsidR="000A30B2" w:rsidRPr="000A30B2" w14:paraId="5A8950D0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BF7D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003C9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UpperBathy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D02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1260±990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6A4A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430±408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5414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1691±1260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49C5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4.318±2.807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07DA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4552±3347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DE48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0.44±0.37</w:t>
            </w:r>
          </w:p>
        </w:tc>
      </w:tr>
      <w:tr w:rsidR="000A30B2" w:rsidRPr="000A30B2" w14:paraId="27B21C0F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218A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98D24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6807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272-3070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DF76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73-1130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82B7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345-3730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7FF1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1.336-8.504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3C1D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691-9590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C5E0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0.13-1.05</w:t>
            </w:r>
          </w:p>
        </w:tc>
      </w:tr>
      <w:tr w:rsidR="000A30B2" w:rsidRPr="000A30B2" w14:paraId="7DC06A17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44B0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6FA97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LowerBathy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4701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839±980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A429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389±486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BEF1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1228±898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FBBD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8.29±13.284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79D9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2817±1813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3ACB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0.5±0.21</w:t>
            </w:r>
          </w:p>
        </w:tc>
      </w:tr>
      <w:tr w:rsidR="000A30B2" w:rsidRPr="000A30B2" w14:paraId="0DBEF6A4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2E738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D3AB7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2637B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38-2620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F6031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77-1310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A110B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142-2690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C934A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0.246-33.938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B2B83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173-5407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1322E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0.19-0.82</w:t>
            </w:r>
          </w:p>
        </w:tc>
      </w:tr>
      <w:tr w:rsidR="000A30B2" w:rsidRPr="000A30B2" w14:paraId="6F2C08E0" w14:textId="77777777" w:rsidTr="000A30B2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08A2A7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NADR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4DFE5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Epi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31E3E83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45±101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A511E21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3693±4995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4FD991A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3746±5102</w:t>
            </w:r>
          </w:p>
        </w:tc>
        <w:tc>
          <w:tcPr>
            <w:tcW w:w="14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FE74E5D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0.007±0.008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7B63068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1640±2187</w:t>
            </w:r>
          </w:p>
        </w:tc>
        <w:tc>
          <w:tcPr>
            <w:tcW w:w="118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F1E7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2.32±0.68</w:t>
            </w:r>
          </w:p>
        </w:tc>
      </w:tr>
      <w:tr w:rsidR="000A30B2" w:rsidRPr="000A30B2" w14:paraId="108E727A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710A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64342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FE6A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1-251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EE45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368-12600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84AA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369-12900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3F0E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0.001-0.02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D8FF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168-5300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9177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1.63-3.29</w:t>
            </w:r>
          </w:p>
        </w:tc>
      </w:tr>
      <w:tr w:rsidR="000A30B2" w:rsidRPr="000A30B2" w14:paraId="1A184E22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698B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FCE51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Meso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C493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501±423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42B9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3140±1918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8ED7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3642±2139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D3ED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0.352±0.625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14D3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5271±1698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A172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0.69±0.33</w:t>
            </w:r>
          </w:p>
        </w:tc>
      </w:tr>
      <w:tr w:rsidR="000A30B2" w:rsidRPr="000A30B2" w14:paraId="6DB5B14C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3F46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A40DD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2F5D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24-1570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A46E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154-6340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D8CA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504-7910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AC80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0.006-2.273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92A7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2480-8530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D694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0.1-1.42</w:t>
            </w:r>
          </w:p>
        </w:tc>
      </w:tr>
      <w:tr w:rsidR="000A30B2" w:rsidRPr="000A30B2" w14:paraId="3296B18C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A006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B0A47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UpperBathy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28A0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805±510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4C01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448±463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9FF2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1253±867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0218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3.974±4.133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443C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4321±2289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92D4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0.29±0.11</w:t>
            </w:r>
          </w:p>
        </w:tc>
      </w:tr>
      <w:tr w:rsidR="000A30B2" w:rsidRPr="000A30B2" w14:paraId="3114BD0A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1C3A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5CB25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F765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208-1770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DD4D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51-1380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83E8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314-3150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FFDA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0.623-13.642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F3E2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1279-8670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0CF5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0.17-0.46</w:t>
            </w:r>
          </w:p>
        </w:tc>
      </w:tr>
      <w:tr w:rsidR="000A30B2" w:rsidRPr="000A30B2" w14:paraId="2C4328A6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FEA8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A1439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LowerBathy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BA74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373±241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D5C5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241±403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DA69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615±458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9A94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6.938±7.379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EE97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2071±981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F3FE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0.36±0.31</w:t>
            </w:r>
          </w:p>
        </w:tc>
      </w:tr>
      <w:tr w:rsidR="000A30B2" w:rsidRPr="000A30B2" w14:paraId="4310461D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B25D3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6C800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37242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119-1050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301AD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9-1500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4306C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128-1860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2929F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0.237-21.875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FD379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638-3560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0B082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0.05-1.22</w:t>
            </w:r>
          </w:p>
        </w:tc>
      </w:tr>
      <w:tr w:rsidR="000A30B2" w:rsidRPr="000A30B2" w14:paraId="199254A3" w14:textId="77777777" w:rsidTr="000A30B2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5EAD09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NAG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11EB0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Epi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2A33FC5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22±63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BD24FBF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738±1827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E4A0A6F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760±1826</w:t>
            </w:r>
          </w:p>
        </w:tc>
        <w:tc>
          <w:tcPr>
            <w:tcW w:w="14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97F1912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0.974±1.809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BF18BB9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578±876</w:t>
            </w:r>
          </w:p>
        </w:tc>
        <w:tc>
          <w:tcPr>
            <w:tcW w:w="118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1D49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0.77±0.63</w:t>
            </w:r>
          </w:p>
        </w:tc>
      </w:tr>
      <w:tr w:rsidR="000A30B2" w:rsidRPr="000A30B2" w14:paraId="039C3CAF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9FE6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3F440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0FD8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0-262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AE15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0-7410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2296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0-7430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AEDB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0.001-6.209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E3A6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1-3545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13D9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0.19-2.29</w:t>
            </w:r>
          </w:p>
        </w:tc>
      </w:tr>
      <w:tr w:rsidR="000A30B2" w:rsidRPr="000A30B2" w14:paraId="09F847E3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C424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16641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Meso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A8E6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1384±1162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5EDC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1824±3488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1FED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3210±3584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8044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20.36±30.602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A13F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7636±5633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C0FB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0.45±0.47</w:t>
            </w:r>
          </w:p>
        </w:tc>
      </w:tr>
      <w:tr w:rsidR="000A30B2" w:rsidRPr="000A30B2" w14:paraId="3EFD6B01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75C2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43FFD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7C56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5-5230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EE9F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5-15900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3295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283-16700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82C0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0.005-107.692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ED12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578-27037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A5E7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0.04-3.05</w:t>
            </w:r>
          </w:p>
        </w:tc>
      </w:tr>
      <w:tr w:rsidR="000A30B2" w:rsidRPr="000A30B2" w14:paraId="5DA5A1BD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E845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16FEA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UpperBathy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3D78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583±291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2026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52±95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3FCD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635±342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67D4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84.95±124.558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E703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1655±1028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445F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0.54±0.45</w:t>
            </w:r>
          </w:p>
        </w:tc>
      </w:tr>
      <w:tr w:rsidR="000A30B2" w:rsidRPr="000A30B2" w14:paraId="5A8112D7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B676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6AECD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B176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87-1380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BE2E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1-380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BB08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92-1760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1752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1.599-531.348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708A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271-4547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5079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0.1-1.77</w:t>
            </w:r>
          </w:p>
        </w:tc>
      </w:tr>
      <w:tr w:rsidR="000A30B2" w:rsidRPr="000A30B2" w14:paraId="0708A929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96A0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B4DC4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LowerBathy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49A4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404±224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1914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10±13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01E3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414±234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3157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62.496±42.558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A236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1327±1026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AFA9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0.46±0.32</w:t>
            </w:r>
          </w:p>
        </w:tc>
      </w:tr>
      <w:tr w:rsidR="000A30B2" w:rsidRPr="000A30B2" w14:paraId="71BE8FB3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E374C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C61A9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B5E66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31-971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125E7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1-66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7E743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33-1040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FAEBD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10.699-202.144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F4162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56-4188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C1355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0.09-1.44</w:t>
            </w:r>
          </w:p>
        </w:tc>
      </w:tr>
      <w:tr w:rsidR="000A30B2" w:rsidRPr="000A30B2" w14:paraId="2FE3C335" w14:textId="77777777" w:rsidTr="000A30B2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9BAE7A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WTRA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16041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Epi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756609A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30±22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7C4B643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3275±5053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090D24D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3312±5081</w:t>
            </w:r>
          </w:p>
        </w:tc>
        <w:tc>
          <w:tcPr>
            <w:tcW w:w="14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EE0A305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6.349±9.53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ADAE8DC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2812±3938</w:t>
            </w:r>
          </w:p>
        </w:tc>
        <w:tc>
          <w:tcPr>
            <w:tcW w:w="118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0514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1.64±2.16</w:t>
            </w:r>
          </w:p>
        </w:tc>
      </w:tr>
      <w:tr w:rsidR="000A30B2" w:rsidRPr="000A30B2" w14:paraId="410BCAB8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944E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A5C30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6DD6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2-70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80C2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1-15000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8066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10-15100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8E70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0.002-24.6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402C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24-9687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9787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0.17-5.82</w:t>
            </w:r>
          </w:p>
        </w:tc>
      </w:tr>
      <w:tr w:rsidR="000A30B2" w:rsidRPr="000A30B2" w14:paraId="497BE72D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C2EA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E958C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Meso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1684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7954±6592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AD21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717±1004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A965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8671±7380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82CC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38.251±56.027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B6BC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24685±33591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0FFB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1.9±3.32</w:t>
            </w:r>
          </w:p>
        </w:tc>
      </w:tr>
      <w:tr w:rsidR="000A30B2" w:rsidRPr="000A30B2" w14:paraId="38B4CF9E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7EC4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C01BD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9603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896-21800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CF93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5-3990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161D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910-25800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3CF7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4.956-261.905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8ED1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345-109280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E5E2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0.15-11.96</w:t>
            </w:r>
          </w:p>
        </w:tc>
      </w:tr>
      <w:tr w:rsidR="000A30B2" w:rsidRPr="000A30B2" w14:paraId="50AA31AA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A2F0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0900D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UpperBathy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2BC6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1760±1389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17BC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35±35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41BE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1795±1423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E393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121.631±162.897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582B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11251±22477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3453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0.6±0.54</w:t>
            </w:r>
          </w:p>
        </w:tc>
      </w:tr>
      <w:tr w:rsidR="000A30B2" w:rsidRPr="000A30B2" w14:paraId="0001BD00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149C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373F2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EB7F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346-4300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4625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2-100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DF92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356-4390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AD9F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36.042-476.19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6E7A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198-77760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FD43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0.06-1.8</w:t>
            </w:r>
          </w:p>
        </w:tc>
      </w:tr>
      <w:tr w:rsidR="000A30B2" w:rsidRPr="000A30B2" w14:paraId="3F66DDAD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4B51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2439D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LowerBathy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8F90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971±768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63A0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20±13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C292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991±779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45E2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57.164±60.519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F034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5039±6099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D388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1.21±2.75</w:t>
            </w:r>
          </w:p>
        </w:tc>
      </w:tr>
      <w:tr w:rsidR="000A30B2" w:rsidRPr="000A30B2" w14:paraId="1D457C71" w14:textId="77777777" w:rsidTr="000A30B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30472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E7802" w14:textId="77777777" w:rsidR="000A30B2" w:rsidRPr="000A30B2" w:rsidRDefault="000A30B2" w:rsidP="000A30B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EC277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2-2310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70BA0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2-43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5BC0A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5-2340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B86F9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0.995-282.258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5F944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2-21387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87461" w14:textId="77777777" w:rsidR="000A30B2" w:rsidRPr="000A30B2" w:rsidRDefault="000A30B2" w:rsidP="000A30B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0.07-11.86</w:t>
            </w:r>
          </w:p>
        </w:tc>
      </w:tr>
    </w:tbl>
    <w:p w14:paraId="07F81AC1" w14:textId="77777777" w:rsidR="000A30B2" w:rsidRDefault="000A30B2"/>
    <w:p w14:paraId="514C9B0A" w14:textId="77777777" w:rsidR="0029706F" w:rsidRDefault="0029706F"/>
    <w:p w14:paraId="02E49FEF" w14:textId="77777777" w:rsidR="0029706F" w:rsidRDefault="0029706F"/>
    <w:p w14:paraId="17D84A60" w14:textId="77777777" w:rsidR="0029706F" w:rsidRDefault="0029706F"/>
    <w:p w14:paraId="5FAA0158" w14:textId="77777777" w:rsidR="0029706F" w:rsidRDefault="0029706F"/>
    <w:p w14:paraId="18026DDB" w14:textId="77777777" w:rsidR="0029706F" w:rsidRDefault="0029706F"/>
    <w:p w14:paraId="16DFAF7F" w14:textId="2A34FFAC" w:rsidR="0029706F" w:rsidRDefault="007E0E15" w:rsidP="007E0E15">
      <w:pPr>
        <w:ind w:left="-851"/>
      </w:pPr>
      <w:r>
        <w:t>Supplementary Table 1</w:t>
      </w:r>
      <w:r w:rsidR="0029706F">
        <w:t>. Cont.</w:t>
      </w:r>
    </w:p>
    <w:p w14:paraId="1E5C6698" w14:textId="77777777" w:rsidR="0029706F" w:rsidRDefault="0029706F"/>
    <w:tbl>
      <w:tblPr>
        <w:tblW w:w="9407" w:type="dxa"/>
        <w:tblInd w:w="-783" w:type="dxa"/>
        <w:tblLook w:val="04A0" w:firstRow="1" w:lastRow="0" w:firstColumn="1" w:lastColumn="0" w:noHBand="0" w:noVBand="1"/>
      </w:tblPr>
      <w:tblGrid>
        <w:gridCol w:w="856"/>
        <w:gridCol w:w="1141"/>
        <w:gridCol w:w="1069"/>
        <w:gridCol w:w="1229"/>
        <w:gridCol w:w="1229"/>
        <w:gridCol w:w="1469"/>
        <w:gridCol w:w="1229"/>
        <w:gridCol w:w="1185"/>
      </w:tblGrid>
      <w:tr w:rsidR="0029706F" w:rsidRPr="0029706F" w14:paraId="5D47644C" w14:textId="77777777" w:rsidTr="0029706F">
        <w:trPr>
          <w:trHeight w:val="300"/>
        </w:trPr>
        <w:tc>
          <w:tcPr>
            <w:tcW w:w="856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3D7C9" w14:textId="77777777" w:rsidR="0029706F" w:rsidRPr="0029706F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A16EF" w14:textId="77777777" w:rsidR="0029706F" w:rsidRPr="0029706F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E8B4A" w14:textId="77777777" w:rsidR="0029706F" w:rsidRPr="0029706F" w:rsidRDefault="0029706F" w:rsidP="008A67B4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29706F">
              <w:rPr>
                <w:rFonts w:eastAsia="Times New Roman"/>
                <w:b/>
                <w:color w:val="000000"/>
                <w:sz w:val="16"/>
                <w:szCs w:val="16"/>
              </w:rPr>
              <w:t>LAC-AOA</w:t>
            </w:r>
          </w:p>
        </w:tc>
        <w:tc>
          <w:tcPr>
            <w:tcW w:w="122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28621" w14:textId="77777777" w:rsidR="0029706F" w:rsidRPr="0029706F" w:rsidRDefault="0029706F" w:rsidP="008A67B4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29706F">
              <w:rPr>
                <w:rFonts w:eastAsia="Times New Roman"/>
                <w:b/>
                <w:color w:val="000000"/>
                <w:sz w:val="16"/>
                <w:szCs w:val="16"/>
              </w:rPr>
              <w:t>HAC-AOA</w:t>
            </w:r>
          </w:p>
        </w:tc>
        <w:tc>
          <w:tcPr>
            <w:tcW w:w="122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05736" w14:textId="77777777" w:rsidR="0029706F" w:rsidRPr="0029706F" w:rsidRDefault="0029706F" w:rsidP="008A67B4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29706F">
              <w:rPr>
                <w:rFonts w:eastAsia="Times New Roman"/>
                <w:b/>
                <w:color w:val="000000"/>
                <w:sz w:val="16"/>
                <w:szCs w:val="16"/>
              </w:rPr>
              <w:t>AOA</w:t>
            </w:r>
          </w:p>
        </w:tc>
        <w:tc>
          <w:tcPr>
            <w:tcW w:w="146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E8770" w14:textId="77777777" w:rsidR="0029706F" w:rsidRPr="0029706F" w:rsidRDefault="0029706F" w:rsidP="008A67B4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29706F">
              <w:rPr>
                <w:rFonts w:eastAsia="Times New Roman"/>
                <w:b/>
                <w:color w:val="000000"/>
                <w:sz w:val="16"/>
                <w:szCs w:val="16"/>
              </w:rPr>
              <w:t>LAC/HAC</w:t>
            </w:r>
          </w:p>
        </w:tc>
        <w:tc>
          <w:tcPr>
            <w:tcW w:w="122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E9ED8" w14:textId="77777777" w:rsidR="0029706F" w:rsidRPr="0029706F" w:rsidRDefault="0029706F" w:rsidP="008A67B4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29706F">
              <w:rPr>
                <w:rFonts w:eastAsia="Times New Roman"/>
                <w:b/>
                <w:color w:val="000000"/>
                <w:sz w:val="16"/>
                <w:szCs w:val="16"/>
              </w:rPr>
              <w:t>Thaum</w:t>
            </w:r>
            <w:proofErr w:type="spellEnd"/>
          </w:p>
        </w:tc>
        <w:tc>
          <w:tcPr>
            <w:tcW w:w="1185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07F11" w14:textId="77777777" w:rsidR="0029706F" w:rsidRPr="0029706F" w:rsidRDefault="0029706F" w:rsidP="008A67B4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29706F">
              <w:rPr>
                <w:rFonts w:eastAsia="Times New Roman"/>
                <w:b/>
                <w:color w:val="000000"/>
                <w:sz w:val="16"/>
                <w:szCs w:val="16"/>
              </w:rPr>
              <w:t>AOA/</w:t>
            </w:r>
            <w:proofErr w:type="spellStart"/>
            <w:r w:rsidRPr="0029706F">
              <w:rPr>
                <w:rFonts w:eastAsia="Times New Roman"/>
                <w:b/>
                <w:color w:val="000000"/>
                <w:sz w:val="16"/>
                <w:szCs w:val="16"/>
              </w:rPr>
              <w:t>Thaum</w:t>
            </w:r>
            <w:proofErr w:type="spellEnd"/>
          </w:p>
        </w:tc>
      </w:tr>
      <w:tr w:rsidR="0029706F" w:rsidRPr="000A30B2" w14:paraId="0E517818" w14:textId="77777777" w:rsidTr="0029706F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2D68B4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SATL</w:t>
            </w:r>
          </w:p>
        </w:tc>
        <w:tc>
          <w:tcPr>
            <w:tcW w:w="1141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69B61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Epi</w:t>
            </w:r>
            <w:proofErr w:type="spellEnd"/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053B7D8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5±3</w:t>
            </w:r>
          </w:p>
        </w:tc>
        <w:tc>
          <w:tcPr>
            <w:tcW w:w="1229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6C0D0FC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25±23</w:t>
            </w:r>
          </w:p>
        </w:tc>
        <w:tc>
          <w:tcPr>
            <w:tcW w:w="1229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E1DFC29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30±24</w:t>
            </w:r>
          </w:p>
        </w:tc>
        <w:tc>
          <w:tcPr>
            <w:tcW w:w="1469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F5F759A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2.807±5.783</w:t>
            </w:r>
          </w:p>
        </w:tc>
        <w:tc>
          <w:tcPr>
            <w:tcW w:w="1229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C2F8471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245±451</w:t>
            </w:r>
          </w:p>
        </w:tc>
        <w:tc>
          <w:tcPr>
            <w:tcW w:w="118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A150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0.4±0.49</w:t>
            </w:r>
          </w:p>
        </w:tc>
      </w:tr>
      <w:tr w:rsidR="0029706F" w:rsidRPr="000A30B2" w14:paraId="14853E18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F820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3C16F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A90C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2-11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1684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0-66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81AC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6-68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7469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0.036-17.305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9A37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15-1427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010E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0.03-1.59</w:t>
            </w:r>
          </w:p>
        </w:tc>
      </w:tr>
      <w:tr w:rsidR="0029706F" w:rsidRPr="000A30B2" w14:paraId="188B4404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E78C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ED4FB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Meso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62F8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2804±1158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B05E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6117±6181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CBAE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8918±5308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C1A0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4.2±6.774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1B39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25822±17193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3C8A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0.55±0.57</w:t>
            </w:r>
          </w:p>
        </w:tc>
      </w:tr>
      <w:tr w:rsidR="0029706F" w:rsidRPr="000A30B2" w14:paraId="15940C00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04AD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935AB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AC46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722-5030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DA64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164-19000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E373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3350-19900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AAA9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0.049-19.451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0736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8565-60480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7915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0.14-1.76</w:t>
            </w:r>
          </w:p>
        </w:tc>
      </w:tr>
      <w:tr w:rsidR="0029706F" w:rsidRPr="000A30B2" w14:paraId="22B77E18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08BB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4D8A3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UpperBathy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8B80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1628±808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A6BC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203±398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672A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1831±1120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B39C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31.682±17.428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6387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6745±2923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158C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0.3±0.2</w:t>
            </w:r>
          </w:p>
        </w:tc>
      </w:tr>
      <w:tr w:rsidR="0029706F" w:rsidRPr="000A30B2" w14:paraId="7E35F06D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1749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3510B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E0D9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516-3780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B41C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12-1600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5064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528-4480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EB57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1.763-51.542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285F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2635-14837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8E18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0.13-0.75</w:t>
            </w:r>
          </w:p>
        </w:tc>
      </w:tr>
      <w:tr w:rsidR="0029706F" w:rsidRPr="000A30B2" w14:paraId="649AD971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9143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2A75B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LowerBathy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3D2E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839±675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CF7F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35±61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2768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873±725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ACAD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53.657±27.83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5844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3146±1762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0670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0.34±0.27</w:t>
            </w:r>
          </w:p>
        </w:tc>
      </w:tr>
      <w:tr w:rsidR="0029706F" w:rsidRPr="000A30B2" w14:paraId="5C0109E7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4AD54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A2ADD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B0E5D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133-3690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2FAD3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2-301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D4000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135-3990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D278C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7.457-119.78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3271D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783-6272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043AD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0.09-1.22</w:t>
            </w:r>
          </w:p>
        </w:tc>
      </w:tr>
      <w:tr w:rsidR="0029706F" w:rsidRPr="000A30B2" w14:paraId="042F761C" w14:textId="77777777" w:rsidTr="008A67B4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E5DCC1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SANT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298ED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Epi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2C19A82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266±639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85141F8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22232±31134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05CB1A5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22502±31707</w:t>
            </w:r>
          </w:p>
        </w:tc>
        <w:tc>
          <w:tcPr>
            <w:tcW w:w="14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F17C5A8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0.015±0.017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E069924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7504±15742</w:t>
            </w:r>
          </w:p>
        </w:tc>
        <w:tc>
          <w:tcPr>
            <w:tcW w:w="118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F57C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7.63±4.73</w:t>
            </w:r>
          </w:p>
        </w:tc>
      </w:tr>
      <w:tr w:rsidR="0029706F" w:rsidRPr="000A30B2" w14:paraId="4B475A41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BE67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F5207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C3DC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4-1570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CFA5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103-78000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EF64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107-79600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B250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0-0.04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5883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11-39573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954C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2.01-15.32</w:t>
            </w:r>
          </w:p>
        </w:tc>
      </w:tr>
      <w:tr w:rsidR="0029706F" w:rsidRPr="000A30B2" w14:paraId="78280034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3AB2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E724A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Meso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607F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3866±2439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92EC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26820±16762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36B6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30675±17259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A8D3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0.213±0.215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9625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13680±8283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EE11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10.87±26.13</w:t>
            </w:r>
          </w:p>
        </w:tc>
      </w:tr>
      <w:tr w:rsidR="0029706F" w:rsidRPr="000A30B2" w14:paraId="09803C4B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B8D0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AC905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AD44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546-9740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EB7D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7660-56000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CF89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12300-58500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8C4B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0.026-0.813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E4B2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219-27413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7D7F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1.05-85.08</w:t>
            </w:r>
          </w:p>
        </w:tc>
      </w:tr>
      <w:tr w:rsidR="0029706F" w:rsidRPr="000A30B2" w14:paraId="283CD391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C3D8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6EA97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UpperBathy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9ABE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4493±1786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367A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1493±1181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BCC9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5990±2793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5C63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3.935±1.939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14FC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7443±3679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EB46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1.08±1.29</w:t>
            </w:r>
          </w:p>
        </w:tc>
      </w:tr>
      <w:tr w:rsidR="0029706F" w:rsidRPr="000A30B2" w14:paraId="0A689A42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342C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7554E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323C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1940-7460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D14E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535-4020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8F4E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2500-11500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6161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1.856-7.647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8900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1408-13168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98C5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0.42-4.25</w:t>
            </w:r>
          </w:p>
        </w:tc>
      </w:tr>
      <w:tr w:rsidR="0029706F" w:rsidRPr="000A30B2" w14:paraId="67341C56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7D89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6ED61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LowerBathy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5856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2099±1101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BAA1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193±137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6EBB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2290±1157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D745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14.685±8.535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5C03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4593±2564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D94D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0.58±0.33</w:t>
            </w:r>
          </w:p>
        </w:tc>
      </w:tr>
      <w:tr w:rsidR="0029706F" w:rsidRPr="000A30B2" w14:paraId="37060D95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0661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189BC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CA9C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197-4490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B04C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16-539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FD1F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213-4730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59DD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2.412-34.369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57B1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306-9451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E410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0.35-1.85</w:t>
            </w:r>
          </w:p>
        </w:tc>
      </w:tr>
      <w:tr w:rsidR="0029706F" w:rsidRPr="000A30B2" w14:paraId="13A262B7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3E9D0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DC4DB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5B571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E6626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19F31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4D70B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A9C56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C52D5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29706F" w:rsidRPr="000A30B2" w14:paraId="7F4843CC" w14:textId="77777777" w:rsidTr="008A67B4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B1B5D6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Atlantic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9BBCA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Epi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FC6278C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53±225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FE806AB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3982±12421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3549BAB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4037±12618</w:t>
            </w:r>
          </w:p>
        </w:tc>
        <w:tc>
          <w:tcPr>
            <w:tcW w:w="14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FE4EF40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1.857±4.934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CBB351A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1833±5842</w:t>
            </w:r>
          </w:p>
        </w:tc>
        <w:tc>
          <w:tcPr>
            <w:tcW w:w="118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11E5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2.13±3.18</w:t>
            </w:r>
          </w:p>
        </w:tc>
      </w:tr>
      <w:tr w:rsidR="0029706F" w:rsidRPr="000A30B2" w14:paraId="0D3C683A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DF80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3E4AD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9D02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0-1570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3F99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0-78000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C3AC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0-79600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7753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0-24.6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7CD3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1-39573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840A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0.03-15.32</w:t>
            </w:r>
          </w:p>
        </w:tc>
      </w:tr>
      <w:tr w:rsidR="0029706F" w:rsidRPr="000A30B2" w14:paraId="5407267A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1E75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860D8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Meso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1F5A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2838±3899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9437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5247±9865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D7A0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8084±10745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E034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14.898±32.64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04E1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13182±18058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0B59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1.79±8.12</w:t>
            </w:r>
          </w:p>
        </w:tc>
      </w:tr>
      <w:tr w:rsidR="0029706F" w:rsidRPr="000A30B2" w14:paraId="6DEDED03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0BA9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8171B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2FF1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5-21800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EED1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5-56000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9F97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283-58500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51A1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0.005-261.905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44F0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219-109280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6E8E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0.04-85.08</w:t>
            </w:r>
          </w:p>
        </w:tc>
      </w:tr>
      <w:tr w:rsidR="0029706F" w:rsidRPr="000A30B2" w14:paraId="4D33E01D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8B77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54C57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UpperBathy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85F7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1501±1483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1ED5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329±643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C3E0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1830±2005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0A78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51.713±100.052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69E0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5338±8990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7D68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0.51±0.57</w:t>
            </w:r>
          </w:p>
        </w:tc>
      </w:tr>
      <w:tr w:rsidR="0029706F" w:rsidRPr="000A30B2" w14:paraId="705E2785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9093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C41A8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6CE0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87-7460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929B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1-4020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3E37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92-11500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B21F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0.623-531.348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4FEA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198-77760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9934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0.06-4.25</w:t>
            </w:r>
          </w:p>
        </w:tc>
      </w:tr>
      <w:tr w:rsidR="0029706F" w:rsidRPr="000A30B2" w14:paraId="2A1D2276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0C08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D6C58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LowerBathy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32D9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881±879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A898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91±206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8911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972±936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0D57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43.174±41.89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BD56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2981±3097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7A50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0.56±1.12</w:t>
            </w:r>
          </w:p>
        </w:tc>
      </w:tr>
      <w:tr w:rsidR="0029706F" w:rsidRPr="000A30B2" w14:paraId="61008453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C2B6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DA2A5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8EAC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2-4490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4A8E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1-1500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FCE7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5-4730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2985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0.237-282.258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B9F9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2-21387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333E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0.05-11.86</w:t>
            </w:r>
          </w:p>
        </w:tc>
      </w:tr>
      <w:tr w:rsidR="0029706F" w:rsidRPr="000A30B2" w14:paraId="11E9659A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143D5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440DC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902C7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C5160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ABBD8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543EE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BE1F8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8BF23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29706F" w:rsidRPr="000A30B2" w14:paraId="1B84F1DE" w14:textId="77777777" w:rsidTr="008A67B4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EB8E27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Atlantic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93368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gramStart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>all</w:t>
            </w:r>
            <w:proofErr w:type="gramEnd"/>
            <w:r w:rsidRPr="000A30B2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 depths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FF5C9F6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1518±2542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351D084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2299±7547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4B90BE2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3817±8248</w:t>
            </w:r>
          </w:p>
        </w:tc>
        <w:tc>
          <w:tcPr>
            <w:tcW w:w="14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A098BDC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30.485±58.606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B473795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6539±12180</w:t>
            </w:r>
          </w:p>
        </w:tc>
        <w:tc>
          <w:tcPr>
            <w:tcW w:w="118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45F6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1.15±4.78</w:t>
            </w:r>
          </w:p>
        </w:tc>
      </w:tr>
      <w:tr w:rsidR="0029706F" w:rsidRPr="000A30B2" w14:paraId="7D978CAD" w14:textId="77777777" w:rsidTr="008A67B4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A318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0BA91" w14:textId="77777777" w:rsidR="0029706F" w:rsidRPr="000A30B2" w:rsidRDefault="0029706F" w:rsidP="008A67B4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2744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0-21800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2656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0-78000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616C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0-79600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3E35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0-531.348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4628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1-109280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2A45" w14:textId="77777777" w:rsidR="0029706F" w:rsidRPr="000A30B2" w:rsidRDefault="0029706F" w:rsidP="008A67B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A30B2">
              <w:rPr>
                <w:rFonts w:eastAsia="Times New Roman"/>
                <w:color w:val="000000"/>
                <w:sz w:val="16"/>
                <w:szCs w:val="16"/>
              </w:rPr>
              <w:t>0.03-85.08</w:t>
            </w:r>
          </w:p>
        </w:tc>
      </w:tr>
    </w:tbl>
    <w:p w14:paraId="32E9FA20" w14:textId="77777777" w:rsidR="0029706F" w:rsidRDefault="0029706F"/>
    <w:sectPr w:rsidR="0029706F" w:rsidSect="00FB11B4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2"/>
    <w:rsid w:val="000A30B2"/>
    <w:rsid w:val="0029706F"/>
    <w:rsid w:val="00670485"/>
    <w:rsid w:val="007E0E15"/>
    <w:rsid w:val="00A06DBF"/>
    <w:rsid w:val="00A87F48"/>
    <w:rsid w:val="00AF56E6"/>
    <w:rsid w:val="00C0433E"/>
    <w:rsid w:val="00C07198"/>
    <w:rsid w:val="00FB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80EB4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578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578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0F80663EE4A48816184062C154F03" ma:contentTypeVersion="7" ma:contentTypeDescription="Create a new document." ma:contentTypeScope="" ma:versionID="63c4b1ff8eedc98cb272ca39befa7e13">
  <xsd:schema xmlns:xsd="http://www.w3.org/2001/XMLSchema" xmlns:p="http://schemas.microsoft.com/office/2006/metadata/properties" xmlns:ns2="1a6eac5b-2110-4d64-97e7-57d93c1cfa32" targetNamespace="http://schemas.microsoft.com/office/2006/metadata/properties" ma:root="true" ma:fieldsID="82579d65873cc083acf4514d27052f75" ns2:_="">
    <xsd:import namespace="1a6eac5b-2110-4d64-97e7-57d93c1cfa3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a6eac5b-2110-4d64-97e7-57d93c1cfa3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1a6eac5b-2110-4d64-97e7-57d93c1cfa32">
      <UserInfo>
        <DisplayName/>
        <AccountId xsi:nil="true"/>
        <AccountType/>
      </UserInfo>
    </Checked_x0020_Out_x0020_To>
    <DocumentId xmlns="1a6eac5b-2110-4d64-97e7-57d93c1cfa32">Table 1.DOCX</DocumentId>
    <TitleName xmlns="1a6eac5b-2110-4d64-97e7-57d93c1cfa32">Table 1.DOCX</TitleName>
    <IsDeleted xmlns="1a6eac5b-2110-4d64-97e7-57d93c1cfa32">false</IsDeleted>
    <FileFormat xmlns="1a6eac5b-2110-4d64-97e7-57d93c1cfa32">DOCX</FileFormat>
    <DocumentType xmlns="1a6eac5b-2110-4d64-97e7-57d93c1cfa32">Table</DocumentType>
    <StageName xmlns="1a6eac5b-2110-4d64-97e7-57d93c1cfa32" xsi:nil="true"/>
  </documentManagement>
</p:properties>
</file>

<file path=customXml/itemProps1.xml><?xml version="1.0" encoding="utf-8"?>
<ds:datastoreItem xmlns:ds="http://schemas.openxmlformats.org/officeDocument/2006/customXml" ds:itemID="{06E6FF11-7F00-4D7E-9EE9-E19EC82BB8AF}"/>
</file>

<file path=customXml/itemProps2.xml><?xml version="1.0" encoding="utf-8"?>
<ds:datastoreItem xmlns:ds="http://schemas.openxmlformats.org/officeDocument/2006/customXml" ds:itemID="{68A6339C-26C2-466B-A504-C2D6C830B8F2}"/>
</file>

<file path=customXml/itemProps3.xml><?xml version="1.0" encoding="utf-8"?>
<ds:datastoreItem xmlns:ds="http://schemas.openxmlformats.org/officeDocument/2006/customXml" ds:itemID="{6FD70F20-6044-480F-8186-9828E6A55A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3841</Characters>
  <Application>Microsoft Macintosh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2015-12-27T15:39:00Z</dcterms:created>
  <dcterms:modified xsi:type="dcterms:W3CDTF">2015-12-31T14:19:00Z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0x010100F810F80663EE4A48816184062C154F03</vt:lpwstr>
  </property>
</Properties>
</file>