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2DA74" w14:textId="6CCF71C2" w:rsidR="00E5387C" w:rsidRPr="00D66842" w:rsidRDefault="00E5387C" w:rsidP="00E5387C">
      <w:pPr>
        <w:jc w:val="center"/>
        <w:rPr>
          <w:rFonts w:ascii="Times New Roman" w:hAnsi="Times New Roman"/>
          <w:b/>
          <w:bCs/>
          <w:sz w:val="28"/>
          <w:szCs w:val="28"/>
          <w:lang w:eastAsia="de-DE" w:bidi="en-US"/>
        </w:rPr>
      </w:pPr>
      <w:r w:rsidRPr="00E5387C">
        <w:rPr>
          <w:rFonts w:ascii="Times New Roman" w:hAnsi="Times New Roman"/>
          <w:b/>
          <w:bCs/>
          <w:sz w:val="28"/>
          <w:szCs w:val="28"/>
          <w:lang w:val="en-GB" w:eastAsia="de-DE" w:bidi="en-US"/>
        </w:rPr>
        <w:t>Regioselective Synthesis of Novel Spiro-</w:t>
      </w:r>
      <w:proofErr w:type="spellStart"/>
      <w:r w:rsidRPr="00E5387C">
        <w:rPr>
          <w:rFonts w:ascii="Times New Roman" w:hAnsi="Times New Roman"/>
          <w:b/>
          <w:bCs/>
          <w:sz w:val="28"/>
          <w:szCs w:val="28"/>
          <w:lang w:val="en-GB" w:eastAsia="de-DE" w:bidi="en-US"/>
        </w:rPr>
        <w:t>Isoxazolines</w:t>
      </w:r>
      <w:proofErr w:type="spellEnd"/>
      <w:r w:rsidRPr="00E5387C">
        <w:rPr>
          <w:rFonts w:ascii="Times New Roman" w:hAnsi="Times New Roman"/>
          <w:b/>
          <w:bCs/>
          <w:sz w:val="28"/>
          <w:szCs w:val="28"/>
          <w:lang w:val="en-GB" w:eastAsia="de-DE" w:bidi="en-US"/>
        </w:rPr>
        <w:t xml:space="preserve"> Congeners as antimicrobial agents:  </w:t>
      </w:r>
      <w:r w:rsidRPr="00E5387C">
        <w:rPr>
          <w:rFonts w:ascii="Times New Roman" w:hAnsi="Times New Roman"/>
          <w:b/>
          <w:bCs/>
          <w:i/>
          <w:iCs/>
          <w:sz w:val="28"/>
          <w:szCs w:val="28"/>
          <w:lang w:val="en-GB" w:eastAsia="de-DE" w:bidi="en-US"/>
        </w:rPr>
        <w:t>In Vitro</w:t>
      </w:r>
      <w:r w:rsidRPr="00E5387C">
        <w:rPr>
          <w:rFonts w:ascii="Times New Roman" w:hAnsi="Times New Roman"/>
          <w:b/>
          <w:bCs/>
          <w:sz w:val="28"/>
          <w:szCs w:val="28"/>
          <w:lang w:val="en-GB" w:eastAsia="de-DE" w:bidi="en-US"/>
        </w:rPr>
        <w:t xml:space="preserve"> and </w:t>
      </w:r>
      <w:r w:rsidRPr="00E5387C">
        <w:rPr>
          <w:rFonts w:ascii="Times New Roman" w:hAnsi="Times New Roman"/>
          <w:b/>
          <w:bCs/>
          <w:i/>
          <w:iCs/>
          <w:sz w:val="28"/>
          <w:szCs w:val="28"/>
          <w:lang w:val="en-GB" w:eastAsia="de-DE" w:bidi="en-US"/>
        </w:rPr>
        <w:t xml:space="preserve">In-silico </w:t>
      </w:r>
      <w:r w:rsidRPr="00E5387C">
        <w:rPr>
          <w:rFonts w:ascii="Times New Roman" w:hAnsi="Times New Roman"/>
          <w:b/>
          <w:bCs/>
          <w:sz w:val="28"/>
          <w:szCs w:val="28"/>
          <w:lang w:val="en-GB" w:eastAsia="de-DE" w:bidi="en-US"/>
        </w:rPr>
        <w:t>Assessments</w:t>
      </w:r>
    </w:p>
    <w:p w14:paraId="779448F1" w14:textId="77777777" w:rsidR="00131B42" w:rsidRPr="00D66842" w:rsidRDefault="00131B42" w:rsidP="00131B42">
      <w:pPr>
        <w:pStyle w:val="MDPI12title"/>
        <w:spacing w:after="0" w:line="276" w:lineRule="auto"/>
        <w:jc w:val="both"/>
        <w:rPr>
          <w:rFonts w:ascii="Times New Roman" w:hAnsi="Times New Roman"/>
          <w:b w:val="0"/>
          <w:bCs/>
          <w:color w:val="auto"/>
          <w:sz w:val="24"/>
          <w:szCs w:val="24"/>
        </w:rPr>
      </w:pPr>
      <w:r w:rsidRPr="00D66842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Rachid BOUZAMMIT </w:t>
      </w:r>
      <w:r w:rsidRPr="00D66842">
        <w:rPr>
          <w:rFonts w:ascii="Times New Roman" w:hAnsi="Times New Roman"/>
          <w:b w:val="0"/>
          <w:bCs/>
          <w:color w:val="auto"/>
          <w:sz w:val="24"/>
          <w:szCs w:val="24"/>
          <w:vertAlign w:val="superscript"/>
        </w:rPr>
        <w:t>a</w:t>
      </w:r>
      <w:r w:rsidRPr="00D66842">
        <w:rPr>
          <w:rFonts w:ascii="Times New Roman" w:hAnsi="Times New Roman"/>
          <w:b w:val="0"/>
          <w:bCs/>
          <w:color w:val="auto"/>
          <w:sz w:val="24"/>
          <w:szCs w:val="24"/>
        </w:rPr>
        <w:t>,</w:t>
      </w:r>
      <w:r w:rsidRPr="00D66842">
        <w:rPr>
          <w:rFonts w:ascii="Times New Roman" w:hAnsi="Times New Roman"/>
          <w:b w:val="0"/>
          <w:bCs/>
          <w:color w:val="auto"/>
          <w:sz w:val="24"/>
          <w:szCs w:val="24"/>
          <w:vertAlign w:val="superscript"/>
        </w:rPr>
        <w:t xml:space="preserve"> </w:t>
      </w:r>
      <w:r w:rsidRPr="00D66842">
        <w:rPr>
          <w:rFonts w:ascii="Times New Roman" w:hAnsi="Times New Roman"/>
          <w:b w:val="0"/>
          <w:bCs/>
          <w:iCs/>
          <w:color w:val="auto"/>
          <w:sz w:val="24"/>
          <w:szCs w:val="24"/>
        </w:rPr>
        <w:t xml:space="preserve">Soumia AIT ASSOU </w:t>
      </w:r>
      <w:r w:rsidRPr="00D66842">
        <w:rPr>
          <w:rFonts w:ascii="Times New Roman" w:hAnsi="Times New Roman"/>
          <w:b w:val="0"/>
          <w:bCs/>
          <w:iCs/>
          <w:color w:val="auto"/>
          <w:sz w:val="24"/>
          <w:szCs w:val="24"/>
          <w:vertAlign w:val="superscript"/>
        </w:rPr>
        <w:t>b</w:t>
      </w:r>
      <w:r w:rsidRPr="00D66842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, Mohammed ER-RAJY </w:t>
      </w:r>
      <w:r w:rsidRPr="00D66842">
        <w:rPr>
          <w:rFonts w:ascii="Times New Roman" w:hAnsi="Times New Roman"/>
          <w:b w:val="0"/>
          <w:bCs/>
          <w:color w:val="auto"/>
          <w:sz w:val="24"/>
          <w:szCs w:val="24"/>
          <w:vertAlign w:val="superscript"/>
        </w:rPr>
        <w:t>c</w:t>
      </w:r>
      <w:r w:rsidRPr="00D66842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, </w:t>
      </w:r>
      <w:r w:rsidRPr="00D66842">
        <w:rPr>
          <w:rFonts w:ascii="Times New Roman" w:hAnsi="Times New Roman"/>
          <w:b w:val="0"/>
          <w:bCs/>
          <w:iCs/>
          <w:color w:val="auto"/>
          <w:sz w:val="24"/>
          <w:szCs w:val="24"/>
        </w:rPr>
        <w:t xml:space="preserve">Noura AFLAK </w:t>
      </w:r>
      <w:r w:rsidRPr="00D66842">
        <w:rPr>
          <w:rFonts w:ascii="Times New Roman" w:hAnsi="Times New Roman"/>
          <w:b w:val="0"/>
          <w:bCs/>
          <w:iCs/>
          <w:color w:val="auto"/>
          <w:sz w:val="24"/>
          <w:szCs w:val="24"/>
          <w:vertAlign w:val="superscript"/>
        </w:rPr>
        <w:t>d</w:t>
      </w:r>
      <w:r w:rsidRPr="00D66842">
        <w:rPr>
          <w:rFonts w:ascii="Times New Roman" w:hAnsi="Times New Roman"/>
          <w:b w:val="0"/>
          <w:bCs/>
          <w:iCs/>
          <w:color w:val="auto"/>
          <w:sz w:val="24"/>
          <w:szCs w:val="24"/>
        </w:rPr>
        <w:t xml:space="preserve">, </w:t>
      </w:r>
      <w:r w:rsidRPr="00D66842">
        <w:rPr>
          <w:rFonts w:ascii="Times New Roman" w:hAnsi="Times New Roman"/>
          <w:b w:val="0"/>
          <w:bCs/>
          <w:color w:val="auto"/>
          <w:sz w:val="24"/>
          <w:szCs w:val="24"/>
          <w:vertAlign w:val="superscript"/>
        </w:rPr>
        <w:t xml:space="preserve"> </w:t>
      </w:r>
      <w:proofErr w:type="spellStart"/>
      <w:r w:rsidRPr="00D66842">
        <w:rPr>
          <w:rFonts w:ascii="Times New Roman" w:hAnsi="Times New Roman"/>
          <w:b w:val="0"/>
          <w:bCs/>
          <w:iCs/>
          <w:color w:val="auto"/>
          <w:sz w:val="24"/>
          <w:szCs w:val="24"/>
        </w:rPr>
        <w:t>Lahoucine</w:t>
      </w:r>
      <w:proofErr w:type="spellEnd"/>
      <w:r w:rsidRPr="00D66842">
        <w:rPr>
          <w:rFonts w:ascii="Times New Roman" w:hAnsi="Times New Roman"/>
          <w:b w:val="0"/>
          <w:bCs/>
          <w:iCs/>
          <w:color w:val="auto"/>
          <w:sz w:val="24"/>
          <w:szCs w:val="24"/>
        </w:rPr>
        <w:t xml:space="preserve"> BAHSIS </w:t>
      </w:r>
      <w:r w:rsidRPr="00D66842">
        <w:rPr>
          <w:rFonts w:ascii="Times New Roman" w:hAnsi="Times New Roman"/>
          <w:b w:val="0"/>
          <w:bCs/>
          <w:iCs/>
          <w:color w:val="auto"/>
          <w:sz w:val="24"/>
          <w:szCs w:val="24"/>
          <w:vertAlign w:val="superscript"/>
        </w:rPr>
        <w:t>e</w:t>
      </w:r>
      <w:r w:rsidRPr="00D66842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, Mohammed CHALKHA </w:t>
      </w:r>
      <w:proofErr w:type="spellStart"/>
      <w:r w:rsidRPr="00D66842">
        <w:rPr>
          <w:rFonts w:ascii="Times New Roman" w:hAnsi="Times New Roman"/>
          <w:b w:val="0"/>
          <w:bCs/>
          <w:color w:val="auto"/>
          <w:sz w:val="24"/>
          <w:szCs w:val="24"/>
          <w:vertAlign w:val="superscript"/>
        </w:rPr>
        <w:t>a,f</w:t>
      </w:r>
      <w:proofErr w:type="spellEnd"/>
      <w:r w:rsidRPr="00D66842">
        <w:rPr>
          <w:rFonts w:ascii="Times New Roman" w:hAnsi="Times New Roman"/>
          <w:b w:val="0"/>
          <w:bCs/>
          <w:color w:val="auto"/>
          <w:sz w:val="24"/>
          <w:szCs w:val="24"/>
          <w:vertAlign w:val="superscript"/>
        </w:rPr>
        <w:t>,*</w:t>
      </w:r>
      <w:r w:rsidRPr="00D66842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, Mohammed El HASSOUNI </w:t>
      </w:r>
      <w:r w:rsidRPr="00D66842">
        <w:rPr>
          <w:rFonts w:ascii="Times New Roman" w:hAnsi="Times New Roman"/>
          <w:b w:val="0"/>
          <w:bCs/>
          <w:color w:val="auto"/>
          <w:sz w:val="24"/>
          <w:szCs w:val="24"/>
          <w:vertAlign w:val="superscript"/>
        </w:rPr>
        <w:t>b</w:t>
      </w:r>
      <w:r w:rsidRPr="00D66842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, Mohammed LACHKAR </w:t>
      </w:r>
      <w:r w:rsidRPr="00D66842">
        <w:rPr>
          <w:rFonts w:ascii="Times New Roman" w:hAnsi="Times New Roman"/>
          <w:b w:val="0"/>
          <w:bCs/>
          <w:color w:val="auto"/>
          <w:sz w:val="24"/>
          <w:szCs w:val="24"/>
          <w:vertAlign w:val="superscript"/>
        </w:rPr>
        <w:t>a</w:t>
      </w:r>
      <w:r w:rsidRPr="00D66842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, Taibi BEN HADDA </w:t>
      </w:r>
      <w:r w:rsidRPr="00D66842">
        <w:rPr>
          <w:rFonts w:ascii="Times New Roman" w:hAnsi="Times New Roman"/>
          <w:b w:val="0"/>
          <w:bCs/>
          <w:color w:val="auto"/>
          <w:sz w:val="24"/>
          <w:szCs w:val="24"/>
          <w:vertAlign w:val="superscript"/>
        </w:rPr>
        <w:t xml:space="preserve">g </w:t>
      </w:r>
      <w:r w:rsidRPr="00D66842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, Daryn BENSON </w:t>
      </w:r>
      <w:r w:rsidRPr="00D66842">
        <w:rPr>
          <w:rFonts w:ascii="Times New Roman" w:hAnsi="Times New Roman"/>
          <w:b w:val="0"/>
          <w:bCs/>
          <w:color w:val="auto"/>
          <w:sz w:val="24"/>
          <w:szCs w:val="24"/>
          <w:vertAlign w:val="superscript"/>
        </w:rPr>
        <w:t>g</w:t>
      </w:r>
      <w:r w:rsidRPr="00D66842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Abdullah A. </w:t>
      </w:r>
      <w:proofErr w:type="spellStart"/>
      <w:r>
        <w:rPr>
          <w:rFonts w:ascii="Times New Roman" w:hAnsi="Times New Roman"/>
          <w:b w:val="0"/>
          <w:bCs/>
          <w:color w:val="auto"/>
          <w:sz w:val="24"/>
          <w:szCs w:val="24"/>
        </w:rPr>
        <w:t>ALYOUSEF</w:t>
      </w:r>
      <w:r>
        <w:rPr>
          <w:rFonts w:ascii="Times New Roman" w:hAnsi="Times New Roman"/>
          <w:b w:val="0"/>
          <w:bCs/>
          <w:color w:val="auto"/>
          <w:sz w:val="24"/>
          <w:szCs w:val="24"/>
          <w:vertAlign w:val="superscript"/>
        </w:rPr>
        <w:t>h</w:t>
      </w:r>
      <w:proofErr w:type="spellEnd"/>
      <w:r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, </w:t>
      </w:r>
      <w:r w:rsidRPr="00D66842">
        <w:rPr>
          <w:rFonts w:ascii="Times New Roman" w:hAnsi="Times New Roman"/>
          <w:b w:val="0"/>
          <w:bCs/>
          <w:color w:val="auto"/>
          <w:sz w:val="24"/>
          <w:szCs w:val="24"/>
        </w:rPr>
        <w:t>Mourad A. M. ABOUL-</w:t>
      </w:r>
      <w:proofErr w:type="spellStart"/>
      <w:r w:rsidRPr="00D66842">
        <w:rPr>
          <w:rFonts w:ascii="Times New Roman" w:hAnsi="Times New Roman"/>
          <w:b w:val="0"/>
          <w:bCs/>
          <w:color w:val="auto"/>
          <w:sz w:val="24"/>
          <w:szCs w:val="24"/>
        </w:rPr>
        <w:t>SOUD</w:t>
      </w:r>
      <w:r>
        <w:rPr>
          <w:rFonts w:ascii="Times New Roman" w:hAnsi="Times New Roman"/>
          <w:b w:val="0"/>
          <w:bCs/>
          <w:color w:val="auto"/>
          <w:sz w:val="24"/>
          <w:szCs w:val="24"/>
          <w:vertAlign w:val="superscript"/>
        </w:rPr>
        <w:t>i</w:t>
      </w:r>
      <w:proofErr w:type="spellEnd"/>
      <w:r w:rsidRPr="00D66842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, John P. </w:t>
      </w:r>
      <w:proofErr w:type="spellStart"/>
      <w:proofErr w:type="gramStart"/>
      <w:r w:rsidRPr="00D66842">
        <w:rPr>
          <w:rFonts w:ascii="Times New Roman" w:hAnsi="Times New Roman"/>
          <w:b w:val="0"/>
          <w:bCs/>
          <w:color w:val="auto"/>
          <w:sz w:val="24"/>
          <w:szCs w:val="24"/>
        </w:rPr>
        <w:t>GIESY</w:t>
      </w:r>
      <w:r w:rsidRPr="00D66842">
        <w:rPr>
          <w:rFonts w:ascii="Times New Roman" w:hAnsi="Times New Roman"/>
          <w:b w:val="0"/>
          <w:bCs/>
          <w:color w:val="auto"/>
          <w:sz w:val="24"/>
          <w:szCs w:val="24"/>
          <w:vertAlign w:val="superscript"/>
        </w:rPr>
        <w:t>j,k</w:t>
      </w:r>
      <w:proofErr w:type="gramEnd"/>
      <w:r w:rsidRPr="00D66842">
        <w:rPr>
          <w:rFonts w:asciiTheme="majorBidi" w:hAnsiTheme="majorBidi" w:cstheme="majorBidi"/>
          <w:sz w:val="24"/>
          <w:szCs w:val="24"/>
          <w:vertAlign w:val="superscript"/>
        </w:rPr>
        <w:t>,</w:t>
      </w:r>
      <w:r w:rsidRPr="00F215AF">
        <w:rPr>
          <w:rFonts w:asciiTheme="majorBidi" w:hAnsiTheme="majorBidi" w:cstheme="majorBidi"/>
          <w:b w:val="0"/>
          <w:bCs/>
          <w:sz w:val="24"/>
          <w:szCs w:val="24"/>
          <w:vertAlign w:val="superscript"/>
        </w:rPr>
        <w:t>l</w:t>
      </w:r>
      <w:proofErr w:type="spellEnd"/>
      <w:r w:rsidRPr="00D66842"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proofErr w:type="gramStart"/>
      <w:r w:rsidRPr="00D66842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and </w:t>
      </w:r>
      <w:r w:rsidRPr="00D66842">
        <w:rPr>
          <w:rFonts w:ascii="Times New Roman" w:hAnsi="Times New Roman"/>
          <w:b w:val="0"/>
          <w:bCs/>
          <w:color w:val="auto"/>
          <w:sz w:val="24"/>
          <w:szCs w:val="24"/>
          <w:vertAlign w:val="superscript"/>
        </w:rPr>
        <w:t xml:space="preserve"> </w:t>
      </w:r>
      <w:r w:rsidRPr="00D66842">
        <w:rPr>
          <w:rFonts w:ascii="Times New Roman" w:hAnsi="Times New Roman"/>
          <w:b w:val="0"/>
          <w:bCs/>
          <w:color w:val="auto"/>
          <w:sz w:val="24"/>
          <w:szCs w:val="24"/>
        </w:rPr>
        <w:t>Ghali</w:t>
      </w:r>
      <w:proofErr w:type="gramEnd"/>
      <w:r w:rsidRPr="00D66842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 AL HOUARI </w:t>
      </w:r>
      <w:proofErr w:type="gramStart"/>
      <w:r w:rsidRPr="00D66842">
        <w:rPr>
          <w:rFonts w:ascii="Times New Roman" w:hAnsi="Times New Roman"/>
          <w:b w:val="0"/>
          <w:bCs/>
          <w:color w:val="auto"/>
          <w:sz w:val="24"/>
          <w:szCs w:val="24"/>
          <w:vertAlign w:val="superscript"/>
        </w:rPr>
        <w:t>a,*</w:t>
      </w:r>
      <w:proofErr w:type="gramEnd"/>
    </w:p>
    <w:p w14:paraId="0EBF3280" w14:textId="77777777" w:rsidR="00131B42" w:rsidRPr="00D66842" w:rsidRDefault="00131B42" w:rsidP="00131B42">
      <w:pPr>
        <w:pStyle w:val="MDPI12title"/>
        <w:spacing w:after="0" w:line="240" w:lineRule="auto"/>
        <w:jc w:val="both"/>
        <w:rPr>
          <w:rFonts w:ascii="Times New Roman" w:hAnsi="Times New Roman"/>
          <w:b w:val="0"/>
          <w:color w:val="auto"/>
          <w:sz w:val="20"/>
          <w:vertAlign w:val="superscript"/>
        </w:rPr>
      </w:pPr>
    </w:p>
    <w:p w14:paraId="5801102C" w14:textId="77777777" w:rsidR="00131B42" w:rsidRPr="00D66842" w:rsidRDefault="00131B42" w:rsidP="00131B42">
      <w:pPr>
        <w:spacing w:line="360" w:lineRule="auto"/>
        <w:rPr>
          <w:rFonts w:ascii="Times New Roman" w:eastAsia="Times New Roman" w:hAnsi="Times New Roman"/>
          <w:b/>
          <w:bCs/>
          <w:i/>
          <w:iCs/>
          <w:snapToGrid w:val="0"/>
          <w:kern w:val="2"/>
          <w:lang w:eastAsia="de-DE" w:bidi="en-US"/>
        </w:rPr>
      </w:pPr>
      <w:proofErr w:type="spellStart"/>
      <w:r w:rsidRPr="00D66842">
        <w:rPr>
          <w:rFonts w:ascii="Times New Roman" w:eastAsia="Times New Roman" w:hAnsi="Times New Roman"/>
          <w:i/>
          <w:iCs/>
          <w:snapToGrid w:val="0"/>
          <w:kern w:val="2"/>
          <w:vertAlign w:val="superscript"/>
          <w:lang w:eastAsia="de-DE" w:bidi="en-US"/>
        </w:rPr>
        <w:t>a</w:t>
      </w:r>
      <w:r w:rsidRPr="00D66842">
        <w:rPr>
          <w:rFonts w:ascii="Times New Roman" w:eastAsia="Times New Roman" w:hAnsi="Times New Roman"/>
          <w:i/>
          <w:iCs/>
          <w:snapToGrid w:val="0"/>
          <w:kern w:val="2"/>
          <w:lang w:eastAsia="de-DE" w:bidi="en-US"/>
        </w:rPr>
        <w:t>Engineering</w:t>
      </w:r>
      <w:proofErr w:type="spellEnd"/>
      <w:r w:rsidRPr="00D66842">
        <w:rPr>
          <w:rFonts w:ascii="Times New Roman" w:eastAsia="Times New Roman" w:hAnsi="Times New Roman"/>
          <w:i/>
          <w:iCs/>
          <w:snapToGrid w:val="0"/>
          <w:kern w:val="2"/>
          <w:lang w:eastAsia="de-DE" w:bidi="en-US"/>
        </w:rPr>
        <w:t xml:space="preserve"> Laboratory of Organometallic, Molecular Materials and Environment (LIMOME), Faculty of Sciences, University Sidi Mohamed Ben Abdellah, 30000 Fez, Morocco.</w:t>
      </w:r>
    </w:p>
    <w:p w14:paraId="3BD64040" w14:textId="77777777" w:rsidR="00131B42" w:rsidRPr="00D66842" w:rsidRDefault="00131B42" w:rsidP="00131B42">
      <w:pPr>
        <w:spacing w:line="360" w:lineRule="auto"/>
        <w:rPr>
          <w:rFonts w:ascii="Times New Roman" w:eastAsia="Times New Roman" w:hAnsi="Times New Roman"/>
          <w:i/>
          <w:iCs/>
          <w:snapToGrid w:val="0"/>
          <w:kern w:val="2"/>
          <w:lang w:eastAsia="de-DE" w:bidi="en-US"/>
        </w:rPr>
      </w:pPr>
      <w:proofErr w:type="spellStart"/>
      <w:r w:rsidRPr="00D66842">
        <w:rPr>
          <w:rFonts w:ascii="Times New Roman" w:eastAsia="Times New Roman" w:hAnsi="Times New Roman"/>
          <w:i/>
          <w:iCs/>
          <w:snapToGrid w:val="0"/>
          <w:kern w:val="2"/>
          <w:vertAlign w:val="superscript"/>
          <w:lang w:eastAsia="de-DE" w:bidi="en-US"/>
        </w:rPr>
        <w:t>b</w:t>
      </w:r>
      <w:r w:rsidRPr="00D66842">
        <w:rPr>
          <w:rFonts w:ascii="Times New Roman" w:eastAsia="Times New Roman" w:hAnsi="Times New Roman"/>
          <w:i/>
          <w:iCs/>
          <w:snapToGrid w:val="0"/>
          <w:kern w:val="2"/>
          <w:lang w:eastAsia="de-DE" w:bidi="en-US"/>
        </w:rPr>
        <w:t>Biotechnology</w:t>
      </w:r>
      <w:proofErr w:type="spellEnd"/>
      <w:r w:rsidRPr="00D66842">
        <w:rPr>
          <w:rFonts w:ascii="Times New Roman" w:eastAsia="Times New Roman" w:hAnsi="Times New Roman"/>
          <w:i/>
          <w:iCs/>
          <w:snapToGrid w:val="0"/>
          <w:kern w:val="2"/>
          <w:lang w:eastAsia="de-DE" w:bidi="en-US"/>
        </w:rPr>
        <w:t>, Environment, Agri-Food and Health Laboratory, Faculty of Sciences Dhar El Mahraz, Sidi Mohamed Ben Abdellah University, BP. 1796, Atlas, Fez, Morocco.</w:t>
      </w:r>
    </w:p>
    <w:p w14:paraId="256BB00B" w14:textId="77777777" w:rsidR="00131B42" w:rsidRPr="00D66842" w:rsidRDefault="00131B42" w:rsidP="00131B42">
      <w:pPr>
        <w:spacing w:line="360" w:lineRule="auto"/>
        <w:rPr>
          <w:rFonts w:ascii="Times New Roman" w:eastAsia="Times New Roman" w:hAnsi="Times New Roman"/>
          <w:i/>
          <w:iCs/>
          <w:snapToGrid w:val="0"/>
          <w:kern w:val="2"/>
          <w:lang w:eastAsia="de-DE" w:bidi="en-US"/>
        </w:rPr>
      </w:pPr>
      <w:proofErr w:type="spellStart"/>
      <w:r w:rsidRPr="00D66842">
        <w:rPr>
          <w:rFonts w:ascii="Times New Roman" w:eastAsia="Times New Roman" w:hAnsi="Times New Roman"/>
          <w:i/>
          <w:iCs/>
          <w:snapToGrid w:val="0"/>
          <w:kern w:val="2"/>
          <w:vertAlign w:val="superscript"/>
          <w:lang w:eastAsia="de-DE" w:bidi="en-US"/>
        </w:rPr>
        <w:t>c</w:t>
      </w:r>
      <w:r w:rsidRPr="00D66842">
        <w:rPr>
          <w:rFonts w:ascii="Times New Roman" w:eastAsia="Times New Roman" w:hAnsi="Times New Roman"/>
          <w:i/>
          <w:iCs/>
          <w:snapToGrid w:val="0"/>
          <w:kern w:val="2"/>
          <w:lang w:eastAsia="de-DE" w:bidi="en-US"/>
        </w:rPr>
        <w:t>LIMAS</w:t>
      </w:r>
      <w:proofErr w:type="spellEnd"/>
      <w:r w:rsidRPr="00D66842">
        <w:rPr>
          <w:rFonts w:ascii="Times New Roman" w:eastAsia="Times New Roman" w:hAnsi="Times New Roman"/>
          <w:i/>
          <w:iCs/>
          <w:snapToGrid w:val="0"/>
          <w:kern w:val="2"/>
          <w:lang w:eastAsia="de-DE" w:bidi="en-US"/>
        </w:rPr>
        <w:t xml:space="preserve"> Laboratory, Chemistry Department, Faculty of Sciences Dhar El Mahraz, Sidi Mohamed Ben Abdellah University, 30000 Fez, Morocco.</w:t>
      </w:r>
    </w:p>
    <w:p w14:paraId="2F4D52D7" w14:textId="77777777" w:rsidR="00131B42" w:rsidRPr="00D66842" w:rsidRDefault="00131B42" w:rsidP="00131B42">
      <w:pPr>
        <w:spacing w:line="360" w:lineRule="auto"/>
        <w:rPr>
          <w:rFonts w:ascii="Times New Roman" w:eastAsia="Times New Roman" w:hAnsi="Times New Roman"/>
          <w:i/>
          <w:iCs/>
          <w:snapToGrid w:val="0"/>
          <w:kern w:val="2"/>
          <w:lang w:eastAsia="de-DE" w:bidi="en-US"/>
        </w:rPr>
      </w:pPr>
      <w:proofErr w:type="spellStart"/>
      <w:r w:rsidRPr="00D66842">
        <w:rPr>
          <w:rFonts w:ascii="Times New Roman" w:eastAsia="Times New Roman" w:hAnsi="Times New Roman"/>
          <w:i/>
          <w:iCs/>
          <w:snapToGrid w:val="0"/>
          <w:kern w:val="2"/>
          <w:vertAlign w:val="superscript"/>
          <w:lang w:eastAsia="de-DE" w:bidi="en-US"/>
        </w:rPr>
        <w:t>d</w:t>
      </w:r>
      <w:r w:rsidRPr="00D66842">
        <w:rPr>
          <w:rFonts w:ascii="Times New Roman" w:eastAsia="Times New Roman" w:hAnsi="Times New Roman"/>
          <w:i/>
          <w:iCs/>
          <w:snapToGrid w:val="0"/>
          <w:kern w:val="2"/>
          <w:lang w:eastAsia="de-DE" w:bidi="en-US"/>
        </w:rPr>
        <w:t>Team</w:t>
      </w:r>
      <w:proofErr w:type="spellEnd"/>
      <w:r w:rsidRPr="00D66842">
        <w:rPr>
          <w:rFonts w:ascii="Times New Roman" w:eastAsia="Times New Roman" w:hAnsi="Times New Roman"/>
          <w:i/>
          <w:iCs/>
          <w:snapToGrid w:val="0"/>
          <w:kern w:val="2"/>
          <w:lang w:eastAsia="de-DE" w:bidi="en-US"/>
        </w:rPr>
        <w:t xml:space="preserve"> of Organic Chemistry and Valorization of Natural Substances, Faculty of Sciences, University Ibn Zohr, BP 8106, Cite Dakhla, 80000 Agadir, Morocco.</w:t>
      </w:r>
    </w:p>
    <w:p w14:paraId="446FC877" w14:textId="77777777" w:rsidR="00131B42" w:rsidRPr="00E5387C" w:rsidRDefault="00131B42" w:rsidP="00131B42">
      <w:pPr>
        <w:spacing w:line="360" w:lineRule="auto"/>
        <w:rPr>
          <w:rFonts w:ascii="Times New Roman" w:eastAsia="Times New Roman" w:hAnsi="Times New Roman"/>
          <w:i/>
          <w:iCs/>
          <w:snapToGrid w:val="0"/>
          <w:kern w:val="2"/>
          <w:lang w:val="fr-MA" w:eastAsia="de-DE" w:bidi="en-US"/>
        </w:rPr>
      </w:pPr>
      <w:proofErr w:type="spellStart"/>
      <w:proofErr w:type="gramStart"/>
      <w:r w:rsidRPr="00E5387C">
        <w:rPr>
          <w:rFonts w:ascii="Times New Roman" w:eastAsia="Times New Roman" w:hAnsi="Times New Roman"/>
          <w:i/>
          <w:iCs/>
          <w:snapToGrid w:val="0"/>
          <w:kern w:val="2"/>
          <w:vertAlign w:val="superscript"/>
          <w:lang w:val="fr-MA" w:eastAsia="de-DE" w:bidi="en-US"/>
        </w:rPr>
        <w:t>e</w:t>
      </w:r>
      <w:r w:rsidRPr="00E5387C">
        <w:rPr>
          <w:rFonts w:ascii="Times New Roman" w:eastAsia="Times New Roman" w:hAnsi="Times New Roman"/>
          <w:i/>
          <w:iCs/>
          <w:snapToGrid w:val="0"/>
          <w:kern w:val="2"/>
          <w:lang w:val="fr-MA" w:eastAsia="de-DE" w:bidi="en-US"/>
        </w:rPr>
        <w:t>Faculté</w:t>
      </w:r>
      <w:proofErr w:type="spellEnd"/>
      <w:proofErr w:type="gramEnd"/>
      <w:r w:rsidRPr="00E5387C">
        <w:rPr>
          <w:rFonts w:ascii="Times New Roman" w:eastAsia="Times New Roman" w:hAnsi="Times New Roman"/>
          <w:i/>
          <w:iCs/>
          <w:snapToGrid w:val="0"/>
          <w:kern w:val="2"/>
          <w:lang w:val="fr-MA" w:eastAsia="de-DE" w:bidi="en-US"/>
        </w:rPr>
        <w:t xml:space="preserve"> Polydisciplinaire de Safi, Université Cadi </w:t>
      </w:r>
      <w:proofErr w:type="spellStart"/>
      <w:r w:rsidRPr="00E5387C">
        <w:rPr>
          <w:rFonts w:ascii="Times New Roman" w:eastAsia="Times New Roman" w:hAnsi="Times New Roman"/>
          <w:i/>
          <w:iCs/>
          <w:snapToGrid w:val="0"/>
          <w:kern w:val="2"/>
          <w:lang w:val="fr-MA" w:eastAsia="de-DE" w:bidi="en-US"/>
        </w:rPr>
        <w:t>Ayyad</w:t>
      </w:r>
      <w:proofErr w:type="spellEnd"/>
      <w:r w:rsidRPr="00E5387C">
        <w:rPr>
          <w:rFonts w:ascii="Times New Roman" w:eastAsia="Times New Roman" w:hAnsi="Times New Roman"/>
          <w:i/>
          <w:iCs/>
          <w:snapToGrid w:val="0"/>
          <w:kern w:val="2"/>
          <w:lang w:val="fr-MA" w:eastAsia="de-DE" w:bidi="en-US"/>
        </w:rPr>
        <w:t>, 46030 Safi, Morocco.</w:t>
      </w:r>
    </w:p>
    <w:p w14:paraId="0F6A4637" w14:textId="77777777" w:rsidR="00131B42" w:rsidRPr="00D66842" w:rsidRDefault="00131B42" w:rsidP="00131B42">
      <w:pPr>
        <w:spacing w:line="360" w:lineRule="auto"/>
        <w:rPr>
          <w:rFonts w:ascii="Times New Roman" w:eastAsia="Times New Roman" w:hAnsi="Times New Roman"/>
          <w:i/>
          <w:iCs/>
          <w:snapToGrid w:val="0"/>
          <w:kern w:val="2"/>
          <w:lang w:eastAsia="de-DE" w:bidi="en-US"/>
        </w:rPr>
      </w:pPr>
      <w:proofErr w:type="spellStart"/>
      <w:r w:rsidRPr="00D66842">
        <w:rPr>
          <w:rFonts w:ascii="Times New Roman" w:eastAsia="Times New Roman" w:hAnsi="Times New Roman"/>
          <w:i/>
          <w:iCs/>
          <w:snapToGrid w:val="0"/>
          <w:kern w:val="2"/>
          <w:vertAlign w:val="superscript"/>
          <w:lang w:eastAsia="de-DE" w:bidi="en-US"/>
        </w:rPr>
        <w:t>f</w:t>
      </w:r>
      <w:r w:rsidRPr="00D66842">
        <w:rPr>
          <w:rFonts w:ascii="Times New Roman" w:eastAsia="Times New Roman" w:hAnsi="Times New Roman"/>
          <w:i/>
          <w:iCs/>
          <w:snapToGrid w:val="0"/>
          <w:kern w:val="2"/>
          <w:lang w:eastAsia="de-DE" w:bidi="en-US"/>
        </w:rPr>
        <w:t>Laboratory</w:t>
      </w:r>
      <w:proofErr w:type="spellEnd"/>
      <w:r w:rsidRPr="00D66842">
        <w:rPr>
          <w:rFonts w:ascii="Times New Roman" w:eastAsia="Times New Roman" w:hAnsi="Times New Roman"/>
          <w:i/>
          <w:iCs/>
          <w:snapToGrid w:val="0"/>
          <w:kern w:val="2"/>
          <w:lang w:eastAsia="de-DE" w:bidi="en-US"/>
        </w:rPr>
        <w:t xml:space="preserve"> of Materials Engineering for the Environment and Natural Resources, Faculty of Sciences and Techniques, University of Moulay Ismail, B.P 509, </w:t>
      </w:r>
      <w:proofErr w:type="spellStart"/>
      <w:r w:rsidRPr="00D66842">
        <w:rPr>
          <w:rFonts w:ascii="Times New Roman" w:eastAsia="Times New Roman" w:hAnsi="Times New Roman"/>
          <w:i/>
          <w:iCs/>
          <w:snapToGrid w:val="0"/>
          <w:kern w:val="2"/>
          <w:lang w:eastAsia="de-DE" w:bidi="en-US"/>
        </w:rPr>
        <w:t>Boutalamine</w:t>
      </w:r>
      <w:proofErr w:type="spellEnd"/>
      <w:r w:rsidRPr="00D66842">
        <w:rPr>
          <w:rFonts w:ascii="Times New Roman" w:eastAsia="Times New Roman" w:hAnsi="Times New Roman"/>
          <w:i/>
          <w:iCs/>
          <w:snapToGrid w:val="0"/>
          <w:kern w:val="2"/>
          <w:lang w:eastAsia="de-DE" w:bidi="en-US"/>
        </w:rPr>
        <w:t xml:space="preserve">, 52000, </w:t>
      </w:r>
      <w:proofErr w:type="spellStart"/>
      <w:r w:rsidRPr="00D66842">
        <w:rPr>
          <w:rFonts w:ascii="Times New Roman" w:eastAsia="Times New Roman" w:hAnsi="Times New Roman"/>
          <w:i/>
          <w:iCs/>
          <w:snapToGrid w:val="0"/>
          <w:kern w:val="2"/>
          <w:lang w:eastAsia="de-DE" w:bidi="en-US"/>
        </w:rPr>
        <w:t>Errachidia</w:t>
      </w:r>
      <w:proofErr w:type="spellEnd"/>
      <w:r w:rsidRPr="00D66842">
        <w:rPr>
          <w:rFonts w:ascii="Times New Roman" w:eastAsia="Times New Roman" w:hAnsi="Times New Roman"/>
          <w:i/>
          <w:iCs/>
          <w:snapToGrid w:val="0"/>
          <w:kern w:val="2"/>
          <w:lang w:eastAsia="de-DE" w:bidi="en-US"/>
        </w:rPr>
        <w:t>, Morocco.</w:t>
      </w:r>
    </w:p>
    <w:p w14:paraId="7B145C4E" w14:textId="77777777" w:rsidR="00131B42" w:rsidRPr="00D66842" w:rsidRDefault="00131B42" w:rsidP="00131B42">
      <w:pPr>
        <w:spacing w:line="360" w:lineRule="auto"/>
        <w:rPr>
          <w:rFonts w:ascii="Times New Roman" w:eastAsia="Times New Roman" w:hAnsi="Times New Roman"/>
          <w:i/>
          <w:iCs/>
          <w:snapToGrid w:val="0"/>
          <w:kern w:val="2"/>
          <w:lang w:eastAsia="de-DE" w:bidi="en-US"/>
        </w:rPr>
      </w:pPr>
      <w:proofErr w:type="spellStart"/>
      <w:r w:rsidRPr="00D66842">
        <w:rPr>
          <w:rFonts w:ascii="Times New Roman" w:eastAsia="Times New Roman" w:hAnsi="Times New Roman"/>
          <w:i/>
          <w:iCs/>
          <w:snapToGrid w:val="0"/>
          <w:kern w:val="2"/>
          <w:vertAlign w:val="superscript"/>
          <w:lang w:eastAsia="de-DE" w:bidi="en-US"/>
        </w:rPr>
        <w:t>g</w:t>
      </w:r>
      <w:r w:rsidRPr="00D66842">
        <w:rPr>
          <w:rFonts w:ascii="Times New Roman" w:eastAsia="Times New Roman" w:hAnsi="Times New Roman"/>
          <w:i/>
          <w:iCs/>
          <w:snapToGrid w:val="0"/>
          <w:kern w:val="2"/>
          <w:lang w:eastAsia="de-DE" w:bidi="en-US"/>
        </w:rPr>
        <w:t>Euromed</w:t>
      </w:r>
      <w:proofErr w:type="spellEnd"/>
      <w:r w:rsidRPr="00D66842">
        <w:rPr>
          <w:rFonts w:ascii="Times New Roman" w:eastAsia="Times New Roman" w:hAnsi="Times New Roman"/>
          <w:i/>
          <w:iCs/>
          <w:snapToGrid w:val="0"/>
          <w:kern w:val="2"/>
          <w:lang w:eastAsia="de-DE" w:bidi="en-US"/>
        </w:rPr>
        <w:t xml:space="preserve"> University of Fes (UEMF), Road of </w:t>
      </w:r>
      <w:proofErr w:type="spellStart"/>
      <w:r w:rsidRPr="00D66842">
        <w:rPr>
          <w:rFonts w:ascii="Times New Roman" w:eastAsia="Times New Roman" w:hAnsi="Times New Roman"/>
          <w:i/>
          <w:iCs/>
          <w:snapToGrid w:val="0"/>
          <w:kern w:val="2"/>
          <w:lang w:eastAsia="de-DE" w:bidi="en-US"/>
        </w:rPr>
        <w:t>Meknez</w:t>
      </w:r>
      <w:proofErr w:type="spellEnd"/>
      <w:r w:rsidRPr="00D66842">
        <w:rPr>
          <w:rFonts w:ascii="Times New Roman" w:eastAsia="Times New Roman" w:hAnsi="Times New Roman"/>
          <w:i/>
          <w:iCs/>
          <w:snapToGrid w:val="0"/>
          <w:kern w:val="2"/>
          <w:lang w:eastAsia="de-DE" w:bidi="en-US"/>
        </w:rPr>
        <w:t>, Fez 30000, Morocco.</w:t>
      </w:r>
    </w:p>
    <w:p w14:paraId="5726229B" w14:textId="77777777" w:rsidR="00131B42" w:rsidRPr="00F215AF" w:rsidRDefault="00131B42" w:rsidP="00131B42">
      <w:pPr>
        <w:spacing w:line="360" w:lineRule="auto"/>
        <w:rPr>
          <w:rFonts w:ascii="Times New Roman" w:eastAsia="Times New Roman" w:hAnsi="Times New Roman"/>
          <w:i/>
          <w:iCs/>
          <w:snapToGrid w:val="0"/>
          <w:color w:val="0070C0"/>
          <w:kern w:val="2"/>
          <w:vertAlign w:val="superscript"/>
          <w:lang w:eastAsia="de-DE" w:bidi="en-US"/>
        </w:rPr>
      </w:pPr>
      <w:r w:rsidRPr="00D66842">
        <w:rPr>
          <w:rFonts w:ascii="Times New Roman" w:eastAsia="Times New Roman" w:hAnsi="Times New Roman"/>
          <w:i/>
          <w:iCs/>
          <w:snapToGrid w:val="0"/>
          <w:kern w:val="2"/>
          <w:vertAlign w:val="superscript"/>
          <w:lang w:eastAsia="de-DE" w:bidi="en-US"/>
        </w:rPr>
        <w:t>h</w:t>
      </w:r>
      <w:r w:rsidRPr="00F215AF">
        <w:rPr>
          <w:rFonts w:ascii="Times New Roman" w:eastAsia="Times New Roman" w:hAnsi="Times New Roman"/>
          <w:i/>
          <w:iCs/>
          <w:snapToGrid w:val="0"/>
          <w:kern w:val="2"/>
          <w:lang w:eastAsia="de-DE" w:bidi="en-US"/>
        </w:rPr>
        <w:t xml:space="preserve"> </w:t>
      </w:r>
      <w:r>
        <w:rPr>
          <w:rFonts w:ascii="Times New Roman" w:eastAsia="Times New Roman" w:hAnsi="Times New Roman"/>
          <w:i/>
          <w:iCs/>
          <w:snapToGrid w:val="0"/>
          <w:kern w:val="2"/>
          <w:lang w:eastAsia="de-DE" w:bidi="en-US"/>
        </w:rPr>
        <w:t xml:space="preserve">Clinical Laboratory Sciences Department, </w:t>
      </w:r>
      <w:r w:rsidRPr="00D66842">
        <w:rPr>
          <w:rFonts w:ascii="Times New Roman" w:eastAsia="Times New Roman" w:hAnsi="Times New Roman"/>
          <w:i/>
          <w:iCs/>
          <w:snapToGrid w:val="0"/>
          <w:kern w:val="2"/>
          <w:lang w:eastAsia="de-DE" w:bidi="en-US"/>
        </w:rPr>
        <w:t>College of Applied Medical Sciences, King Saud University, P.O. Box 17 10219, Riyadh 11433, Saudi Arabia</w:t>
      </w:r>
      <w:r w:rsidRPr="00F215AF">
        <w:rPr>
          <w:rFonts w:ascii="Times New Roman" w:eastAsia="Times New Roman" w:hAnsi="Times New Roman"/>
          <w:i/>
          <w:iCs/>
          <w:snapToGrid w:val="0"/>
          <w:color w:val="0070C0"/>
          <w:kern w:val="2"/>
          <w:lang w:eastAsia="de-DE" w:bidi="en-US"/>
        </w:rPr>
        <w:t xml:space="preserve"> </w:t>
      </w:r>
    </w:p>
    <w:p w14:paraId="6D0A8154" w14:textId="77777777" w:rsidR="00131B42" w:rsidRPr="00D66842" w:rsidRDefault="00131B42" w:rsidP="00131B42">
      <w:pPr>
        <w:spacing w:line="360" w:lineRule="auto"/>
        <w:rPr>
          <w:rFonts w:ascii="Times New Roman" w:eastAsia="Times New Roman" w:hAnsi="Times New Roman"/>
          <w:i/>
          <w:iCs/>
          <w:snapToGrid w:val="0"/>
          <w:kern w:val="2"/>
          <w:lang w:eastAsia="de-DE" w:bidi="en-US"/>
        </w:rPr>
      </w:pPr>
      <w:proofErr w:type="spellStart"/>
      <w:r w:rsidRPr="00D66842">
        <w:rPr>
          <w:rFonts w:ascii="Times New Roman" w:eastAsia="Times New Roman" w:hAnsi="Times New Roman"/>
          <w:i/>
          <w:iCs/>
          <w:snapToGrid w:val="0"/>
          <w:kern w:val="2"/>
          <w:vertAlign w:val="superscript"/>
          <w:lang w:eastAsia="de-DE" w:bidi="en-US"/>
        </w:rPr>
        <w:t>i</w:t>
      </w:r>
      <w:r w:rsidRPr="00D66842">
        <w:rPr>
          <w:rFonts w:ascii="Times New Roman" w:eastAsia="Times New Roman" w:hAnsi="Times New Roman"/>
          <w:i/>
          <w:iCs/>
          <w:snapToGrid w:val="0"/>
          <w:kern w:val="2"/>
          <w:lang w:eastAsia="de-DE" w:bidi="en-US"/>
        </w:rPr>
        <w:t>Center</w:t>
      </w:r>
      <w:proofErr w:type="spellEnd"/>
      <w:r w:rsidRPr="00D66842">
        <w:rPr>
          <w:rFonts w:ascii="Times New Roman" w:eastAsia="Times New Roman" w:hAnsi="Times New Roman"/>
          <w:i/>
          <w:iCs/>
          <w:snapToGrid w:val="0"/>
          <w:kern w:val="2"/>
          <w:lang w:eastAsia="de-DE" w:bidi="en-US"/>
        </w:rPr>
        <w:t xml:space="preserve"> of Excellence in Biotechnology Research (CEBR), College of Applied Medical Sciences, King Saud University, P.O. Box 17 10219, Riyadh 11433, Saudi Arabia</w:t>
      </w:r>
    </w:p>
    <w:p w14:paraId="4710585E" w14:textId="77777777" w:rsidR="00131B42" w:rsidRPr="00D66842" w:rsidRDefault="00131B42" w:rsidP="00131B42">
      <w:pPr>
        <w:spacing w:line="360" w:lineRule="auto"/>
        <w:rPr>
          <w:rFonts w:ascii="Times New Roman" w:eastAsia="Times New Roman" w:hAnsi="Times New Roman"/>
          <w:i/>
          <w:iCs/>
          <w:snapToGrid w:val="0"/>
          <w:kern w:val="2"/>
          <w:lang w:eastAsia="de-DE" w:bidi="en-US"/>
        </w:rPr>
      </w:pPr>
      <w:proofErr w:type="spellStart"/>
      <w:r w:rsidRPr="00D66842">
        <w:rPr>
          <w:rFonts w:ascii="Times New Roman" w:eastAsia="Times New Roman" w:hAnsi="Times New Roman"/>
          <w:i/>
          <w:iCs/>
          <w:snapToGrid w:val="0"/>
          <w:kern w:val="2"/>
          <w:vertAlign w:val="superscript"/>
          <w:lang w:eastAsia="de-DE" w:bidi="en-US"/>
        </w:rPr>
        <w:t>j</w:t>
      </w:r>
      <w:r w:rsidRPr="00D66842">
        <w:rPr>
          <w:rFonts w:ascii="Times New Roman" w:eastAsia="Times New Roman" w:hAnsi="Times New Roman"/>
          <w:i/>
          <w:iCs/>
          <w:snapToGrid w:val="0"/>
          <w:kern w:val="2"/>
          <w:lang w:eastAsia="de-DE" w:bidi="en-US"/>
        </w:rPr>
        <w:t>Department</w:t>
      </w:r>
      <w:proofErr w:type="spellEnd"/>
      <w:r w:rsidRPr="00D66842">
        <w:rPr>
          <w:rFonts w:ascii="Times New Roman" w:eastAsia="Times New Roman" w:hAnsi="Times New Roman"/>
          <w:i/>
          <w:iCs/>
          <w:snapToGrid w:val="0"/>
          <w:kern w:val="2"/>
          <w:lang w:eastAsia="de-DE" w:bidi="en-US"/>
        </w:rPr>
        <w:t xml:space="preserve"> of Veterinary Biomedical Sciences and Toxicology Centre, Western College of Veterinary Medicine, University of Saskatchewan, Saskatoon, SK S7N 5B4, Canada,</w:t>
      </w:r>
    </w:p>
    <w:p w14:paraId="591AFADE" w14:textId="77777777" w:rsidR="00131B42" w:rsidRPr="00D66842" w:rsidRDefault="00131B42" w:rsidP="00131B42">
      <w:pPr>
        <w:spacing w:line="360" w:lineRule="auto"/>
        <w:rPr>
          <w:rFonts w:ascii="Times New Roman" w:eastAsia="Times New Roman" w:hAnsi="Times New Roman"/>
          <w:i/>
          <w:iCs/>
          <w:snapToGrid w:val="0"/>
          <w:kern w:val="2"/>
          <w:lang w:eastAsia="de-DE" w:bidi="en-US"/>
        </w:rPr>
      </w:pPr>
      <w:proofErr w:type="spellStart"/>
      <w:r w:rsidRPr="00D66842">
        <w:rPr>
          <w:rFonts w:ascii="Times New Roman" w:eastAsia="Times New Roman" w:hAnsi="Times New Roman"/>
          <w:i/>
          <w:iCs/>
          <w:snapToGrid w:val="0"/>
          <w:kern w:val="2"/>
          <w:vertAlign w:val="superscript"/>
          <w:lang w:eastAsia="de-DE" w:bidi="en-US"/>
        </w:rPr>
        <w:t>k</w:t>
      </w:r>
      <w:r w:rsidRPr="00D66842">
        <w:rPr>
          <w:rFonts w:ascii="Times New Roman" w:eastAsia="Times New Roman" w:hAnsi="Times New Roman"/>
          <w:i/>
          <w:iCs/>
          <w:snapToGrid w:val="0"/>
          <w:kern w:val="2"/>
          <w:lang w:eastAsia="de-DE" w:bidi="en-US"/>
        </w:rPr>
        <w:t>Department</w:t>
      </w:r>
      <w:proofErr w:type="spellEnd"/>
      <w:r w:rsidRPr="00D66842">
        <w:rPr>
          <w:rFonts w:ascii="Times New Roman" w:eastAsia="Times New Roman" w:hAnsi="Times New Roman"/>
          <w:i/>
          <w:iCs/>
          <w:snapToGrid w:val="0"/>
          <w:kern w:val="2"/>
          <w:lang w:eastAsia="de-DE" w:bidi="en-US"/>
        </w:rPr>
        <w:t xml:space="preserve"> of Integrative Biology and Center for Integrative Toxicology, Michigan State University, East Lansing, MI 48824, USA</w:t>
      </w:r>
    </w:p>
    <w:p w14:paraId="7B1705FD" w14:textId="77777777" w:rsidR="00131B42" w:rsidRPr="00D66842" w:rsidRDefault="00131B42" w:rsidP="00131B42">
      <w:pPr>
        <w:spacing w:line="360" w:lineRule="auto"/>
        <w:rPr>
          <w:rFonts w:ascii="Times New Roman" w:eastAsia="Times New Roman" w:hAnsi="Times New Roman"/>
          <w:i/>
          <w:iCs/>
          <w:snapToGrid w:val="0"/>
          <w:kern w:val="2"/>
          <w:lang w:eastAsia="de-DE" w:bidi="en-US"/>
        </w:rPr>
      </w:pPr>
      <w:proofErr w:type="spellStart"/>
      <w:r w:rsidRPr="00F215AF">
        <w:rPr>
          <w:rFonts w:ascii="Times New Roman" w:eastAsia="Times New Roman" w:hAnsi="Times New Roman"/>
          <w:i/>
          <w:iCs/>
          <w:snapToGrid w:val="0"/>
          <w:kern w:val="2"/>
          <w:vertAlign w:val="superscript"/>
          <w:lang w:eastAsia="de-DE" w:bidi="en-US"/>
        </w:rPr>
        <w:t>l</w:t>
      </w:r>
      <w:r w:rsidRPr="00D66842">
        <w:rPr>
          <w:rFonts w:ascii="Times New Roman" w:eastAsia="Times New Roman" w:hAnsi="Times New Roman"/>
          <w:i/>
          <w:iCs/>
          <w:snapToGrid w:val="0"/>
          <w:kern w:val="2"/>
          <w:lang w:eastAsia="de-DE" w:bidi="en-US"/>
        </w:rPr>
        <w:t>Department</w:t>
      </w:r>
      <w:proofErr w:type="spellEnd"/>
      <w:r w:rsidRPr="00D66842">
        <w:rPr>
          <w:rFonts w:ascii="Times New Roman" w:eastAsia="Times New Roman" w:hAnsi="Times New Roman"/>
          <w:i/>
          <w:iCs/>
          <w:snapToGrid w:val="0"/>
          <w:kern w:val="2"/>
          <w:lang w:eastAsia="de-DE" w:bidi="en-US"/>
        </w:rPr>
        <w:t xml:space="preserve"> of Environmental Sciences, Baylor University, Waco, 76706, USA</w:t>
      </w:r>
    </w:p>
    <w:p w14:paraId="3D4DB7F7" w14:textId="77777777" w:rsidR="00131B42" w:rsidRPr="00D66842" w:rsidRDefault="00131B42" w:rsidP="00131B42">
      <w:pPr>
        <w:spacing w:line="360" w:lineRule="auto"/>
        <w:rPr>
          <w:rFonts w:ascii="Times New Roman" w:eastAsia="Times New Roman" w:hAnsi="Times New Roman"/>
          <w:snapToGrid w:val="0"/>
          <w:kern w:val="2"/>
          <w:sz w:val="24"/>
          <w:szCs w:val="24"/>
          <w:lang w:eastAsia="de-DE" w:bidi="en-US"/>
        </w:rPr>
      </w:pPr>
    </w:p>
    <w:p w14:paraId="75511A61" w14:textId="63406E79" w:rsidR="003F3AEC" w:rsidRPr="00131B42" w:rsidRDefault="00131B42" w:rsidP="00131B42">
      <w:pPr>
        <w:spacing w:line="360" w:lineRule="auto"/>
        <w:rPr>
          <w:rFonts w:ascii="Times New Roman" w:eastAsia="Times New Roman" w:hAnsi="Times New Roman"/>
          <w:snapToGrid w:val="0"/>
          <w:kern w:val="2"/>
          <w:sz w:val="24"/>
          <w:szCs w:val="24"/>
          <w:lang w:eastAsia="de-DE" w:bidi="en-US"/>
        </w:rPr>
      </w:pPr>
      <w:r w:rsidRPr="00D66842">
        <w:rPr>
          <w:rFonts w:ascii="Times New Roman" w:eastAsia="Times New Roman" w:hAnsi="Times New Roman"/>
          <w:snapToGrid w:val="0"/>
          <w:kern w:val="2"/>
          <w:sz w:val="24"/>
          <w:szCs w:val="24"/>
          <w:lang w:eastAsia="de-DE" w:bidi="en-US"/>
        </w:rPr>
        <w:t>*Corresponding authors: Mohammed CHALKHA (</w:t>
      </w:r>
      <w:hyperlink w:history="1">
        <w:r w:rsidRPr="00D66842">
          <w:rPr>
            <w:rStyle w:val="Hyperlink"/>
            <w:rFonts w:ascii="Times New Roman" w:eastAsia="Times New Roman" w:hAnsi="Times New Roman"/>
            <w:snapToGrid w:val="0"/>
            <w:kern w:val="2"/>
            <w:sz w:val="24"/>
            <w:szCs w:val="24"/>
            <w:lang w:eastAsia="de-DE" w:bidi="en-US"/>
          </w:rPr>
          <w:t>mohammed.chalkha1@usmba.ac.ma</w:t>
        </w:r>
      </w:hyperlink>
      <w:r w:rsidRPr="00D66842">
        <w:rPr>
          <w:rFonts w:ascii="Times New Roman" w:eastAsia="Times New Roman" w:hAnsi="Times New Roman"/>
          <w:snapToGrid w:val="0"/>
          <w:kern w:val="2"/>
          <w:sz w:val="24"/>
          <w:szCs w:val="24"/>
          <w:lang w:eastAsia="de-DE" w:bidi="en-US"/>
        </w:rPr>
        <w:t>),</w:t>
      </w:r>
      <w:r w:rsidRPr="00D66842">
        <w:rPr>
          <w:rFonts w:ascii="Times New Roman" w:hAnsi="Times New Roman"/>
          <w:sz w:val="24"/>
          <w:szCs w:val="24"/>
        </w:rPr>
        <w:t xml:space="preserve"> </w:t>
      </w:r>
      <w:r w:rsidRPr="00D66842">
        <w:rPr>
          <w:rFonts w:ascii="Times New Roman" w:hAnsi="Times New Roman"/>
          <w:bCs/>
          <w:sz w:val="24"/>
          <w:szCs w:val="24"/>
        </w:rPr>
        <w:t xml:space="preserve">Ghali AL HOUARI </w:t>
      </w:r>
      <w:r w:rsidRPr="00D66842">
        <w:rPr>
          <w:rFonts w:ascii="Times New Roman" w:hAnsi="Times New Roman"/>
          <w:sz w:val="24"/>
          <w:szCs w:val="24"/>
        </w:rPr>
        <w:t>(</w:t>
      </w:r>
      <w:hyperlink w:history="1">
        <w:r w:rsidRPr="00D66842">
          <w:rPr>
            <w:rStyle w:val="Hyperlink"/>
            <w:rFonts w:ascii="Times New Roman" w:eastAsia="Times New Roman" w:hAnsi="Times New Roman"/>
            <w:snapToGrid w:val="0"/>
            <w:kern w:val="2"/>
            <w:sz w:val="24"/>
            <w:szCs w:val="24"/>
            <w:lang w:eastAsia="de-DE" w:bidi="en-US"/>
          </w:rPr>
          <w:t>ghalialhouari@gmail.com</w:t>
        </w:r>
      </w:hyperlink>
      <w:r w:rsidRPr="00D66842">
        <w:t xml:space="preserve"> </w:t>
      </w:r>
      <w:r w:rsidRPr="00D66842">
        <w:rPr>
          <w:rFonts w:ascii="Times New Roman" w:hAnsi="Times New Roman"/>
          <w:sz w:val="24"/>
          <w:szCs w:val="24"/>
        </w:rPr>
        <w:t>)</w:t>
      </w:r>
    </w:p>
    <w:p w14:paraId="09196338" w14:textId="77777777" w:rsidR="000F274B" w:rsidRDefault="000F274B" w:rsidP="00E94794">
      <w:pPr>
        <w:pStyle w:val="MDPI22heading2"/>
        <w:numPr>
          <w:ilvl w:val="0"/>
          <w:numId w:val="29"/>
        </w:numPr>
        <w:spacing w:line="480" w:lineRule="auto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lastRenderedPageBreak/>
        <w:t>General information</w:t>
      </w:r>
    </w:p>
    <w:p w14:paraId="4F6AE7E9" w14:textId="77777777" w:rsidR="002F5B22" w:rsidRDefault="000F274B" w:rsidP="00E94794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0F274B">
        <w:rPr>
          <w:rFonts w:asciiTheme="majorBidi" w:hAnsiTheme="majorBidi" w:cstheme="majorBidi"/>
          <w:sz w:val="24"/>
          <w:szCs w:val="24"/>
        </w:rPr>
        <w:t>All the chemicals used were of analytical grade and were employed without further purification, sourced from commercial suppliers. The progress of the reactions was monitored by thin-layer chromatography (TLC) (Merck, silica gel 60 F254), with spots visualized under UV light (</w:t>
      </w:r>
      <w:proofErr w:type="spellStart"/>
      <w:r w:rsidRPr="000F274B">
        <w:rPr>
          <w:rFonts w:asciiTheme="majorBidi" w:hAnsiTheme="majorBidi" w:cstheme="majorBidi"/>
          <w:sz w:val="24"/>
          <w:szCs w:val="24"/>
        </w:rPr>
        <w:t>Vilber</w:t>
      </w:r>
      <w:proofErr w:type="spellEnd"/>
      <w:r w:rsidRPr="000F27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274B">
        <w:rPr>
          <w:rFonts w:asciiTheme="majorBidi" w:hAnsiTheme="majorBidi" w:cstheme="majorBidi"/>
          <w:sz w:val="24"/>
          <w:szCs w:val="24"/>
        </w:rPr>
        <w:t>Lourmat</w:t>
      </w:r>
      <w:proofErr w:type="spellEnd"/>
      <w:r w:rsidRPr="000F274B">
        <w:rPr>
          <w:rFonts w:asciiTheme="majorBidi" w:hAnsiTheme="majorBidi" w:cstheme="majorBidi"/>
          <w:sz w:val="24"/>
          <w:szCs w:val="24"/>
        </w:rPr>
        <w:t>, VL-215.LC). The melting points were determined with an uncertainty of ±2 °C using a Koﬂer Bench. The IR spectra were recorded in the range of 4000 to 450 cm⁻¹ on a Bruker Vertex 70 FT-IR spectrometer, and wavenumbers are given in cm⁻¹. The NMR spectra (</w:t>
      </w:r>
      <w:r w:rsidRPr="000F274B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0F274B">
        <w:rPr>
          <w:rFonts w:asciiTheme="majorBidi" w:hAnsiTheme="majorBidi" w:cstheme="majorBidi"/>
          <w:sz w:val="24"/>
          <w:szCs w:val="24"/>
        </w:rPr>
        <w:t xml:space="preserve">H and </w:t>
      </w:r>
      <w:r w:rsidRPr="000F274B">
        <w:rPr>
          <w:rFonts w:asciiTheme="majorBidi" w:hAnsiTheme="majorBidi" w:cstheme="majorBidi"/>
          <w:sz w:val="24"/>
          <w:szCs w:val="24"/>
          <w:vertAlign w:val="superscript"/>
        </w:rPr>
        <w:t>13</w:t>
      </w:r>
      <w:r w:rsidRPr="000F274B">
        <w:rPr>
          <w:rFonts w:asciiTheme="majorBidi" w:hAnsiTheme="majorBidi" w:cstheme="majorBidi"/>
          <w:sz w:val="24"/>
          <w:szCs w:val="24"/>
        </w:rPr>
        <w:t xml:space="preserve">C) were recorded at room temperature on a Bruker Avance II 300 </w:t>
      </w:r>
      <w:proofErr w:type="spellStart"/>
      <w:r w:rsidRPr="000F274B">
        <w:rPr>
          <w:rFonts w:asciiTheme="majorBidi" w:hAnsiTheme="majorBidi" w:cstheme="majorBidi"/>
          <w:sz w:val="24"/>
          <w:szCs w:val="24"/>
        </w:rPr>
        <w:t>UltraShield</w:t>
      </w:r>
      <w:proofErr w:type="spellEnd"/>
      <w:r w:rsidRPr="000F274B">
        <w:rPr>
          <w:rFonts w:asciiTheme="majorBidi" w:hAnsiTheme="majorBidi" w:cstheme="majorBidi"/>
          <w:sz w:val="24"/>
          <w:szCs w:val="24"/>
        </w:rPr>
        <w:t xml:space="preserve"> spectrometer (300 MHz for </w:t>
      </w:r>
      <w:r w:rsidRPr="000F274B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0F274B">
        <w:rPr>
          <w:rFonts w:asciiTheme="majorBidi" w:hAnsiTheme="majorBidi" w:cstheme="majorBidi"/>
          <w:sz w:val="24"/>
          <w:szCs w:val="24"/>
        </w:rPr>
        <w:t xml:space="preserve">H and 75 MHz for </w:t>
      </w:r>
      <w:r w:rsidRPr="000F274B">
        <w:rPr>
          <w:rFonts w:asciiTheme="majorBidi" w:hAnsiTheme="majorBidi" w:cstheme="majorBidi"/>
          <w:sz w:val="24"/>
          <w:szCs w:val="24"/>
          <w:vertAlign w:val="superscript"/>
        </w:rPr>
        <w:t>13</w:t>
      </w:r>
      <w:r w:rsidRPr="000F274B">
        <w:rPr>
          <w:rFonts w:asciiTheme="majorBidi" w:hAnsiTheme="majorBidi" w:cstheme="majorBidi"/>
          <w:sz w:val="24"/>
          <w:szCs w:val="24"/>
        </w:rPr>
        <w:t>C) using CDCl</w:t>
      </w:r>
      <w:r w:rsidRPr="000F274B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0F274B">
        <w:rPr>
          <w:rFonts w:asciiTheme="majorBidi" w:hAnsiTheme="majorBidi" w:cstheme="majorBidi"/>
          <w:sz w:val="24"/>
          <w:szCs w:val="24"/>
        </w:rPr>
        <w:t xml:space="preserve"> as the solvent. For the </w:t>
      </w:r>
      <w:r w:rsidRPr="000F274B">
        <w:rPr>
          <w:rFonts w:asciiTheme="majorBidi" w:hAnsiTheme="majorBidi" w:cstheme="majorBidi"/>
          <w:sz w:val="24"/>
          <w:szCs w:val="24"/>
          <w:vertAlign w:val="superscript"/>
        </w:rPr>
        <w:t>13</w:t>
      </w:r>
      <w:r w:rsidRPr="000F274B">
        <w:rPr>
          <w:rFonts w:asciiTheme="majorBidi" w:hAnsiTheme="majorBidi" w:cstheme="majorBidi"/>
          <w:sz w:val="24"/>
          <w:szCs w:val="24"/>
        </w:rPr>
        <w:t xml:space="preserve">C NMR spectra, the APT experiment was used, providing information on the multiplicity of the </w:t>
      </w:r>
      <w:r w:rsidRPr="000F274B">
        <w:rPr>
          <w:rFonts w:asciiTheme="majorBidi" w:hAnsiTheme="majorBidi" w:cstheme="majorBidi"/>
          <w:sz w:val="24"/>
          <w:szCs w:val="24"/>
          <w:vertAlign w:val="superscript"/>
        </w:rPr>
        <w:t>13</w:t>
      </w:r>
      <w:r w:rsidRPr="000F274B">
        <w:rPr>
          <w:rFonts w:asciiTheme="majorBidi" w:hAnsiTheme="majorBidi" w:cstheme="majorBidi"/>
          <w:sz w:val="24"/>
          <w:szCs w:val="24"/>
        </w:rPr>
        <w:t>C signals (CH</w:t>
      </w:r>
      <w:r w:rsidRPr="000F274B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0F274B">
        <w:rPr>
          <w:rFonts w:asciiTheme="majorBidi" w:hAnsiTheme="majorBidi" w:cstheme="majorBidi"/>
          <w:sz w:val="24"/>
          <w:szCs w:val="24"/>
        </w:rPr>
        <w:t>, CH</w:t>
      </w:r>
      <w:r w:rsidRPr="000F274B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0F274B">
        <w:rPr>
          <w:rFonts w:asciiTheme="majorBidi" w:hAnsiTheme="majorBidi" w:cstheme="majorBidi"/>
          <w:sz w:val="24"/>
          <w:szCs w:val="24"/>
        </w:rPr>
        <w:t xml:space="preserve">, CH, and </w:t>
      </w:r>
      <w:proofErr w:type="spellStart"/>
      <w:r w:rsidRPr="000F274B">
        <w:rPr>
          <w:rFonts w:asciiTheme="majorBidi" w:hAnsiTheme="majorBidi" w:cstheme="majorBidi"/>
          <w:sz w:val="24"/>
          <w:szCs w:val="24"/>
        </w:rPr>
        <w:t>Cq</w:t>
      </w:r>
      <w:proofErr w:type="spellEnd"/>
      <w:r w:rsidRPr="000F274B">
        <w:rPr>
          <w:rFonts w:asciiTheme="majorBidi" w:hAnsiTheme="majorBidi" w:cstheme="majorBidi"/>
          <w:sz w:val="24"/>
          <w:szCs w:val="24"/>
        </w:rPr>
        <w:t>). In these spectra, the negative signals correspond to the CH</w:t>
      </w:r>
      <w:r w:rsidRPr="000F274B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0F274B">
        <w:rPr>
          <w:rFonts w:asciiTheme="majorBidi" w:hAnsiTheme="majorBidi" w:cstheme="majorBidi"/>
          <w:sz w:val="24"/>
          <w:szCs w:val="24"/>
        </w:rPr>
        <w:t xml:space="preserve"> and CH carbons, while the positive signals correspond to the CH</w:t>
      </w:r>
      <w:r w:rsidRPr="000F274B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0F274B">
        <w:rPr>
          <w:rFonts w:asciiTheme="majorBidi" w:hAnsiTheme="majorBidi" w:cstheme="majorBidi"/>
          <w:sz w:val="24"/>
          <w:szCs w:val="24"/>
        </w:rPr>
        <w:t xml:space="preserve"> and quaternary C carbons. The chemical shifts are expressed in ppm and the coupling constants J in Hertz (Hz). The spin multiplicities are reported as singlet (s), doublet (d), triplet (t), </w:t>
      </w:r>
      <w:proofErr w:type="spellStart"/>
      <w:r w:rsidRPr="000F274B">
        <w:rPr>
          <w:rFonts w:asciiTheme="majorBidi" w:hAnsiTheme="majorBidi" w:cstheme="majorBidi"/>
          <w:sz w:val="24"/>
          <w:szCs w:val="24"/>
        </w:rPr>
        <w:t>multiplet</w:t>
      </w:r>
      <w:proofErr w:type="spellEnd"/>
      <w:r w:rsidRPr="000F274B">
        <w:rPr>
          <w:rFonts w:asciiTheme="majorBidi" w:hAnsiTheme="majorBidi" w:cstheme="majorBidi"/>
          <w:sz w:val="24"/>
          <w:szCs w:val="24"/>
        </w:rPr>
        <w:t xml:space="preserve"> (m), doublet of doublets (dd), doublet of triplets (dt), and broad (</w:t>
      </w:r>
      <w:proofErr w:type="spellStart"/>
      <w:r w:rsidRPr="000F274B">
        <w:rPr>
          <w:rFonts w:asciiTheme="majorBidi" w:hAnsiTheme="majorBidi" w:cstheme="majorBidi"/>
          <w:sz w:val="24"/>
          <w:szCs w:val="24"/>
        </w:rPr>
        <w:t>br</w:t>
      </w:r>
      <w:proofErr w:type="spellEnd"/>
      <w:r w:rsidRPr="000F274B">
        <w:rPr>
          <w:rFonts w:asciiTheme="majorBidi" w:hAnsiTheme="majorBidi" w:cstheme="majorBidi"/>
          <w:sz w:val="24"/>
          <w:szCs w:val="24"/>
        </w:rPr>
        <w:t>). High-resolution mass spectra were recorded on a Waters/</w:t>
      </w:r>
      <w:proofErr w:type="spellStart"/>
      <w:r w:rsidRPr="000F274B">
        <w:rPr>
          <w:rFonts w:asciiTheme="majorBidi" w:hAnsiTheme="majorBidi" w:cstheme="majorBidi"/>
          <w:sz w:val="24"/>
          <w:szCs w:val="24"/>
        </w:rPr>
        <w:t>Vion</w:t>
      </w:r>
      <w:proofErr w:type="spellEnd"/>
      <w:r w:rsidRPr="000F274B">
        <w:rPr>
          <w:rFonts w:asciiTheme="majorBidi" w:hAnsiTheme="majorBidi" w:cstheme="majorBidi"/>
          <w:sz w:val="24"/>
          <w:szCs w:val="24"/>
        </w:rPr>
        <w:t xml:space="preserve"> IMS-QTOF spectrometer, equipped with an electrospray ionization (ESI) source operating in both positive and negative ion modes.</w:t>
      </w:r>
    </w:p>
    <w:p w14:paraId="73513F16" w14:textId="534FB7F4" w:rsidR="002F5B22" w:rsidRPr="002F5B22" w:rsidRDefault="002F5B22" w:rsidP="00E94794">
      <w:pPr>
        <w:pStyle w:val="ListParagraph"/>
        <w:numPr>
          <w:ilvl w:val="0"/>
          <w:numId w:val="28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2F5B22">
        <w:rPr>
          <w:rFonts w:ascii="Times New Roman" w:hAnsi="Times New Roman"/>
          <w:b/>
          <w:sz w:val="24"/>
          <w:szCs w:val="24"/>
        </w:rPr>
        <w:t xml:space="preserve">Method for synthesizing </w:t>
      </w:r>
      <w:proofErr w:type="spellStart"/>
      <w:r w:rsidRPr="002F5B22">
        <w:rPr>
          <w:rFonts w:ascii="Times New Roman" w:hAnsi="Times New Roman"/>
          <w:b/>
          <w:sz w:val="24"/>
          <w:szCs w:val="24"/>
        </w:rPr>
        <w:t>spiroisoxazolines</w:t>
      </w:r>
      <w:proofErr w:type="spellEnd"/>
    </w:p>
    <w:p w14:paraId="0EEE21B6" w14:textId="77777777" w:rsidR="002F5B22" w:rsidRDefault="002F5B22" w:rsidP="00E94794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</w:rPr>
        <w:t>In a 100 ml Erlenmeyer flask, introduce 2 mmol of arylidene tetralone 1 and 2.4 mmol of aryl nitrile oxide 2. Dissolve these reactants in 15 ml of chloroform (</w:t>
      </w:r>
      <w:proofErr w:type="spellStart"/>
      <w:r>
        <w:rPr>
          <w:rFonts w:asciiTheme="majorBidi" w:hAnsiTheme="majorBidi" w:cstheme="majorBidi"/>
          <w:sz w:val="24"/>
          <w:szCs w:val="24"/>
        </w:rPr>
        <w:t>CHCl</w:t>
      </w:r>
      <w:proofErr w:type="spellEnd"/>
      <w:r>
        <w:rPr>
          <w:rFonts w:asciiTheme="majorBidi" w:hAnsiTheme="majorBidi" w:cstheme="majorBidi"/>
          <w:sz w:val="24"/>
          <w:szCs w:val="24"/>
        </w:rPr>
        <w:t>₃), then add five drops of trimethylamine (</w:t>
      </w:r>
      <w:proofErr w:type="spellStart"/>
      <w:r>
        <w:rPr>
          <w:rFonts w:asciiTheme="majorBidi" w:hAnsiTheme="majorBidi" w:cstheme="majorBidi"/>
          <w:sz w:val="24"/>
          <w:szCs w:val="24"/>
        </w:rPr>
        <w:t>Et₃N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). Stir the mixture using a magnetic stirrer at room temperature (20-30 °C) for 34 hours to ensure the reaction is complete. The reaction progress is monitored periodically by thin-layer chromatography (TLC) using an appropriate eluent system (7/3: hexane/ether). Once the reaction is complete, transfer the mixture to a separating funnel and wash until a pH of 7 is achieved. Dry the product over anhydrous sodium sulfate and filter. Evaporate the </w:t>
      </w:r>
      <w:r>
        <w:rPr>
          <w:rFonts w:asciiTheme="majorBidi" w:hAnsiTheme="majorBidi" w:cstheme="majorBidi"/>
          <w:sz w:val="24"/>
          <w:szCs w:val="24"/>
        </w:rPr>
        <w:lastRenderedPageBreak/>
        <w:t>chloroform from the organic layer under reduced pressure using a rotary evaporator. Finally, recrystallize the obtained solid in a mixture of ethanol/dichloromethane (8/2: EtOH/CH</w:t>
      </w:r>
      <w:r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>Cl</w:t>
      </w:r>
      <w:r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>) and collect the pure solids by vacuum filtration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</w:p>
    <w:p w14:paraId="609005BA" w14:textId="77777777" w:rsidR="002F5B22" w:rsidRDefault="002F5B22" w:rsidP="00E94794">
      <w:pPr>
        <w:pStyle w:val="ListParagraph"/>
        <w:numPr>
          <w:ilvl w:val="0"/>
          <w:numId w:val="23"/>
        </w:numPr>
        <w:spacing w:line="48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</w:rPr>
        <w:t>(</w:t>
      </w:r>
      <w:r>
        <w:rPr>
          <w:rFonts w:asciiTheme="majorBidi" w:hAnsiTheme="majorBidi" w:cstheme="majorBidi"/>
          <w:b/>
          <w:bCs/>
        </w:rPr>
        <w:t>3a</w:t>
      </w:r>
      <w:r>
        <w:rPr>
          <w:rFonts w:asciiTheme="majorBidi" w:hAnsiTheme="majorBidi" w:cstheme="majorBidi"/>
          <w:bCs/>
        </w:rPr>
        <w:t>): 3',4-dimethyl-3-phenyl-3',4'-dihydro-1'H,4H-spiro[isoxazole-5,2'-naphthalene]-1'-one.</w:t>
      </w:r>
    </w:p>
    <w:p w14:paraId="1136C258" w14:textId="5FBDF3F9" w:rsidR="002F5B22" w:rsidRPr="00E94794" w:rsidRDefault="002F5B22" w:rsidP="00E94794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Orange crystals, </w:t>
      </w:r>
      <w:proofErr w:type="spellStart"/>
      <w:r>
        <w:rPr>
          <w:rFonts w:asciiTheme="majorBidi" w:hAnsiTheme="majorBidi" w:cstheme="majorBidi"/>
          <w:sz w:val="24"/>
          <w:szCs w:val="24"/>
        </w:rPr>
        <w:t>m.p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= 168-170 ºC, Yield 68%; </w:t>
      </w:r>
      <w:r w:rsidRPr="002F5B22">
        <w:rPr>
          <w:rFonts w:asciiTheme="majorBidi" w:hAnsiTheme="majorBidi" w:cstheme="majorBidi"/>
          <w:b/>
          <w:bCs/>
          <w:sz w:val="24"/>
          <w:szCs w:val="24"/>
        </w:rPr>
        <w:t>IR</w:t>
      </w:r>
      <w:r>
        <w:rPr>
          <w:rFonts w:asciiTheme="majorBidi" w:hAnsiTheme="majorBidi" w:cstheme="majorBidi"/>
          <w:sz w:val="24"/>
          <w:szCs w:val="24"/>
        </w:rPr>
        <w:t xml:space="preserve"> (KBr, ν in cm</w:t>
      </w:r>
      <w:r>
        <w:rPr>
          <w:rFonts w:asciiTheme="majorBidi" w:hAnsiTheme="majorBidi" w:cstheme="majorBidi"/>
          <w:sz w:val="24"/>
          <w:szCs w:val="24"/>
          <w:vertAlign w:val="superscript"/>
        </w:rPr>
        <w:t>-1</w:t>
      </w:r>
      <w:r>
        <w:rPr>
          <w:rFonts w:asciiTheme="majorBidi" w:hAnsiTheme="majorBidi" w:cstheme="majorBidi"/>
          <w:sz w:val="24"/>
          <w:szCs w:val="24"/>
        </w:rPr>
        <w:t xml:space="preserve">): ν =1700 (C=O); </w:t>
      </w:r>
      <w:r w:rsidRPr="002F5B22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1</w:t>
      </w:r>
      <w:r w:rsidRPr="002F5B22">
        <w:rPr>
          <w:rFonts w:asciiTheme="majorBidi" w:hAnsiTheme="majorBidi" w:cstheme="majorBidi"/>
          <w:b/>
          <w:bCs/>
          <w:sz w:val="24"/>
          <w:szCs w:val="24"/>
        </w:rPr>
        <w:t>H NMR</w:t>
      </w:r>
      <w:r>
        <w:rPr>
          <w:rFonts w:asciiTheme="majorBidi" w:hAnsiTheme="majorBidi" w:cstheme="majorBidi"/>
          <w:sz w:val="24"/>
          <w:szCs w:val="24"/>
        </w:rPr>
        <w:t xml:space="preserve"> (300 MHz, CDCl</w:t>
      </w:r>
      <w:r>
        <w:rPr>
          <w:rFonts w:asciiTheme="majorBidi" w:hAnsiTheme="majorBidi" w:cstheme="majorBidi"/>
          <w:sz w:val="24"/>
          <w:szCs w:val="24"/>
          <w:vertAlign w:val="subscript"/>
        </w:rPr>
        <w:t>3</w:t>
      </w:r>
      <w:r>
        <w:rPr>
          <w:rFonts w:asciiTheme="majorBidi" w:hAnsiTheme="majorBidi" w:cstheme="majorBidi"/>
          <w:sz w:val="24"/>
          <w:szCs w:val="24"/>
        </w:rPr>
        <w:t>, δ in ppm): δ =1.11 (d, 3H, CH</w:t>
      </w:r>
      <w:r>
        <w:rPr>
          <w:rFonts w:asciiTheme="majorBidi" w:hAnsiTheme="majorBidi" w:cstheme="majorBidi"/>
          <w:sz w:val="24"/>
          <w:szCs w:val="24"/>
          <w:vertAlign w:val="subscript"/>
        </w:rPr>
        <w:t>3(3’’)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i/>
          <w:sz w:val="24"/>
          <w:szCs w:val="24"/>
        </w:rPr>
        <w:t xml:space="preserve">J </w:t>
      </w:r>
      <w:r>
        <w:rPr>
          <w:rFonts w:asciiTheme="majorBidi" w:hAnsiTheme="majorBidi" w:cstheme="majorBidi"/>
          <w:sz w:val="24"/>
          <w:szCs w:val="24"/>
        </w:rPr>
        <w:t>= 7.2 Hz</w:t>
      </w:r>
      <w:r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), 1.30 (d, 3H, CH</w:t>
      </w:r>
      <w:r>
        <w:rPr>
          <w:rFonts w:asciiTheme="majorBidi" w:hAnsiTheme="majorBidi" w:cstheme="majorBidi"/>
          <w:sz w:val="24"/>
          <w:szCs w:val="24"/>
          <w:vertAlign w:val="subscript"/>
        </w:rPr>
        <w:t>3(4’’)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i/>
          <w:sz w:val="24"/>
          <w:szCs w:val="24"/>
        </w:rPr>
        <w:t xml:space="preserve">J </w:t>
      </w:r>
      <w:r>
        <w:rPr>
          <w:rFonts w:asciiTheme="majorBidi" w:hAnsiTheme="majorBidi" w:cstheme="majorBidi"/>
          <w:sz w:val="24"/>
          <w:szCs w:val="24"/>
        </w:rPr>
        <w:t>= 7.2 Hz), 2.78-3.80 (dd, 2H</w:t>
      </w:r>
      <w:r>
        <w:rPr>
          <w:rFonts w:asciiTheme="majorBidi" w:hAnsiTheme="majorBidi" w:cstheme="majorBidi"/>
          <w:sz w:val="24"/>
          <w:szCs w:val="24"/>
          <w:vertAlign w:val="subscript"/>
        </w:rPr>
        <w:t xml:space="preserve">4, </w:t>
      </w:r>
      <w:r>
        <w:rPr>
          <w:rFonts w:asciiTheme="majorBidi" w:hAnsiTheme="majorBidi" w:cstheme="majorBidi"/>
          <w:sz w:val="24"/>
          <w:szCs w:val="24"/>
        </w:rPr>
        <w:t>CH</w:t>
      </w:r>
      <w:r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</w:rPr>
        <w:t xml:space="preserve">J </w:t>
      </w:r>
      <w:r>
        <w:rPr>
          <w:rFonts w:asciiTheme="majorBidi" w:hAnsiTheme="majorBidi" w:cstheme="majorBidi"/>
          <w:sz w:val="24"/>
          <w:szCs w:val="24"/>
        </w:rPr>
        <w:t>= 7.2 Hz), 2.90 (m, H</w:t>
      </w:r>
      <w:r>
        <w:rPr>
          <w:rFonts w:asciiTheme="majorBidi" w:hAnsiTheme="majorBidi" w:cstheme="majorBidi"/>
          <w:sz w:val="24"/>
          <w:szCs w:val="24"/>
          <w:vertAlign w:val="subscript"/>
        </w:rPr>
        <w:t>3</w:t>
      </w:r>
      <w:r>
        <w:rPr>
          <w:rFonts w:asciiTheme="majorBidi" w:hAnsiTheme="majorBidi" w:cstheme="majorBidi"/>
          <w:sz w:val="24"/>
          <w:szCs w:val="24"/>
        </w:rPr>
        <w:t>), 4.31 (q, H</w:t>
      </w:r>
      <w:r>
        <w:rPr>
          <w:rFonts w:asciiTheme="majorBidi" w:hAnsiTheme="majorBidi" w:cstheme="majorBidi"/>
          <w:b/>
          <w:sz w:val="24"/>
          <w:szCs w:val="24"/>
          <w:vertAlign w:val="subscript"/>
        </w:rPr>
        <w:t>4’iso</w:t>
      </w:r>
      <w:r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b/>
          <w:sz w:val="24"/>
          <w:szCs w:val="24"/>
          <w:vertAlign w:val="subscript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</w:rPr>
        <w:t>J</w:t>
      </w:r>
      <w:r>
        <w:rPr>
          <w:rFonts w:asciiTheme="majorBidi" w:hAnsiTheme="majorBidi" w:cstheme="majorBidi"/>
          <w:sz w:val="24"/>
          <w:szCs w:val="24"/>
        </w:rPr>
        <w:t>= 7.2 Hz), 7.26-7.35 (m, 2H-Ar), 7.42-7.47 (m, 3H-Ar), 7.53 (</w:t>
      </w:r>
      <w:proofErr w:type="spellStart"/>
      <w:r>
        <w:rPr>
          <w:rFonts w:asciiTheme="majorBidi" w:hAnsiTheme="majorBidi" w:cstheme="majorBidi"/>
          <w:sz w:val="24"/>
          <w:szCs w:val="24"/>
        </w:rPr>
        <w:t>tt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1H-Ar, </w:t>
      </w:r>
      <w:r>
        <w:rPr>
          <w:rFonts w:asciiTheme="majorBidi" w:hAnsiTheme="majorBidi" w:cstheme="majorBidi"/>
          <w:i/>
          <w:sz w:val="24"/>
          <w:szCs w:val="24"/>
        </w:rPr>
        <w:t xml:space="preserve">J </w:t>
      </w:r>
      <w:r>
        <w:rPr>
          <w:rFonts w:asciiTheme="majorBidi" w:hAnsiTheme="majorBidi" w:cstheme="majorBidi"/>
          <w:sz w:val="24"/>
          <w:szCs w:val="24"/>
        </w:rPr>
        <w:t xml:space="preserve">= 1.5 Hz, </w:t>
      </w:r>
      <w:r>
        <w:rPr>
          <w:rFonts w:asciiTheme="majorBidi" w:hAnsiTheme="majorBidi" w:cstheme="majorBidi"/>
          <w:i/>
          <w:sz w:val="24"/>
          <w:szCs w:val="24"/>
        </w:rPr>
        <w:t xml:space="preserve">J </w:t>
      </w:r>
      <w:r>
        <w:rPr>
          <w:rFonts w:asciiTheme="majorBidi" w:hAnsiTheme="majorBidi" w:cstheme="majorBidi"/>
          <w:sz w:val="24"/>
          <w:szCs w:val="24"/>
        </w:rPr>
        <w:t xml:space="preserve">= 6 Hz, </w:t>
      </w:r>
      <w:r>
        <w:rPr>
          <w:rFonts w:asciiTheme="majorBidi" w:hAnsiTheme="majorBidi" w:cstheme="majorBidi"/>
          <w:i/>
          <w:sz w:val="24"/>
          <w:szCs w:val="24"/>
        </w:rPr>
        <w:t xml:space="preserve">J </w:t>
      </w:r>
      <w:r>
        <w:rPr>
          <w:rFonts w:asciiTheme="majorBidi" w:hAnsiTheme="majorBidi" w:cstheme="majorBidi"/>
          <w:sz w:val="24"/>
          <w:szCs w:val="24"/>
        </w:rPr>
        <w:t xml:space="preserve">= 7.5 Hz), 7.78-7.98 (m, 2H-Ar), 7.96 (dd, 1H-Ar, </w:t>
      </w:r>
      <w:r>
        <w:rPr>
          <w:rFonts w:asciiTheme="majorBidi" w:hAnsiTheme="majorBidi" w:cstheme="majorBidi"/>
          <w:i/>
          <w:sz w:val="24"/>
          <w:szCs w:val="24"/>
        </w:rPr>
        <w:t xml:space="preserve">J </w:t>
      </w:r>
      <w:r>
        <w:rPr>
          <w:rFonts w:asciiTheme="majorBidi" w:hAnsiTheme="majorBidi" w:cstheme="majorBidi"/>
          <w:sz w:val="24"/>
          <w:szCs w:val="24"/>
        </w:rPr>
        <w:t xml:space="preserve">= 1.2 Hz, </w:t>
      </w:r>
      <w:r>
        <w:rPr>
          <w:rFonts w:asciiTheme="majorBidi" w:hAnsiTheme="majorBidi" w:cstheme="majorBidi"/>
          <w:i/>
          <w:sz w:val="24"/>
          <w:szCs w:val="24"/>
        </w:rPr>
        <w:t xml:space="preserve">J </w:t>
      </w:r>
      <w:r>
        <w:rPr>
          <w:rFonts w:asciiTheme="majorBidi" w:hAnsiTheme="majorBidi" w:cstheme="majorBidi"/>
          <w:sz w:val="24"/>
          <w:szCs w:val="24"/>
        </w:rPr>
        <w:t xml:space="preserve">= 6.6 Hz); </w:t>
      </w:r>
      <w:r w:rsidRPr="002F5B22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13</w:t>
      </w:r>
      <w:r w:rsidRPr="002F5B22">
        <w:rPr>
          <w:rFonts w:asciiTheme="majorBidi" w:hAnsiTheme="majorBidi" w:cstheme="majorBidi"/>
          <w:b/>
          <w:bCs/>
          <w:sz w:val="24"/>
          <w:szCs w:val="24"/>
        </w:rPr>
        <w:t>C NMR</w:t>
      </w:r>
      <w:r>
        <w:rPr>
          <w:rFonts w:asciiTheme="majorBidi" w:hAnsiTheme="majorBidi" w:cstheme="majorBidi"/>
          <w:sz w:val="24"/>
          <w:szCs w:val="24"/>
        </w:rPr>
        <w:t xml:space="preserve"> (</w:t>
      </w:r>
      <w:bookmarkStart w:id="0" w:name="_Hlk62053879"/>
      <w:r>
        <w:rPr>
          <w:rFonts w:asciiTheme="majorBidi" w:hAnsiTheme="majorBidi" w:cstheme="majorBidi"/>
          <w:sz w:val="24"/>
          <w:szCs w:val="24"/>
        </w:rPr>
        <w:t>75 MHz, CDCl</w:t>
      </w:r>
      <w:r>
        <w:rPr>
          <w:rFonts w:asciiTheme="majorBidi" w:hAnsiTheme="majorBidi" w:cstheme="majorBidi"/>
          <w:sz w:val="24"/>
          <w:szCs w:val="24"/>
          <w:vertAlign w:val="subscript"/>
        </w:rPr>
        <w:t>3</w:t>
      </w:r>
      <w:bookmarkEnd w:id="0"/>
      <w:r>
        <w:rPr>
          <w:rFonts w:asciiTheme="majorBidi" w:hAnsiTheme="majorBidi" w:cstheme="majorBidi"/>
          <w:sz w:val="24"/>
          <w:szCs w:val="24"/>
          <w:vertAlign w:val="subscript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δ</w:t>
      </w:r>
      <w:r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in ppm): </w:t>
      </w:r>
      <w:r>
        <w:rPr>
          <w:rFonts w:asciiTheme="majorBidi" w:hAnsiTheme="majorBidi" w:cstheme="majorBidi"/>
          <w:sz w:val="24"/>
          <w:szCs w:val="24"/>
          <w:u w:val="single"/>
        </w:rPr>
        <w:t>C</w:t>
      </w:r>
      <w:r>
        <w:rPr>
          <w:rFonts w:asciiTheme="majorBidi" w:hAnsiTheme="majorBidi" w:cstheme="majorBidi"/>
          <w:sz w:val="24"/>
          <w:szCs w:val="24"/>
        </w:rPr>
        <w:t>H</w:t>
      </w:r>
      <w:r>
        <w:rPr>
          <w:rFonts w:asciiTheme="majorBidi" w:hAnsiTheme="majorBidi" w:cstheme="majorBidi"/>
          <w:sz w:val="24"/>
          <w:szCs w:val="24"/>
          <w:vertAlign w:val="subscript"/>
        </w:rPr>
        <w:t>3(3’’)</w:t>
      </w:r>
      <w:r>
        <w:rPr>
          <w:rFonts w:asciiTheme="majorBidi" w:hAnsiTheme="majorBidi" w:cstheme="majorBidi"/>
          <w:sz w:val="24"/>
          <w:szCs w:val="24"/>
        </w:rPr>
        <w:t xml:space="preserve"> (11.54), </w:t>
      </w:r>
      <w:r>
        <w:rPr>
          <w:rFonts w:asciiTheme="majorBidi" w:hAnsiTheme="majorBidi" w:cstheme="majorBidi"/>
          <w:sz w:val="24"/>
          <w:szCs w:val="24"/>
          <w:u w:val="single"/>
        </w:rPr>
        <w:t>C</w:t>
      </w:r>
      <w:r>
        <w:rPr>
          <w:rFonts w:asciiTheme="majorBidi" w:hAnsiTheme="majorBidi" w:cstheme="majorBidi"/>
          <w:sz w:val="24"/>
          <w:szCs w:val="24"/>
        </w:rPr>
        <w:t>H</w:t>
      </w:r>
      <w:r>
        <w:rPr>
          <w:rFonts w:asciiTheme="majorBidi" w:hAnsiTheme="majorBidi" w:cstheme="majorBidi"/>
          <w:sz w:val="24"/>
          <w:szCs w:val="24"/>
          <w:vertAlign w:val="subscript"/>
        </w:rPr>
        <w:t>3(4’’)</w:t>
      </w:r>
      <w:r>
        <w:rPr>
          <w:rFonts w:asciiTheme="majorBidi" w:hAnsiTheme="majorBidi" w:cstheme="majorBidi"/>
          <w:sz w:val="24"/>
          <w:szCs w:val="24"/>
        </w:rPr>
        <w:t xml:space="preserve"> (15.40), </w:t>
      </w:r>
      <w:r>
        <w:rPr>
          <w:rFonts w:asciiTheme="majorBidi" w:hAnsiTheme="majorBidi" w:cstheme="majorBidi"/>
          <w:sz w:val="24"/>
          <w:szCs w:val="24"/>
          <w:u w:val="single"/>
        </w:rPr>
        <w:t>C</w:t>
      </w:r>
      <w:r>
        <w:rPr>
          <w:rFonts w:asciiTheme="majorBidi" w:hAnsiTheme="majorBidi" w:cstheme="majorBidi"/>
          <w:sz w:val="24"/>
          <w:szCs w:val="24"/>
        </w:rPr>
        <w:t>H</w:t>
      </w:r>
      <w:r>
        <w:rPr>
          <w:rFonts w:asciiTheme="majorBidi" w:hAnsiTheme="majorBidi" w:cstheme="majorBidi"/>
          <w:b/>
          <w:sz w:val="24"/>
          <w:szCs w:val="24"/>
          <w:vertAlign w:val="subscript"/>
        </w:rPr>
        <w:t>4’iso</w:t>
      </w:r>
      <w:r>
        <w:rPr>
          <w:rFonts w:asciiTheme="majorBidi" w:hAnsiTheme="majorBidi" w:cstheme="majorBidi"/>
          <w:sz w:val="24"/>
          <w:szCs w:val="24"/>
        </w:rPr>
        <w:t xml:space="preserve"> (32.05), </w:t>
      </w:r>
      <w:r>
        <w:rPr>
          <w:rFonts w:asciiTheme="majorBidi" w:hAnsiTheme="majorBidi" w:cstheme="majorBidi"/>
          <w:sz w:val="24"/>
          <w:szCs w:val="24"/>
          <w:u w:val="single"/>
        </w:rPr>
        <w:t>C</w:t>
      </w:r>
      <w:r>
        <w:rPr>
          <w:rFonts w:asciiTheme="majorBidi" w:hAnsiTheme="majorBidi" w:cstheme="majorBidi"/>
          <w:sz w:val="24"/>
          <w:szCs w:val="24"/>
          <w:vertAlign w:val="subscript"/>
        </w:rPr>
        <w:t>3</w:t>
      </w:r>
      <w:r>
        <w:rPr>
          <w:rFonts w:asciiTheme="majorBidi" w:hAnsiTheme="majorBidi" w:cstheme="majorBidi"/>
          <w:sz w:val="24"/>
          <w:szCs w:val="24"/>
        </w:rPr>
        <w:t xml:space="preserve"> (40.65), </w:t>
      </w:r>
      <w:r>
        <w:rPr>
          <w:rFonts w:asciiTheme="majorBidi" w:hAnsiTheme="majorBidi" w:cstheme="majorBidi"/>
          <w:sz w:val="24"/>
          <w:szCs w:val="24"/>
          <w:u w:val="single"/>
        </w:rPr>
        <w:t>C</w:t>
      </w:r>
      <w:r>
        <w:rPr>
          <w:rFonts w:asciiTheme="majorBidi" w:hAnsiTheme="majorBidi" w:cstheme="majorBidi"/>
          <w:sz w:val="24"/>
          <w:szCs w:val="24"/>
          <w:vertAlign w:val="subscript"/>
        </w:rPr>
        <w:t>4</w:t>
      </w:r>
      <w:r>
        <w:rPr>
          <w:rFonts w:asciiTheme="majorBidi" w:hAnsiTheme="majorBidi" w:cstheme="majorBidi"/>
          <w:sz w:val="24"/>
          <w:szCs w:val="24"/>
        </w:rPr>
        <w:t xml:space="preserve"> (33.32), 40.65, </w:t>
      </w:r>
      <w:r>
        <w:rPr>
          <w:rFonts w:asciiTheme="majorBidi" w:hAnsiTheme="majorBidi" w:cstheme="majorBidi"/>
          <w:sz w:val="24"/>
          <w:szCs w:val="24"/>
          <w:u w:val="single"/>
        </w:rPr>
        <w:t>C</w:t>
      </w:r>
      <w:r>
        <w:rPr>
          <w:rFonts w:asciiTheme="majorBidi" w:hAnsiTheme="majorBidi" w:cstheme="majorBidi"/>
          <w:b/>
          <w:sz w:val="24"/>
          <w:szCs w:val="24"/>
          <w:vertAlign w:val="subscript"/>
        </w:rPr>
        <w:t>2,5’</w:t>
      </w:r>
      <w:r>
        <w:rPr>
          <w:rFonts w:asciiTheme="majorBidi" w:hAnsiTheme="majorBidi" w:cstheme="majorBidi"/>
          <w:sz w:val="24"/>
          <w:szCs w:val="24"/>
        </w:rPr>
        <w:t xml:space="preserve"> (90.81), </w:t>
      </w:r>
      <w:r w:rsidRPr="002F5B22">
        <w:rPr>
          <w:rStyle w:val="fontstyle01"/>
          <w:rFonts w:asciiTheme="majorBidi" w:hAnsiTheme="majorBidi" w:cstheme="majorBidi"/>
          <w:color w:val="auto"/>
        </w:rPr>
        <w:t>126.67</w:t>
      </w:r>
      <w:r w:rsidRPr="002F5B22">
        <w:rPr>
          <w:rFonts w:asciiTheme="majorBidi" w:hAnsiTheme="majorBidi" w:cstheme="majorBidi"/>
          <w:sz w:val="24"/>
          <w:szCs w:val="24"/>
        </w:rPr>
        <w:t>,</w:t>
      </w:r>
      <w:r w:rsidRPr="002F5B22">
        <w:rPr>
          <w:rStyle w:val="fontstyle01"/>
          <w:rFonts w:asciiTheme="majorBidi" w:hAnsiTheme="majorBidi" w:cstheme="majorBidi"/>
          <w:color w:val="auto"/>
        </w:rPr>
        <w:t>127.37</w:t>
      </w:r>
      <w:r w:rsidRPr="002F5B22">
        <w:rPr>
          <w:rFonts w:asciiTheme="majorBidi" w:hAnsiTheme="majorBidi" w:cstheme="majorBidi"/>
          <w:sz w:val="24"/>
          <w:szCs w:val="24"/>
        </w:rPr>
        <w:t xml:space="preserve">, </w:t>
      </w:r>
      <w:r w:rsidRPr="002F5B22">
        <w:rPr>
          <w:rStyle w:val="fontstyle01"/>
          <w:rFonts w:asciiTheme="majorBidi" w:hAnsiTheme="majorBidi" w:cstheme="majorBidi"/>
          <w:color w:val="auto"/>
        </w:rPr>
        <w:t>128.13</w:t>
      </w:r>
      <w:r w:rsidRPr="002F5B22">
        <w:rPr>
          <w:rFonts w:asciiTheme="majorBidi" w:hAnsiTheme="majorBidi" w:cstheme="majorBidi"/>
          <w:sz w:val="24"/>
          <w:szCs w:val="24"/>
        </w:rPr>
        <w:t xml:space="preserve">, </w:t>
      </w:r>
      <w:r w:rsidRPr="002F5B22">
        <w:rPr>
          <w:rStyle w:val="fontstyle01"/>
          <w:rFonts w:asciiTheme="majorBidi" w:hAnsiTheme="majorBidi" w:cstheme="majorBidi"/>
          <w:color w:val="auto"/>
        </w:rPr>
        <w:t>128.41</w:t>
      </w:r>
      <w:r w:rsidRPr="002F5B22">
        <w:rPr>
          <w:rFonts w:asciiTheme="majorBidi" w:hAnsiTheme="majorBidi" w:cstheme="majorBidi"/>
          <w:sz w:val="24"/>
          <w:szCs w:val="24"/>
        </w:rPr>
        <w:t xml:space="preserve">, </w:t>
      </w:r>
      <w:r w:rsidRPr="002F5B22">
        <w:rPr>
          <w:rStyle w:val="fontstyle01"/>
          <w:rFonts w:asciiTheme="majorBidi" w:hAnsiTheme="majorBidi" w:cstheme="majorBidi"/>
          <w:color w:val="auto"/>
        </w:rPr>
        <w:t>128.84</w:t>
      </w:r>
      <w:r w:rsidRPr="002F5B22">
        <w:rPr>
          <w:rFonts w:asciiTheme="majorBidi" w:hAnsiTheme="majorBidi" w:cstheme="majorBidi"/>
          <w:sz w:val="24"/>
          <w:szCs w:val="24"/>
        </w:rPr>
        <w:t xml:space="preserve">, </w:t>
      </w:r>
      <w:r w:rsidRPr="002F5B22">
        <w:rPr>
          <w:rStyle w:val="fontstyle01"/>
          <w:rFonts w:asciiTheme="majorBidi" w:hAnsiTheme="majorBidi" w:cstheme="majorBidi"/>
          <w:color w:val="auto"/>
        </w:rPr>
        <w:t>129.41</w:t>
      </w:r>
      <w:r w:rsidRPr="002F5B22">
        <w:rPr>
          <w:rFonts w:asciiTheme="majorBidi" w:hAnsiTheme="majorBidi" w:cstheme="majorBidi"/>
          <w:sz w:val="24"/>
          <w:szCs w:val="24"/>
        </w:rPr>
        <w:t xml:space="preserve">, </w:t>
      </w:r>
      <w:r w:rsidRPr="002F5B22">
        <w:rPr>
          <w:rStyle w:val="fontstyle01"/>
          <w:rFonts w:asciiTheme="majorBidi" w:hAnsiTheme="majorBidi" w:cstheme="majorBidi"/>
          <w:color w:val="auto"/>
        </w:rPr>
        <w:t>130.30</w:t>
      </w:r>
      <w:r w:rsidRPr="002F5B22">
        <w:rPr>
          <w:rFonts w:asciiTheme="majorBidi" w:hAnsiTheme="majorBidi" w:cstheme="majorBidi"/>
          <w:sz w:val="24"/>
          <w:szCs w:val="24"/>
        </w:rPr>
        <w:t xml:space="preserve">, </w:t>
      </w:r>
      <w:r w:rsidRPr="002F5B22">
        <w:rPr>
          <w:rStyle w:val="fontstyle01"/>
          <w:rFonts w:asciiTheme="majorBidi" w:hAnsiTheme="majorBidi" w:cstheme="majorBidi"/>
          <w:color w:val="auto"/>
        </w:rPr>
        <w:t>130.80</w:t>
      </w:r>
      <w:r w:rsidRPr="002F5B22">
        <w:rPr>
          <w:rFonts w:asciiTheme="majorBidi" w:hAnsiTheme="majorBidi" w:cstheme="majorBidi"/>
          <w:sz w:val="24"/>
          <w:szCs w:val="24"/>
        </w:rPr>
        <w:t xml:space="preserve">, </w:t>
      </w:r>
      <w:r w:rsidRPr="002F5B22">
        <w:rPr>
          <w:rStyle w:val="fontstyle01"/>
          <w:rFonts w:asciiTheme="majorBidi" w:hAnsiTheme="majorBidi" w:cstheme="majorBidi"/>
          <w:color w:val="auto"/>
        </w:rPr>
        <w:t>133.88</w:t>
      </w:r>
      <w:r w:rsidRPr="002F5B22">
        <w:rPr>
          <w:rFonts w:asciiTheme="majorBidi" w:hAnsiTheme="majorBidi" w:cstheme="majorBidi"/>
          <w:sz w:val="24"/>
          <w:szCs w:val="24"/>
        </w:rPr>
        <w:t xml:space="preserve">, </w:t>
      </w:r>
      <w:r w:rsidRPr="002F5B22">
        <w:rPr>
          <w:rStyle w:val="fontstyle01"/>
          <w:rFonts w:asciiTheme="majorBidi" w:hAnsiTheme="majorBidi" w:cstheme="majorBidi"/>
          <w:color w:val="auto"/>
        </w:rPr>
        <w:t>141.12</w:t>
      </w:r>
      <w:r w:rsidRPr="002F5B22">
        <w:rPr>
          <w:rFonts w:asciiTheme="majorBidi" w:hAnsiTheme="majorBidi" w:cstheme="majorBidi"/>
          <w:sz w:val="24"/>
          <w:szCs w:val="24"/>
        </w:rPr>
        <w:t xml:space="preserve">, </w:t>
      </w:r>
      <w:r w:rsidRPr="002F5B22">
        <w:rPr>
          <w:rStyle w:val="fontstyle01"/>
          <w:rFonts w:asciiTheme="majorBidi" w:hAnsiTheme="majorBidi" w:cstheme="majorBidi"/>
          <w:color w:val="auto"/>
        </w:rPr>
        <w:t>164.78,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  <w:u w:val="single"/>
        </w:rPr>
        <w:t>C</w:t>
      </w:r>
      <w:r>
        <w:rPr>
          <w:rFonts w:asciiTheme="majorBidi" w:hAnsiTheme="majorBidi" w:cstheme="majorBidi"/>
          <w:b/>
          <w:sz w:val="24"/>
          <w:szCs w:val="24"/>
          <w:vertAlign w:val="subscript"/>
        </w:rPr>
        <w:t>3’</w:t>
      </w:r>
      <w:r>
        <w:rPr>
          <w:rFonts w:asciiTheme="majorBidi" w:hAnsiTheme="majorBidi" w:cstheme="majorBidi"/>
          <w:sz w:val="24"/>
          <w:szCs w:val="24"/>
        </w:rPr>
        <w:t xml:space="preserve">=N (164.78), </w:t>
      </w:r>
      <w:r>
        <w:rPr>
          <w:rFonts w:asciiTheme="majorBidi" w:hAnsiTheme="majorBidi" w:cstheme="majorBidi"/>
          <w:sz w:val="24"/>
          <w:szCs w:val="24"/>
          <w:u w:val="single"/>
        </w:rPr>
        <w:t>C</w:t>
      </w:r>
      <w:r>
        <w:rPr>
          <w:rFonts w:asciiTheme="majorBidi" w:hAnsiTheme="majorBidi" w:cstheme="majorBidi"/>
          <w:sz w:val="24"/>
          <w:szCs w:val="24"/>
        </w:rPr>
        <w:t>=O</w:t>
      </w:r>
      <w:r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(192.04); </w:t>
      </w:r>
      <w:r w:rsidRPr="002F5B22">
        <w:rPr>
          <w:rFonts w:asciiTheme="majorBidi" w:hAnsiTheme="majorBidi" w:cstheme="majorBidi"/>
          <w:b/>
          <w:bCs/>
          <w:sz w:val="24"/>
          <w:szCs w:val="24"/>
        </w:rPr>
        <w:t>Elementary analysis</w:t>
      </w:r>
      <w:r>
        <w:rPr>
          <w:rFonts w:asciiTheme="majorBidi" w:hAnsiTheme="majorBidi" w:cstheme="majorBidi"/>
          <w:sz w:val="24"/>
          <w:szCs w:val="24"/>
        </w:rPr>
        <w:t xml:space="preserve">: (calculated /found) %C = 78.68/78.0103, %H = 6.22/6.2251, %N = 4.59/4.5427; </w:t>
      </w:r>
      <w:r w:rsidRPr="002F5B22">
        <w:rPr>
          <w:rFonts w:asciiTheme="majorBidi" w:hAnsiTheme="majorBidi" w:cstheme="majorBidi"/>
          <w:b/>
          <w:bCs/>
          <w:sz w:val="24"/>
          <w:szCs w:val="24"/>
        </w:rPr>
        <w:t>ESI-QTOF-MS</w:t>
      </w:r>
      <w:r>
        <w:rPr>
          <w:rFonts w:asciiTheme="majorBidi" w:hAnsiTheme="majorBidi" w:cstheme="majorBidi"/>
          <w:sz w:val="24"/>
          <w:szCs w:val="24"/>
        </w:rPr>
        <w:t xml:space="preserve"> (m/z): mass calculated for [C</w:t>
      </w:r>
      <w:r>
        <w:rPr>
          <w:rFonts w:asciiTheme="majorBidi" w:hAnsiTheme="majorBidi" w:cstheme="majorBidi"/>
          <w:sz w:val="24"/>
          <w:szCs w:val="24"/>
          <w:vertAlign w:val="subscript"/>
        </w:rPr>
        <w:t>20</w:t>
      </w:r>
      <w:r>
        <w:rPr>
          <w:rFonts w:asciiTheme="majorBidi" w:hAnsiTheme="majorBidi" w:cstheme="majorBidi"/>
          <w:sz w:val="24"/>
          <w:szCs w:val="24"/>
        </w:rPr>
        <w:t>H</w:t>
      </w:r>
      <w:r>
        <w:rPr>
          <w:rFonts w:asciiTheme="majorBidi" w:hAnsiTheme="majorBidi" w:cstheme="majorBidi"/>
          <w:sz w:val="24"/>
          <w:szCs w:val="24"/>
          <w:vertAlign w:val="subscript"/>
        </w:rPr>
        <w:t>19</w:t>
      </w:r>
      <w:r>
        <w:rPr>
          <w:rFonts w:asciiTheme="majorBidi" w:hAnsiTheme="majorBidi" w:cstheme="majorBidi"/>
          <w:sz w:val="24"/>
          <w:szCs w:val="24"/>
        </w:rPr>
        <w:t>NO</w:t>
      </w:r>
      <w:r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>-H]</w:t>
      </w:r>
      <w:r>
        <w:rPr>
          <w:rFonts w:asciiTheme="majorBidi" w:hAnsiTheme="majorBidi" w:cstheme="majorBidi"/>
          <w:sz w:val="24"/>
          <w:szCs w:val="24"/>
          <w:vertAlign w:val="superscript"/>
        </w:rPr>
        <w:t>+ </w:t>
      </w:r>
      <w:r>
        <w:rPr>
          <w:rFonts w:asciiTheme="majorBidi" w:hAnsiTheme="majorBidi" w:cstheme="majorBidi"/>
          <w:sz w:val="24"/>
          <w:szCs w:val="24"/>
        </w:rPr>
        <w:t>: 306.14886, mass found: 306.14850.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7CCA6D53" w14:textId="77777777" w:rsidR="002F5B22" w:rsidRDefault="002F5B22" w:rsidP="00E94794">
      <w:pPr>
        <w:pStyle w:val="ListParagraph"/>
        <w:numPr>
          <w:ilvl w:val="0"/>
          <w:numId w:val="23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Cs/>
        </w:rPr>
        <w:t>(</w:t>
      </w:r>
      <w:r>
        <w:rPr>
          <w:rFonts w:asciiTheme="majorBidi" w:hAnsiTheme="majorBidi" w:cstheme="majorBidi"/>
          <w:b/>
          <w:bCs/>
        </w:rPr>
        <w:t xml:space="preserve">3b): </w:t>
      </w:r>
      <w:r>
        <w:rPr>
          <w:rFonts w:asciiTheme="majorBidi" w:hAnsiTheme="majorBidi" w:cstheme="majorBidi"/>
          <w:bCs/>
        </w:rPr>
        <w:t>3-(4-chlorophényl)-3',4-diméthyl-3',4'-dihydro-1'H,4H-spiro[isoxazole-5,2'-naphtalène]-1'-one</w:t>
      </w:r>
      <w:r>
        <w:rPr>
          <w:rFonts w:asciiTheme="majorBidi" w:hAnsiTheme="majorBidi" w:cstheme="majorBidi"/>
        </w:rPr>
        <w:t>.</w:t>
      </w:r>
    </w:p>
    <w:p w14:paraId="17C331D4" w14:textId="3F9A5B73" w:rsidR="002F5B22" w:rsidRPr="00E94794" w:rsidRDefault="002F5B22" w:rsidP="00E94794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White crystals, </w:t>
      </w:r>
      <w:proofErr w:type="spellStart"/>
      <w:r>
        <w:rPr>
          <w:rFonts w:asciiTheme="majorBidi" w:hAnsiTheme="majorBidi" w:cstheme="majorBidi"/>
          <w:sz w:val="24"/>
          <w:szCs w:val="24"/>
        </w:rPr>
        <w:t>m.p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= 170 ºC, Yield 84%; </w:t>
      </w:r>
      <w:r w:rsidRPr="002F5B22">
        <w:rPr>
          <w:rFonts w:asciiTheme="majorBidi" w:hAnsiTheme="majorBidi" w:cstheme="majorBidi"/>
          <w:b/>
          <w:bCs/>
          <w:sz w:val="24"/>
          <w:szCs w:val="24"/>
        </w:rPr>
        <w:t>IR</w:t>
      </w:r>
      <w:r>
        <w:rPr>
          <w:rFonts w:asciiTheme="majorBidi" w:hAnsiTheme="majorBidi" w:cstheme="majorBidi"/>
          <w:sz w:val="24"/>
          <w:szCs w:val="24"/>
        </w:rPr>
        <w:t xml:space="preserve"> (KBr, ν in cm</w:t>
      </w:r>
      <w:r>
        <w:rPr>
          <w:rFonts w:asciiTheme="majorBidi" w:hAnsiTheme="majorBidi" w:cstheme="majorBidi"/>
          <w:sz w:val="24"/>
          <w:szCs w:val="24"/>
          <w:vertAlign w:val="superscript"/>
        </w:rPr>
        <w:t>-1</w:t>
      </w:r>
      <w:r>
        <w:rPr>
          <w:rFonts w:asciiTheme="majorBidi" w:hAnsiTheme="majorBidi" w:cstheme="majorBidi"/>
          <w:sz w:val="24"/>
          <w:szCs w:val="24"/>
        </w:rPr>
        <w:t xml:space="preserve">): ν =1690 (C=O); </w:t>
      </w:r>
      <w:r w:rsidRPr="002F5B22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1</w:t>
      </w:r>
      <w:r w:rsidRPr="002F5B22">
        <w:rPr>
          <w:rFonts w:asciiTheme="majorBidi" w:hAnsiTheme="majorBidi" w:cstheme="majorBidi"/>
          <w:b/>
          <w:bCs/>
          <w:sz w:val="24"/>
          <w:szCs w:val="24"/>
        </w:rPr>
        <w:t>H NMR</w:t>
      </w:r>
      <w:r>
        <w:rPr>
          <w:rFonts w:asciiTheme="majorBidi" w:hAnsiTheme="majorBidi" w:cstheme="majorBidi"/>
          <w:sz w:val="24"/>
          <w:szCs w:val="24"/>
        </w:rPr>
        <w:t xml:space="preserve"> (300 MHz, CDCl</w:t>
      </w:r>
      <w:r>
        <w:rPr>
          <w:rFonts w:asciiTheme="majorBidi" w:hAnsiTheme="majorBidi" w:cstheme="majorBidi"/>
          <w:sz w:val="24"/>
          <w:szCs w:val="24"/>
          <w:vertAlign w:val="subscript"/>
        </w:rPr>
        <w:t>3</w:t>
      </w:r>
      <w:r>
        <w:rPr>
          <w:rFonts w:asciiTheme="majorBidi" w:hAnsiTheme="majorBidi" w:cstheme="majorBidi"/>
          <w:sz w:val="24"/>
          <w:szCs w:val="24"/>
        </w:rPr>
        <w:t>, δ in ppm): δ =1.00 (d, 3H, CH</w:t>
      </w:r>
      <w:r>
        <w:rPr>
          <w:rFonts w:asciiTheme="majorBidi" w:hAnsiTheme="majorBidi" w:cstheme="majorBidi"/>
          <w:sz w:val="24"/>
          <w:szCs w:val="24"/>
          <w:vertAlign w:val="subscript"/>
        </w:rPr>
        <w:t>3(3’’)</w:t>
      </w:r>
      <w:r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</w:rPr>
        <w:t xml:space="preserve">J </w:t>
      </w:r>
      <w:r>
        <w:rPr>
          <w:rFonts w:asciiTheme="majorBidi" w:hAnsiTheme="majorBidi" w:cstheme="majorBidi"/>
          <w:sz w:val="24"/>
          <w:szCs w:val="24"/>
        </w:rPr>
        <w:t>= 6.9 Hz), 1.18 (d, 3H, CH</w:t>
      </w:r>
      <w:r>
        <w:rPr>
          <w:rFonts w:asciiTheme="majorBidi" w:hAnsiTheme="majorBidi" w:cstheme="majorBidi"/>
          <w:sz w:val="24"/>
          <w:szCs w:val="24"/>
          <w:vertAlign w:val="subscript"/>
        </w:rPr>
        <w:t>3(4’’)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i/>
          <w:sz w:val="24"/>
          <w:szCs w:val="24"/>
        </w:rPr>
        <w:t xml:space="preserve">J </w:t>
      </w:r>
      <w:r>
        <w:rPr>
          <w:rFonts w:asciiTheme="majorBidi" w:hAnsiTheme="majorBidi" w:cstheme="majorBidi"/>
          <w:sz w:val="24"/>
          <w:szCs w:val="24"/>
        </w:rPr>
        <w:t>= 7.2 Hz), 2.81-2.92 (m, 1H</w:t>
      </w:r>
      <w:r>
        <w:rPr>
          <w:rFonts w:asciiTheme="majorBidi" w:hAnsiTheme="majorBidi" w:cstheme="majorBidi"/>
          <w:sz w:val="24"/>
          <w:szCs w:val="24"/>
          <w:vertAlign w:val="subscript"/>
        </w:rPr>
        <w:t>4</w:t>
      </w:r>
      <w:r>
        <w:rPr>
          <w:rFonts w:asciiTheme="majorBidi" w:hAnsiTheme="majorBidi" w:cstheme="majorBidi"/>
          <w:sz w:val="24"/>
          <w:szCs w:val="24"/>
        </w:rPr>
        <w:t>, 1H</w:t>
      </w:r>
      <w:r>
        <w:rPr>
          <w:rFonts w:asciiTheme="majorBidi" w:hAnsiTheme="majorBidi" w:cstheme="majorBidi"/>
          <w:sz w:val="24"/>
          <w:szCs w:val="24"/>
          <w:vertAlign w:val="subscript"/>
        </w:rPr>
        <w:t>3</w:t>
      </w:r>
      <w:r>
        <w:rPr>
          <w:rFonts w:asciiTheme="majorBidi" w:hAnsiTheme="majorBidi" w:cstheme="majorBidi"/>
          <w:sz w:val="24"/>
          <w:szCs w:val="24"/>
        </w:rPr>
        <w:t>), 3.53 (dd, 1H</w:t>
      </w:r>
      <w:r>
        <w:rPr>
          <w:rFonts w:asciiTheme="majorBidi" w:hAnsiTheme="majorBidi" w:cstheme="majorBidi"/>
          <w:sz w:val="24"/>
          <w:szCs w:val="24"/>
          <w:vertAlign w:val="subscript"/>
        </w:rPr>
        <w:t>4</w:t>
      </w:r>
      <w:r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</w:rPr>
        <w:t xml:space="preserve">J </w:t>
      </w:r>
      <w:r>
        <w:rPr>
          <w:rFonts w:asciiTheme="majorBidi" w:hAnsiTheme="majorBidi" w:cstheme="majorBidi"/>
          <w:sz w:val="24"/>
          <w:szCs w:val="24"/>
        </w:rPr>
        <w:t>= 4.5 Hz,</w:t>
      </w:r>
      <w:r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</w:rPr>
        <w:t xml:space="preserve">J </w:t>
      </w:r>
      <w:r>
        <w:rPr>
          <w:rFonts w:asciiTheme="majorBidi" w:hAnsiTheme="majorBidi" w:cstheme="majorBidi"/>
          <w:sz w:val="24"/>
          <w:szCs w:val="24"/>
        </w:rPr>
        <w:t>= 12.6 Hz), 4.29 (q, H</w:t>
      </w:r>
      <w:r>
        <w:rPr>
          <w:rFonts w:asciiTheme="majorBidi" w:hAnsiTheme="majorBidi" w:cstheme="majorBidi"/>
          <w:b/>
          <w:sz w:val="24"/>
          <w:szCs w:val="24"/>
          <w:vertAlign w:val="subscript"/>
        </w:rPr>
        <w:t>4’iso</w:t>
      </w:r>
      <w:r>
        <w:rPr>
          <w:rFonts w:asciiTheme="majorBidi" w:hAnsiTheme="majorBidi" w:cstheme="majorBidi"/>
          <w:b/>
          <w:sz w:val="24"/>
          <w:szCs w:val="24"/>
        </w:rPr>
        <w:t xml:space="preserve">, </w:t>
      </w:r>
      <w:r>
        <w:rPr>
          <w:rFonts w:asciiTheme="majorBidi" w:hAnsiTheme="majorBidi" w:cstheme="majorBidi"/>
          <w:i/>
          <w:sz w:val="24"/>
          <w:szCs w:val="24"/>
        </w:rPr>
        <w:t xml:space="preserve">J </w:t>
      </w:r>
      <w:r>
        <w:rPr>
          <w:rFonts w:asciiTheme="majorBidi" w:hAnsiTheme="majorBidi" w:cstheme="majorBidi"/>
          <w:sz w:val="24"/>
          <w:szCs w:val="24"/>
        </w:rPr>
        <w:t xml:space="preserve">= 7.2 Hz), 7.36-7.41 (m, 2H-Ar), 7.56-7.66 (m, 3H-Ar), 7.79-7.87 (m, 3H-Ar); </w:t>
      </w:r>
      <w:r w:rsidRPr="002F5B22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13</w:t>
      </w:r>
      <w:r w:rsidRPr="002F5B22">
        <w:rPr>
          <w:rFonts w:asciiTheme="majorBidi" w:hAnsiTheme="majorBidi" w:cstheme="majorBidi"/>
          <w:b/>
          <w:bCs/>
          <w:sz w:val="24"/>
          <w:szCs w:val="24"/>
        </w:rPr>
        <w:t>C NMR</w:t>
      </w:r>
      <w:r>
        <w:rPr>
          <w:rFonts w:asciiTheme="majorBidi" w:hAnsiTheme="majorBidi" w:cstheme="majorBidi"/>
          <w:sz w:val="24"/>
          <w:szCs w:val="24"/>
        </w:rPr>
        <w:t xml:space="preserve"> (75 MHz, CDCl</w:t>
      </w:r>
      <w:r>
        <w:rPr>
          <w:rFonts w:asciiTheme="majorBidi" w:hAnsiTheme="majorBidi" w:cstheme="majorBidi"/>
          <w:sz w:val="24"/>
          <w:szCs w:val="24"/>
          <w:vertAlign w:val="subscript"/>
        </w:rPr>
        <w:t xml:space="preserve">3, </w:t>
      </w:r>
      <w:r>
        <w:rPr>
          <w:rFonts w:asciiTheme="majorBidi" w:hAnsiTheme="majorBidi" w:cstheme="majorBidi"/>
          <w:sz w:val="24"/>
          <w:szCs w:val="24"/>
        </w:rPr>
        <w:t>δ</w:t>
      </w:r>
      <w:r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in ppm): </w:t>
      </w:r>
      <w:r>
        <w:rPr>
          <w:rFonts w:asciiTheme="majorBidi" w:hAnsiTheme="majorBidi" w:cstheme="majorBidi"/>
          <w:sz w:val="24"/>
          <w:szCs w:val="24"/>
          <w:u w:val="single"/>
        </w:rPr>
        <w:t>C</w:t>
      </w:r>
      <w:r>
        <w:rPr>
          <w:rFonts w:asciiTheme="majorBidi" w:hAnsiTheme="majorBidi" w:cstheme="majorBidi"/>
          <w:sz w:val="24"/>
          <w:szCs w:val="24"/>
        </w:rPr>
        <w:t>H</w:t>
      </w:r>
      <w:r>
        <w:rPr>
          <w:rFonts w:asciiTheme="majorBidi" w:hAnsiTheme="majorBidi" w:cstheme="majorBidi"/>
          <w:sz w:val="24"/>
          <w:szCs w:val="24"/>
          <w:vertAlign w:val="subscript"/>
        </w:rPr>
        <w:t>3(3’’)</w:t>
      </w:r>
      <w:r>
        <w:rPr>
          <w:rFonts w:asciiTheme="majorBidi" w:hAnsiTheme="majorBidi" w:cstheme="majorBidi"/>
          <w:sz w:val="24"/>
          <w:szCs w:val="24"/>
        </w:rPr>
        <w:t xml:space="preserve"> (11.74), </w:t>
      </w:r>
      <w:r>
        <w:rPr>
          <w:rFonts w:asciiTheme="majorBidi" w:hAnsiTheme="majorBidi" w:cstheme="majorBidi"/>
          <w:sz w:val="24"/>
          <w:szCs w:val="24"/>
          <w:u w:val="single"/>
        </w:rPr>
        <w:t>C</w:t>
      </w:r>
      <w:r>
        <w:rPr>
          <w:rFonts w:asciiTheme="majorBidi" w:hAnsiTheme="majorBidi" w:cstheme="majorBidi"/>
          <w:sz w:val="24"/>
          <w:szCs w:val="24"/>
        </w:rPr>
        <w:t>H</w:t>
      </w:r>
      <w:r>
        <w:rPr>
          <w:rFonts w:asciiTheme="majorBidi" w:hAnsiTheme="majorBidi" w:cstheme="majorBidi"/>
          <w:sz w:val="24"/>
          <w:szCs w:val="24"/>
          <w:vertAlign w:val="subscript"/>
        </w:rPr>
        <w:t>3(4’’)</w:t>
      </w:r>
      <w:r>
        <w:rPr>
          <w:rFonts w:asciiTheme="majorBidi" w:hAnsiTheme="majorBidi" w:cstheme="majorBidi"/>
          <w:sz w:val="24"/>
          <w:szCs w:val="24"/>
        </w:rPr>
        <w:t xml:space="preserve"> (15.34), </w:t>
      </w:r>
      <w:r>
        <w:rPr>
          <w:rFonts w:asciiTheme="majorBidi" w:hAnsiTheme="majorBidi" w:cstheme="majorBidi"/>
          <w:sz w:val="24"/>
          <w:szCs w:val="24"/>
          <w:u w:val="single"/>
        </w:rPr>
        <w:t>C</w:t>
      </w:r>
      <w:r>
        <w:rPr>
          <w:rFonts w:asciiTheme="majorBidi" w:hAnsiTheme="majorBidi" w:cstheme="majorBidi"/>
          <w:sz w:val="24"/>
          <w:szCs w:val="24"/>
        </w:rPr>
        <w:t>H</w:t>
      </w:r>
      <w:r>
        <w:rPr>
          <w:rFonts w:asciiTheme="majorBidi" w:hAnsiTheme="majorBidi" w:cstheme="majorBidi"/>
          <w:b/>
          <w:sz w:val="24"/>
          <w:szCs w:val="24"/>
          <w:vertAlign w:val="subscript"/>
        </w:rPr>
        <w:t>4’iso</w:t>
      </w:r>
      <w:r>
        <w:rPr>
          <w:rFonts w:asciiTheme="majorBidi" w:hAnsiTheme="majorBidi" w:cstheme="majorBidi"/>
          <w:sz w:val="24"/>
          <w:szCs w:val="24"/>
        </w:rPr>
        <w:t xml:space="preserve"> (31.51), </w:t>
      </w:r>
      <w:r>
        <w:rPr>
          <w:rFonts w:asciiTheme="majorBidi" w:hAnsiTheme="majorBidi" w:cstheme="majorBidi"/>
          <w:sz w:val="24"/>
          <w:szCs w:val="24"/>
          <w:u w:val="single"/>
        </w:rPr>
        <w:t>C</w:t>
      </w:r>
      <w:r>
        <w:rPr>
          <w:rFonts w:asciiTheme="majorBidi" w:hAnsiTheme="majorBidi" w:cstheme="majorBidi"/>
          <w:sz w:val="24"/>
          <w:szCs w:val="24"/>
          <w:vertAlign w:val="subscript"/>
        </w:rPr>
        <w:t>4</w:t>
      </w:r>
      <w:r>
        <w:rPr>
          <w:rFonts w:asciiTheme="majorBidi" w:hAnsiTheme="majorBidi" w:cstheme="majorBidi"/>
          <w:sz w:val="24"/>
          <w:szCs w:val="24"/>
        </w:rPr>
        <w:t xml:space="preserve"> (39.16), </w:t>
      </w:r>
      <w:r>
        <w:rPr>
          <w:rFonts w:asciiTheme="majorBidi" w:hAnsiTheme="majorBidi" w:cstheme="majorBidi"/>
          <w:sz w:val="24"/>
          <w:szCs w:val="24"/>
          <w:u w:val="single"/>
        </w:rPr>
        <w:t>C</w:t>
      </w:r>
      <w:r>
        <w:rPr>
          <w:rFonts w:asciiTheme="majorBidi" w:hAnsiTheme="majorBidi" w:cstheme="majorBidi"/>
          <w:sz w:val="24"/>
          <w:szCs w:val="24"/>
          <w:vertAlign w:val="subscript"/>
        </w:rPr>
        <w:t>3</w:t>
      </w:r>
      <w:r>
        <w:rPr>
          <w:rFonts w:asciiTheme="majorBidi" w:hAnsiTheme="majorBidi" w:cstheme="majorBidi"/>
          <w:sz w:val="24"/>
          <w:szCs w:val="24"/>
        </w:rPr>
        <w:t xml:space="preserve"> (40.00), </w:t>
      </w:r>
      <w:r>
        <w:rPr>
          <w:rFonts w:asciiTheme="majorBidi" w:hAnsiTheme="majorBidi" w:cstheme="majorBidi"/>
          <w:sz w:val="24"/>
          <w:szCs w:val="24"/>
          <w:u w:val="single"/>
        </w:rPr>
        <w:t>C</w:t>
      </w:r>
      <w:r>
        <w:rPr>
          <w:rFonts w:asciiTheme="majorBidi" w:hAnsiTheme="majorBidi" w:cstheme="majorBidi"/>
          <w:b/>
          <w:sz w:val="24"/>
          <w:szCs w:val="24"/>
          <w:vertAlign w:val="subscript"/>
        </w:rPr>
        <w:t>2,5</w:t>
      </w:r>
      <w:r>
        <w:rPr>
          <w:rFonts w:asciiTheme="majorBidi" w:hAnsiTheme="majorBidi" w:cstheme="majorBidi"/>
          <w:b/>
          <w:sz w:val="24"/>
          <w:szCs w:val="24"/>
        </w:rPr>
        <w:t xml:space="preserve">’ </w:t>
      </w:r>
      <w:r>
        <w:rPr>
          <w:rFonts w:asciiTheme="majorBidi" w:hAnsiTheme="majorBidi" w:cstheme="majorBidi"/>
          <w:sz w:val="24"/>
          <w:szCs w:val="24"/>
        </w:rPr>
        <w:t>(91.21</w:t>
      </w:r>
      <w:r w:rsidRPr="002F5B22">
        <w:rPr>
          <w:rFonts w:asciiTheme="majorBidi" w:hAnsiTheme="majorBidi" w:cstheme="majorBidi"/>
          <w:sz w:val="24"/>
          <w:szCs w:val="24"/>
        </w:rPr>
        <w:t xml:space="preserve">), </w:t>
      </w:r>
      <w:r w:rsidRPr="002F5B22">
        <w:rPr>
          <w:rStyle w:val="fontstyle01"/>
          <w:rFonts w:asciiTheme="majorBidi" w:hAnsiTheme="majorBidi" w:cstheme="majorBidi"/>
          <w:color w:val="auto"/>
        </w:rPr>
        <w:t>127.27</w:t>
      </w:r>
      <w:r w:rsidRPr="002F5B22">
        <w:rPr>
          <w:rFonts w:asciiTheme="majorBidi" w:hAnsiTheme="majorBidi" w:cstheme="majorBidi"/>
          <w:sz w:val="24"/>
          <w:szCs w:val="24"/>
        </w:rPr>
        <w:t xml:space="preserve">, </w:t>
      </w:r>
      <w:r w:rsidRPr="002F5B22">
        <w:rPr>
          <w:rStyle w:val="fontstyle01"/>
          <w:rFonts w:asciiTheme="majorBidi" w:hAnsiTheme="majorBidi" w:cstheme="majorBidi"/>
          <w:color w:val="auto"/>
        </w:rPr>
        <w:t>127.32</w:t>
      </w:r>
      <w:r w:rsidRPr="002F5B22">
        <w:rPr>
          <w:rFonts w:asciiTheme="majorBidi" w:hAnsiTheme="majorBidi" w:cstheme="majorBidi"/>
          <w:sz w:val="24"/>
          <w:szCs w:val="24"/>
        </w:rPr>
        <w:t xml:space="preserve">, </w:t>
      </w:r>
      <w:r w:rsidRPr="002F5B22">
        <w:rPr>
          <w:rStyle w:val="fontstyle01"/>
          <w:rFonts w:asciiTheme="majorBidi" w:hAnsiTheme="majorBidi" w:cstheme="majorBidi"/>
          <w:color w:val="auto"/>
        </w:rPr>
        <w:t>127.66</w:t>
      </w:r>
      <w:r w:rsidRPr="002F5B22">
        <w:rPr>
          <w:rFonts w:asciiTheme="majorBidi" w:hAnsiTheme="majorBidi" w:cstheme="majorBidi"/>
          <w:sz w:val="24"/>
          <w:szCs w:val="24"/>
        </w:rPr>
        <w:t xml:space="preserve">, </w:t>
      </w:r>
      <w:r w:rsidRPr="002F5B22">
        <w:rPr>
          <w:rStyle w:val="fontstyle01"/>
          <w:rFonts w:asciiTheme="majorBidi" w:hAnsiTheme="majorBidi" w:cstheme="majorBidi"/>
          <w:color w:val="auto"/>
        </w:rPr>
        <w:t>129.26</w:t>
      </w:r>
      <w:r w:rsidRPr="002F5B22">
        <w:rPr>
          <w:rFonts w:asciiTheme="majorBidi" w:hAnsiTheme="majorBidi" w:cstheme="majorBidi"/>
          <w:sz w:val="24"/>
          <w:szCs w:val="24"/>
        </w:rPr>
        <w:t xml:space="preserve">, </w:t>
      </w:r>
      <w:r w:rsidRPr="002F5B22">
        <w:rPr>
          <w:rStyle w:val="fontstyle01"/>
          <w:rFonts w:asciiTheme="majorBidi" w:hAnsiTheme="majorBidi" w:cstheme="majorBidi"/>
          <w:color w:val="auto"/>
        </w:rPr>
        <w:t>129.70</w:t>
      </w:r>
      <w:r w:rsidRPr="002F5B22">
        <w:rPr>
          <w:rFonts w:asciiTheme="majorBidi" w:hAnsiTheme="majorBidi" w:cstheme="majorBidi"/>
          <w:sz w:val="24"/>
          <w:szCs w:val="24"/>
        </w:rPr>
        <w:t xml:space="preserve">, </w:t>
      </w:r>
      <w:r w:rsidRPr="002F5B22">
        <w:rPr>
          <w:rStyle w:val="fontstyle01"/>
          <w:rFonts w:asciiTheme="majorBidi" w:hAnsiTheme="majorBidi" w:cstheme="majorBidi"/>
          <w:color w:val="auto"/>
        </w:rPr>
        <w:t>130.28</w:t>
      </w:r>
      <w:r w:rsidRPr="002F5B22">
        <w:rPr>
          <w:rFonts w:asciiTheme="majorBidi" w:hAnsiTheme="majorBidi" w:cstheme="majorBidi"/>
          <w:sz w:val="24"/>
          <w:szCs w:val="24"/>
        </w:rPr>
        <w:t xml:space="preserve">, </w:t>
      </w:r>
      <w:r w:rsidRPr="002F5B22">
        <w:rPr>
          <w:rStyle w:val="fontstyle01"/>
          <w:rFonts w:asciiTheme="majorBidi" w:hAnsiTheme="majorBidi" w:cstheme="majorBidi"/>
          <w:color w:val="auto"/>
        </w:rPr>
        <w:t>130.52</w:t>
      </w:r>
      <w:r w:rsidRPr="002F5B22">
        <w:rPr>
          <w:rFonts w:asciiTheme="majorBidi" w:hAnsiTheme="majorBidi" w:cstheme="majorBidi"/>
          <w:sz w:val="24"/>
          <w:szCs w:val="24"/>
        </w:rPr>
        <w:t xml:space="preserve">, </w:t>
      </w:r>
      <w:r w:rsidRPr="002F5B22">
        <w:rPr>
          <w:rStyle w:val="fontstyle01"/>
          <w:rFonts w:asciiTheme="majorBidi" w:hAnsiTheme="majorBidi" w:cstheme="majorBidi"/>
          <w:color w:val="auto"/>
        </w:rPr>
        <w:t>134.78</w:t>
      </w:r>
      <w:r w:rsidRPr="002F5B22">
        <w:rPr>
          <w:rFonts w:asciiTheme="majorBidi" w:hAnsiTheme="majorBidi" w:cstheme="majorBidi"/>
          <w:sz w:val="24"/>
          <w:szCs w:val="24"/>
        </w:rPr>
        <w:t xml:space="preserve">, </w:t>
      </w:r>
      <w:r w:rsidRPr="002F5B22">
        <w:rPr>
          <w:rStyle w:val="fontstyle01"/>
          <w:rFonts w:asciiTheme="majorBidi" w:hAnsiTheme="majorBidi" w:cstheme="majorBidi"/>
          <w:color w:val="auto"/>
        </w:rPr>
        <w:t>135.65</w:t>
      </w:r>
      <w:r w:rsidRPr="002F5B22">
        <w:rPr>
          <w:rFonts w:asciiTheme="majorBidi" w:hAnsiTheme="majorBidi" w:cstheme="majorBidi"/>
          <w:sz w:val="24"/>
          <w:szCs w:val="24"/>
        </w:rPr>
        <w:t xml:space="preserve">, </w:t>
      </w:r>
      <w:r w:rsidRPr="002F5B22">
        <w:rPr>
          <w:rStyle w:val="fontstyle01"/>
          <w:rFonts w:asciiTheme="majorBidi" w:hAnsiTheme="majorBidi" w:cstheme="majorBidi"/>
          <w:color w:val="auto"/>
        </w:rPr>
        <w:t>141.62,</w:t>
      </w:r>
      <w:r w:rsidRPr="002F5B22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u w:val="single"/>
        </w:rPr>
        <w:t>C</w:t>
      </w:r>
      <w:r>
        <w:rPr>
          <w:rFonts w:asciiTheme="majorBidi" w:hAnsiTheme="majorBidi" w:cstheme="majorBidi"/>
          <w:b/>
          <w:sz w:val="24"/>
          <w:szCs w:val="24"/>
          <w:vertAlign w:val="subscript"/>
        </w:rPr>
        <w:t>3’</w:t>
      </w:r>
      <w:r>
        <w:rPr>
          <w:rFonts w:asciiTheme="majorBidi" w:hAnsiTheme="majorBidi" w:cstheme="majorBidi"/>
          <w:sz w:val="24"/>
          <w:szCs w:val="24"/>
        </w:rPr>
        <w:t xml:space="preserve">=N (164.34), </w:t>
      </w:r>
      <w:r>
        <w:rPr>
          <w:rFonts w:asciiTheme="majorBidi" w:hAnsiTheme="majorBidi" w:cstheme="majorBidi"/>
          <w:sz w:val="24"/>
          <w:szCs w:val="24"/>
          <w:u w:val="single"/>
        </w:rPr>
        <w:t>C</w:t>
      </w:r>
      <w:r>
        <w:rPr>
          <w:rFonts w:asciiTheme="majorBidi" w:hAnsiTheme="majorBidi" w:cstheme="majorBidi"/>
          <w:sz w:val="24"/>
          <w:szCs w:val="24"/>
        </w:rPr>
        <w:t>=O</w:t>
      </w:r>
      <w:r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(191.71); </w:t>
      </w:r>
      <w:proofErr w:type="spellStart"/>
      <w:r w:rsidRPr="002F5B22">
        <w:rPr>
          <w:rFonts w:asciiTheme="majorBidi" w:hAnsiTheme="majorBidi" w:cstheme="majorBidi"/>
          <w:b/>
          <w:bCs/>
          <w:sz w:val="24"/>
          <w:szCs w:val="24"/>
        </w:rPr>
        <w:t>Elementary</w:t>
      </w:r>
      <w:r w:rsidRPr="002F5B22">
        <w:rPr>
          <w:rFonts w:asciiTheme="majorBidi" w:hAnsiTheme="majorBidi" w:cstheme="majorBidi"/>
          <w:b/>
          <w:bCs/>
          <w:color w:val="FFFFFF" w:themeColor="background1"/>
          <w:sz w:val="24"/>
          <w:szCs w:val="24"/>
        </w:rPr>
        <w:t>.</w:t>
      </w:r>
      <w:r w:rsidRPr="002F5B22">
        <w:rPr>
          <w:rFonts w:asciiTheme="majorBidi" w:hAnsiTheme="majorBidi" w:cstheme="majorBidi"/>
          <w:b/>
          <w:bCs/>
          <w:sz w:val="24"/>
          <w:szCs w:val="24"/>
        </w:rPr>
        <w:t>analysis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:</w:t>
      </w:r>
      <w:r>
        <w:rPr>
          <w:rFonts w:asciiTheme="majorBidi" w:hAnsiTheme="majorBidi" w:cstheme="majorBidi"/>
          <w:color w:val="FFFFFF" w:themeColor="background1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( calculated/found) %C=70.76/70.1565, </w:t>
      </w:r>
      <w:r>
        <w:rPr>
          <w:rFonts w:asciiTheme="majorBidi" w:hAnsiTheme="majorBidi" w:cstheme="majorBidi"/>
          <w:sz w:val="24"/>
          <w:szCs w:val="24"/>
        </w:rPr>
        <w:lastRenderedPageBreak/>
        <w:t xml:space="preserve">%H=5.30/5.3095, %N=4.12/4.3207; </w:t>
      </w:r>
      <w:r w:rsidRPr="00D47319">
        <w:rPr>
          <w:rFonts w:asciiTheme="majorBidi" w:hAnsiTheme="majorBidi" w:cstheme="majorBidi"/>
          <w:b/>
          <w:bCs/>
          <w:sz w:val="24"/>
          <w:szCs w:val="24"/>
        </w:rPr>
        <w:t>ESI-QTOF-MS</w:t>
      </w:r>
      <w:r>
        <w:rPr>
          <w:rFonts w:asciiTheme="majorBidi" w:hAnsiTheme="majorBidi" w:cstheme="majorBidi"/>
          <w:sz w:val="24"/>
          <w:szCs w:val="24"/>
        </w:rPr>
        <w:t xml:space="preserve"> (m/z): mass calculated for [C</w:t>
      </w:r>
      <w:r>
        <w:rPr>
          <w:rFonts w:asciiTheme="majorBidi" w:hAnsiTheme="majorBidi" w:cstheme="majorBidi"/>
          <w:sz w:val="24"/>
          <w:szCs w:val="24"/>
          <w:vertAlign w:val="subscript"/>
        </w:rPr>
        <w:t>20</w:t>
      </w:r>
      <w:r>
        <w:rPr>
          <w:rFonts w:asciiTheme="majorBidi" w:hAnsiTheme="majorBidi" w:cstheme="majorBidi"/>
          <w:sz w:val="24"/>
          <w:szCs w:val="24"/>
        </w:rPr>
        <w:t>H</w:t>
      </w:r>
      <w:r>
        <w:rPr>
          <w:rFonts w:asciiTheme="majorBidi" w:hAnsiTheme="majorBidi" w:cstheme="majorBidi"/>
          <w:sz w:val="24"/>
          <w:szCs w:val="24"/>
          <w:vertAlign w:val="subscript"/>
        </w:rPr>
        <w:t>18</w:t>
      </w:r>
      <w:r>
        <w:rPr>
          <w:rFonts w:asciiTheme="majorBidi" w:hAnsiTheme="majorBidi" w:cstheme="majorBidi"/>
          <w:sz w:val="24"/>
          <w:szCs w:val="24"/>
        </w:rPr>
        <w:t>ClNO</w:t>
      </w:r>
      <w:r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>-H]</w:t>
      </w:r>
      <w:r>
        <w:rPr>
          <w:rFonts w:asciiTheme="majorBidi" w:hAnsiTheme="majorBidi" w:cstheme="majorBidi"/>
          <w:sz w:val="24"/>
          <w:szCs w:val="24"/>
          <w:vertAlign w:val="superscript"/>
        </w:rPr>
        <w:t>+ </w:t>
      </w:r>
      <w:r>
        <w:rPr>
          <w:rFonts w:asciiTheme="majorBidi" w:hAnsiTheme="majorBidi" w:cstheme="majorBidi"/>
          <w:sz w:val="24"/>
          <w:szCs w:val="24"/>
        </w:rPr>
        <w:t>: 340.10988, mass found: 340.10954.</w:t>
      </w:r>
    </w:p>
    <w:p w14:paraId="365B50BB" w14:textId="77777777" w:rsidR="002F5B22" w:rsidRDefault="002F5B22" w:rsidP="00E94794">
      <w:pPr>
        <w:pStyle w:val="ListParagraph"/>
        <w:numPr>
          <w:ilvl w:val="0"/>
          <w:numId w:val="23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Cs/>
        </w:rPr>
        <w:t>(</w:t>
      </w:r>
      <w:r>
        <w:rPr>
          <w:rFonts w:asciiTheme="majorBidi" w:hAnsiTheme="majorBidi" w:cstheme="majorBidi"/>
          <w:b/>
          <w:bCs/>
        </w:rPr>
        <w:t xml:space="preserve">3c): </w:t>
      </w:r>
      <w:r>
        <w:rPr>
          <w:rFonts w:asciiTheme="majorBidi" w:hAnsiTheme="majorBidi" w:cstheme="majorBidi"/>
          <w:bCs/>
        </w:rPr>
        <w:t>3-(4-methoxyphenyl)-3',4-dimethyl-3',4'-dihydro-1'H,4H-spiro[isoxazole-5,2'-naphthalene]-1'-one</w:t>
      </w:r>
      <w:r>
        <w:rPr>
          <w:rFonts w:asciiTheme="majorBidi" w:hAnsiTheme="majorBidi" w:cstheme="majorBidi"/>
        </w:rPr>
        <w:t>.</w:t>
      </w:r>
    </w:p>
    <w:p w14:paraId="43D1C8B8" w14:textId="2A56CE07" w:rsidR="002F5B22" w:rsidRDefault="002F5B22" w:rsidP="00E94794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Orange crystals, </w:t>
      </w:r>
      <w:proofErr w:type="spellStart"/>
      <w:r>
        <w:rPr>
          <w:rFonts w:asciiTheme="majorBidi" w:hAnsiTheme="majorBidi" w:cstheme="majorBidi"/>
          <w:sz w:val="24"/>
          <w:szCs w:val="24"/>
        </w:rPr>
        <w:t>m.p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sz w:val="24"/>
          <w:szCs w:val="24"/>
        </w:rPr>
        <w:t>=</w:t>
      </w:r>
      <w:r>
        <w:rPr>
          <w:rFonts w:asciiTheme="majorBidi" w:hAnsiTheme="majorBidi" w:cstheme="majorBidi"/>
          <w:sz w:val="24"/>
          <w:szCs w:val="24"/>
        </w:rPr>
        <w:t xml:space="preserve"> 208 ºC, </w:t>
      </w:r>
      <w:proofErr w:type="spellStart"/>
      <w:r>
        <w:rPr>
          <w:rFonts w:asciiTheme="majorBidi" w:hAnsiTheme="majorBidi" w:cstheme="majorBidi"/>
          <w:sz w:val="24"/>
          <w:szCs w:val="24"/>
        </w:rPr>
        <w:t>Rdt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88%;</w:t>
      </w:r>
      <w:r w:rsidR="00E94794">
        <w:rPr>
          <w:rFonts w:asciiTheme="majorBidi" w:hAnsiTheme="majorBidi" w:cstheme="majorBidi"/>
          <w:sz w:val="24"/>
          <w:szCs w:val="24"/>
        </w:rPr>
        <w:t xml:space="preserve"> </w:t>
      </w:r>
      <w:r w:rsidRPr="00D47319">
        <w:rPr>
          <w:rFonts w:asciiTheme="majorBidi" w:hAnsiTheme="majorBidi" w:cstheme="majorBidi"/>
          <w:b/>
          <w:bCs/>
          <w:sz w:val="24"/>
          <w:szCs w:val="24"/>
        </w:rPr>
        <w:t>IR</w:t>
      </w:r>
      <w:r>
        <w:rPr>
          <w:rFonts w:asciiTheme="majorBidi" w:hAnsiTheme="majorBidi" w:cstheme="majorBidi"/>
          <w:sz w:val="24"/>
          <w:szCs w:val="24"/>
        </w:rPr>
        <w:t xml:space="preserve"> (KBr, ν in cm</w:t>
      </w:r>
      <w:r>
        <w:rPr>
          <w:rFonts w:asciiTheme="majorBidi" w:hAnsiTheme="majorBidi" w:cstheme="majorBidi"/>
          <w:sz w:val="24"/>
          <w:szCs w:val="24"/>
          <w:vertAlign w:val="superscript"/>
        </w:rPr>
        <w:t>-1</w:t>
      </w:r>
      <w:r>
        <w:rPr>
          <w:rFonts w:asciiTheme="majorBidi" w:hAnsiTheme="majorBidi" w:cstheme="majorBidi"/>
          <w:sz w:val="24"/>
          <w:szCs w:val="24"/>
        </w:rPr>
        <w:t>):</w:t>
      </w:r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ν =1690 (C=O); </w:t>
      </w:r>
      <w:r w:rsidRPr="00D47319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1</w:t>
      </w:r>
      <w:r w:rsidRPr="00D47319">
        <w:rPr>
          <w:rFonts w:asciiTheme="majorBidi" w:hAnsiTheme="majorBidi" w:cstheme="majorBidi"/>
          <w:b/>
          <w:bCs/>
          <w:sz w:val="24"/>
          <w:szCs w:val="24"/>
        </w:rPr>
        <w:t>H NMR</w:t>
      </w:r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(300 MHz, CDCl</w:t>
      </w:r>
      <w:r>
        <w:rPr>
          <w:rFonts w:asciiTheme="majorBidi" w:hAnsiTheme="majorBidi" w:cstheme="majorBidi"/>
          <w:sz w:val="24"/>
          <w:szCs w:val="24"/>
          <w:vertAlign w:val="subscript"/>
        </w:rPr>
        <w:t>3</w:t>
      </w:r>
      <w:r>
        <w:rPr>
          <w:rFonts w:asciiTheme="majorBidi" w:hAnsiTheme="majorBidi" w:cstheme="majorBidi"/>
          <w:sz w:val="24"/>
          <w:szCs w:val="24"/>
        </w:rPr>
        <w:t>, δ in ppm); δ =1.10 (d, 3H, CH</w:t>
      </w:r>
      <w:r>
        <w:rPr>
          <w:rFonts w:asciiTheme="majorBidi" w:hAnsiTheme="majorBidi" w:cstheme="majorBidi"/>
          <w:sz w:val="24"/>
          <w:szCs w:val="24"/>
          <w:vertAlign w:val="subscript"/>
        </w:rPr>
        <w:t>3(3’’)</w:t>
      </w:r>
      <w:r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</w:rPr>
        <w:t xml:space="preserve">J </w:t>
      </w:r>
      <w:r>
        <w:rPr>
          <w:rFonts w:asciiTheme="majorBidi" w:hAnsiTheme="majorBidi" w:cstheme="majorBidi"/>
          <w:sz w:val="24"/>
          <w:szCs w:val="24"/>
        </w:rPr>
        <w:t>= 6.9 Hz), 1.29 (d, 3H, CH</w:t>
      </w:r>
      <w:r>
        <w:rPr>
          <w:rFonts w:asciiTheme="majorBidi" w:hAnsiTheme="majorBidi" w:cstheme="majorBidi"/>
          <w:sz w:val="24"/>
          <w:szCs w:val="24"/>
          <w:vertAlign w:val="subscript"/>
        </w:rPr>
        <w:t>3(4’’)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i/>
          <w:sz w:val="24"/>
          <w:szCs w:val="24"/>
        </w:rPr>
        <w:t xml:space="preserve">J </w:t>
      </w:r>
      <w:r>
        <w:rPr>
          <w:rFonts w:asciiTheme="majorBidi" w:hAnsiTheme="majorBidi" w:cstheme="majorBidi"/>
          <w:sz w:val="24"/>
          <w:szCs w:val="24"/>
        </w:rPr>
        <w:t>= 7.2 Hz), 2.77-3.78 (dd, 2H</w:t>
      </w:r>
      <w:r>
        <w:rPr>
          <w:rFonts w:asciiTheme="majorBidi" w:hAnsiTheme="majorBidi" w:cstheme="majorBidi"/>
          <w:sz w:val="24"/>
          <w:szCs w:val="24"/>
          <w:vertAlign w:val="subscript"/>
        </w:rPr>
        <w:t xml:space="preserve">4, </w:t>
      </w:r>
      <w:r>
        <w:rPr>
          <w:rFonts w:asciiTheme="majorBidi" w:hAnsiTheme="majorBidi" w:cstheme="majorBidi"/>
          <w:sz w:val="24"/>
          <w:szCs w:val="24"/>
        </w:rPr>
        <w:t>CH</w:t>
      </w:r>
      <w:r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</w:rPr>
        <w:t xml:space="preserve">J </w:t>
      </w:r>
      <w:r>
        <w:rPr>
          <w:rFonts w:asciiTheme="majorBidi" w:hAnsiTheme="majorBidi" w:cstheme="majorBidi"/>
          <w:sz w:val="24"/>
          <w:szCs w:val="24"/>
        </w:rPr>
        <w:t xml:space="preserve">= 1.5 Hz, </w:t>
      </w:r>
      <w:r>
        <w:rPr>
          <w:rFonts w:asciiTheme="majorBidi" w:hAnsiTheme="majorBidi" w:cstheme="majorBidi"/>
          <w:i/>
          <w:sz w:val="24"/>
          <w:szCs w:val="24"/>
        </w:rPr>
        <w:t xml:space="preserve">J </w:t>
      </w:r>
      <w:r>
        <w:rPr>
          <w:rFonts w:asciiTheme="majorBidi" w:hAnsiTheme="majorBidi" w:cstheme="majorBidi"/>
          <w:sz w:val="24"/>
          <w:szCs w:val="24"/>
        </w:rPr>
        <w:t>= 15.6 Hz), 2.90-2.95 (m, H</w:t>
      </w:r>
      <w:r>
        <w:rPr>
          <w:rFonts w:asciiTheme="majorBidi" w:hAnsiTheme="majorBidi" w:cstheme="majorBidi"/>
          <w:sz w:val="24"/>
          <w:szCs w:val="24"/>
          <w:vertAlign w:val="subscript"/>
        </w:rPr>
        <w:t>3</w:t>
      </w:r>
      <w:r>
        <w:rPr>
          <w:rFonts w:asciiTheme="majorBidi" w:hAnsiTheme="majorBidi" w:cstheme="majorBidi"/>
          <w:sz w:val="24"/>
          <w:szCs w:val="24"/>
        </w:rPr>
        <w:t>), 3.96 (s, Ar-OC</w:t>
      </w:r>
      <w:r>
        <w:rPr>
          <w:rFonts w:asciiTheme="majorBidi" w:hAnsiTheme="majorBidi" w:cstheme="majorBidi"/>
          <w:sz w:val="24"/>
          <w:szCs w:val="24"/>
          <w:u w:val="single"/>
        </w:rPr>
        <w:t>H</w:t>
      </w:r>
      <w:r>
        <w:rPr>
          <w:rFonts w:asciiTheme="majorBidi" w:hAnsiTheme="majorBidi" w:cstheme="majorBidi"/>
          <w:sz w:val="24"/>
          <w:szCs w:val="24"/>
          <w:vertAlign w:val="subscript"/>
        </w:rPr>
        <w:t>3</w:t>
      </w:r>
      <w:r>
        <w:rPr>
          <w:rFonts w:asciiTheme="majorBidi" w:hAnsiTheme="majorBidi" w:cstheme="majorBidi"/>
          <w:sz w:val="24"/>
          <w:szCs w:val="24"/>
        </w:rPr>
        <w:t>),  4.22 (q, H</w:t>
      </w:r>
      <w:r>
        <w:rPr>
          <w:rFonts w:asciiTheme="majorBidi" w:hAnsiTheme="majorBidi" w:cstheme="majorBidi"/>
          <w:b/>
          <w:sz w:val="24"/>
          <w:szCs w:val="24"/>
          <w:vertAlign w:val="subscript"/>
        </w:rPr>
        <w:t>4’iso</w:t>
      </w:r>
      <w:r>
        <w:rPr>
          <w:rFonts w:asciiTheme="majorBidi" w:hAnsiTheme="majorBidi" w:cstheme="majorBidi"/>
          <w:b/>
          <w:sz w:val="24"/>
          <w:szCs w:val="24"/>
        </w:rPr>
        <w:t>,</w:t>
      </w:r>
      <w:r>
        <w:rPr>
          <w:rFonts w:asciiTheme="majorBidi" w:hAnsiTheme="majorBidi" w:cstheme="majorBidi"/>
          <w:i/>
          <w:sz w:val="24"/>
          <w:szCs w:val="24"/>
        </w:rPr>
        <w:t xml:space="preserve"> J </w:t>
      </w:r>
      <w:r>
        <w:rPr>
          <w:rFonts w:asciiTheme="majorBidi" w:hAnsiTheme="majorBidi" w:cstheme="majorBidi"/>
          <w:sz w:val="24"/>
          <w:szCs w:val="24"/>
        </w:rPr>
        <w:t>= 7.5 Hz), 6.79 (d, H-</w:t>
      </w:r>
      <w:proofErr w:type="spellStart"/>
      <w:r>
        <w:rPr>
          <w:rFonts w:asciiTheme="majorBidi" w:hAnsiTheme="majorBidi" w:cstheme="majorBidi"/>
          <w:sz w:val="24"/>
          <w:szCs w:val="24"/>
        </w:rPr>
        <w:t>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i/>
          <w:sz w:val="24"/>
          <w:szCs w:val="24"/>
        </w:rPr>
        <w:t xml:space="preserve">J </w:t>
      </w:r>
      <w:r>
        <w:rPr>
          <w:rFonts w:asciiTheme="majorBidi" w:hAnsiTheme="majorBidi" w:cstheme="majorBidi"/>
          <w:sz w:val="24"/>
          <w:szCs w:val="24"/>
        </w:rPr>
        <w:t xml:space="preserve">= 8.4 Hz),  7.00-7.34 (m, 3H-Ar), 7.49-7.55 (m, 1H-Ar), 7.65-7.68 (dd, 1H-Ar, </w:t>
      </w:r>
      <w:r>
        <w:rPr>
          <w:rFonts w:asciiTheme="majorBidi" w:hAnsiTheme="majorBidi" w:cstheme="majorBidi"/>
          <w:i/>
          <w:sz w:val="24"/>
          <w:szCs w:val="24"/>
        </w:rPr>
        <w:t xml:space="preserve">J </w:t>
      </w:r>
      <w:r>
        <w:rPr>
          <w:rFonts w:asciiTheme="majorBidi" w:hAnsiTheme="majorBidi" w:cstheme="majorBidi"/>
          <w:sz w:val="24"/>
          <w:szCs w:val="24"/>
        </w:rPr>
        <w:t xml:space="preserve">= 2.1 Hz, </w:t>
      </w:r>
      <w:r>
        <w:rPr>
          <w:rFonts w:asciiTheme="majorBidi" w:hAnsiTheme="majorBidi" w:cstheme="majorBidi"/>
          <w:i/>
          <w:sz w:val="24"/>
          <w:szCs w:val="24"/>
        </w:rPr>
        <w:t xml:space="preserve">J </w:t>
      </w:r>
      <w:r>
        <w:rPr>
          <w:rFonts w:asciiTheme="majorBidi" w:hAnsiTheme="majorBidi" w:cstheme="majorBidi"/>
          <w:sz w:val="24"/>
          <w:szCs w:val="24"/>
        </w:rPr>
        <w:t xml:space="preserve">= 6.6 Hz), 7.82 (d, 1H-Ar, </w:t>
      </w:r>
      <w:r>
        <w:rPr>
          <w:rFonts w:asciiTheme="majorBidi" w:hAnsiTheme="majorBidi" w:cstheme="majorBidi"/>
          <w:i/>
          <w:sz w:val="24"/>
          <w:szCs w:val="24"/>
        </w:rPr>
        <w:t xml:space="preserve">J </w:t>
      </w:r>
      <w:r>
        <w:rPr>
          <w:rFonts w:asciiTheme="majorBidi" w:hAnsiTheme="majorBidi" w:cstheme="majorBidi"/>
          <w:sz w:val="24"/>
          <w:szCs w:val="24"/>
        </w:rPr>
        <w:t xml:space="preserve">= 2.1 Hz), 7.99 (dd, 1H-Ar, </w:t>
      </w:r>
      <w:r>
        <w:rPr>
          <w:rFonts w:asciiTheme="majorBidi" w:hAnsiTheme="majorBidi" w:cstheme="majorBidi"/>
          <w:i/>
          <w:sz w:val="24"/>
          <w:szCs w:val="24"/>
        </w:rPr>
        <w:t xml:space="preserve">J </w:t>
      </w:r>
      <w:r>
        <w:rPr>
          <w:rFonts w:asciiTheme="majorBidi" w:hAnsiTheme="majorBidi" w:cstheme="majorBidi"/>
          <w:sz w:val="24"/>
          <w:szCs w:val="24"/>
        </w:rPr>
        <w:t xml:space="preserve">= 0.9 Hz, </w:t>
      </w:r>
      <w:r>
        <w:rPr>
          <w:rFonts w:asciiTheme="majorBidi" w:hAnsiTheme="majorBidi" w:cstheme="majorBidi"/>
          <w:i/>
          <w:sz w:val="24"/>
          <w:szCs w:val="24"/>
        </w:rPr>
        <w:t xml:space="preserve">J </w:t>
      </w:r>
      <w:r>
        <w:rPr>
          <w:rFonts w:asciiTheme="majorBidi" w:hAnsiTheme="majorBidi" w:cstheme="majorBidi"/>
          <w:sz w:val="24"/>
          <w:szCs w:val="24"/>
        </w:rPr>
        <w:t xml:space="preserve">= 6.9 Hz),  </w:t>
      </w:r>
      <w:r w:rsidRPr="00D47319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13</w:t>
      </w:r>
      <w:r w:rsidRPr="00D47319">
        <w:rPr>
          <w:rFonts w:asciiTheme="majorBidi" w:hAnsiTheme="majorBidi" w:cstheme="majorBidi"/>
          <w:b/>
          <w:bCs/>
          <w:sz w:val="24"/>
          <w:szCs w:val="24"/>
        </w:rPr>
        <w:t>C NMR</w:t>
      </w:r>
      <w:r>
        <w:rPr>
          <w:rFonts w:asciiTheme="majorBidi" w:hAnsiTheme="majorBidi" w:cstheme="majorBidi"/>
          <w:sz w:val="24"/>
          <w:szCs w:val="24"/>
        </w:rPr>
        <w:t xml:space="preserve"> (75 MHz, CDCl</w:t>
      </w:r>
      <w:r>
        <w:rPr>
          <w:rFonts w:asciiTheme="majorBidi" w:hAnsiTheme="majorBidi" w:cstheme="majorBidi"/>
          <w:sz w:val="24"/>
          <w:szCs w:val="24"/>
          <w:vertAlign w:val="subscript"/>
        </w:rPr>
        <w:t xml:space="preserve">3, </w:t>
      </w:r>
      <w:r>
        <w:rPr>
          <w:rFonts w:asciiTheme="majorBidi" w:hAnsiTheme="majorBidi" w:cstheme="majorBidi"/>
          <w:sz w:val="24"/>
          <w:szCs w:val="24"/>
        </w:rPr>
        <w:t>δ</w:t>
      </w:r>
      <w:r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in ppm): </w:t>
      </w:r>
      <w:r>
        <w:rPr>
          <w:rFonts w:asciiTheme="majorBidi" w:hAnsiTheme="majorBidi" w:cstheme="majorBidi"/>
          <w:sz w:val="24"/>
          <w:szCs w:val="24"/>
          <w:u w:val="single"/>
        </w:rPr>
        <w:t>C</w:t>
      </w:r>
      <w:r>
        <w:rPr>
          <w:rFonts w:asciiTheme="majorBidi" w:hAnsiTheme="majorBidi" w:cstheme="majorBidi"/>
          <w:sz w:val="24"/>
          <w:szCs w:val="24"/>
        </w:rPr>
        <w:t>H</w:t>
      </w:r>
      <w:r>
        <w:rPr>
          <w:rFonts w:asciiTheme="majorBidi" w:hAnsiTheme="majorBidi" w:cstheme="majorBidi"/>
          <w:sz w:val="24"/>
          <w:szCs w:val="24"/>
          <w:vertAlign w:val="subscript"/>
        </w:rPr>
        <w:t>3(3’’)</w:t>
      </w:r>
      <w:r>
        <w:rPr>
          <w:rFonts w:asciiTheme="majorBidi" w:hAnsiTheme="majorBidi" w:cstheme="majorBidi"/>
          <w:sz w:val="24"/>
          <w:szCs w:val="24"/>
        </w:rPr>
        <w:t xml:space="preserve"> (11.53), </w:t>
      </w:r>
      <w:r>
        <w:rPr>
          <w:rFonts w:asciiTheme="majorBidi" w:hAnsiTheme="majorBidi" w:cstheme="majorBidi"/>
          <w:sz w:val="24"/>
          <w:szCs w:val="24"/>
          <w:u w:val="single"/>
        </w:rPr>
        <w:t>C</w:t>
      </w:r>
      <w:r>
        <w:rPr>
          <w:rFonts w:asciiTheme="majorBidi" w:hAnsiTheme="majorBidi" w:cstheme="majorBidi"/>
          <w:sz w:val="24"/>
          <w:szCs w:val="24"/>
        </w:rPr>
        <w:t>H</w:t>
      </w:r>
      <w:r>
        <w:rPr>
          <w:rFonts w:asciiTheme="majorBidi" w:hAnsiTheme="majorBidi" w:cstheme="majorBidi"/>
          <w:sz w:val="24"/>
          <w:szCs w:val="24"/>
          <w:vertAlign w:val="subscript"/>
        </w:rPr>
        <w:t>3(4’’)</w:t>
      </w:r>
      <w:r>
        <w:rPr>
          <w:rFonts w:asciiTheme="majorBidi" w:hAnsiTheme="majorBidi" w:cstheme="majorBidi"/>
          <w:sz w:val="24"/>
          <w:szCs w:val="24"/>
        </w:rPr>
        <w:t xml:space="preserve"> (15.35), </w:t>
      </w:r>
      <w:r>
        <w:rPr>
          <w:rFonts w:asciiTheme="majorBidi" w:hAnsiTheme="majorBidi" w:cstheme="majorBidi"/>
          <w:sz w:val="24"/>
          <w:szCs w:val="24"/>
          <w:u w:val="single"/>
        </w:rPr>
        <w:t>C</w:t>
      </w:r>
      <w:r>
        <w:rPr>
          <w:rFonts w:asciiTheme="majorBidi" w:hAnsiTheme="majorBidi" w:cstheme="majorBidi"/>
          <w:sz w:val="24"/>
          <w:szCs w:val="24"/>
        </w:rPr>
        <w:t>H</w:t>
      </w:r>
      <w:r>
        <w:rPr>
          <w:rFonts w:asciiTheme="majorBidi" w:hAnsiTheme="majorBidi" w:cstheme="majorBidi"/>
          <w:b/>
          <w:sz w:val="24"/>
          <w:szCs w:val="24"/>
          <w:vertAlign w:val="subscript"/>
        </w:rPr>
        <w:t>4’iso</w:t>
      </w:r>
      <w:r>
        <w:rPr>
          <w:rFonts w:asciiTheme="majorBidi" w:hAnsiTheme="majorBidi" w:cstheme="majorBidi"/>
          <w:sz w:val="24"/>
          <w:szCs w:val="24"/>
        </w:rPr>
        <w:t xml:space="preserve"> (31.99), </w:t>
      </w:r>
      <w:r>
        <w:rPr>
          <w:rFonts w:asciiTheme="majorBidi" w:hAnsiTheme="majorBidi" w:cstheme="majorBidi"/>
          <w:sz w:val="24"/>
          <w:szCs w:val="24"/>
          <w:u w:val="single"/>
        </w:rPr>
        <w:t>C</w:t>
      </w:r>
      <w:r>
        <w:rPr>
          <w:rFonts w:asciiTheme="majorBidi" w:hAnsiTheme="majorBidi" w:cstheme="majorBidi"/>
          <w:sz w:val="24"/>
          <w:szCs w:val="24"/>
          <w:vertAlign w:val="subscript"/>
        </w:rPr>
        <w:t>4</w:t>
      </w:r>
      <w:r>
        <w:rPr>
          <w:rFonts w:asciiTheme="majorBidi" w:hAnsiTheme="majorBidi" w:cstheme="majorBidi"/>
          <w:sz w:val="24"/>
          <w:szCs w:val="24"/>
        </w:rPr>
        <w:t xml:space="preserve"> (33.29), </w:t>
      </w:r>
      <w:r>
        <w:rPr>
          <w:rFonts w:asciiTheme="majorBidi" w:hAnsiTheme="majorBidi" w:cstheme="majorBidi"/>
          <w:sz w:val="24"/>
          <w:szCs w:val="24"/>
          <w:u w:val="single"/>
        </w:rPr>
        <w:t>C</w:t>
      </w:r>
      <w:r>
        <w:rPr>
          <w:rFonts w:asciiTheme="majorBidi" w:hAnsiTheme="majorBidi" w:cstheme="majorBidi"/>
          <w:sz w:val="24"/>
          <w:szCs w:val="24"/>
          <w:vertAlign w:val="subscript"/>
        </w:rPr>
        <w:t>3</w:t>
      </w:r>
      <w:r>
        <w:rPr>
          <w:rFonts w:asciiTheme="majorBidi" w:hAnsiTheme="majorBidi" w:cstheme="majorBidi"/>
          <w:sz w:val="24"/>
          <w:szCs w:val="24"/>
        </w:rPr>
        <w:t xml:space="preserve"> (40.72), Ar-O</w:t>
      </w:r>
      <w:r>
        <w:rPr>
          <w:rFonts w:asciiTheme="majorBidi" w:hAnsiTheme="majorBidi" w:cstheme="majorBidi"/>
          <w:sz w:val="24"/>
          <w:szCs w:val="24"/>
          <w:u w:val="single"/>
        </w:rPr>
        <w:t>C</w:t>
      </w:r>
      <w:r>
        <w:rPr>
          <w:rFonts w:asciiTheme="majorBidi" w:hAnsiTheme="majorBidi" w:cstheme="majorBidi"/>
          <w:sz w:val="24"/>
          <w:szCs w:val="24"/>
        </w:rPr>
        <w:t>H</w:t>
      </w:r>
      <w:r>
        <w:rPr>
          <w:rFonts w:asciiTheme="majorBidi" w:hAnsiTheme="majorBidi" w:cstheme="majorBidi"/>
          <w:sz w:val="24"/>
          <w:szCs w:val="24"/>
          <w:vertAlign w:val="subscript"/>
        </w:rPr>
        <w:t>3</w:t>
      </w:r>
      <w:r>
        <w:rPr>
          <w:rFonts w:asciiTheme="majorBidi" w:hAnsiTheme="majorBidi" w:cstheme="majorBidi"/>
          <w:sz w:val="24"/>
          <w:szCs w:val="24"/>
        </w:rPr>
        <w:t xml:space="preserve"> (56.29), </w:t>
      </w:r>
      <w:r>
        <w:rPr>
          <w:rFonts w:asciiTheme="majorBidi" w:hAnsiTheme="majorBidi" w:cstheme="majorBidi"/>
          <w:sz w:val="24"/>
          <w:szCs w:val="24"/>
          <w:u w:val="single"/>
        </w:rPr>
        <w:t>C</w:t>
      </w:r>
      <w:r>
        <w:rPr>
          <w:rFonts w:asciiTheme="majorBidi" w:hAnsiTheme="majorBidi" w:cstheme="majorBidi"/>
          <w:b/>
          <w:sz w:val="24"/>
          <w:szCs w:val="24"/>
          <w:vertAlign w:val="subscript"/>
        </w:rPr>
        <w:t xml:space="preserve">2,5’ </w:t>
      </w:r>
      <w:r>
        <w:rPr>
          <w:rFonts w:asciiTheme="majorBidi" w:hAnsiTheme="majorBidi" w:cstheme="majorBidi"/>
          <w:sz w:val="24"/>
          <w:szCs w:val="24"/>
        </w:rPr>
        <w:t xml:space="preserve">(90.83), </w:t>
      </w:r>
      <w:r w:rsidRPr="002F5B22">
        <w:rPr>
          <w:rStyle w:val="fontstyle01"/>
          <w:rFonts w:asciiTheme="majorBidi" w:hAnsiTheme="majorBidi" w:cstheme="majorBidi"/>
          <w:color w:val="auto"/>
        </w:rPr>
        <w:t>12.05</w:t>
      </w:r>
      <w:r w:rsidRPr="002F5B22">
        <w:rPr>
          <w:rFonts w:asciiTheme="majorBidi" w:hAnsiTheme="majorBidi" w:cstheme="majorBidi"/>
          <w:sz w:val="24"/>
          <w:szCs w:val="24"/>
        </w:rPr>
        <w:t xml:space="preserve">, </w:t>
      </w:r>
      <w:r w:rsidRPr="002F5B22">
        <w:rPr>
          <w:rStyle w:val="fontstyle01"/>
          <w:rFonts w:asciiTheme="majorBidi" w:hAnsiTheme="majorBidi" w:cstheme="majorBidi"/>
          <w:color w:val="auto"/>
        </w:rPr>
        <w:t>121.85</w:t>
      </w:r>
      <w:r w:rsidRPr="002F5B22">
        <w:rPr>
          <w:rFonts w:asciiTheme="majorBidi" w:hAnsiTheme="majorBidi" w:cstheme="majorBidi"/>
          <w:sz w:val="24"/>
          <w:szCs w:val="24"/>
        </w:rPr>
        <w:t xml:space="preserve">, </w:t>
      </w:r>
      <w:r w:rsidRPr="002F5B22">
        <w:rPr>
          <w:rStyle w:val="fontstyle01"/>
          <w:rFonts w:asciiTheme="majorBidi" w:hAnsiTheme="majorBidi" w:cstheme="majorBidi"/>
          <w:color w:val="auto"/>
        </w:rPr>
        <w:t>123.06</w:t>
      </w:r>
      <w:r w:rsidRPr="002F5B22">
        <w:rPr>
          <w:rFonts w:asciiTheme="majorBidi" w:hAnsiTheme="majorBidi" w:cstheme="majorBidi"/>
          <w:sz w:val="24"/>
          <w:szCs w:val="24"/>
        </w:rPr>
        <w:t xml:space="preserve">, </w:t>
      </w:r>
      <w:r w:rsidRPr="002F5B22">
        <w:rPr>
          <w:rStyle w:val="fontstyle01"/>
          <w:rFonts w:asciiTheme="majorBidi" w:hAnsiTheme="majorBidi" w:cstheme="majorBidi"/>
          <w:color w:val="auto"/>
        </w:rPr>
        <w:t>126.68</w:t>
      </w:r>
      <w:r w:rsidRPr="002F5B22">
        <w:rPr>
          <w:rFonts w:asciiTheme="majorBidi" w:hAnsiTheme="majorBidi" w:cstheme="majorBidi"/>
          <w:sz w:val="24"/>
          <w:szCs w:val="24"/>
        </w:rPr>
        <w:t xml:space="preserve">, </w:t>
      </w:r>
      <w:r w:rsidRPr="002F5B22">
        <w:rPr>
          <w:rStyle w:val="fontstyle01"/>
          <w:rFonts w:asciiTheme="majorBidi" w:hAnsiTheme="majorBidi" w:cstheme="majorBidi"/>
          <w:color w:val="auto"/>
        </w:rPr>
        <w:t>127.07</w:t>
      </w:r>
      <w:r w:rsidRPr="002F5B22">
        <w:rPr>
          <w:rFonts w:asciiTheme="majorBidi" w:hAnsiTheme="majorBidi" w:cstheme="majorBidi"/>
          <w:sz w:val="24"/>
          <w:szCs w:val="24"/>
        </w:rPr>
        <w:t xml:space="preserve">, </w:t>
      </w:r>
      <w:r w:rsidRPr="002F5B22">
        <w:rPr>
          <w:rStyle w:val="fontstyle01"/>
          <w:rFonts w:asciiTheme="majorBidi" w:hAnsiTheme="majorBidi" w:cstheme="majorBidi"/>
          <w:color w:val="auto"/>
        </w:rPr>
        <w:t>128.11</w:t>
      </w:r>
      <w:r w:rsidRPr="002F5B22">
        <w:rPr>
          <w:rFonts w:asciiTheme="majorBidi" w:hAnsiTheme="majorBidi" w:cstheme="majorBidi"/>
          <w:sz w:val="24"/>
          <w:szCs w:val="24"/>
        </w:rPr>
        <w:t xml:space="preserve">, </w:t>
      </w:r>
      <w:r w:rsidRPr="002F5B22">
        <w:rPr>
          <w:rStyle w:val="fontstyle01"/>
          <w:rFonts w:asciiTheme="majorBidi" w:hAnsiTheme="majorBidi" w:cstheme="majorBidi"/>
          <w:color w:val="auto"/>
        </w:rPr>
        <w:t>129.16</w:t>
      </w:r>
      <w:r w:rsidRPr="002F5B22">
        <w:rPr>
          <w:rFonts w:asciiTheme="majorBidi" w:hAnsiTheme="majorBidi" w:cstheme="majorBidi"/>
          <w:sz w:val="24"/>
          <w:szCs w:val="24"/>
        </w:rPr>
        <w:t xml:space="preserve">, </w:t>
      </w:r>
      <w:r w:rsidRPr="002F5B22">
        <w:rPr>
          <w:rStyle w:val="fontstyle01"/>
          <w:rFonts w:asciiTheme="majorBidi" w:hAnsiTheme="majorBidi" w:cstheme="majorBidi"/>
          <w:color w:val="auto"/>
        </w:rPr>
        <w:t>129.41</w:t>
      </w:r>
      <w:r w:rsidRPr="002F5B22">
        <w:rPr>
          <w:rFonts w:asciiTheme="majorBidi" w:hAnsiTheme="majorBidi" w:cstheme="majorBidi"/>
          <w:sz w:val="24"/>
          <w:szCs w:val="24"/>
        </w:rPr>
        <w:t xml:space="preserve">, </w:t>
      </w:r>
      <w:r w:rsidRPr="002F5B22">
        <w:rPr>
          <w:rStyle w:val="fontstyle01"/>
          <w:rFonts w:asciiTheme="majorBidi" w:hAnsiTheme="majorBidi" w:cstheme="majorBidi"/>
          <w:color w:val="auto"/>
        </w:rPr>
        <w:t>130.73</w:t>
      </w:r>
      <w:r w:rsidRPr="002F5B22">
        <w:rPr>
          <w:rFonts w:asciiTheme="majorBidi" w:hAnsiTheme="majorBidi" w:cstheme="majorBidi"/>
          <w:sz w:val="24"/>
          <w:szCs w:val="24"/>
        </w:rPr>
        <w:t xml:space="preserve">, </w:t>
      </w:r>
      <w:r w:rsidRPr="002F5B22">
        <w:rPr>
          <w:rStyle w:val="fontstyle01"/>
          <w:rFonts w:asciiTheme="majorBidi" w:hAnsiTheme="majorBidi" w:cstheme="majorBidi"/>
          <w:color w:val="auto"/>
        </w:rPr>
        <w:t>133.91</w:t>
      </w:r>
      <w:r w:rsidRPr="002F5B22">
        <w:rPr>
          <w:rFonts w:asciiTheme="majorBidi" w:hAnsiTheme="majorBidi" w:cstheme="majorBidi"/>
          <w:sz w:val="24"/>
          <w:szCs w:val="24"/>
        </w:rPr>
        <w:t>,</w:t>
      </w:r>
      <w:r w:rsidRPr="002F5B22">
        <w:rPr>
          <w:rStyle w:val="fontstyle01"/>
          <w:rFonts w:asciiTheme="majorBidi" w:hAnsiTheme="majorBidi" w:cstheme="majorBidi"/>
          <w:color w:val="auto"/>
        </w:rPr>
        <w:t>141.09,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u w:val="single"/>
        </w:rPr>
        <w:t>C</w:t>
      </w:r>
      <w:r>
        <w:rPr>
          <w:rFonts w:asciiTheme="majorBidi" w:hAnsiTheme="majorBidi" w:cstheme="majorBidi"/>
          <w:b/>
          <w:sz w:val="24"/>
          <w:szCs w:val="24"/>
          <w:vertAlign w:val="subscript"/>
        </w:rPr>
        <w:t>3’</w:t>
      </w:r>
      <w:r>
        <w:rPr>
          <w:rFonts w:asciiTheme="majorBidi" w:hAnsiTheme="majorBidi" w:cstheme="majorBidi"/>
          <w:sz w:val="24"/>
          <w:szCs w:val="24"/>
        </w:rPr>
        <w:t xml:space="preserve">=N (163.51), </w:t>
      </w:r>
      <w:r>
        <w:rPr>
          <w:rFonts w:asciiTheme="majorBidi" w:hAnsiTheme="majorBidi" w:cstheme="majorBidi"/>
          <w:sz w:val="24"/>
          <w:szCs w:val="24"/>
          <w:u w:val="single"/>
        </w:rPr>
        <w:t>C</w:t>
      </w:r>
      <w:r>
        <w:rPr>
          <w:rFonts w:asciiTheme="majorBidi" w:hAnsiTheme="majorBidi" w:cstheme="majorBidi"/>
          <w:sz w:val="24"/>
          <w:szCs w:val="24"/>
        </w:rPr>
        <w:t>=O</w:t>
      </w:r>
      <w:r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(191.98); </w:t>
      </w:r>
      <w:proofErr w:type="spellStart"/>
      <w:r w:rsidRPr="00D47319">
        <w:rPr>
          <w:rFonts w:asciiTheme="majorBidi" w:hAnsiTheme="majorBidi" w:cstheme="majorBidi"/>
          <w:b/>
          <w:bCs/>
          <w:sz w:val="24"/>
          <w:szCs w:val="24"/>
        </w:rPr>
        <w:t>Elementary</w:t>
      </w:r>
      <w:r w:rsidRPr="00D47319">
        <w:rPr>
          <w:rFonts w:asciiTheme="majorBidi" w:hAnsiTheme="majorBidi" w:cstheme="majorBidi"/>
          <w:b/>
          <w:bCs/>
          <w:color w:val="FFFFFF" w:themeColor="background1"/>
          <w:sz w:val="24"/>
          <w:szCs w:val="24"/>
        </w:rPr>
        <w:t>.</w:t>
      </w:r>
      <w:r w:rsidRPr="00D47319">
        <w:rPr>
          <w:rFonts w:asciiTheme="majorBidi" w:hAnsiTheme="majorBidi" w:cstheme="majorBidi"/>
          <w:b/>
          <w:bCs/>
          <w:sz w:val="24"/>
          <w:szCs w:val="24"/>
        </w:rPr>
        <w:t>analysis</w:t>
      </w:r>
      <w:proofErr w:type="spellEnd"/>
      <w:r>
        <w:rPr>
          <w:rFonts w:asciiTheme="majorBidi" w:hAnsiTheme="majorBidi" w:cstheme="majorBidi"/>
          <w:sz w:val="24"/>
          <w:szCs w:val="24"/>
        </w:rPr>
        <w:t>:</w:t>
      </w:r>
      <w:r w:rsidR="00D4731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(calculated/found) %C=75.13/74.8636, %H=6.26/5.6851, %N=4.17/3.7915; </w:t>
      </w:r>
      <w:r w:rsidRPr="00D47319">
        <w:rPr>
          <w:rFonts w:asciiTheme="majorBidi" w:hAnsiTheme="majorBidi" w:cstheme="majorBidi"/>
          <w:b/>
          <w:bCs/>
          <w:sz w:val="24"/>
          <w:szCs w:val="24"/>
        </w:rPr>
        <w:t>ESI-QTOF-MS</w:t>
      </w:r>
      <w:r>
        <w:rPr>
          <w:rFonts w:asciiTheme="majorBidi" w:hAnsiTheme="majorBidi" w:cstheme="majorBidi"/>
          <w:sz w:val="24"/>
          <w:szCs w:val="24"/>
        </w:rPr>
        <w:t xml:space="preserve"> (m/z): mass calculated for [C</w:t>
      </w:r>
      <w:r>
        <w:rPr>
          <w:rFonts w:asciiTheme="majorBidi" w:hAnsiTheme="majorBidi" w:cstheme="majorBidi"/>
          <w:sz w:val="24"/>
          <w:szCs w:val="24"/>
          <w:vertAlign w:val="subscript"/>
        </w:rPr>
        <w:t>21</w:t>
      </w:r>
      <w:r>
        <w:rPr>
          <w:rFonts w:asciiTheme="majorBidi" w:hAnsiTheme="majorBidi" w:cstheme="majorBidi"/>
          <w:sz w:val="24"/>
          <w:szCs w:val="24"/>
        </w:rPr>
        <w:t>H</w:t>
      </w:r>
      <w:r>
        <w:rPr>
          <w:rFonts w:asciiTheme="majorBidi" w:hAnsiTheme="majorBidi" w:cstheme="majorBidi"/>
          <w:sz w:val="24"/>
          <w:szCs w:val="24"/>
          <w:vertAlign w:val="subscript"/>
        </w:rPr>
        <w:t>21</w:t>
      </w:r>
      <w:r>
        <w:rPr>
          <w:rFonts w:asciiTheme="majorBidi" w:hAnsiTheme="majorBidi" w:cstheme="majorBidi"/>
          <w:sz w:val="24"/>
          <w:szCs w:val="24"/>
        </w:rPr>
        <w:t>NO</w:t>
      </w:r>
      <w:r>
        <w:rPr>
          <w:rFonts w:asciiTheme="majorBidi" w:hAnsiTheme="majorBidi" w:cstheme="majorBidi"/>
          <w:sz w:val="24"/>
          <w:szCs w:val="24"/>
          <w:vertAlign w:val="subscript"/>
        </w:rPr>
        <w:t>3</w:t>
      </w:r>
      <w:r>
        <w:rPr>
          <w:rFonts w:asciiTheme="majorBidi" w:hAnsiTheme="majorBidi" w:cstheme="majorBidi"/>
          <w:sz w:val="24"/>
          <w:szCs w:val="24"/>
        </w:rPr>
        <w:t>-H]</w:t>
      </w:r>
      <w:r>
        <w:rPr>
          <w:rFonts w:asciiTheme="majorBidi" w:hAnsiTheme="majorBidi" w:cstheme="majorBidi"/>
          <w:sz w:val="24"/>
          <w:szCs w:val="24"/>
          <w:vertAlign w:val="superscript"/>
        </w:rPr>
        <w:t>+ </w:t>
      </w:r>
      <w:r>
        <w:rPr>
          <w:rFonts w:asciiTheme="majorBidi" w:hAnsiTheme="majorBidi" w:cstheme="majorBidi"/>
          <w:sz w:val="24"/>
          <w:szCs w:val="24"/>
        </w:rPr>
        <w:t>: 336.15942, mass found: 336.15905.</w:t>
      </w:r>
    </w:p>
    <w:p w14:paraId="620E1535" w14:textId="77777777" w:rsidR="002F5B22" w:rsidRDefault="002F5B22" w:rsidP="00E94794">
      <w:pPr>
        <w:pStyle w:val="ListParagraph"/>
        <w:numPr>
          <w:ilvl w:val="0"/>
          <w:numId w:val="23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Cs/>
        </w:rPr>
        <w:t>(</w:t>
      </w:r>
      <w:r>
        <w:rPr>
          <w:rFonts w:asciiTheme="majorBidi" w:hAnsiTheme="majorBidi" w:cstheme="majorBidi"/>
          <w:b/>
          <w:bCs/>
        </w:rPr>
        <w:t xml:space="preserve">3d): </w:t>
      </w:r>
      <w:r>
        <w:rPr>
          <w:rFonts w:asciiTheme="majorBidi" w:hAnsiTheme="majorBidi" w:cstheme="majorBidi"/>
          <w:bCs/>
        </w:rPr>
        <w:t>3',4-dimethyl-3-(p-tolyl)-3',4'-dihydro-1'H,4H-spiro[isoxazole-5,2'-naphthalene]-1'-one</w:t>
      </w:r>
      <w:r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  <w:b/>
          <w:bCs/>
        </w:rPr>
        <w:t xml:space="preserve"> </w:t>
      </w:r>
    </w:p>
    <w:p w14:paraId="27C886B3" w14:textId="14FFA95F" w:rsidR="003A45A7" w:rsidRPr="008449AE" w:rsidRDefault="002F5B22" w:rsidP="00E94794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White crystals, </w:t>
      </w:r>
      <w:proofErr w:type="spellStart"/>
      <w:r>
        <w:rPr>
          <w:rFonts w:asciiTheme="majorBidi" w:hAnsiTheme="majorBidi" w:cstheme="majorBidi"/>
          <w:sz w:val="24"/>
          <w:szCs w:val="24"/>
        </w:rPr>
        <w:t>m.p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= 198-200 ºC, Yield 63%; </w:t>
      </w:r>
      <w:r w:rsidRPr="00D47319">
        <w:rPr>
          <w:rFonts w:asciiTheme="majorBidi" w:hAnsiTheme="majorBidi" w:cstheme="majorBidi"/>
          <w:b/>
          <w:bCs/>
          <w:sz w:val="24"/>
          <w:szCs w:val="24"/>
        </w:rPr>
        <w:t>IR</w:t>
      </w:r>
      <w:r>
        <w:rPr>
          <w:rFonts w:asciiTheme="majorBidi" w:hAnsiTheme="majorBidi" w:cstheme="majorBidi"/>
          <w:sz w:val="24"/>
          <w:szCs w:val="24"/>
        </w:rPr>
        <w:t xml:space="preserve"> (KBr, ν in cm</w:t>
      </w:r>
      <w:r>
        <w:rPr>
          <w:rFonts w:asciiTheme="majorBidi" w:hAnsiTheme="majorBidi" w:cstheme="majorBidi"/>
          <w:sz w:val="24"/>
          <w:szCs w:val="24"/>
          <w:vertAlign w:val="superscript"/>
        </w:rPr>
        <w:t>-1</w:t>
      </w:r>
      <w:r>
        <w:rPr>
          <w:rFonts w:asciiTheme="majorBidi" w:hAnsiTheme="majorBidi" w:cstheme="majorBidi"/>
          <w:sz w:val="24"/>
          <w:szCs w:val="24"/>
        </w:rPr>
        <w:t xml:space="preserve">): ν =1690 (C=O); </w:t>
      </w:r>
      <w:r w:rsidRPr="00D47319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1</w:t>
      </w:r>
      <w:r w:rsidRPr="00D47319">
        <w:rPr>
          <w:rFonts w:asciiTheme="majorBidi" w:hAnsiTheme="majorBidi" w:cstheme="majorBidi"/>
          <w:b/>
          <w:bCs/>
          <w:sz w:val="24"/>
          <w:szCs w:val="24"/>
        </w:rPr>
        <w:t>H NMR</w:t>
      </w:r>
      <w:r>
        <w:rPr>
          <w:rFonts w:asciiTheme="majorBidi" w:hAnsiTheme="majorBidi" w:cstheme="majorBidi"/>
          <w:sz w:val="24"/>
          <w:szCs w:val="24"/>
        </w:rPr>
        <w:t xml:space="preserve"> (300 MHz, CDCl</w:t>
      </w:r>
      <w:r>
        <w:rPr>
          <w:rFonts w:asciiTheme="majorBidi" w:hAnsiTheme="majorBidi" w:cstheme="majorBidi"/>
          <w:sz w:val="24"/>
          <w:szCs w:val="24"/>
          <w:vertAlign w:val="subscript"/>
        </w:rPr>
        <w:t>3</w:t>
      </w:r>
      <w:r>
        <w:rPr>
          <w:rFonts w:asciiTheme="majorBidi" w:hAnsiTheme="majorBidi" w:cstheme="majorBidi"/>
          <w:sz w:val="24"/>
          <w:szCs w:val="24"/>
        </w:rPr>
        <w:t>, δ in ppm): δ =1.10 (d, 3H, CH</w:t>
      </w:r>
      <w:r>
        <w:rPr>
          <w:rFonts w:asciiTheme="majorBidi" w:hAnsiTheme="majorBidi" w:cstheme="majorBidi"/>
          <w:sz w:val="24"/>
          <w:szCs w:val="24"/>
          <w:vertAlign w:val="subscript"/>
        </w:rPr>
        <w:t>3(3’’)</w:t>
      </w:r>
      <w:r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</w:rPr>
        <w:t xml:space="preserve">J </w:t>
      </w:r>
      <w:r>
        <w:rPr>
          <w:rFonts w:asciiTheme="majorBidi" w:hAnsiTheme="majorBidi" w:cstheme="majorBidi"/>
          <w:sz w:val="24"/>
          <w:szCs w:val="24"/>
        </w:rPr>
        <w:t>= 7.2 Hz), 1.30 (d, 3H, CH</w:t>
      </w:r>
      <w:r>
        <w:rPr>
          <w:rFonts w:asciiTheme="majorBidi" w:hAnsiTheme="majorBidi" w:cstheme="majorBidi"/>
          <w:sz w:val="24"/>
          <w:szCs w:val="24"/>
          <w:vertAlign w:val="subscript"/>
        </w:rPr>
        <w:t>3(4’’)</w:t>
      </w:r>
      <w:r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</w:rPr>
        <w:t xml:space="preserve">J </w:t>
      </w:r>
      <w:r>
        <w:rPr>
          <w:rFonts w:asciiTheme="majorBidi" w:hAnsiTheme="majorBidi" w:cstheme="majorBidi"/>
          <w:sz w:val="24"/>
          <w:szCs w:val="24"/>
        </w:rPr>
        <w:t>= 7.5 Hz), 2.41 (s, Ar-C</w:t>
      </w:r>
      <w:r>
        <w:rPr>
          <w:rFonts w:asciiTheme="majorBidi" w:hAnsiTheme="majorBidi" w:cstheme="majorBidi"/>
          <w:sz w:val="24"/>
          <w:szCs w:val="24"/>
          <w:u w:val="single"/>
        </w:rPr>
        <w:t>H</w:t>
      </w:r>
      <w:r>
        <w:rPr>
          <w:rFonts w:asciiTheme="majorBidi" w:hAnsiTheme="majorBidi" w:cstheme="majorBidi"/>
          <w:sz w:val="24"/>
          <w:szCs w:val="24"/>
          <w:vertAlign w:val="subscript"/>
        </w:rPr>
        <w:t>3</w:t>
      </w:r>
      <w:r>
        <w:rPr>
          <w:rFonts w:asciiTheme="majorBidi" w:hAnsiTheme="majorBidi" w:cstheme="majorBidi"/>
          <w:sz w:val="24"/>
          <w:szCs w:val="24"/>
        </w:rPr>
        <w:t>), 2.78-3.79 (dd, 2H</w:t>
      </w:r>
      <w:r>
        <w:rPr>
          <w:rFonts w:asciiTheme="majorBidi" w:hAnsiTheme="majorBidi" w:cstheme="majorBidi"/>
          <w:sz w:val="24"/>
          <w:szCs w:val="24"/>
          <w:vertAlign w:val="subscript"/>
        </w:rPr>
        <w:t xml:space="preserve">4, </w:t>
      </w:r>
      <w:r>
        <w:rPr>
          <w:rFonts w:asciiTheme="majorBidi" w:hAnsiTheme="majorBidi" w:cstheme="majorBidi"/>
          <w:sz w:val="24"/>
          <w:szCs w:val="24"/>
        </w:rPr>
        <w:t>CH</w:t>
      </w:r>
      <w:r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</w:rPr>
        <w:t xml:space="preserve">J </w:t>
      </w:r>
      <w:r>
        <w:rPr>
          <w:rFonts w:asciiTheme="majorBidi" w:hAnsiTheme="majorBidi" w:cstheme="majorBidi"/>
          <w:sz w:val="24"/>
          <w:szCs w:val="24"/>
        </w:rPr>
        <w:t>= 1.5 Hz,</w:t>
      </w:r>
      <w:r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</w:rPr>
        <w:t xml:space="preserve">J </w:t>
      </w:r>
      <w:r>
        <w:rPr>
          <w:rFonts w:asciiTheme="majorBidi" w:hAnsiTheme="majorBidi" w:cstheme="majorBidi"/>
          <w:sz w:val="24"/>
          <w:szCs w:val="24"/>
        </w:rPr>
        <w:t>= 15.6 Hz), 2.90-2.94 (m, H</w:t>
      </w:r>
      <w:r>
        <w:rPr>
          <w:rFonts w:asciiTheme="majorBidi" w:hAnsiTheme="majorBidi" w:cstheme="majorBidi"/>
          <w:sz w:val="24"/>
          <w:szCs w:val="24"/>
          <w:vertAlign w:val="subscript"/>
        </w:rPr>
        <w:t>3</w:t>
      </w:r>
      <w:r>
        <w:rPr>
          <w:rFonts w:asciiTheme="majorBidi" w:hAnsiTheme="majorBidi" w:cstheme="majorBidi"/>
          <w:sz w:val="24"/>
          <w:szCs w:val="24"/>
        </w:rPr>
        <w:t>), 4.29 (q, H</w:t>
      </w:r>
      <w:r>
        <w:rPr>
          <w:rFonts w:asciiTheme="majorBidi" w:hAnsiTheme="majorBidi" w:cstheme="majorBidi"/>
          <w:b/>
          <w:sz w:val="24"/>
          <w:szCs w:val="24"/>
          <w:vertAlign w:val="subscript"/>
        </w:rPr>
        <w:t>4’iso</w:t>
      </w:r>
      <w:r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b/>
          <w:sz w:val="24"/>
          <w:szCs w:val="24"/>
          <w:vertAlign w:val="subscript"/>
        </w:rPr>
        <w:t xml:space="preserve">  </w:t>
      </w:r>
      <w:r>
        <w:rPr>
          <w:rFonts w:asciiTheme="majorBidi" w:hAnsiTheme="majorBidi" w:cstheme="majorBidi"/>
          <w:i/>
          <w:sz w:val="24"/>
          <w:szCs w:val="24"/>
        </w:rPr>
        <w:t xml:space="preserve">J </w:t>
      </w:r>
      <w:r>
        <w:rPr>
          <w:rFonts w:asciiTheme="majorBidi" w:hAnsiTheme="majorBidi" w:cstheme="majorBidi"/>
          <w:sz w:val="24"/>
          <w:szCs w:val="24"/>
        </w:rPr>
        <w:t>= 7.5 Hz), 7.24-7.49 (m, 3H-Ar), 7.52 (</w:t>
      </w:r>
      <w:proofErr w:type="spellStart"/>
      <w:r>
        <w:rPr>
          <w:rFonts w:asciiTheme="majorBidi" w:hAnsiTheme="majorBidi" w:cstheme="majorBidi"/>
          <w:sz w:val="24"/>
          <w:szCs w:val="24"/>
        </w:rPr>
        <w:t>tt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1H-Ar, </w:t>
      </w:r>
      <w:r>
        <w:rPr>
          <w:rFonts w:asciiTheme="majorBidi" w:hAnsiTheme="majorBidi" w:cstheme="majorBidi"/>
          <w:i/>
          <w:sz w:val="24"/>
          <w:szCs w:val="24"/>
        </w:rPr>
        <w:t xml:space="preserve">J </w:t>
      </w:r>
      <w:r>
        <w:rPr>
          <w:rFonts w:asciiTheme="majorBidi" w:hAnsiTheme="majorBidi" w:cstheme="majorBidi"/>
          <w:sz w:val="24"/>
          <w:szCs w:val="24"/>
        </w:rPr>
        <w:t xml:space="preserve">= 1.5 Hz, </w:t>
      </w:r>
      <w:r>
        <w:rPr>
          <w:rFonts w:asciiTheme="majorBidi" w:hAnsiTheme="majorBidi" w:cstheme="majorBidi"/>
          <w:i/>
          <w:sz w:val="24"/>
          <w:szCs w:val="24"/>
        </w:rPr>
        <w:t xml:space="preserve">J </w:t>
      </w:r>
      <w:r>
        <w:rPr>
          <w:rFonts w:asciiTheme="majorBidi" w:hAnsiTheme="majorBidi" w:cstheme="majorBidi"/>
          <w:sz w:val="24"/>
          <w:szCs w:val="24"/>
        </w:rPr>
        <w:t xml:space="preserve">= 6 Hz, </w:t>
      </w:r>
      <w:r>
        <w:rPr>
          <w:rFonts w:asciiTheme="majorBidi" w:hAnsiTheme="majorBidi" w:cstheme="majorBidi"/>
          <w:i/>
          <w:sz w:val="24"/>
          <w:szCs w:val="24"/>
        </w:rPr>
        <w:t xml:space="preserve">J </w:t>
      </w:r>
      <w:r>
        <w:rPr>
          <w:rFonts w:asciiTheme="majorBidi" w:hAnsiTheme="majorBidi" w:cstheme="majorBidi"/>
          <w:sz w:val="24"/>
          <w:szCs w:val="24"/>
        </w:rPr>
        <w:t xml:space="preserve">= 7.5 Hz), 7.70 (d, 2H-Ar), 7.67 (dd, 1H-Ar, </w:t>
      </w:r>
      <w:r>
        <w:rPr>
          <w:rFonts w:asciiTheme="majorBidi" w:hAnsiTheme="majorBidi" w:cstheme="majorBidi"/>
          <w:i/>
          <w:sz w:val="24"/>
          <w:szCs w:val="24"/>
        </w:rPr>
        <w:t xml:space="preserve">J </w:t>
      </w:r>
      <w:r>
        <w:rPr>
          <w:rFonts w:asciiTheme="majorBidi" w:hAnsiTheme="majorBidi" w:cstheme="majorBidi"/>
          <w:sz w:val="24"/>
          <w:szCs w:val="24"/>
        </w:rPr>
        <w:t xml:space="preserve">= 1.2 Hz, </w:t>
      </w:r>
      <w:r>
        <w:rPr>
          <w:rFonts w:asciiTheme="majorBidi" w:hAnsiTheme="majorBidi" w:cstheme="majorBidi"/>
          <w:i/>
          <w:sz w:val="24"/>
          <w:szCs w:val="24"/>
        </w:rPr>
        <w:t xml:space="preserve">J </w:t>
      </w:r>
      <w:r>
        <w:rPr>
          <w:rFonts w:asciiTheme="majorBidi" w:hAnsiTheme="majorBidi" w:cstheme="majorBidi"/>
          <w:sz w:val="24"/>
          <w:szCs w:val="24"/>
        </w:rPr>
        <w:t>= 6.6 Hz);</w:t>
      </w:r>
      <w:r w:rsidR="00E94794">
        <w:rPr>
          <w:rFonts w:asciiTheme="majorBidi" w:hAnsiTheme="majorBidi" w:cstheme="majorBidi"/>
          <w:sz w:val="24"/>
          <w:szCs w:val="24"/>
        </w:rPr>
        <w:t xml:space="preserve"> </w:t>
      </w:r>
      <w:r w:rsidRPr="00D47319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13</w:t>
      </w:r>
      <w:r w:rsidRPr="00D47319">
        <w:rPr>
          <w:rFonts w:asciiTheme="majorBidi" w:hAnsiTheme="majorBidi" w:cstheme="majorBidi"/>
          <w:b/>
          <w:bCs/>
          <w:sz w:val="24"/>
          <w:szCs w:val="24"/>
        </w:rPr>
        <w:t>C NMR</w:t>
      </w:r>
      <w:r>
        <w:rPr>
          <w:rFonts w:asciiTheme="majorBidi" w:hAnsiTheme="majorBidi" w:cstheme="majorBidi"/>
          <w:sz w:val="24"/>
          <w:szCs w:val="24"/>
        </w:rPr>
        <w:t xml:space="preserve"> (75 MHz, CDCl</w:t>
      </w:r>
      <w:r>
        <w:rPr>
          <w:rFonts w:asciiTheme="majorBidi" w:hAnsiTheme="majorBidi" w:cstheme="majorBidi"/>
          <w:sz w:val="24"/>
          <w:szCs w:val="24"/>
          <w:vertAlign w:val="subscript"/>
        </w:rPr>
        <w:t xml:space="preserve">3, </w:t>
      </w:r>
      <w:r>
        <w:rPr>
          <w:rFonts w:asciiTheme="majorBidi" w:hAnsiTheme="majorBidi" w:cstheme="majorBidi"/>
          <w:sz w:val="24"/>
          <w:szCs w:val="24"/>
        </w:rPr>
        <w:t>δ</w:t>
      </w:r>
      <w:r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in ppm): </w:t>
      </w:r>
      <w:r>
        <w:rPr>
          <w:rFonts w:asciiTheme="majorBidi" w:hAnsiTheme="majorBidi" w:cstheme="majorBidi"/>
          <w:sz w:val="24"/>
          <w:szCs w:val="24"/>
          <w:u w:val="single"/>
        </w:rPr>
        <w:t>C</w:t>
      </w:r>
      <w:r>
        <w:rPr>
          <w:rFonts w:asciiTheme="majorBidi" w:hAnsiTheme="majorBidi" w:cstheme="majorBidi"/>
          <w:sz w:val="24"/>
          <w:szCs w:val="24"/>
        </w:rPr>
        <w:t>H</w:t>
      </w:r>
      <w:r>
        <w:rPr>
          <w:rFonts w:asciiTheme="majorBidi" w:hAnsiTheme="majorBidi" w:cstheme="majorBidi"/>
          <w:sz w:val="24"/>
          <w:szCs w:val="24"/>
          <w:vertAlign w:val="subscript"/>
        </w:rPr>
        <w:t>3(3’’)</w:t>
      </w:r>
      <w:r>
        <w:rPr>
          <w:rFonts w:asciiTheme="majorBidi" w:hAnsiTheme="majorBidi" w:cstheme="majorBidi"/>
          <w:sz w:val="24"/>
          <w:szCs w:val="24"/>
        </w:rPr>
        <w:t xml:space="preserve"> (11.59), </w:t>
      </w:r>
      <w:r>
        <w:rPr>
          <w:rFonts w:asciiTheme="majorBidi" w:hAnsiTheme="majorBidi" w:cstheme="majorBidi"/>
          <w:sz w:val="24"/>
          <w:szCs w:val="24"/>
          <w:u w:val="single"/>
        </w:rPr>
        <w:t>C</w:t>
      </w:r>
      <w:r>
        <w:rPr>
          <w:rFonts w:asciiTheme="majorBidi" w:hAnsiTheme="majorBidi" w:cstheme="majorBidi"/>
          <w:sz w:val="24"/>
          <w:szCs w:val="24"/>
        </w:rPr>
        <w:t>H</w:t>
      </w:r>
      <w:r>
        <w:rPr>
          <w:rFonts w:asciiTheme="majorBidi" w:hAnsiTheme="majorBidi" w:cstheme="majorBidi"/>
          <w:sz w:val="24"/>
          <w:szCs w:val="24"/>
          <w:vertAlign w:val="subscript"/>
        </w:rPr>
        <w:t>3(4’’)</w:t>
      </w:r>
      <w:r>
        <w:rPr>
          <w:rFonts w:asciiTheme="majorBidi" w:hAnsiTheme="majorBidi" w:cstheme="majorBidi"/>
          <w:sz w:val="24"/>
          <w:szCs w:val="24"/>
        </w:rPr>
        <w:t xml:space="preserve"> (15.40), Ar-</w:t>
      </w:r>
      <w:r>
        <w:rPr>
          <w:rFonts w:asciiTheme="majorBidi" w:hAnsiTheme="majorBidi" w:cstheme="majorBidi"/>
          <w:sz w:val="24"/>
          <w:szCs w:val="24"/>
          <w:u w:val="single"/>
        </w:rPr>
        <w:t>C</w:t>
      </w:r>
      <w:r>
        <w:rPr>
          <w:rFonts w:asciiTheme="majorBidi" w:hAnsiTheme="majorBidi" w:cstheme="majorBidi"/>
          <w:sz w:val="24"/>
          <w:szCs w:val="24"/>
        </w:rPr>
        <w:t>H</w:t>
      </w:r>
      <w:r>
        <w:rPr>
          <w:rFonts w:asciiTheme="majorBidi" w:hAnsiTheme="majorBidi" w:cstheme="majorBidi"/>
          <w:sz w:val="24"/>
          <w:szCs w:val="24"/>
          <w:vertAlign w:val="subscript"/>
        </w:rPr>
        <w:t>3</w:t>
      </w:r>
      <w:r>
        <w:rPr>
          <w:rFonts w:asciiTheme="majorBidi" w:hAnsiTheme="majorBidi" w:cstheme="majorBidi"/>
          <w:sz w:val="24"/>
          <w:szCs w:val="24"/>
        </w:rPr>
        <w:t xml:space="preserve"> (21.50), </w:t>
      </w:r>
      <w:r>
        <w:rPr>
          <w:rFonts w:asciiTheme="majorBidi" w:hAnsiTheme="majorBidi" w:cstheme="majorBidi"/>
          <w:sz w:val="24"/>
          <w:szCs w:val="24"/>
          <w:u w:val="single"/>
        </w:rPr>
        <w:t>C</w:t>
      </w:r>
      <w:r>
        <w:rPr>
          <w:rFonts w:asciiTheme="majorBidi" w:hAnsiTheme="majorBidi" w:cstheme="majorBidi"/>
          <w:sz w:val="24"/>
          <w:szCs w:val="24"/>
        </w:rPr>
        <w:t>H</w:t>
      </w:r>
      <w:r>
        <w:rPr>
          <w:rFonts w:asciiTheme="majorBidi" w:hAnsiTheme="majorBidi" w:cstheme="majorBidi"/>
          <w:b/>
          <w:sz w:val="24"/>
          <w:szCs w:val="24"/>
          <w:vertAlign w:val="subscript"/>
        </w:rPr>
        <w:t>4’iso</w:t>
      </w:r>
      <w:r>
        <w:rPr>
          <w:rFonts w:asciiTheme="majorBidi" w:hAnsiTheme="majorBidi" w:cstheme="majorBidi"/>
          <w:sz w:val="24"/>
          <w:szCs w:val="24"/>
        </w:rPr>
        <w:t xml:space="preserve"> (32.06), </w:t>
      </w:r>
      <w:r>
        <w:rPr>
          <w:rFonts w:asciiTheme="majorBidi" w:hAnsiTheme="majorBidi" w:cstheme="majorBidi"/>
          <w:sz w:val="24"/>
          <w:szCs w:val="24"/>
          <w:u w:val="single"/>
        </w:rPr>
        <w:t>C</w:t>
      </w:r>
      <w:r>
        <w:rPr>
          <w:rFonts w:asciiTheme="majorBidi" w:hAnsiTheme="majorBidi" w:cstheme="majorBidi"/>
          <w:sz w:val="24"/>
          <w:szCs w:val="24"/>
          <w:vertAlign w:val="subscript"/>
        </w:rPr>
        <w:t>4</w:t>
      </w:r>
      <w:r>
        <w:rPr>
          <w:rFonts w:asciiTheme="majorBidi" w:hAnsiTheme="majorBidi" w:cstheme="majorBidi"/>
          <w:sz w:val="24"/>
          <w:szCs w:val="24"/>
        </w:rPr>
        <w:t xml:space="preserve"> (33.33), </w:t>
      </w:r>
      <w:r>
        <w:rPr>
          <w:rFonts w:asciiTheme="majorBidi" w:hAnsiTheme="majorBidi" w:cstheme="majorBidi"/>
          <w:sz w:val="24"/>
          <w:szCs w:val="24"/>
          <w:u w:val="single"/>
        </w:rPr>
        <w:t>C</w:t>
      </w:r>
      <w:r>
        <w:rPr>
          <w:rFonts w:asciiTheme="majorBidi" w:hAnsiTheme="majorBidi" w:cstheme="majorBidi"/>
          <w:sz w:val="24"/>
          <w:szCs w:val="24"/>
          <w:vertAlign w:val="subscript"/>
        </w:rPr>
        <w:t>3</w:t>
      </w:r>
      <w:r>
        <w:rPr>
          <w:rFonts w:asciiTheme="majorBidi" w:hAnsiTheme="majorBidi" w:cstheme="majorBidi"/>
          <w:sz w:val="24"/>
          <w:szCs w:val="24"/>
        </w:rPr>
        <w:t xml:space="preserve"> (40.65), </w:t>
      </w:r>
      <w:r>
        <w:rPr>
          <w:rFonts w:asciiTheme="majorBidi" w:hAnsiTheme="majorBidi" w:cstheme="majorBidi"/>
          <w:sz w:val="24"/>
          <w:szCs w:val="24"/>
          <w:u w:val="single"/>
        </w:rPr>
        <w:t>C</w:t>
      </w:r>
      <w:r>
        <w:rPr>
          <w:rFonts w:asciiTheme="majorBidi" w:hAnsiTheme="majorBidi" w:cstheme="majorBidi"/>
          <w:b/>
          <w:sz w:val="24"/>
          <w:szCs w:val="24"/>
          <w:vertAlign w:val="subscript"/>
        </w:rPr>
        <w:t xml:space="preserve">2,5’ </w:t>
      </w:r>
      <w:r>
        <w:rPr>
          <w:rFonts w:asciiTheme="majorBidi" w:hAnsiTheme="majorBidi" w:cstheme="majorBidi"/>
          <w:sz w:val="24"/>
          <w:szCs w:val="24"/>
        </w:rPr>
        <w:t xml:space="preserve">(90.61), </w:t>
      </w:r>
      <w:r w:rsidRPr="002F5B22">
        <w:rPr>
          <w:rStyle w:val="fontstyle01"/>
          <w:rFonts w:asciiTheme="majorBidi" w:hAnsiTheme="majorBidi" w:cstheme="majorBidi"/>
          <w:color w:val="auto"/>
        </w:rPr>
        <w:t>125.55</w:t>
      </w:r>
      <w:r w:rsidRPr="002F5B22">
        <w:rPr>
          <w:rFonts w:asciiTheme="majorBidi" w:hAnsiTheme="majorBidi" w:cstheme="majorBidi"/>
          <w:sz w:val="24"/>
          <w:szCs w:val="24"/>
        </w:rPr>
        <w:t xml:space="preserve">, </w:t>
      </w:r>
      <w:r w:rsidRPr="002F5B22">
        <w:rPr>
          <w:rStyle w:val="fontstyle01"/>
          <w:rFonts w:asciiTheme="majorBidi" w:hAnsiTheme="majorBidi" w:cstheme="majorBidi"/>
          <w:color w:val="auto"/>
        </w:rPr>
        <w:t>126.64</w:t>
      </w:r>
      <w:r w:rsidRPr="002F5B22">
        <w:rPr>
          <w:rFonts w:asciiTheme="majorBidi" w:hAnsiTheme="majorBidi" w:cstheme="majorBidi"/>
          <w:sz w:val="24"/>
          <w:szCs w:val="24"/>
        </w:rPr>
        <w:t>,</w:t>
      </w:r>
      <w:r w:rsidRPr="002F5B22">
        <w:rPr>
          <w:rStyle w:val="fontstyle01"/>
          <w:rFonts w:asciiTheme="majorBidi" w:hAnsiTheme="majorBidi" w:cstheme="majorBidi"/>
          <w:color w:val="auto"/>
        </w:rPr>
        <w:t>127.31</w:t>
      </w:r>
      <w:r w:rsidRPr="002F5B22">
        <w:rPr>
          <w:rFonts w:asciiTheme="majorBidi" w:hAnsiTheme="majorBidi" w:cstheme="majorBidi"/>
          <w:sz w:val="24"/>
          <w:szCs w:val="24"/>
        </w:rPr>
        <w:t xml:space="preserve">, </w:t>
      </w:r>
      <w:r w:rsidRPr="002F5B22">
        <w:rPr>
          <w:rStyle w:val="fontstyle01"/>
          <w:rFonts w:asciiTheme="majorBidi" w:hAnsiTheme="majorBidi" w:cstheme="majorBidi"/>
          <w:color w:val="auto"/>
        </w:rPr>
        <w:t>128.12</w:t>
      </w:r>
      <w:r w:rsidRPr="002F5B22">
        <w:rPr>
          <w:rFonts w:asciiTheme="majorBidi" w:hAnsiTheme="majorBidi" w:cstheme="majorBidi"/>
          <w:sz w:val="24"/>
          <w:szCs w:val="24"/>
        </w:rPr>
        <w:t xml:space="preserve">, </w:t>
      </w:r>
      <w:r w:rsidRPr="002F5B22">
        <w:rPr>
          <w:rStyle w:val="fontstyle01"/>
          <w:rFonts w:asciiTheme="majorBidi" w:hAnsiTheme="majorBidi" w:cstheme="majorBidi"/>
          <w:color w:val="auto"/>
        </w:rPr>
        <w:t>129.39</w:t>
      </w:r>
      <w:r w:rsidRPr="002F5B22">
        <w:rPr>
          <w:rFonts w:asciiTheme="majorBidi" w:hAnsiTheme="majorBidi" w:cstheme="majorBidi"/>
          <w:sz w:val="24"/>
          <w:szCs w:val="24"/>
        </w:rPr>
        <w:t xml:space="preserve">, </w:t>
      </w:r>
      <w:r w:rsidRPr="002F5B22">
        <w:rPr>
          <w:rStyle w:val="fontstyle01"/>
          <w:rFonts w:asciiTheme="majorBidi" w:hAnsiTheme="majorBidi" w:cstheme="majorBidi"/>
          <w:color w:val="auto"/>
        </w:rPr>
        <w:t>129.54</w:t>
      </w:r>
      <w:r w:rsidRPr="002F5B22">
        <w:rPr>
          <w:rFonts w:asciiTheme="majorBidi" w:hAnsiTheme="majorBidi" w:cstheme="majorBidi"/>
          <w:sz w:val="24"/>
          <w:szCs w:val="24"/>
        </w:rPr>
        <w:t xml:space="preserve">, </w:t>
      </w:r>
      <w:r w:rsidRPr="002F5B22">
        <w:rPr>
          <w:rStyle w:val="fontstyle01"/>
          <w:rFonts w:asciiTheme="majorBidi" w:hAnsiTheme="majorBidi" w:cstheme="majorBidi"/>
          <w:color w:val="auto"/>
        </w:rPr>
        <w:t>130.84</w:t>
      </w:r>
      <w:r w:rsidRPr="002F5B22">
        <w:rPr>
          <w:rFonts w:asciiTheme="majorBidi" w:hAnsiTheme="majorBidi" w:cstheme="majorBidi"/>
          <w:sz w:val="24"/>
          <w:szCs w:val="24"/>
        </w:rPr>
        <w:t xml:space="preserve">, </w:t>
      </w:r>
      <w:r w:rsidRPr="002F5B22">
        <w:rPr>
          <w:rStyle w:val="fontstyle01"/>
          <w:rFonts w:asciiTheme="majorBidi" w:hAnsiTheme="majorBidi" w:cstheme="majorBidi"/>
          <w:color w:val="auto"/>
        </w:rPr>
        <w:t>133.82</w:t>
      </w:r>
      <w:r w:rsidRPr="002F5B22">
        <w:rPr>
          <w:rFonts w:asciiTheme="majorBidi" w:hAnsiTheme="majorBidi" w:cstheme="majorBidi"/>
          <w:sz w:val="24"/>
          <w:szCs w:val="24"/>
        </w:rPr>
        <w:t xml:space="preserve">, </w:t>
      </w:r>
      <w:r w:rsidRPr="002F5B22">
        <w:rPr>
          <w:rStyle w:val="fontstyle01"/>
          <w:rFonts w:asciiTheme="majorBidi" w:hAnsiTheme="majorBidi" w:cstheme="majorBidi"/>
          <w:color w:val="auto"/>
        </w:rPr>
        <w:t>140.55</w:t>
      </w:r>
      <w:r w:rsidRPr="002F5B22">
        <w:rPr>
          <w:rFonts w:asciiTheme="majorBidi" w:hAnsiTheme="majorBidi" w:cstheme="majorBidi"/>
          <w:sz w:val="24"/>
          <w:szCs w:val="24"/>
        </w:rPr>
        <w:t xml:space="preserve">, </w:t>
      </w:r>
      <w:r w:rsidRPr="002F5B22">
        <w:rPr>
          <w:rStyle w:val="fontstyle01"/>
          <w:rFonts w:asciiTheme="majorBidi" w:hAnsiTheme="majorBidi" w:cstheme="majorBidi"/>
          <w:color w:val="auto"/>
        </w:rPr>
        <w:t>141.11,</w:t>
      </w:r>
      <w:r w:rsidRPr="002F5B22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u w:val="single"/>
        </w:rPr>
        <w:t>C</w:t>
      </w:r>
      <w:r>
        <w:rPr>
          <w:rFonts w:asciiTheme="majorBidi" w:hAnsiTheme="majorBidi" w:cstheme="majorBidi"/>
          <w:b/>
          <w:sz w:val="24"/>
          <w:szCs w:val="24"/>
          <w:vertAlign w:val="subscript"/>
        </w:rPr>
        <w:t>3’</w:t>
      </w:r>
      <w:r>
        <w:rPr>
          <w:rFonts w:asciiTheme="majorBidi" w:hAnsiTheme="majorBidi" w:cstheme="majorBidi"/>
          <w:sz w:val="24"/>
          <w:szCs w:val="24"/>
        </w:rPr>
        <w:t xml:space="preserve">=N (164.74), </w:t>
      </w:r>
      <w:r>
        <w:rPr>
          <w:rFonts w:asciiTheme="majorBidi" w:hAnsiTheme="majorBidi" w:cstheme="majorBidi"/>
          <w:sz w:val="24"/>
          <w:szCs w:val="24"/>
          <w:u w:val="single"/>
        </w:rPr>
        <w:t>C</w:t>
      </w:r>
      <w:r>
        <w:rPr>
          <w:rFonts w:asciiTheme="majorBidi" w:hAnsiTheme="majorBidi" w:cstheme="majorBidi"/>
          <w:sz w:val="24"/>
          <w:szCs w:val="24"/>
        </w:rPr>
        <w:t>=O</w:t>
      </w:r>
      <w:r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(192.11); </w:t>
      </w:r>
      <w:proofErr w:type="spellStart"/>
      <w:r w:rsidRPr="00D47319">
        <w:rPr>
          <w:rFonts w:asciiTheme="majorBidi" w:hAnsiTheme="majorBidi" w:cstheme="majorBidi"/>
          <w:b/>
          <w:bCs/>
          <w:sz w:val="24"/>
          <w:szCs w:val="24"/>
        </w:rPr>
        <w:t>Elementary</w:t>
      </w:r>
      <w:r w:rsidRPr="00D47319">
        <w:rPr>
          <w:rFonts w:asciiTheme="majorBidi" w:hAnsiTheme="majorBidi" w:cstheme="majorBidi"/>
          <w:b/>
          <w:bCs/>
          <w:color w:val="FFFFFF" w:themeColor="background1"/>
          <w:sz w:val="24"/>
          <w:szCs w:val="24"/>
        </w:rPr>
        <w:t>.</w:t>
      </w:r>
      <w:r w:rsidRPr="00D47319">
        <w:rPr>
          <w:rFonts w:asciiTheme="majorBidi" w:hAnsiTheme="majorBidi" w:cstheme="majorBidi"/>
          <w:b/>
          <w:bCs/>
          <w:sz w:val="24"/>
          <w:szCs w:val="24"/>
        </w:rPr>
        <w:t>analysis</w:t>
      </w:r>
      <w:proofErr w:type="spellEnd"/>
      <w:r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color w:val="FFFFFF" w:themeColor="background1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( </w:t>
      </w:r>
      <w:r>
        <w:rPr>
          <w:rFonts w:asciiTheme="majorBidi" w:hAnsiTheme="majorBidi" w:cstheme="majorBidi"/>
          <w:sz w:val="24"/>
          <w:szCs w:val="24"/>
        </w:rPr>
        <w:lastRenderedPageBreak/>
        <w:t>calculated/found)</w:t>
      </w:r>
      <w:r>
        <w:rPr>
          <w:rFonts w:asciiTheme="majorBidi" w:hAnsiTheme="majorBidi" w:cstheme="majorBidi"/>
          <w:color w:val="FFFFFF" w:themeColor="background1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%C=78.99/78.4700, %H=6.58/6.6016; %N=4.38/4.3599; </w:t>
      </w:r>
      <w:r w:rsidRPr="00D47319">
        <w:rPr>
          <w:rFonts w:asciiTheme="majorBidi" w:hAnsiTheme="majorBidi" w:cstheme="majorBidi"/>
          <w:b/>
          <w:bCs/>
          <w:sz w:val="24"/>
          <w:szCs w:val="24"/>
        </w:rPr>
        <w:t>ESI-QTOF-MS</w:t>
      </w:r>
      <w:r>
        <w:rPr>
          <w:rFonts w:asciiTheme="majorBidi" w:hAnsiTheme="majorBidi" w:cstheme="majorBidi"/>
          <w:sz w:val="24"/>
          <w:szCs w:val="24"/>
        </w:rPr>
        <w:t xml:space="preserve"> (m/z): mass calculated for [C</w:t>
      </w:r>
      <w:r>
        <w:rPr>
          <w:rFonts w:asciiTheme="majorBidi" w:hAnsiTheme="majorBidi" w:cstheme="majorBidi"/>
          <w:sz w:val="24"/>
          <w:szCs w:val="24"/>
          <w:vertAlign w:val="subscript"/>
        </w:rPr>
        <w:t>21</w:t>
      </w:r>
      <w:r>
        <w:rPr>
          <w:rFonts w:asciiTheme="majorBidi" w:hAnsiTheme="majorBidi" w:cstheme="majorBidi"/>
          <w:sz w:val="24"/>
          <w:szCs w:val="24"/>
        </w:rPr>
        <w:t>H</w:t>
      </w:r>
      <w:r>
        <w:rPr>
          <w:rFonts w:asciiTheme="majorBidi" w:hAnsiTheme="majorBidi" w:cstheme="majorBidi"/>
          <w:sz w:val="24"/>
          <w:szCs w:val="24"/>
          <w:vertAlign w:val="subscript"/>
        </w:rPr>
        <w:t>21</w:t>
      </w:r>
      <w:r>
        <w:rPr>
          <w:rFonts w:asciiTheme="majorBidi" w:hAnsiTheme="majorBidi" w:cstheme="majorBidi"/>
          <w:sz w:val="24"/>
          <w:szCs w:val="24"/>
        </w:rPr>
        <w:t>NO</w:t>
      </w:r>
      <w:r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>-H]</w:t>
      </w:r>
      <w:r>
        <w:rPr>
          <w:rFonts w:asciiTheme="majorBidi" w:hAnsiTheme="majorBidi" w:cstheme="majorBidi"/>
          <w:sz w:val="24"/>
          <w:szCs w:val="24"/>
          <w:vertAlign w:val="superscript"/>
        </w:rPr>
        <w:t>+</w:t>
      </w:r>
      <w:r>
        <w:rPr>
          <w:rFonts w:asciiTheme="majorBidi" w:hAnsiTheme="majorBidi" w:cstheme="majorBidi"/>
          <w:sz w:val="24"/>
          <w:szCs w:val="24"/>
        </w:rPr>
        <w:t>: 320.16451, mass found: 320.16395.</w:t>
      </w:r>
    </w:p>
    <w:p w14:paraId="30C5223D" w14:textId="72C1975A" w:rsidR="003861AE" w:rsidRPr="000F274B" w:rsidRDefault="003861AE" w:rsidP="003A45A7">
      <w:pPr>
        <w:pStyle w:val="MDPI22heading2"/>
        <w:numPr>
          <w:ilvl w:val="0"/>
          <w:numId w:val="29"/>
        </w:numPr>
        <w:spacing w:line="36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0F274B">
        <w:rPr>
          <w:rFonts w:ascii="Times New Roman" w:hAnsi="Times New Roman"/>
          <w:b/>
          <w:color w:val="auto"/>
          <w:sz w:val="24"/>
          <w:szCs w:val="24"/>
        </w:rPr>
        <w:t xml:space="preserve">Copies of </w:t>
      </w:r>
      <w:r w:rsidR="003A45A7">
        <w:rPr>
          <w:rFonts w:ascii="Times New Roman" w:hAnsi="Times New Roman"/>
          <w:b/>
          <w:color w:val="auto"/>
          <w:sz w:val="24"/>
          <w:szCs w:val="24"/>
        </w:rPr>
        <w:t xml:space="preserve">IR, </w:t>
      </w:r>
      <w:r w:rsidRPr="003A45A7">
        <w:rPr>
          <w:rFonts w:ascii="Times New Roman" w:hAnsi="Times New Roman"/>
          <w:b/>
          <w:color w:val="auto"/>
          <w:sz w:val="24"/>
          <w:szCs w:val="24"/>
          <w:vertAlign w:val="superscript"/>
        </w:rPr>
        <w:t>1</w:t>
      </w:r>
      <w:r w:rsidRPr="000F274B">
        <w:rPr>
          <w:rFonts w:ascii="Times New Roman" w:hAnsi="Times New Roman"/>
          <w:b/>
          <w:color w:val="auto"/>
          <w:sz w:val="24"/>
          <w:szCs w:val="24"/>
        </w:rPr>
        <w:t xml:space="preserve">H, </w:t>
      </w:r>
      <w:r w:rsidRPr="003A45A7">
        <w:rPr>
          <w:rFonts w:ascii="Times New Roman" w:hAnsi="Times New Roman"/>
          <w:b/>
          <w:color w:val="auto"/>
          <w:sz w:val="24"/>
          <w:szCs w:val="24"/>
          <w:vertAlign w:val="superscript"/>
        </w:rPr>
        <w:t>13</w:t>
      </w:r>
      <w:r w:rsidRPr="000F274B">
        <w:rPr>
          <w:rFonts w:ascii="Times New Roman" w:hAnsi="Times New Roman"/>
          <w:b/>
          <w:color w:val="auto"/>
          <w:sz w:val="24"/>
          <w:szCs w:val="24"/>
        </w:rPr>
        <w:t xml:space="preserve">C NMR and HRMS spectra of compounds </w:t>
      </w:r>
    </w:p>
    <w:p w14:paraId="15BF5E99" w14:textId="77777777" w:rsidR="004500BE" w:rsidRPr="00F0683C" w:rsidRDefault="003861AE" w:rsidP="00A50828">
      <w:pPr>
        <w:pStyle w:val="Heading2"/>
        <w:keepLines w:val="0"/>
        <w:numPr>
          <w:ilvl w:val="0"/>
          <w:numId w:val="13"/>
        </w:numPr>
        <w:spacing w:before="0" w:line="48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</w:pPr>
      <w:r w:rsidRPr="00F0683C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Spectra of compound </w:t>
      </w:r>
      <w:r w:rsidR="00A57DB2" w:rsidRPr="00F0683C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3</w:t>
      </w:r>
      <w:r w:rsidRPr="00F0683C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a</w:t>
      </w:r>
      <w:r w:rsidR="00601A3F" w:rsidRPr="00F0683C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-d</w:t>
      </w:r>
    </w:p>
    <w:p w14:paraId="699CBE4A" w14:textId="77777777" w:rsidR="000A4462" w:rsidRPr="00F0683C" w:rsidRDefault="000A4462" w:rsidP="00A50828">
      <w:pPr>
        <w:pStyle w:val="Heading2"/>
        <w:keepLines w:val="0"/>
        <w:numPr>
          <w:ilvl w:val="0"/>
          <w:numId w:val="14"/>
        </w:numPr>
        <w:spacing w:before="0" w:line="480" w:lineRule="auto"/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</w:pPr>
      <w:r w:rsidRPr="00F0683C">
        <w:rPr>
          <w:rFonts w:ascii="Times New Roman" w:hAnsi="Times New Roman" w:cs="Times New Roman"/>
          <w:color w:val="auto"/>
          <w:sz w:val="24"/>
          <w:szCs w:val="24"/>
          <w:lang w:val="en-US"/>
        </w:rPr>
        <w:t>Spectra of  3',4-dimethyl-3-phenyl-3',4'-dihy</w:t>
      </w:r>
      <w:r w:rsidR="00A50828" w:rsidRPr="00F0683C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dro-1'H,4H-spiro[isoxazole-5,2' </w:t>
      </w:r>
      <w:proofErr w:type="spellStart"/>
      <w:r w:rsidRPr="00F0683C">
        <w:rPr>
          <w:rFonts w:ascii="Times New Roman" w:hAnsi="Times New Roman" w:cs="Times New Roman"/>
          <w:color w:val="auto"/>
          <w:sz w:val="24"/>
          <w:szCs w:val="24"/>
          <w:lang w:val="en-US"/>
        </w:rPr>
        <w:t>naphthalen</w:t>
      </w:r>
      <w:proofErr w:type="spellEnd"/>
      <w:r w:rsidRPr="00F0683C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]-1'-one </w:t>
      </w:r>
      <w:r w:rsidR="00F503A4" w:rsidRPr="00F0683C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3</w:t>
      </w:r>
      <w:r w:rsidRPr="00F0683C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a</w:t>
      </w:r>
    </w:p>
    <w:p w14:paraId="3D3D0B41" w14:textId="77777777" w:rsidR="00BD7306" w:rsidRPr="00F0683C" w:rsidRDefault="00690D59" w:rsidP="00101C8F">
      <w:pPr>
        <w:keepNext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83C">
        <w:rPr>
          <w:rFonts w:ascii="Times New Roman" w:hAnsi="Times New Roman" w:cs="Times New Roman"/>
          <w:noProof/>
          <w:sz w:val="24"/>
          <w:szCs w:val="24"/>
          <w:lang w:val="fr-FR" w:eastAsia="fr-FR"/>
        </w:rPr>
        <w:drawing>
          <wp:inline distT="0" distB="0" distL="0" distR="0" wp14:anchorId="26CECC89" wp14:editId="668972AB">
            <wp:extent cx="4127907" cy="3000375"/>
            <wp:effectExtent l="0" t="0" r="63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60087" cy="302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58571" w14:textId="77777777" w:rsidR="000A4462" w:rsidRPr="00F0683C" w:rsidRDefault="00BD7306" w:rsidP="00101C8F">
      <w:pPr>
        <w:pStyle w:val="Caption"/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0683C">
        <w:rPr>
          <w:rFonts w:ascii="Times New Roman" w:hAnsi="Times New Roman" w:cs="Times New Roman"/>
          <w:sz w:val="24"/>
          <w:szCs w:val="24"/>
          <w:lang w:val="en-US"/>
        </w:rPr>
        <w:t xml:space="preserve">Figure </w:t>
      </w:r>
      <w:r w:rsidRPr="00F0683C">
        <w:rPr>
          <w:rFonts w:ascii="Times New Roman" w:hAnsi="Times New Roman" w:cs="Times New Roman"/>
          <w:sz w:val="24"/>
          <w:szCs w:val="24"/>
        </w:rPr>
        <w:fldChar w:fldCharType="begin"/>
      </w:r>
      <w:r w:rsidRPr="00F0683C">
        <w:rPr>
          <w:rFonts w:ascii="Times New Roman" w:hAnsi="Times New Roman" w:cs="Times New Roman"/>
          <w:sz w:val="24"/>
          <w:szCs w:val="24"/>
          <w:lang w:val="en-US"/>
        </w:rPr>
        <w:instrText xml:space="preserve"> SEQ Figure \* ARABIC </w:instrText>
      </w:r>
      <w:r w:rsidRPr="00F0683C">
        <w:rPr>
          <w:rFonts w:ascii="Times New Roman" w:hAnsi="Times New Roman" w:cs="Times New Roman"/>
          <w:sz w:val="24"/>
          <w:szCs w:val="24"/>
        </w:rPr>
        <w:fldChar w:fldCharType="separate"/>
      </w:r>
      <w:r w:rsidR="002419D3" w:rsidRPr="00F0683C">
        <w:rPr>
          <w:rFonts w:ascii="Times New Roman" w:hAnsi="Times New Roman" w:cs="Times New Roman"/>
          <w:noProof/>
          <w:sz w:val="24"/>
          <w:szCs w:val="24"/>
          <w:lang w:val="en-US"/>
        </w:rPr>
        <w:t>1</w:t>
      </w:r>
      <w:r w:rsidRPr="00F0683C">
        <w:rPr>
          <w:rFonts w:ascii="Times New Roman" w:hAnsi="Times New Roman" w:cs="Times New Roman"/>
          <w:sz w:val="24"/>
          <w:szCs w:val="24"/>
        </w:rPr>
        <w:fldChar w:fldCharType="end"/>
      </w:r>
      <w:r w:rsidRPr="00F0683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0683C">
        <w:rPr>
          <w:rFonts w:ascii="Times New Roman" w:hAnsi="Times New Roman" w:cs="Times New Roman"/>
          <w:b w:val="0"/>
          <w:sz w:val="24"/>
          <w:szCs w:val="24"/>
          <w:lang w:val="en-US"/>
        </w:rPr>
        <w:t>IR spectra of compound</w:t>
      </w:r>
      <w:r w:rsidR="00F503A4" w:rsidRPr="00F0683C"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  <w:r w:rsidRPr="00F0683C"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14:paraId="253D2F2C" w14:textId="665939B4" w:rsidR="00BD7306" w:rsidRPr="00F0683C" w:rsidRDefault="00B601D1" w:rsidP="00101C8F">
      <w:pPr>
        <w:keepNext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1D1">
        <w:rPr>
          <w:rFonts w:ascii="Times New Roman" w:hAnsi="Times New Roman" w:cs="Times New Roman"/>
          <w:noProof/>
          <w:sz w:val="24"/>
          <w:szCs w:val="24"/>
          <w:lang w:val="fr-FR" w:eastAsia="fr-FR"/>
        </w:rPr>
        <w:lastRenderedPageBreak/>
        <w:drawing>
          <wp:inline distT="0" distB="0" distL="0" distR="0" wp14:anchorId="0807AAB3" wp14:editId="511860B5">
            <wp:extent cx="5465929" cy="3689743"/>
            <wp:effectExtent l="0" t="0" r="1905" b="635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7782" cy="3690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76CC6" w14:textId="77777777" w:rsidR="003861AE" w:rsidRPr="00F0683C" w:rsidRDefault="00BD7306" w:rsidP="00101C8F">
      <w:pPr>
        <w:pStyle w:val="Caption"/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0683C">
        <w:rPr>
          <w:rFonts w:ascii="Times New Roman" w:hAnsi="Times New Roman" w:cs="Times New Roman"/>
          <w:sz w:val="24"/>
          <w:szCs w:val="24"/>
          <w:lang w:val="en-US"/>
        </w:rPr>
        <w:t xml:space="preserve">Figure </w:t>
      </w:r>
      <w:r w:rsidRPr="00F0683C">
        <w:rPr>
          <w:rFonts w:ascii="Times New Roman" w:hAnsi="Times New Roman" w:cs="Times New Roman"/>
          <w:sz w:val="24"/>
          <w:szCs w:val="24"/>
        </w:rPr>
        <w:fldChar w:fldCharType="begin"/>
      </w:r>
      <w:r w:rsidRPr="00F0683C">
        <w:rPr>
          <w:rFonts w:ascii="Times New Roman" w:hAnsi="Times New Roman" w:cs="Times New Roman"/>
          <w:sz w:val="24"/>
          <w:szCs w:val="24"/>
          <w:lang w:val="en-US"/>
        </w:rPr>
        <w:instrText xml:space="preserve"> SEQ Figure \* ARABIC </w:instrText>
      </w:r>
      <w:r w:rsidRPr="00F0683C">
        <w:rPr>
          <w:rFonts w:ascii="Times New Roman" w:hAnsi="Times New Roman" w:cs="Times New Roman"/>
          <w:sz w:val="24"/>
          <w:szCs w:val="24"/>
        </w:rPr>
        <w:fldChar w:fldCharType="separate"/>
      </w:r>
      <w:r w:rsidR="002419D3" w:rsidRPr="00F0683C">
        <w:rPr>
          <w:rFonts w:ascii="Times New Roman" w:hAnsi="Times New Roman" w:cs="Times New Roman"/>
          <w:noProof/>
          <w:sz w:val="24"/>
          <w:szCs w:val="24"/>
          <w:lang w:val="en-US"/>
        </w:rPr>
        <w:t>2</w:t>
      </w:r>
      <w:r w:rsidRPr="00F0683C">
        <w:rPr>
          <w:rFonts w:ascii="Times New Roman" w:hAnsi="Times New Roman" w:cs="Times New Roman"/>
          <w:sz w:val="24"/>
          <w:szCs w:val="24"/>
        </w:rPr>
        <w:fldChar w:fldCharType="end"/>
      </w:r>
      <w:r w:rsidRPr="00F0683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01A3F" w:rsidRPr="00F068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1A3F" w:rsidRPr="00F0683C">
        <w:rPr>
          <w:rFonts w:ascii="Times New Roman" w:eastAsia="Calibri" w:hAnsi="Times New Roman" w:cs="Times New Roman"/>
          <w:b w:val="0"/>
          <w:bCs w:val="0"/>
          <w:sz w:val="24"/>
          <w:szCs w:val="24"/>
          <w:vertAlign w:val="superscript"/>
          <w:lang w:val="en-US"/>
        </w:rPr>
        <w:t>1</w:t>
      </w:r>
      <w:r w:rsidR="00601A3F" w:rsidRPr="00F0683C">
        <w:rPr>
          <w:rFonts w:ascii="Times New Roman" w:eastAsia="Calibri" w:hAnsi="Times New Roman" w:cs="Times New Roman"/>
          <w:b w:val="0"/>
          <w:bCs w:val="0"/>
          <w:sz w:val="24"/>
          <w:szCs w:val="24"/>
          <w:lang w:val="en-US"/>
        </w:rPr>
        <w:t>H NMR spectrum (300 MHz, CDCl</w:t>
      </w:r>
      <w:r w:rsidR="00601A3F" w:rsidRPr="00F0683C">
        <w:rPr>
          <w:rFonts w:ascii="Times New Roman" w:eastAsia="Calibri" w:hAnsi="Times New Roman" w:cs="Times New Roman"/>
          <w:b w:val="0"/>
          <w:bCs w:val="0"/>
          <w:sz w:val="24"/>
          <w:szCs w:val="24"/>
          <w:vertAlign w:val="subscript"/>
          <w:lang w:val="en-US"/>
        </w:rPr>
        <w:t>3</w:t>
      </w:r>
      <w:r w:rsidR="00601A3F" w:rsidRPr="00F0683C">
        <w:rPr>
          <w:rFonts w:ascii="Times New Roman" w:eastAsia="Calibri" w:hAnsi="Times New Roman" w:cs="Times New Roman"/>
          <w:b w:val="0"/>
          <w:bCs w:val="0"/>
          <w:sz w:val="24"/>
          <w:szCs w:val="24"/>
          <w:lang w:val="en-US"/>
        </w:rPr>
        <w:t>) of compound</w:t>
      </w:r>
      <w:r w:rsidR="00601A3F" w:rsidRPr="00F068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03A4" w:rsidRPr="00F0683C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3861AE" w:rsidRPr="00F0683C">
        <w:rPr>
          <w:rFonts w:ascii="Times New Roman" w:hAnsi="Times New Roman" w:cs="Times New Roman"/>
          <w:sz w:val="24"/>
          <w:szCs w:val="24"/>
          <w:lang w:val="en-GB"/>
        </w:rPr>
        <w:t>a</w:t>
      </w:r>
    </w:p>
    <w:p w14:paraId="4A24ADD6" w14:textId="77777777" w:rsidR="00BD7306" w:rsidRPr="00F0683C" w:rsidRDefault="00601A3F" w:rsidP="00101C8F">
      <w:pPr>
        <w:keepNext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83C">
        <w:rPr>
          <w:rFonts w:ascii="Times New Roman" w:hAnsi="Times New Roman" w:cs="Times New Roman"/>
          <w:noProof/>
          <w:sz w:val="24"/>
          <w:szCs w:val="24"/>
          <w:lang w:val="fr-FR" w:eastAsia="fr-FR"/>
        </w:rPr>
        <w:drawing>
          <wp:inline distT="0" distB="0" distL="0" distR="0" wp14:anchorId="370CD20B" wp14:editId="01E2CB30">
            <wp:extent cx="5760720" cy="381508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1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DD6A3" w14:textId="77777777" w:rsidR="00601A3F" w:rsidRPr="00F0683C" w:rsidRDefault="00BD7306" w:rsidP="00101C8F">
      <w:pPr>
        <w:pStyle w:val="Caption"/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0683C">
        <w:rPr>
          <w:rFonts w:ascii="Times New Roman" w:hAnsi="Times New Roman" w:cs="Times New Roman"/>
          <w:sz w:val="24"/>
          <w:szCs w:val="24"/>
          <w:lang w:val="en-US"/>
        </w:rPr>
        <w:t xml:space="preserve">Figure </w:t>
      </w:r>
      <w:r w:rsidRPr="00F0683C">
        <w:rPr>
          <w:rFonts w:ascii="Times New Roman" w:hAnsi="Times New Roman" w:cs="Times New Roman"/>
          <w:sz w:val="24"/>
          <w:szCs w:val="24"/>
        </w:rPr>
        <w:fldChar w:fldCharType="begin"/>
      </w:r>
      <w:r w:rsidRPr="00F0683C">
        <w:rPr>
          <w:rFonts w:ascii="Times New Roman" w:hAnsi="Times New Roman" w:cs="Times New Roman"/>
          <w:sz w:val="24"/>
          <w:szCs w:val="24"/>
          <w:lang w:val="en-US"/>
        </w:rPr>
        <w:instrText xml:space="preserve"> SEQ Figure \* ARABIC </w:instrText>
      </w:r>
      <w:r w:rsidRPr="00F0683C">
        <w:rPr>
          <w:rFonts w:ascii="Times New Roman" w:hAnsi="Times New Roman" w:cs="Times New Roman"/>
          <w:sz w:val="24"/>
          <w:szCs w:val="24"/>
        </w:rPr>
        <w:fldChar w:fldCharType="separate"/>
      </w:r>
      <w:r w:rsidR="002419D3" w:rsidRPr="00F0683C">
        <w:rPr>
          <w:rFonts w:ascii="Times New Roman" w:hAnsi="Times New Roman" w:cs="Times New Roman"/>
          <w:noProof/>
          <w:sz w:val="24"/>
          <w:szCs w:val="24"/>
          <w:lang w:val="en-US"/>
        </w:rPr>
        <w:t>3</w:t>
      </w:r>
      <w:r w:rsidRPr="00F0683C">
        <w:rPr>
          <w:rFonts w:ascii="Times New Roman" w:hAnsi="Times New Roman" w:cs="Times New Roman"/>
          <w:sz w:val="24"/>
          <w:szCs w:val="24"/>
        </w:rPr>
        <w:fldChar w:fldCharType="end"/>
      </w:r>
      <w:r w:rsidRPr="00F0683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01A3F" w:rsidRPr="00F0683C">
        <w:rPr>
          <w:rFonts w:ascii="Times New Roman" w:eastAsia="Calibri" w:hAnsi="Times New Roman" w:cs="Times New Roman"/>
          <w:b w:val="0"/>
          <w:bCs w:val="0"/>
          <w:sz w:val="24"/>
          <w:szCs w:val="24"/>
          <w:vertAlign w:val="superscript"/>
          <w:lang w:val="en-US"/>
        </w:rPr>
        <w:t>13</w:t>
      </w:r>
      <w:r w:rsidR="00601A3F" w:rsidRPr="00F0683C">
        <w:rPr>
          <w:rFonts w:ascii="Times New Roman" w:eastAsia="Calibri" w:hAnsi="Times New Roman" w:cs="Times New Roman"/>
          <w:b w:val="0"/>
          <w:bCs w:val="0"/>
          <w:sz w:val="24"/>
          <w:szCs w:val="24"/>
          <w:lang w:val="en-US"/>
        </w:rPr>
        <w:t>C NMR spectrum (75 MHz, CDCl</w:t>
      </w:r>
      <w:r w:rsidR="00601A3F" w:rsidRPr="00F0683C">
        <w:rPr>
          <w:rFonts w:ascii="Times New Roman" w:eastAsia="Calibri" w:hAnsi="Times New Roman" w:cs="Times New Roman"/>
          <w:b w:val="0"/>
          <w:bCs w:val="0"/>
          <w:sz w:val="24"/>
          <w:szCs w:val="24"/>
          <w:vertAlign w:val="subscript"/>
          <w:lang w:val="en-US"/>
        </w:rPr>
        <w:t>3</w:t>
      </w:r>
      <w:r w:rsidRPr="00F0683C">
        <w:rPr>
          <w:rFonts w:ascii="Times New Roman" w:eastAsia="Calibri" w:hAnsi="Times New Roman" w:cs="Times New Roman"/>
          <w:b w:val="0"/>
          <w:bCs w:val="0"/>
          <w:sz w:val="24"/>
          <w:szCs w:val="24"/>
          <w:lang w:val="en-US"/>
        </w:rPr>
        <w:t xml:space="preserve">) of compound </w:t>
      </w:r>
      <w:r w:rsidR="00F503A4" w:rsidRPr="00F0683C">
        <w:rPr>
          <w:rFonts w:ascii="Times New Roman" w:eastAsia="Calibri" w:hAnsi="Times New Roman" w:cs="Times New Roman"/>
          <w:bCs w:val="0"/>
          <w:sz w:val="24"/>
          <w:szCs w:val="24"/>
          <w:lang w:val="en-US"/>
        </w:rPr>
        <w:t>3</w:t>
      </w:r>
      <w:r w:rsidR="00601A3F" w:rsidRPr="00F0683C">
        <w:rPr>
          <w:rFonts w:ascii="Times New Roman" w:eastAsia="Calibri" w:hAnsi="Times New Roman" w:cs="Times New Roman"/>
          <w:bCs w:val="0"/>
          <w:sz w:val="24"/>
          <w:szCs w:val="24"/>
          <w:lang w:val="en-US"/>
        </w:rPr>
        <w:t>a</w:t>
      </w:r>
    </w:p>
    <w:p w14:paraId="05901AA3" w14:textId="77777777" w:rsidR="00A27A47" w:rsidRPr="00F0683C" w:rsidRDefault="00A27A47" w:rsidP="00101C8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eastAsia="fr-FR"/>
        </w:rPr>
      </w:pPr>
    </w:p>
    <w:p w14:paraId="045A9697" w14:textId="77777777" w:rsidR="00BD7306" w:rsidRPr="00F0683C" w:rsidRDefault="00601A3F" w:rsidP="00101C8F">
      <w:pPr>
        <w:keepNext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83C">
        <w:rPr>
          <w:rFonts w:ascii="Times New Roman" w:hAnsi="Times New Roman" w:cs="Times New Roman"/>
          <w:noProof/>
          <w:sz w:val="24"/>
          <w:szCs w:val="24"/>
          <w:lang w:val="fr-FR" w:eastAsia="fr-FR"/>
        </w:rPr>
        <w:drawing>
          <wp:inline distT="0" distB="0" distL="0" distR="0" wp14:anchorId="7499A615" wp14:editId="458575EE">
            <wp:extent cx="5760720" cy="3291840"/>
            <wp:effectExtent l="0" t="0" r="0" b="381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FDB40" w14:textId="77777777" w:rsidR="00601A3F" w:rsidRPr="00F0683C" w:rsidRDefault="00BD7306" w:rsidP="00101C8F">
      <w:pPr>
        <w:pStyle w:val="Caption"/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0683C">
        <w:rPr>
          <w:rFonts w:ascii="Times New Roman" w:hAnsi="Times New Roman" w:cs="Times New Roman"/>
          <w:sz w:val="24"/>
          <w:szCs w:val="24"/>
          <w:lang w:val="en-US"/>
        </w:rPr>
        <w:t xml:space="preserve">Figure </w:t>
      </w:r>
      <w:r w:rsidRPr="00F0683C">
        <w:rPr>
          <w:rFonts w:ascii="Times New Roman" w:hAnsi="Times New Roman" w:cs="Times New Roman"/>
          <w:sz w:val="24"/>
          <w:szCs w:val="24"/>
        </w:rPr>
        <w:fldChar w:fldCharType="begin"/>
      </w:r>
      <w:r w:rsidRPr="00F0683C">
        <w:rPr>
          <w:rFonts w:ascii="Times New Roman" w:hAnsi="Times New Roman" w:cs="Times New Roman"/>
          <w:sz w:val="24"/>
          <w:szCs w:val="24"/>
          <w:lang w:val="en-US"/>
        </w:rPr>
        <w:instrText xml:space="preserve"> SEQ Figure \* ARABIC </w:instrText>
      </w:r>
      <w:r w:rsidRPr="00F0683C">
        <w:rPr>
          <w:rFonts w:ascii="Times New Roman" w:hAnsi="Times New Roman" w:cs="Times New Roman"/>
          <w:sz w:val="24"/>
          <w:szCs w:val="24"/>
        </w:rPr>
        <w:fldChar w:fldCharType="separate"/>
      </w:r>
      <w:r w:rsidR="002419D3" w:rsidRPr="00F0683C">
        <w:rPr>
          <w:rFonts w:ascii="Times New Roman" w:hAnsi="Times New Roman" w:cs="Times New Roman"/>
          <w:noProof/>
          <w:sz w:val="24"/>
          <w:szCs w:val="24"/>
          <w:lang w:val="en-US"/>
        </w:rPr>
        <w:t>4</w:t>
      </w:r>
      <w:r w:rsidRPr="00F0683C">
        <w:rPr>
          <w:rFonts w:ascii="Times New Roman" w:hAnsi="Times New Roman" w:cs="Times New Roman"/>
          <w:sz w:val="24"/>
          <w:szCs w:val="24"/>
        </w:rPr>
        <w:fldChar w:fldCharType="end"/>
      </w:r>
      <w:r w:rsidRPr="00F0683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01A3F" w:rsidRPr="00F0683C">
        <w:rPr>
          <w:rFonts w:ascii="Times New Roman" w:hAnsi="Times New Roman" w:cs="Times New Roman"/>
          <w:b w:val="0"/>
          <w:bCs w:val="0"/>
          <w:sz w:val="24"/>
          <w:szCs w:val="24"/>
          <w:lang w:val="en-GB"/>
        </w:rPr>
        <w:t>Mass spectrum of compound</w:t>
      </w:r>
      <w:r w:rsidRPr="00F0683C">
        <w:rPr>
          <w:rFonts w:ascii="Times New Roman" w:hAnsi="Times New Roman" w:cs="Times New Roman"/>
          <w:b w:val="0"/>
          <w:bCs w:val="0"/>
          <w:sz w:val="24"/>
          <w:szCs w:val="24"/>
          <w:lang w:val="en-GB"/>
        </w:rPr>
        <w:t xml:space="preserve"> </w:t>
      </w:r>
      <w:r w:rsidR="00F503A4" w:rsidRPr="00F0683C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601A3F" w:rsidRPr="00F0683C">
        <w:rPr>
          <w:rFonts w:ascii="Times New Roman" w:hAnsi="Times New Roman" w:cs="Times New Roman"/>
          <w:sz w:val="24"/>
          <w:szCs w:val="24"/>
          <w:lang w:val="en-GB"/>
        </w:rPr>
        <w:t>a</w:t>
      </w:r>
    </w:p>
    <w:p w14:paraId="6C9AE929" w14:textId="77777777" w:rsidR="000A4462" w:rsidRPr="00F0683C" w:rsidRDefault="000A4462" w:rsidP="00A50828">
      <w:pPr>
        <w:pStyle w:val="Heading2"/>
        <w:keepLines w:val="0"/>
        <w:numPr>
          <w:ilvl w:val="0"/>
          <w:numId w:val="14"/>
        </w:numPr>
        <w:spacing w:before="0" w:line="480" w:lineRule="auto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F0683C">
        <w:rPr>
          <w:rFonts w:ascii="Times New Roman" w:hAnsi="Times New Roman" w:cs="Times New Roman"/>
          <w:color w:val="auto"/>
          <w:sz w:val="24"/>
          <w:szCs w:val="24"/>
          <w:lang w:val="en-US"/>
        </w:rPr>
        <w:lastRenderedPageBreak/>
        <w:t xml:space="preserve">Spectra of  3-(4-chlorophenyl)-3',4-dimethyl-3',4'-dihydro-1'H,4H-spiro[isoxazole-5,2'-naphthalen]-1'-one </w:t>
      </w:r>
      <w:r w:rsidR="00F503A4" w:rsidRPr="00F0683C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3</w:t>
      </w:r>
      <w:r w:rsidR="002A53DE" w:rsidRPr="00F0683C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b</w:t>
      </w:r>
    </w:p>
    <w:p w14:paraId="0DEFAB9B" w14:textId="77777777" w:rsidR="00BD7306" w:rsidRPr="00F0683C" w:rsidRDefault="00A27A47" w:rsidP="00101C8F">
      <w:pPr>
        <w:keepNext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83C">
        <w:rPr>
          <w:rFonts w:ascii="Times New Roman" w:hAnsi="Times New Roman" w:cs="Times New Roman"/>
          <w:noProof/>
          <w:sz w:val="24"/>
          <w:szCs w:val="24"/>
          <w:lang w:val="fr-FR" w:eastAsia="fr-FR"/>
        </w:rPr>
        <w:drawing>
          <wp:inline distT="0" distB="0" distL="0" distR="0" wp14:anchorId="2C0A176F" wp14:editId="1A31CD5A">
            <wp:extent cx="5325218" cy="3696216"/>
            <wp:effectExtent l="0" t="0" r="889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25218" cy="3696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70764" w14:textId="77777777" w:rsidR="00A27A47" w:rsidRPr="00F0683C" w:rsidRDefault="00BD7306" w:rsidP="00101C8F">
      <w:pPr>
        <w:pStyle w:val="Caption"/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0683C">
        <w:rPr>
          <w:rFonts w:ascii="Times New Roman" w:hAnsi="Times New Roman" w:cs="Times New Roman"/>
          <w:sz w:val="24"/>
          <w:szCs w:val="24"/>
          <w:lang w:val="en-US"/>
        </w:rPr>
        <w:t xml:space="preserve">Figure </w:t>
      </w:r>
      <w:r w:rsidRPr="00F0683C">
        <w:rPr>
          <w:rFonts w:ascii="Times New Roman" w:hAnsi="Times New Roman" w:cs="Times New Roman"/>
          <w:sz w:val="24"/>
          <w:szCs w:val="24"/>
        </w:rPr>
        <w:fldChar w:fldCharType="begin"/>
      </w:r>
      <w:r w:rsidRPr="00F0683C">
        <w:rPr>
          <w:rFonts w:ascii="Times New Roman" w:hAnsi="Times New Roman" w:cs="Times New Roman"/>
          <w:sz w:val="24"/>
          <w:szCs w:val="24"/>
          <w:lang w:val="en-US"/>
        </w:rPr>
        <w:instrText xml:space="preserve"> SEQ Figure \* ARABIC </w:instrText>
      </w:r>
      <w:r w:rsidRPr="00F0683C">
        <w:rPr>
          <w:rFonts w:ascii="Times New Roman" w:hAnsi="Times New Roman" w:cs="Times New Roman"/>
          <w:sz w:val="24"/>
          <w:szCs w:val="24"/>
        </w:rPr>
        <w:fldChar w:fldCharType="separate"/>
      </w:r>
      <w:r w:rsidR="002419D3" w:rsidRPr="00F0683C">
        <w:rPr>
          <w:rFonts w:ascii="Times New Roman" w:hAnsi="Times New Roman" w:cs="Times New Roman"/>
          <w:noProof/>
          <w:sz w:val="24"/>
          <w:szCs w:val="24"/>
          <w:lang w:val="en-US"/>
        </w:rPr>
        <w:t>5</w:t>
      </w:r>
      <w:r w:rsidRPr="00F0683C">
        <w:rPr>
          <w:rFonts w:ascii="Times New Roman" w:hAnsi="Times New Roman" w:cs="Times New Roman"/>
          <w:sz w:val="24"/>
          <w:szCs w:val="24"/>
        </w:rPr>
        <w:fldChar w:fldCharType="end"/>
      </w:r>
      <w:r w:rsidRPr="00F0683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0683C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IR spectra of compound</w:t>
      </w:r>
      <w:r w:rsidR="00F503A4" w:rsidRPr="00F0683C"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  <w:r w:rsidRPr="00F0683C"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14:paraId="43035601" w14:textId="3B1C83E9" w:rsidR="00BD7306" w:rsidRPr="00F0683C" w:rsidRDefault="00C224A3" w:rsidP="00101C8F">
      <w:pPr>
        <w:keepNext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24A3">
        <w:rPr>
          <w:rFonts w:ascii="Times New Roman" w:hAnsi="Times New Roman" w:cs="Times New Roman"/>
          <w:noProof/>
          <w:sz w:val="24"/>
          <w:szCs w:val="24"/>
          <w:lang w:val="fr-FR" w:eastAsia="fr-FR"/>
        </w:rPr>
        <w:lastRenderedPageBreak/>
        <w:drawing>
          <wp:inline distT="0" distB="0" distL="0" distR="0" wp14:anchorId="4FFD43CE" wp14:editId="7CF10A54">
            <wp:extent cx="5760720" cy="3883025"/>
            <wp:effectExtent l="0" t="0" r="0" b="317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8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7338F" w14:textId="77777777" w:rsidR="00CF2DF6" w:rsidRPr="00F0683C" w:rsidRDefault="00BD7306" w:rsidP="00101C8F">
      <w:pPr>
        <w:pStyle w:val="Caption"/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0683C">
        <w:rPr>
          <w:rFonts w:ascii="Times New Roman" w:hAnsi="Times New Roman" w:cs="Times New Roman"/>
          <w:sz w:val="24"/>
          <w:szCs w:val="24"/>
          <w:lang w:val="en-US"/>
        </w:rPr>
        <w:t xml:space="preserve">Figure </w:t>
      </w:r>
      <w:r w:rsidRPr="00F0683C">
        <w:rPr>
          <w:rFonts w:ascii="Times New Roman" w:hAnsi="Times New Roman" w:cs="Times New Roman"/>
          <w:sz w:val="24"/>
          <w:szCs w:val="24"/>
        </w:rPr>
        <w:fldChar w:fldCharType="begin"/>
      </w:r>
      <w:r w:rsidRPr="00F0683C">
        <w:rPr>
          <w:rFonts w:ascii="Times New Roman" w:hAnsi="Times New Roman" w:cs="Times New Roman"/>
          <w:sz w:val="24"/>
          <w:szCs w:val="24"/>
          <w:lang w:val="en-US"/>
        </w:rPr>
        <w:instrText xml:space="preserve"> SEQ Figure \* ARABIC </w:instrText>
      </w:r>
      <w:r w:rsidRPr="00F0683C">
        <w:rPr>
          <w:rFonts w:ascii="Times New Roman" w:hAnsi="Times New Roman" w:cs="Times New Roman"/>
          <w:sz w:val="24"/>
          <w:szCs w:val="24"/>
        </w:rPr>
        <w:fldChar w:fldCharType="separate"/>
      </w:r>
      <w:r w:rsidR="002419D3" w:rsidRPr="00F0683C">
        <w:rPr>
          <w:rFonts w:ascii="Times New Roman" w:hAnsi="Times New Roman" w:cs="Times New Roman"/>
          <w:noProof/>
          <w:sz w:val="24"/>
          <w:szCs w:val="24"/>
          <w:lang w:val="en-US"/>
        </w:rPr>
        <w:t>6</w:t>
      </w:r>
      <w:r w:rsidRPr="00F0683C">
        <w:rPr>
          <w:rFonts w:ascii="Times New Roman" w:hAnsi="Times New Roman" w:cs="Times New Roman"/>
          <w:sz w:val="24"/>
          <w:szCs w:val="24"/>
        </w:rPr>
        <w:fldChar w:fldCharType="end"/>
      </w:r>
      <w:r w:rsidRPr="00F0683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F2DF6" w:rsidRPr="00F068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2DF6" w:rsidRPr="00F0683C">
        <w:rPr>
          <w:rFonts w:ascii="Times New Roman" w:eastAsia="Calibri" w:hAnsi="Times New Roman" w:cs="Times New Roman"/>
          <w:b w:val="0"/>
          <w:bCs w:val="0"/>
          <w:sz w:val="24"/>
          <w:szCs w:val="24"/>
          <w:vertAlign w:val="superscript"/>
          <w:lang w:val="en-US"/>
        </w:rPr>
        <w:t>1</w:t>
      </w:r>
      <w:r w:rsidR="00CF2DF6" w:rsidRPr="00F0683C">
        <w:rPr>
          <w:rFonts w:ascii="Times New Roman" w:eastAsia="Calibri" w:hAnsi="Times New Roman" w:cs="Times New Roman"/>
          <w:b w:val="0"/>
          <w:bCs w:val="0"/>
          <w:sz w:val="24"/>
          <w:szCs w:val="24"/>
          <w:lang w:val="en-US"/>
        </w:rPr>
        <w:t>H NMR spectrum (300 MHz, CDCl</w:t>
      </w:r>
      <w:r w:rsidR="00CF2DF6" w:rsidRPr="00F0683C">
        <w:rPr>
          <w:rFonts w:ascii="Times New Roman" w:eastAsia="Calibri" w:hAnsi="Times New Roman" w:cs="Times New Roman"/>
          <w:b w:val="0"/>
          <w:bCs w:val="0"/>
          <w:sz w:val="24"/>
          <w:szCs w:val="24"/>
          <w:vertAlign w:val="subscript"/>
          <w:lang w:val="en-US"/>
        </w:rPr>
        <w:t>3</w:t>
      </w:r>
      <w:r w:rsidR="00CF2DF6" w:rsidRPr="00F0683C">
        <w:rPr>
          <w:rFonts w:ascii="Times New Roman" w:eastAsia="Calibri" w:hAnsi="Times New Roman" w:cs="Times New Roman"/>
          <w:b w:val="0"/>
          <w:bCs w:val="0"/>
          <w:sz w:val="24"/>
          <w:szCs w:val="24"/>
          <w:lang w:val="en-US"/>
        </w:rPr>
        <w:t>) of compound</w:t>
      </w:r>
      <w:r w:rsidR="00CF2DF6" w:rsidRPr="00F068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03A4" w:rsidRPr="00F0683C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CF2DF6" w:rsidRPr="00F0683C">
        <w:rPr>
          <w:rFonts w:ascii="Times New Roman" w:hAnsi="Times New Roman" w:cs="Times New Roman"/>
          <w:sz w:val="24"/>
          <w:szCs w:val="24"/>
          <w:lang w:val="en-GB"/>
        </w:rPr>
        <w:t>b</w:t>
      </w:r>
    </w:p>
    <w:p w14:paraId="1951F4EE" w14:textId="77777777" w:rsidR="000A4462" w:rsidRPr="00F0683C" w:rsidRDefault="000A4462" w:rsidP="00101C8F">
      <w:pPr>
        <w:spacing w:line="480" w:lineRule="auto"/>
        <w:rPr>
          <w:rFonts w:ascii="Times New Roman" w:hAnsi="Times New Roman" w:cs="Times New Roman"/>
          <w:sz w:val="24"/>
          <w:szCs w:val="24"/>
          <w:lang w:eastAsia="fr-FR"/>
        </w:rPr>
      </w:pPr>
    </w:p>
    <w:p w14:paraId="782E0B3A" w14:textId="77777777" w:rsidR="00BD7306" w:rsidRPr="00F0683C" w:rsidRDefault="00E25A3A" w:rsidP="00101C8F">
      <w:pPr>
        <w:keepNext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83C">
        <w:rPr>
          <w:rFonts w:ascii="Times New Roman" w:hAnsi="Times New Roman" w:cs="Times New Roman"/>
          <w:noProof/>
          <w:sz w:val="24"/>
          <w:szCs w:val="24"/>
          <w:lang w:val="fr-FR" w:eastAsia="fr-FR"/>
        </w:rPr>
        <w:lastRenderedPageBreak/>
        <w:drawing>
          <wp:inline distT="0" distB="0" distL="0" distR="0" wp14:anchorId="68D034DB" wp14:editId="1688A8A7">
            <wp:extent cx="5760720" cy="3809365"/>
            <wp:effectExtent l="0" t="0" r="0" b="63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0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195D3" w14:textId="77777777" w:rsidR="00CF2DF6" w:rsidRPr="00F0683C" w:rsidRDefault="00BD7306" w:rsidP="00101C8F">
      <w:pPr>
        <w:pStyle w:val="Caption"/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0683C">
        <w:rPr>
          <w:rFonts w:ascii="Times New Roman" w:hAnsi="Times New Roman" w:cs="Times New Roman"/>
          <w:sz w:val="24"/>
          <w:szCs w:val="24"/>
          <w:lang w:val="en-US"/>
        </w:rPr>
        <w:t xml:space="preserve">Figure </w:t>
      </w:r>
      <w:r w:rsidRPr="00F0683C">
        <w:rPr>
          <w:rFonts w:ascii="Times New Roman" w:hAnsi="Times New Roman" w:cs="Times New Roman"/>
          <w:sz w:val="24"/>
          <w:szCs w:val="24"/>
        </w:rPr>
        <w:fldChar w:fldCharType="begin"/>
      </w:r>
      <w:r w:rsidRPr="00F0683C">
        <w:rPr>
          <w:rFonts w:ascii="Times New Roman" w:hAnsi="Times New Roman" w:cs="Times New Roman"/>
          <w:sz w:val="24"/>
          <w:szCs w:val="24"/>
          <w:lang w:val="en-US"/>
        </w:rPr>
        <w:instrText xml:space="preserve"> SEQ Figure \* ARABIC </w:instrText>
      </w:r>
      <w:r w:rsidRPr="00F0683C">
        <w:rPr>
          <w:rFonts w:ascii="Times New Roman" w:hAnsi="Times New Roman" w:cs="Times New Roman"/>
          <w:sz w:val="24"/>
          <w:szCs w:val="24"/>
        </w:rPr>
        <w:fldChar w:fldCharType="separate"/>
      </w:r>
      <w:r w:rsidR="002419D3" w:rsidRPr="00F0683C">
        <w:rPr>
          <w:rFonts w:ascii="Times New Roman" w:hAnsi="Times New Roman" w:cs="Times New Roman"/>
          <w:noProof/>
          <w:sz w:val="24"/>
          <w:szCs w:val="24"/>
          <w:lang w:val="en-US"/>
        </w:rPr>
        <w:t>7</w:t>
      </w:r>
      <w:r w:rsidRPr="00F0683C">
        <w:rPr>
          <w:rFonts w:ascii="Times New Roman" w:hAnsi="Times New Roman" w:cs="Times New Roman"/>
          <w:sz w:val="24"/>
          <w:szCs w:val="24"/>
        </w:rPr>
        <w:fldChar w:fldCharType="end"/>
      </w:r>
      <w:r w:rsidRPr="00F0683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F2DF6" w:rsidRPr="00F0683C">
        <w:rPr>
          <w:rFonts w:ascii="Times New Roman" w:eastAsia="Calibri" w:hAnsi="Times New Roman" w:cs="Times New Roman"/>
          <w:b w:val="0"/>
          <w:bCs w:val="0"/>
          <w:sz w:val="24"/>
          <w:szCs w:val="24"/>
          <w:vertAlign w:val="superscript"/>
          <w:lang w:val="en-US"/>
        </w:rPr>
        <w:t>13</w:t>
      </w:r>
      <w:r w:rsidR="00CF2DF6" w:rsidRPr="00F0683C">
        <w:rPr>
          <w:rFonts w:ascii="Times New Roman" w:eastAsia="Calibri" w:hAnsi="Times New Roman" w:cs="Times New Roman"/>
          <w:b w:val="0"/>
          <w:bCs w:val="0"/>
          <w:sz w:val="24"/>
          <w:szCs w:val="24"/>
          <w:lang w:val="en-US"/>
        </w:rPr>
        <w:t>C NMR spectrum (75 MHz, CDCl</w:t>
      </w:r>
      <w:r w:rsidR="00CF2DF6" w:rsidRPr="00F0683C">
        <w:rPr>
          <w:rFonts w:ascii="Times New Roman" w:eastAsia="Calibri" w:hAnsi="Times New Roman" w:cs="Times New Roman"/>
          <w:b w:val="0"/>
          <w:bCs w:val="0"/>
          <w:sz w:val="24"/>
          <w:szCs w:val="24"/>
          <w:vertAlign w:val="subscript"/>
          <w:lang w:val="en-US"/>
        </w:rPr>
        <w:t>3</w:t>
      </w:r>
      <w:r w:rsidRPr="00F0683C">
        <w:rPr>
          <w:rFonts w:ascii="Times New Roman" w:eastAsia="Calibri" w:hAnsi="Times New Roman" w:cs="Times New Roman"/>
          <w:b w:val="0"/>
          <w:bCs w:val="0"/>
          <w:sz w:val="24"/>
          <w:szCs w:val="24"/>
          <w:lang w:val="en-US"/>
        </w:rPr>
        <w:t xml:space="preserve">) of compound </w:t>
      </w:r>
      <w:r w:rsidR="00F503A4" w:rsidRPr="00F0683C">
        <w:rPr>
          <w:rFonts w:ascii="Times New Roman" w:eastAsia="Calibri" w:hAnsi="Times New Roman" w:cs="Times New Roman"/>
          <w:bCs w:val="0"/>
          <w:sz w:val="24"/>
          <w:szCs w:val="24"/>
          <w:lang w:val="en-US"/>
        </w:rPr>
        <w:t>3</w:t>
      </w:r>
      <w:r w:rsidR="00E25A3A" w:rsidRPr="00F0683C">
        <w:rPr>
          <w:rFonts w:ascii="Times New Roman" w:eastAsia="Calibri" w:hAnsi="Times New Roman" w:cs="Times New Roman"/>
          <w:bCs w:val="0"/>
          <w:sz w:val="24"/>
          <w:szCs w:val="24"/>
          <w:lang w:val="en-US"/>
        </w:rPr>
        <w:t>b</w:t>
      </w:r>
    </w:p>
    <w:p w14:paraId="358D8CE8" w14:textId="77777777" w:rsidR="00BD7306" w:rsidRPr="00F0683C" w:rsidRDefault="006C438F" w:rsidP="00101C8F">
      <w:pPr>
        <w:keepNext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83C">
        <w:rPr>
          <w:rFonts w:ascii="Times New Roman" w:hAnsi="Times New Roman" w:cs="Times New Roman"/>
          <w:noProof/>
          <w:sz w:val="24"/>
          <w:szCs w:val="24"/>
          <w:lang w:val="fr-FR" w:eastAsia="fr-FR"/>
        </w:rPr>
        <w:drawing>
          <wp:inline distT="0" distB="0" distL="0" distR="0" wp14:anchorId="13BAC226" wp14:editId="7EB6D71C">
            <wp:extent cx="5760720" cy="3122930"/>
            <wp:effectExtent l="0" t="0" r="0" b="127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2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35E2D" w14:textId="77777777" w:rsidR="00C57834" w:rsidRDefault="00BD7306" w:rsidP="00101C8F">
      <w:pPr>
        <w:pStyle w:val="Caption"/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F0683C">
        <w:rPr>
          <w:rFonts w:ascii="Times New Roman" w:hAnsi="Times New Roman" w:cs="Times New Roman"/>
          <w:sz w:val="24"/>
          <w:szCs w:val="24"/>
          <w:lang w:val="en-US"/>
        </w:rPr>
        <w:t xml:space="preserve">Figure </w:t>
      </w:r>
      <w:r w:rsidRPr="00F0683C">
        <w:rPr>
          <w:rFonts w:ascii="Times New Roman" w:hAnsi="Times New Roman" w:cs="Times New Roman"/>
          <w:sz w:val="24"/>
          <w:szCs w:val="24"/>
        </w:rPr>
        <w:fldChar w:fldCharType="begin"/>
      </w:r>
      <w:r w:rsidRPr="00F0683C">
        <w:rPr>
          <w:rFonts w:ascii="Times New Roman" w:hAnsi="Times New Roman" w:cs="Times New Roman"/>
          <w:sz w:val="24"/>
          <w:szCs w:val="24"/>
          <w:lang w:val="en-US"/>
        </w:rPr>
        <w:instrText xml:space="preserve"> SEQ Figure \* ARABIC </w:instrText>
      </w:r>
      <w:r w:rsidRPr="00F0683C">
        <w:rPr>
          <w:rFonts w:ascii="Times New Roman" w:hAnsi="Times New Roman" w:cs="Times New Roman"/>
          <w:sz w:val="24"/>
          <w:szCs w:val="24"/>
        </w:rPr>
        <w:fldChar w:fldCharType="separate"/>
      </w:r>
      <w:r w:rsidR="002419D3" w:rsidRPr="00F0683C">
        <w:rPr>
          <w:rFonts w:ascii="Times New Roman" w:hAnsi="Times New Roman" w:cs="Times New Roman"/>
          <w:noProof/>
          <w:sz w:val="24"/>
          <w:szCs w:val="24"/>
          <w:lang w:val="en-US"/>
        </w:rPr>
        <w:t>8</w:t>
      </w:r>
      <w:r w:rsidRPr="00F0683C">
        <w:rPr>
          <w:rFonts w:ascii="Times New Roman" w:hAnsi="Times New Roman" w:cs="Times New Roman"/>
          <w:sz w:val="24"/>
          <w:szCs w:val="24"/>
        </w:rPr>
        <w:fldChar w:fldCharType="end"/>
      </w:r>
      <w:r w:rsidRPr="00F0683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0683C">
        <w:rPr>
          <w:rFonts w:ascii="Times New Roman" w:hAnsi="Times New Roman" w:cs="Times New Roman"/>
          <w:b w:val="0"/>
          <w:bCs w:val="0"/>
          <w:sz w:val="24"/>
          <w:szCs w:val="24"/>
          <w:lang w:val="en-GB"/>
        </w:rPr>
        <w:t xml:space="preserve"> Mass spectrum of compound </w:t>
      </w:r>
      <w:r w:rsidR="00F503A4" w:rsidRPr="00F0683C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C57834" w:rsidRPr="00F0683C">
        <w:rPr>
          <w:rFonts w:ascii="Times New Roman" w:hAnsi="Times New Roman" w:cs="Times New Roman"/>
          <w:sz w:val="24"/>
          <w:szCs w:val="24"/>
          <w:lang w:val="en-GB"/>
        </w:rPr>
        <w:t>b</w:t>
      </w:r>
    </w:p>
    <w:p w14:paraId="405744BF" w14:textId="4CCE0503" w:rsidR="00387B42" w:rsidRPr="00F0683C" w:rsidRDefault="00387B42" w:rsidP="00387B42">
      <w:pPr>
        <w:pStyle w:val="Heading2"/>
        <w:keepLines w:val="0"/>
        <w:numPr>
          <w:ilvl w:val="0"/>
          <w:numId w:val="14"/>
        </w:numPr>
        <w:spacing w:before="0" w:line="480" w:lineRule="auto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F0683C">
        <w:rPr>
          <w:rFonts w:ascii="Times New Roman" w:hAnsi="Times New Roman" w:cs="Times New Roman"/>
          <w:color w:val="auto"/>
          <w:sz w:val="24"/>
          <w:szCs w:val="24"/>
          <w:lang w:val="en-US"/>
        </w:rPr>
        <w:lastRenderedPageBreak/>
        <w:t xml:space="preserve">Spectra of  3',4-dimethyl-3-(p-tolyl)-3',4'-dihydro-1'H,4H-spiro[isoxazole-5,2'-naphthalen]-1'-one </w:t>
      </w:r>
      <w:r w:rsidRPr="00387B4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3c</w:t>
      </w:r>
    </w:p>
    <w:p w14:paraId="6EF5323E" w14:textId="77777777" w:rsidR="00387B42" w:rsidRPr="00F0683C" w:rsidRDefault="00387B42" w:rsidP="00387B42">
      <w:pPr>
        <w:keepNext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0683C">
        <w:rPr>
          <w:rFonts w:ascii="Times New Roman" w:hAnsi="Times New Roman" w:cs="Times New Roman"/>
          <w:noProof/>
          <w:sz w:val="24"/>
          <w:szCs w:val="24"/>
          <w:lang w:val="fr-FR" w:eastAsia="fr-FR"/>
        </w:rPr>
        <w:drawing>
          <wp:inline distT="0" distB="0" distL="0" distR="0" wp14:anchorId="2EF40A83" wp14:editId="63440AD8">
            <wp:extent cx="5239481" cy="3696216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39481" cy="3696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57314" w14:textId="0C0A9644" w:rsidR="00387B42" w:rsidRPr="00F0683C" w:rsidRDefault="00387B42" w:rsidP="00387B42">
      <w:pPr>
        <w:pStyle w:val="Caption"/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0683C">
        <w:rPr>
          <w:rFonts w:ascii="Times New Roman" w:hAnsi="Times New Roman" w:cs="Times New Roman"/>
          <w:sz w:val="24"/>
          <w:szCs w:val="24"/>
          <w:lang w:val="en-US"/>
        </w:rPr>
        <w:t xml:space="preserve">Figure </w:t>
      </w:r>
      <w:r w:rsidRPr="00F0683C">
        <w:rPr>
          <w:rFonts w:ascii="Times New Roman" w:hAnsi="Times New Roman" w:cs="Times New Roman"/>
          <w:sz w:val="24"/>
          <w:szCs w:val="24"/>
        </w:rPr>
        <w:fldChar w:fldCharType="begin"/>
      </w:r>
      <w:r w:rsidRPr="00F0683C">
        <w:rPr>
          <w:rFonts w:ascii="Times New Roman" w:hAnsi="Times New Roman" w:cs="Times New Roman"/>
          <w:sz w:val="24"/>
          <w:szCs w:val="24"/>
          <w:lang w:val="en-US"/>
        </w:rPr>
        <w:instrText xml:space="preserve"> SEQ Figure \* ARABIC </w:instrText>
      </w:r>
      <w:r w:rsidRPr="00F0683C">
        <w:rPr>
          <w:rFonts w:ascii="Times New Roman" w:hAnsi="Times New Roman" w:cs="Times New Roman"/>
          <w:sz w:val="24"/>
          <w:szCs w:val="24"/>
        </w:rPr>
        <w:fldChar w:fldCharType="separate"/>
      </w:r>
      <w:r w:rsidR="0007317D">
        <w:rPr>
          <w:rFonts w:ascii="Times New Roman" w:hAnsi="Times New Roman" w:cs="Times New Roman"/>
          <w:noProof/>
          <w:sz w:val="24"/>
          <w:szCs w:val="24"/>
          <w:lang w:val="en-US"/>
        </w:rPr>
        <w:t>9</w:t>
      </w:r>
      <w:r w:rsidRPr="00F0683C">
        <w:rPr>
          <w:rFonts w:ascii="Times New Roman" w:hAnsi="Times New Roman" w:cs="Times New Roman"/>
          <w:sz w:val="24"/>
          <w:szCs w:val="24"/>
        </w:rPr>
        <w:fldChar w:fldCharType="end"/>
      </w:r>
      <w:r w:rsidRPr="00F0683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0683C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IR spectra of compound</w:t>
      </w:r>
      <w:r w:rsidRPr="00F0683C"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14:paraId="336C982A" w14:textId="77777777" w:rsidR="00387B42" w:rsidRPr="00F0683C" w:rsidRDefault="00387B42" w:rsidP="00387B42">
      <w:pPr>
        <w:keepNext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24A3">
        <w:rPr>
          <w:rFonts w:ascii="Times New Roman" w:hAnsi="Times New Roman" w:cs="Times New Roman"/>
          <w:noProof/>
          <w:sz w:val="24"/>
          <w:szCs w:val="24"/>
          <w:lang w:val="fr-FR" w:eastAsia="fr-FR"/>
        </w:rPr>
        <w:lastRenderedPageBreak/>
        <w:drawing>
          <wp:inline distT="0" distB="0" distL="0" distR="0" wp14:anchorId="4460F6B5" wp14:editId="56E5495B">
            <wp:extent cx="5486400" cy="3363686"/>
            <wp:effectExtent l="0" t="0" r="0" b="8255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7902" cy="3364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64B30" w14:textId="58373F3E" w:rsidR="00387B42" w:rsidRPr="00F0683C" w:rsidRDefault="00387B42" w:rsidP="00387B42">
      <w:pPr>
        <w:pStyle w:val="Caption"/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0683C">
        <w:rPr>
          <w:rFonts w:ascii="Times New Roman" w:hAnsi="Times New Roman" w:cs="Times New Roman"/>
          <w:sz w:val="24"/>
          <w:szCs w:val="24"/>
          <w:lang w:val="en-US"/>
        </w:rPr>
        <w:t xml:space="preserve">Figure </w:t>
      </w:r>
      <w:r w:rsidRPr="00F0683C">
        <w:rPr>
          <w:rFonts w:ascii="Times New Roman" w:hAnsi="Times New Roman" w:cs="Times New Roman"/>
          <w:sz w:val="24"/>
          <w:szCs w:val="24"/>
        </w:rPr>
        <w:fldChar w:fldCharType="begin"/>
      </w:r>
      <w:r w:rsidRPr="00F0683C">
        <w:rPr>
          <w:rFonts w:ascii="Times New Roman" w:hAnsi="Times New Roman" w:cs="Times New Roman"/>
          <w:sz w:val="24"/>
          <w:szCs w:val="24"/>
          <w:lang w:val="en-US"/>
        </w:rPr>
        <w:instrText xml:space="preserve"> SEQ Figure \* ARABIC </w:instrText>
      </w:r>
      <w:r w:rsidRPr="00F0683C">
        <w:rPr>
          <w:rFonts w:ascii="Times New Roman" w:hAnsi="Times New Roman" w:cs="Times New Roman"/>
          <w:sz w:val="24"/>
          <w:szCs w:val="24"/>
        </w:rPr>
        <w:fldChar w:fldCharType="separate"/>
      </w:r>
      <w:r w:rsidR="0007317D">
        <w:rPr>
          <w:rFonts w:ascii="Times New Roman" w:hAnsi="Times New Roman" w:cs="Times New Roman"/>
          <w:noProof/>
          <w:sz w:val="24"/>
          <w:szCs w:val="24"/>
          <w:lang w:val="en-US"/>
        </w:rPr>
        <w:t>10</w:t>
      </w:r>
      <w:r w:rsidRPr="00F0683C">
        <w:rPr>
          <w:rFonts w:ascii="Times New Roman" w:hAnsi="Times New Roman" w:cs="Times New Roman"/>
          <w:sz w:val="24"/>
          <w:szCs w:val="24"/>
        </w:rPr>
        <w:fldChar w:fldCharType="end"/>
      </w:r>
      <w:r w:rsidRPr="00F0683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0683C">
        <w:rPr>
          <w:rFonts w:ascii="Times New Roman" w:eastAsia="Calibri" w:hAnsi="Times New Roman" w:cs="Times New Roman"/>
          <w:b w:val="0"/>
          <w:bCs w:val="0"/>
          <w:sz w:val="24"/>
          <w:szCs w:val="24"/>
          <w:vertAlign w:val="superscript"/>
          <w:lang w:val="en-US"/>
        </w:rPr>
        <w:t>1</w:t>
      </w:r>
      <w:r w:rsidRPr="00F0683C">
        <w:rPr>
          <w:rFonts w:ascii="Times New Roman" w:eastAsia="Calibri" w:hAnsi="Times New Roman" w:cs="Times New Roman"/>
          <w:b w:val="0"/>
          <w:bCs w:val="0"/>
          <w:sz w:val="24"/>
          <w:szCs w:val="24"/>
          <w:lang w:val="en-US"/>
        </w:rPr>
        <w:t>H NMR spectrum (300 MHz, CDCl</w:t>
      </w:r>
      <w:r w:rsidRPr="00F0683C">
        <w:rPr>
          <w:rFonts w:ascii="Times New Roman" w:eastAsia="Calibri" w:hAnsi="Times New Roman" w:cs="Times New Roman"/>
          <w:b w:val="0"/>
          <w:bCs w:val="0"/>
          <w:sz w:val="24"/>
          <w:szCs w:val="24"/>
          <w:vertAlign w:val="subscript"/>
          <w:lang w:val="en-US"/>
        </w:rPr>
        <w:t>3</w:t>
      </w:r>
      <w:r w:rsidRPr="00F0683C">
        <w:rPr>
          <w:rFonts w:ascii="Times New Roman" w:eastAsia="Calibri" w:hAnsi="Times New Roman" w:cs="Times New Roman"/>
          <w:b w:val="0"/>
          <w:bCs w:val="0"/>
          <w:sz w:val="24"/>
          <w:szCs w:val="24"/>
          <w:lang w:val="en-US"/>
        </w:rPr>
        <w:t>) of compound</w:t>
      </w:r>
      <w:r w:rsidRPr="00F068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683C">
        <w:rPr>
          <w:rFonts w:ascii="Times New Roman" w:hAnsi="Times New Roman" w:cs="Times New Roman"/>
          <w:sz w:val="24"/>
          <w:szCs w:val="24"/>
          <w:lang w:val="en-GB"/>
        </w:rPr>
        <w:t>3</w:t>
      </w:r>
      <w:r>
        <w:rPr>
          <w:rFonts w:ascii="Times New Roman" w:hAnsi="Times New Roman" w:cs="Times New Roman"/>
          <w:sz w:val="24"/>
          <w:szCs w:val="24"/>
          <w:lang w:val="en-GB"/>
        </w:rPr>
        <w:t>c</w:t>
      </w:r>
    </w:p>
    <w:p w14:paraId="3A4F58AA" w14:textId="77777777" w:rsidR="00387B42" w:rsidRPr="00F0683C" w:rsidRDefault="00387B42" w:rsidP="00387B42">
      <w:pPr>
        <w:keepNext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83C">
        <w:rPr>
          <w:rFonts w:ascii="Times New Roman" w:hAnsi="Times New Roman" w:cs="Times New Roman"/>
          <w:noProof/>
          <w:sz w:val="24"/>
          <w:szCs w:val="24"/>
          <w:lang w:val="fr-FR" w:eastAsia="fr-FR"/>
        </w:rPr>
        <w:drawing>
          <wp:inline distT="0" distB="0" distL="0" distR="0" wp14:anchorId="353C0C77" wp14:editId="5BB6F3FD">
            <wp:extent cx="5760720" cy="3597910"/>
            <wp:effectExtent l="0" t="0" r="0" b="254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9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93EA3" w14:textId="7848371F" w:rsidR="00387B42" w:rsidRPr="00F0683C" w:rsidRDefault="00387B42" w:rsidP="00387B42">
      <w:pPr>
        <w:pStyle w:val="Caption"/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F0683C">
        <w:rPr>
          <w:rFonts w:ascii="Times New Roman" w:hAnsi="Times New Roman" w:cs="Times New Roman"/>
          <w:sz w:val="24"/>
          <w:szCs w:val="24"/>
          <w:lang w:val="en-US"/>
        </w:rPr>
        <w:t xml:space="preserve">Figure </w:t>
      </w:r>
      <w:r w:rsidRPr="00F0683C">
        <w:rPr>
          <w:rFonts w:ascii="Times New Roman" w:hAnsi="Times New Roman" w:cs="Times New Roman"/>
          <w:sz w:val="24"/>
          <w:szCs w:val="24"/>
        </w:rPr>
        <w:fldChar w:fldCharType="begin"/>
      </w:r>
      <w:r w:rsidRPr="00F0683C">
        <w:rPr>
          <w:rFonts w:ascii="Times New Roman" w:hAnsi="Times New Roman" w:cs="Times New Roman"/>
          <w:sz w:val="24"/>
          <w:szCs w:val="24"/>
          <w:lang w:val="en-US"/>
        </w:rPr>
        <w:instrText xml:space="preserve"> SEQ Figure \* ARABIC </w:instrText>
      </w:r>
      <w:r w:rsidRPr="00F0683C">
        <w:rPr>
          <w:rFonts w:ascii="Times New Roman" w:hAnsi="Times New Roman" w:cs="Times New Roman"/>
          <w:sz w:val="24"/>
          <w:szCs w:val="24"/>
        </w:rPr>
        <w:fldChar w:fldCharType="separate"/>
      </w:r>
      <w:r w:rsidR="0007317D">
        <w:rPr>
          <w:rFonts w:ascii="Times New Roman" w:hAnsi="Times New Roman" w:cs="Times New Roman"/>
          <w:noProof/>
          <w:sz w:val="24"/>
          <w:szCs w:val="24"/>
          <w:lang w:val="en-US"/>
        </w:rPr>
        <w:t>11</w:t>
      </w:r>
      <w:r w:rsidRPr="00F0683C">
        <w:rPr>
          <w:rFonts w:ascii="Times New Roman" w:hAnsi="Times New Roman" w:cs="Times New Roman"/>
          <w:sz w:val="24"/>
          <w:szCs w:val="24"/>
        </w:rPr>
        <w:fldChar w:fldCharType="end"/>
      </w:r>
      <w:r w:rsidRPr="00F0683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F0683C">
        <w:rPr>
          <w:rFonts w:ascii="Times New Roman" w:eastAsia="Calibri" w:hAnsi="Times New Roman" w:cs="Times New Roman"/>
          <w:b w:val="0"/>
          <w:bCs w:val="0"/>
          <w:sz w:val="24"/>
          <w:szCs w:val="24"/>
          <w:vertAlign w:val="superscript"/>
          <w:lang w:val="en-US"/>
        </w:rPr>
        <w:t>1</w:t>
      </w:r>
      <w:r w:rsidRPr="00F0683C">
        <w:rPr>
          <w:rFonts w:ascii="Times New Roman" w:eastAsia="Calibri" w:hAnsi="Times New Roman" w:cs="Times New Roman"/>
          <w:b w:val="0"/>
          <w:bCs w:val="0"/>
          <w:sz w:val="24"/>
          <w:szCs w:val="24"/>
          <w:lang w:val="en-US"/>
        </w:rPr>
        <w:t>H NMR spectrum (75 MHz, CDCl</w:t>
      </w:r>
      <w:r w:rsidRPr="00F0683C">
        <w:rPr>
          <w:rFonts w:ascii="Times New Roman" w:eastAsia="Calibri" w:hAnsi="Times New Roman" w:cs="Times New Roman"/>
          <w:b w:val="0"/>
          <w:bCs w:val="0"/>
          <w:sz w:val="24"/>
          <w:szCs w:val="24"/>
          <w:vertAlign w:val="subscript"/>
          <w:lang w:val="en-US"/>
        </w:rPr>
        <w:t>3</w:t>
      </w:r>
      <w:r w:rsidRPr="00F0683C">
        <w:rPr>
          <w:rFonts w:ascii="Times New Roman" w:eastAsia="Calibri" w:hAnsi="Times New Roman" w:cs="Times New Roman"/>
          <w:b w:val="0"/>
          <w:bCs w:val="0"/>
          <w:sz w:val="24"/>
          <w:szCs w:val="24"/>
          <w:lang w:val="en-US"/>
        </w:rPr>
        <w:t>) of compound</w:t>
      </w:r>
      <w:r w:rsidRPr="00F068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683C">
        <w:rPr>
          <w:rFonts w:ascii="Times New Roman" w:hAnsi="Times New Roman" w:cs="Times New Roman"/>
          <w:sz w:val="24"/>
          <w:szCs w:val="24"/>
          <w:lang w:val="en-GB"/>
        </w:rPr>
        <w:t>3</w:t>
      </w:r>
      <w:r>
        <w:rPr>
          <w:rFonts w:ascii="Times New Roman" w:hAnsi="Times New Roman" w:cs="Times New Roman"/>
          <w:sz w:val="24"/>
          <w:szCs w:val="24"/>
          <w:lang w:val="en-GB"/>
        </w:rPr>
        <w:t>c</w:t>
      </w:r>
    </w:p>
    <w:p w14:paraId="2AB4B4A1" w14:textId="77777777" w:rsidR="00387B42" w:rsidRPr="00F0683C" w:rsidRDefault="00387B42" w:rsidP="00387B42">
      <w:pPr>
        <w:keepNext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83C">
        <w:rPr>
          <w:rFonts w:ascii="Times New Roman" w:hAnsi="Times New Roman" w:cs="Times New Roman"/>
          <w:noProof/>
          <w:sz w:val="24"/>
          <w:szCs w:val="24"/>
          <w:lang w:val="fr-FR" w:eastAsia="fr-FR"/>
        </w:rPr>
        <w:lastRenderedPageBreak/>
        <w:drawing>
          <wp:inline distT="0" distB="0" distL="0" distR="0" wp14:anchorId="14BB2B0C" wp14:editId="6B6F21AE">
            <wp:extent cx="5084064" cy="2771241"/>
            <wp:effectExtent l="0" t="0" r="254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95503" cy="2777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03C54" w14:textId="49E56A1D" w:rsidR="00387B42" w:rsidRPr="00387B42" w:rsidRDefault="00387B42" w:rsidP="00387B42">
      <w:pPr>
        <w:pStyle w:val="Caption"/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F0683C">
        <w:rPr>
          <w:rFonts w:ascii="Times New Roman" w:hAnsi="Times New Roman" w:cs="Times New Roman"/>
          <w:sz w:val="24"/>
          <w:szCs w:val="24"/>
          <w:lang w:val="en-US"/>
        </w:rPr>
        <w:t xml:space="preserve">Figure </w:t>
      </w:r>
      <w:r w:rsidRPr="00F0683C">
        <w:rPr>
          <w:rFonts w:ascii="Times New Roman" w:hAnsi="Times New Roman" w:cs="Times New Roman"/>
          <w:sz w:val="24"/>
          <w:szCs w:val="24"/>
        </w:rPr>
        <w:fldChar w:fldCharType="begin"/>
      </w:r>
      <w:r w:rsidRPr="00F0683C">
        <w:rPr>
          <w:rFonts w:ascii="Times New Roman" w:hAnsi="Times New Roman" w:cs="Times New Roman"/>
          <w:sz w:val="24"/>
          <w:szCs w:val="24"/>
          <w:lang w:val="en-US"/>
        </w:rPr>
        <w:instrText xml:space="preserve"> SEQ Figure \* ARABIC </w:instrText>
      </w:r>
      <w:r w:rsidRPr="00F0683C">
        <w:rPr>
          <w:rFonts w:ascii="Times New Roman" w:hAnsi="Times New Roman" w:cs="Times New Roman"/>
          <w:sz w:val="24"/>
          <w:szCs w:val="24"/>
        </w:rPr>
        <w:fldChar w:fldCharType="separate"/>
      </w:r>
      <w:r w:rsidR="0007317D">
        <w:rPr>
          <w:rFonts w:ascii="Times New Roman" w:hAnsi="Times New Roman" w:cs="Times New Roman"/>
          <w:noProof/>
          <w:sz w:val="24"/>
          <w:szCs w:val="24"/>
          <w:lang w:val="en-US"/>
        </w:rPr>
        <w:t>12</w:t>
      </w:r>
      <w:r w:rsidRPr="00F0683C">
        <w:rPr>
          <w:rFonts w:ascii="Times New Roman" w:hAnsi="Times New Roman" w:cs="Times New Roman"/>
          <w:sz w:val="24"/>
          <w:szCs w:val="24"/>
        </w:rPr>
        <w:fldChar w:fldCharType="end"/>
      </w:r>
      <w:r w:rsidRPr="00F0683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F0683C">
        <w:rPr>
          <w:rFonts w:ascii="Times New Roman" w:hAnsi="Times New Roman" w:cs="Times New Roman"/>
          <w:b w:val="0"/>
          <w:bCs w:val="0"/>
          <w:sz w:val="24"/>
          <w:szCs w:val="24"/>
          <w:lang w:val="en-GB"/>
        </w:rPr>
        <w:t xml:space="preserve">Mass spectrum of compound </w:t>
      </w:r>
      <w:r w:rsidRPr="00F0683C">
        <w:rPr>
          <w:rFonts w:ascii="Times New Roman" w:hAnsi="Times New Roman" w:cs="Times New Roman"/>
          <w:sz w:val="24"/>
          <w:szCs w:val="24"/>
          <w:lang w:val="en-GB"/>
        </w:rPr>
        <w:t>3</w:t>
      </w:r>
      <w:r>
        <w:rPr>
          <w:rFonts w:ascii="Times New Roman" w:hAnsi="Times New Roman" w:cs="Times New Roman"/>
          <w:sz w:val="24"/>
          <w:szCs w:val="24"/>
          <w:lang w:val="en-GB"/>
        </w:rPr>
        <w:t>c</w:t>
      </w:r>
    </w:p>
    <w:p w14:paraId="0920992D" w14:textId="0530C892" w:rsidR="003F0AEF" w:rsidRPr="00F0683C" w:rsidRDefault="003F0AEF" w:rsidP="00387B42">
      <w:pPr>
        <w:pStyle w:val="Heading2"/>
        <w:keepLines w:val="0"/>
        <w:numPr>
          <w:ilvl w:val="0"/>
          <w:numId w:val="14"/>
        </w:numPr>
        <w:spacing w:before="0" w:line="480" w:lineRule="auto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F0683C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Spectra of  3',4-dimethyl-3-(p-tolyl)-3',4'-dihydro-1'H,4H-spiro[isoxazole-5,2'-naphthalen]-1'-one </w:t>
      </w:r>
      <w:r w:rsidR="00F503A4" w:rsidRPr="00F0683C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3</w:t>
      </w:r>
      <w:r w:rsidR="00387B42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d</w:t>
      </w:r>
    </w:p>
    <w:p w14:paraId="42A108FF" w14:textId="77777777" w:rsidR="002419D3" w:rsidRPr="00F0683C" w:rsidRDefault="00A27A47" w:rsidP="00101C8F">
      <w:pPr>
        <w:keepNext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83C">
        <w:rPr>
          <w:rFonts w:ascii="Times New Roman" w:hAnsi="Times New Roman" w:cs="Times New Roman"/>
          <w:noProof/>
          <w:sz w:val="24"/>
          <w:szCs w:val="24"/>
          <w:lang w:val="fr-FR" w:eastAsia="fr-FR"/>
        </w:rPr>
        <w:drawing>
          <wp:inline distT="0" distB="0" distL="0" distR="0" wp14:anchorId="47674CED" wp14:editId="60FEEE65">
            <wp:extent cx="5268060" cy="3686689"/>
            <wp:effectExtent l="0" t="0" r="889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8060" cy="36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2FA93" w14:textId="680D8094" w:rsidR="00A27A47" w:rsidRPr="00F0683C" w:rsidRDefault="002419D3" w:rsidP="00387B42">
      <w:pPr>
        <w:pStyle w:val="Caption"/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0683C">
        <w:rPr>
          <w:rFonts w:ascii="Times New Roman" w:hAnsi="Times New Roman" w:cs="Times New Roman"/>
          <w:sz w:val="24"/>
          <w:szCs w:val="24"/>
          <w:lang w:val="en-US"/>
        </w:rPr>
        <w:t xml:space="preserve">Figure </w:t>
      </w:r>
      <w:r w:rsidRPr="00F0683C">
        <w:rPr>
          <w:rFonts w:ascii="Times New Roman" w:hAnsi="Times New Roman" w:cs="Times New Roman"/>
          <w:sz w:val="24"/>
          <w:szCs w:val="24"/>
        </w:rPr>
        <w:fldChar w:fldCharType="begin"/>
      </w:r>
      <w:r w:rsidRPr="00F0683C">
        <w:rPr>
          <w:rFonts w:ascii="Times New Roman" w:hAnsi="Times New Roman" w:cs="Times New Roman"/>
          <w:sz w:val="24"/>
          <w:szCs w:val="24"/>
          <w:lang w:val="en-US"/>
        </w:rPr>
        <w:instrText xml:space="preserve"> SEQ Figure \* ARABIC </w:instrText>
      </w:r>
      <w:r w:rsidRPr="00F0683C">
        <w:rPr>
          <w:rFonts w:ascii="Times New Roman" w:hAnsi="Times New Roman" w:cs="Times New Roman"/>
          <w:sz w:val="24"/>
          <w:szCs w:val="24"/>
        </w:rPr>
        <w:fldChar w:fldCharType="separate"/>
      </w:r>
      <w:r w:rsidR="0007317D">
        <w:rPr>
          <w:rFonts w:ascii="Times New Roman" w:hAnsi="Times New Roman" w:cs="Times New Roman"/>
          <w:noProof/>
          <w:sz w:val="24"/>
          <w:szCs w:val="24"/>
          <w:lang w:val="en-US"/>
        </w:rPr>
        <w:t>13</w:t>
      </w:r>
      <w:r w:rsidRPr="00F0683C">
        <w:rPr>
          <w:rFonts w:ascii="Times New Roman" w:hAnsi="Times New Roman" w:cs="Times New Roman"/>
          <w:sz w:val="24"/>
          <w:szCs w:val="24"/>
        </w:rPr>
        <w:fldChar w:fldCharType="end"/>
      </w:r>
      <w:r w:rsidRPr="00F0683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0683C">
        <w:rPr>
          <w:rFonts w:ascii="Times New Roman" w:hAnsi="Times New Roman" w:cs="Times New Roman"/>
          <w:b w:val="0"/>
          <w:sz w:val="24"/>
          <w:szCs w:val="24"/>
          <w:lang w:val="en-US"/>
        </w:rPr>
        <w:t>IR spectra of compound</w:t>
      </w:r>
      <w:r w:rsidR="00F503A4" w:rsidRPr="00F0683C"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  <w:r w:rsidR="00387B42"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14:paraId="3CB3AE5F" w14:textId="48055DF0" w:rsidR="002419D3" w:rsidRPr="00F0683C" w:rsidRDefault="00C224A3" w:rsidP="00101C8F">
      <w:pPr>
        <w:keepNext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24A3">
        <w:rPr>
          <w:rFonts w:ascii="Times New Roman" w:hAnsi="Times New Roman" w:cs="Times New Roman"/>
          <w:noProof/>
          <w:sz w:val="24"/>
          <w:szCs w:val="24"/>
          <w:lang w:val="fr-FR" w:eastAsia="fr-FR"/>
        </w:rPr>
        <w:lastRenderedPageBreak/>
        <w:drawing>
          <wp:inline distT="0" distB="0" distL="0" distR="0" wp14:anchorId="10F1A532" wp14:editId="72893964">
            <wp:extent cx="5760720" cy="3930015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3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54B9A" w14:textId="602CAC47" w:rsidR="00351BF7" w:rsidRPr="00F0683C" w:rsidRDefault="002419D3" w:rsidP="00387B42">
      <w:pPr>
        <w:pStyle w:val="Caption"/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0683C">
        <w:rPr>
          <w:rFonts w:ascii="Times New Roman" w:hAnsi="Times New Roman" w:cs="Times New Roman"/>
          <w:sz w:val="24"/>
          <w:szCs w:val="24"/>
          <w:lang w:val="en-US"/>
        </w:rPr>
        <w:t xml:space="preserve">Figure </w:t>
      </w:r>
      <w:r w:rsidRPr="00F0683C">
        <w:rPr>
          <w:rFonts w:ascii="Times New Roman" w:hAnsi="Times New Roman" w:cs="Times New Roman"/>
          <w:sz w:val="24"/>
          <w:szCs w:val="24"/>
        </w:rPr>
        <w:fldChar w:fldCharType="begin"/>
      </w:r>
      <w:r w:rsidRPr="00F0683C">
        <w:rPr>
          <w:rFonts w:ascii="Times New Roman" w:hAnsi="Times New Roman" w:cs="Times New Roman"/>
          <w:sz w:val="24"/>
          <w:szCs w:val="24"/>
          <w:lang w:val="en-US"/>
        </w:rPr>
        <w:instrText xml:space="preserve"> SEQ Figure \* ARABIC </w:instrText>
      </w:r>
      <w:r w:rsidRPr="00F0683C">
        <w:rPr>
          <w:rFonts w:ascii="Times New Roman" w:hAnsi="Times New Roman" w:cs="Times New Roman"/>
          <w:sz w:val="24"/>
          <w:szCs w:val="24"/>
        </w:rPr>
        <w:fldChar w:fldCharType="separate"/>
      </w:r>
      <w:r w:rsidR="0007317D">
        <w:rPr>
          <w:rFonts w:ascii="Times New Roman" w:hAnsi="Times New Roman" w:cs="Times New Roman"/>
          <w:noProof/>
          <w:sz w:val="24"/>
          <w:szCs w:val="24"/>
          <w:lang w:val="en-US"/>
        </w:rPr>
        <w:t>14</w:t>
      </w:r>
      <w:r w:rsidRPr="00F0683C">
        <w:rPr>
          <w:rFonts w:ascii="Times New Roman" w:hAnsi="Times New Roman" w:cs="Times New Roman"/>
          <w:sz w:val="24"/>
          <w:szCs w:val="24"/>
        </w:rPr>
        <w:fldChar w:fldCharType="end"/>
      </w:r>
      <w:r w:rsidRPr="00F0683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51BF7" w:rsidRPr="00F0683C">
        <w:rPr>
          <w:rFonts w:ascii="Times New Roman" w:eastAsia="Calibri" w:hAnsi="Times New Roman" w:cs="Times New Roman"/>
          <w:b w:val="0"/>
          <w:bCs w:val="0"/>
          <w:sz w:val="24"/>
          <w:szCs w:val="24"/>
          <w:vertAlign w:val="superscript"/>
          <w:lang w:val="en-US"/>
        </w:rPr>
        <w:t>1</w:t>
      </w:r>
      <w:r w:rsidR="00351BF7" w:rsidRPr="00F0683C">
        <w:rPr>
          <w:rFonts w:ascii="Times New Roman" w:eastAsia="Calibri" w:hAnsi="Times New Roman" w:cs="Times New Roman"/>
          <w:b w:val="0"/>
          <w:bCs w:val="0"/>
          <w:sz w:val="24"/>
          <w:szCs w:val="24"/>
          <w:lang w:val="en-US"/>
        </w:rPr>
        <w:t>H NMR spectrum (300 MHz, CDCl</w:t>
      </w:r>
      <w:r w:rsidR="00351BF7" w:rsidRPr="00F0683C">
        <w:rPr>
          <w:rFonts w:ascii="Times New Roman" w:eastAsia="Calibri" w:hAnsi="Times New Roman" w:cs="Times New Roman"/>
          <w:b w:val="0"/>
          <w:bCs w:val="0"/>
          <w:sz w:val="24"/>
          <w:szCs w:val="24"/>
          <w:vertAlign w:val="subscript"/>
          <w:lang w:val="en-US"/>
        </w:rPr>
        <w:t>3</w:t>
      </w:r>
      <w:r w:rsidR="00351BF7" w:rsidRPr="00F0683C">
        <w:rPr>
          <w:rFonts w:ascii="Times New Roman" w:eastAsia="Calibri" w:hAnsi="Times New Roman" w:cs="Times New Roman"/>
          <w:b w:val="0"/>
          <w:bCs w:val="0"/>
          <w:sz w:val="24"/>
          <w:szCs w:val="24"/>
          <w:lang w:val="en-US"/>
        </w:rPr>
        <w:t>) of compound</w:t>
      </w:r>
      <w:r w:rsidR="00351BF7" w:rsidRPr="00F068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03A4" w:rsidRPr="00F0683C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387B42">
        <w:rPr>
          <w:rFonts w:ascii="Times New Roman" w:hAnsi="Times New Roman" w:cs="Times New Roman"/>
          <w:sz w:val="24"/>
          <w:szCs w:val="24"/>
          <w:lang w:val="en-GB"/>
        </w:rPr>
        <w:t>d</w:t>
      </w:r>
    </w:p>
    <w:p w14:paraId="1BA22BAA" w14:textId="77777777" w:rsidR="002419D3" w:rsidRPr="00F0683C" w:rsidRDefault="00351BF7" w:rsidP="00101C8F">
      <w:pPr>
        <w:keepNext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83C">
        <w:rPr>
          <w:rFonts w:ascii="Times New Roman" w:hAnsi="Times New Roman" w:cs="Times New Roman"/>
          <w:noProof/>
          <w:sz w:val="24"/>
          <w:szCs w:val="24"/>
          <w:lang w:val="fr-FR" w:eastAsia="fr-FR"/>
        </w:rPr>
        <w:drawing>
          <wp:inline distT="0" distB="0" distL="0" distR="0" wp14:anchorId="33535E10" wp14:editId="204C5CD0">
            <wp:extent cx="5760720" cy="3565392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5741" cy="3568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1CEA2" w14:textId="35C701A3" w:rsidR="00351BF7" w:rsidRPr="00F0683C" w:rsidRDefault="002419D3" w:rsidP="00387B42">
      <w:pPr>
        <w:pStyle w:val="Caption"/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F0683C">
        <w:rPr>
          <w:rFonts w:ascii="Times New Roman" w:hAnsi="Times New Roman" w:cs="Times New Roman"/>
          <w:sz w:val="24"/>
          <w:szCs w:val="24"/>
          <w:lang w:val="en-US"/>
        </w:rPr>
        <w:t xml:space="preserve">Figure </w:t>
      </w:r>
      <w:r w:rsidRPr="00F0683C">
        <w:rPr>
          <w:rFonts w:ascii="Times New Roman" w:hAnsi="Times New Roman" w:cs="Times New Roman"/>
          <w:sz w:val="24"/>
          <w:szCs w:val="24"/>
        </w:rPr>
        <w:fldChar w:fldCharType="begin"/>
      </w:r>
      <w:r w:rsidRPr="00F0683C">
        <w:rPr>
          <w:rFonts w:ascii="Times New Roman" w:hAnsi="Times New Roman" w:cs="Times New Roman"/>
          <w:sz w:val="24"/>
          <w:szCs w:val="24"/>
          <w:lang w:val="en-US"/>
        </w:rPr>
        <w:instrText xml:space="preserve"> SEQ Figure \* ARABIC </w:instrText>
      </w:r>
      <w:r w:rsidRPr="00F0683C">
        <w:rPr>
          <w:rFonts w:ascii="Times New Roman" w:hAnsi="Times New Roman" w:cs="Times New Roman"/>
          <w:sz w:val="24"/>
          <w:szCs w:val="24"/>
        </w:rPr>
        <w:fldChar w:fldCharType="separate"/>
      </w:r>
      <w:r w:rsidR="0007317D">
        <w:rPr>
          <w:rFonts w:ascii="Times New Roman" w:hAnsi="Times New Roman" w:cs="Times New Roman"/>
          <w:noProof/>
          <w:sz w:val="24"/>
          <w:szCs w:val="24"/>
          <w:lang w:val="en-US"/>
        </w:rPr>
        <w:t>15</w:t>
      </w:r>
      <w:r w:rsidRPr="00F0683C">
        <w:rPr>
          <w:rFonts w:ascii="Times New Roman" w:hAnsi="Times New Roman" w:cs="Times New Roman"/>
          <w:sz w:val="24"/>
          <w:szCs w:val="24"/>
        </w:rPr>
        <w:fldChar w:fldCharType="end"/>
      </w:r>
      <w:r w:rsidRPr="00F0683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351BF7" w:rsidRPr="00F0683C">
        <w:rPr>
          <w:rFonts w:ascii="Times New Roman" w:eastAsia="Calibri" w:hAnsi="Times New Roman" w:cs="Times New Roman"/>
          <w:b w:val="0"/>
          <w:bCs w:val="0"/>
          <w:sz w:val="24"/>
          <w:szCs w:val="24"/>
          <w:vertAlign w:val="superscript"/>
          <w:lang w:val="en-US"/>
        </w:rPr>
        <w:t>13</w:t>
      </w:r>
      <w:r w:rsidR="00351BF7" w:rsidRPr="00F0683C">
        <w:rPr>
          <w:rFonts w:ascii="Times New Roman" w:eastAsia="Calibri" w:hAnsi="Times New Roman" w:cs="Times New Roman"/>
          <w:b w:val="0"/>
          <w:bCs w:val="0"/>
          <w:sz w:val="24"/>
          <w:szCs w:val="24"/>
          <w:lang w:val="en-US"/>
        </w:rPr>
        <w:t>C NMR spectrum (75 MHz, CDCl</w:t>
      </w:r>
      <w:r w:rsidR="00351BF7" w:rsidRPr="00F0683C">
        <w:rPr>
          <w:rFonts w:ascii="Times New Roman" w:eastAsia="Calibri" w:hAnsi="Times New Roman" w:cs="Times New Roman"/>
          <w:b w:val="0"/>
          <w:bCs w:val="0"/>
          <w:sz w:val="24"/>
          <w:szCs w:val="24"/>
          <w:vertAlign w:val="subscript"/>
          <w:lang w:val="en-US"/>
        </w:rPr>
        <w:t>3</w:t>
      </w:r>
      <w:r w:rsidRPr="00F0683C">
        <w:rPr>
          <w:rFonts w:ascii="Times New Roman" w:eastAsia="Calibri" w:hAnsi="Times New Roman" w:cs="Times New Roman"/>
          <w:b w:val="0"/>
          <w:bCs w:val="0"/>
          <w:sz w:val="24"/>
          <w:szCs w:val="24"/>
          <w:lang w:val="en-US"/>
        </w:rPr>
        <w:t xml:space="preserve">) of compound </w:t>
      </w:r>
      <w:r w:rsidR="00F503A4" w:rsidRPr="00F0683C">
        <w:rPr>
          <w:rFonts w:ascii="Times New Roman" w:eastAsia="Calibri" w:hAnsi="Times New Roman" w:cs="Times New Roman"/>
          <w:bCs w:val="0"/>
          <w:sz w:val="24"/>
          <w:szCs w:val="24"/>
          <w:lang w:val="en-US"/>
        </w:rPr>
        <w:t>3</w:t>
      </w:r>
      <w:r w:rsidR="00387B42">
        <w:rPr>
          <w:rFonts w:ascii="Times New Roman" w:eastAsia="Calibri" w:hAnsi="Times New Roman" w:cs="Times New Roman"/>
          <w:bCs w:val="0"/>
          <w:sz w:val="24"/>
          <w:szCs w:val="24"/>
          <w:lang w:val="en-US"/>
        </w:rPr>
        <w:t>d</w:t>
      </w:r>
    </w:p>
    <w:p w14:paraId="2410E755" w14:textId="77777777" w:rsidR="002419D3" w:rsidRPr="00F0683C" w:rsidRDefault="00456099" w:rsidP="00101C8F">
      <w:pPr>
        <w:keepNext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83C">
        <w:rPr>
          <w:rFonts w:ascii="Times New Roman" w:hAnsi="Times New Roman" w:cs="Times New Roman"/>
          <w:noProof/>
          <w:sz w:val="24"/>
          <w:szCs w:val="24"/>
          <w:lang w:val="fr-FR" w:eastAsia="fr-FR"/>
        </w:rPr>
        <w:lastRenderedPageBreak/>
        <w:drawing>
          <wp:inline distT="0" distB="0" distL="0" distR="0" wp14:anchorId="2C91589A" wp14:editId="5F00D8E5">
            <wp:extent cx="5760720" cy="3705860"/>
            <wp:effectExtent l="0" t="0" r="0" b="889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0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B8973" w14:textId="77F2E0CD" w:rsidR="00456099" w:rsidRPr="00681802" w:rsidRDefault="002419D3" w:rsidP="00681802">
      <w:pPr>
        <w:pStyle w:val="Caption"/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0683C">
        <w:rPr>
          <w:rFonts w:ascii="Times New Roman" w:hAnsi="Times New Roman" w:cs="Times New Roman"/>
          <w:sz w:val="24"/>
          <w:szCs w:val="24"/>
          <w:lang w:val="en-US"/>
        </w:rPr>
        <w:t xml:space="preserve">Figure </w:t>
      </w:r>
      <w:r w:rsidRPr="00F0683C">
        <w:rPr>
          <w:rFonts w:ascii="Times New Roman" w:hAnsi="Times New Roman" w:cs="Times New Roman"/>
          <w:sz w:val="24"/>
          <w:szCs w:val="24"/>
        </w:rPr>
        <w:fldChar w:fldCharType="begin"/>
      </w:r>
      <w:r w:rsidRPr="00F0683C">
        <w:rPr>
          <w:rFonts w:ascii="Times New Roman" w:hAnsi="Times New Roman" w:cs="Times New Roman"/>
          <w:sz w:val="24"/>
          <w:szCs w:val="24"/>
          <w:lang w:val="en-US"/>
        </w:rPr>
        <w:instrText xml:space="preserve"> SEQ Figure \* ARABIC </w:instrText>
      </w:r>
      <w:r w:rsidRPr="00F0683C">
        <w:rPr>
          <w:rFonts w:ascii="Times New Roman" w:hAnsi="Times New Roman" w:cs="Times New Roman"/>
          <w:sz w:val="24"/>
          <w:szCs w:val="24"/>
        </w:rPr>
        <w:fldChar w:fldCharType="separate"/>
      </w:r>
      <w:r w:rsidR="0007317D">
        <w:rPr>
          <w:rFonts w:ascii="Times New Roman" w:hAnsi="Times New Roman" w:cs="Times New Roman"/>
          <w:noProof/>
          <w:sz w:val="24"/>
          <w:szCs w:val="24"/>
          <w:lang w:val="en-US"/>
        </w:rPr>
        <w:t>16</w:t>
      </w:r>
      <w:r w:rsidRPr="00F0683C">
        <w:rPr>
          <w:rFonts w:ascii="Times New Roman" w:hAnsi="Times New Roman" w:cs="Times New Roman"/>
          <w:sz w:val="24"/>
          <w:szCs w:val="24"/>
        </w:rPr>
        <w:fldChar w:fldCharType="end"/>
      </w:r>
      <w:r w:rsidR="0007317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0683C">
        <w:rPr>
          <w:rFonts w:ascii="Times New Roman" w:hAnsi="Times New Roman" w:cs="Times New Roman"/>
          <w:b w:val="0"/>
          <w:bCs w:val="0"/>
          <w:sz w:val="24"/>
          <w:szCs w:val="24"/>
          <w:lang w:val="en-GB"/>
        </w:rPr>
        <w:t xml:space="preserve"> Mass spectrum of </w:t>
      </w:r>
      <w:r w:rsidR="00681802" w:rsidRPr="00F0683C">
        <w:rPr>
          <w:rFonts w:ascii="Times New Roman" w:hAnsi="Times New Roman" w:cs="Times New Roman"/>
          <w:b w:val="0"/>
          <w:bCs w:val="0"/>
          <w:sz w:val="24"/>
          <w:szCs w:val="24"/>
          <w:lang w:val="en-GB"/>
        </w:rPr>
        <w:t>compo</w:t>
      </w:r>
      <w:r w:rsidR="00681802">
        <w:rPr>
          <w:rFonts w:ascii="Times New Roman" w:hAnsi="Times New Roman" w:cs="Times New Roman"/>
          <w:b w:val="0"/>
          <w:bCs w:val="0"/>
          <w:sz w:val="24"/>
          <w:szCs w:val="24"/>
          <w:lang w:val="en-GB"/>
        </w:rPr>
        <w:t xml:space="preserve">und </w:t>
      </w:r>
      <w:r w:rsidR="00681802" w:rsidRPr="00681802">
        <w:rPr>
          <w:rFonts w:ascii="Times New Roman" w:hAnsi="Times New Roman" w:cs="Times New Roman"/>
          <w:sz w:val="24"/>
          <w:szCs w:val="24"/>
          <w:lang w:val="en-GB"/>
        </w:rPr>
        <w:t>3d</w:t>
      </w:r>
      <w:r w:rsidR="00681802">
        <w:rPr>
          <w:rFonts w:ascii="Times New Roman" w:hAnsi="Times New Roman" w:cs="Times New Roman"/>
          <w:b w:val="0"/>
          <w:bCs w:val="0"/>
          <w:sz w:val="24"/>
          <w:szCs w:val="24"/>
          <w:lang w:val="en-GB"/>
        </w:rPr>
        <w:t>.</w:t>
      </w:r>
    </w:p>
    <w:p w14:paraId="3DF4FF2F" w14:textId="77777777" w:rsidR="00456099" w:rsidRPr="00F0683C" w:rsidRDefault="00456099" w:rsidP="00101C8F">
      <w:pPr>
        <w:spacing w:line="480" w:lineRule="auto"/>
        <w:rPr>
          <w:rFonts w:ascii="Times New Roman" w:hAnsi="Times New Roman" w:cs="Times New Roman"/>
          <w:sz w:val="24"/>
          <w:szCs w:val="24"/>
          <w:lang w:val="en-GB" w:eastAsia="fr-FR"/>
        </w:rPr>
      </w:pPr>
    </w:p>
    <w:p w14:paraId="7AEE7F98" w14:textId="77777777" w:rsidR="00456099" w:rsidRPr="00F0683C" w:rsidRDefault="00456099" w:rsidP="00101C8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GB" w:eastAsia="fr-FR"/>
        </w:rPr>
      </w:pPr>
    </w:p>
    <w:p w14:paraId="2AA1DC09" w14:textId="77777777" w:rsidR="00601A3F" w:rsidRPr="00F0683C" w:rsidRDefault="00601A3F" w:rsidP="00101C8F">
      <w:pPr>
        <w:spacing w:line="480" w:lineRule="auto"/>
        <w:rPr>
          <w:rFonts w:ascii="Times New Roman" w:hAnsi="Times New Roman" w:cs="Times New Roman"/>
          <w:sz w:val="24"/>
          <w:szCs w:val="24"/>
          <w:lang w:eastAsia="fr-FR"/>
        </w:rPr>
      </w:pPr>
    </w:p>
    <w:p w14:paraId="1E831BD0" w14:textId="77777777" w:rsidR="002A42B6" w:rsidRPr="00F0683C" w:rsidRDefault="002A42B6" w:rsidP="00101C8F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2A42B6" w:rsidRPr="00F06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NimbusMonL-Regu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2190"/>
    <w:multiLevelType w:val="hybridMultilevel"/>
    <w:tmpl w:val="B30C6C6C"/>
    <w:lvl w:ilvl="0" w:tplc="D71605A0">
      <w:start w:val="1"/>
      <w:numFmt w:val="decimal"/>
      <w:lvlText w:val="%1.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2243A"/>
    <w:multiLevelType w:val="hybridMultilevel"/>
    <w:tmpl w:val="BC2EC22E"/>
    <w:lvl w:ilvl="0" w:tplc="49F236B4">
      <w:start w:val="1"/>
      <w:numFmt w:val="decimal"/>
      <w:lvlText w:val="%1."/>
      <w:lvlJc w:val="center"/>
      <w:pPr>
        <w:ind w:left="720" w:hanging="360"/>
      </w:pPr>
      <w:rPr>
        <w:i w:val="0"/>
        <w:iCs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A09BB"/>
    <w:multiLevelType w:val="hybridMultilevel"/>
    <w:tmpl w:val="356AB504"/>
    <w:lvl w:ilvl="0" w:tplc="2BF6C220">
      <w:start w:val="1"/>
      <w:numFmt w:val="decimal"/>
      <w:lvlText w:val="2.%1"/>
      <w:lvlJc w:val="left"/>
      <w:pPr>
        <w:ind w:left="1111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21782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0A87905"/>
    <w:multiLevelType w:val="hybridMultilevel"/>
    <w:tmpl w:val="06B6B43C"/>
    <w:lvl w:ilvl="0" w:tplc="29F4BA46">
      <w:start w:val="1"/>
      <w:numFmt w:val="decimal"/>
      <w:lvlText w:val="%1.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C2027"/>
    <w:multiLevelType w:val="hybridMultilevel"/>
    <w:tmpl w:val="D9E4AC26"/>
    <w:lvl w:ilvl="0" w:tplc="D66C7008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D2054"/>
    <w:multiLevelType w:val="hybridMultilevel"/>
    <w:tmpl w:val="C68ED2E8"/>
    <w:lvl w:ilvl="0" w:tplc="D7FA32E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55D13"/>
    <w:multiLevelType w:val="hybridMultilevel"/>
    <w:tmpl w:val="479A420E"/>
    <w:lvl w:ilvl="0" w:tplc="998E81DC">
      <w:start w:val="1"/>
      <w:numFmt w:val="decimal"/>
      <w:lvlText w:val="1.1.%1"/>
      <w:lvlJc w:val="left"/>
      <w:pPr>
        <w:ind w:left="1111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A4DD5"/>
    <w:multiLevelType w:val="hybridMultilevel"/>
    <w:tmpl w:val="C88A13E4"/>
    <w:lvl w:ilvl="0" w:tplc="8CDEC090">
      <w:start w:val="1"/>
      <w:numFmt w:val="decimal"/>
      <w:lvlText w:val="2.%1"/>
      <w:lvlJc w:val="left"/>
      <w:pPr>
        <w:ind w:left="180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595548B"/>
    <w:multiLevelType w:val="hybridMultilevel"/>
    <w:tmpl w:val="6FFCA77C"/>
    <w:lvl w:ilvl="0" w:tplc="BE2A0B5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B25B4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C733BBD"/>
    <w:multiLevelType w:val="hybridMultilevel"/>
    <w:tmpl w:val="003A31CE"/>
    <w:lvl w:ilvl="0" w:tplc="B6AEB3F0">
      <w:start w:val="1"/>
      <w:numFmt w:val="decimal"/>
      <w:lvlText w:val="1.%1."/>
      <w:lvlJc w:val="left"/>
      <w:pPr>
        <w:ind w:left="163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58D0151"/>
    <w:multiLevelType w:val="hybridMultilevel"/>
    <w:tmpl w:val="E32A58FE"/>
    <w:lvl w:ilvl="0" w:tplc="044ACD84">
      <w:start w:val="1"/>
      <w:numFmt w:val="decimal"/>
      <w:lvlText w:val="2.1.%1"/>
      <w:lvlJc w:val="left"/>
      <w:pPr>
        <w:ind w:left="1111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D5394"/>
    <w:multiLevelType w:val="multilevel"/>
    <w:tmpl w:val="970AD01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4" w15:restartNumberingAfterBreak="0">
    <w:nsid w:val="4C70197D"/>
    <w:multiLevelType w:val="hybridMultilevel"/>
    <w:tmpl w:val="1C34437C"/>
    <w:lvl w:ilvl="0" w:tplc="3470F8A6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DDE7CCE"/>
    <w:multiLevelType w:val="hybridMultilevel"/>
    <w:tmpl w:val="A61E5D9E"/>
    <w:lvl w:ilvl="0" w:tplc="29F4BA46">
      <w:start w:val="1"/>
      <w:numFmt w:val="decimal"/>
      <w:lvlText w:val="%1.1"/>
      <w:lvlJc w:val="left"/>
      <w:pPr>
        <w:ind w:left="72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5B7D05"/>
    <w:multiLevelType w:val="hybridMultilevel"/>
    <w:tmpl w:val="E68ADBE4"/>
    <w:lvl w:ilvl="0" w:tplc="745445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440E1"/>
    <w:multiLevelType w:val="hybridMultilevel"/>
    <w:tmpl w:val="779C0652"/>
    <w:lvl w:ilvl="0" w:tplc="58FA062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9097C"/>
    <w:multiLevelType w:val="hybridMultilevel"/>
    <w:tmpl w:val="00B2E80C"/>
    <w:lvl w:ilvl="0" w:tplc="2206BB7A">
      <w:start w:val="1"/>
      <w:numFmt w:val="decimal"/>
      <w:lvlText w:val="2.2.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FC2675"/>
    <w:multiLevelType w:val="hybridMultilevel"/>
    <w:tmpl w:val="1FF69BFA"/>
    <w:lvl w:ilvl="0" w:tplc="35DC91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85BD6"/>
    <w:multiLevelType w:val="hybridMultilevel"/>
    <w:tmpl w:val="F246ED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36B05"/>
    <w:multiLevelType w:val="hybridMultilevel"/>
    <w:tmpl w:val="F378F97A"/>
    <w:lvl w:ilvl="0" w:tplc="943A072E">
      <w:start w:val="1"/>
      <w:numFmt w:val="decimal"/>
      <w:lvlText w:val="2.3.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94B8F"/>
    <w:multiLevelType w:val="hybridMultilevel"/>
    <w:tmpl w:val="CF6A9E7C"/>
    <w:lvl w:ilvl="0" w:tplc="8C5885D6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330809"/>
    <w:multiLevelType w:val="multilevel"/>
    <w:tmpl w:val="3F922438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338491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9997918">
    <w:abstractNumId w:val="13"/>
  </w:num>
  <w:num w:numId="3" w16cid:durableId="382798368">
    <w:abstractNumId w:val="5"/>
  </w:num>
  <w:num w:numId="4" w16cid:durableId="1899242387">
    <w:abstractNumId w:val="18"/>
  </w:num>
  <w:num w:numId="5" w16cid:durableId="2063552826">
    <w:abstractNumId w:val="21"/>
  </w:num>
  <w:num w:numId="6" w16cid:durableId="1241331839">
    <w:abstractNumId w:val="3"/>
  </w:num>
  <w:num w:numId="7" w16cid:durableId="165677177">
    <w:abstractNumId w:val="1"/>
  </w:num>
  <w:num w:numId="8" w16cid:durableId="1952281791">
    <w:abstractNumId w:val="14"/>
  </w:num>
  <w:num w:numId="9" w16cid:durableId="1312633442">
    <w:abstractNumId w:val="11"/>
  </w:num>
  <w:num w:numId="10" w16cid:durableId="396901246">
    <w:abstractNumId w:val="10"/>
  </w:num>
  <w:num w:numId="11" w16cid:durableId="320618532">
    <w:abstractNumId w:val="23"/>
  </w:num>
  <w:num w:numId="12" w16cid:durableId="1768236653">
    <w:abstractNumId w:val="8"/>
  </w:num>
  <w:num w:numId="13" w16cid:durableId="1155412104">
    <w:abstractNumId w:val="2"/>
  </w:num>
  <w:num w:numId="14" w16cid:durableId="1258639339">
    <w:abstractNumId w:val="12"/>
  </w:num>
  <w:num w:numId="15" w16cid:durableId="397752691">
    <w:abstractNumId w:val="7"/>
  </w:num>
  <w:num w:numId="16" w16cid:durableId="410272593">
    <w:abstractNumId w:val="15"/>
  </w:num>
  <w:num w:numId="17" w16cid:durableId="8477122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1673950">
    <w:abstractNumId w:val="20"/>
  </w:num>
  <w:num w:numId="19" w16cid:durableId="181549267">
    <w:abstractNumId w:val="20"/>
  </w:num>
  <w:num w:numId="20" w16cid:durableId="875897443">
    <w:abstractNumId w:val="16"/>
  </w:num>
  <w:num w:numId="21" w16cid:durableId="51538631">
    <w:abstractNumId w:val="9"/>
  </w:num>
  <w:num w:numId="22" w16cid:durableId="870530104">
    <w:abstractNumId w:val="6"/>
  </w:num>
  <w:num w:numId="23" w16cid:durableId="344406653">
    <w:abstractNumId w:val="20"/>
  </w:num>
  <w:num w:numId="24" w16cid:durableId="1399748734">
    <w:abstractNumId w:val="15"/>
  </w:num>
  <w:num w:numId="25" w16cid:durableId="1220098126">
    <w:abstractNumId w:val="4"/>
  </w:num>
  <w:num w:numId="26" w16cid:durableId="45302135">
    <w:abstractNumId w:val="0"/>
  </w:num>
  <w:num w:numId="27" w16cid:durableId="1630357499">
    <w:abstractNumId w:val="17"/>
  </w:num>
  <w:num w:numId="28" w16cid:durableId="1200898238">
    <w:abstractNumId w:val="22"/>
  </w:num>
  <w:num w:numId="29" w16cid:durableId="952543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1AE"/>
    <w:rsid w:val="0001381C"/>
    <w:rsid w:val="0004223E"/>
    <w:rsid w:val="00042B47"/>
    <w:rsid w:val="00062096"/>
    <w:rsid w:val="0007317D"/>
    <w:rsid w:val="00092361"/>
    <w:rsid w:val="00092EDE"/>
    <w:rsid w:val="000A4462"/>
    <w:rsid w:val="000A509D"/>
    <w:rsid w:val="000A739C"/>
    <w:rsid w:val="000D1518"/>
    <w:rsid w:val="000E1EC4"/>
    <w:rsid w:val="000F274B"/>
    <w:rsid w:val="00101C8F"/>
    <w:rsid w:val="001029A1"/>
    <w:rsid w:val="00106DC2"/>
    <w:rsid w:val="0012545E"/>
    <w:rsid w:val="001254B2"/>
    <w:rsid w:val="00131B42"/>
    <w:rsid w:val="00181D53"/>
    <w:rsid w:val="00195343"/>
    <w:rsid w:val="001C01D5"/>
    <w:rsid w:val="001D783D"/>
    <w:rsid w:val="001E3C2E"/>
    <w:rsid w:val="0023464A"/>
    <w:rsid w:val="002419D3"/>
    <w:rsid w:val="00262941"/>
    <w:rsid w:val="00294A68"/>
    <w:rsid w:val="00296AA0"/>
    <w:rsid w:val="002A0C7E"/>
    <w:rsid w:val="002A42B6"/>
    <w:rsid w:val="002A53DE"/>
    <w:rsid w:val="002B0C4B"/>
    <w:rsid w:val="002E2197"/>
    <w:rsid w:val="002F2708"/>
    <w:rsid w:val="002F5B22"/>
    <w:rsid w:val="00304D7C"/>
    <w:rsid w:val="00327B2F"/>
    <w:rsid w:val="00351BF7"/>
    <w:rsid w:val="00383DC9"/>
    <w:rsid w:val="003861AE"/>
    <w:rsid w:val="00387B42"/>
    <w:rsid w:val="00393BCD"/>
    <w:rsid w:val="003A45A7"/>
    <w:rsid w:val="003F0AEF"/>
    <w:rsid w:val="003F3AEC"/>
    <w:rsid w:val="0040620C"/>
    <w:rsid w:val="0041257B"/>
    <w:rsid w:val="004500BE"/>
    <w:rsid w:val="00455BAB"/>
    <w:rsid w:val="00456099"/>
    <w:rsid w:val="00465EEE"/>
    <w:rsid w:val="00492AF9"/>
    <w:rsid w:val="004B15BE"/>
    <w:rsid w:val="004B5BBA"/>
    <w:rsid w:val="004B7C03"/>
    <w:rsid w:val="004C07D2"/>
    <w:rsid w:val="004C31C4"/>
    <w:rsid w:val="004C5FC7"/>
    <w:rsid w:val="004C7D1F"/>
    <w:rsid w:val="004D560C"/>
    <w:rsid w:val="004D6FCA"/>
    <w:rsid w:val="004E450B"/>
    <w:rsid w:val="004E491B"/>
    <w:rsid w:val="004E5FD3"/>
    <w:rsid w:val="00503E2E"/>
    <w:rsid w:val="005151BD"/>
    <w:rsid w:val="00526FDA"/>
    <w:rsid w:val="00532F22"/>
    <w:rsid w:val="00547190"/>
    <w:rsid w:val="00547BBB"/>
    <w:rsid w:val="005509B1"/>
    <w:rsid w:val="00564273"/>
    <w:rsid w:val="005759EC"/>
    <w:rsid w:val="005923A2"/>
    <w:rsid w:val="0059272D"/>
    <w:rsid w:val="005C15E6"/>
    <w:rsid w:val="00601A3F"/>
    <w:rsid w:val="00662BB5"/>
    <w:rsid w:val="00681802"/>
    <w:rsid w:val="00690D59"/>
    <w:rsid w:val="006935CD"/>
    <w:rsid w:val="006B2FCB"/>
    <w:rsid w:val="006C438F"/>
    <w:rsid w:val="006F0BD2"/>
    <w:rsid w:val="007016CB"/>
    <w:rsid w:val="00720E99"/>
    <w:rsid w:val="007271D8"/>
    <w:rsid w:val="0078697D"/>
    <w:rsid w:val="0079442D"/>
    <w:rsid w:val="007E5A79"/>
    <w:rsid w:val="008105D5"/>
    <w:rsid w:val="0081487E"/>
    <w:rsid w:val="008323B8"/>
    <w:rsid w:val="008449AE"/>
    <w:rsid w:val="008550B7"/>
    <w:rsid w:val="0088201F"/>
    <w:rsid w:val="008A455D"/>
    <w:rsid w:val="008C2B3A"/>
    <w:rsid w:val="008D0236"/>
    <w:rsid w:val="008D2A34"/>
    <w:rsid w:val="008F086C"/>
    <w:rsid w:val="008F5DFF"/>
    <w:rsid w:val="009450FE"/>
    <w:rsid w:val="00975DFC"/>
    <w:rsid w:val="009B6272"/>
    <w:rsid w:val="009C2A30"/>
    <w:rsid w:val="009E20FA"/>
    <w:rsid w:val="009E3EDC"/>
    <w:rsid w:val="009E6835"/>
    <w:rsid w:val="009E6CEA"/>
    <w:rsid w:val="00A01A45"/>
    <w:rsid w:val="00A04635"/>
    <w:rsid w:val="00A256B4"/>
    <w:rsid w:val="00A27689"/>
    <w:rsid w:val="00A27A47"/>
    <w:rsid w:val="00A3693A"/>
    <w:rsid w:val="00A370D0"/>
    <w:rsid w:val="00A50828"/>
    <w:rsid w:val="00A57DB2"/>
    <w:rsid w:val="00AD095F"/>
    <w:rsid w:val="00AE5771"/>
    <w:rsid w:val="00AF57AF"/>
    <w:rsid w:val="00B02B10"/>
    <w:rsid w:val="00B33623"/>
    <w:rsid w:val="00B36643"/>
    <w:rsid w:val="00B56AAB"/>
    <w:rsid w:val="00B601D1"/>
    <w:rsid w:val="00B926EA"/>
    <w:rsid w:val="00BB3157"/>
    <w:rsid w:val="00BD7306"/>
    <w:rsid w:val="00BF203A"/>
    <w:rsid w:val="00C224A3"/>
    <w:rsid w:val="00C26D09"/>
    <w:rsid w:val="00C560CA"/>
    <w:rsid w:val="00C57834"/>
    <w:rsid w:val="00C82167"/>
    <w:rsid w:val="00CD1EB0"/>
    <w:rsid w:val="00CD47F0"/>
    <w:rsid w:val="00CE388A"/>
    <w:rsid w:val="00CF2DF6"/>
    <w:rsid w:val="00CF2F92"/>
    <w:rsid w:val="00D008AC"/>
    <w:rsid w:val="00D4604E"/>
    <w:rsid w:val="00D47319"/>
    <w:rsid w:val="00D53498"/>
    <w:rsid w:val="00D74366"/>
    <w:rsid w:val="00D77408"/>
    <w:rsid w:val="00D9613C"/>
    <w:rsid w:val="00DA22C7"/>
    <w:rsid w:val="00DA6B5D"/>
    <w:rsid w:val="00DB1728"/>
    <w:rsid w:val="00DC04E9"/>
    <w:rsid w:val="00E02EC3"/>
    <w:rsid w:val="00E14B67"/>
    <w:rsid w:val="00E21DBD"/>
    <w:rsid w:val="00E25A23"/>
    <w:rsid w:val="00E25A3A"/>
    <w:rsid w:val="00E31BC5"/>
    <w:rsid w:val="00E31ED5"/>
    <w:rsid w:val="00E354F2"/>
    <w:rsid w:val="00E448AF"/>
    <w:rsid w:val="00E5387C"/>
    <w:rsid w:val="00E77543"/>
    <w:rsid w:val="00E83095"/>
    <w:rsid w:val="00E94794"/>
    <w:rsid w:val="00EB7C9D"/>
    <w:rsid w:val="00EC38A6"/>
    <w:rsid w:val="00EE5453"/>
    <w:rsid w:val="00EE7FD6"/>
    <w:rsid w:val="00EF0E89"/>
    <w:rsid w:val="00EF1B00"/>
    <w:rsid w:val="00F0683C"/>
    <w:rsid w:val="00F22987"/>
    <w:rsid w:val="00F503A4"/>
    <w:rsid w:val="00F77A26"/>
    <w:rsid w:val="00F90823"/>
    <w:rsid w:val="00FA6523"/>
    <w:rsid w:val="00FF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1186B"/>
  <w15:chartTrackingRefBased/>
  <w15:docId w15:val="{E520079B-6BFC-4FC6-86B5-B2AFA285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1AE"/>
    <w:pPr>
      <w:suppressAutoHyphens/>
      <w:autoSpaceDN w:val="0"/>
      <w:spacing w:line="240" w:lineRule="auto"/>
      <w:textAlignment w:val="baseline"/>
    </w:pPr>
    <w:rPr>
      <w:rFonts w:ascii="Calibri" w:eastAsia="Calibri" w:hAnsi="Calibri" w:cs="Arial"/>
      <w:lang w:val="en-US"/>
    </w:rPr>
  </w:style>
  <w:style w:type="paragraph" w:styleId="Heading1">
    <w:name w:val="heading 1"/>
    <w:basedOn w:val="Normal"/>
    <w:next w:val="Normal"/>
    <w:link w:val="Heading1Char"/>
    <w:qFormat/>
    <w:rsid w:val="003861AE"/>
    <w:pPr>
      <w:keepNext/>
      <w:suppressAutoHyphens w:val="0"/>
      <w:autoSpaceDN/>
      <w:spacing w:before="360" w:after="60" w:line="360" w:lineRule="auto"/>
      <w:ind w:right="567"/>
      <w:contextualSpacing/>
      <w:textAlignment w:val="auto"/>
      <w:outlineLvl w:val="0"/>
    </w:pPr>
    <w:rPr>
      <w:rFonts w:ascii="Times New Roman" w:eastAsia="Times New Roman" w:hAnsi="Times New Roman"/>
      <w:b/>
      <w:bCs/>
      <w:kern w:val="32"/>
      <w:sz w:val="24"/>
      <w:szCs w:val="32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61AE"/>
    <w:pPr>
      <w:keepNext/>
      <w:keepLines/>
      <w:suppressAutoHyphens w:val="0"/>
      <w:autoSpaceDN/>
      <w:spacing w:before="40" w:after="0" w:line="259" w:lineRule="auto"/>
      <w:textAlignment w:val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1AE"/>
    <w:pPr>
      <w:ind w:left="720"/>
      <w:textAlignment w:val="auto"/>
    </w:pPr>
  </w:style>
  <w:style w:type="paragraph" w:customStyle="1" w:styleId="yiv0089768116msonormal">
    <w:name w:val="yiv0089768116msonormal"/>
    <w:basedOn w:val="Normal"/>
    <w:rsid w:val="003861AE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Heading1Char">
    <w:name w:val="Heading 1 Char"/>
    <w:basedOn w:val="DefaultParagraphFont"/>
    <w:link w:val="Heading1"/>
    <w:rsid w:val="003861AE"/>
    <w:rPr>
      <w:rFonts w:ascii="Times New Roman" w:eastAsia="Times New Roman" w:hAnsi="Times New Roman" w:cs="Arial"/>
      <w:b/>
      <w:bCs/>
      <w:kern w:val="32"/>
      <w:sz w:val="24"/>
      <w:szCs w:val="32"/>
      <w:lang w:val="en-GB" w:eastAsia="en-GB"/>
    </w:rPr>
  </w:style>
  <w:style w:type="character" w:styleId="IntenseEmphasis">
    <w:name w:val="Intense Emphasis"/>
    <w:uiPriority w:val="21"/>
    <w:qFormat/>
    <w:rsid w:val="003861AE"/>
    <w:rPr>
      <w:rFonts w:ascii="Times New Roman" w:hAnsi="Times New Roman" w:cs="Times New Roman" w:hint="default"/>
      <w:i/>
      <w:iCs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861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3861AE"/>
    <w:pPr>
      <w:suppressAutoHyphens w:val="0"/>
      <w:autoSpaceDN/>
      <w:spacing w:line="256" w:lineRule="auto"/>
      <w:textAlignment w:val="auto"/>
    </w:pPr>
    <w:rPr>
      <w:rFonts w:eastAsia="Times New Roman"/>
      <w:b/>
      <w:bCs/>
      <w:sz w:val="20"/>
      <w:szCs w:val="20"/>
      <w:lang w:val="fr-FR" w:eastAsia="fr-FR"/>
    </w:rPr>
  </w:style>
  <w:style w:type="character" w:styleId="Hyperlink">
    <w:name w:val="Hyperlink"/>
    <w:basedOn w:val="DefaultParagraphFont"/>
    <w:uiPriority w:val="99"/>
    <w:unhideWhenUsed/>
    <w:rsid w:val="00EB7C9D"/>
    <w:rPr>
      <w:color w:val="0000FF"/>
      <w:u w:val="single"/>
    </w:rPr>
  </w:style>
  <w:style w:type="paragraph" w:customStyle="1" w:styleId="MDPI16affiliation">
    <w:name w:val="MDPI_1.6_affiliation"/>
    <w:qFormat/>
    <w:rsid w:val="000A739C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table" w:styleId="TableGrid">
    <w:name w:val="Table Grid"/>
    <w:basedOn w:val="TableNormal"/>
    <w:uiPriority w:val="39"/>
    <w:rsid w:val="00327B2F"/>
    <w:pPr>
      <w:spacing w:after="0" w:line="240" w:lineRule="auto"/>
    </w:pPr>
    <w:rPr>
      <w:lang w:val="fr-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9613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html-italic">
    <w:name w:val="html-italic"/>
    <w:basedOn w:val="DefaultParagraphFont"/>
    <w:rsid w:val="00975DFC"/>
  </w:style>
  <w:style w:type="character" w:customStyle="1" w:styleId="react-xocs-alternative-link">
    <w:name w:val="react-xocs-alternative-link"/>
    <w:basedOn w:val="DefaultParagraphFont"/>
    <w:rsid w:val="00975DFC"/>
  </w:style>
  <w:style w:type="character" w:customStyle="1" w:styleId="given-name">
    <w:name w:val="given-name"/>
    <w:basedOn w:val="DefaultParagraphFont"/>
    <w:rsid w:val="00975DFC"/>
  </w:style>
  <w:style w:type="character" w:customStyle="1" w:styleId="text">
    <w:name w:val="text"/>
    <w:basedOn w:val="DefaultParagraphFont"/>
    <w:rsid w:val="00975DFC"/>
  </w:style>
  <w:style w:type="character" w:customStyle="1" w:styleId="fontstyle01">
    <w:name w:val="fontstyle01"/>
    <w:basedOn w:val="DefaultParagraphFont"/>
    <w:rsid w:val="00EC38A6"/>
    <w:rPr>
      <w:rFonts w:ascii="NimbusMonL-Regu" w:hAnsi="NimbusMonL-Regu" w:hint="default"/>
      <w:b w:val="0"/>
      <w:bCs w:val="0"/>
      <w:i w:val="0"/>
      <w:iCs w:val="0"/>
      <w:color w:val="FF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E6C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6C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6CEA"/>
    <w:rPr>
      <w:rFonts w:ascii="Calibri" w:eastAsia="Calibri" w:hAnsi="Calibri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C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CEA"/>
    <w:rPr>
      <w:rFonts w:ascii="Calibri" w:eastAsia="Calibri" w:hAnsi="Calibri" w:cs="Arial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CE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CEA"/>
    <w:rPr>
      <w:rFonts w:ascii="Segoe UI" w:eastAsia="Calibri" w:hAnsi="Segoe UI" w:cs="Segoe UI"/>
      <w:sz w:val="18"/>
      <w:szCs w:val="18"/>
      <w:lang w:val="en-US"/>
    </w:rPr>
  </w:style>
  <w:style w:type="paragraph" w:customStyle="1" w:styleId="MDPI12title">
    <w:name w:val="MDPI_1.2_title"/>
    <w:next w:val="Normal"/>
    <w:qFormat/>
    <w:rsid w:val="00E354F2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kern w:val="2"/>
      <w:sz w:val="36"/>
      <w:szCs w:val="20"/>
      <w:lang w:val="en-US" w:eastAsia="de-DE" w:bidi="en-US"/>
      <w14:ligatures w14:val="standardContextual"/>
    </w:rPr>
  </w:style>
  <w:style w:type="paragraph" w:customStyle="1" w:styleId="MDPI22heading2">
    <w:name w:val="MDPI_2.2_heading2"/>
    <w:qFormat/>
    <w:rsid w:val="000F274B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color w:val="000000"/>
      <w:kern w:val="2"/>
      <w:sz w:val="20"/>
      <w:lang w:val="en-US" w:eastAsia="de-DE" w:bidi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532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6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1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28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66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02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CB63E-91ED-4FE1-A62D-6EA2EE97B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15</Pages>
  <Words>1562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rachid</dc:creator>
  <cp:keywords/>
  <dc:description/>
  <cp:lastModifiedBy>Pr CHALKHA Mohammed</cp:lastModifiedBy>
  <cp:revision>135</cp:revision>
  <dcterms:created xsi:type="dcterms:W3CDTF">2023-10-01T10:28:00Z</dcterms:created>
  <dcterms:modified xsi:type="dcterms:W3CDTF">2025-11-05T16:33:00Z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http://www.zotero.org/styles/journal-of-molecular-structure</vt:lpwstr>
  </property>
  <property fmtid="{D5CDD505-2E9C-101B-9397-08002B2CF9AE}" pid="11" name="Mendeley Recent Style Name 4_1">
    <vt:lpwstr>Journal of Molecular Structure</vt:lpwstr>
  </property>
  <property fmtid="{D5CDD505-2E9C-101B-9397-08002B2CF9AE}" pid="12" name="Mendeley Recent Style Id 5_1">
    <vt:lpwstr>http://www.zotero.org/styles/modern-language-association</vt:lpwstr>
  </property>
  <property fmtid="{D5CDD505-2E9C-101B-9397-08002B2CF9AE}" pid="13" name="Mendeley Recent Style Name 5_1">
    <vt:lpwstr>Modern Language Association 9th edition</vt:lpwstr>
  </property>
  <property fmtid="{D5CDD505-2E9C-101B-9397-08002B2CF9AE}" pid="14" name="Mendeley Recent Style Id 6_1">
    <vt:lpwstr>http://www.zotero.org/styles/molecules</vt:lpwstr>
  </property>
  <property fmtid="{D5CDD505-2E9C-101B-9397-08002B2CF9AE}" pid="15" name="Mendeley Recent Style Name 6_1">
    <vt:lpwstr>Molecules</vt:lpwstr>
  </property>
  <property fmtid="{D5CDD505-2E9C-101B-9397-08002B2CF9AE}" pid="16" name="Mendeley Recent Style Id 7_1">
    <vt:lpwstr>http://www.zotero.org/styles/research-on-chemical-intermediates</vt:lpwstr>
  </property>
  <property fmtid="{D5CDD505-2E9C-101B-9397-08002B2CF9AE}" pid="17" name="Mendeley Recent Style Name 7_1">
    <vt:lpwstr>Research on Chemical Intermediates</vt:lpwstr>
  </property>
  <property fmtid="{D5CDD505-2E9C-101B-9397-08002B2CF9AE}" pid="18" name="Mendeley Recent Style Id 8_1">
    <vt:lpwstr>http://www.zotero.org/styles/scientific-reports</vt:lpwstr>
  </property>
  <property fmtid="{D5CDD505-2E9C-101B-9397-08002B2CF9AE}" pid="19" name="Mendeley Recent Style Name 8_1">
    <vt:lpwstr>Scientific Reports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92464e7b-a89f-3740-839e-05b2bc230efb</vt:lpwstr>
  </property>
  <property fmtid="{D5CDD505-2E9C-101B-9397-08002B2CF9AE}" pid="24" name="Mendeley Citation Style_1">
    <vt:lpwstr>http://www.zotero.org/styles/research-on-chemical-intermediates</vt:lpwstr>
  </property>
</Properties>
</file>