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1729" w:tblpY="556"/>
        <w:tblOverlap w:val="never"/>
        <w:tblW w:w="5000" w:type="pct"/>
        <w:tblLook w:val="04A0" w:firstRow="1" w:lastRow="0" w:firstColumn="1" w:lastColumn="0" w:noHBand="0" w:noVBand="1"/>
      </w:tblPr>
      <w:tblGrid>
        <w:gridCol w:w="785"/>
        <w:gridCol w:w="1247"/>
        <w:gridCol w:w="6824"/>
      </w:tblGrid>
      <w:tr w:rsidR="00691E4F" w:rsidRPr="00691E4F" w14:paraId="3CFC7653" w14:textId="77777777" w:rsidTr="00691E4F">
        <w:tc>
          <w:tcPr>
            <w:tcW w:w="1147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9170BEF" w14:textId="77777777" w:rsidR="00691E4F" w:rsidRPr="00691E4F" w:rsidRDefault="00691E4F" w:rsidP="00691E4F">
            <w:pPr>
              <w:rPr>
                <w:b/>
                <w:sz w:val="22"/>
                <w:szCs w:val="22"/>
              </w:rPr>
            </w:pPr>
            <w:r w:rsidRPr="00691E4F">
              <w:rPr>
                <w:b/>
                <w:sz w:val="22"/>
                <w:szCs w:val="22"/>
              </w:rPr>
              <w:t xml:space="preserve">E </w:t>
            </w:r>
            <w:proofErr w:type="spellStart"/>
            <w:r w:rsidRPr="00691E4F">
              <w:rPr>
                <w:b/>
                <w:sz w:val="22"/>
                <w:szCs w:val="22"/>
              </w:rPr>
              <w:t>vs</w:t>
            </w:r>
            <w:proofErr w:type="spellEnd"/>
            <w:r w:rsidRPr="00691E4F">
              <w:rPr>
                <w:b/>
                <w:sz w:val="22"/>
                <w:szCs w:val="22"/>
              </w:rPr>
              <w:t xml:space="preserve"> C</w:t>
            </w:r>
          </w:p>
        </w:tc>
        <w:tc>
          <w:tcPr>
            <w:tcW w:w="3853" w:type="pct"/>
            <w:tcBorders>
              <w:left w:val="nil"/>
              <w:bottom w:val="single" w:sz="4" w:space="0" w:color="auto"/>
              <w:right w:val="nil"/>
            </w:tcBorders>
          </w:tcPr>
          <w:p w14:paraId="443193B6" w14:textId="426EDFFF" w:rsidR="00691E4F" w:rsidRPr="00691E4F" w:rsidRDefault="00D72941" w:rsidP="00691E4F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CPu</w:t>
            </w:r>
            <w:proofErr w:type="spellEnd"/>
          </w:p>
        </w:tc>
      </w:tr>
      <w:tr w:rsidR="00691E4F" w:rsidRPr="00691E4F" w14:paraId="16704BCE" w14:textId="77777777" w:rsidTr="00691E4F">
        <w:tc>
          <w:tcPr>
            <w:tcW w:w="443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541363" w14:textId="77777777" w:rsidR="00691E4F" w:rsidRPr="00691E4F" w:rsidRDefault="00691E4F" w:rsidP="00691E4F">
            <w:pPr>
              <w:jc w:val="center"/>
              <w:rPr>
                <w:sz w:val="22"/>
                <w:szCs w:val="22"/>
              </w:rPr>
            </w:pPr>
            <w:r w:rsidRPr="00691E4F">
              <w:rPr>
                <w:sz w:val="22"/>
                <w:szCs w:val="22"/>
              </w:rPr>
              <w:t>Score</w:t>
            </w:r>
          </w:p>
        </w:tc>
        <w:tc>
          <w:tcPr>
            <w:tcW w:w="704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789084" w14:textId="77777777" w:rsidR="00691E4F" w:rsidRPr="00691E4F" w:rsidRDefault="00691E4F" w:rsidP="00691E4F">
            <w:pPr>
              <w:jc w:val="center"/>
              <w:rPr>
                <w:sz w:val="22"/>
                <w:szCs w:val="22"/>
              </w:rPr>
            </w:pPr>
            <w:r w:rsidRPr="00691E4F">
              <w:rPr>
                <w:sz w:val="22"/>
                <w:szCs w:val="22"/>
              </w:rPr>
              <w:t>Focus Molecules</w:t>
            </w:r>
          </w:p>
        </w:tc>
        <w:tc>
          <w:tcPr>
            <w:tcW w:w="3853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4CB95F" w14:textId="77777777" w:rsidR="00691E4F" w:rsidRPr="00691E4F" w:rsidRDefault="00691E4F" w:rsidP="00691E4F">
            <w:pPr>
              <w:rPr>
                <w:sz w:val="22"/>
                <w:szCs w:val="22"/>
              </w:rPr>
            </w:pPr>
            <w:r w:rsidRPr="00691E4F">
              <w:rPr>
                <w:sz w:val="22"/>
                <w:szCs w:val="22"/>
              </w:rPr>
              <w:t>Top Diseases and Functions</w:t>
            </w:r>
          </w:p>
        </w:tc>
      </w:tr>
      <w:tr w:rsidR="00201DFC" w:rsidRPr="00691E4F" w14:paraId="0A9E7C66" w14:textId="77777777" w:rsidTr="00691E4F"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8D817" w14:textId="56E0B556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21E91">
              <w:t>21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6E007" w14:textId="6E0DABB6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021E91">
              <w:t>15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D63E8" w14:textId="5FAC71DF" w:rsidR="00201DFC" w:rsidRPr="00691E4F" w:rsidRDefault="00201DFC" w:rsidP="00691E4F">
            <w:pPr>
              <w:rPr>
                <w:sz w:val="22"/>
                <w:szCs w:val="22"/>
              </w:rPr>
            </w:pPr>
            <w:r w:rsidRPr="00B541F2">
              <w:t>Cell Morphology, Cellular Development, Cellular Growth and Proliferation</w:t>
            </w:r>
          </w:p>
        </w:tc>
      </w:tr>
      <w:tr w:rsidR="00201DFC" w:rsidRPr="00691E4F" w14:paraId="29D8C62F" w14:textId="77777777" w:rsidTr="00691E4F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7D17029C" w14:textId="0486B5AA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021E91">
              <w:t>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6CC054B" w14:textId="30ED0F9D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021E91">
              <w:t>13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0BF3FA5F" w14:textId="1664642E" w:rsidR="00201DFC" w:rsidRPr="00691E4F" w:rsidRDefault="00201DFC" w:rsidP="00691E4F">
            <w:pPr>
              <w:rPr>
                <w:sz w:val="22"/>
                <w:szCs w:val="22"/>
              </w:rPr>
            </w:pPr>
            <w:r w:rsidRPr="00B541F2">
              <w:t>Cell-To-Cell Signaling and Interaction, Nervous System Development and Function, Neurological Disease</w:t>
            </w:r>
          </w:p>
        </w:tc>
      </w:tr>
      <w:tr w:rsidR="00201DFC" w:rsidRPr="00691E4F" w14:paraId="69A975C8" w14:textId="77777777" w:rsidTr="00691E4F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7C37D156" w14:textId="7BE4B509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021E91"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466CF66" w14:textId="3C6DBDBE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021E91">
              <w:t>12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772F38F8" w14:textId="29EFAD86" w:rsidR="00201DFC" w:rsidRPr="00691E4F" w:rsidRDefault="00201DFC" w:rsidP="00691E4F">
            <w:pPr>
              <w:rPr>
                <w:sz w:val="22"/>
                <w:szCs w:val="22"/>
              </w:rPr>
            </w:pPr>
            <w:r w:rsidRPr="00B541F2">
              <w:t>Cardiovascular System Development and Function, Organismal Development, Cellular Movement</w:t>
            </w:r>
          </w:p>
        </w:tc>
      </w:tr>
      <w:tr w:rsidR="00201DFC" w:rsidRPr="00691E4F" w14:paraId="53B7C41F" w14:textId="77777777" w:rsidTr="00691E4F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251864E1" w14:textId="11D06456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021E91"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3E2E2CE" w14:textId="325B4451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021E91">
              <w:t>11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2223D53A" w14:textId="48C0F41D" w:rsidR="00201DFC" w:rsidRPr="00691E4F" w:rsidRDefault="00201DFC" w:rsidP="00691E4F">
            <w:pPr>
              <w:rPr>
                <w:sz w:val="22"/>
                <w:szCs w:val="22"/>
              </w:rPr>
            </w:pPr>
            <w:r w:rsidRPr="00B541F2">
              <w:t>Neurological Disease, Skeletal and Muscular Disorders, Psychological Disorders</w:t>
            </w:r>
          </w:p>
        </w:tc>
      </w:tr>
      <w:tr w:rsidR="00201DFC" w:rsidRPr="00691E4F" w14:paraId="0367EDFD" w14:textId="77777777" w:rsidTr="00691E4F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4BEBBFFD" w14:textId="5083FBA5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021E91"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E3127E0" w14:textId="77A0CF30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021E91">
              <w:t>5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2ED3837C" w14:textId="1E4468B8" w:rsidR="00201DFC" w:rsidRPr="00691E4F" w:rsidRDefault="00201DFC" w:rsidP="00691E4F">
            <w:pPr>
              <w:rPr>
                <w:sz w:val="22"/>
                <w:szCs w:val="22"/>
              </w:rPr>
            </w:pPr>
            <w:r w:rsidRPr="00B541F2">
              <w:t>Cellular Growth and Proliferation, Gene Expression, Cell Cycle</w:t>
            </w:r>
          </w:p>
        </w:tc>
      </w:tr>
      <w:tr w:rsidR="00691E4F" w:rsidRPr="00691E4F" w14:paraId="0DCFC05B" w14:textId="77777777" w:rsidTr="00691E4F">
        <w:tc>
          <w:tcPr>
            <w:tcW w:w="11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1B064" w14:textId="77777777" w:rsidR="00691E4F" w:rsidRPr="00691E4F" w:rsidRDefault="00691E4F" w:rsidP="00691E4F">
            <w:pPr>
              <w:rPr>
                <w:b/>
                <w:sz w:val="22"/>
                <w:szCs w:val="22"/>
              </w:rPr>
            </w:pPr>
          </w:p>
        </w:tc>
        <w:tc>
          <w:tcPr>
            <w:tcW w:w="38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8CFFC" w14:textId="72972533" w:rsidR="00691E4F" w:rsidRPr="00691E4F" w:rsidRDefault="00D72941" w:rsidP="00691E4F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NAc</w:t>
            </w:r>
            <w:proofErr w:type="spellEnd"/>
          </w:p>
        </w:tc>
      </w:tr>
      <w:tr w:rsidR="00201DFC" w:rsidRPr="00691E4F" w14:paraId="7F441B6D" w14:textId="77777777" w:rsidTr="00691E4F"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3134F" w14:textId="58481337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19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8BD00" w14:textId="45D51BDC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15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79A38" w14:textId="1AC22FB1" w:rsidR="00201DFC" w:rsidRPr="00691E4F" w:rsidRDefault="00201DFC" w:rsidP="00691E4F">
            <w:pPr>
              <w:rPr>
                <w:sz w:val="22"/>
                <w:szCs w:val="22"/>
              </w:rPr>
            </w:pPr>
            <w:r w:rsidRPr="007C5D27">
              <w:t>Tissue Development, Cell Death and Survival, Cardiovascular System Development and Function</w:t>
            </w:r>
          </w:p>
        </w:tc>
      </w:tr>
      <w:tr w:rsidR="00201DFC" w:rsidRPr="00691E4F" w14:paraId="3E02CE9E" w14:textId="77777777" w:rsidTr="00691E4F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72DD1091" w14:textId="1558730D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5D18124" w14:textId="78D70A06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14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7153FC4B" w14:textId="3E9976F8" w:rsidR="00201DFC" w:rsidRPr="00691E4F" w:rsidRDefault="00201DFC" w:rsidP="00691E4F">
            <w:pPr>
              <w:rPr>
                <w:sz w:val="22"/>
                <w:szCs w:val="22"/>
              </w:rPr>
            </w:pPr>
            <w:r w:rsidRPr="007C5D27">
              <w:t>Embryonic Development, Organismal Development, Cell Morphology</w:t>
            </w:r>
          </w:p>
        </w:tc>
      </w:tr>
      <w:tr w:rsidR="00201DFC" w:rsidRPr="00691E4F" w14:paraId="58E2170B" w14:textId="77777777" w:rsidTr="00691E4F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CBD6987" w14:textId="16C47D87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986299F" w14:textId="0C92DFA6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14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0AF7A0D7" w14:textId="650A83C3" w:rsidR="00201DFC" w:rsidRPr="00691E4F" w:rsidRDefault="00201DFC" w:rsidP="00691E4F">
            <w:pPr>
              <w:rPr>
                <w:sz w:val="22"/>
                <w:szCs w:val="22"/>
              </w:rPr>
            </w:pPr>
            <w:r w:rsidRPr="007C5D27">
              <w:t>Neurological Disease, Cellular Development, Nervous System Development and Function</w:t>
            </w:r>
          </w:p>
        </w:tc>
      </w:tr>
      <w:tr w:rsidR="00201DFC" w:rsidRPr="00691E4F" w14:paraId="4ECF2D9D" w14:textId="77777777" w:rsidTr="00691E4F"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749AF103" w14:textId="39C291E6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71CEF21" w14:textId="2EC73E81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13</w:t>
            </w:r>
          </w:p>
        </w:tc>
        <w:tc>
          <w:tcPr>
            <w:tcW w:w="3853" w:type="pct"/>
            <w:tcBorders>
              <w:top w:val="nil"/>
              <w:left w:val="nil"/>
              <w:bottom w:val="nil"/>
              <w:right w:val="nil"/>
            </w:tcBorders>
          </w:tcPr>
          <w:p w14:paraId="2C0ECCAF" w14:textId="10240694" w:rsidR="00201DFC" w:rsidRPr="00691E4F" w:rsidRDefault="00201DFC" w:rsidP="00691E4F">
            <w:pPr>
              <w:rPr>
                <w:sz w:val="22"/>
                <w:szCs w:val="22"/>
              </w:rPr>
            </w:pPr>
            <w:r w:rsidRPr="007C5D27">
              <w:t>Free Radical Scavenging, Cardiovascular System Development and Function, Hematological System Development and Function</w:t>
            </w:r>
          </w:p>
        </w:tc>
      </w:tr>
      <w:tr w:rsidR="00201DFC" w:rsidRPr="00691E4F" w14:paraId="46BC5940" w14:textId="77777777" w:rsidTr="00691E4F"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5CA48" w14:textId="4E9AD4D3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E1BB9" w14:textId="4836E7E8" w:rsidR="00201DFC" w:rsidRPr="00691E4F" w:rsidRDefault="00201DFC" w:rsidP="00691E4F">
            <w:pPr>
              <w:jc w:val="center"/>
              <w:rPr>
                <w:sz w:val="22"/>
                <w:szCs w:val="22"/>
              </w:rPr>
            </w:pPr>
            <w:r w:rsidRPr="003926B2">
              <w:t>11</w:t>
            </w:r>
          </w:p>
        </w:tc>
        <w:tc>
          <w:tcPr>
            <w:tcW w:w="38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A73E0" w14:textId="66AD035A" w:rsidR="00201DFC" w:rsidRPr="00691E4F" w:rsidRDefault="00201DFC" w:rsidP="00691E4F">
            <w:pPr>
              <w:rPr>
                <w:sz w:val="22"/>
                <w:szCs w:val="22"/>
              </w:rPr>
            </w:pPr>
            <w:r w:rsidRPr="007C5D27">
              <w:t>Cellular Development, Cellular Growth and Proliferation, Nervous System Development and Function</w:t>
            </w:r>
          </w:p>
        </w:tc>
      </w:tr>
    </w:tbl>
    <w:p w14:paraId="42B8D646" w14:textId="75DBD8C0" w:rsidR="004E47CC" w:rsidRDefault="00691E4F">
      <w:pPr>
        <w:rPr>
          <w:sz w:val="22"/>
          <w:szCs w:val="22"/>
        </w:rPr>
      </w:pPr>
      <w:r w:rsidRPr="00691E4F">
        <w:rPr>
          <w:b/>
          <w:sz w:val="22"/>
          <w:szCs w:val="22"/>
        </w:rPr>
        <w:t xml:space="preserve">Table </w:t>
      </w:r>
      <w:r w:rsidR="00E90D6C">
        <w:rPr>
          <w:b/>
          <w:sz w:val="22"/>
          <w:szCs w:val="22"/>
        </w:rPr>
        <w:t>S1</w:t>
      </w:r>
      <w:r>
        <w:rPr>
          <w:sz w:val="22"/>
          <w:szCs w:val="22"/>
        </w:rPr>
        <w:t>. Top activated networks in the striatum of mice undergoing chronic intermittent ethanol treatments (relative to air controls)</w:t>
      </w:r>
    </w:p>
    <w:p w14:paraId="48011618" w14:textId="77777777" w:rsidR="00691E4F" w:rsidRDefault="00691E4F">
      <w:pPr>
        <w:rPr>
          <w:sz w:val="22"/>
          <w:szCs w:val="22"/>
        </w:rPr>
      </w:pPr>
    </w:p>
    <w:p w14:paraId="6CB96850" w14:textId="77777777" w:rsidR="00691E4F" w:rsidRPr="00691E4F" w:rsidRDefault="00691E4F">
      <w:pPr>
        <w:rPr>
          <w:sz w:val="22"/>
          <w:szCs w:val="22"/>
        </w:rPr>
      </w:pPr>
    </w:p>
    <w:sectPr w:rsidR="00691E4F" w:rsidRPr="00691E4F" w:rsidSect="004E47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B5"/>
    <w:rsid w:val="00201DFC"/>
    <w:rsid w:val="004E47CC"/>
    <w:rsid w:val="00691E4F"/>
    <w:rsid w:val="006C2DB5"/>
    <w:rsid w:val="00A82A41"/>
    <w:rsid w:val="00D72941"/>
    <w:rsid w:val="00E9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F70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78F21B45EF479F5CA629480F6AA8" ma:contentTypeVersion="7" ma:contentTypeDescription="Create a new document." ma:contentTypeScope="" ma:versionID="f671af6365ac414c1b586ce32e882c71">
  <xsd:schema xmlns:xsd="http://www.w3.org/2001/XMLSchema" xmlns:p="http://schemas.microsoft.com/office/2006/metadata/properties" xmlns:ns2="e0c5cd90-fa0d-4391-bd91-b400daf014db" targetNamespace="http://schemas.microsoft.com/office/2006/metadata/properties" ma:root="true" ma:fieldsID="9d3cfad310efeeb70853a035efe4057c" ns2:_="">
    <xsd:import namespace="e0c5cd90-fa0d-4391-bd91-b400daf014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c5cd90-fa0d-4391-bd91-b400daf014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0c5cd90-fa0d-4391-bd91-b400daf014db">DOCX</FileFormat>
    <DocumentId xmlns="e0c5cd90-fa0d-4391-bd91-b400daf014db">Table 1.DOCX</DocumentId>
    <IsDeleted xmlns="e0c5cd90-fa0d-4391-bd91-b400daf014db">false</IsDeleted>
    <DocumentType xmlns="e0c5cd90-fa0d-4391-bd91-b400daf014db">Table</DocumentType>
    <Checked_x0020_Out_x0020_To xmlns="e0c5cd90-fa0d-4391-bd91-b400daf014db">
      <UserInfo>
        <DisplayName/>
        <AccountId xsi:nil="true"/>
        <AccountType/>
      </UserInfo>
    </Checked_x0020_Out_x0020_To>
    <TitleName xmlns="e0c5cd90-fa0d-4391-bd91-b400daf014db">Table 1.DOCX</TitleName>
    <StageName xmlns="e0c5cd90-fa0d-4391-bd91-b400daf014db" xsi:nil="true"/>
  </documentManagement>
</p:properties>
</file>

<file path=customXml/itemProps1.xml><?xml version="1.0" encoding="utf-8"?>
<ds:datastoreItem xmlns:ds="http://schemas.openxmlformats.org/officeDocument/2006/customXml" ds:itemID="{4CDFD3BC-E962-4C7E-B013-EF66EC203C96}"/>
</file>

<file path=customXml/itemProps2.xml><?xml version="1.0" encoding="utf-8"?>
<ds:datastoreItem xmlns:ds="http://schemas.openxmlformats.org/officeDocument/2006/customXml" ds:itemID="{132D5EC5-D26F-4E07-B60D-CF0A4DF009D6}"/>
</file>

<file path=customXml/itemProps3.xml><?xml version="1.0" encoding="utf-8"?>
<ds:datastoreItem xmlns:ds="http://schemas.openxmlformats.org/officeDocument/2006/customXml" ds:itemID="{F58EC913-6D0B-4B63-B5AB-65931CF05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Ayers-Ringler, Jennifer R.</dc:creator>
  <cp:keywords/>
  <dc:description/>
  <cp:lastModifiedBy>Ayers-Ringler, Jennifer R.</cp:lastModifiedBy>
  <cp:revision>5</cp:revision>
  <dcterms:created xsi:type="dcterms:W3CDTF">2015-11-03T20:57:00Z</dcterms:created>
  <dcterms:modified xsi:type="dcterms:W3CDTF">2015-11-30T22:04:00Z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0x0101000E8C78F21B45EF479F5CA629480F6AA8</vt:lpwstr>
  </property>
</Properties>
</file>