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59" w:rsidRPr="00EB1E5A" w:rsidRDefault="008B1D3E" w:rsidP="00E75259">
      <w:pPr>
        <w:rPr>
          <w:rFonts w:cs="Times New Roman"/>
          <w:szCs w:val="24"/>
        </w:rPr>
      </w:pPr>
      <w:r>
        <w:rPr>
          <w:rFonts w:cs="Times New Roman"/>
          <w:b/>
          <w:szCs w:val="24"/>
        </w:rPr>
        <w:t>Table S6</w:t>
      </w:r>
      <w:r w:rsidR="00E75259" w:rsidRPr="00B87174">
        <w:rPr>
          <w:rFonts w:cs="Times New Roman"/>
          <w:b/>
          <w:szCs w:val="24"/>
        </w:rPr>
        <w:t>.</w:t>
      </w:r>
      <w:r w:rsidR="00E75259">
        <w:rPr>
          <w:rFonts w:cs="Times New Roman"/>
          <w:szCs w:val="24"/>
        </w:rPr>
        <w:t xml:space="preserve"> Baseline five-year (2009-2013) average death rates per 100,000 persons,</w:t>
      </w:r>
      <w:r w:rsidR="00E75259" w:rsidRPr="00EB1E5A">
        <w:rPr>
          <w:rFonts w:cs="Times New Roman"/>
          <w:szCs w:val="24"/>
        </w:rPr>
        <w:t xml:space="preserve"> </w:t>
      </w:r>
      <w:r w:rsidR="00E75259">
        <w:rPr>
          <w:rFonts w:cs="Times New Roman"/>
          <w:szCs w:val="24"/>
        </w:rPr>
        <w:t>by age, sex, and county</w:t>
      </w:r>
    </w:p>
    <w:tbl>
      <w:tblPr>
        <w:tblStyle w:val="TableGrid3"/>
        <w:tblW w:w="5000" w:type="pct"/>
        <w:tblLook w:val="04A0" w:firstRow="1" w:lastRow="0" w:firstColumn="1" w:lastColumn="0" w:noHBand="0" w:noVBand="1"/>
      </w:tblPr>
      <w:tblGrid>
        <w:gridCol w:w="1203"/>
        <w:gridCol w:w="994"/>
        <w:gridCol w:w="817"/>
        <w:gridCol w:w="689"/>
        <w:gridCol w:w="689"/>
        <w:gridCol w:w="838"/>
        <w:gridCol w:w="838"/>
        <w:gridCol w:w="838"/>
        <w:gridCol w:w="838"/>
        <w:gridCol w:w="838"/>
        <w:gridCol w:w="838"/>
        <w:gridCol w:w="1006"/>
        <w:gridCol w:w="1006"/>
        <w:gridCol w:w="1006"/>
        <w:gridCol w:w="1126"/>
      </w:tblGrid>
      <w:tr w:rsidR="00E75259" w:rsidRPr="00E75259" w:rsidTr="00B03A7F">
        <w:tc>
          <w:tcPr>
            <w:tcW w:w="443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County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Sex</w:t>
            </w:r>
          </w:p>
        </w:tc>
        <w:tc>
          <w:tcPr>
            <w:tcW w:w="4191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Age Group</w:t>
            </w:r>
          </w:p>
        </w:tc>
      </w:tr>
      <w:tr w:rsidR="00E75259" w:rsidRPr="00E75259" w:rsidTr="008B36AB">
        <w:trPr>
          <w:trHeight w:val="265"/>
        </w:trPr>
        <w:tc>
          <w:tcPr>
            <w:tcW w:w="443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&lt;1</w:t>
            </w:r>
          </w:p>
        </w:tc>
        <w:tc>
          <w:tcPr>
            <w:tcW w:w="2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1-4</w:t>
            </w:r>
          </w:p>
        </w:tc>
        <w:tc>
          <w:tcPr>
            <w:tcW w:w="254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5-9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10-14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15-19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20-24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35-34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35-44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45-54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55-64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65-74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75-84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75259" w:rsidRPr="00E75259" w:rsidRDefault="00E75259" w:rsidP="00E75259">
            <w:pPr>
              <w:spacing w:before="0" w:after="0"/>
              <w:contextualSpacing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85+</w:t>
            </w:r>
          </w:p>
        </w:tc>
      </w:tr>
      <w:tr w:rsidR="00E75259" w:rsidRPr="00E75259" w:rsidTr="00B03A7F">
        <w:tc>
          <w:tcPr>
            <w:tcW w:w="443" w:type="pct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Chatham</w:t>
            </w:r>
          </w:p>
        </w:tc>
        <w:tc>
          <w:tcPr>
            <w:tcW w:w="366" w:type="pc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354.5</w:t>
            </w:r>
          </w:p>
        </w:tc>
        <w:tc>
          <w:tcPr>
            <w:tcW w:w="254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254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76.5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140.1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131.8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174.4</w:t>
            </w:r>
          </w:p>
        </w:tc>
        <w:tc>
          <w:tcPr>
            <w:tcW w:w="309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470.3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1,031.8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1,733.1</w:t>
            </w:r>
          </w:p>
        </w:tc>
        <w:tc>
          <w:tcPr>
            <w:tcW w:w="371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4,289.9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13,368.2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bookmarkStart w:id="0" w:name="_GoBack" w:colFirst="8" w:colLast="8"/>
          </w:p>
        </w:tc>
        <w:tc>
          <w:tcPr>
            <w:tcW w:w="366" w:type="pct"/>
            <w:tcBorders>
              <w:top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456.2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9.9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59.1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75.4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96.1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206.3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534.2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1,072.3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3,649.4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12,441.1</w:t>
            </w:r>
          </w:p>
        </w:tc>
      </w:tr>
      <w:bookmarkEnd w:id="0"/>
      <w:tr w:rsidR="00E75259" w:rsidRPr="00E75259" w:rsidTr="00B03A7F">
        <w:tc>
          <w:tcPr>
            <w:tcW w:w="443" w:type="pct"/>
            <w:vMerge w:val="restart"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Durham</w:t>
            </w:r>
          </w:p>
        </w:tc>
        <w:tc>
          <w:tcPr>
            <w:tcW w:w="366" w:type="pct"/>
            <w:tcBorders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496.7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18.4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12.4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73.5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91.4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128.6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219.0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481.4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1,107.5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2,379.3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5,499.7</w:t>
            </w:r>
          </w:p>
        </w:tc>
        <w:tc>
          <w:tcPr>
            <w:tcW w:w="417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14,403.9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426.2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15.7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18.6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32.0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38.7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123.2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307.0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636.1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1,521.4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4,099.7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12,570.4</w:t>
            </w:r>
          </w:p>
        </w:tc>
      </w:tr>
      <w:tr w:rsidR="00E75259" w:rsidRPr="00E75259" w:rsidTr="00B03A7F">
        <w:tc>
          <w:tcPr>
            <w:tcW w:w="443" w:type="pct"/>
            <w:vMerge w:val="restart"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Franklin</w:t>
            </w:r>
          </w:p>
        </w:tc>
        <w:tc>
          <w:tcPr>
            <w:tcW w:w="366" w:type="pct"/>
            <w:tcBorders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423.7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42.5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184.1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168.0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276.8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545.9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1,168.8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2,860.8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6,321.0</w:t>
            </w:r>
          </w:p>
        </w:tc>
        <w:tc>
          <w:tcPr>
            <w:tcW w:w="417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13,481.2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423.5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44.1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20.0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81.0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62.9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143.0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427.2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740.8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1,633.9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3,973.8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12,403.4</w:t>
            </w:r>
          </w:p>
        </w:tc>
      </w:tr>
      <w:tr w:rsidR="00E75259" w:rsidRPr="00E75259" w:rsidTr="00B03A7F">
        <w:tc>
          <w:tcPr>
            <w:tcW w:w="443" w:type="pct"/>
            <w:vMerge w:val="restart"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Granville</w:t>
            </w:r>
          </w:p>
        </w:tc>
        <w:tc>
          <w:tcPr>
            <w:tcW w:w="366" w:type="pct"/>
            <w:tcBorders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533.0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18.1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100.9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152.7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164.5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225.5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556.6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1,092.5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2,513.4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6,048.7</w:t>
            </w:r>
          </w:p>
        </w:tc>
        <w:tc>
          <w:tcPr>
            <w:tcW w:w="417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14,508.5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269.3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88.6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43.0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155.3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334.6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794.2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1,702.6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4,741.0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12,582.4</w:t>
            </w:r>
          </w:p>
        </w:tc>
      </w:tr>
      <w:tr w:rsidR="00E75259" w:rsidRPr="00E75259" w:rsidTr="00B03A7F">
        <w:tc>
          <w:tcPr>
            <w:tcW w:w="443" w:type="pct"/>
            <w:vMerge w:val="restart"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Harnett</w:t>
            </w:r>
          </w:p>
        </w:tc>
        <w:tc>
          <w:tcPr>
            <w:tcW w:w="366" w:type="pct"/>
            <w:tcBorders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574.7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30.0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21.3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115.3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183.9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169.5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274.3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609.1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1,385.1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2,859.2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6,580.1</w:t>
            </w:r>
          </w:p>
        </w:tc>
        <w:tc>
          <w:tcPr>
            <w:tcW w:w="417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15,711.1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437.1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9.1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64.3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60.7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129.0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351.6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722.5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1,762.1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4,626.9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14,329.7</w:t>
            </w:r>
          </w:p>
        </w:tc>
      </w:tr>
      <w:tr w:rsidR="00E75259" w:rsidRPr="00E75259" w:rsidTr="00B03A7F">
        <w:tc>
          <w:tcPr>
            <w:tcW w:w="443" w:type="pct"/>
            <w:vMerge w:val="restart"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Johnston</w:t>
            </w:r>
          </w:p>
        </w:tc>
        <w:tc>
          <w:tcPr>
            <w:tcW w:w="366" w:type="pct"/>
            <w:tcBorders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416.5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88.4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171.1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144.1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228.4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493.0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1,260.5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2,855.3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6,427.9</w:t>
            </w:r>
          </w:p>
        </w:tc>
        <w:tc>
          <w:tcPr>
            <w:tcW w:w="417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17,881.1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409.8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51.7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34.4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68.2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120.8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370.4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696.9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1,741.7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4,523.0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15,120.2</w:t>
            </w:r>
          </w:p>
        </w:tc>
      </w:tr>
      <w:tr w:rsidR="00E75259" w:rsidRPr="00E75259" w:rsidTr="00B03A7F">
        <w:tc>
          <w:tcPr>
            <w:tcW w:w="443" w:type="pct"/>
            <w:vMerge w:val="restart"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Nash</w:t>
            </w:r>
          </w:p>
        </w:tc>
        <w:tc>
          <w:tcPr>
            <w:tcW w:w="366" w:type="pct"/>
            <w:tcBorders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615.7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39.8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35.8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112.1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193.0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210.0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293.6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619.1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1,426.1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2,756.7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7,005.8</w:t>
            </w:r>
          </w:p>
        </w:tc>
        <w:tc>
          <w:tcPr>
            <w:tcW w:w="417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16,910.1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479.0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10.1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49.1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30.9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108.0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200.7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416.2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781.5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1,753.1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4,374.1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14,524.7</w:t>
            </w:r>
          </w:p>
        </w:tc>
      </w:tr>
      <w:tr w:rsidR="00E75259" w:rsidRPr="00E75259" w:rsidTr="00B03A7F">
        <w:tc>
          <w:tcPr>
            <w:tcW w:w="443" w:type="pct"/>
            <w:vMerge w:val="restart"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Orange</w:t>
            </w:r>
          </w:p>
        </w:tc>
        <w:tc>
          <w:tcPr>
            <w:tcW w:w="366" w:type="pct"/>
            <w:tcBorders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386.1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19.0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37.6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51.1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92.0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112.2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359.8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744.4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1,692.7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5,150.4</w:t>
            </w:r>
          </w:p>
        </w:tc>
        <w:tc>
          <w:tcPr>
            <w:tcW w:w="417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16,231.0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209.5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14.8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71.8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90.7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228.9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482.8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1,184.5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3,842.7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13,697.5</w:t>
            </w:r>
          </w:p>
        </w:tc>
      </w:tr>
      <w:tr w:rsidR="00E75259" w:rsidRPr="00E75259" w:rsidTr="00B03A7F">
        <w:tc>
          <w:tcPr>
            <w:tcW w:w="443" w:type="pct"/>
            <w:vMerge w:val="restart"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Person</w:t>
            </w:r>
          </w:p>
        </w:tc>
        <w:tc>
          <w:tcPr>
            <w:tcW w:w="366" w:type="pct"/>
            <w:tcBorders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557.9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96.5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15.2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45.5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132.4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187.8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264.9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631.5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1,172.2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2,853.2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6,489.5</w:t>
            </w:r>
          </w:p>
        </w:tc>
        <w:tc>
          <w:tcPr>
            <w:tcW w:w="417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17,165.2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358.2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42.6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108.0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144.2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448.9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692.5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1,668.9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4,604.0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14,827.5</w:t>
            </w:r>
          </w:p>
        </w:tc>
      </w:tr>
      <w:tr w:rsidR="00E75259" w:rsidRPr="00E75259" w:rsidTr="00B03A7F">
        <w:tc>
          <w:tcPr>
            <w:tcW w:w="443" w:type="pct"/>
            <w:vMerge w:val="restart"/>
            <w:tcBorders>
              <w:left w:val="nil"/>
            </w:tcBorders>
            <w:vAlign w:val="center"/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Wake</w:t>
            </w:r>
          </w:p>
        </w:tc>
        <w:tc>
          <w:tcPr>
            <w:tcW w:w="366" w:type="pct"/>
            <w:tcBorders>
              <w:bottom w:val="dotted" w:sz="4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Male</w:t>
            </w:r>
          </w:p>
        </w:tc>
        <w:tc>
          <w:tcPr>
            <w:tcW w:w="301" w:type="pct"/>
            <w:tcBorders>
              <w:left w:val="single" w:sz="12" w:space="0" w:color="auto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448.7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254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16.6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46.2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98.9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86.5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126.3</w:t>
            </w:r>
          </w:p>
        </w:tc>
        <w:tc>
          <w:tcPr>
            <w:tcW w:w="309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309.0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770.9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1,744.4</w:t>
            </w:r>
          </w:p>
        </w:tc>
        <w:tc>
          <w:tcPr>
            <w:tcW w:w="371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5,247.7</w:t>
            </w:r>
          </w:p>
        </w:tc>
        <w:tc>
          <w:tcPr>
            <w:tcW w:w="417" w:type="pct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15,217.2</w:t>
            </w:r>
          </w:p>
        </w:tc>
      </w:tr>
      <w:tr w:rsidR="00E75259" w:rsidRPr="00E75259" w:rsidTr="00B03A7F">
        <w:tc>
          <w:tcPr>
            <w:tcW w:w="443" w:type="pct"/>
            <w:vMerge/>
            <w:tcBorders>
              <w:left w:val="nil"/>
              <w:bottom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E75259" w:rsidRPr="00E75259" w:rsidRDefault="00E75259" w:rsidP="00E75259">
            <w:pPr>
              <w:spacing w:before="0" w:after="0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E75259">
              <w:rPr>
                <w:rFonts w:eastAsia="Calibri" w:cs="Times New Roman"/>
                <w:sz w:val="20"/>
                <w:szCs w:val="20"/>
              </w:rPr>
              <w:t>Female</w:t>
            </w:r>
          </w:p>
        </w:tc>
        <w:tc>
          <w:tcPr>
            <w:tcW w:w="30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406.0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29.8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79.4</w:t>
            </w:r>
          </w:p>
        </w:tc>
        <w:tc>
          <w:tcPr>
            <w:tcW w:w="309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195.3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490.8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1,259.9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3,867.5</w:t>
            </w:r>
          </w:p>
        </w:tc>
        <w:tc>
          <w:tcPr>
            <w:tcW w:w="417" w:type="pct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E75259" w:rsidRPr="00E75259" w:rsidRDefault="00E75259" w:rsidP="00E75259">
            <w:pPr>
              <w:spacing w:before="0" w:after="0"/>
              <w:jc w:val="center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E75259">
              <w:rPr>
                <w:rFonts w:eastAsia="Calibri" w:cs="Times New Roman"/>
                <w:color w:val="000000"/>
                <w:sz w:val="20"/>
                <w:szCs w:val="20"/>
              </w:rPr>
              <w:t>13,311.6</w:t>
            </w:r>
          </w:p>
        </w:tc>
      </w:tr>
    </w:tbl>
    <w:p w:rsidR="00447801" w:rsidRPr="001549D3" w:rsidRDefault="00447801" w:rsidP="00384D9D">
      <w:pPr>
        <w:pStyle w:val="Heading1"/>
        <w:numPr>
          <w:ilvl w:val="0"/>
          <w:numId w:val="0"/>
        </w:numPr>
      </w:pPr>
    </w:p>
    <w:sectPr w:rsidR="00447801" w:rsidRPr="001549D3" w:rsidSect="00384D9D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5A" w:rsidRDefault="005F7D5A" w:rsidP="00117666">
      <w:pPr>
        <w:spacing w:after="0"/>
      </w:pPr>
      <w:r>
        <w:separator/>
      </w:r>
    </w:p>
  </w:endnote>
  <w:endnote w:type="continuationSeparator" w:id="0">
    <w:p w:rsidR="005F7D5A" w:rsidRDefault="005F7D5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Pr="00577C4C" w:rsidRDefault="00382BA4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2BA4" w:rsidRPr="00E75259" w:rsidRDefault="00382BA4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384D9D">
                            <w:rPr>
                              <w:noProof/>
                              <w:color w:val="000000"/>
                              <w:szCs w:val="40"/>
                            </w:rPr>
                            <w:t>8</w: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382BA4" w:rsidRPr="00E75259" w:rsidRDefault="00382BA4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7525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7525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384D9D">
                      <w:rPr>
                        <w:noProof/>
                        <w:color w:val="000000"/>
                        <w:szCs w:val="40"/>
                      </w:rPr>
                      <w:t>8</w: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Pr="00577C4C" w:rsidRDefault="00382BA4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2BA4" w:rsidRPr="00E75259" w:rsidRDefault="00382BA4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384D9D">
                            <w:rPr>
                              <w:noProof/>
                              <w:color w:val="000000"/>
                              <w:szCs w:val="40"/>
                            </w:rPr>
                            <w:t>9</w: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382BA4" w:rsidRPr="00E75259" w:rsidRDefault="00382BA4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7525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7525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384D9D">
                      <w:rPr>
                        <w:noProof/>
                        <w:color w:val="000000"/>
                        <w:szCs w:val="40"/>
                      </w:rPr>
                      <w:t>9</w: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5A" w:rsidRDefault="005F7D5A" w:rsidP="00117666">
      <w:pPr>
        <w:spacing w:after="0"/>
      </w:pPr>
      <w:r>
        <w:separator/>
      </w:r>
    </w:p>
  </w:footnote>
  <w:footnote w:type="continuationSeparator" w:id="0">
    <w:p w:rsidR="005F7D5A" w:rsidRDefault="005F7D5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Pr="009151AA" w:rsidRDefault="00382BA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Default="00382BA4" w:rsidP="0093429D">
    <w:r w:rsidRPr="00E75259">
      <w:rPr>
        <w:b/>
        <w:noProof/>
        <w:color w:val="A6A6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03283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561C4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2D740DBE"/>
    <w:numStyleLink w:val="Headings"/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29"/>
    <w:rsid w:val="000118CA"/>
    <w:rsid w:val="0001436A"/>
    <w:rsid w:val="00024F20"/>
    <w:rsid w:val="00034304"/>
    <w:rsid w:val="00035434"/>
    <w:rsid w:val="00042391"/>
    <w:rsid w:val="00052A14"/>
    <w:rsid w:val="000773A4"/>
    <w:rsid w:val="00077D53"/>
    <w:rsid w:val="0008713A"/>
    <w:rsid w:val="00093C81"/>
    <w:rsid w:val="000C243E"/>
    <w:rsid w:val="000D1BEF"/>
    <w:rsid w:val="00105FD9"/>
    <w:rsid w:val="00117666"/>
    <w:rsid w:val="001279EA"/>
    <w:rsid w:val="001453EC"/>
    <w:rsid w:val="001549D3"/>
    <w:rsid w:val="00157DC7"/>
    <w:rsid w:val="00160065"/>
    <w:rsid w:val="00177D84"/>
    <w:rsid w:val="001B4844"/>
    <w:rsid w:val="00231A3C"/>
    <w:rsid w:val="00246D11"/>
    <w:rsid w:val="00267D18"/>
    <w:rsid w:val="002868E2"/>
    <w:rsid w:val="002869C3"/>
    <w:rsid w:val="002936E4"/>
    <w:rsid w:val="002A61BB"/>
    <w:rsid w:val="002C74CA"/>
    <w:rsid w:val="002D4FAA"/>
    <w:rsid w:val="00300435"/>
    <w:rsid w:val="00330E51"/>
    <w:rsid w:val="003544FB"/>
    <w:rsid w:val="00382BA4"/>
    <w:rsid w:val="00384D9D"/>
    <w:rsid w:val="003D1245"/>
    <w:rsid w:val="003D1A02"/>
    <w:rsid w:val="003D2F2D"/>
    <w:rsid w:val="00401590"/>
    <w:rsid w:val="004273D1"/>
    <w:rsid w:val="00440591"/>
    <w:rsid w:val="00447801"/>
    <w:rsid w:val="00452E9C"/>
    <w:rsid w:val="00466120"/>
    <w:rsid w:val="004735C8"/>
    <w:rsid w:val="004961FF"/>
    <w:rsid w:val="004E54E2"/>
    <w:rsid w:val="005069D6"/>
    <w:rsid w:val="00517A89"/>
    <w:rsid w:val="005250F2"/>
    <w:rsid w:val="005610BE"/>
    <w:rsid w:val="00593EEA"/>
    <w:rsid w:val="005A5EEE"/>
    <w:rsid w:val="005C6321"/>
    <w:rsid w:val="005D4C9B"/>
    <w:rsid w:val="005F7D5A"/>
    <w:rsid w:val="006301BD"/>
    <w:rsid w:val="006375C7"/>
    <w:rsid w:val="00654E8F"/>
    <w:rsid w:val="00660D05"/>
    <w:rsid w:val="00671060"/>
    <w:rsid w:val="006820B1"/>
    <w:rsid w:val="006B0583"/>
    <w:rsid w:val="006B7D14"/>
    <w:rsid w:val="00701727"/>
    <w:rsid w:val="0070566C"/>
    <w:rsid w:val="00714C50"/>
    <w:rsid w:val="0072060C"/>
    <w:rsid w:val="00725A7D"/>
    <w:rsid w:val="0073599E"/>
    <w:rsid w:val="00790BB3"/>
    <w:rsid w:val="00791421"/>
    <w:rsid w:val="007C206C"/>
    <w:rsid w:val="007C6D4B"/>
    <w:rsid w:val="00817DD6"/>
    <w:rsid w:val="00885156"/>
    <w:rsid w:val="00894471"/>
    <w:rsid w:val="008B1D3E"/>
    <w:rsid w:val="008B36AB"/>
    <w:rsid w:val="0090561F"/>
    <w:rsid w:val="009151AA"/>
    <w:rsid w:val="0093429D"/>
    <w:rsid w:val="00943573"/>
    <w:rsid w:val="00970F7D"/>
    <w:rsid w:val="00994A3D"/>
    <w:rsid w:val="009C2B12"/>
    <w:rsid w:val="00AB6715"/>
    <w:rsid w:val="00B03A7F"/>
    <w:rsid w:val="00B1671E"/>
    <w:rsid w:val="00B25EB8"/>
    <w:rsid w:val="00B37F4D"/>
    <w:rsid w:val="00B55870"/>
    <w:rsid w:val="00B96318"/>
    <w:rsid w:val="00C26CF6"/>
    <w:rsid w:val="00C41943"/>
    <w:rsid w:val="00C4740C"/>
    <w:rsid w:val="00C52A7B"/>
    <w:rsid w:val="00C56BAF"/>
    <w:rsid w:val="00C679AA"/>
    <w:rsid w:val="00C75972"/>
    <w:rsid w:val="00C92769"/>
    <w:rsid w:val="00CB7261"/>
    <w:rsid w:val="00CD066B"/>
    <w:rsid w:val="00CE4FEE"/>
    <w:rsid w:val="00CF62C0"/>
    <w:rsid w:val="00D062DD"/>
    <w:rsid w:val="00D51B74"/>
    <w:rsid w:val="00DB59C3"/>
    <w:rsid w:val="00DE23E8"/>
    <w:rsid w:val="00DE6D1D"/>
    <w:rsid w:val="00E41566"/>
    <w:rsid w:val="00E52377"/>
    <w:rsid w:val="00E5582C"/>
    <w:rsid w:val="00E64E17"/>
    <w:rsid w:val="00E75259"/>
    <w:rsid w:val="00E866C9"/>
    <w:rsid w:val="00E87F29"/>
    <w:rsid w:val="00EA3D3C"/>
    <w:rsid w:val="00F01E1C"/>
    <w:rsid w:val="00F254EE"/>
    <w:rsid w:val="00F46900"/>
    <w:rsid w:val="00F4738E"/>
    <w:rsid w:val="00F61D89"/>
    <w:rsid w:val="00F85AC3"/>
    <w:rsid w:val="00F95EEE"/>
    <w:rsid w:val="00FA2257"/>
    <w:rsid w:val="00FC497E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67E4A-0E5C-4B52-9B5C-28B906BF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E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Mansfield\AppData\Local\Temp\Temp1_Frontiers_Word_Templates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74DFB550730498F01CC1B469A2EB3" ma:contentTypeVersion="7" ma:contentTypeDescription="Create a new document." ma:contentTypeScope="" ma:versionID="e5b59619f971dff5aa7c47b03aeb780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6.DOCX</TitleName>
    <DocumentType xmlns="018c3ce0-25d7-4964-8f5f-0766fc370baa">Table</DocumentType>
    <DocumentId xmlns="018c3ce0-25d7-4964-8f5f-0766fc370baa">Table 6.DOCX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443D18DD-0C3B-43F2-8705-C75E6F1387D8}"/>
</file>

<file path=customXml/itemProps2.xml><?xml version="1.0" encoding="utf-8"?>
<ds:datastoreItem xmlns:ds="http://schemas.openxmlformats.org/officeDocument/2006/customXml" ds:itemID="{FA695692-71F8-4DE5-9954-28EA00587112}"/>
</file>

<file path=customXml/itemProps3.xml><?xml version="1.0" encoding="utf-8"?>
<ds:datastoreItem xmlns:ds="http://schemas.openxmlformats.org/officeDocument/2006/customXml" ds:itemID="{C9320CE9-0120-4DFA-8A27-3232D43A3AE6}"/>
</file>

<file path=customXml/itemProps4.xml><?xml version="1.0" encoding="utf-8"?>
<ds:datastoreItem xmlns:ds="http://schemas.openxmlformats.org/officeDocument/2006/customXml" ds:itemID="{D1B56A00-6E5D-4007-A7AF-1E2E4B17DC18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Mansfield</dc:creator>
  <cp:lastModifiedBy>Ted Mansfield</cp:lastModifiedBy>
  <cp:revision>4</cp:revision>
  <cp:lastPrinted>2013-10-03T12:51:00Z</cp:lastPrinted>
  <dcterms:created xsi:type="dcterms:W3CDTF">2016-03-08T16:40:00Z</dcterms:created>
  <dcterms:modified xsi:type="dcterms:W3CDTF">2016-03-08T16:40:00Z</dcterms:modified>
</cp:coreProperties>
</file>