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8111BEB" w14:textId="77777777" w:rsidR="00787C6A" w:rsidRDefault="00787C6A">
      <w:pPr>
        <w:spacing w:line="480" w:lineRule="auto"/>
        <w:jc w:val="center"/>
        <w:rPr>
          <w:rFonts w:ascii="Verdana" w:eastAsia="Verdana" w:hAnsi="Verdana" w:cs="Verdana"/>
          <w:b/>
          <w:color w:val="165878"/>
        </w:rPr>
      </w:pPr>
      <w:bookmarkStart w:id="0" w:name="_GoBack"/>
    </w:p>
    <w:p w14:paraId="2368E48F" w14:textId="77777777" w:rsidR="00787C6A" w:rsidRPr="00427C37" w:rsidRDefault="00787C6A" w:rsidP="00787C6A">
      <w:pPr>
        <w:pStyle w:val="SupplementaryMaterial"/>
        <w:rPr>
          <w:b w:val="0"/>
        </w:rPr>
      </w:pPr>
      <w:r w:rsidRPr="00427C37">
        <w:t>Supplementary Material</w:t>
      </w:r>
    </w:p>
    <w:p w14:paraId="0A1501CB" w14:textId="77777777" w:rsidR="00787C6A" w:rsidRPr="00427C37" w:rsidRDefault="00787C6A">
      <w:pPr>
        <w:spacing w:line="480" w:lineRule="auto"/>
        <w:jc w:val="center"/>
        <w:rPr>
          <w:rFonts w:ascii="Verdana" w:eastAsia="Verdana" w:hAnsi="Verdana" w:cs="Verdana"/>
          <w:b/>
          <w:color w:val="165878"/>
        </w:rPr>
      </w:pPr>
    </w:p>
    <w:p w14:paraId="62F272EE" w14:textId="77777777" w:rsidR="006241AA" w:rsidRPr="00427C37" w:rsidRDefault="003A07A0" w:rsidP="00787C6A">
      <w:pPr>
        <w:spacing w:line="480" w:lineRule="auto"/>
      </w:pPr>
      <w:r w:rsidRPr="00427C37">
        <w:rPr>
          <w:rFonts w:ascii="Verdana" w:eastAsia="Verdana" w:hAnsi="Verdana" w:cs="Verdana"/>
          <w:b/>
          <w:color w:val="165878"/>
        </w:rPr>
        <w:t>PROTOCOL</w:t>
      </w:r>
      <w:r w:rsidR="00787C6A" w:rsidRPr="00427C37">
        <w:rPr>
          <w:rFonts w:ascii="Verdana" w:eastAsia="Verdana" w:hAnsi="Verdana" w:cs="Verdana"/>
          <w:b/>
          <w:color w:val="165878"/>
        </w:rPr>
        <w:t>:</w:t>
      </w:r>
    </w:p>
    <w:p w14:paraId="0A2FF86B" w14:textId="77777777" w:rsidR="006241AA" w:rsidRPr="00427C37" w:rsidRDefault="003A07A0">
      <w:pPr>
        <w:spacing w:line="480" w:lineRule="auto"/>
      </w:pPr>
      <w:r w:rsidRPr="00427C37">
        <w:rPr>
          <w:rFonts w:ascii="Verdana" w:eastAsia="Verdana" w:hAnsi="Verdana" w:cs="Verdana"/>
          <w:b/>
          <w:color w:val="165878"/>
        </w:rPr>
        <w:t xml:space="preserve">A </w:t>
      </w:r>
      <w:r w:rsidRPr="00427C37">
        <w:rPr>
          <w:rFonts w:ascii="Verdana" w:eastAsia="Verdana" w:hAnsi="Verdana" w:cs="Verdana"/>
          <w:b/>
          <w:i/>
          <w:color w:val="165878"/>
        </w:rPr>
        <w:t>de-novo-a</w:t>
      </w:r>
      <w:r w:rsidRPr="00427C37">
        <w:rPr>
          <w:rFonts w:ascii="Verdana" w:eastAsia="Verdana" w:hAnsi="Verdana" w:cs="Verdana"/>
          <w:b/>
          <w:color w:val="165878"/>
        </w:rPr>
        <w:t xml:space="preserve">ssembly-based Data Analysis Pipeline for Plant Obligate Parasite </w:t>
      </w:r>
      <w:proofErr w:type="spellStart"/>
      <w:r w:rsidRPr="00427C37">
        <w:rPr>
          <w:rFonts w:ascii="Verdana" w:eastAsia="Verdana" w:hAnsi="Verdana" w:cs="Verdana"/>
          <w:b/>
          <w:color w:val="165878"/>
        </w:rPr>
        <w:t>Metatranscriptomic</w:t>
      </w:r>
      <w:proofErr w:type="spellEnd"/>
      <w:r w:rsidRPr="00427C37">
        <w:rPr>
          <w:rFonts w:ascii="Verdana" w:eastAsia="Verdana" w:hAnsi="Verdana" w:cs="Verdana"/>
          <w:b/>
          <w:color w:val="165878"/>
        </w:rPr>
        <w:t xml:space="preserve"> Studies</w:t>
      </w:r>
    </w:p>
    <w:p w14:paraId="6D59E02F" w14:textId="77777777" w:rsidR="006241AA" w:rsidRPr="00427C37" w:rsidRDefault="003A07A0">
      <w:pPr>
        <w:spacing w:line="480" w:lineRule="auto"/>
      </w:pPr>
      <w:r w:rsidRPr="00427C37">
        <w:rPr>
          <w:rFonts w:ascii="Verdana" w:eastAsia="Verdana" w:hAnsi="Verdana" w:cs="Verdana"/>
        </w:rPr>
        <w:t>Li Guo</w:t>
      </w:r>
      <w:r w:rsidRPr="00427C37">
        <w:rPr>
          <w:rFonts w:ascii="Verdana" w:eastAsia="Verdana" w:hAnsi="Verdana" w:cs="Verdana"/>
          <w:vertAlign w:val="superscript"/>
        </w:rPr>
        <w:t>1</w:t>
      </w:r>
      <w:r w:rsidRPr="00427C37">
        <w:rPr>
          <w:rFonts w:ascii="Verdana" w:eastAsia="Verdana" w:hAnsi="Verdana" w:cs="Verdana"/>
        </w:rPr>
        <w:t>, Kelly S. Allen</w:t>
      </w:r>
      <w:r w:rsidRPr="00427C37">
        <w:rPr>
          <w:rFonts w:ascii="Verdana" w:eastAsia="Verdana" w:hAnsi="Verdana" w:cs="Verdana"/>
          <w:vertAlign w:val="superscript"/>
        </w:rPr>
        <w:t>2</w:t>
      </w:r>
      <w:r w:rsidRPr="00427C37">
        <w:rPr>
          <w:rFonts w:ascii="Verdana" w:eastAsia="Verdana" w:hAnsi="Verdana" w:cs="Verdana"/>
        </w:rPr>
        <w:t>, Greg Deiulio</w:t>
      </w:r>
      <w:r w:rsidRPr="00427C37">
        <w:rPr>
          <w:rFonts w:ascii="Verdana" w:eastAsia="Verdana" w:hAnsi="Verdana" w:cs="Verdana"/>
          <w:vertAlign w:val="superscript"/>
        </w:rPr>
        <w:t>1</w:t>
      </w:r>
      <w:r w:rsidRPr="00427C37">
        <w:rPr>
          <w:rFonts w:ascii="Verdana" w:eastAsia="Verdana" w:hAnsi="Verdana" w:cs="Verdana"/>
        </w:rPr>
        <w:t>, Yong Zhang</w:t>
      </w:r>
      <w:r w:rsidRPr="00427C37">
        <w:rPr>
          <w:rFonts w:ascii="Verdana" w:eastAsia="Verdana" w:hAnsi="Verdana" w:cs="Verdana"/>
          <w:vertAlign w:val="superscript"/>
        </w:rPr>
        <w:t>1</w:t>
      </w:r>
      <w:r w:rsidRPr="00427C37">
        <w:rPr>
          <w:rFonts w:ascii="Verdana" w:eastAsia="Verdana" w:hAnsi="Verdana" w:cs="Verdana"/>
        </w:rPr>
        <w:t xml:space="preserve">, </w:t>
      </w:r>
      <w:r w:rsidR="000B3384" w:rsidRPr="00427C37">
        <w:rPr>
          <w:rFonts w:ascii="Verdana" w:eastAsia="Verdana" w:hAnsi="Verdana" w:cs="Verdana"/>
        </w:rPr>
        <w:t>Angela Madeiras</w:t>
      </w:r>
      <w:r w:rsidR="000B3384" w:rsidRPr="00427C37">
        <w:rPr>
          <w:rFonts w:ascii="Verdana" w:eastAsia="Verdana" w:hAnsi="Verdana" w:cs="Verdana"/>
          <w:vertAlign w:val="superscript"/>
        </w:rPr>
        <w:t>2</w:t>
      </w:r>
      <w:r w:rsidR="000B3384" w:rsidRPr="00427C37">
        <w:rPr>
          <w:rFonts w:ascii="Verdana" w:eastAsia="Verdana" w:hAnsi="Verdana" w:cs="Verdana"/>
        </w:rPr>
        <w:t xml:space="preserve">, </w:t>
      </w:r>
      <w:r w:rsidRPr="00427C37">
        <w:rPr>
          <w:rFonts w:ascii="Verdana" w:eastAsia="Verdana" w:hAnsi="Verdana" w:cs="Verdana"/>
        </w:rPr>
        <w:t>Robert L. Wick</w:t>
      </w:r>
      <w:r w:rsidRPr="00427C37">
        <w:rPr>
          <w:rFonts w:ascii="Verdana" w:eastAsia="Verdana" w:hAnsi="Verdana" w:cs="Verdana"/>
          <w:vertAlign w:val="superscript"/>
        </w:rPr>
        <w:t>2</w:t>
      </w:r>
      <w:r w:rsidRPr="00427C37">
        <w:rPr>
          <w:rFonts w:ascii="Verdana" w:eastAsia="Verdana" w:hAnsi="Verdana" w:cs="Verdana"/>
        </w:rPr>
        <w:t>, Li-Jun Ma</w:t>
      </w:r>
      <w:r w:rsidRPr="00427C37">
        <w:rPr>
          <w:rFonts w:ascii="Verdana" w:eastAsia="Verdana" w:hAnsi="Verdana" w:cs="Verdana"/>
          <w:vertAlign w:val="superscript"/>
        </w:rPr>
        <w:t>1</w:t>
      </w:r>
    </w:p>
    <w:p w14:paraId="2BFA5792" w14:textId="77777777" w:rsidR="006241AA" w:rsidRPr="00427C37" w:rsidRDefault="003A07A0">
      <w:pPr>
        <w:spacing w:line="480" w:lineRule="auto"/>
      </w:pPr>
      <w:r w:rsidRPr="00427C37">
        <w:rPr>
          <w:rFonts w:ascii="Verdana" w:eastAsia="Verdana" w:hAnsi="Verdana" w:cs="Verdana"/>
        </w:rPr>
        <w:t>1. Department of Biochemistry and Molecular Biology</w:t>
      </w:r>
    </w:p>
    <w:p w14:paraId="3DFE567A" w14:textId="77777777" w:rsidR="006241AA" w:rsidRPr="00427C37" w:rsidRDefault="003A07A0">
      <w:pPr>
        <w:spacing w:line="480" w:lineRule="auto"/>
      </w:pPr>
      <w:r w:rsidRPr="00427C37">
        <w:rPr>
          <w:rFonts w:ascii="Verdana" w:eastAsia="Verdana" w:hAnsi="Verdana" w:cs="Verdana"/>
        </w:rPr>
        <w:t xml:space="preserve">2. Stockbridge School of Agriculture </w:t>
      </w:r>
    </w:p>
    <w:p w14:paraId="61486960" w14:textId="77777777" w:rsidR="006241AA" w:rsidRPr="00427C37" w:rsidRDefault="003A07A0">
      <w:pPr>
        <w:spacing w:line="480" w:lineRule="auto"/>
      </w:pPr>
      <w:r w:rsidRPr="00427C37">
        <w:rPr>
          <w:rFonts w:ascii="Verdana" w:eastAsia="Verdana" w:hAnsi="Verdana" w:cs="Verdana"/>
        </w:rPr>
        <w:t>University of Massachusetts Amherst, Amherst, Massachusetts 01003 USA</w:t>
      </w:r>
    </w:p>
    <w:p w14:paraId="31FF66A9" w14:textId="77777777" w:rsidR="006241AA" w:rsidRPr="00427C37" w:rsidRDefault="006241AA">
      <w:pPr>
        <w:spacing w:line="480" w:lineRule="auto"/>
      </w:pPr>
    </w:p>
    <w:p w14:paraId="2E12329E" w14:textId="77777777" w:rsidR="006241AA" w:rsidRPr="00427C37" w:rsidRDefault="003A07A0">
      <w:pPr>
        <w:spacing w:line="480" w:lineRule="auto"/>
      </w:pPr>
      <w:r w:rsidRPr="00427C37">
        <w:rPr>
          <w:rFonts w:ascii="Verdana" w:eastAsia="Verdana" w:hAnsi="Verdana" w:cs="Verdana"/>
          <w:b/>
        </w:rPr>
        <w:t>INTRODUCTION</w:t>
      </w:r>
    </w:p>
    <w:p w14:paraId="0B2CAD58" w14:textId="77777777" w:rsidR="006241AA" w:rsidRPr="00427C37" w:rsidRDefault="006241AA">
      <w:pPr>
        <w:spacing w:line="480" w:lineRule="auto"/>
      </w:pPr>
    </w:p>
    <w:p w14:paraId="4C02C98E" w14:textId="77777777" w:rsidR="006241AA" w:rsidRPr="00427C37" w:rsidRDefault="003A07A0">
      <w:pPr>
        <w:spacing w:line="480" w:lineRule="auto"/>
      </w:pPr>
      <w:r w:rsidRPr="00427C37">
        <w:rPr>
          <w:rFonts w:ascii="Verdana" w:eastAsia="Verdana" w:hAnsi="Verdana" w:cs="Verdana"/>
        </w:rPr>
        <w:t>This protocol describes all necessary procedures in the data analysis pipeline of the article.</w:t>
      </w:r>
      <w:r w:rsidR="0093051E" w:rsidRPr="00427C37">
        <w:rPr>
          <w:rFonts w:ascii="Verdana" w:eastAsia="Verdana" w:hAnsi="Verdana" w:cs="Verdana"/>
        </w:rPr>
        <w:t xml:space="preserve"> </w:t>
      </w:r>
      <w:r w:rsidRPr="00427C37">
        <w:rPr>
          <w:rFonts w:ascii="Verdana" w:eastAsia="Verdana" w:hAnsi="Verdana" w:cs="Verdana"/>
        </w:rPr>
        <w:t xml:space="preserve">The objective of this protocol is to discover genes and their expression levels from host and obligate parasite </w:t>
      </w:r>
      <w:proofErr w:type="spellStart"/>
      <w:r w:rsidRPr="00427C37">
        <w:rPr>
          <w:rFonts w:ascii="Verdana" w:eastAsia="Verdana" w:hAnsi="Verdana" w:cs="Verdana"/>
        </w:rPr>
        <w:t>metatranscriptomic</w:t>
      </w:r>
      <w:proofErr w:type="spellEnd"/>
      <w:r w:rsidRPr="00427C37">
        <w:rPr>
          <w:rFonts w:ascii="Verdana" w:eastAsia="Verdana" w:hAnsi="Verdana" w:cs="Verdana"/>
        </w:rPr>
        <w:t xml:space="preserve"> sequencing data. A complete visual workflow of this pipeline can be found in the main paper as Figure 1. </w:t>
      </w:r>
    </w:p>
    <w:p w14:paraId="21FB3C75" w14:textId="77777777" w:rsidR="006241AA" w:rsidRPr="00427C37" w:rsidRDefault="006241AA">
      <w:pPr>
        <w:spacing w:line="480" w:lineRule="auto"/>
      </w:pPr>
    </w:p>
    <w:p w14:paraId="3E4B0F40" w14:textId="77777777" w:rsidR="006241AA" w:rsidRPr="00427C37" w:rsidRDefault="003A07A0">
      <w:pPr>
        <w:spacing w:line="480" w:lineRule="auto"/>
      </w:pPr>
      <w:r w:rsidRPr="00427C37">
        <w:rPr>
          <w:rFonts w:ascii="Verdana" w:eastAsia="Verdana" w:hAnsi="Verdana" w:cs="Verdana"/>
          <w:b/>
        </w:rPr>
        <w:t>EQUIPMENT</w:t>
      </w:r>
    </w:p>
    <w:p w14:paraId="6094CD4F" w14:textId="77777777" w:rsidR="006241AA" w:rsidRPr="00427C37" w:rsidRDefault="006241AA">
      <w:pPr>
        <w:spacing w:line="480" w:lineRule="auto"/>
      </w:pPr>
    </w:p>
    <w:p w14:paraId="47953F58" w14:textId="6247E279" w:rsidR="006241AA" w:rsidRPr="00427C37" w:rsidRDefault="003A07A0">
      <w:pPr>
        <w:spacing w:line="480" w:lineRule="auto"/>
      </w:pPr>
      <w:r w:rsidRPr="00427C37">
        <w:rPr>
          <w:rFonts w:ascii="Verdana" w:eastAsia="Verdana" w:hAnsi="Verdana" w:cs="Verdana"/>
          <w:b/>
          <w:i/>
        </w:rPr>
        <w:t>Data</w:t>
      </w:r>
      <w:r w:rsidRPr="00427C37">
        <w:rPr>
          <w:rFonts w:ascii="Verdana" w:eastAsia="Verdana" w:hAnsi="Verdana" w:cs="Verdana"/>
        </w:rPr>
        <w:t>: RNA-</w:t>
      </w:r>
      <w:proofErr w:type="spellStart"/>
      <w:r w:rsidRPr="00427C37">
        <w:rPr>
          <w:rFonts w:ascii="Verdana" w:eastAsia="Verdana" w:hAnsi="Verdana" w:cs="Verdana"/>
        </w:rPr>
        <w:t>seq</w:t>
      </w:r>
      <w:proofErr w:type="spellEnd"/>
      <w:r w:rsidRPr="00427C37">
        <w:rPr>
          <w:rFonts w:ascii="Verdana" w:eastAsia="Verdana" w:hAnsi="Verdana" w:cs="Verdana"/>
        </w:rPr>
        <w:t xml:space="preserve"> data (</w:t>
      </w:r>
      <w:proofErr w:type="spellStart"/>
      <w:r w:rsidRPr="00427C37">
        <w:rPr>
          <w:rFonts w:ascii="Verdana" w:eastAsia="Verdana" w:hAnsi="Verdana" w:cs="Verdana"/>
        </w:rPr>
        <w:t>fastq</w:t>
      </w:r>
      <w:proofErr w:type="spellEnd"/>
      <w:r w:rsidRPr="00427C37">
        <w:rPr>
          <w:rFonts w:ascii="Verdana" w:eastAsia="Verdana" w:hAnsi="Verdana" w:cs="Verdana"/>
        </w:rPr>
        <w:t xml:space="preserve"> or BAM format) collected from sequencing the transcriptome of uninfected plants (control) and a mixed transcriptome (</w:t>
      </w:r>
      <w:proofErr w:type="spellStart"/>
      <w:r w:rsidRPr="00427C37">
        <w:rPr>
          <w:rFonts w:ascii="Verdana" w:eastAsia="Verdana" w:hAnsi="Verdana" w:cs="Verdana"/>
        </w:rPr>
        <w:t>metatranscriptome</w:t>
      </w:r>
      <w:proofErr w:type="spellEnd"/>
      <w:r w:rsidRPr="00427C37">
        <w:rPr>
          <w:rFonts w:ascii="Verdana" w:eastAsia="Verdana" w:hAnsi="Verdana" w:cs="Verdana"/>
        </w:rPr>
        <w:t xml:space="preserve">) of plants infected with an obligate parasite. Illumina </w:t>
      </w:r>
      <w:r w:rsidRPr="00427C37">
        <w:rPr>
          <w:rFonts w:ascii="Verdana" w:eastAsia="Verdana" w:hAnsi="Verdana" w:cs="Verdana"/>
        </w:rPr>
        <w:lastRenderedPageBreak/>
        <w:t xml:space="preserve">sequencing data is recommended. Both single- or pair-end (recommended) reads are acceptable. Inclusion of biological replicates is recommended to prove statistical significance for differentially expressed genes. In this protocol, we use an example dataset of a basil plant with and without infection of </w:t>
      </w:r>
      <w:proofErr w:type="spellStart"/>
      <w:r w:rsidRPr="00427C37">
        <w:rPr>
          <w:rFonts w:ascii="Verdana" w:eastAsia="Verdana" w:hAnsi="Verdana" w:cs="Verdana"/>
          <w:i/>
        </w:rPr>
        <w:t>Peronospora</w:t>
      </w:r>
      <w:proofErr w:type="spellEnd"/>
      <w:r w:rsidRPr="00427C37">
        <w:rPr>
          <w:rFonts w:ascii="Verdana" w:eastAsia="Verdana" w:hAnsi="Verdana" w:cs="Verdana"/>
          <w:i/>
        </w:rPr>
        <w:t xml:space="preserve"> </w:t>
      </w:r>
      <w:proofErr w:type="spellStart"/>
      <w:r w:rsidRPr="00427C37">
        <w:rPr>
          <w:rFonts w:ascii="Verdana" w:eastAsia="Verdana" w:hAnsi="Verdana" w:cs="Verdana"/>
          <w:i/>
        </w:rPr>
        <w:t>belbarhii</w:t>
      </w:r>
      <w:proofErr w:type="spellEnd"/>
      <w:r w:rsidRPr="00427C37">
        <w:rPr>
          <w:rFonts w:ascii="Verdana" w:eastAsia="Verdana" w:hAnsi="Verdana" w:cs="Verdana"/>
        </w:rPr>
        <w:t xml:space="preserve"> for most of data analysis. This data is in two BAM files (</w:t>
      </w:r>
      <w:proofErr w:type="spellStart"/>
      <w:r w:rsidRPr="00427C37">
        <w:rPr>
          <w:rFonts w:ascii="Verdana" w:eastAsia="Verdana" w:hAnsi="Verdana" w:cs="Verdana"/>
        </w:rPr>
        <w:t>infected.bam</w:t>
      </w:r>
      <w:proofErr w:type="spellEnd"/>
      <w:r w:rsidRPr="00427C37">
        <w:rPr>
          <w:rFonts w:ascii="Verdana" w:eastAsia="Verdana" w:hAnsi="Verdana" w:cs="Verdana"/>
        </w:rPr>
        <w:t xml:space="preserve"> and </w:t>
      </w:r>
      <w:proofErr w:type="spellStart"/>
      <w:r w:rsidRPr="00427C37">
        <w:rPr>
          <w:rFonts w:ascii="Verdana" w:eastAsia="Verdana" w:hAnsi="Verdana" w:cs="Verdana"/>
        </w:rPr>
        <w:t>control.bam</w:t>
      </w:r>
      <w:proofErr w:type="spellEnd"/>
      <w:r w:rsidRPr="00427C37">
        <w:rPr>
          <w:rFonts w:ascii="Verdana" w:eastAsia="Verdana" w:hAnsi="Verdana" w:cs="Verdana"/>
        </w:rPr>
        <w:t xml:space="preserve">). We also use another example dataset which contains biological replicates to demonstrate the differential gene expression analysis (Step 11). </w:t>
      </w:r>
    </w:p>
    <w:p w14:paraId="43ABDF2C" w14:textId="77777777" w:rsidR="006241AA" w:rsidRPr="00427C37" w:rsidRDefault="003A07A0">
      <w:pPr>
        <w:spacing w:line="480" w:lineRule="auto"/>
      </w:pPr>
      <w:r w:rsidRPr="00427C37">
        <w:rPr>
          <w:rFonts w:ascii="Verdana" w:eastAsia="Verdana" w:hAnsi="Verdana" w:cs="Verdana"/>
          <w:b/>
          <w:i/>
        </w:rPr>
        <w:t>Hardware</w:t>
      </w:r>
      <w:r w:rsidRPr="00427C37">
        <w:rPr>
          <w:rFonts w:ascii="Verdana" w:eastAsia="Verdana" w:hAnsi="Verdana" w:cs="Verdana"/>
        </w:rPr>
        <w:t>: 64-bit computer running Linux; ~1 GB of RAM per ~1 million paired-end reads</w:t>
      </w:r>
    </w:p>
    <w:p w14:paraId="339D6A69" w14:textId="77777777" w:rsidR="006241AA" w:rsidRPr="00427C37" w:rsidRDefault="003A07A0">
      <w:pPr>
        <w:spacing w:line="480" w:lineRule="auto"/>
      </w:pPr>
      <w:r w:rsidRPr="00427C37">
        <w:rPr>
          <w:rFonts w:ascii="Verdana" w:eastAsia="Verdana" w:hAnsi="Verdana" w:cs="Verdana"/>
          <w:b/>
          <w:i/>
        </w:rPr>
        <w:t>Software</w:t>
      </w:r>
      <w:r w:rsidRPr="00427C37">
        <w:rPr>
          <w:rFonts w:ascii="Verdana" w:eastAsia="Verdana" w:hAnsi="Verdana" w:cs="Verdana"/>
          <w:i/>
        </w:rPr>
        <w:t>:</w:t>
      </w:r>
    </w:p>
    <w:p w14:paraId="3908064D" w14:textId="77777777" w:rsidR="006241AA" w:rsidRPr="00427C37" w:rsidRDefault="003A07A0">
      <w:pPr>
        <w:numPr>
          <w:ilvl w:val="0"/>
          <w:numId w:val="1"/>
        </w:numPr>
        <w:spacing w:line="480" w:lineRule="auto"/>
        <w:ind w:hanging="360"/>
        <w:contextualSpacing/>
        <w:rPr>
          <w:rFonts w:ascii="Verdana" w:eastAsia="Verdana" w:hAnsi="Verdana" w:cs="Verdana"/>
        </w:rPr>
      </w:pPr>
      <w:r w:rsidRPr="00427C37">
        <w:rPr>
          <w:rFonts w:ascii="Verdana" w:eastAsia="Verdana" w:hAnsi="Verdana" w:cs="Verdana"/>
        </w:rPr>
        <w:t>Bowtie: version 1.1.2 (</w:t>
      </w:r>
      <w:hyperlink r:id="rId8" w:history="1">
        <w:r w:rsidR="00941265" w:rsidRPr="00427C37">
          <w:rPr>
            <w:rStyle w:val="Hyperlink"/>
            <w:rFonts w:ascii="Verdana" w:eastAsia="Verdana" w:hAnsi="Verdana" w:cs="Verdana"/>
          </w:rPr>
          <w:t>http://bowtie-bio.sourceforge.net/index.shtml</w:t>
        </w:r>
      </w:hyperlink>
      <w:r w:rsidRPr="00427C37">
        <w:rPr>
          <w:rFonts w:ascii="Verdana" w:eastAsia="Verdana" w:hAnsi="Verdana" w:cs="Verdana"/>
        </w:rPr>
        <w:t>)</w:t>
      </w:r>
      <w:r w:rsidR="00941265" w:rsidRPr="00427C37">
        <w:rPr>
          <w:rFonts w:ascii="Verdana" w:eastAsia="Verdana" w:hAnsi="Verdana" w:cs="Verdana" w:hint="eastAsia"/>
        </w:rPr>
        <w:t xml:space="preserve"> (</w:t>
      </w:r>
      <w:proofErr w:type="spellStart"/>
      <w:r w:rsidR="00082954" w:rsidRPr="00427C37">
        <w:rPr>
          <w:rFonts w:ascii="Verdana" w:eastAsia="Verdana" w:hAnsi="Verdana" w:cs="Verdana"/>
        </w:rPr>
        <w:t>Longmead</w:t>
      </w:r>
      <w:proofErr w:type="spellEnd"/>
      <w:r w:rsidR="00082954" w:rsidRPr="00427C37">
        <w:rPr>
          <w:rFonts w:ascii="Verdana" w:eastAsia="Verdana" w:hAnsi="Verdana" w:cs="Verdana"/>
        </w:rPr>
        <w:t xml:space="preserve"> </w:t>
      </w:r>
      <w:r w:rsidR="00082954" w:rsidRPr="00427C37">
        <w:rPr>
          <w:rFonts w:ascii="Verdana" w:eastAsia="Verdana" w:hAnsi="Verdana" w:cs="Verdana"/>
          <w:i/>
        </w:rPr>
        <w:t>et al.</w:t>
      </w:r>
      <w:r w:rsidR="00082954" w:rsidRPr="00427C37">
        <w:rPr>
          <w:rFonts w:ascii="Verdana" w:eastAsia="Verdana" w:hAnsi="Verdana" w:cs="Verdana"/>
        </w:rPr>
        <w:t xml:space="preserve"> 2009</w:t>
      </w:r>
      <w:r w:rsidR="00941265" w:rsidRPr="00427C37">
        <w:rPr>
          <w:rFonts w:ascii="Verdana" w:eastAsia="Verdana" w:hAnsi="Verdana" w:cs="Verdana" w:hint="eastAsia"/>
        </w:rPr>
        <w:t>)</w:t>
      </w:r>
    </w:p>
    <w:p w14:paraId="03E68EBE" w14:textId="77777777" w:rsidR="006241AA" w:rsidRPr="00427C37" w:rsidRDefault="003A07A0">
      <w:pPr>
        <w:numPr>
          <w:ilvl w:val="0"/>
          <w:numId w:val="1"/>
        </w:numPr>
        <w:spacing w:line="480" w:lineRule="auto"/>
        <w:ind w:hanging="360"/>
        <w:contextualSpacing/>
        <w:rPr>
          <w:rFonts w:ascii="Verdana" w:eastAsia="Verdana" w:hAnsi="Verdana" w:cs="Verdana"/>
        </w:rPr>
      </w:pPr>
      <w:proofErr w:type="spellStart"/>
      <w:r w:rsidRPr="00427C37">
        <w:rPr>
          <w:rFonts w:ascii="Verdana" w:eastAsia="Verdana" w:hAnsi="Verdana" w:cs="Verdana"/>
        </w:rPr>
        <w:t>Samtools</w:t>
      </w:r>
      <w:proofErr w:type="spellEnd"/>
      <w:r w:rsidRPr="00427C37">
        <w:rPr>
          <w:rFonts w:ascii="Verdana" w:eastAsia="Verdana" w:hAnsi="Verdana" w:cs="Verdana"/>
        </w:rPr>
        <w:t>: version 1.2.1 (</w:t>
      </w:r>
      <w:hyperlink r:id="rId9" w:history="1">
        <w:r w:rsidR="00082954" w:rsidRPr="00427C37">
          <w:rPr>
            <w:rStyle w:val="Hyperlink"/>
            <w:rFonts w:ascii="Verdana" w:eastAsia="Verdana" w:hAnsi="Verdana" w:cs="Verdana"/>
          </w:rPr>
          <w:t>http://www.htslib.org/</w:t>
        </w:r>
      </w:hyperlink>
      <w:r w:rsidRPr="00427C37">
        <w:rPr>
          <w:rFonts w:ascii="Verdana" w:eastAsia="Verdana" w:hAnsi="Verdana" w:cs="Verdana"/>
        </w:rPr>
        <w:t>)</w:t>
      </w:r>
      <w:r w:rsidR="00082954" w:rsidRPr="00427C37">
        <w:rPr>
          <w:rFonts w:ascii="Verdana" w:eastAsia="Verdana" w:hAnsi="Verdana" w:cs="Verdana"/>
        </w:rPr>
        <w:t xml:space="preserve"> (Li </w:t>
      </w:r>
      <w:r w:rsidR="00082954" w:rsidRPr="00427C37">
        <w:rPr>
          <w:rFonts w:ascii="Verdana" w:eastAsia="Verdana" w:hAnsi="Verdana" w:cs="Verdana"/>
          <w:i/>
        </w:rPr>
        <w:t>et al.</w:t>
      </w:r>
      <w:r w:rsidR="00082954" w:rsidRPr="00427C37">
        <w:rPr>
          <w:rFonts w:ascii="Verdana" w:eastAsia="Verdana" w:hAnsi="Verdana" w:cs="Verdana"/>
        </w:rPr>
        <w:t xml:space="preserve"> 2009)</w:t>
      </w:r>
    </w:p>
    <w:p w14:paraId="3EFECF89" w14:textId="77777777" w:rsidR="006241AA" w:rsidRPr="00427C37" w:rsidRDefault="003A07A0">
      <w:pPr>
        <w:numPr>
          <w:ilvl w:val="0"/>
          <w:numId w:val="1"/>
        </w:numPr>
        <w:spacing w:line="480" w:lineRule="auto"/>
        <w:ind w:hanging="360"/>
        <w:contextualSpacing/>
        <w:rPr>
          <w:rFonts w:ascii="Verdana" w:eastAsia="Verdana" w:hAnsi="Verdana" w:cs="Verdana"/>
        </w:rPr>
      </w:pPr>
      <w:proofErr w:type="spellStart"/>
      <w:r w:rsidRPr="00427C37">
        <w:rPr>
          <w:rFonts w:ascii="Verdana" w:eastAsia="Verdana" w:hAnsi="Verdana" w:cs="Verdana"/>
        </w:rPr>
        <w:t>FastQC</w:t>
      </w:r>
      <w:proofErr w:type="spellEnd"/>
      <w:r w:rsidRPr="00427C37">
        <w:rPr>
          <w:rFonts w:ascii="Verdana" w:eastAsia="Verdana" w:hAnsi="Verdana" w:cs="Verdana"/>
        </w:rPr>
        <w:t>: version 0.11.5 (http://www.bioinformatics.babraham.ac.uk/projects/download.html)</w:t>
      </w:r>
    </w:p>
    <w:p w14:paraId="506CA3AB" w14:textId="77777777" w:rsidR="006241AA" w:rsidRPr="00427C37" w:rsidRDefault="003A07A0">
      <w:pPr>
        <w:numPr>
          <w:ilvl w:val="0"/>
          <w:numId w:val="1"/>
        </w:numPr>
        <w:spacing w:line="480" w:lineRule="auto"/>
        <w:ind w:hanging="360"/>
        <w:contextualSpacing/>
        <w:rPr>
          <w:rFonts w:ascii="Verdana" w:eastAsia="Verdana" w:hAnsi="Verdana" w:cs="Verdana"/>
        </w:rPr>
      </w:pPr>
      <w:proofErr w:type="spellStart"/>
      <w:r w:rsidRPr="00427C37">
        <w:rPr>
          <w:rFonts w:ascii="Verdana" w:eastAsia="Verdana" w:hAnsi="Verdana" w:cs="Verdana"/>
        </w:rPr>
        <w:t>Trimmomatic</w:t>
      </w:r>
      <w:proofErr w:type="spellEnd"/>
      <w:r w:rsidRPr="00427C37">
        <w:rPr>
          <w:rFonts w:ascii="Verdana" w:eastAsia="Verdana" w:hAnsi="Verdana" w:cs="Verdana"/>
        </w:rPr>
        <w:t>: version 0.32 (http://www.usadellab.org/cms/</w:t>
      </w:r>
      <w:proofErr w:type="gramStart"/>
      <w:r w:rsidRPr="00427C37">
        <w:rPr>
          <w:rFonts w:ascii="Verdana" w:eastAsia="Verdana" w:hAnsi="Verdana" w:cs="Verdana"/>
        </w:rPr>
        <w:t>?page</w:t>
      </w:r>
      <w:proofErr w:type="gramEnd"/>
      <w:r w:rsidRPr="00427C37">
        <w:rPr>
          <w:rFonts w:ascii="Verdana" w:eastAsia="Verdana" w:hAnsi="Verdana" w:cs="Verdana"/>
        </w:rPr>
        <w:t>=trimmomatic)</w:t>
      </w:r>
      <w:r w:rsidR="00CF3F95" w:rsidRPr="00427C37">
        <w:rPr>
          <w:rFonts w:ascii="Verdana" w:eastAsia="Verdana" w:hAnsi="Verdana" w:cs="Verdana"/>
        </w:rPr>
        <w:t xml:space="preserve"> (Bolger </w:t>
      </w:r>
      <w:r w:rsidR="00CF3F95" w:rsidRPr="00427C37">
        <w:rPr>
          <w:rFonts w:ascii="Verdana" w:eastAsia="Verdana" w:hAnsi="Verdana" w:cs="Verdana"/>
          <w:i/>
        </w:rPr>
        <w:t>et al.</w:t>
      </w:r>
      <w:r w:rsidR="00CF3F95" w:rsidRPr="00427C37">
        <w:rPr>
          <w:rFonts w:ascii="Verdana" w:eastAsia="Verdana" w:hAnsi="Verdana" w:cs="Verdana"/>
        </w:rPr>
        <w:t xml:space="preserve"> 2014)</w:t>
      </w:r>
    </w:p>
    <w:p w14:paraId="72CFBC59" w14:textId="77777777" w:rsidR="006241AA" w:rsidRPr="00427C37" w:rsidRDefault="003A07A0">
      <w:pPr>
        <w:numPr>
          <w:ilvl w:val="0"/>
          <w:numId w:val="1"/>
        </w:numPr>
        <w:spacing w:line="480" w:lineRule="auto"/>
        <w:ind w:hanging="360"/>
        <w:contextualSpacing/>
        <w:rPr>
          <w:rFonts w:ascii="Verdana" w:eastAsia="Verdana" w:hAnsi="Verdana" w:cs="Verdana"/>
        </w:rPr>
      </w:pPr>
      <w:proofErr w:type="spellStart"/>
      <w:proofErr w:type="gramStart"/>
      <w:r w:rsidRPr="00427C37">
        <w:rPr>
          <w:rFonts w:ascii="Verdana" w:eastAsia="Verdana" w:hAnsi="Verdana" w:cs="Verdana"/>
        </w:rPr>
        <w:t>bamToFastq</w:t>
      </w:r>
      <w:proofErr w:type="spellEnd"/>
      <w:proofErr w:type="gramEnd"/>
      <w:r w:rsidRPr="00427C37">
        <w:rPr>
          <w:rFonts w:ascii="Verdana" w:eastAsia="Verdana" w:hAnsi="Verdana" w:cs="Verdana"/>
        </w:rPr>
        <w:t xml:space="preserve"> (part of </w:t>
      </w:r>
      <w:proofErr w:type="spellStart"/>
      <w:r w:rsidRPr="00427C37">
        <w:rPr>
          <w:rFonts w:ascii="Verdana" w:eastAsia="Verdana" w:hAnsi="Verdana" w:cs="Verdana"/>
        </w:rPr>
        <w:t>Bedtools</w:t>
      </w:r>
      <w:proofErr w:type="spellEnd"/>
      <w:r w:rsidRPr="00427C37">
        <w:rPr>
          <w:rFonts w:ascii="Verdana" w:eastAsia="Verdana" w:hAnsi="Verdana" w:cs="Verdana"/>
        </w:rPr>
        <w:t>): version 2.25.0 (</w:t>
      </w:r>
      <w:hyperlink r:id="rId10" w:history="1">
        <w:r w:rsidR="00CF3F95" w:rsidRPr="00427C37">
          <w:rPr>
            <w:rStyle w:val="Hyperlink"/>
            <w:rFonts w:ascii="Verdana" w:eastAsia="Verdana" w:hAnsi="Verdana" w:cs="Verdana"/>
          </w:rPr>
          <w:t>http://bedtools.readthedocs.org/en/latest/</w:t>
        </w:r>
      </w:hyperlink>
      <w:r w:rsidRPr="00427C37">
        <w:rPr>
          <w:rFonts w:ascii="Verdana" w:eastAsia="Verdana" w:hAnsi="Verdana" w:cs="Verdana"/>
        </w:rPr>
        <w:t>)</w:t>
      </w:r>
      <w:r w:rsidR="00CF3F95" w:rsidRPr="00427C37">
        <w:rPr>
          <w:rFonts w:ascii="Verdana" w:eastAsia="Verdana" w:hAnsi="Verdana" w:cs="Verdana"/>
        </w:rPr>
        <w:t xml:space="preserve"> (</w:t>
      </w:r>
      <w:r w:rsidR="00CF3F95" w:rsidRPr="00427C37">
        <w:rPr>
          <w:rFonts w:ascii="Verdana" w:hAnsi="Verdana" w:cs="Segoe UI"/>
        </w:rPr>
        <w:t>Quinlan and Hall, 2010</w:t>
      </w:r>
      <w:r w:rsidR="00CF3F95" w:rsidRPr="00427C37">
        <w:rPr>
          <w:rFonts w:ascii="Verdana" w:eastAsia="Verdana" w:hAnsi="Verdana" w:cs="Verdana"/>
        </w:rPr>
        <w:t>)</w:t>
      </w:r>
    </w:p>
    <w:p w14:paraId="26798B62" w14:textId="5BB7750D" w:rsidR="006241AA" w:rsidRPr="00427C37" w:rsidRDefault="003A07A0">
      <w:pPr>
        <w:numPr>
          <w:ilvl w:val="0"/>
          <w:numId w:val="1"/>
        </w:numPr>
        <w:spacing w:line="480" w:lineRule="auto"/>
        <w:ind w:hanging="360"/>
        <w:contextualSpacing/>
        <w:rPr>
          <w:rFonts w:ascii="Verdana" w:eastAsia="Verdana" w:hAnsi="Verdana" w:cs="Verdana"/>
        </w:rPr>
      </w:pPr>
      <w:r w:rsidRPr="00427C37">
        <w:rPr>
          <w:rFonts w:ascii="Verdana" w:eastAsia="Verdana" w:hAnsi="Verdana" w:cs="Verdana"/>
        </w:rPr>
        <w:t>Trinity (includes RSEM): version trinityrnaseq_r2013-02-25 (</w:t>
      </w:r>
      <w:hyperlink r:id="rId11" w:history="1">
        <w:r w:rsidR="000D79BD" w:rsidRPr="00427C37">
          <w:rPr>
            <w:rStyle w:val="Hyperlink"/>
            <w:rFonts w:ascii="Verdana" w:eastAsia="Verdana" w:hAnsi="Verdana" w:cs="Verdana"/>
          </w:rPr>
          <w:t>http://trinityrnaseq.sourceforge.net</w:t>
        </w:r>
      </w:hyperlink>
      <w:r w:rsidRPr="00427C37">
        <w:rPr>
          <w:rFonts w:ascii="Verdana" w:eastAsia="Verdana" w:hAnsi="Verdana" w:cs="Verdana"/>
        </w:rPr>
        <w:t>)</w:t>
      </w:r>
      <w:r w:rsidR="000D79BD" w:rsidRPr="00427C37">
        <w:rPr>
          <w:rFonts w:ascii="Verdana" w:eastAsia="Verdana" w:hAnsi="Verdana" w:cs="Verdana"/>
        </w:rPr>
        <w:t xml:space="preserve"> (</w:t>
      </w:r>
      <w:proofErr w:type="spellStart"/>
      <w:r w:rsidR="000D79BD" w:rsidRPr="00427C37">
        <w:rPr>
          <w:rFonts w:ascii="Verdana" w:hAnsi="Verdana"/>
        </w:rPr>
        <w:t>Grabherr</w:t>
      </w:r>
      <w:proofErr w:type="spellEnd"/>
      <w:r w:rsidR="000D79BD" w:rsidRPr="00427C37">
        <w:rPr>
          <w:rFonts w:ascii="Verdana" w:hAnsi="Verdana"/>
        </w:rPr>
        <w:t xml:space="preserve"> et al. 2011</w:t>
      </w:r>
      <w:r w:rsidR="000D79BD" w:rsidRPr="00427C37">
        <w:rPr>
          <w:rFonts w:ascii="Verdana" w:eastAsia="Verdana" w:hAnsi="Verdana" w:cs="Verdana"/>
        </w:rPr>
        <w:t>)</w:t>
      </w:r>
    </w:p>
    <w:p w14:paraId="1FE4FB8E" w14:textId="54B9764C" w:rsidR="006241AA" w:rsidRPr="00427C37" w:rsidRDefault="003A07A0">
      <w:pPr>
        <w:numPr>
          <w:ilvl w:val="0"/>
          <w:numId w:val="1"/>
        </w:numPr>
        <w:spacing w:line="480" w:lineRule="auto"/>
        <w:ind w:hanging="360"/>
        <w:contextualSpacing/>
        <w:rPr>
          <w:rFonts w:ascii="Verdana" w:eastAsia="Verdana" w:hAnsi="Verdana" w:cs="Verdana"/>
        </w:rPr>
      </w:pPr>
      <w:r w:rsidRPr="00427C37">
        <w:rPr>
          <w:rFonts w:ascii="Verdana" w:eastAsia="Verdana" w:hAnsi="Verdana" w:cs="Verdana"/>
        </w:rPr>
        <w:t>Blast +: version 2.2.24 (</w:t>
      </w:r>
      <w:hyperlink r:id="rId12" w:history="1">
        <w:r w:rsidR="000D79BD" w:rsidRPr="00427C37">
          <w:rPr>
            <w:rStyle w:val="Hyperlink"/>
            <w:rFonts w:ascii="Verdana" w:eastAsia="Verdana" w:hAnsi="Verdana" w:cs="Verdana"/>
          </w:rPr>
          <w:t>ftp://ftp.ncbi.nlm.nih.gov/blast/executables/blast+/2.2.24/</w:t>
        </w:r>
      </w:hyperlink>
      <w:r w:rsidRPr="00427C37">
        <w:rPr>
          <w:rFonts w:ascii="Verdana" w:eastAsia="Verdana" w:hAnsi="Verdana" w:cs="Verdana"/>
        </w:rPr>
        <w:t>)</w:t>
      </w:r>
      <w:r w:rsidR="000D79BD" w:rsidRPr="00427C37">
        <w:rPr>
          <w:rFonts w:ascii="Verdana" w:eastAsia="Verdana" w:hAnsi="Verdana" w:cs="Verdana"/>
        </w:rPr>
        <w:t xml:space="preserve"> (</w:t>
      </w:r>
      <w:proofErr w:type="spellStart"/>
      <w:r w:rsidR="00993E21" w:rsidRPr="00427C37">
        <w:rPr>
          <w:rFonts w:ascii="Verdana" w:eastAsia="Verdana" w:hAnsi="Verdana" w:cs="Verdana"/>
        </w:rPr>
        <w:t>Altschul</w:t>
      </w:r>
      <w:proofErr w:type="spellEnd"/>
      <w:r w:rsidR="00993E21" w:rsidRPr="00427C37">
        <w:rPr>
          <w:rFonts w:ascii="Verdana" w:eastAsia="Verdana" w:hAnsi="Verdana" w:cs="Verdana"/>
        </w:rPr>
        <w:t xml:space="preserve"> </w:t>
      </w:r>
      <w:r w:rsidR="00993E21" w:rsidRPr="00427C37">
        <w:rPr>
          <w:rFonts w:ascii="Verdana" w:eastAsia="Verdana" w:hAnsi="Verdana" w:cs="Verdana"/>
          <w:i/>
        </w:rPr>
        <w:t>et al.</w:t>
      </w:r>
      <w:r w:rsidR="00993E21" w:rsidRPr="00427C37">
        <w:rPr>
          <w:rFonts w:ascii="Verdana" w:eastAsia="Verdana" w:hAnsi="Verdana" w:cs="Verdana"/>
        </w:rPr>
        <w:t xml:space="preserve"> 1990</w:t>
      </w:r>
      <w:r w:rsidR="000D79BD" w:rsidRPr="00427C37">
        <w:rPr>
          <w:rFonts w:ascii="Verdana" w:eastAsia="Verdana" w:hAnsi="Verdana" w:cs="Verdana"/>
        </w:rPr>
        <w:t>)</w:t>
      </w:r>
    </w:p>
    <w:p w14:paraId="2E933EF8" w14:textId="77777777" w:rsidR="006241AA" w:rsidRPr="00427C37" w:rsidRDefault="003A07A0">
      <w:pPr>
        <w:numPr>
          <w:ilvl w:val="0"/>
          <w:numId w:val="1"/>
        </w:numPr>
        <w:spacing w:line="480" w:lineRule="auto"/>
        <w:ind w:hanging="360"/>
        <w:contextualSpacing/>
        <w:rPr>
          <w:rFonts w:ascii="Verdana" w:eastAsia="Verdana" w:hAnsi="Verdana" w:cs="Verdana"/>
        </w:rPr>
      </w:pPr>
      <w:r w:rsidRPr="00427C37">
        <w:rPr>
          <w:rFonts w:ascii="Verdana" w:eastAsia="Verdana" w:hAnsi="Verdana" w:cs="Verdana"/>
        </w:rPr>
        <w:lastRenderedPageBreak/>
        <w:t>Java: version 1.7.0_25 (https://java.com/)</w:t>
      </w:r>
    </w:p>
    <w:p w14:paraId="61E37567" w14:textId="77777777" w:rsidR="006241AA" w:rsidRPr="00427C37" w:rsidRDefault="003A07A0">
      <w:pPr>
        <w:numPr>
          <w:ilvl w:val="0"/>
          <w:numId w:val="1"/>
        </w:numPr>
        <w:spacing w:line="480" w:lineRule="auto"/>
        <w:ind w:hanging="360"/>
        <w:contextualSpacing/>
        <w:rPr>
          <w:rFonts w:ascii="Verdana" w:eastAsia="Verdana" w:hAnsi="Verdana" w:cs="Verdana"/>
        </w:rPr>
      </w:pPr>
      <w:r w:rsidRPr="00427C37">
        <w:rPr>
          <w:rFonts w:ascii="Verdana" w:eastAsia="Verdana" w:hAnsi="Verdana" w:cs="Verdana"/>
        </w:rPr>
        <w:t>Python: version 2.7 (https://www.python.org/download/releases/2.7/)</w:t>
      </w:r>
    </w:p>
    <w:p w14:paraId="6E1BCAEE" w14:textId="77777777" w:rsidR="006241AA" w:rsidRPr="00427C37" w:rsidRDefault="003A07A0">
      <w:pPr>
        <w:numPr>
          <w:ilvl w:val="0"/>
          <w:numId w:val="1"/>
        </w:numPr>
        <w:spacing w:line="480" w:lineRule="auto"/>
        <w:ind w:hanging="360"/>
        <w:contextualSpacing/>
        <w:rPr>
          <w:rFonts w:ascii="Verdana" w:eastAsia="Verdana" w:hAnsi="Verdana" w:cs="Verdana"/>
        </w:rPr>
      </w:pPr>
      <w:proofErr w:type="spellStart"/>
      <w:r w:rsidRPr="00427C37">
        <w:rPr>
          <w:rFonts w:ascii="Verdana" w:eastAsia="Verdana" w:hAnsi="Verdana" w:cs="Verdana"/>
        </w:rPr>
        <w:t>faSomeRecord</w:t>
      </w:r>
      <w:proofErr w:type="spellEnd"/>
      <w:r w:rsidRPr="00427C37">
        <w:rPr>
          <w:rFonts w:ascii="Verdana" w:eastAsia="Verdana" w:hAnsi="Verdana" w:cs="Verdana"/>
        </w:rPr>
        <w:t xml:space="preserve"> (http://hgdownload.cse.ucsc.edu/admin/exe/linux.x86_64/)</w:t>
      </w:r>
    </w:p>
    <w:p w14:paraId="3B44F67C" w14:textId="77777777" w:rsidR="006241AA" w:rsidRPr="00427C37" w:rsidRDefault="003A07A0">
      <w:pPr>
        <w:numPr>
          <w:ilvl w:val="0"/>
          <w:numId w:val="1"/>
        </w:numPr>
        <w:spacing w:line="480" w:lineRule="auto"/>
        <w:ind w:hanging="360"/>
        <w:contextualSpacing/>
        <w:rPr>
          <w:rFonts w:ascii="Verdana" w:eastAsia="Verdana" w:hAnsi="Verdana" w:cs="Verdana"/>
        </w:rPr>
      </w:pPr>
      <w:r w:rsidRPr="00427C37">
        <w:rPr>
          <w:rFonts w:ascii="Verdana" w:eastAsia="Verdana" w:hAnsi="Verdana" w:cs="Verdana"/>
        </w:rPr>
        <w:t>R: version 3.2.4 (https://www.r-project.org/)</w:t>
      </w:r>
    </w:p>
    <w:p w14:paraId="5FB0CDC9" w14:textId="4589E3E9" w:rsidR="006241AA" w:rsidRPr="00427C37" w:rsidRDefault="003A07A0">
      <w:pPr>
        <w:numPr>
          <w:ilvl w:val="0"/>
          <w:numId w:val="1"/>
        </w:numPr>
        <w:spacing w:line="480" w:lineRule="auto"/>
        <w:ind w:hanging="360"/>
        <w:contextualSpacing/>
        <w:rPr>
          <w:rFonts w:ascii="Verdana" w:eastAsia="Verdana" w:hAnsi="Verdana" w:cs="Verdana"/>
        </w:rPr>
      </w:pPr>
      <w:proofErr w:type="gramStart"/>
      <w:r w:rsidRPr="00427C37">
        <w:rPr>
          <w:rFonts w:ascii="Verdana" w:eastAsia="Verdana" w:hAnsi="Verdana" w:cs="Verdana"/>
        </w:rPr>
        <w:t>edgeR</w:t>
      </w:r>
      <w:proofErr w:type="gramEnd"/>
      <w:r w:rsidRPr="00427C37">
        <w:rPr>
          <w:rFonts w:ascii="Verdana" w:eastAsia="Verdana" w:hAnsi="Verdana" w:cs="Verdana"/>
        </w:rPr>
        <w:t>:(</w:t>
      </w:r>
      <w:hyperlink r:id="rId13" w:history="1">
        <w:r w:rsidR="00993E21" w:rsidRPr="00427C37">
          <w:rPr>
            <w:rStyle w:val="Hyperlink"/>
            <w:rFonts w:ascii="Verdana" w:eastAsia="Verdana" w:hAnsi="Verdana" w:cs="Verdana"/>
          </w:rPr>
          <w:t>https://bioconductor.org/packages/release/bioc/html/edgeR.html</w:t>
        </w:r>
      </w:hyperlink>
      <w:r w:rsidRPr="00427C37">
        <w:rPr>
          <w:rFonts w:ascii="Verdana" w:eastAsia="Verdana" w:hAnsi="Verdana" w:cs="Verdana"/>
        </w:rPr>
        <w:t>)</w:t>
      </w:r>
      <w:r w:rsidR="00993E21" w:rsidRPr="00427C37">
        <w:rPr>
          <w:rFonts w:ascii="Verdana" w:eastAsia="Verdana" w:hAnsi="Verdana" w:cs="Verdana"/>
        </w:rPr>
        <w:t xml:space="preserve"> (</w:t>
      </w:r>
      <w:r w:rsidR="00993E21" w:rsidRPr="00427C37">
        <w:rPr>
          <w:rFonts w:ascii="Verdana" w:hAnsi="Verdana" w:cs="Segoe UI"/>
        </w:rPr>
        <w:t xml:space="preserve">Robinson </w:t>
      </w:r>
      <w:r w:rsidR="00993E21" w:rsidRPr="00427C37">
        <w:rPr>
          <w:rFonts w:ascii="Verdana" w:hAnsi="Verdana" w:cs="Segoe UI"/>
          <w:i/>
        </w:rPr>
        <w:t>et al.</w:t>
      </w:r>
      <w:r w:rsidR="00993E21" w:rsidRPr="00427C37">
        <w:rPr>
          <w:rFonts w:ascii="Verdana" w:hAnsi="Verdana" w:cs="Segoe UI"/>
        </w:rPr>
        <w:t xml:space="preserve"> 2010</w:t>
      </w:r>
      <w:r w:rsidR="00993E21" w:rsidRPr="00427C37">
        <w:rPr>
          <w:rFonts w:ascii="Verdana" w:eastAsia="Verdana" w:hAnsi="Verdana" w:cs="Verdana"/>
        </w:rPr>
        <w:t>)</w:t>
      </w:r>
    </w:p>
    <w:p w14:paraId="1CD37096" w14:textId="0F1316DA" w:rsidR="006241AA" w:rsidRPr="00427C37" w:rsidRDefault="003A07A0">
      <w:pPr>
        <w:numPr>
          <w:ilvl w:val="0"/>
          <w:numId w:val="1"/>
        </w:numPr>
        <w:spacing w:line="480" w:lineRule="auto"/>
        <w:ind w:hanging="360"/>
        <w:contextualSpacing/>
        <w:rPr>
          <w:rFonts w:ascii="Verdana" w:eastAsia="Verdana" w:hAnsi="Verdana" w:cs="Verdana"/>
        </w:rPr>
      </w:pPr>
      <w:proofErr w:type="gramStart"/>
      <w:r w:rsidRPr="00427C37">
        <w:rPr>
          <w:rFonts w:ascii="Verdana" w:eastAsia="Verdana" w:hAnsi="Verdana" w:cs="Verdana"/>
        </w:rPr>
        <w:t>limma</w:t>
      </w:r>
      <w:proofErr w:type="gramEnd"/>
      <w:r w:rsidRPr="00427C37">
        <w:rPr>
          <w:rFonts w:ascii="Verdana" w:eastAsia="Verdana" w:hAnsi="Verdana" w:cs="Verdana"/>
        </w:rPr>
        <w:t>:(</w:t>
      </w:r>
      <w:hyperlink r:id="rId14" w:history="1">
        <w:r w:rsidR="00993E21" w:rsidRPr="00427C37">
          <w:rPr>
            <w:rStyle w:val="Hyperlink"/>
            <w:rFonts w:ascii="Verdana" w:eastAsia="Verdana" w:hAnsi="Verdana" w:cs="Verdana"/>
          </w:rPr>
          <w:t>https://bioconductor.org/packages/release/bioc/html/limma.html</w:t>
        </w:r>
      </w:hyperlink>
      <w:r w:rsidRPr="00427C37">
        <w:rPr>
          <w:rFonts w:ascii="Verdana" w:eastAsia="Verdana" w:hAnsi="Verdana" w:cs="Verdana"/>
        </w:rPr>
        <w:t>)</w:t>
      </w:r>
      <w:r w:rsidR="00993E21" w:rsidRPr="00427C37">
        <w:rPr>
          <w:rFonts w:ascii="Verdana" w:eastAsia="Verdana" w:hAnsi="Verdana" w:cs="Verdana"/>
        </w:rPr>
        <w:t xml:space="preserve"> (</w:t>
      </w:r>
      <w:r w:rsidR="00993E21" w:rsidRPr="00427C37">
        <w:rPr>
          <w:rFonts w:ascii="Verdana" w:hAnsi="Verdana" w:cs="Verdana"/>
          <w:color w:val="auto"/>
        </w:rPr>
        <w:t xml:space="preserve">Ritchie </w:t>
      </w:r>
      <w:r w:rsidR="00993E21" w:rsidRPr="00427C37">
        <w:rPr>
          <w:rFonts w:ascii="Verdana" w:hAnsi="Verdana" w:cs="Verdana"/>
          <w:i/>
          <w:color w:val="auto"/>
        </w:rPr>
        <w:t>et al.</w:t>
      </w:r>
      <w:r w:rsidR="00993E21" w:rsidRPr="00427C37">
        <w:rPr>
          <w:rFonts w:ascii="Verdana" w:hAnsi="Verdana" w:cs="Verdana"/>
          <w:color w:val="auto"/>
        </w:rPr>
        <w:t xml:space="preserve"> 2015</w:t>
      </w:r>
      <w:r w:rsidR="00993E21" w:rsidRPr="00427C37">
        <w:rPr>
          <w:rFonts w:ascii="Verdana" w:eastAsia="Verdana" w:hAnsi="Verdana" w:cs="Verdana"/>
        </w:rPr>
        <w:t>)</w:t>
      </w:r>
    </w:p>
    <w:p w14:paraId="7692F8CA" w14:textId="030E0BCD" w:rsidR="006241AA" w:rsidRPr="00427C37" w:rsidRDefault="003A07A0">
      <w:pPr>
        <w:numPr>
          <w:ilvl w:val="0"/>
          <w:numId w:val="1"/>
        </w:numPr>
        <w:spacing w:line="480" w:lineRule="auto"/>
        <w:ind w:hanging="360"/>
        <w:contextualSpacing/>
        <w:rPr>
          <w:rFonts w:ascii="Verdana" w:eastAsia="Verdana" w:hAnsi="Verdana" w:cs="Verdana"/>
        </w:rPr>
      </w:pPr>
      <w:proofErr w:type="gramStart"/>
      <w:r w:rsidRPr="00427C37">
        <w:rPr>
          <w:rFonts w:ascii="Verdana" w:eastAsia="Verdana" w:hAnsi="Verdana" w:cs="Verdana"/>
        </w:rPr>
        <w:t>ggplot2</w:t>
      </w:r>
      <w:proofErr w:type="gramEnd"/>
      <w:r w:rsidRPr="00427C37">
        <w:rPr>
          <w:rFonts w:ascii="Verdana" w:eastAsia="Verdana" w:hAnsi="Verdana" w:cs="Verdana"/>
        </w:rPr>
        <w:t>: (</w:t>
      </w:r>
      <w:hyperlink r:id="rId15" w:history="1">
        <w:r w:rsidR="00334227" w:rsidRPr="00427C37">
          <w:rPr>
            <w:rStyle w:val="Hyperlink"/>
            <w:rFonts w:ascii="Verdana" w:eastAsia="Verdana" w:hAnsi="Verdana" w:cs="Verdana"/>
          </w:rPr>
          <w:t>http://ggplot2.org/</w:t>
        </w:r>
      </w:hyperlink>
      <w:r w:rsidRPr="00427C37">
        <w:rPr>
          <w:rFonts w:ascii="Verdana" w:eastAsia="Verdana" w:hAnsi="Verdana" w:cs="Verdana"/>
        </w:rPr>
        <w:t>)</w:t>
      </w:r>
      <w:r w:rsidR="00334227" w:rsidRPr="00427C37">
        <w:rPr>
          <w:rFonts w:ascii="Verdana" w:eastAsia="Verdana" w:hAnsi="Verdana" w:cs="Verdana"/>
        </w:rPr>
        <w:t xml:space="preserve"> (Wickham 2009)</w:t>
      </w:r>
    </w:p>
    <w:p w14:paraId="7F5F5677" w14:textId="77777777" w:rsidR="006241AA" w:rsidRPr="00427C37" w:rsidRDefault="006241AA">
      <w:pPr>
        <w:spacing w:line="480" w:lineRule="auto"/>
      </w:pPr>
    </w:p>
    <w:p w14:paraId="07850174" w14:textId="77777777" w:rsidR="006241AA" w:rsidRPr="00427C37" w:rsidRDefault="006241AA">
      <w:pPr>
        <w:spacing w:line="480" w:lineRule="auto"/>
      </w:pPr>
    </w:p>
    <w:p w14:paraId="14957A1D" w14:textId="77777777" w:rsidR="006241AA" w:rsidRPr="00427C37" w:rsidRDefault="003A07A0">
      <w:pPr>
        <w:spacing w:line="480" w:lineRule="auto"/>
      </w:pPr>
      <w:r w:rsidRPr="00427C37">
        <w:rPr>
          <w:rFonts w:ascii="Verdana" w:eastAsia="Verdana" w:hAnsi="Verdana" w:cs="Verdana"/>
          <w:b/>
        </w:rPr>
        <w:t>PROCEDURES</w:t>
      </w:r>
    </w:p>
    <w:p w14:paraId="457A5C23" w14:textId="77777777" w:rsidR="006241AA" w:rsidRPr="00427C37" w:rsidRDefault="006241AA">
      <w:pPr>
        <w:spacing w:line="480" w:lineRule="auto"/>
      </w:pPr>
    </w:p>
    <w:p w14:paraId="022D8E00" w14:textId="77777777" w:rsidR="006241AA" w:rsidRPr="00427C37" w:rsidRDefault="003A07A0">
      <w:pPr>
        <w:numPr>
          <w:ilvl w:val="0"/>
          <w:numId w:val="2"/>
        </w:numPr>
        <w:spacing w:line="480" w:lineRule="auto"/>
        <w:ind w:left="0" w:firstLine="90"/>
        <w:contextualSpacing/>
        <w:rPr>
          <w:rFonts w:ascii="Verdana" w:eastAsia="Verdana" w:hAnsi="Verdana" w:cs="Verdana"/>
          <w:b/>
        </w:rPr>
      </w:pPr>
      <w:r w:rsidRPr="00427C37">
        <w:rPr>
          <w:rFonts w:ascii="Verdana" w:eastAsia="Verdana" w:hAnsi="Verdana" w:cs="Verdana"/>
          <w:b/>
        </w:rPr>
        <w:t xml:space="preserve">Preparing Workspace: </w:t>
      </w:r>
    </w:p>
    <w:p w14:paraId="28AD3CF7" w14:textId="77777777" w:rsidR="006241AA" w:rsidRPr="00427C37" w:rsidRDefault="003A07A0">
      <w:pPr>
        <w:spacing w:line="480" w:lineRule="auto"/>
      </w:pPr>
      <w:r w:rsidRPr="00427C37">
        <w:rPr>
          <w:rFonts w:ascii="Verdana" w:eastAsia="Verdana" w:hAnsi="Verdana" w:cs="Verdana"/>
        </w:rPr>
        <w:t xml:space="preserve">This very first step is CRITICAL. Before starting data analysis, install all the software listed above in the computer and make sure they are within your Unix PATH settings. It’s best that all software are installed or placed in a single directory called </w:t>
      </w:r>
      <w:r w:rsidRPr="00427C37">
        <w:rPr>
          <w:rFonts w:ascii="Verdana" w:eastAsia="Verdana" w:hAnsi="Verdana" w:cs="Verdana"/>
          <w:i/>
        </w:rPr>
        <w:t xml:space="preserve">e.g. </w:t>
      </w:r>
      <w:r w:rsidRPr="00427C37">
        <w:rPr>
          <w:rFonts w:ascii="Verdana" w:eastAsia="Verdana" w:hAnsi="Verdana" w:cs="Verdana"/>
        </w:rPr>
        <w:t>“software” and then explicitly add the directory path (</w:t>
      </w:r>
      <w:r w:rsidRPr="00427C37">
        <w:rPr>
          <w:rFonts w:ascii="Verdana" w:eastAsia="Verdana" w:hAnsi="Verdana" w:cs="Verdana"/>
          <w:i/>
        </w:rPr>
        <w:t>e.g.</w:t>
      </w:r>
      <w:r w:rsidRPr="00427C37">
        <w:rPr>
          <w:rFonts w:ascii="Verdana" w:eastAsia="Verdana" w:hAnsi="Verdana" w:cs="Verdana"/>
        </w:rPr>
        <w:t xml:space="preserve"> </w:t>
      </w:r>
      <w:r w:rsidRPr="00427C37">
        <w:rPr>
          <w:rFonts w:ascii="Verdana" w:eastAsia="Verdana" w:hAnsi="Verdana" w:cs="Verdana"/>
          <w:i/>
        </w:rPr>
        <w:t>/</w:t>
      </w:r>
      <w:proofErr w:type="spellStart"/>
      <w:r w:rsidRPr="00427C37">
        <w:rPr>
          <w:rFonts w:ascii="Verdana" w:eastAsia="Verdana" w:hAnsi="Verdana" w:cs="Verdana"/>
          <w:i/>
        </w:rPr>
        <w:t>usr</w:t>
      </w:r>
      <w:proofErr w:type="spellEnd"/>
      <w:r w:rsidRPr="00427C37">
        <w:rPr>
          <w:rFonts w:ascii="Verdana" w:eastAsia="Verdana" w:hAnsi="Verdana" w:cs="Verdana"/>
          <w:i/>
        </w:rPr>
        <w:t>/local/software</w:t>
      </w:r>
      <w:r w:rsidRPr="00427C37">
        <w:rPr>
          <w:rFonts w:ascii="Verdana" w:eastAsia="Verdana" w:hAnsi="Verdana" w:cs="Verdana"/>
        </w:rPr>
        <w:t>) to $PATH variable on your Linux system. For example:</w:t>
      </w:r>
    </w:p>
    <w:p w14:paraId="19089498" w14:textId="77777777" w:rsidR="006241AA" w:rsidRPr="00427C37" w:rsidRDefault="003A07A0">
      <w:pPr>
        <w:spacing w:line="480" w:lineRule="auto"/>
      </w:pPr>
      <w:r w:rsidRPr="00427C37">
        <w:rPr>
          <w:rFonts w:ascii="Courier New" w:eastAsia="Courier New" w:hAnsi="Courier New" w:cs="Courier New"/>
        </w:rPr>
        <w:t xml:space="preserve">% </w:t>
      </w:r>
      <w:proofErr w:type="gramStart"/>
      <w:r w:rsidRPr="00427C37">
        <w:rPr>
          <w:rFonts w:ascii="Courier New" w:eastAsia="Courier New" w:hAnsi="Courier New" w:cs="Courier New"/>
          <w:b/>
        </w:rPr>
        <w:t>export</w:t>
      </w:r>
      <w:proofErr w:type="gramEnd"/>
      <w:r w:rsidRPr="00427C37">
        <w:rPr>
          <w:rFonts w:ascii="Courier New" w:eastAsia="Courier New" w:hAnsi="Courier New" w:cs="Courier New"/>
          <w:b/>
        </w:rPr>
        <w:t xml:space="preserve"> </w:t>
      </w:r>
      <w:r w:rsidRPr="00427C37">
        <w:rPr>
          <w:rFonts w:ascii="Courier New" w:eastAsia="Courier New" w:hAnsi="Courier New" w:cs="Courier New"/>
        </w:rPr>
        <w:t>PATH=$PATH:/</w:t>
      </w:r>
      <w:proofErr w:type="spellStart"/>
      <w:r w:rsidRPr="00427C37">
        <w:rPr>
          <w:rFonts w:ascii="Courier New" w:eastAsia="Courier New" w:hAnsi="Courier New" w:cs="Courier New"/>
        </w:rPr>
        <w:t>usr</w:t>
      </w:r>
      <w:proofErr w:type="spellEnd"/>
      <w:r w:rsidRPr="00427C37">
        <w:rPr>
          <w:rFonts w:ascii="Courier New" w:eastAsia="Courier New" w:hAnsi="Courier New" w:cs="Courier New"/>
        </w:rPr>
        <w:t>/local/software</w:t>
      </w:r>
    </w:p>
    <w:p w14:paraId="793952EC" w14:textId="77777777" w:rsidR="006241AA" w:rsidRPr="00427C37" w:rsidRDefault="003A07A0">
      <w:pPr>
        <w:spacing w:line="480" w:lineRule="auto"/>
      </w:pPr>
      <w:r w:rsidRPr="00427C37">
        <w:rPr>
          <w:rFonts w:ascii="Verdana" w:eastAsia="Verdana" w:hAnsi="Verdana" w:cs="Verdana"/>
        </w:rPr>
        <w:t>For simplicity, we can define an environmental variable called $TRINITY_HOME to replace the actual path for Trinity, which will be used multiple times in this protocol.</w:t>
      </w:r>
    </w:p>
    <w:p w14:paraId="272F216B" w14:textId="77777777" w:rsidR="006241AA" w:rsidRPr="00427C37" w:rsidRDefault="003A07A0">
      <w:pPr>
        <w:spacing w:line="480" w:lineRule="auto"/>
      </w:pPr>
      <w:r w:rsidRPr="00427C37">
        <w:rPr>
          <w:rFonts w:ascii="Courier New" w:eastAsia="Courier New" w:hAnsi="Courier New" w:cs="Courier New"/>
        </w:rPr>
        <w:t xml:space="preserve">% </w:t>
      </w:r>
      <w:r w:rsidRPr="00427C37">
        <w:rPr>
          <w:rFonts w:ascii="Courier New" w:eastAsia="Courier New" w:hAnsi="Courier New" w:cs="Courier New"/>
          <w:b/>
        </w:rPr>
        <w:t xml:space="preserve">export </w:t>
      </w:r>
      <w:r w:rsidRPr="00427C37">
        <w:rPr>
          <w:rFonts w:ascii="Courier New" w:eastAsia="Courier New" w:hAnsi="Courier New" w:cs="Courier New"/>
        </w:rPr>
        <w:t>TRINITY_HOME=/</w:t>
      </w:r>
      <w:proofErr w:type="spellStart"/>
      <w:r w:rsidRPr="00427C37">
        <w:rPr>
          <w:rFonts w:ascii="Courier New" w:eastAsia="Courier New" w:hAnsi="Courier New" w:cs="Courier New"/>
        </w:rPr>
        <w:t>usr</w:t>
      </w:r>
      <w:proofErr w:type="spellEnd"/>
      <w:r w:rsidRPr="00427C37">
        <w:rPr>
          <w:rFonts w:ascii="Courier New" w:eastAsia="Courier New" w:hAnsi="Courier New" w:cs="Courier New"/>
        </w:rPr>
        <w:t xml:space="preserve">/local/software/trinityrnaseq_r2013-02-25 </w:t>
      </w:r>
    </w:p>
    <w:p w14:paraId="5621DF1C" w14:textId="77777777" w:rsidR="006241AA" w:rsidRPr="00427C37" w:rsidRDefault="003A07A0">
      <w:pPr>
        <w:spacing w:line="480" w:lineRule="auto"/>
      </w:pPr>
      <w:r w:rsidRPr="00427C37">
        <w:rPr>
          <w:rFonts w:ascii="Verdana" w:eastAsia="Verdana" w:hAnsi="Verdana" w:cs="Verdana"/>
        </w:rPr>
        <w:lastRenderedPageBreak/>
        <w:t xml:space="preserve">Additionally, a directory should be designated as working directory where raw data files, intermediate files and output files are stored. </w:t>
      </w:r>
    </w:p>
    <w:p w14:paraId="6C791BD2" w14:textId="77777777" w:rsidR="006241AA" w:rsidRPr="00427C37" w:rsidRDefault="003A07A0">
      <w:pPr>
        <w:spacing w:line="480" w:lineRule="auto"/>
      </w:pPr>
      <w:r w:rsidRPr="00427C37">
        <w:rPr>
          <w:rFonts w:ascii="Courier New" w:eastAsia="Courier New" w:hAnsi="Courier New" w:cs="Courier New"/>
        </w:rPr>
        <w:t xml:space="preserve">% </w:t>
      </w:r>
      <w:proofErr w:type="spellStart"/>
      <w:r w:rsidRPr="00427C37">
        <w:rPr>
          <w:rFonts w:ascii="Courier New" w:eastAsia="Courier New" w:hAnsi="Courier New" w:cs="Courier New"/>
          <w:b/>
        </w:rPr>
        <w:t>mkdir</w:t>
      </w:r>
      <w:proofErr w:type="spellEnd"/>
      <w:r w:rsidRPr="00427C37">
        <w:rPr>
          <w:rFonts w:ascii="Courier New" w:eastAsia="Courier New" w:hAnsi="Courier New" w:cs="Courier New"/>
          <w:b/>
        </w:rPr>
        <w:t xml:space="preserve"> </w:t>
      </w:r>
      <w:r w:rsidRPr="00427C37">
        <w:rPr>
          <w:rFonts w:ascii="Courier New" w:eastAsia="Courier New" w:hAnsi="Courier New" w:cs="Courier New"/>
        </w:rPr>
        <w:t>RNA-</w:t>
      </w:r>
      <w:proofErr w:type="spellStart"/>
      <w:r w:rsidRPr="00427C37">
        <w:rPr>
          <w:rFonts w:ascii="Courier New" w:eastAsia="Courier New" w:hAnsi="Courier New" w:cs="Courier New"/>
        </w:rPr>
        <w:t>seq</w:t>
      </w:r>
      <w:proofErr w:type="spellEnd"/>
      <w:r w:rsidRPr="00427C37">
        <w:rPr>
          <w:rFonts w:ascii="Courier New" w:eastAsia="Courier New" w:hAnsi="Courier New" w:cs="Courier New"/>
        </w:rPr>
        <w:t>-analysis</w:t>
      </w:r>
    </w:p>
    <w:p w14:paraId="7D2D41A5" w14:textId="77777777" w:rsidR="006241AA" w:rsidRPr="00427C37" w:rsidRDefault="003A07A0">
      <w:pPr>
        <w:spacing w:line="480" w:lineRule="auto"/>
      </w:pPr>
      <w:r w:rsidRPr="00427C37">
        <w:rPr>
          <w:rFonts w:ascii="Courier New" w:eastAsia="Courier New" w:hAnsi="Courier New" w:cs="Courier New"/>
        </w:rPr>
        <w:t xml:space="preserve">% </w:t>
      </w:r>
      <w:r w:rsidRPr="00427C37">
        <w:rPr>
          <w:rFonts w:ascii="Courier New" w:eastAsia="Courier New" w:hAnsi="Courier New" w:cs="Courier New"/>
          <w:b/>
        </w:rPr>
        <w:t xml:space="preserve">ls </w:t>
      </w:r>
      <w:r w:rsidRPr="00427C37">
        <w:rPr>
          <w:rFonts w:ascii="Courier New" w:eastAsia="Courier New" w:hAnsi="Courier New" w:cs="Courier New"/>
        </w:rPr>
        <w:t>RNA-</w:t>
      </w:r>
      <w:proofErr w:type="spellStart"/>
      <w:r w:rsidRPr="00427C37">
        <w:rPr>
          <w:rFonts w:ascii="Courier New" w:eastAsia="Courier New" w:hAnsi="Courier New" w:cs="Courier New"/>
        </w:rPr>
        <w:t>seq</w:t>
      </w:r>
      <w:proofErr w:type="spellEnd"/>
      <w:r w:rsidRPr="00427C37">
        <w:rPr>
          <w:rFonts w:ascii="Courier New" w:eastAsia="Courier New" w:hAnsi="Courier New" w:cs="Courier New"/>
        </w:rPr>
        <w:t>-analysis</w:t>
      </w:r>
    </w:p>
    <w:p w14:paraId="4C3C489B" w14:textId="77777777" w:rsidR="006241AA" w:rsidRPr="00427C37" w:rsidRDefault="003A07A0">
      <w:pPr>
        <w:spacing w:line="480" w:lineRule="auto"/>
      </w:pPr>
      <w:r w:rsidRPr="00427C37">
        <w:rPr>
          <w:rFonts w:ascii="Verdana" w:eastAsia="Verdana" w:hAnsi="Verdana" w:cs="Verdana"/>
        </w:rPr>
        <w:t>Both BAM files should be in this directory:</w:t>
      </w:r>
    </w:p>
    <w:p w14:paraId="3FBA5147" w14:textId="77777777" w:rsidR="006241AA" w:rsidRPr="00427C37" w:rsidRDefault="003A07A0">
      <w:pPr>
        <w:spacing w:line="480" w:lineRule="auto"/>
      </w:pPr>
      <w:proofErr w:type="spellStart"/>
      <w:r w:rsidRPr="00427C37">
        <w:rPr>
          <w:rFonts w:ascii="Courier New" w:eastAsia="Courier New" w:hAnsi="Courier New" w:cs="Courier New"/>
        </w:rPr>
        <w:t>control.bam</w:t>
      </w:r>
      <w:proofErr w:type="spellEnd"/>
      <w:r w:rsidRPr="00427C37">
        <w:rPr>
          <w:rFonts w:ascii="Courier New" w:eastAsia="Courier New" w:hAnsi="Courier New" w:cs="Courier New"/>
        </w:rPr>
        <w:tab/>
      </w:r>
      <w:proofErr w:type="spellStart"/>
      <w:r w:rsidRPr="00427C37">
        <w:rPr>
          <w:rFonts w:ascii="Courier New" w:eastAsia="Courier New" w:hAnsi="Courier New" w:cs="Courier New"/>
        </w:rPr>
        <w:t>infected.bam</w:t>
      </w:r>
      <w:proofErr w:type="spellEnd"/>
    </w:p>
    <w:p w14:paraId="69CCEB01" w14:textId="77777777" w:rsidR="006241AA" w:rsidRPr="00427C37" w:rsidRDefault="006241AA">
      <w:pPr>
        <w:spacing w:line="480" w:lineRule="auto"/>
      </w:pPr>
    </w:p>
    <w:p w14:paraId="756079E0" w14:textId="77777777" w:rsidR="006241AA" w:rsidRPr="00427C37" w:rsidRDefault="003A07A0">
      <w:pPr>
        <w:numPr>
          <w:ilvl w:val="0"/>
          <w:numId w:val="2"/>
        </w:numPr>
        <w:spacing w:line="480" w:lineRule="auto"/>
        <w:ind w:hanging="360"/>
        <w:contextualSpacing/>
        <w:rPr>
          <w:rFonts w:ascii="Verdana" w:eastAsia="Verdana" w:hAnsi="Verdana" w:cs="Verdana"/>
          <w:b/>
        </w:rPr>
      </w:pPr>
      <w:r w:rsidRPr="00427C37">
        <w:rPr>
          <w:rFonts w:ascii="Verdana" w:eastAsia="Verdana" w:hAnsi="Verdana" w:cs="Verdana"/>
          <w:b/>
        </w:rPr>
        <w:t>Data quality control</w:t>
      </w:r>
    </w:p>
    <w:p w14:paraId="11307187" w14:textId="77777777" w:rsidR="006241AA" w:rsidRPr="00427C37" w:rsidRDefault="006241AA">
      <w:pPr>
        <w:spacing w:line="480" w:lineRule="auto"/>
      </w:pPr>
    </w:p>
    <w:p w14:paraId="0A7FF1EE" w14:textId="77777777" w:rsidR="006241AA" w:rsidRPr="00427C37" w:rsidRDefault="003A07A0">
      <w:pPr>
        <w:spacing w:line="480" w:lineRule="auto"/>
      </w:pPr>
      <w:r w:rsidRPr="00427C37">
        <w:rPr>
          <w:rFonts w:ascii="Verdana" w:eastAsia="Verdana" w:hAnsi="Verdana" w:cs="Verdana"/>
        </w:rPr>
        <w:t>Raw RNA-</w:t>
      </w:r>
      <w:proofErr w:type="spellStart"/>
      <w:r w:rsidRPr="00427C37">
        <w:rPr>
          <w:rFonts w:ascii="Verdana" w:eastAsia="Verdana" w:hAnsi="Verdana" w:cs="Verdana"/>
        </w:rPr>
        <w:t>seq</w:t>
      </w:r>
      <w:proofErr w:type="spellEnd"/>
      <w:r w:rsidRPr="00427C37">
        <w:rPr>
          <w:rFonts w:ascii="Verdana" w:eastAsia="Verdana" w:hAnsi="Verdana" w:cs="Verdana"/>
        </w:rPr>
        <w:t xml:space="preserve"> data needs to be examined for data quality which is usually indicated by quality scores per base and overall distribution. Here we use a software called </w:t>
      </w:r>
      <w:proofErr w:type="spellStart"/>
      <w:r w:rsidRPr="00427C37">
        <w:rPr>
          <w:rFonts w:ascii="Verdana" w:eastAsia="Verdana" w:hAnsi="Verdana" w:cs="Verdana"/>
        </w:rPr>
        <w:t>FastQC</w:t>
      </w:r>
      <w:proofErr w:type="spellEnd"/>
      <w:r w:rsidRPr="00427C37">
        <w:rPr>
          <w:rFonts w:ascii="Verdana" w:eastAsia="Verdana" w:hAnsi="Verdana" w:cs="Verdana"/>
        </w:rPr>
        <w:t xml:space="preserve"> to check the data quality:</w:t>
      </w:r>
    </w:p>
    <w:p w14:paraId="6970FF8A" w14:textId="77777777" w:rsidR="006241AA" w:rsidRPr="00427C37" w:rsidRDefault="003A07A0">
      <w:pPr>
        <w:spacing w:line="480" w:lineRule="auto"/>
      </w:pPr>
      <w:r w:rsidRPr="00427C37">
        <w:rPr>
          <w:rFonts w:ascii="Courier New" w:eastAsia="Courier New" w:hAnsi="Courier New" w:cs="Courier New"/>
        </w:rPr>
        <w:t xml:space="preserve">% </w:t>
      </w:r>
      <w:proofErr w:type="spellStart"/>
      <w:r w:rsidRPr="00427C37">
        <w:rPr>
          <w:rFonts w:ascii="Courier New" w:eastAsia="Courier New" w:hAnsi="Courier New" w:cs="Courier New"/>
          <w:b/>
        </w:rPr>
        <w:t>fastqc</w:t>
      </w:r>
      <w:proofErr w:type="spellEnd"/>
      <w:r w:rsidRPr="00427C37">
        <w:rPr>
          <w:rFonts w:ascii="Courier New" w:eastAsia="Courier New" w:hAnsi="Courier New" w:cs="Courier New"/>
          <w:b/>
        </w:rPr>
        <w:t xml:space="preserve"> </w:t>
      </w:r>
      <w:proofErr w:type="spellStart"/>
      <w:r w:rsidRPr="00427C37">
        <w:rPr>
          <w:rFonts w:ascii="Courier New" w:eastAsia="Courier New" w:hAnsi="Courier New" w:cs="Courier New"/>
        </w:rPr>
        <w:t>control.bam</w:t>
      </w:r>
      <w:proofErr w:type="spellEnd"/>
      <w:r w:rsidRPr="00427C37">
        <w:rPr>
          <w:rFonts w:ascii="Courier New" w:eastAsia="Courier New" w:hAnsi="Courier New" w:cs="Courier New"/>
        </w:rPr>
        <w:t xml:space="preserve"> </w:t>
      </w:r>
      <w:proofErr w:type="spellStart"/>
      <w:r w:rsidRPr="00427C37">
        <w:rPr>
          <w:rFonts w:ascii="Courier New" w:eastAsia="Courier New" w:hAnsi="Courier New" w:cs="Courier New"/>
        </w:rPr>
        <w:t>infected.bam</w:t>
      </w:r>
      <w:proofErr w:type="spellEnd"/>
    </w:p>
    <w:p w14:paraId="2F08474C" w14:textId="77777777" w:rsidR="006241AA" w:rsidRPr="00427C37" w:rsidRDefault="003A07A0">
      <w:pPr>
        <w:spacing w:line="480" w:lineRule="auto"/>
      </w:pPr>
      <w:r w:rsidRPr="00427C37">
        <w:rPr>
          <w:rFonts w:ascii="Verdana" w:eastAsia="Verdana" w:hAnsi="Verdana" w:cs="Verdana"/>
        </w:rPr>
        <w:t xml:space="preserve">This will generate data quality report on the two bam files: </w:t>
      </w:r>
    </w:p>
    <w:p w14:paraId="6BA3F33E" w14:textId="77777777" w:rsidR="006241AA" w:rsidRPr="00427C37" w:rsidRDefault="003A07A0">
      <w:pPr>
        <w:spacing w:line="480" w:lineRule="auto"/>
      </w:pPr>
      <w:proofErr w:type="spellStart"/>
      <w:r w:rsidRPr="00427C37">
        <w:rPr>
          <w:rFonts w:ascii="Courier New" w:eastAsia="Courier New" w:hAnsi="Courier New" w:cs="Courier New"/>
        </w:rPr>
        <w:t>control_fastqc</w:t>
      </w:r>
      <w:proofErr w:type="spellEnd"/>
      <w:r w:rsidRPr="00427C37">
        <w:rPr>
          <w:rFonts w:ascii="Courier New" w:eastAsia="Courier New" w:hAnsi="Courier New" w:cs="Courier New"/>
        </w:rPr>
        <w:tab/>
      </w:r>
      <w:proofErr w:type="spellStart"/>
      <w:r w:rsidRPr="00427C37">
        <w:rPr>
          <w:rFonts w:ascii="Courier New" w:eastAsia="Courier New" w:hAnsi="Courier New" w:cs="Courier New"/>
        </w:rPr>
        <w:t>infected_fastqc</w:t>
      </w:r>
      <w:proofErr w:type="spellEnd"/>
    </w:p>
    <w:p w14:paraId="0BB77A0D" w14:textId="77777777" w:rsidR="006241AA" w:rsidRPr="00427C37" w:rsidRDefault="006241AA">
      <w:pPr>
        <w:spacing w:line="480" w:lineRule="auto"/>
      </w:pPr>
    </w:p>
    <w:p w14:paraId="18D20730" w14:textId="77777777" w:rsidR="006241AA" w:rsidRPr="00427C37" w:rsidRDefault="003A07A0">
      <w:pPr>
        <w:numPr>
          <w:ilvl w:val="0"/>
          <w:numId w:val="2"/>
        </w:numPr>
        <w:spacing w:line="480" w:lineRule="auto"/>
        <w:ind w:hanging="360"/>
        <w:contextualSpacing/>
        <w:rPr>
          <w:rFonts w:ascii="Verdana" w:eastAsia="Verdana" w:hAnsi="Verdana" w:cs="Verdana"/>
          <w:b/>
        </w:rPr>
      </w:pPr>
      <w:r w:rsidRPr="00427C37">
        <w:rPr>
          <w:rFonts w:ascii="Verdana" w:eastAsia="Verdana" w:hAnsi="Verdana" w:cs="Verdana"/>
          <w:b/>
        </w:rPr>
        <w:t xml:space="preserve">Data format conversion and filtering </w:t>
      </w:r>
    </w:p>
    <w:p w14:paraId="4C6A7455" w14:textId="77777777" w:rsidR="006241AA" w:rsidRPr="00427C37" w:rsidRDefault="006241AA">
      <w:pPr>
        <w:spacing w:line="480" w:lineRule="auto"/>
      </w:pPr>
    </w:p>
    <w:p w14:paraId="2AFDCE0D" w14:textId="77777777" w:rsidR="006241AA" w:rsidRPr="00427C37" w:rsidRDefault="003A07A0">
      <w:pPr>
        <w:spacing w:line="480" w:lineRule="auto"/>
      </w:pPr>
      <w:r w:rsidRPr="00427C37">
        <w:rPr>
          <w:rFonts w:ascii="Verdana" w:eastAsia="Verdana" w:hAnsi="Verdana" w:cs="Verdana"/>
        </w:rPr>
        <w:t xml:space="preserve">Based on the quality report, a decision will be made whether the data needs to be trimmed for use in the downstream pipeline. Typically a threshold quality score should be chosen for trimming sequences of low quality. Here we use </w:t>
      </w:r>
      <w:proofErr w:type="spellStart"/>
      <w:r w:rsidRPr="00427C37">
        <w:rPr>
          <w:rFonts w:ascii="Verdana" w:eastAsia="Verdana" w:hAnsi="Verdana" w:cs="Verdana"/>
        </w:rPr>
        <w:t>trimmomatic</w:t>
      </w:r>
      <w:proofErr w:type="spellEnd"/>
      <w:r w:rsidRPr="00427C37">
        <w:rPr>
          <w:rFonts w:ascii="Verdana" w:eastAsia="Verdana" w:hAnsi="Verdana" w:cs="Verdana"/>
        </w:rPr>
        <w:t xml:space="preserve"> to filter the low quality reads. The standard input data format for </w:t>
      </w:r>
      <w:proofErr w:type="spellStart"/>
      <w:r w:rsidRPr="00427C37">
        <w:rPr>
          <w:rFonts w:ascii="Verdana" w:eastAsia="Verdana" w:hAnsi="Verdana" w:cs="Verdana"/>
        </w:rPr>
        <w:t>trimmomatic</w:t>
      </w:r>
      <w:proofErr w:type="spellEnd"/>
      <w:r w:rsidRPr="00427C37">
        <w:rPr>
          <w:rFonts w:ascii="Verdana" w:eastAsia="Verdana" w:hAnsi="Verdana" w:cs="Verdana"/>
        </w:rPr>
        <w:t xml:space="preserve"> is </w:t>
      </w:r>
      <w:proofErr w:type="spellStart"/>
      <w:r w:rsidRPr="00427C37">
        <w:rPr>
          <w:rFonts w:ascii="Verdana" w:eastAsia="Verdana" w:hAnsi="Verdana" w:cs="Verdana"/>
        </w:rPr>
        <w:t>fastq</w:t>
      </w:r>
      <w:proofErr w:type="spellEnd"/>
      <w:r w:rsidRPr="00427C37">
        <w:rPr>
          <w:rFonts w:ascii="Verdana" w:eastAsia="Verdana" w:hAnsi="Verdana" w:cs="Verdana"/>
        </w:rPr>
        <w:t xml:space="preserve">, therefore we need to convert BAM file to </w:t>
      </w:r>
      <w:proofErr w:type="spellStart"/>
      <w:r w:rsidRPr="00427C37">
        <w:rPr>
          <w:rFonts w:ascii="Verdana" w:eastAsia="Verdana" w:hAnsi="Verdana" w:cs="Verdana"/>
        </w:rPr>
        <w:t>fastq</w:t>
      </w:r>
      <w:proofErr w:type="spellEnd"/>
      <w:r w:rsidRPr="00427C37">
        <w:rPr>
          <w:rFonts w:ascii="Verdana" w:eastAsia="Verdana" w:hAnsi="Verdana" w:cs="Verdana"/>
        </w:rPr>
        <w:t xml:space="preserve"> files. For example:</w:t>
      </w:r>
    </w:p>
    <w:p w14:paraId="65D69526" w14:textId="77777777" w:rsidR="006241AA" w:rsidRPr="00427C37" w:rsidRDefault="003A07A0">
      <w:pPr>
        <w:spacing w:line="480" w:lineRule="auto"/>
      </w:pPr>
      <w:r w:rsidRPr="00427C37">
        <w:rPr>
          <w:rFonts w:ascii="Courier New" w:eastAsia="Courier New" w:hAnsi="Courier New" w:cs="Courier New"/>
        </w:rPr>
        <w:t xml:space="preserve">% </w:t>
      </w:r>
      <w:proofErr w:type="spellStart"/>
      <w:r w:rsidRPr="00427C37">
        <w:rPr>
          <w:rFonts w:ascii="Courier New" w:eastAsia="Courier New" w:hAnsi="Courier New" w:cs="Courier New"/>
          <w:b/>
        </w:rPr>
        <w:t>bamToFastq</w:t>
      </w:r>
      <w:proofErr w:type="spellEnd"/>
      <w:r w:rsidRPr="00427C37">
        <w:rPr>
          <w:rFonts w:ascii="Courier New" w:eastAsia="Courier New" w:hAnsi="Courier New" w:cs="Courier New"/>
          <w:b/>
        </w:rPr>
        <w:t xml:space="preserve"> </w:t>
      </w:r>
      <w:r w:rsidRPr="00427C37">
        <w:rPr>
          <w:rFonts w:ascii="Courier New" w:eastAsia="Courier New" w:hAnsi="Courier New" w:cs="Courier New"/>
        </w:rPr>
        <w:t>-</w:t>
      </w:r>
      <w:proofErr w:type="spellStart"/>
      <w:r w:rsidRPr="00427C37">
        <w:rPr>
          <w:rFonts w:ascii="Courier New" w:eastAsia="Courier New" w:hAnsi="Courier New" w:cs="Courier New"/>
        </w:rPr>
        <w:t>i</w:t>
      </w:r>
      <w:proofErr w:type="spellEnd"/>
      <w:r w:rsidRPr="00427C37">
        <w:rPr>
          <w:rFonts w:ascii="Courier New" w:eastAsia="Courier New" w:hAnsi="Courier New" w:cs="Courier New"/>
        </w:rPr>
        <w:t xml:space="preserve"> </w:t>
      </w:r>
      <w:proofErr w:type="spellStart"/>
      <w:r w:rsidRPr="00427C37">
        <w:rPr>
          <w:rFonts w:ascii="Courier New" w:eastAsia="Courier New" w:hAnsi="Courier New" w:cs="Courier New"/>
        </w:rPr>
        <w:t>control.bam</w:t>
      </w:r>
      <w:proofErr w:type="spellEnd"/>
      <w:r w:rsidRPr="00427C37">
        <w:rPr>
          <w:rFonts w:ascii="Courier New" w:eastAsia="Courier New" w:hAnsi="Courier New" w:cs="Courier New"/>
        </w:rPr>
        <w:t xml:space="preserve"> -</w:t>
      </w:r>
      <w:proofErr w:type="spellStart"/>
      <w:r w:rsidRPr="00427C37">
        <w:rPr>
          <w:rFonts w:ascii="Courier New" w:eastAsia="Courier New" w:hAnsi="Courier New" w:cs="Courier New"/>
        </w:rPr>
        <w:t>fq</w:t>
      </w:r>
      <w:proofErr w:type="spellEnd"/>
      <w:r w:rsidRPr="00427C37">
        <w:rPr>
          <w:rFonts w:ascii="Courier New" w:eastAsia="Courier New" w:hAnsi="Courier New" w:cs="Courier New"/>
        </w:rPr>
        <w:t xml:space="preserve"> </w:t>
      </w:r>
      <w:proofErr w:type="spellStart"/>
      <w:r w:rsidRPr="00427C37">
        <w:rPr>
          <w:rFonts w:ascii="Courier New" w:eastAsia="Courier New" w:hAnsi="Courier New" w:cs="Courier New"/>
        </w:rPr>
        <w:t>control_a.fq</w:t>
      </w:r>
      <w:proofErr w:type="spellEnd"/>
      <w:r w:rsidRPr="00427C37">
        <w:rPr>
          <w:rFonts w:ascii="Courier New" w:eastAsia="Courier New" w:hAnsi="Courier New" w:cs="Courier New"/>
        </w:rPr>
        <w:t xml:space="preserve"> -fq2 </w:t>
      </w:r>
      <w:proofErr w:type="spellStart"/>
      <w:r w:rsidRPr="00427C37">
        <w:rPr>
          <w:rFonts w:ascii="Courier New" w:eastAsia="Courier New" w:hAnsi="Courier New" w:cs="Courier New"/>
        </w:rPr>
        <w:t>control_b.fq</w:t>
      </w:r>
      <w:proofErr w:type="spellEnd"/>
    </w:p>
    <w:p w14:paraId="7424B721" w14:textId="77777777" w:rsidR="006241AA" w:rsidRPr="00427C37" w:rsidRDefault="003A07A0">
      <w:pPr>
        <w:spacing w:line="480" w:lineRule="auto"/>
      </w:pPr>
      <w:r w:rsidRPr="00427C37">
        <w:rPr>
          <w:rFonts w:ascii="Courier New" w:eastAsia="Courier New" w:hAnsi="Courier New" w:cs="Courier New"/>
        </w:rPr>
        <w:t xml:space="preserve">% </w:t>
      </w:r>
      <w:proofErr w:type="spellStart"/>
      <w:proofErr w:type="gramStart"/>
      <w:r w:rsidRPr="00427C37">
        <w:rPr>
          <w:rFonts w:ascii="Courier New" w:eastAsia="Courier New" w:hAnsi="Courier New" w:cs="Courier New"/>
          <w:b/>
        </w:rPr>
        <w:t>bamToFastq</w:t>
      </w:r>
      <w:proofErr w:type="spellEnd"/>
      <w:proofErr w:type="gramEnd"/>
      <w:r w:rsidRPr="00427C37">
        <w:rPr>
          <w:rFonts w:ascii="Courier New" w:eastAsia="Courier New" w:hAnsi="Courier New" w:cs="Courier New"/>
          <w:b/>
        </w:rPr>
        <w:t xml:space="preserve"> </w:t>
      </w:r>
      <w:r w:rsidRPr="00427C37">
        <w:rPr>
          <w:rFonts w:ascii="Courier New" w:eastAsia="Courier New" w:hAnsi="Courier New" w:cs="Courier New"/>
        </w:rPr>
        <w:t>-</w:t>
      </w:r>
      <w:proofErr w:type="spellStart"/>
      <w:r w:rsidRPr="00427C37">
        <w:rPr>
          <w:rFonts w:ascii="Courier New" w:eastAsia="Courier New" w:hAnsi="Courier New" w:cs="Courier New"/>
        </w:rPr>
        <w:t>i</w:t>
      </w:r>
      <w:proofErr w:type="spellEnd"/>
      <w:r w:rsidRPr="00427C37">
        <w:rPr>
          <w:rFonts w:ascii="Courier New" w:eastAsia="Courier New" w:hAnsi="Courier New" w:cs="Courier New"/>
        </w:rPr>
        <w:t xml:space="preserve"> </w:t>
      </w:r>
      <w:proofErr w:type="spellStart"/>
      <w:r w:rsidRPr="00427C37">
        <w:rPr>
          <w:rFonts w:ascii="Courier New" w:eastAsia="Courier New" w:hAnsi="Courier New" w:cs="Courier New"/>
        </w:rPr>
        <w:t>infected.bam</w:t>
      </w:r>
      <w:proofErr w:type="spellEnd"/>
      <w:r w:rsidRPr="00427C37">
        <w:rPr>
          <w:rFonts w:ascii="Courier New" w:eastAsia="Courier New" w:hAnsi="Courier New" w:cs="Courier New"/>
        </w:rPr>
        <w:t xml:space="preserve"> -</w:t>
      </w:r>
      <w:proofErr w:type="spellStart"/>
      <w:r w:rsidRPr="00427C37">
        <w:rPr>
          <w:rFonts w:ascii="Courier New" w:eastAsia="Courier New" w:hAnsi="Courier New" w:cs="Courier New"/>
        </w:rPr>
        <w:t>fq</w:t>
      </w:r>
      <w:proofErr w:type="spellEnd"/>
      <w:r w:rsidRPr="00427C37">
        <w:rPr>
          <w:rFonts w:ascii="Courier New" w:eastAsia="Courier New" w:hAnsi="Courier New" w:cs="Courier New"/>
        </w:rPr>
        <w:t xml:space="preserve"> </w:t>
      </w:r>
      <w:proofErr w:type="spellStart"/>
      <w:r w:rsidRPr="00427C37">
        <w:rPr>
          <w:rFonts w:ascii="Courier New" w:eastAsia="Courier New" w:hAnsi="Courier New" w:cs="Courier New"/>
        </w:rPr>
        <w:t>infected_a.fq</w:t>
      </w:r>
      <w:proofErr w:type="spellEnd"/>
      <w:r w:rsidRPr="00427C37">
        <w:rPr>
          <w:rFonts w:ascii="Courier New" w:eastAsia="Courier New" w:hAnsi="Courier New" w:cs="Courier New"/>
        </w:rPr>
        <w:t xml:space="preserve"> -fq2 </w:t>
      </w:r>
      <w:proofErr w:type="spellStart"/>
      <w:r w:rsidRPr="00427C37">
        <w:rPr>
          <w:rFonts w:ascii="Courier New" w:eastAsia="Courier New" w:hAnsi="Courier New" w:cs="Courier New"/>
        </w:rPr>
        <w:t>infected_b.fq</w:t>
      </w:r>
      <w:proofErr w:type="spellEnd"/>
    </w:p>
    <w:p w14:paraId="524D4895" w14:textId="04BA7C78" w:rsidR="00A6477A" w:rsidRPr="00427C37" w:rsidRDefault="00A6477A">
      <w:pPr>
        <w:spacing w:line="480" w:lineRule="auto"/>
        <w:rPr>
          <w:rFonts w:ascii="Verdana" w:eastAsia="Verdana" w:hAnsi="Verdana" w:cs="Verdana"/>
        </w:rPr>
      </w:pPr>
      <w:r w:rsidRPr="00427C37">
        <w:rPr>
          <w:rFonts w:ascii="Verdana" w:eastAsia="Verdana" w:hAnsi="Verdana" w:cs="Verdana"/>
        </w:rPr>
        <w:lastRenderedPageBreak/>
        <w:t>“-</w:t>
      </w:r>
      <w:proofErr w:type="spellStart"/>
      <w:proofErr w:type="gramStart"/>
      <w:r w:rsidRPr="00427C37">
        <w:rPr>
          <w:rFonts w:ascii="Verdana" w:eastAsia="Verdana" w:hAnsi="Verdana" w:cs="Verdana"/>
        </w:rPr>
        <w:t>i</w:t>
      </w:r>
      <w:proofErr w:type="spellEnd"/>
      <w:proofErr w:type="gramEnd"/>
      <w:r w:rsidRPr="00427C37">
        <w:rPr>
          <w:rFonts w:ascii="Verdana" w:eastAsia="Verdana" w:hAnsi="Verdana" w:cs="Verdana"/>
        </w:rPr>
        <w:t>”: input bam file</w:t>
      </w:r>
    </w:p>
    <w:p w14:paraId="5F52C0C7" w14:textId="03461A67" w:rsidR="00A6477A" w:rsidRPr="00427C37" w:rsidRDefault="00A6477A">
      <w:pPr>
        <w:spacing w:line="480" w:lineRule="auto"/>
        <w:rPr>
          <w:rFonts w:ascii="Verdana" w:eastAsia="Verdana" w:hAnsi="Verdana" w:cs="Verdana"/>
        </w:rPr>
      </w:pPr>
      <w:r w:rsidRPr="00427C37">
        <w:rPr>
          <w:rFonts w:ascii="Verdana" w:eastAsia="Verdana" w:hAnsi="Verdana" w:cs="Verdana"/>
        </w:rPr>
        <w:t>“-</w:t>
      </w:r>
      <w:proofErr w:type="spellStart"/>
      <w:proofErr w:type="gramStart"/>
      <w:r w:rsidRPr="00427C37">
        <w:rPr>
          <w:rFonts w:ascii="Verdana" w:eastAsia="Verdana" w:hAnsi="Verdana" w:cs="Verdana"/>
        </w:rPr>
        <w:t>fq</w:t>
      </w:r>
      <w:proofErr w:type="spellEnd"/>
      <w:proofErr w:type="gramEnd"/>
      <w:r w:rsidRPr="00427C37">
        <w:rPr>
          <w:rFonts w:ascii="Verdana" w:eastAsia="Verdana" w:hAnsi="Verdana" w:cs="Verdana"/>
        </w:rPr>
        <w:t xml:space="preserve">” first output </w:t>
      </w:r>
      <w:proofErr w:type="spellStart"/>
      <w:r w:rsidRPr="00427C37">
        <w:rPr>
          <w:rFonts w:ascii="Verdana" w:eastAsia="Verdana" w:hAnsi="Verdana" w:cs="Verdana"/>
        </w:rPr>
        <w:t>fastq</w:t>
      </w:r>
      <w:proofErr w:type="spellEnd"/>
      <w:r w:rsidRPr="00427C37">
        <w:rPr>
          <w:rFonts w:ascii="Verdana" w:eastAsia="Verdana" w:hAnsi="Verdana" w:cs="Verdana"/>
        </w:rPr>
        <w:t xml:space="preserve"> file</w:t>
      </w:r>
    </w:p>
    <w:p w14:paraId="2437946F" w14:textId="03B46104" w:rsidR="00A6477A" w:rsidRPr="00427C37" w:rsidRDefault="00A6477A">
      <w:pPr>
        <w:spacing w:line="480" w:lineRule="auto"/>
        <w:rPr>
          <w:rFonts w:ascii="Verdana" w:eastAsia="Verdana" w:hAnsi="Verdana" w:cs="Verdana"/>
        </w:rPr>
      </w:pPr>
      <w:r w:rsidRPr="00427C37">
        <w:rPr>
          <w:rFonts w:ascii="Verdana" w:eastAsia="Verdana" w:hAnsi="Verdana" w:cs="Verdana"/>
        </w:rPr>
        <w:t>“-</w:t>
      </w:r>
      <w:proofErr w:type="gramStart"/>
      <w:r w:rsidRPr="00427C37">
        <w:rPr>
          <w:rFonts w:ascii="Verdana" w:eastAsia="Verdana" w:hAnsi="Verdana" w:cs="Verdana"/>
        </w:rPr>
        <w:t>fq2</w:t>
      </w:r>
      <w:proofErr w:type="gramEnd"/>
      <w:r w:rsidRPr="00427C37">
        <w:rPr>
          <w:rFonts w:ascii="Verdana" w:eastAsia="Verdana" w:hAnsi="Verdana" w:cs="Verdana"/>
        </w:rPr>
        <w:t xml:space="preserve">” second output </w:t>
      </w:r>
      <w:proofErr w:type="spellStart"/>
      <w:r w:rsidRPr="00427C37">
        <w:rPr>
          <w:rFonts w:ascii="Verdana" w:eastAsia="Verdana" w:hAnsi="Verdana" w:cs="Verdana"/>
        </w:rPr>
        <w:t>fastq</w:t>
      </w:r>
      <w:proofErr w:type="spellEnd"/>
      <w:r w:rsidRPr="00427C37">
        <w:rPr>
          <w:rFonts w:ascii="Verdana" w:eastAsia="Verdana" w:hAnsi="Verdana" w:cs="Verdana"/>
        </w:rPr>
        <w:t xml:space="preserve"> file</w:t>
      </w:r>
    </w:p>
    <w:p w14:paraId="3F927582" w14:textId="5C7316A8" w:rsidR="006241AA" w:rsidRPr="00427C37" w:rsidRDefault="003A07A0">
      <w:pPr>
        <w:spacing w:line="480" w:lineRule="auto"/>
      </w:pPr>
      <w:r w:rsidRPr="00427C37">
        <w:rPr>
          <w:rFonts w:ascii="Verdana" w:eastAsia="Verdana" w:hAnsi="Verdana" w:cs="Verdana"/>
        </w:rPr>
        <w:t xml:space="preserve">Then we use </w:t>
      </w:r>
      <w:proofErr w:type="spellStart"/>
      <w:r w:rsidR="00A6477A" w:rsidRPr="00427C37">
        <w:rPr>
          <w:rFonts w:ascii="Verdana" w:eastAsia="Verdana" w:hAnsi="Verdana" w:cs="Verdana"/>
          <w:i/>
        </w:rPr>
        <w:t>T</w:t>
      </w:r>
      <w:r w:rsidRPr="00427C37">
        <w:rPr>
          <w:rFonts w:ascii="Verdana" w:eastAsia="Verdana" w:hAnsi="Verdana" w:cs="Verdana"/>
          <w:i/>
        </w:rPr>
        <w:t>rimmomatic</w:t>
      </w:r>
      <w:proofErr w:type="spellEnd"/>
      <w:r w:rsidRPr="00427C37">
        <w:rPr>
          <w:rFonts w:ascii="Verdana" w:eastAsia="Verdana" w:hAnsi="Verdana" w:cs="Verdana"/>
        </w:rPr>
        <w:t xml:space="preserve"> to filter the reads</w:t>
      </w:r>
      <w:r w:rsidR="00A35907" w:rsidRPr="00427C37">
        <w:rPr>
          <w:rFonts w:ascii="Verdana" w:eastAsia="Verdana" w:hAnsi="Verdana" w:cs="Verdana"/>
        </w:rPr>
        <w:t xml:space="preserve"> (Note: “\” should be removed in actual codes hereafter)</w:t>
      </w:r>
      <w:r w:rsidRPr="00427C37">
        <w:rPr>
          <w:rFonts w:ascii="Verdana" w:eastAsia="Verdana" w:hAnsi="Verdana" w:cs="Verdana"/>
        </w:rPr>
        <w:t>:</w:t>
      </w:r>
    </w:p>
    <w:p w14:paraId="70B2D444" w14:textId="77777777" w:rsidR="006241AA" w:rsidRPr="00427C37" w:rsidRDefault="003A07A0">
      <w:pPr>
        <w:spacing w:line="480" w:lineRule="auto"/>
      </w:pPr>
      <w:r w:rsidRPr="00427C37">
        <w:rPr>
          <w:rFonts w:ascii="Courier New" w:eastAsia="Courier New" w:hAnsi="Courier New" w:cs="Courier New"/>
        </w:rPr>
        <w:t xml:space="preserve">% </w:t>
      </w:r>
      <w:proofErr w:type="gramStart"/>
      <w:r w:rsidRPr="00427C37">
        <w:rPr>
          <w:rFonts w:ascii="Courier New" w:eastAsia="Courier New" w:hAnsi="Courier New" w:cs="Courier New"/>
          <w:b/>
        </w:rPr>
        <w:t>java</w:t>
      </w:r>
      <w:proofErr w:type="gramEnd"/>
      <w:r w:rsidRPr="00427C37">
        <w:rPr>
          <w:rFonts w:ascii="Courier New" w:eastAsia="Courier New" w:hAnsi="Courier New" w:cs="Courier New"/>
          <w:b/>
        </w:rPr>
        <w:t xml:space="preserve"> </w:t>
      </w:r>
      <w:r w:rsidRPr="00427C37">
        <w:rPr>
          <w:rFonts w:ascii="Courier New" w:eastAsia="Courier New" w:hAnsi="Courier New" w:cs="Courier New"/>
        </w:rPr>
        <w:t xml:space="preserve">-jar trimmomatic-0.32.jar PE -phred33 </w:t>
      </w:r>
      <w:proofErr w:type="spellStart"/>
      <w:r w:rsidRPr="00427C37">
        <w:rPr>
          <w:rFonts w:ascii="Courier New" w:eastAsia="Courier New" w:hAnsi="Courier New" w:cs="Courier New"/>
        </w:rPr>
        <w:t>control_a.fq</w:t>
      </w:r>
      <w:proofErr w:type="spellEnd"/>
      <w:r w:rsidRPr="00427C37">
        <w:rPr>
          <w:rFonts w:ascii="Courier New" w:eastAsia="Courier New" w:hAnsi="Courier New" w:cs="Courier New"/>
        </w:rPr>
        <w:t xml:space="preserve"> \ </w:t>
      </w:r>
      <w:proofErr w:type="spellStart"/>
      <w:r w:rsidRPr="00427C37">
        <w:rPr>
          <w:rFonts w:ascii="Courier New" w:eastAsia="Courier New" w:hAnsi="Courier New" w:cs="Courier New"/>
        </w:rPr>
        <w:t>control_b.fq</w:t>
      </w:r>
      <w:proofErr w:type="spellEnd"/>
      <w:r w:rsidRPr="00427C37">
        <w:rPr>
          <w:rFonts w:ascii="Courier New" w:eastAsia="Courier New" w:hAnsi="Courier New" w:cs="Courier New"/>
        </w:rPr>
        <w:t xml:space="preserve"> </w:t>
      </w:r>
      <w:proofErr w:type="spellStart"/>
      <w:r w:rsidRPr="00427C37">
        <w:rPr>
          <w:rFonts w:ascii="Courier New" w:eastAsia="Courier New" w:hAnsi="Courier New" w:cs="Courier New"/>
        </w:rPr>
        <w:t>control_aPaired.fq</w:t>
      </w:r>
      <w:proofErr w:type="spellEnd"/>
      <w:r w:rsidRPr="00427C37">
        <w:rPr>
          <w:rFonts w:ascii="Courier New" w:eastAsia="Courier New" w:hAnsi="Courier New" w:cs="Courier New"/>
        </w:rPr>
        <w:t xml:space="preserve"> </w:t>
      </w:r>
      <w:proofErr w:type="spellStart"/>
      <w:r w:rsidRPr="00427C37">
        <w:rPr>
          <w:rFonts w:ascii="Courier New" w:eastAsia="Courier New" w:hAnsi="Courier New" w:cs="Courier New"/>
        </w:rPr>
        <w:t>control_aUnpaired.fq</w:t>
      </w:r>
      <w:proofErr w:type="spellEnd"/>
      <w:r w:rsidRPr="00427C37">
        <w:rPr>
          <w:rFonts w:ascii="Courier New" w:eastAsia="Courier New" w:hAnsi="Courier New" w:cs="Courier New"/>
        </w:rPr>
        <w:t xml:space="preserve"> \ </w:t>
      </w:r>
      <w:proofErr w:type="spellStart"/>
      <w:r w:rsidRPr="00427C37">
        <w:rPr>
          <w:rFonts w:ascii="Courier New" w:eastAsia="Courier New" w:hAnsi="Courier New" w:cs="Courier New"/>
        </w:rPr>
        <w:t>control_bPaired.fq</w:t>
      </w:r>
      <w:proofErr w:type="spellEnd"/>
      <w:r w:rsidRPr="00427C37">
        <w:rPr>
          <w:rFonts w:ascii="Courier New" w:eastAsia="Courier New" w:hAnsi="Courier New" w:cs="Courier New"/>
        </w:rPr>
        <w:t xml:space="preserve"> </w:t>
      </w:r>
      <w:proofErr w:type="spellStart"/>
      <w:r w:rsidRPr="00427C37">
        <w:rPr>
          <w:rFonts w:ascii="Courier New" w:eastAsia="Courier New" w:hAnsi="Courier New" w:cs="Courier New"/>
        </w:rPr>
        <w:t>control_bUnpaired.fq</w:t>
      </w:r>
      <w:proofErr w:type="spellEnd"/>
      <w:r w:rsidRPr="00427C37">
        <w:rPr>
          <w:rFonts w:ascii="Courier New" w:eastAsia="Courier New" w:hAnsi="Courier New" w:cs="Courier New"/>
        </w:rPr>
        <w:t xml:space="preserve"> LEADING:3 TRAILING:3 </w:t>
      </w:r>
      <w:r w:rsidR="00787C6A" w:rsidRPr="00427C37">
        <w:rPr>
          <w:rFonts w:ascii="Courier New" w:eastAsia="Courier New" w:hAnsi="Courier New" w:cs="Courier New"/>
        </w:rPr>
        <w:t xml:space="preserve">\ </w:t>
      </w:r>
      <w:r w:rsidRPr="00427C37">
        <w:rPr>
          <w:rFonts w:ascii="Courier New" w:eastAsia="Courier New" w:hAnsi="Courier New" w:cs="Courier New"/>
        </w:rPr>
        <w:t>SLIDINGWINDOW:4:25 MINLEN:36</w:t>
      </w:r>
    </w:p>
    <w:p w14:paraId="17861EF4" w14:textId="77777777" w:rsidR="006241AA" w:rsidRPr="00427C37" w:rsidRDefault="006241AA">
      <w:pPr>
        <w:spacing w:line="480" w:lineRule="auto"/>
      </w:pPr>
    </w:p>
    <w:p w14:paraId="0F5E4000" w14:textId="77777777" w:rsidR="006241AA" w:rsidRPr="00427C37" w:rsidRDefault="003A07A0">
      <w:pPr>
        <w:spacing w:line="480" w:lineRule="auto"/>
      </w:pPr>
      <w:r w:rsidRPr="00427C37">
        <w:rPr>
          <w:rFonts w:ascii="Courier New" w:eastAsia="Courier New" w:hAnsi="Courier New" w:cs="Courier New"/>
        </w:rPr>
        <w:t xml:space="preserve">% </w:t>
      </w:r>
      <w:proofErr w:type="gramStart"/>
      <w:r w:rsidRPr="00427C37">
        <w:rPr>
          <w:rFonts w:ascii="Courier New" w:eastAsia="Courier New" w:hAnsi="Courier New" w:cs="Courier New"/>
          <w:b/>
        </w:rPr>
        <w:t>java</w:t>
      </w:r>
      <w:proofErr w:type="gramEnd"/>
      <w:r w:rsidRPr="00427C37">
        <w:rPr>
          <w:rFonts w:ascii="Courier New" w:eastAsia="Courier New" w:hAnsi="Courier New" w:cs="Courier New"/>
          <w:b/>
        </w:rPr>
        <w:t xml:space="preserve"> </w:t>
      </w:r>
      <w:r w:rsidRPr="00427C37">
        <w:rPr>
          <w:rFonts w:ascii="Courier New" w:eastAsia="Courier New" w:hAnsi="Courier New" w:cs="Courier New"/>
        </w:rPr>
        <w:t xml:space="preserve">-jar trimmomatic-0.32.jar PE -phred33 </w:t>
      </w:r>
      <w:proofErr w:type="spellStart"/>
      <w:r w:rsidRPr="00427C37">
        <w:rPr>
          <w:rFonts w:ascii="Courier New" w:eastAsia="Courier New" w:hAnsi="Courier New" w:cs="Courier New"/>
        </w:rPr>
        <w:t>infected_a.fq</w:t>
      </w:r>
      <w:proofErr w:type="spellEnd"/>
      <w:r w:rsidRPr="00427C37">
        <w:rPr>
          <w:rFonts w:ascii="Courier New" w:eastAsia="Courier New" w:hAnsi="Courier New" w:cs="Courier New"/>
        </w:rPr>
        <w:t xml:space="preserve"> \ </w:t>
      </w:r>
      <w:proofErr w:type="spellStart"/>
      <w:r w:rsidRPr="00427C37">
        <w:rPr>
          <w:rFonts w:ascii="Courier New" w:eastAsia="Courier New" w:hAnsi="Courier New" w:cs="Courier New"/>
        </w:rPr>
        <w:t>infected_b.fq</w:t>
      </w:r>
      <w:proofErr w:type="spellEnd"/>
      <w:r w:rsidRPr="00427C37">
        <w:rPr>
          <w:rFonts w:ascii="Courier New" w:eastAsia="Courier New" w:hAnsi="Courier New" w:cs="Courier New"/>
        </w:rPr>
        <w:t xml:space="preserve"> </w:t>
      </w:r>
      <w:proofErr w:type="spellStart"/>
      <w:r w:rsidRPr="00427C37">
        <w:rPr>
          <w:rFonts w:ascii="Courier New" w:eastAsia="Courier New" w:hAnsi="Courier New" w:cs="Courier New"/>
        </w:rPr>
        <w:t>infected_aPaired.fq</w:t>
      </w:r>
      <w:proofErr w:type="spellEnd"/>
      <w:r w:rsidRPr="00427C37">
        <w:rPr>
          <w:rFonts w:ascii="Courier New" w:eastAsia="Courier New" w:hAnsi="Courier New" w:cs="Courier New"/>
        </w:rPr>
        <w:t xml:space="preserve"> </w:t>
      </w:r>
      <w:proofErr w:type="spellStart"/>
      <w:r w:rsidRPr="00427C37">
        <w:rPr>
          <w:rFonts w:ascii="Courier New" w:eastAsia="Courier New" w:hAnsi="Courier New" w:cs="Courier New"/>
        </w:rPr>
        <w:t>infected_aUnpaired.fq</w:t>
      </w:r>
      <w:proofErr w:type="spellEnd"/>
      <w:r w:rsidRPr="00427C37">
        <w:rPr>
          <w:rFonts w:ascii="Courier New" w:eastAsia="Courier New" w:hAnsi="Courier New" w:cs="Courier New"/>
        </w:rPr>
        <w:t xml:space="preserve"> \ </w:t>
      </w:r>
      <w:proofErr w:type="spellStart"/>
      <w:r w:rsidRPr="00427C37">
        <w:rPr>
          <w:rFonts w:ascii="Courier New" w:eastAsia="Courier New" w:hAnsi="Courier New" w:cs="Courier New"/>
        </w:rPr>
        <w:t>infected_bPaired.fq</w:t>
      </w:r>
      <w:proofErr w:type="spellEnd"/>
      <w:r w:rsidRPr="00427C37">
        <w:rPr>
          <w:rFonts w:ascii="Courier New" w:eastAsia="Courier New" w:hAnsi="Courier New" w:cs="Courier New"/>
        </w:rPr>
        <w:t xml:space="preserve"> </w:t>
      </w:r>
      <w:proofErr w:type="spellStart"/>
      <w:r w:rsidRPr="00427C37">
        <w:rPr>
          <w:rFonts w:ascii="Courier New" w:eastAsia="Courier New" w:hAnsi="Courier New" w:cs="Courier New"/>
        </w:rPr>
        <w:t>infected_bUnpaired.fq</w:t>
      </w:r>
      <w:proofErr w:type="spellEnd"/>
      <w:r w:rsidRPr="00427C37">
        <w:rPr>
          <w:rFonts w:ascii="Courier New" w:eastAsia="Courier New" w:hAnsi="Courier New" w:cs="Courier New"/>
        </w:rPr>
        <w:t xml:space="preserve"> LEADING:3 TRAILING:3 </w:t>
      </w:r>
      <w:r w:rsidR="00787C6A" w:rsidRPr="00427C37">
        <w:rPr>
          <w:rFonts w:ascii="Courier New" w:eastAsia="Courier New" w:hAnsi="Courier New" w:cs="Courier New"/>
        </w:rPr>
        <w:t xml:space="preserve">\ </w:t>
      </w:r>
      <w:r w:rsidRPr="00427C37">
        <w:rPr>
          <w:rFonts w:ascii="Courier New" w:eastAsia="Courier New" w:hAnsi="Courier New" w:cs="Courier New"/>
        </w:rPr>
        <w:t>SLIDINGWINDOW:4:25 MINLEN:36</w:t>
      </w:r>
    </w:p>
    <w:p w14:paraId="2DC9ECCF" w14:textId="3A5C7795" w:rsidR="006241AA" w:rsidRPr="00427C37" w:rsidRDefault="00A6477A">
      <w:pPr>
        <w:spacing w:line="480" w:lineRule="auto"/>
      </w:pPr>
      <w:r w:rsidRPr="00427C37">
        <w:t xml:space="preserve">This code will trim </w:t>
      </w:r>
      <w:proofErr w:type="spellStart"/>
      <w:r w:rsidRPr="00427C37">
        <w:t>RNAseq</w:t>
      </w:r>
      <w:proofErr w:type="spellEnd"/>
      <w:r w:rsidRPr="00427C37">
        <w:t xml:space="preserve"> reads using the following criteria: remove leading</w:t>
      </w:r>
      <w:r w:rsidR="00EF0CF6" w:rsidRPr="00427C37">
        <w:t xml:space="preserve"> (TRAILING</w:t>
      </w:r>
      <w:proofErr w:type="gramStart"/>
      <w:r w:rsidR="00EF0CF6" w:rsidRPr="00427C37">
        <w:t>:3</w:t>
      </w:r>
      <w:proofErr w:type="gramEnd"/>
      <w:r w:rsidR="00EF0CF6" w:rsidRPr="00427C37">
        <w:t>)</w:t>
      </w:r>
      <w:r w:rsidRPr="00427C37">
        <w:t xml:space="preserve"> and trailing</w:t>
      </w:r>
      <w:r w:rsidR="00EF0CF6" w:rsidRPr="00427C37">
        <w:t xml:space="preserve"> (TRAILING:3)</w:t>
      </w:r>
      <w:r w:rsidRPr="00427C37">
        <w:t xml:space="preserve"> low quality or N bases (if quality score below 3); Scan the read with a 4-base wide sliding window</w:t>
      </w:r>
      <w:r w:rsidR="00EF0CF6" w:rsidRPr="00427C37">
        <w:t xml:space="preserve"> (SLIDING WINDOW:4:25)</w:t>
      </w:r>
      <w:r w:rsidRPr="00427C37">
        <w:t>, cutting when average quality per base drops below 25; Drop reads below 36 bases long (MINLEN:36).</w:t>
      </w:r>
    </w:p>
    <w:p w14:paraId="368E8C81" w14:textId="77777777" w:rsidR="006241AA" w:rsidRPr="00427C37" w:rsidRDefault="003A07A0">
      <w:pPr>
        <w:numPr>
          <w:ilvl w:val="0"/>
          <w:numId w:val="2"/>
        </w:numPr>
        <w:spacing w:line="480" w:lineRule="auto"/>
        <w:ind w:hanging="360"/>
        <w:contextualSpacing/>
        <w:rPr>
          <w:rFonts w:ascii="Verdana" w:eastAsia="Verdana" w:hAnsi="Verdana" w:cs="Verdana"/>
        </w:rPr>
      </w:pPr>
      <w:proofErr w:type="gramStart"/>
      <w:r w:rsidRPr="00427C37">
        <w:rPr>
          <w:rFonts w:ascii="Verdana" w:eastAsia="Verdana" w:hAnsi="Verdana" w:cs="Verdana"/>
          <w:b/>
          <w:i/>
        </w:rPr>
        <w:t>de</w:t>
      </w:r>
      <w:proofErr w:type="gramEnd"/>
      <w:r w:rsidRPr="00427C37">
        <w:rPr>
          <w:rFonts w:ascii="Verdana" w:eastAsia="Verdana" w:hAnsi="Verdana" w:cs="Verdana"/>
          <w:b/>
          <w:i/>
        </w:rPr>
        <w:t xml:space="preserve"> novo</w:t>
      </w:r>
      <w:r w:rsidRPr="00427C37">
        <w:rPr>
          <w:rFonts w:ascii="Verdana" w:eastAsia="Verdana" w:hAnsi="Verdana" w:cs="Verdana"/>
          <w:b/>
        </w:rPr>
        <w:t xml:space="preserve"> assembly using Trinity</w:t>
      </w:r>
      <w:r w:rsidRPr="00427C37">
        <w:rPr>
          <w:rFonts w:ascii="Verdana" w:eastAsia="Verdana" w:hAnsi="Verdana" w:cs="Verdana"/>
        </w:rPr>
        <w:t xml:space="preserve"> </w:t>
      </w:r>
      <w:r w:rsidR="0093051E" w:rsidRPr="00427C37">
        <w:rPr>
          <w:rFonts w:ascii="Verdana" w:eastAsia="Verdana" w:hAnsi="Verdana" w:cs="Verdana"/>
        </w:rPr>
        <w:t xml:space="preserve">(derived from Hass </w:t>
      </w:r>
      <w:r w:rsidR="0093051E" w:rsidRPr="00427C37">
        <w:rPr>
          <w:rFonts w:ascii="Verdana" w:eastAsia="Verdana" w:hAnsi="Verdana" w:cs="Verdana"/>
          <w:i/>
        </w:rPr>
        <w:t>et al.</w:t>
      </w:r>
      <w:r w:rsidR="0093051E" w:rsidRPr="00427C37">
        <w:rPr>
          <w:rFonts w:ascii="Verdana" w:eastAsia="Verdana" w:hAnsi="Verdana" w:cs="Verdana"/>
        </w:rPr>
        <w:t xml:space="preserve"> 2013.)</w:t>
      </w:r>
    </w:p>
    <w:p w14:paraId="15B0F966" w14:textId="77777777" w:rsidR="006241AA" w:rsidRPr="00427C37" w:rsidRDefault="003A07A0">
      <w:pPr>
        <w:spacing w:line="480" w:lineRule="auto"/>
      </w:pPr>
      <w:r w:rsidRPr="00427C37">
        <w:rPr>
          <w:rFonts w:ascii="Verdana" w:eastAsia="Verdana" w:hAnsi="Verdana" w:cs="Verdana"/>
        </w:rPr>
        <w:t xml:space="preserve">4.1. Read concatenation </w:t>
      </w:r>
    </w:p>
    <w:p w14:paraId="415C6AF0" w14:textId="77777777" w:rsidR="006241AA" w:rsidRPr="00427C37" w:rsidRDefault="003A07A0">
      <w:pPr>
        <w:spacing w:line="480" w:lineRule="auto"/>
      </w:pPr>
      <w:r w:rsidRPr="00427C37">
        <w:rPr>
          <w:rFonts w:ascii="Verdana" w:eastAsia="Verdana" w:hAnsi="Verdana" w:cs="Verdana"/>
        </w:rPr>
        <w:t>Trimmed reads are assembled into transcripts using Trinity. For pathogen transcript discovery, we recommend both control and infected sample pair-end reads are pooled (concatenated) and use Trinity to create a single reference transcript. For example:</w:t>
      </w:r>
    </w:p>
    <w:p w14:paraId="117F4B76" w14:textId="77777777" w:rsidR="006241AA" w:rsidRPr="00427C37" w:rsidRDefault="006241AA">
      <w:pPr>
        <w:spacing w:line="480" w:lineRule="auto"/>
      </w:pPr>
    </w:p>
    <w:p w14:paraId="5B7EB246" w14:textId="77777777" w:rsidR="006241AA" w:rsidRPr="00427C37" w:rsidRDefault="003A07A0">
      <w:pPr>
        <w:spacing w:line="480" w:lineRule="auto"/>
      </w:pPr>
      <w:r w:rsidRPr="00427C37">
        <w:rPr>
          <w:rFonts w:ascii="Courier New" w:eastAsia="Courier New" w:hAnsi="Courier New" w:cs="Courier New"/>
        </w:rPr>
        <w:lastRenderedPageBreak/>
        <w:t xml:space="preserve">% </w:t>
      </w:r>
      <w:r w:rsidRPr="00427C37">
        <w:rPr>
          <w:rFonts w:ascii="Courier New" w:eastAsia="Courier New" w:hAnsi="Courier New" w:cs="Courier New"/>
          <w:b/>
        </w:rPr>
        <w:t xml:space="preserve">cat </w:t>
      </w:r>
      <w:r w:rsidRPr="00427C37">
        <w:rPr>
          <w:rFonts w:ascii="Courier New" w:eastAsia="Courier New" w:hAnsi="Courier New" w:cs="Courier New"/>
        </w:rPr>
        <w:t xml:space="preserve">control_1aPaired.fq infected_1aPaired.fq &gt; </w:t>
      </w:r>
      <w:proofErr w:type="spellStart"/>
      <w:r w:rsidRPr="00427C37">
        <w:rPr>
          <w:rFonts w:ascii="Courier New" w:eastAsia="Courier New" w:hAnsi="Courier New" w:cs="Courier New"/>
        </w:rPr>
        <w:t>left.fq</w:t>
      </w:r>
      <w:proofErr w:type="spellEnd"/>
    </w:p>
    <w:p w14:paraId="268A216A" w14:textId="77777777" w:rsidR="006241AA" w:rsidRPr="00427C37" w:rsidRDefault="003A07A0">
      <w:pPr>
        <w:spacing w:line="480" w:lineRule="auto"/>
      </w:pPr>
      <w:r w:rsidRPr="00427C37">
        <w:rPr>
          <w:rFonts w:ascii="Courier New" w:eastAsia="Courier New" w:hAnsi="Courier New" w:cs="Courier New"/>
        </w:rPr>
        <w:t xml:space="preserve">% </w:t>
      </w:r>
      <w:r w:rsidRPr="00427C37">
        <w:rPr>
          <w:rFonts w:ascii="Courier New" w:eastAsia="Courier New" w:hAnsi="Courier New" w:cs="Courier New"/>
          <w:b/>
        </w:rPr>
        <w:t xml:space="preserve">cat </w:t>
      </w:r>
      <w:r w:rsidRPr="00427C37">
        <w:rPr>
          <w:rFonts w:ascii="Courier New" w:eastAsia="Courier New" w:hAnsi="Courier New" w:cs="Courier New"/>
        </w:rPr>
        <w:t xml:space="preserve">control_1bPaired.fq infected_1bPaired.fq &gt; </w:t>
      </w:r>
      <w:proofErr w:type="spellStart"/>
      <w:r w:rsidRPr="00427C37">
        <w:rPr>
          <w:rFonts w:ascii="Courier New" w:eastAsia="Courier New" w:hAnsi="Courier New" w:cs="Courier New"/>
        </w:rPr>
        <w:t>right.fq</w:t>
      </w:r>
      <w:proofErr w:type="spellEnd"/>
    </w:p>
    <w:p w14:paraId="1C30AE43" w14:textId="77777777" w:rsidR="006241AA" w:rsidRPr="00427C37" w:rsidRDefault="006241AA">
      <w:pPr>
        <w:spacing w:line="480" w:lineRule="auto"/>
      </w:pPr>
    </w:p>
    <w:p w14:paraId="1299F026" w14:textId="77777777" w:rsidR="006241AA" w:rsidRPr="00427C37" w:rsidRDefault="003A07A0">
      <w:pPr>
        <w:spacing w:line="480" w:lineRule="auto"/>
      </w:pPr>
      <w:r w:rsidRPr="00427C37">
        <w:rPr>
          <w:rFonts w:ascii="Verdana" w:eastAsia="Verdana" w:hAnsi="Verdana" w:cs="Verdana"/>
        </w:rPr>
        <w:t>If there are biological replicates (</w:t>
      </w:r>
      <w:r w:rsidRPr="00427C37">
        <w:rPr>
          <w:rFonts w:ascii="Verdana" w:eastAsia="Verdana" w:hAnsi="Verdana" w:cs="Verdana"/>
          <w:i/>
        </w:rPr>
        <w:t>e.g.</w:t>
      </w:r>
      <w:r w:rsidRPr="00427C37">
        <w:rPr>
          <w:rFonts w:ascii="Verdana" w:eastAsia="Verdana" w:hAnsi="Verdana" w:cs="Verdana"/>
        </w:rPr>
        <w:t xml:space="preserve"> R1, R2, R3), all biological replicates of control and infected conditions can be concatenated:</w:t>
      </w:r>
    </w:p>
    <w:p w14:paraId="369E90EF" w14:textId="77777777" w:rsidR="006241AA" w:rsidRPr="00427C37" w:rsidRDefault="003A07A0">
      <w:pPr>
        <w:spacing w:line="480" w:lineRule="auto"/>
      </w:pPr>
      <w:r w:rsidRPr="00427C37">
        <w:rPr>
          <w:rFonts w:ascii="Courier New" w:eastAsia="Courier New" w:hAnsi="Courier New" w:cs="Courier New"/>
        </w:rPr>
        <w:t xml:space="preserve">% </w:t>
      </w:r>
      <w:r w:rsidRPr="00427C37">
        <w:rPr>
          <w:rFonts w:ascii="Courier New" w:eastAsia="Courier New" w:hAnsi="Courier New" w:cs="Courier New"/>
          <w:b/>
        </w:rPr>
        <w:t xml:space="preserve">cat </w:t>
      </w:r>
      <w:r w:rsidRPr="00427C37">
        <w:rPr>
          <w:rFonts w:ascii="Courier New" w:eastAsia="Courier New" w:hAnsi="Courier New" w:cs="Courier New"/>
        </w:rPr>
        <w:t xml:space="preserve">control_R1_left.fq control_R2_left.fq control_R3_left.fq </w:t>
      </w:r>
      <w:r w:rsidR="00787C6A" w:rsidRPr="00427C37">
        <w:rPr>
          <w:rFonts w:ascii="Courier New" w:eastAsia="Courier New" w:hAnsi="Courier New" w:cs="Courier New"/>
        </w:rPr>
        <w:t xml:space="preserve">\ </w:t>
      </w:r>
      <w:r w:rsidRPr="00427C37">
        <w:rPr>
          <w:rFonts w:ascii="Courier New" w:eastAsia="Courier New" w:hAnsi="Courier New" w:cs="Courier New"/>
        </w:rPr>
        <w:t>infected</w:t>
      </w:r>
      <w:r w:rsidRPr="00427C37">
        <w:rPr>
          <w:rFonts w:ascii="Courier New" w:eastAsia="Courier New" w:hAnsi="Courier New" w:cs="Courier New"/>
          <w:b/>
        </w:rPr>
        <w:t>_</w:t>
      </w:r>
      <w:r w:rsidRPr="00427C37">
        <w:rPr>
          <w:rFonts w:ascii="Courier New" w:eastAsia="Courier New" w:hAnsi="Courier New" w:cs="Courier New"/>
        </w:rPr>
        <w:t xml:space="preserve">R1_left.fq infected_R2_left.fq infected_R3_left.fq &gt; </w:t>
      </w:r>
      <w:proofErr w:type="spellStart"/>
      <w:r w:rsidRPr="00427C37">
        <w:rPr>
          <w:rFonts w:ascii="Courier New" w:eastAsia="Courier New" w:hAnsi="Courier New" w:cs="Courier New"/>
        </w:rPr>
        <w:t>left.fq</w:t>
      </w:r>
      <w:proofErr w:type="spellEnd"/>
    </w:p>
    <w:p w14:paraId="7C2B0453" w14:textId="77777777" w:rsidR="006241AA" w:rsidRPr="00427C37" w:rsidRDefault="003A07A0">
      <w:pPr>
        <w:spacing w:line="480" w:lineRule="auto"/>
      </w:pPr>
      <w:r w:rsidRPr="00427C37">
        <w:rPr>
          <w:rFonts w:ascii="Courier New" w:eastAsia="Courier New" w:hAnsi="Courier New" w:cs="Courier New"/>
        </w:rPr>
        <w:t xml:space="preserve">% </w:t>
      </w:r>
      <w:r w:rsidRPr="00427C37">
        <w:rPr>
          <w:rFonts w:ascii="Courier New" w:eastAsia="Courier New" w:hAnsi="Courier New" w:cs="Courier New"/>
          <w:b/>
        </w:rPr>
        <w:t xml:space="preserve">cat </w:t>
      </w:r>
      <w:r w:rsidRPr="00427C37">
        <w:rPr>
          <w:rFonts w:ascii="Courier New" w:eastAsia="Courier New" w:hAnsi="Courier New" w:cs="Courier New"/>
        </w:rPr>
        <w:t xml:space="preserve">control_R1_right.fq control_R2_right.fq control_R3_right.fq </w:t>
      </w:r>
      <w:r w:rsidR="00787C6A" w:rsidRPr="00427C37">
        <w:rPr>
          <w:rFonts w:ascii="Courier New" w:eastAsia="Courier New" w:hAnsi="Courier New" w:cs="Courier New"/>
        </w:rPr>
        <w:t xml:space="preserve">\ </w:t>
      </w:r>
      <w:r w:rsidRPr="00427C37">
        <w:rPr>
          <w:rFonts w:ascii="Courier New" w:eastAsia="Courier New" w:hAnsi="Courier New" w:cs="Courier New"/>
        </w:rPr>
        <w:t>infected</w:t>
      </w:r>
      <w:r w:rsidRPr="00427C37">
        <w:rPr>
          <w:rFonts w:ascii="Courier New" w:eastAsia="Courier New" w:hAnsi="Courier New" w:cs="Courier New"/>
          <w:b/>
        </w:rPr>
        <w:t>_</w:t>
      </w:r>
      <w:r w:rsidRPr="00427C37">
        <w:rPr>
          <w:rFonts w:ascii="Courier New" w:eastAsia="Courier New" w:hAnsi="Courier New" w:cs="Courier New"/>
        </w:rPr>
        <w:t xml:space="preserve">R1_right.fq infected_R2_right.fq infected_R3_right.fq &gt; </w:t>
      </w:r>
      <w:r w:rsidR="00787C6A" w:rsidRPr="00427C37">
        <w:rPr>
          <w:rFonts w:ascii="Courier New" w:eastAsia="Courier New" w:hAnsi="Courier New" w:cs="Courier New"/>
        </w:rPr>
        <w:t xml:space="preserve">\ </w:t>
      </w:r>
      <w:proofErr w:type="spellStart"/>
      <w:r w:rsidRPr="00427C37">
        <w:rPr>
          <w:rFonts w:ascii="Courier New" w:eastAsia="Courier New" w:hAnsi="Courier New" w:cs="Courier New"/>
        </w:rPr>
        <w:t>right.fq</w:t>
      </w:r>
      <w:proofErr w:type="spellEnd"/>
    </w:p>
    <w:p w14:paraId="1951ECC0" w14:textId="77777777" w:rsidR="006241AA" w:rsidRPr="00427C37" w:rsidRDefault="006241AA">
      <w:pPr>
        <w:spacing w:line="480" w:lineRule="auto"/>
      </w:pPr>
    </w:p>
    <w:p w14:paraId="76F43A51" w14:textId="77777777" w:rsidR="006241AA" w:rsidRPr="00427C37" w:rsidRDefault="003A07A0">
      <w:pPr>
        <w:spacing w:line="480" w:lineRule="auto"/>
      </w:pPr>
      <w:r w:rsidRPr="00427C37">
        <w:rPr>
          <w:rFonts w:ascii="Verdana" w:eastAsia="Verdana" w:hAnsi="Verdana" w:cs="Verdana"/>
        </w:rPr>
        <w:t>4.2. Trinity assembly</w:t>
      </w:r>
    </w:p>
    <w:p w14:paraId="126E3AF3" w14:textId="77777777" w:rsidR="006241AA" w:rsidRPr="00427C37" w:rsidRDefault="003A07A0">
      <w:pPr>
        <w:spacing w:line="480" w:lineRule="auto"/>
      </w:pPr>
      <w:r w:rsidRPr="00427C37">
        <w:rPr>
          <w:rFonts w:ascii="Verdana" w:eastAsia="Verdana" w:hAnsi="Verdana" w:cs="Verdana"/>
        </w:rPr>
        <w:t xml:space="preserve">The concatenated data are then </w:t>
      </w:r>
      <w:r w:rsidRPr="00427C37">
        <w:rPr>
          <w:rFonts w:ascii="Verdana" w:eastAsia="Verdana" w:hAnsi="Verdana" w:cs="Verdana"/>
          <w:i/>
        </w:rPr>
        <w:t xml:space="preserve">de novo </w:t>
      </w:r>
      <w:r w:rsidRPr="00427C37">
        <w:rPr>
          <w:rFonts w:ascii="Verdana" w:eastAsia="Verdana" w:hAnsi="Verdana" w:cs="Verdana"/>
        </w:rPr>
        <w:t>assembled (Note: Higher settings of RAM and CPU are needed if the data size is big.):</w:t>
      </w:r>
    </w:p>
    <w:p w14:paraId="29D84A21" w14:textId="77777777" w:rsidR="006241AA" w:rsidRPr="00427C37" w:rsidRDefault="006241AA">
      <w:pPr>
        <w:spacing w:line="480" w:lineRule="auto"/>
      </w:pPr>
    </w:p>
    <w:p w14:paraId="69A0A343" w14:textId="77777777" w:rsidR="006241AA" w:rsidRPr="00427C37" w:rsidRDefault="003A07A0">
      <w:pPr>
        <w:spacing w:line="480" w:lineRule="auto"/>
      </w:pPr>
      <w:r w:rsidRPr="00427C37">
        <w:rPr>
          <w:rFonts w:ascii="Courier New" w:eastAsia="Courier New" w:hAnsi="Courier New" w:cs="Courier New"/>
        </w:rPr>
        <w:t>% $TRINITY_HOME/Trinity.pl --JM 40G --CPU 20 --</w:t>
      </w:r>
      <w:proofErr w:type="spellStart"/>
      <w:r w:rsidRPr="00427C37">
        <w:rPr>
          <w:rFonts w:ascii="Courier New" w:eastAsia="Courier New" w:hAnsi="Courier New" w:cs="Courier New"/>
        </w:rPr>
        <w:t>seqType</w:t>
      </w:r>
      <w:proofErr w:type="spellEnd"/>
      <w:r w:rsidRPr="00427C37">
        <w:rPr>
          <w:rFonts w:ascii="Courier New" w:eastAsia="Courier New" w:hAnsi="Courier New" w:cs="Courier New"/>
        </w:rPr>
        <w:t xml:space="preserve"> </w:t>
      </w:r>
      <w:proofErr w:type="spellStart"/>
      <w:r w:rsidRPr="00427C37">
        <w:rPr>
          <w:rFonts w:ascii="Courier New" w:eastAsia="Courier New" w:hAnsi="Courier New" w:cs="Courier New"/>
        </w:rPr>
        <w:t>fq</w:t>
      </w:r>
      <w:proofErr w:type="spellEnd"/>
      <w:r w:rsidRPr="00427C37">
        <w:rPr>
          <w:rFonts w:ascii="Courier New" w:eastAsia="Courier New" w:hAnsi="Courier New" w:cs="Courier New"/>
        </w:rPr>
        <w:t xml:space="preserve"> --left </w:t>
      </w:r>
      <w:r w:rsidR="00787C6A" w:rsidRPr="00427C37">
        <w:rPr>
          <w:rFonts w:ascii="Courier New" w:eastAsia="Courier New" w:hAnsi="Courier New" w:cs="Courier New"/>
        </w:rPr>
        <w:t xml:space="preserve">\ </w:t>
      </w:r>
      <w:proofErr w:type="spellStart"/>
      <w:r w:rsidRPr="00427C37">
        <w:rPr>
          <w:rFonts w:ascii="Courier New" w:eastAsia="Courier New" w:hAnsi="Courier New" w:cs="Courier New"/>
        </w:rPr>
        <w:t>left.fq</w:t>
      </w:r>
      <w:proofErr w:type="spellEnd"/>
      <w:r w:rsidRPr="00427C37">
        <w:rPr>
          <w:rFonts w:ascii="Courier New" w:eastAsia="Courier New" w:hAnsi="Courier New" w:cs="Courier New"/>
        </w:rPr>
        <w:t xml:space="preserve"> --right </w:t>
      </w:r>
      <w:proofErr w:type="spellStart"/>
      <w:r w:rsidRPr="00427C37">
        <w:rPr>
          <w:rFonts w:ascii="Courier New" w:eastAsia="Courier New" w:hAnsi="Courier New" w:cs="Courier New"/>
        </w:rPr>
        <w:t>right.fq</w:t>
      </w:r>
      <w:proofErr w:type="spellEnd"/>
      <w:r w:rsidRPr="00427C37">
        <w:rPr>
          <w:rFonts w:ascii="Courier New" w:eastAsia="Courier New" w:hAnsi="Courier New" w:cs="Courier New"/>
        </w:rPr>
        <w:t xml:space="preserve"> --output </w:t>
      </w:r>
      <w:proofErr w:type="spellStart"/>
      <w:r w:rsidRPr="00427C37">
        <w:rPr>
          <w:rFonts w:ascii="Courier New" w:eastAsia="Courier New" w:hAnsi="Courier New" w:cs="Courier New"/>
        </w:rPr>
        <w:t>Reference_Trinity</w:t>
      </w:r>
      <w:proofErr w:type="spellEnd"/>
      <w:r w:rsidRPr="00427C37">
        <w:rPr>
          <w:rFonts w:ascii="Courier New" w:eastAsia="Courier New" w:hAnsi="Courier New" w:cs="Courier New"/>
        </w:rPr>
        <w:t xml:space="preserve"> </w:t>
      </w:r>
    </w:p>
    <w:p w14:paraId="52A421EC" w14:textId="77777777" w:rsidR="006241AA" w:rsidRPr="00427C37" w:rsidRDefault="006241AA">
      <w:pPr>
        <w:spacing w:line="480" w:lineRule="auto"/>
      </w:pPr>
    </w:p>
    <w:p w14:paraId="7DB639BD" w14:textId="77777777" w:rsidR="006241AA" w:rsidRPr="00427C37" w:rsidRDefault="003A07A0">
      <w:pPr>
        <w:spacing w:line="480" w:lineRule="auto"/>
      </w:pPr>
      <w:r w:rsidRPr="00427C37">
        <w:rPr>
          <w:rFonts w:ascii="Verdana" w:eastAsia="Verdana" w:hAnsi="Verdana" w:cs="Verdana"/>
        </w:rPr>
        <w:t xml:space="preserve">The </w:t>
      </w:r>
      <w:proofErr w:type="spellStart"/>
      <w:r w:rsidRPr="00427C37">
        <w:rPr>
          <w:rFonts w:ascii="Courier New" w:eastAsia="Courier New" w:hAnsi="Courier New" w:cs="Courier New"/>
        </w:rPr>
        <w:t>Trinity.fasta</w:t>
      </w:r>
      <w:proofErr w:type="spellEnd"/>
      <w:r w:rsidRPr="00427C37">
        <w:rPr>
          <w:rFonts w:ascii="Verdana" w:eastAsia="Verdana" w:hAnsi="Verdana" w:cs="Verdana"/>
        </w:rPr>
        <w:t xml:space="preserve"> in </w:t>
      </w:r>
      <w:proofErr w:type="spellStart"/>
      <w:r w:rsidRPr="00427C37">
        <w:rPr>
          <w:rFonts w:ascii="Courier New" w:eastAsia="Courier New" w:hAnsi="Courier New" w:cs="Courier New"/>
        </w:rPr>
        <w:t>Reference_Trinity</w:t>
      </w:r>
      <w:proofErr w:type="spellEnd"/>
      <w:r w:rsidRPr="00427C37">
        <w:rPr>
          <w:rFonts w:ascii="Courier New" w:eastAsia="Courier New" w:hAnsi="Courier New" w:cs="Courier New"/>
        </w:rPr>
        <w:t xml:space="preserve"> </w:t>
      </w:r>
      <w:r w:rsidRPr="00427C37">
        <w:rPr>
          <w:rFonts w:ascii="Verdana" w:eastAsia="Verdana" w:hAnsi="Verdana" w:cs="Verdana"/>
        </w:rPr>
        <w:t xml:space="preserve">directory is the reference transcripts (pooled reference). We will use it to perform RSEM and estimate FPKM. </w:t>
      </w:r>
    </w:p>
    <w:p w14:paraId="52D21426" w14:textId="77777777" w:rsidR="006241AA" w:rsidRPr="00427C37" w:rsidRDefault="006241AA">
      <w:pPr>
        <w:spacing w:line="480" w:lineRule="auto"/>
      </w:pPr>
    </w:p>
    <w:p w14:paraId="605BE5D2" w14:textId="77777777" w:rsidR="006241AA" w:rsidRPr="00427C37" w:rsidRDefault="003A07A0">
      <w:pPr>
        <w:spacing w:line="480" w:lineRule="auto"/>
      </w:pPr>
      <w:r w:rsidRPr="00427C37">
        <w:rPr>
          <w:rFonts w:ascii="Verdana" w:eastAsia="Verdana" w:hAnsi="Verdana" w:cs="Verdana"/>
          <w:u w:val="single"/>
        </w:rPr>
        <w:t>4.3. IMPORTANT:</w:t>
      </w:r>
    </w:p>
    <w:p w14:paraId="408C9855" w14:textId="77777777" w:rsidR="006241AA" w:rsidRPr="00427C37" w:rsidRDefault="003A07A0">
      <w:pPr>
        <w:spacing w:line="480" w:lineRule="auto"/>
      </w:pPr>
      <w:r w:rsidRPr="00427C37">
        <w:rPr>
          <w:rFonts w:ascii="Verdana" w:eastAsia="Verdana" w:hAnsi="Verdana" w:cs="Verdana"/>
        </w:rPr>
        <w:t>For host plant gene expression analysis (Step 1</w:t>
      </w:r>
      <w:r w:rsidR="007C66E5" w:rsidRPr="00427C37">
        <w:rPr>
          <w:rFonts w:ascii="Verdana" w:eastAsia="Verdana" w:hAnsi="Verdana" w:cs="Verdana"/>
        </w:rPr>
        <w:t>0</w:t>
      </w:r>
      <w:r w:rsidRPr="00427C37">
        <w:rPr>
          <w:rFonts w:ascii="Verdana" w:eastAsia="Verdana" w:hAnsi="Verdana" w:cs="Verdana"/>
        </w:rPr>
        <w:t xml:space="preserve">), another reference (shared reference) should be created by </w:t>
      </w:r>
      <w:proofErr w:type="spellStart"/>
      <w:r w:rsidRPr="00427C37">
        <w:rPr>
          <w:rFonts w:ascii="Verdana" w:eastAsia="Verdana" w:hAnsi="Verdana" w:cs="Verdana"/>
        </w:rPr>
        <w:t>subsetting</w:t>
      </w:r>
      <w:proofErr w:type="spellEnd"/>
      <w:r w:rsidRPr="00427C37">
        <w:rPr>
          <w:rFonts w:ascii="Verdana" w:eastAsia="Verdana" w:hAnsi="Verdana" w:cs="Verdana"/>
        </w:rPr>
        <w:t xml:space="preserve"> pooled reference using shared transcripts (a list of transcript IDs) (Figure 2 in main paper): </w:t>
      </w:r>
    </w:p>
    <w:p w14:paraId="6CBCD60F" w14:textId="77777777" w:rsidR="006241AA" w:rsidRPr="00427C37" w:rsidRDefault="006241AA">
      <w:pPr>
        <w:spacing w:line="480" w:lineRule="auto"/>
      </w:pPr>
    </w:p>
    <w:p w14:paraId="236CEDD8" w14:textId="77777777" w:rsidR="006241AA" w:rsidRPr="00427C37" w:rsidRDefault="003A07A0">
      <w:pPr>
        <w:spacing w:line="480" w:lineRule="auto"/>
      </w:pPr>
      <w:r w:rsidRPr="00427C37">
        <w:rPr>
          <w:rFonts w:ascii="Courier New" w:eastAsia="Courier New" w:hAnsi="Courier New" w:cs="Courier New"/>
        </w:rPr>
        <w:t xml:space="preserve">% </w:t>
      </w:r>
      <w:proofErr w:type="spellStart"/>
      <w:r w:rsidRPr="00427C37">
        <w:rPr>
          <w:rFonts w:ascii="Courier New" w:eastAsia="Courier New" w:hAnsi="Courier New" w:cs="Courier New"/>
        </w:rPr>
        <w:t>faSomeRecord</w:t>
      </w:r>
      <w:proofErr w:type="spellEnd"/>
      <w:r w:rsidRPr="00427C37">
        <w:rPr>
          <w:rFonts w:ascii="Courier New" w:eastAsia="Courier New" w:hAnsi="Courier New" w:cs="Courier New"/>
        </w:rPr>
        <w:t xml:space="preserve"> </w:t>
      </w:r>
      <w:proofErr w:type="spellStart"/>
      <w:r w:rsidRPr="00427C37">
        <w:rPr>
          <w:rFonts w:ascii="Courier New" w:eastAsia="Courier New" w:hAnsi="Courier New" w:cs="Courier New"/>
        </w:rPr>
        <w:t>Reference_Trinity</w:t>
      </w:r>
      <w:proofErr w:type="spellEnd"/>
      <w:r w:rsidRPr="00427C37">
        <w:rPr>
          <w:rFonts w:ascii="Courier New" w:eastAsia="Courier New" w:hAnsi="Courier New" w:cs="Courier New"/>
        </w:rPr>
        <w:t>/</w:t>
      </w:r>
      <w:proofErr w:type="spellStart"/>
      <w:r w:rsidRPr="00427C37">
        <w:rPr>
          <w:rFonts w:ascii="Courier New" w:eastAsia="Courier New" w:hAnsi="Courier New" w:cs="Courier New"/>
        </w:rPr>
        <w:t>Trinity.fasta</w:t>
      </w:r>
      <w:proofErr w:type="spellEnd"/>
      <w:r w:rsidRPr="00427C37">
        <w:rPr>
          <w:rFonts w:ascii="Courier New" w:eastAsia="Courier New" w:hAnsi="Courier New" w:cs="Courier New"/>
        </w:rPr>
        <w:t xml:space="preserve"> shared_transcript.txt </w:t>
      </w:r>
      <w:r w:rsidR="00787C6A" w:rsidRPr="00427C37">
        <w:rPr>
          <w:rFonts w:ascii="Courier New" w:eastAsia="Courier New" w:hAnsi="Courier New" w:cs="Courier New"/>
        </w:rPr>
        <w:t xml:space="preserve">\ </w:t>
      </w:r>
      <w:proofErr w:type="spellStart"/>
      <w:r w:rsidRPr="00427C37">
        <w:rPr>
          <w:rFonts w:ascii="Courier New" w:eastAsia="Courier New" w:hAnsi="Courier New" w:cs="Courier New"/>
        </w:rPr>
        <w:t>shared_transcript.fasta</w:t>
      </w:r>
      <w:proofErr w:type="spellEnd"/>
    </w:p>
    <w:p w14:paraId="24ED3CA1" w14:textId="77777777" w:rsidR="006241AA" w:rsidRPr="00427C37" w:rsidRDefault="003A07A0">
      <w:pPr>
        <w:spacing w:line="480" w:lineRule="auto"/>
      </w:pPr>
      <w:r w:rsidRPr="00427C37">
        <w:rPr>
          <w:rFonts w:ascii="Verdana" w:eastAsia="Verdana" w:hAnsi="Verdana" w:cs="Verdana"/>
        </w:rPr>
        <w:t xml:space="preserve"> </w:t>
      </w:r>
    </w:p>
    <w:p w14:paraId="3C3BB911" w14:textId="77777777" w:rsidR="006241AA" w:rsidRPr="00427C37" w:rsidRDefault="003A07A0">
      <w:pPr>
        <w:numPr>
          <w:ilvl w:val="0"/>
          <w:numId w:val="2"/>
        </w:numPr>
        <w:spacing w:line="480" w:lineRule="auto"/>
        <w:ind w:hanging="360"/>
        <w:contextualSpacing/>
        <w:rPr>
          <w:rFonts w:ascii="Verdana" w:eastAsia="Verdana" w:hAnsi="Verdana" w:cs="Verdana"/>
          <w:b/>
        </w:rPr>
      </w:pPr>
      <w:r w:rsidRPr="00427C37">
        <w:rPr>
          <w:rFonts w:ascii="Verdana" w:eastAsia="Verdana" w:hAnsi="Verdana" w:cs="Verdana"/>
          <w:b/>
        </w:rPr>
        <w:t>Quantification of transcripts using RSEM</w:t>
      </w:r>
    </w:p>
    <w:p w14:paraId="5A378D14" w14:textId="77777777" w:rsidR="006241AA" w:rsidRPr="00427C37" w:rsidRDefault="003A07A0">
      <w:pPr>
        <w:spacing w:line="480" w:lineRule="auto"/>
      </w:pPr>
      <w:r w:rsidRPr="00427C37">
        <w:rPr>
          <w:rFonts w:ascii="Verdana" w:eastAsia="Verdana" w:hAnsi="Verdana" w:cs="Verdana"/>
        </w:rPr>
        <w:t>To quantify expression level of transcripts in control and infected samples, trimmed reads of control and infected samples are mapped to “pooled reference” transcripts:</w:t>
      </w:r>
    </w:p>
    <w:p w14:paraId="202C122F" w14:textId="77777777" w:rsidR="00787C6A" w:rsidRPr="00427C37" w:rsidRDefault="003A07A0">
      <w:pPr>
        <w:spacing w:line="480" w:lineRule="auto"/>
        <w:rPr>
          <w:rFonts w:ascii="Courier New" w:eastAsia="Courier New" w:hAnsi="Courier New" w:cs="Courier New"/>
        </w:rPr>
      </w:pPr>
      <w:r w:rsidRPr="00427C37">
        <w:rPr>
          <w:rFonts w:ascii="Courier New" w:eastAsia="Courier New" w:hAnsi="Courier New" w:cs="Courier New"/>
        </w:rPr>
        <w:t>% $TRINITY_HOME/util/RSEM_util/run_RSEM_align_n_estimate.pl --</w:t>
      </w:r>
      <w:r w:rsidR="00787C6A" w:rsidRPr="00427C37">
        <w:rPr>
          <w:rFonts w:ascii="Courier New" w:eastAsia="Courier New" w:hAnsi="Courier New" w:cs="Courier New"/>
        </w:rPr>
        <w:t xml:space="preserve"> \ </w:t>
      </w:r>
      <w:r w:rsidRPr="00427C37">
        <w:rPr>
          <w:rFonts w:ascii="Courier New" w:eastAsia="Courier New" w:hAnsi="Courier New" w:cs="Courier New"/>
        </w:rPr>
        <w:t xml:space="preserve">transcripts </w:t>
      </w:r>
      <w:proofErr w:type="spellStart"/>
      <w:r w:rsidRPr="00427C37">
        <w:rPr>
          <w:rFonts w:ascii="Courier New" w:eastAsia="Courier New" w:hAnsi="Courier New" w:cs="Courier New"/>
        </w:rPr>
        <w:t>Reference_Trinity</w:t>
      </w:r>
      <w:proofErr w:type="spellEnd"/>
      <w:r w:rsidRPr="00427C37">
        <w:rPr>
          <w:rFonts w:ascii="Courier New" w:eastAsia="Courier New" w:hAnsi="Courier New" w:cs="Courier New"/>
        </w:rPr>
        <w:t>/</w:t>
      </w:r>
      <w:proofErr w:type="spellStart"/>
      <w:r w:rsidRPr="00427C37">
        <w:rPr>
          <w:rFonts w:ascii="Courier New" w:eastAsia="Courier New" w:hAnsi="Courier New" w:cs="Courier New"/>
        </w:rPr>
        <w:t>Trinity.fasta</w:t>
      </w:r>
      <w:proofErr w:type="spellEnd"/>
      <w:r w:rsidRPr="00427C37">
        <w:rPr>
          <w:rFonts w:ascii="Courier New" w:eastAsia="Courier New" w:hAnsi="Courier New" w:cs="Courier New"/>
        </w:rPr>
        <w:t xml:space="preserve"> --</w:t>
      </w:r>
      <w:proofErr w:type="spellStart"/>
      <w:r w:rsidRPr="00427C37">
        <w:rPr>
          <w:rFonts w:ascii="Courier New" w:eastAsia="Courier New" w:hAnsi="Courier New" w:cs="Courier New"/>
        </w:rPr>
        <w:t>seqType</w:t>
      </w:r>
      <w:proofErr w:type="spellEnd"/>
      <w:r w:rsidRPr="00427C37">
        <w:rPr>
          <w:rFonts w:ascii="Courier New" w:eastAsia="Courier New" w:hAnsi="Courier New" w:cs="Courier New"/>
        </w:rPr>
        <w:t xml:space="preserve"> </w:t>
      </w:r>
      <w:proofErr w:type="spellStart"/>
      <w:r w:rsidRPr="00427C37">
        <w:rPr>
          <w:rFonts w:ascii="Courier New" w:eastAsia="Courier New" w:hAnsi="Courier New" w:cs="Courier New"/>
        </w:rPr>
        <w:t>fq</w:t>
      </w:r>
      <w:proofErr w:type="spellEnd"/>
      <w:r w:rsidRPr="00427C37">
        <w:rPr>
          <w:rFonts w:ascii="Courier New" w:eastAsia="Courier New" w:hAnsi="Courier New" w:cs="Courier New"/>
        </w:rPr>
        <w:t xml:space="preserve"> --left </w:t>
      </w:r>
      <w:r w:rsidR="00787C6A" w:rsidRPr="00427C37">
        <w:rPr>
          <w:rFonts w:ascii="Courier New" w:eastAsia="Courier New" w:hAnsi="Courier New" w:cs="Courier New"/>
        </w:rPr>
        <w:t xml:space="preserve">\ </w:t>
      </w:r>
      <w:proofErr w:type="spellStart"/>
      <w:r w:rsidRPr="00427C37">
        <w:rPr>
          <w:rFonts w:ascii="Courier New" w:eastAsia="Courier New" w:hAnsi="Courier New" w:cs="Courier New"/>
        </w:rPr>
        <w:t>control_aP.fq</w:t>
      </w:r>
      <w:proofErr w:type="spellEnd"/>
      <w:r w:rsidRPr="00427C37">
        <w:rPr>
          <w:rFonts w:ascii="Courier New" w:eastAsia="Courier New" w:hAnsi="Courier New" w:cs="Courier New"/>
        </w:rPr>
        <w:t xml:space="preserve"> --right </w:t>
      </w:r>
      <w:proofErr w:type="spellStart"/>
      <w:r w:rsidRPr="00427C37">
        <w:rPr>
          <w:rFonts w:ascii="Courier New" w:eastAsia="Courier New" w:hAnsi="Courier New" w:cs="Courier New"/>
        </w:rPr>
        <w:t>control_bP.fq</w:t>
      </w:r>
      <w:proofErr w:type="spellEnd"/>
      <w:r w:rsidRPr="00427C37">
        <w:rPr>
          <w:rFonts w:ascii="Courier New" w:eastAsia="Courier New" w:hAnsi="Courier New" w:cs="Courier New"/>
        </w:rPr>
        <w:t xml:space="preserve"> --prefix control </w:t>
      </w:r>
      <w:r w:rsidR="00787C6A" w:rsidRPr="00427C37">
        <w:rPr>
          <w:rFonts w:ascii="Courier New" w:eastAsia="Courier New" w:hAnsi="Courier New" w:cs="Courier New"/>
        </w:rPr>
        <w:t>\</w:t>
      </w:r>
    </w:p>
    <w:p w14:paraId="55C2475A" w14:textId="77777777" w:rsidR="006241AA" w:rsidRPr="00427C37" w:rsidRDefault="003A07A0">
      <w:pPr>
        <w:spacing w:line="480" w:lineRule="auto"/>
      </w:pPr>
      <w:r w:rsidRPr="00427C37">
        <w:rPr>
          <w:rFonts w:ascii="Courier New" w:eastAsia="Courier New" w:hAnsi="Courier New" w:cs="Courier New"/>
        </w:rPr>
        <w:t>--</w:t>
      </w:r>
      <w:proofErr w:type="spellStart"/>
      <w:r w:rsidRPr="00427C37">
        <w:rPr>
          <w:rFonts w:ascii="Courier New" w:eastAsia="Courier New" w:hAnsi="Courier New" w:cs="Courier New"/>
        </w:rPr>
        <w:t>thread_count</w:t>
      </w:r>
      <w:proofErr w:type="spellEnd"/>
      <w:r w:rsidRPr="00427C37">
        <w:rPr>
          <w:rFonts w:ascii="Courier New" w:eastAsia="Courier New" w:hAnsi="Courier New" w:cs="Courier New"/>
        </w:rPr>
        <w:t xml:space="preserve"> 10 -- --bowtie-</w:t>
      </w:r>
      <w:proofErr w:type="spellStart"/>
      <w:r w:rsidRPr="00427C37">
        <w:rPr>
          <w:rFonts w:ascii="Courier New" w:eastAsia="Courier New" w:hAnsi="Courier New" w:cs="Courier New"/>
        </w:rPr>
        <w:t>chunkmbs</w:t>
      </w:r>
      <w:proofErr w:type="spellEnd"/>
      <w:r w:rsidRPr="00427C37">
        <w:rPr>
          <w:rFonts w:ascii="Courier New" w:eastAsia="Courier New" w:hAnsi="Courier New" w:cs="Courier New"/>
        </w:rPr>
        <w:t xml:space="preserve"> 512</w:t>
      </w:r>
    </w:p>
    <w:p w14:paraId="19381CF7" w14:textId="77777777" w:rsidR="006241AA" w:rsidRPr="00427C37" w:rsidRDefault="006241AA">
      <w:pPr>
        <w:spacing w:line="480" w:lineRule="auto"/>
      </w:pPr>
    </w:p>
    <w:p w14:paraId="18BBFE55" w14:textId="77777777" w:rsidR="00787C6A" w:rsidRPr="00427C37" w:rsidRDefault="003A07A0">
      <w:pPr>
        <w:spacing w:line="480" w:lineRule="auto"/>
        <w:rPr>
          <w:rFonts w:ascii="Courier New" w:eastAsia="Courier New" w:hAnsi="Courier New" w:cs="Courier New"/>
        </w:rPr>
      </w:pPr>
      <w:r w:rsidRPr="00427C37">
        <w:rPr>
          <w:rFonts w:ascii="Courier New" w:eastAsia="Courier New" w:hAnsi="Courier New" w:cs="Courier New"/>
        </w:rPr>
        <w:t>% $TRINITY_HOME/util/RSEM_util/run_RSEM_align_n_estimate.pl --</w:t>
      </w:r>
      <w:r w:rsidR="00787C6A" w:rsidRPr="00427C37">
        <w:rPr>
          <w:rFonts w:ascii="Courier New" w:eastAsia="Courier New" w:hAnsi="Courier New" w:cs="Courier New"/>
        </w:rPr>
        <w:t xml:space="preserve"> \ </w:t>
      </w:r>
      <w:r w:rsidRPr="00427C37">
        <w:rPr>
          <w:rFonts w:ascii="Courier New" w:eastAsia="Courier New" w:hAnsi="Courier New" w:cs="Courier New"/>
        </w:rPr>
        <w:t xml:space="preserve">transcripts </w:t>
      </w:r>
      <w:proofErr w:type="spellStart"/>
      <w:r w:rsidRPr="00427C37">
        <w:rPr>
          <w:rFonts w:ascii="Courier New" w:eastAsia="Courier New" w:hAnsi="Courier New" w:cs="Courier New"/>
        </w:rPr>
        <w:t>Reference_Trinity</w:t>
      </w:r>
      <w:proofErr w:type="spellEnd"/>
      <w:r w:rsidRPr="00427C37">
        <w:rPr>
          <w:rFonts w:ascii="Courier New" w:eastAsia="Courier New" w:hAnsi="Courier New" w:cs="Courier New"/>
        </w:rPr>
        <w:t>/</w:t>
      </w:r>
      <w:proofErr w:type="spellStart"/>
      <w:r w:rsidRPr="00427C37">
        <w:rPr>
          <w:rFonts w:ascii="Courier New" w:eastAsia="Courier New" w:hAnsi="Courier New" w:cs="Courier New"/>
        </w:rPr>
        <w:t>Trinity.fasta</w:t>
      </w:r>
      <w:proofErr w:type="spellEnd"/>
      <w:r w:rsidRPr="00427C37">
        <w:rPr>
          <w:rFonts w:ascii="Courier New" w:eastAsia="Courier New" w:hAnsi="Courier New" w:cs="Courier New"/>
        </w:rPr>
        <w:t xml:space="preserve"> --</w:t>
      </w:r>
      <w:proofErr w:type="spellStart"/>
      <w:r w:rsidRPr="00427C37">
        <w:rPr>
          <w:rFonts w:ascii="Courier New" w:eastAsia="Courier New" w:hAnsi="Courier New" w:cs="Courier New"/>
        </w:rPr>
        <w:t>seqType</w:t>
      </w:r>
      <w:proofErr w:type="spellEnd"/>
      <w:r w:rsidRPr="00427C37">
        <w:rPr>
          <w:rFonts w:ascii="Courier New" w:eastAsia="Courier New" w:hAnsi="Courier New" w:cs="Courier New"/>
        </w:rPr>
        <w:t xml:space="preserve"> </w:t>
      </w:r>
      <w:proofErr w:type="spellStart"/>
      <w:r w:rsidRPr="00427C37">
        <w:rPr>
          <w:rFonts w:ascii="Courier New" w:eastAsia="Courier New" w:hAnsi="Courier New" w:cs="Courier New"/>
        </w:rPr>
        <w:t>fq</w:t>
      </w:r>
      <w:proofErr w:type="spellEnd"/>
      <w:r w:rsidRPr="00427C37">
        <w:rPr>
          <w:rFonts w:ascii="Courier New" w:eastAsia="Courier New" w:hAnsi="Courier New" w:cs="Courier New"/>
        </w:rPr>
        <w:t xml:space="preserve"> --left </w:t>
      </w:r>
      <w:r w:rsidR="00787C6A" w:rsidRPr="00427C37">
        <w:rPr>
          <w:rFonts w:ascii="Courier New" w:eastAsia="Courier New" w:hAnsi="Courier New" w:cs="Courier New"/>
        </w:rPr>
        <w:t xml:space="preserve">\ </w:t>
      </w:r>
      <w:proofErr w:type="spellStart"/>
      <w:r w:rsidRPr="00427C37">
        <w:rPr>
          <w:rFonts w:ascii="Courier New" w:eastAsia="Courier New" w:hAnsi="Courier New" w:cs="Courier New"/>
        </w:rPr>
        <w:t>infected_aP.fq</w:t>
      </w:r>
      <w:proofErr w:type="spellEnd"/>
      <w:r w:rsidRPr="00427C37">
        <w:rPr>
          <w:rFonts w:ascii="Courier New" w:eastAsia="Courier New" w:hAnsi="Courier New" w:cs="Courier New"/>
        </w:rPr>
        <w:t xml:space="preserve"> --right </w:t>
      </w:r>
      <w:proofErr w:type="spellStart"/>
      <w:r w:rsidRPr="00427C37">
        <w:rPr>
          <w:rFonts w:ascii="Courier New" w:eastAsia="Courier New" w:hAnsi="Courier New" w:cs="Courier New"/>
        </w:rPr>
        <w:t>in</w:t>
      </w:r>
      <w:r w:rsidR="00787C6A" w:rsidRPr="00427C37">
        <w:rPr>
          <w:rFonts w:ascii="Courier New" w:eastAsia="Courier New" w:hAnsi="Courier New" w:cs="Courier New"/>
        </w:rPr>
        <w:t>fected_bP.fq</w:t>
      </w:r>
      <w:proofErr w:type="spellEnd"/>
      <w:r w:rsidR="00787C6A" w:rsidRPr="00427C37">
        <w:rPr>
          <w:rFonts w:ascii="Courier New" w:eastAsia="Courier New" w:hAnsi="Courier New" w:cs="Courier New"/>
        </w:rPr>
        <w:t xml:space="preserve"> --prefix infected</w:t>
      </w:r>
      <w:r w:rsidRPr="00427C37">
        <w:rPr>
          <w:rFonts w:ascii="Courier New" w:eastAsia="Courier New" w:hAnsi="Courier New" w:cs="Courier New"/>
        </w:rPr>
        <w:t xml:space="preserve"> </w:t>
      </w:r>
      <w:r w:rsidR="00787C6A" w:rsidRPr="00427C37">
        <w:rPr>
          <w:rFonts w:ascii="Courier New" w:eastAsia="Courier New" w:hAnsi="Courier New" w:cs="Courier New"/>
        </w:rPr>
        <w:t>\</w:t>
      </w:r>
    </w:p>
    <w:p w14:paraId="7F18CB1B" w14:textId="77777777" w:rsidR="006241AA" w:rsidRPr="00427C37" w:rsidRDefault="003A07A0">
      <w:pPr>
        <w:spacing w:line="480" w:lineRule="auto"/>
      </w:pPr>
      <w:r w:rsidRPr="00427C37">
        <w:rPr>
          <w:rFonts w:ascii="Courier New" w:eastAsia="Courier New" w:hAnsi="Courier New" w:cs="Courier New"/>
        </w:rPr>
        <w:t>--</w:t>
      </w:r>
      <w:proofErr w:type="spellStart"/>
      <w:r w:rsidRPr="00427C37">
        <w:rPr>
          <w:rFonts w:ascii="Courier New" w:eastAsia="Courier New" w:hAnsi="Courier New" w:cs="Courier New"/>
        </w:rPr>
        <w:t>thread_count</w:t>
      </w:r>
      <w:proofErr w:type="spellEnd"/>
      <w:r w:rsidRPr="00427C37">
        <w:rPr>
          <w:rFonts w:ascii="Courier New" w:eastAsia="Courier New" w:hAnsi="Courier New" w:cs="Courier New"/>
        </w:rPr>
        <w:t xml:space="preserve"> 10 -- --bowtie-</w:t>
      </w:r>
      <w:proofErr w:type="spellStart"/>
      <w:r w:rsidRPr="00427C37">
        <w:rPr>
          <w:rFonts w:ascii="Courier New" w:eastAsia="Courier New" w:hAnsi="Courier New" w:cs="Courier New"/>
        </w:rPr>
        <w:t>chunkmbs</w:t>
      </w:r>
      <w:proofErr w:type="spellEnd"/>
      <w:r w:rsidRPr="00427C37">
        <w:rPr>
          <w:rFonts w:ascii="Courier New" w:eastAsia="Courier New" w:hAnsi="Courier New" w:cs="Courier New"/>
        </w:rPr>
        <w:t xml:space="preserve"> 512</w:t>
      </w:r>
    </w:p>
    <w:p w14:paraId="7534CEE7" w14:textId="77777777" w:rsidR="006241AA" w:rsidRPr="00427C37" w:rsidRDefault="006241AA">
      <w:pPr>
        <w:spacing w:line="480" w:lineRule="auto"/>
      </w:pPr>
    </w:p>
    <w:p w14:paraId="05F27D1E" w14:textId="77777777" w:rsidR="006241AA" w:rsidRPr="00427C37" w:rsidRDefault="003A07A0">
      <w:pPr>
        <w:numPr>
          <w:ilvl w:val="0"/>
          <w:numId w:val="2"/>
        </w:numPr>
        <w:spacing w:line="480" w:lineRule="auto"/>
        <w:ind w:hanging="360"/>
        <w:contextualSpacing/>
        <w:rPr>
          <w:rFonts w:ascii="Verdana" w:eastAsia="Verdana" w:hAnsi="Verdana" w:cs="Verdana"/>
          <w:b/>
        </w:rPr>
      </w:pPr>
      <w:r w:rsidRPr="00427C37">
        <w:rPr>
          <w:rFonts w:ascii="Verdana" w:eastAsia="Verdana" w:hAnsi="Verdana" w:cs="Verdana"/>
          <w:b/>
        </w:rPr>
        <w:t xml:space="preserve">Identify expressed transcripts </w:t>
      </w:r>
    </w:p>
    <w:p w14:paraId="42B68B7D" w14:textId="77777777" w:rsidR="006241AA" w:rsidRPr="00427C37" w:rsidRDefault="003A07A0">
      <w:pPr>
        <w:spacing w:line="480" w:lineRule="auto"/>
      </w:pPr>
      <w:r w:rsidRPr="00427C37">
        <w:rPr>
          <w:rFonts w:ascii="Verdana" w:eastAsia="Verdana" w:hAnsi="Verdana" w:cs="Verdana"/>
        </w:rPr>
        <w:t>Expressed transcripts (FPKM &gt; 0) can be retrieved using a Unix pipeline such as:</w:t>
      </w:r>
    </w:p>
    <w:p w14:paraId="70121EF6" w14:textId="77777777" w:rsidR="006241AA" w:rsidRPr="00427C37" w:rsidRDefault="003A07A0">
      <w:pPr>
        <w:spacing w:line="480" w:lineRule="auto"/>
      </w:pPr>
      <w:r w:rsidRPr="00427C37">
        <w:rPr>
          <w:rFonts w:ascii="Courier New" w:eastAsia="Courier New" w:hAnsi="Courier New" w:cs="Courier New"/>
        </w:rPr>
        <w:t xml:space="preserve">% </w:t>
      </w:r>
      <w:proofErr w:type="gramStart"/>
      <w:r w:rsidRPr="00427C37">
        <w:rPr>
          <w:rFonts w:ascii="Courier New" w:eastAsia="Courier New" w:hAnsi="Courier New" w:cs="Courier New"/>
          <w:b/>
        </w:rPr>
        <w:t>cat</w:t>
      </w:r>
      <w:proofErr w:type="gramEnd"/>
      <w:r w:rsidRPr="00427C37">
        <w:rPr>
          <w:rFonts w:ascii="Courier New" w:eastAsia="Courier New" w:hAnsi="Courier New" w:cs="Courier New"/>
          <w:b/>
        </w:rPr>
        <w:t xml:space="preserve"> </w:t>
      </w:r>
      <w:proofErr w:type="spellStart"/>
      <w:r w:rsidRPr="00427C37">
        <w:rPr>
          <w:rFonts w:ascii="Courier New" w:eastAsia="Courier New" w:hAnsi="Courier New" w:cs="Courier New"/>
        </w:rPr>
        <w:t>control.genes.result</w:t>
      </w:r>
      <w:proofErr w:type="spellEnd"/>
      <w:r w:rsidRPr="00427C37">
        <w:rPr>
          <w:rFonts w:ascii="Courier New" w:eastAsia="Courier New" w:hAnsi="Courier New" w:cs="Courier New"/>
        </w:rPr>
        <w:t xml:space="preserve"> |</w:t>
      </w:r>
      <w:proofErr w:type="spellStart"/>
      <w:r w:rsidRPr="00427C37">
        <w:rPr>
          <w:rFonts w:ascii="Courier New" w:eastAsia="Courier New" w:hAnsi="Courier New" w:cs="Courier New"/>
          <w:b/>
        </w:rPr>
        <w:t>awk</w:t>
      </w:r>
      <w:proofErr w:type="spellEnd"/>
      <w:r w:rsidRPr="00427C37">
        <w:rPr>
          <w:rFonts w:ascii="Courier New" w:eastAsia="Courier New" w:hAnsi="Courier New" w:cs="Courier New"/>
        </w:rPr>
        <w:t xml:space="preserve"> ‘$7 != 0’|</w:t>
      </w:r>
      <w:r w:rsidRPr="00427C37">
        <w:rPr>
          <w:rFonts w:ascii="Courier New" w:eastAsia="Courier New" w:hAnsi="Courier New" w:cs="Courier New"/>
          <w:b/>
        </w:rPr>
        <w:t>cut</w:t>
      </w:r>
      <w:r w:rsidRPr="00427C37">
        <w:rPr>
          <w:rFonts w:ascii="Courier New" w:eastAsia="Courier New" w:hAnsi="Courier New" w:cs="Courier New"/>
        </w:rPr>
        <w:t xml:space="preserve"> -f1,7 &gt; \ control_FPKM.txt</w:t>
      </w:r>
    </w:p>
    <w:p w14:paraId="023ABA6F" w14:textId="77777777" w:rsidR="006241AA" w:rsidRPr="00427C37" w:rsidRDefault="003A07A0">
      <w:pPr>
        <w:spacing w:line="480" w:lineRule="auto"/>
      </w:pPr>
      <w:r w:rsidRPr="00427C37">
        <w:rPr>
          <w:rFonts w:ascii="Courier New" w:eastAsia="Courier New" w:hAnsi="Courier New" w:cs="Courier New"/>
        </w:rPr>
        <w:t xml:space="preserve">% </w:t>
      </w:r>
      <w:proofErr w:type="gramStart"/>
      <w:r w:rsidRPr="00427C37">
        <w:rPr>
          <w:rFonts w:ascii="Courier New" w:eastAsia="Courier New" w:hAnsi="Courier New" w:cs="Courier New"/>
          <w:b/>
        </w:rPr>
        <w:t>cat</w:t>
      </w:r>
      <w:proofErr w:type="gramEnd"/>
      <w:r w:rsidRPr="00427C37">
        <w:rPr>
          <w:rFonts w:ascii="Courier New" w:eastAsia="Courier New" w:hAnsi="Courier New" w:cs="Courier New"/>
          <w:b/>
        </w:rPr>
        <w:t xml:space="preserve"> </w:t>
      </w:r>
      <w:proofErr w:type="spellStart"/>
      <w:r w:rsidRPr="00427C37">
        <w:rPr>
          <w:rFonts w:ascii="Courier New" w:eastAsia="Courier New" w:hAnsi="Courier New" w:cs="Courier New"/>
        </w:rPr>
        <w:t>infected.genes.result</w:t>
      </w:r>
      <w:proofErr w:type="spellEnd"/>
      <w:r w:rsidRPr="00427C37">
        <w:rPr>
          <w:rFonts w:ascii="Courier New" w:eastAsia="Courier New" w:hAnsi="Courier New" w:cs="Courier New"/>
        </w:rPr>
        <w:t xml:space="preserve"> |</w:t>
      </w:r>
      <w:proofErr w:type="spellStart"/>
      <w:r w:rsidRPr="00427C37">
        <w:rPr>
          <w:rFonts w:ascii="Courier New" w:eastAsia="Courier New" w:hAnsi="Courier New" w:cs="Courier New"/>
          <w:b/>
        </w:rPr>
        <w:t>awk</w:t>
      </w:r>
      <w:proofErr w:type="spellEnd"/>
      <w:r w:rsidRPr="00427C37">
        <w:rPr>
          <w:rFonts w:ascii="Courier New" w:eastAsia="Courier New" w:hAnsi="Courier New" w:cs="Courier New"/>
        </w:rPr>
        <w:t xml:space="preserve"> ‘$7 != 0’|</w:t>
      </w:r>
      <w:r w:rsidRPr="00427C37">
        <w:rPr>
          <w:rFonts w:ascii="Courier New" w:eastAsia="Courier New" w:hAnsi="Courier New" w:cs="Courier New"/>
          <w:b/>
        </w:rPr>
        <w:t>cut</w:t>
      </w:r>
      <w:r w:rsidRPr="00427C37">
        <w:rPr>
          <w:rFonts w:ascii="Courier New" w:eastAsia="Courier New" w:hAnsi="Courier New" w:cs="Courier New"/>
        </w:rPr>
        <w:t xml:space="preserve"> -f1,7 &gt; \ infected_FPKM.txt</w:t>
      </w:r>
    </w:p>
    <w:p w14:paraId="220ED991" w14:textId="77777777" w:rsidR="006241AA" w:rsidRPr="00427C37" w:rsidRDefault="003A07A0">
      <w:pPr>
        <w:spacing w:line="480" w:lineRule="auto"/>
      </w:pPr>
      <w:r w:rsidRPr="00427C37">
        <w:rPr>
          <w:rFonts w:ascii="Verdana" w:eastAsia="Verdana" w:hAnsi="Verdana" w:cs="Verdana"/>
        </w:rPr>
        <w:lastRenderedPageBreak/>
        <w:t xml:space="preserve">The two </w:t>
      </w:r>
      <w:proofErr w:type="spellStart"/>
      <w:r w:rsidRPr="00427C37">
        <w:rPr>
          <w:rFonts w:ascii="Verdana" w:eastAsia="Verdana" w:hAnsi="Verdana" w:cs="Verdana"/>
        </w:rPr>
        <w:t>outpout</w:t>
      </w:r>
      <w:proofErr w:type="spellEnd"/>
      <w:r w:rsidRPr="00427C37">
        <w:rPr>
          <w:rFonts w:ascii="Verdana" w:eastAsia="Verdana" w:hAnsi="Verdana" w:cs="Verdana"/>
        </w:rPr>
        <w:t xml:space="preserve"> files “control_FPKM.txt” and “infected_FPKM.txt” contain </w:t>
      </w:r>
      <w:proofErr w:type="spellStart"/>
      <w:r w:rsidRPr="00427C37">
        <w:rPr>
          <w:rFonts w:ascii="Verdana" w:eastAsia="Verdana" w:hAnsi="Verdana" w:cs="Verdana"/>
        </w:rPr>
        <w:t>gene_ID</w:t>
      </w:r>
      <w:proofErr w:type="spellEnd"/>
      <w:r w:rsidRPr="00427C37">
        <w:rPr>
          <w:rFonts w:ascii="Verdana" w:eastAsia="Verdana" w:hAnsi="Verdana" w:cs="Verdana"/>
        </w:rPr>
        <w:t xml:space="preserve"> (column 1) and FPKM values (column 2). To retrieve only </w:t>
      </w:r>
      <w:proofErr w:type="spellStart"/>
      <w:r w:rsidRPr="00427C37">
        <w:rPr>
          <w:rFonts w:ascii="Verdana" w:eastAsia="Verdana" w:hAnsi="Verdana" w:cs="Verdana"/>
        </w:rPr>
        <w:t>gene_IDs</w:t>
      </w:r>
      <w:proofErr w:type="spellEnd"/>
      <w:r w:rsidRPr="00427C37">
        <w:rPr>
          <w:rFonts w:ascii="Verdana" w:eastAsia="Verdana" w:hAnsi="Verdana" w:cs="Verdana"/>
        </w:rPr>
        <w:t xml:space="preserve">, the following pipeline will do: </w:t>
      </w:r>
    </w:p>
    <w:p w14:paraId="2EBD4DB8" w14:textId="77777777" w:rsidR="006241AA" w:rsidRPr="00427C37" w:rsidRDefault="003A07A0">
      <w:pPr>
        <w:spacing w:line="480" w:lineRule="auto"/>
      </w:pPr>
      <w:r w:rsidRPr="00427C37">
        <w:rPr>
          <w:rFonts w:ascii="Courier New" w:eastAsia="Courier New" w:hAnsi="Courier New" w:cs="Courier New"/>
        </w:rPr>
        <w:t xml:space="preserve">% </w:t>
      </w:r>
      <w:r w:rsidRPr="00427C37">
        <w:rPr>
          <w:rFonts w:ascii="Courier New" w:eastAsia="Courier New" w:hAnsi="Courier New" w:cs="Courier New"/>
          <w:b/>
        </w:rPr>
        <w:t xml:space="preserve">cat </w:t>
      </w:r>
      <w:r w:rsidRPr="00427C37">
        <w:rPr>
          <w:rFonts w:ascii="Courier New" w:eastAsia="Courier New" w:hAnsi="Courier New" w:cs="Courier New"/>
        </w:rPr>
        <w:t>control_FPKM.txt |</w:t>
      </w:r>
      <w:r w:rsidRPr="00427C37">
        <w:rPr>
          <w:rFonts w:ascii="Courier New" w:eastAsia="Courier New" w:hAnsi="Courier New" w:cs="Courier New"/>
          <w:b/>
        </w:rPr>
        <w:t>cut</w:t>
      </w:r>
      <w:r w:rsidRPr="00427C37">
        <w:rPr>
          <w:rFonts w:ascii="Courier New" w:eastAsia="Courier New" w:hAnsi="Courier New" w:cs="Courier New"/>
        </w:rPr>
        <w:t xml:space="preserve"> -f1 &gt; control_genes.txt</w:t>
      </w:r>
    </w:p>
    <w:p w14:paraId="2F5B659C" w14:textId="77777777" w:rsidR="006241AA" w:rsidRPr="00427C37" w:rsidRDefault="003A07A0">
      <w:pPr>
        <w:spacing w:line="480" w:lineRule="auto"/>
      </w:pPr>
      <w:r w:rsidRPr="00427C37">
        <w:rPr>
          <w:rFonts w:ascii="Courier New" w:eastAsia="Courier New" w:hAnsi="Courier New" w:cs="Courier New"/>
        </w:rPr>
        <w:t xml:space="preserve">% </w:t>
      </w:r>
      <w:r w:rsidRPr="00427C37">
        <w:rPr>
          <w:rFonts w:ascii="Courier New" w:eastAsia="Courier New" w:hAnsi="Courier New" w:cs="Courier New"/>
          <w:b/>
        </w:rPr>
        <w:t xml:space="preserve">cat </w:t>
      </w:r>
      <w:r w:rsidRPr="00427C37">
        <w:rPr>
          <w:rFonts w:ascii="Courier New" w:eastAsia="Courier New" w:hAnsi="Courier New" w:cs="Courier New"/>
        </w:rPr>
        <w:t>infected_FPKM.txt |</w:t>
      </w:r>
      <w:r w:rsidRPr="00427C37">
        <w:rPr>
          <w:rFonts w:ascii="Courier New" w:eastAsia="Courier New" w:hAnsi="Courier New" w:cs="Courier New"/>
          <w:b/>
        </w:rPr>
        <w:t>cut</w:t>
      </w:r>
      <w:r w:rsidRPr="00427C37">
        <w:rPr>
          <w:rFonts w:ascii="Courier New" w:eastAsia="Courier New" w:hAnsi="Courier New" w:cs="Courier New"/>
        </w:rPr>
        <w:t xml:space="preserve"> -f1 &gt; infected_genes.txt</w:t>
      </w:r>
    </w:p>
    <w:p w14:paraId="6055DC60" w14:textId="77777777" w:rsidR="006241AA" w:rsidRPr="00427C37" w:rsidRDefault="003A07A0">
      <w:pPr>
        <w:spacing w:line="480" w:lineRule="auto"/>
      </w:pPr>
      <w:r w:rsidRPr="00427C37">
        <w:rPr>
          <w:rFonts w:ascii="Verdana" w:eastAsia="Verdana" w:hAnsi="Verdana" w:cs="Verdana"/>
        </w:rPr>
        <w:t>We will use the two new files to compare transcripts in the next step.</w:t>
      </w:r>
    </w:p>
    <w:p w14:paraId="58F42C62" w14:textId="77777777" w:rsidR="006241AA" w:rsidRPr="00427C37" w:rsidRDefault="006241AA">
      <w:pPr>
        <w:spacing w:line="480" w:lineRule="auto"/>
      </w:pPr>
    </w:p>
    <w:p w14:paraId="2A579FD1" w14:textId="77777777" w:rsidR="006241AA" w:rsidRPr="00427C37" w:rsidRDefault="003A07A0">
      <w:pPr>
        <w:numPr>
          <w:ilvl w:val="0"/>
          <w:numId w:val="2"/>
        </w:numPr>
        <w:spacing w:line="480" w:lineRule="auto"/>
        <w:ind w:hanging="360"/>
        <w:contextualSpacing/>
        <w:rPr>
          <w:rFonts w:ascii="Verdana" w:eastAsia="Verdana" w:hAnsi="Verdana" w:cs="Verdana"/>
          <w:b/>
        </w:rPr>
      </w:pPr>
      <w:r w:rsidRPr="00427C37">
        <w:rPr>
          <w:rFonts w:ascii="Verdana" w:eastAsia="Verdana" w:hAnsi="Verdana" w:cs="Verdana"/>
          <w:b/>
        </w:rPr>
        <w:t>Transcript partition</w:t>
      </w:r>
    </w:p>
    <w:p w14:paraId="7E9AE432" w14:textId="77777777" w:rsidR="006241AA" w:rsidRPr="00427C37" w:rsidRDefault="003A07A0">
      <w:pPr>
        <w:spacing w:line="480" w:lineRule="auto"/>
      </w:pPr>
      <w:r w:rsidRPr="00427C37">
        <w:rPr>
          <w:rFonts w:ascii="Verdana" w:eastAsia="Verdana" w:hAnsi="Verdana" w:cs="Verdana"/>
        </w:rPr>
        <w:t xml:space="preserve">To compare two lists of </w:t>
      </w:r>
      <w:proofErr w:type="spellStart"/>
      <w:r w:rsidRPr="00427C37">
        <w:rPr>
          <w:rFonts w:ascii="Verdana" w:eastAsia="Verdana" w:hAnsi="Verdana" w:cs="Verdana"/>
        </w:rPr>
        <w:t>gene_IDs</w:t>
      </w:r>
      <w:proofErr w:type="spellEnd"/>
      <w:r w:rsidRPr="00427C37">
        <w:rPr>
          <w:rFonts w:ascii="Verdana" w:eastAsia="Verdana" w:hAnsi="Verdana" w:cs="Verdana"/>
        </w:rPr>
        <w:t>, control_genes.txt, infected_genes.txt, the following script can be used:</w:t>
      </w:r>
    </w:p>
    <w:p w14:paraId="1731591D" w14:textId="77777777" w:rsidR="006241AA" w:rsidRPr="00427C37" w:rsidRDefault="003A07A0">
      <w:pPr>
        <w:spacing w:line="480" w:lineRule="auto"/>
      </w:pPr>
      <w:r w:rsidRPr="00427C37">
        <w:rPr>
          <w:rFonts w:ascii="Verdana" w:eastAsia="Verdana" w:hAnsi="Verdana" w:cs="Verdana"/>
        </w:rPr>
        <w:t>First of all, the two lists need to be sorted and duplicates can be removed:</w:t>
      </w:r>
    </w:p>
    <w:p w14:paraId="5B346641" w14:textId="77777777" w:rsidR="006241AA" w:rsidRPr="00427C37" w:rsidRDefault="003A07A0">
      <w:pPr>
        <w:spacing w:line="480" w:lineRule="auto"/>
      </w:pPr>
      <w:r w:rsidRPr="00427C37">
        <w:rPr>
          <w:rFonts w:ascii="Courier New" w:eastAsia="Courier New" w:hAnsi="Courier New" w:cs="Courier New"/>
        </w:rPr>
        <w:t xml:space="preserve">% </w:t>
      </w:r>
      <w:r w:rsidRPr="00427C37">
        <w:rPr>
          <w:rFonts w:ascii="Courier New" w:eastAsia="Courier New" w:hAnsi="Courier New" w:cs="Courier New"/>
          <w:b/>
        </w:rPr>
        <w:t xml:space="preserve">sort </w:t>
      </w:r>
      <w:r w:rsidRPr="00427C37">
        <w:rPr>
          <w:rFonts w:ascii="Courier New" w:eastAsia="Courier New" w:hAnsi="Courier New" w:cs="Courier New"/>
        </w:rPr>
        <w:t xml:space="preserve">control_genes.txt | </w:t>
      </w:r>
      <w:proofErr w:type="spellStart"/>
      <w:r w:rsidRPr="00427C37">
        <w:rPr>
          <w:rFonts w:ascii="Courier New" w:eastAsia="Courier New" w:hAnsi="Courier New" w:cs="Courier New"/>
          <w:b/>
        </w:rPr>
        <w:t>uniq</w:t>
      </w:r>
      <w:proofErr w:type="spellEnd"/>
      <w:r w:rsidRPr="00427C37">
        <w:rPr>
          <w:rFonts w:ascii="Courier New" w:eastAsia="Courier New" w:hAnsi="Courier New" w:cs="Courier New"/>
          <w:b/>
        </w:rPr>
        <w:t xml:space="preserve"> </w:t>
      </w:r>
      <w:r w:rsidRPr="00427C37">
        <w:rPr>
          <w:rFonts w:ascii="Courier New" w:eastAsia="Courier New" w:hAnsi="Courier New" w:cs="Courier New"/>
        </w:rPr>
        <w:t>&gt; CK_sorted.txt</w:t>
      </w:r>
    </w:p>
    <w:p w14:paraId="0443B8B6" w14:textId="77777777" w:rsidR="006241AA" w:rsidRPr="00427C37" w:rsidRDefault="003A07A0">
      <w:pPr>
        <w:spacing w:line="480" w:lineRule="auto"/>
      </w:pPr>
      <w:r w:rsidRPr="00427C37">
        <w:rPr>
          <w:rFonts w:ascii="Courier New" w:eastAsia="Courier New" w:hAnsi="Courier New" w:cs="Courier New"/>
        </w:rPr>
        <w:t xml:space="preserve">% </w:t>
      </w:r>
      <w:r w:rsidRPr="00427C37">
        <w:rPr>
          <w:rFonts w:ascii="Courier New" w:eastAsia="Courier New" w:hAnsi="Courier New" w:cs="Courier New"/>
          <w:b/>
        </w:rPr>
        <w:t xml:space="preserve">sort </w:t>
      </w:r>
      <w:r w:rsidRPr="00427C37">
        <w:rPr>
          <w:rFonts w:ascii="Courier New" w:eastAsia="Courier New" w:hAnsi="Courier New" w:cs="Courier New"/>
        </w:rPr>
        <w:t xml:space="preserve">infected_genes.txt | </w:t>
      </w:r>
      <w:proofErr w:type="spellStart"/>
      <w:r w:rsidRPr="00427C37">
        <w:rPr>
          <w:rFonts w:ascii="Courier New" w:eastAsia="Courier New" w:hAnsi="Courier New" w:cs="Courier New"/>
          <w:b/>
        </w:rPr>
        <w:t>uniq</w:t>
      </w:r>
      <w:proofErr w:type="spellEnd"/>
      <w:r w:rsidRPr="00427C37">
        <w:rPr>
          <w:rFonts w:ascii="Courier New" w:eastAsia="Courier New" w:hAnsi="Courier New" w:cs="Courier New"/>
          <w:b/>
        </w:rPr>
        <w:t xml:space="preserve"> </w:t>
      </w:r>
      <w:r w:rsidRPr="00427C37">
        <w:rPr>
          <w:rFonts w:ascii="Courier New" w:eastAsia="Courier New" w:hAnsi="Courier New" w:cs="Courier New"/>
        </w:rPr>
        <w:t>&gt; IN_sorted.txt</w:t>
      </w:r>
    </w:p>
    <w:p w14:paraId="3511E394" w14:textId="77777777" w:rsidR="006241AA" w:rsidRPr="00427C37" w:rsidRDefault="003A07A0">
      <w:pPr>
        <w:spacing w:line="480" w:lineRule="auto"/>
      </w:pPr>
      <w:r w:rsidRPr="00427C37">
        <w:rPr>
          <w:rFonts w:ascii="Courier New" w:eastAsia="Courier New" w:hAnsi="Courier New" w:cs="Courier New"/>
        </w:rPr>
        <w:t xml:space="preserve">% </w:t>
      </w:r>
      <w:proofErr w:type="spellStart"/>
      <w:r w:rsidRPr="00427C37">
        <w:rPr>
          <w:rFonts w:ascii="Courier New" w:eastAsia="Courier New" w:hAnsi="Courier New" w:cs="Courier New"/>
          <w:b/>
        </w:rPr>
        <w:t>comm</w:t>
      </w:r>
      <w:proofErr w:type="spellEnd"/>
      <w:r w:rsidRPr="00427C37">
        <w:rPr>
          <w:rFonts w:ascii="Courier New" w:eastAsia="Courier New" w:hAnsi="Courier New" w:cs="Courier New"/>
          <w:b/>
        </w:rPr>
        <w:t xml:space="preserve"> </w:t>
      </w:r>
      <w:r w:rsidRPr="00427C37">
        <w:rPr>
          <w:rFonts w:ascii="Courier New" w:eastAsia="Courier New" w:hAnsi="Courier New" w:cs="Courier New"/>
        </w:rPr>
        <w:t>-23 CK_sorted.txt IN_sorted.txt &gt; control_unique.txt</w:t>
      </w:r>
    </w:p>
    <w:p w14:paraId="0A5466DB" w14:textId="77777777" w:rsidR="006241AA" w:rsidRPr="00427C37" w:rsidRDefault="003A07A0">
      <w:pPr>
        <w:spacing w:line="480" w:lineRule="auto"/>
      </w:pPr>
      <w:r w:rsidRPr="00427C37">
        <w:rPr>
          <w:rFonts w:ascii="Courier New" w:eastAsia="Courier New" w:hAnsi="Courier New" w:cs="Courier New"/>
        </w:rPr>
        <w:t xml:space="preserve">% </w:t>
      </w:r>
      <w:proofErr w:type="spellStart"/>
      <w:r w:rsidRPr="00427C37">
        <w:rPr>
          <w:rFonts w:ascii="Courier New" w:eastAsia="Courier New" w:hAnsi="Courier New" w:cs="Courier New"/>
          <w:b/>
        </w:rPr>
        <w:t>comm</w:t>
      </w:r>
      <w:proofErr w:type="spellEnd"/>
      <w:r w:rsidRPr="00427C37">
        <w:rPr>
          <w:rFonts w:ascii="Courier New" w:eastAsia="Courier New" w:hAnsi="Courier New" w:cs="Courier New"/>
          <w:b/>
        </w:rPr>
        <w:t xml:space="preserve"> </w:t>
      </w:r>
      <w:r w:rsidRPr="00427C37">
        <w:rPr>
          <w:rFonts w:ascii="Courier New" w:eastAsia="Courier New" w:hAnsi="Courier New" w:cs="Courier New"/>
        </w:rPr>
        <w:t>-13 CK_sorted.txt IN_sorted.txt &gt; infected_unique.txt</w:t>
      </w:r>
    </w:p>
    <w:p w14:paraId="62FA9AFA" w14:textId="77777777" w:rsidR="006241AA" w:rsidRPr="00427C37" w:rsidRDefault="003A07A0">
      <w:pPr>
        <w:spacing w:line="480" w:lineRule="auto"/>
      </w:pPr>
      <w:r w:rsidRPr="00427C37">
        <w:rPr>
          <w:rFonts w:ascii="Courier New" w:eastAsia="Courier New" w:hAnsi="Courier New" w:cs="Courier New"/>
        </w:rPr>
        <w:t xml:space="preserve">% </w:t>
      </w:r>
      <w:proofErr w:type="spellStart"/>
      <w:r w:rsidRPr="00427C37">
        <w:rPr>
          <w:rFonts w:ascii="Courier New" w:eastAsia="Courier New" w:hAnsi="Courier New" w:cs="Courier New"/>
          <w:b/>
        </w:rPr>
        <w:t>comm</w:t>
      </w:r>
      <w:proofErr w:type="spellEnd"/>
      <w:r w:rsidRPr="00427C37">
        <w:rPr>
          <w:rFonts w:ascii="Courier New" w:eastAsia="Courier New" w:hAnsi="Courier New" w:cs="Courier New"/>
          <w:b/>
        </w:rPr>
        <w:t xml:space="preserve"> </w:t>
      </w:r>
      <w:r w:rsidRPr="00427C37">
        <w:rPr>
          <w:rFonts w:ascii="Courier New" w:eastAsia="Courier New" w:hAnsi="Courier New" w:cs="Courier New"/>
        </w:rPr>
        <w:t>-12 CK_sorted.txt IN_sorted.txt &gt; CK_IN_shared.txt</w:t>
      </w:r>
    </w:p>
    <w:p w14:paraId="4318443C" w14:textId="77777777" w:rsidR="006241AA" w:rsidRPr="00427C37" w:rsidRDefault="009E7A7D">
      <w:pPr>
        <w:numPr>
          <w:ilvl w:val="0"/>
          <w:numId w:val="2"/>
        </w:numPr>
        <w:spacing w:line="480" w:lineRule="auto"/>
        <w:ind w:hanging="360"/>
        <w:contextualSpacing/>
        <w:rPr>
          <w:rFonts w:ascii="Verdana" w:eastAsia="Verdana" w:hAnsi="Verdana" w:cs="Verdana"/>
          <w:b/>
        </w:rPr>
      </w:pPr>
      <w:r w:rsidRPr="00427C37">
        <w:rPr>
          <w:rFonts w:ascii="Verdana" w:eastAsia="Verdana" w:hAnsi="Verdana" w:cs="Verdana"/>
          <w:b/>
        </w:rPr>
        <w:t>Transcript subset</w:t>
      </w:r>
    </w:p>
    <w:p w14:paraId="14FE7C5A" w14:textId="393898D4" w:rsidR="006241AA" w:rsidRPr="00427C37" w:rsidRDefault="009A5160">
      <w:pPr>
        <w:spacing w:line="480" w:lineRule="auto"/>
      </w:pPr>
      <w:r w:rsidRPr="00427C37">
        <w:t>Multiple transcript sequences</w:t>
      </w:r>
      <w:r w:rsidR="009847FF" w:rsidRPr="00427C37">
        <w:t xml:space="preserve"> (</w:t>
      </w:r>
      <w:proofErr w:type="spellStart"/>
      <w:r w:rsidR="009847FF" w:rsidRPr="00427C37">
        <w:t>subset.fasta</w:t>
      </w:r>
      <w:proofErr w:type="spellEnd"/>
      <w:r w:rsidR="009847FF" w:rsidRPr="00427C37">
        <w:t>)</w:t>
      </w:r>
      <w:r w:rsidRPr="00427C37">
        <w:t xml:space="preserve"> can be retrieved or subset from total transcripts</w:t>
      </w:r>
      <w:r w:rsidR="009847FF" w:rsidRPr="00427C37">
        <w:t xml:space="preserve"> (</w:t>
      </w:r>
      <w:proofErr w:type="spellStart"/>
      <w:r w:rsidR="009847FF" w:rsidRPr="00427C37">
        <w:t>Trinity.fasta</w:t>
      </w:r>
      <w:proofErr w:type="spellEnd"/>
      <w:r w:rsidR="009847FF" w:rsidRPr="00427C37">
        <w:t>) using “</w:t>
      </w:r>
      <w:proofErr w:type="spellStart"/>
      <w:r w:rsidR="009847FF" w:rsidRPr="00427C37">
        <w:t>faSomeRecord</w:t>
      </w:r>
      <w:proofErr w:type="spellEnd"/>
      <w:r w:rsidR="009847FF" w:rsidRPr="00427C37">
        <w:t>” function. “</w:t>
      </w:r>
      <w:proofErr w:type="gramStart"/>
      <w:r w:rsidR="009847FF" w:rsidRPr="00427C37">
        <w:t>genelist.txt</w:t>
      </w:r>
      <w:proofErr w:type="gramEnd"/>
      <w:r w:rsidR="009847FF" w:rsidRPr="00427C37">
        <w:t xml:space="preserve">” contains a list of gene-ID. </w:t>
      </w:r>
    </w:p>
    <w:p w14:paraId="01F55846" w14:textId="77777777" w:rsidR="006241AA" w:rsidRPr="00427C37" w:rsidRDefault="003A07A0">
      <w:pPr>
        <w:spacing w:line="480" w:lineRule="auto"/>
      </w:pPr>
      <w:r w:rsidRPr="00427C37">
        <w:rPr>
          <w:rFonts w:ascii="Courier New" w:eastAsia="Courier New" w:hAnsi="Courier New" w:cs="Courier New"/>
        </w:rPr>
        <w:t xml:space="preserve">% </w:t>
      </w:r>
      <w:proofErr w:type="spellStart"/>
      <w:proofErr w:type="gramStart"/>
      <w:r w:rsidRPr="00427C37">
        <w:rPr>
          <w:rFonts w:ascii="Courier New" w:eastAsia="Courier New" w:hAnsi="Courier New" w:cs="Courier New"/>
          <w:b/>
        </w:rPr>
        <w:t>faSomeRecord</w:t>
      </w:r>
      <w:proofErr w:type="spellEnd"/>
      <w:proofErr w:type="gramEnd"/>
      <w:r w:rsidRPr="00427C37">
        <w:rPr>
          <w:rFonts w:ascii="Courier New" w:eastAsia="Courier New" w:hAnsi="Courier New" w:cs="Courier New"/>
        </w:rPr>
        <w:t xml:space="preserve"> </w:t>
      </w:r>
      <w:proofErr w:type="spellStart"/>
      <w:r w:rsidRPr="00427C37">
        <w:rPr>
          <w:rFonts w:ascii="Courier New" w:eastAsia="Courier New" w:hAnsi="Courier New" w:cs="Courier New"/>
        </w:rPr>
        <w:t>Trinity.fasta</w:t>
      </w:r>
      <w:proofErr w:type="spellEnd"/>
      <w:r w:rsidRPr="00427C37">
        <w:rPr>
          <w:rFonts w:ascii="Courier New" w:eastAsia="Courier New" w:hAnsi="Courier New" w:cs="Courier New"/>
        </w:rPr>
        <w:t xml:space="preserve"> genelist.txt </w:t>
      </w:r>
      <w:proofErr w:type="spellStart"/>
      <w:r w:rsidRPr="00427C37">
        <w:rPr>
          <w:rFonts w:ascii="Courier New" w:eastAsia="Courier New" w:hAnsi="Courier New" w:cs="Courier New"/>
        </w:rPr>
        <w:t>subset.fasta</w:t>
      </w:r>
      <w:proofErr w:type="spellEnd"/>
    </w:p>
    <w:p w14:paraId="3C482529" w14:textId="77777777" w:rsidR="006241AA" w:rsidRPr="00427C37" w:rsidRDefault="006241AA">
      <w:pPr>
        <w:spacing w:line="480" w:lineRule="auto"/>
      </w:pPr>
    </w:p>
    <w:p w14:paraId="36C6646C" w14:textId="77777777" w:rsidR="006241AA" w:rsidRPr="00427C37" w:rsidRDefault="003A07A0">
      <w:pPr>
        <w:numPr>
          <w:ilvl w:val="0"/>
          <w:numId w:val="2"/>
        </w:numPr>
        <w:spacing w:line="480" w:lineRule="auto"/>
        <w:ind w:hanging="360"/>
        <w:contextualSpacing/>
        <w:rPr>
          <w:rFonts w:ascii="Verdana" w:eastAsia="Verdana" w:hAnsi="Verdana" w:cs="Verdana"/>
          <w:b/>
        </w:rPr>
      </w:pPr>
      <w:r w:rsidRPr="00427C37">
        <w:rPr>
          <w:rFonts w:ascii="Verdana" w:eastAsia="Verdana" w:hAnsi="Verdana" w:cs="Verdana"/>
          <w:b/>
        </w:rPr>
        <w:t>Functional annotations of transcripts using Local BLAST</w:t>
      </w:r>
    </w:p>
    <w:p w14:paraId="74075B7F" w14:textId="77777777" w:rsidR="006241AA" w:rsidRPr="00427C37" w:rsidRDefault="003A07A0">
      <w:pPr>
        <w:spacing w:line="480" w:lineRule="auto"/>
      </w:pPr>
      <w:r w:rsidRPr="00427C37">
        <w:rPr>
          <w:rFonts w:ascii="Verdana" w:eastAsia="Verdana" w:hAnsi="Verdana" w:cs="Verdana"/>
        </w:rPr>
        <w:t xml:space="preserve">Download genome sequence of organisms to BLAST against. For example, protein sequence of </w:t>
      </w:r>
      <w:r w:rsidRPr="00427C37">
        <w:rPr>
          <w:rFonts w:ascii="Verdana" w:eastAsia="Verdana" w:hAnsi="Verdana" w:cs="Verdana"/>
          <w:i/>
        </w:rPr>
        <w:t>Arabidopsis thaliana</w:t>
      </w:r>
      <w:r w:rsidRPr="00427C37">
        <w:rPr>
          <w:rFonts w:ascii="Verdana" w:eastAsia="Verdana" w:hAnsi="Verdana" w:cs="Verdana"/>
        </w:rPr>
        <w:t xml:space="preserve"> from TAIR ftp site. </w:t>
      </w:r>
    </w:p>
    <w:p w14:paraId="594E164A" w14:textId="77777777" w:rsidR="006241AA" w:rsidRPr="00427C37" w:rsidRDefault="003A07A0">
      <w:pPr>
        <w:spacing w:line="480" w:lineRule="auto"/>
      </w:pPr>
      <w:r w:rsidRPr="00427C37">
        <w:rPr>
          <w:rFonts w:ascii="Verdana" w:eastAsia="Verdana" w:hAnsi="Verdana" w:cs="Verdana"/>
        </w:rPr>
        <w:t xml:space="preserve">Before doing BLAST, a database has to be created using command </w:t>
      </w:r>
      <w:proofErr w:type="spellStart"/>
      <w:r w:rsidRPr="00427C37">
        <w:rPr>
          <w:rFonts w:ascii="Courier New" w:eastAsia="Courier New" w:hAnsi="Courier New" w:cs="Courier New"/>
        </w:rPr>
        <w:t>formatdb</w:t>
      </w:r>
      <w:proofErr w:type="spellEnd"/>
      <w:r w:rsidRPr="00427C37">
        <w:rPr>
          <w:rFonts w:ascii="Verdana" w:eastAsia="Verdana" w:hAnsi="Verdana" w:cs="Verdana"/>
        </w:rPr>
        <w:t>:</w:t>
      </w:r>
    </w:p>
    <w:p w14:paraId="23B9F82A" w14:textId="77777777" w:rsidR="006241AA" w:rsidRPr="00427C37" w:rsidRDefault="003A07A0">
      <w:pPr>
        <w:spacing w:line="480" w:lineRule="auto"/>
      </w:pPr>
      <w:proofErr w:type="spellStart"/>
      <w:proofErr w:type="gramStart"/>
      <w:r w:rsidRPr="00427C37">
        <w:rPr>
          <w:rFonts w:ascii="Courier New" w:eastAsia="Courier New" w:hAnsi="Courier New" w:cs="Courier New"/>
        </w:rPr>
        <w:lastRenderedPageBreak/>
        <w:t>formatdb</w:t>
      </w:r>
      <w:proofErr w:type="spellEnd"/>
      <w:proofErr w:type="gramEnd"/>
      <w:r w:rsidRPr="00427C37">
        <w:rPr>
          <w:rFonts w:ascii="Courier New" w:eastAsia="Courier New" w:hAnsi="Courier New" w:cs="Courier New"/>
        </w:rPr>
        <w:t xml:space="preserve"> -</w:t>
      </w:r>
      <w:proofErr w:type="spellStart"/>
      <w:r w:rsidRPr="00427C37">
        <w:rPr>
          <w:rFonts w:ascii="Courier New" w:eastAsia="Courier New" w:hAnsi="Courier New" w:cs="Courier New"/>
        </w:rPr>
        <w:t>i</w:t>
      </w:r>
      <w:proofErr w:type="spellEnd"/>
      <w:r w:rsidRPr="00427C37">
        <w:rPr>
          <w:rFonts w:ascii="Courier New" w:eastAsia="Courier New" w:hAnsi="Courier New" w:cs="Courier New"/>
        </w:rPr>
        <w:t xml:space="preserve"> </w:t>
      </w:r>
      <w:proofErr w:type="spellStart"/>
      <w:r w:rsidRPr="00427C37">
        <w:rPr>
          <w:rFonts w:ascii="Courier New" w:eastAsia="Courier New" w:hAnsi="Courier New" w:cs="Courier New"/>
        </w:rPr>
        <w:t>Arabidopsis_protiens.fasta</w:t>
      </w:r>
      <w:proofErr w:type="spellEnd"/>
      <w:r w:rsidRPr="00427C37">
        <w:rPr>
          <w:rFonts w:ascii="Courier New" w:eastAsia="Courier New" w:hAnsi="Courier New" w:cs="Courier New"/>
        </w:rPr>
        <w:t xml:space="preserve"> -p T </w:t>
      </w:r>
    </w:p>
    <w:p w14:paraId="30723096" w14:textId="77777777" w:rsidR="006241AA" w:rsidRPr="00427C37" w:rsidRDefault="003A07A0">
      <w:pPr>
        <w:spacing w:line="480" w:lineRule="auto"/>
      </w:pPr>
      <w:r w:rsidRPr="00427C37">
        <w:rPr>
          <w:rFonts w:ascii="Verdana" w:eastAsia="Verdana" w:hAnsi="Verdana" w:cs="Verdana"/>
        </w:rPr>
        <w:t>Then transcripts can be BLAST against the database:</w:t>
      </w:r>
    </w:p>
    <w:p w14:paraId="5959E6C3" w14:textId="08645198" w:rsidR="006241AA" w:rsidRPr="00427C37" w:rsidRDefault="003A07A0">
      <w:pPr>
        <w:spacing w:line="480" w:lineRule="auto"/>
      </w:pPr>
      <w:proofErr w:type="spellStart"/>
      <w:proofErr w:type="gramStart"/>
      <w:r w:rsidRPr="00427C37">
        <w:rPr>
          <w:rFonts w:ascii="Courier New" w:eastAsia="Courier New" w:hAnsi="Courier New" w:cs="Courier New"/>
        </w:rPr>
        <w:t>blastall</w:t>
      </w:r>
      <w:proofErr w:type="spellEnd"/>
      <w:proofErr w:type="gramEnd"/>
      <w:r w:rsidRPr="00427C37">
        <w:rPr>
          <w:rFonts w:ascii="Courier New" w:eastAsia="Courier New" w:hAnsi="Courier New" w:cs="Courier New"/>
        </w:rPr>
        <w:t xml:space="preserve"> -p </w:t>
      </w:r>
      <w:proofErr w:type="spellStart"/>
      <w:r w:rsidRPr="00427C37">
        <w:rPr>
          <w:rFonts w:ascii="Courier New" w:eastAsia="Courier New" w:hAnsi="Courier New" w:cs="Courier New"/>
        </w:rPr>
        <w:t>blastx</w:t>
      </w:r>
      <w:proofErr w:type="spellEnd"/>
      <w:r w:rsidRPr="00427C37">
        <w:rPr>
          <w:rFonts w:ascii="Courier New" w:eastAsia="Courier New" w:hAnsi="Courier New" w:cs="Courier New"/>
        </w:rPr>
        <w:t xml:space="preserve"> -</w:t>
      </w:r>
      <w:proofErr w:type="spellStart"/>
      <w:r w:rsidRPr="00427C37">
        <w:rPr>
          <w:rFonts w:ascii="Courier New" w:eastAsia="Courier New" w:hAnsi="Courier New" w:cs="Courier New"/>
        </w:rPr>
        <w:t>i</w:t>
      </w:r>
      <w:proofErr w:type="spellEnd"/>
      <w:r w:rsidRPr="00427C37">
        <w:rPr>
          <w:rFonts w:ascii="Courier New" w:eastAsia="Courier New" w:hAnsi="Courier New" w:cs="Courier New"/>
        </w:rPr>
        <w:t xml:space="preserve"> </w:t>
      </w:r>
      <w:proofErr w:type="spellStart"/>
      <w:r w:rsidRPr="00427C37">
        <w:rPr>
          <w:rFonts w:ascii="Courier New" w:eastAsia="Courier New" w:hAnsi="Courier New" w:cs="Courier New"/>
        </w:rPr>
        <w:t>subset.fasta</w:t>
      </w:r>
      <w:proofErr w:type="spellEnd"/>
      <w:r w:rsidRPr="00427C37">
        <w:rPr>
          <w:rFonts w:ascii="Courier New" w:eastAsia="Courier New" w:hAnsi="Courier New" w:cs="Courier New"/>
        </w:rPr>
        <w:t xml:space="preserve"> -d </w:t>
      </w:r>
      <w:proofErr w:type="spellStart"/>
      <w:r w:rsidRPr="00427C37">
        <w:rPr>
          <w:rFonts w:ascii="Courier New" w:eastAsia="Courier New" w:hAnsi="Courier New" w:cs="Courier New"/>
        </w:rPr>
        <w:t>Arabidopsis_proteins.fasta</w:t>
      </w:r>
      <w:proofErr w:type="spellEnd"/>
      <w:r w:rsidRPr="00427C37">
        <w:rPr>
          <w:rFonts w:ascii="Courier New" w:eastAsia="Courier New" w:hAnsi="Courier New" w:cs="Courier New"/>
        </w:rPr>
        <w:t xml:space="preserve"> -o </w:t>
      </w:r>
      <w:r w:rsidR="00516B8A" w:rsidRPr="00427C37">
        <w:rPr>
          <w:rFonts w:ascii="Courier New" w:eastAsia="Courier New" w:hAnsi="Courier New" w:cs="Courier New"/>
        </w:rPr>
        <w:t xml:space="preserve">\ </w:t>
      </w:r>
      <w:r w:rsidRPr="00427C37">
        <w:rPr>
          <w:rFonts w:ascii="Courier New" w:eastAsia="Courier New" w:hAnsi="Courier New" w:cs="Courier New"/>
        </w:rPr>
        <w:t>blast_result.txt -e 1e-20 -m 8 -a 10</w:t>
      </w:r>
    </w:p>
    <w:p w14:paraId="68F6A339" w14:textId="77777777" w:rsidR="006241AA" w:rsidRPr="00427C37" w:rsidRDefault="006241AA">
      <w:pPr>
        <w:spacing w:line="480" w:lineRule="auto"/>
      </w:pPr>
    </w:p>
    <w:p w14:paraId="58E0C07C" w14:textId="77777777" w:rsidR="006241AA" w:rsidRPr="00427C37" w:rsidRDefault="003A07A0">
      <w:pPr>
        <w:numPr>
          <w:ilvl w:val="0"/>
          <w:numId w:val="2"/>
        </w:numPr>
        <w:spacing w:line="480" w:lineRule="auto"/>
        <w:ind w:hanging="360"/>
        <w:contextualSpacing/>
        <w:rPr>
          <w:rFonts w:ascii="Verdana" w:eastAsia="Verdana" w:hAnsi="Verdana" w:cs="Verdana"/>
          <w:b/>
        </w:rPr>
      </w:pPr>
      <w:r w:rsidRPr="00427C37">
        <w:rPr>
          <w:rFonts w:ascii="Verdana" w:eastAsia="Verdana" w:hAnsi="Verdana" w:cs="Verdana"/>
          <w:b/>
        </w:rPr>
        <w:t xml:space="preserve">Differentially expressed gene discovery with biological replicates in </w:t>
      </w:r>
      <w:proofErr w:type="spellStart"/>
      <w:r w:rsidRPr="00427C37">
        <w:rPr>
          <w:rFonts w:ascii="Verdana" w:eastAsia="Verdana" w:hAnsi="Verdana" w:cs="Verdana"/>
          <w:b/>
        </w:rPr>
        <w:t>bioconductor</w:t>
      </w:r>
      <w:proofErr w:type="spellEnd"/>
    </w:p>
    <w:p w14:paraId="66BF89BB" w14:textId="55C408D4" w:rsidR="009847FF" w:rsidRPr="00427C37" w:rsidRDefault="003A07A0">
      <w:pPr>
        <w:spacing w:line="480" w:lineRule="auto"/>
        <w:rPr>
          <w:rFonts w:ascii="Verdana" w:eastAsia="Verdana" w:hAnsi="Verdana" w:cs="Verdana"/>
        </w:rPr>
      </w:pPr>
      <w:r w:rsidRPr="00427C37">
        <w:rPr>
          <w:rFonts w:ascii="Verdana" w:eastAsia="Verdana" w:hAnsi="Verdana" w:cs="Verdana"/>
        </w:rPr>
        <w:t>1</w:t>
      </w:r>
      <w:r w:rsidR="007C66E5" w:rsidRPr="00427C37">
        <w:rPr>
          <w:rFonts w:ascii="Verdana" w:eastAsia="Verdana" w:hAnsi="Verdana" w:cs="Verdana"/>
        </w:rPr>
        <w:t>0</w:t>
      </w:r>
      <w:r w:rsidRPr="00427C37">
        <w:rPr>
          <w:rFonts w:ascii="Verdana" w:eastAsia="Verdana" w:hAnsi="Verdana" w:cs="Verdana"/>
        </w:rPr>
        <w:t>.1. Run RSEM for control sample biological replicates using shared reference created in Step 4.3. :</w:t>
      </w:r>
    </w:p>
    <w:p w14:paraId="1812F5E5" w14:textId="77777777" w:rsidR="00516B8A" w:rsidRPr="00427C37" w:rsidRDefault="003A07A0">
      <w:pPr>
        <w:spacing w:line="480" w:lineRule="auto"/>
        <w:rPr>
          <w:rFonts w:ascii="Courier New" w:eastAsia="Courier New" w:hAnsi="Courier New" w:cs="Courier New"/>
        </w:rPr>
      </w:pPr>
      <w:r w:rsidRPr="00427C37">
        <w:rPr>
          <w:rFonts w:ascii="Courier New" w:eastAsia="Courier New" w:hAnsi="Courier New" w:cs="Courier New"/>
        </w:rPr>
        <w:t xml:space="preserve">% $TRINITY_HOME/util/RSEM_util/run_RSEM_align_n_estimate.pl </w:t>
      </w:r>
      <w:r w:rsidR="00516B8A" w:rsidRPr="00427C37">
        <w:rPr>
          <w:rFonts w:ascii="Courier New" w:eastAsia="Courier New" w:hAnsi="Courier New" w:cs="Courier New"/>
        </w:rPr>
        <w:t>\</w:t>
      </w:r>
    </w:p>
    <w:p w14:paraId="2A70194D" w14:textId="77777777" w:rsidR="00516B8A" w:rsidRPr="00427C37" w:rsidRDefault="003A07A0">
      <w:pPr>
        <w:spacing w:line="480" w:lineRule="auto"/>
        <w:rPr>
          <w:rFonts w:ascii="Courier New" w:eastAsia="Courier New" w:hAnsi="Courier New" w:cs="Courier New"/>
        </w:rPr>
      </w:pPr>
      <w:r w:rsidRPr="00427C37">
        <w:rPr>
          <w:rFonts w:ascii="Courier New" w:eastAsia="Courier New" w:hAnsi="Courier New" w:cs="Courier New"/>
        </w:rPr>
        <w:t>--</w:t>
      </w:r>
      <w:r w:rsidR="00516B8A" w:rsidRPr="00427C37">
        <w:rPr>
          <w:rFonts w:ascii="Courier New" w:eastAsia="Courier New" w:hAnsi="Courier New" w:cs="Courier New"/>
        </w:rPr>
        <w:t xml:space="preserve"> </w:t>
      </w:r>
      <w:proofErr w:type="gramStart"/>
      <w:r w:rsidRPr="00427C37">
        <w:rPr>
          <w:rFonts w:ascii="Courier New" w:eastAsia="Courier New" w:hAnsi="Courier New" w:cs="Courier New"/>
        </w:rPr>
        <w:t>transcripts</w:t>
      </w:r>
      <w:proofErr w:type="gramEnd"/>
      <w:r w:rsidRPr="00427C37">
        <w:rPr>
          <w:rFonts w:ascii="Courier New" w:eastAsia="Courier New" w:hAnsi="Courier New" w:cs="Courier New"/>
        </w:rPr>
        <w:t xml:space="preserve"> </w:t>
      </w:r>
      <w:proofErr w:type="spellStart"/>
      <w:r w:rsidRPr="00427C37">
        <w:rPr>
          <w:rFonts w:ascii="Courier New" w:eastAsia="Courier New" w:hAnsi="Courier New" w:cs="Courier New"/>
        </w:rPr>
        <w:t>shared_transcript.fasta</w:t>
      </w:r>
      <w:proofErr w:type="spellEnd"/>
      <w:r w:rsidRPr="00427C37">
        <w:rPr>
          <w:rFonts w:ascii="Courier New" w:eastAsia="Courier New" w:hAnsi="Courier New" w:cs="Courier New"/>
        </w:rPr>
        <w:t xml:space="preserve"> --</w:t>
      </w:r>
      <w:proofErr w:type="spellStart"/>
      <w:r w:rsidRPr="00427C37">
        <w:rPr>
          <w:rFonts w:ascii="Courier New" w:eastAsia="Courier New" w:hAnsi="Courier New" w:cs="Courier New"/>
        </w:rPr>
        <w:t>seqType</w:t>
      </w:r>
      <w:proofErr w:type="spellEnd"/>
      <w:r w:rsidRPr="00427C37">
        <w:rPr>
          <w:rFonts w:ascii="Courier New" w:eastAsia="Courier New" w:hAnsi="Courier New" w:cs="Courier New"/>
        </w:rPr>
        <w:t xml:space="preserve"> </w:t>
      </w:r>
      <w:proofErr w:type="spellStart"/>
      <w:r w:rsidRPr="00427C37">
        <w:rPr>
          <w:rFonts w:ascii="Courier New" w:eastAsia="Courier New" w:hAnsi="Courier New" w:cs="Courier New"/>
        </w:rPr>
        <w:t>fq</w:t>
      </w:r>
      <w:proofErr w:type="spellEnd"/>
      <w:r w:rsidRPr="00427C37">
        <w:rPr>
          <w:rFonts w:ascii="Courier New" w:eastAsia="Courier New" w:hAnsi="Courier New" w:cs="Courier New"/>
        </w:rPr>
        <w:t xml:space="preserve"> --left </w:t>
      </w:r>
      <w:r w:rsidR="00516B8A" w:rsidRPr="00427C37">
        <w:rPr>
          <w:rFonts w:ascii="Courier New" w:eastAsia="Courier New" w:hAnsi="Courier New" w:cs="Courier New"/>
        </w:rPr>
        <w:t>\</w:t>
      </w:r>
    </w:p>
    <w:p w14:paraId="298760E9" w14:textId="77777777" w:rsidR="00516B8A" w:rsidRPr="00427C37" w:rsidRDefault="003A07A0">
      <w:pPr>
        <w:spacing w:line="480" w:lineRule="auto"/>
        <w:rPr>
          <w:rFonts w:ascii="Courier New" w:eastAsia="Courier New" w:hAnsi="Courier New" w:cs="Courier New"/>
        </w:rPr>
      </w:pPr>
      <w:r w:rsidRPr="00427C37">
        <w:rPr>
          <w:rFonts w:ascii="Courier New" w:eastAsia="Courier New" w:hAnsi="Courier New" w:cs="Courier New"/>
        </w:rPr>
        <w:t>control_1aP.fq --right control_1bP.fq --prefix control_R1 \</w:t>
      </w:r>
    </w:p>
    <w:p w14:paraId="499D9E7D" w14:textId="77777777" w:rsidR="006241AA" w:rsidRPr="00427C37" w:rsidRDefault="003A07A0">
      <w:pPr>
        <w:spacing w:line="480" w:lineRule="auto"/>
      </w:pPr>
      <w:r w:rsidRPr="00427C37">
        <w:rPr>
          <w:rFonts w:ascii="Courier New" w:eastAsia="Courier New" w:hAnsi="Courier New" w:cs="Courier New"/>
        </w:rPr>
        <w:t>--</w:t>
      </w:r>
      <w:proofErr w:type="spellStart"/>
      <w:proofErr w:type="gramStart"/>
      <w:r w:rsidRPr="00427C37">
        <w:rPr>
          <w:rFonts w:ascii="Courier New" w:eastAsia="Courier New" w:hAnsi="Courier New" w:cs="Courier New"/>
        </w:rPr>
        <w:t>thread</w:t>
      </w:r>
      <w:proofErr w:type="gramEnd"/>
      <w:r w:rsidRPr="00427C37">
        <w:rPr>
          <w:rFonts w:ascii="Courier New" w:eastAsia="Courier New" w:hAnsi="Courier New" w:cs="Courier New"/>
        </w:rPr>
        <w:t>_count</w:t>
      </w:r>
      <w:proofErr w:type="spellEnd"/>
      <w:r w:rsidRPr="00427C37">
        <w:rPr>
          <w:rFonts w:ascii="Courier New" w:eastAsia="Courier New" w:hAnsi="Courier New" w:cs="Courier New"/>
        </w:rPr>
        <w:t xml:space="preserve"> 10 -- --bowtie-</w:t>
      </w:r>
      <w:proofErr w:type="spellStart"/>
      <w:r w:rsidRPr="00427C37">
        <w:rPr>
          <w:rFonts w:ascii="Courier New" w:eastAsia="Courier New" w:hAnsi="Courier New" w:cs="Courier New"/>
        </w:rPr>
        <w:t>chunkmbs</w:t>
      </w:r>
      <w:proofErr w:type="spellEnd"/>
      <w:r w:rsidRPr="00427C37">
        <w:rPr>
          <w:rFonts w:ascii="Courier New" w:eastAsia="Courier New" w:hAnsi="Courier New" w:cs="Courier New"/>
        </w:rPr>
        <w:t xml:space="preserve"> 512 </w:t>
      </w:r>
    </w:p>
    <w:p w14:paraId="3ED60511" w14:textId="77777777" w:rsidR="006241AA" w:rsidRPr="00427C37" w:rsidRDefault="006241AA">
      <w:pPr>
        <w:spacing w:line="480" w:lineRule="auto"/>
      </w:pPr>
    </w:p>
    <w:p w14:paraId="338D26FB" w14:textId="77777777" w:rsidR="00516B8A" w:rsidRPr="00427C37" w:rsidRDefault="003A07A0">
      <w:pPr>
        <w:spacing w:line="480" w:lineRule="auto"/>
        <w:rPr>
          <w:rFonts w:ascii="Courier New" w:eastAsia="Courier New" w:hAnsi="Courier New" w:cs="Courier New"/>
        </w:rPr>
      </w:pPr>
      <w:r w:rsidRPr="00427C37">
        <w:rPr>
          <w:rFonts w:ascii="Courier New" w:eastAsia="Courier New" w:hAnsi="Courier New" w:cs="Courier New"/>
        </w:rPr>
        <w:t xml:space="preserve">% $TRINITY_HOME/util/RSEM_util/run_RSEM_align_n_estimate.pl </w:t>
      </w:r>
      <w:r w:rsidR="00516B8A" w:rsidRPr="00427C37">
        <w:rPr>
          <w:rFonts w:ascii="Courier New" w:eastAsia="Courier New" w:hAnsi="Courier New" w:cs="Courier New"/>
        </w:rPr>
        <w:t>\</w:t>
      </w:r>
    </w:p>
    <w:p w14:paraId="491D41CD" w14:textId="77777777" w:rsidR="006241AA" w:rsidRPr="00427C37" w:rsidRDefault="003A07A0">
      <w:pPr>
        <w:spacing w:line="480" w:lineRule="auto"/>
      </w:pPr>
      <w:r w:rsidRPr="00427C37">
        <w:rPr>
          <w:rFonts w:ascii="Courier New" w:eastAsia="Courier New" w:hAnsi="Courier New" w:cs="Courier New"/>
        </w:rPr>
        <w:t>--</w:t>
      </w:r>
      <w:proofErr w:type="gramStart"/>
      <w:r w:rsidRPr="00427C37">
        <w:rPr>
          <w:rFonts w:ascii="Courier New" w:eastAsia="Courier New" w:hAnsi="Courier New" w:cs="Courier New"/>
        </w:rPr>
        <w:t>transcripts</w:t>
      </w:r>
      <w:proofErr w:type="gramEnd"/>
      <w:r w:rsidRPr="00427C37">
        <w:rPr>
          <w:rFonts w:ascii="Courier New" w:eastAsia="Courier New" w:hAnsi="Courier New" w:cs="Courier New"/>
        </w:rPr>
        <w:t xml:space="preserve"> </w:t>
      </w:r>
      <w:proofErr w:type="spellStart"/>
      <w:r w:rsidRPr="00427C37">
        <w:rPr>
          <w:rFonts w:ascii="Courier New" w:eastAsia="Courier New" w:hAnsi="Courier New" w:cs="Courier New"/>
        </w:rPr>
        <w:t>shared_transcript.fasta</w:t>
      </w:r>
      <w:proofErr w:type="spellEnd"/>
      <w:r w:rsidRPr="00427C37">
        <w:rPr>
          <w:rFonts w:ascii="Courier New" w:eastAsia="Courier New" w:hAnsi="Courier New" w:cs="Courier New"/>
        </w:rPr>
        <w:t xml:space="preserve"> --</w:t>
      </w:r>
      <w:proofErr w:type="spellStart"/>
      <w:r w:rsidRPr="00427C37">
        <w:rPr>
          <w:rFonts w:ascii="Courier New" w:eastAsia="Courier New" w:hAnsi="Courier New" w:cs="Courier New"/>
        </w:rPr>
        <w:t>seqType</w:t>
      </w:r>
      <w:proofErr w:type="spellEnd"/>
      <w:r w:rsidRPr="00427C37">
        <w:rPr>
          <w:rFonts w:ascii="Courier New" w:eastAsia="Courier New" w:hAnsi="Courier New" w:cs="Courier New"/>
        </w:rPr>
        <w:t xml:space="preserve"> </w:t>
      </w:r>
      <w:proofErr w:type="spellStart"/>
      <w:r w:rsidRPr="00427C37">
        <w:rPr>
          <w:rFonts w:ascii="Courier New" w:eastAsia="Courier New" w:hAnsi="Courier New" w:cs="Courier New"/>
        </w:rPr>
        <w:t>fq</w:t>
      </w:r>
      <w:proofErr w:type="spellEnd"/>
      <w:r w:rsidRPr="00427C37">
        <w:rPr>
          <w:rFonts w:ascii="Courier New" w:eastAsia="Courier New" w:hAnsi="Courier New" w:cs="Courier New"/>
        </w:rPr>
        <w:t xml:space="preserve"> --left control_2aP.fq --right control_2bP.fq --prefix control_R2 \ --</w:t>
      </w:r>
      <w:proofErr w:type="spellStart"/>
      <w:r w:rsidRPr="00427C37">
        <w:rPr>
          <w:rFonts w:ascii="Courier New" w:eastAsia="Courier New" w:hAnsi="Courier New" w:cs="Courier New"/>
        </w:rPr>
        <w:t>thread_count</w:t>
      </w:r>
      <w:proofErr w:type="spellEnd"/>
      <w:r w:rsidRPr="00427C37">
        <w:rPr>
          <w:rFonts w:ascii="Courier New" w:eastAsia="Courier New" w:hAnsi="Courier New" w:cs="Courier New"/>
        </w:rPr>
        <w:t xml:space="preserve"> 10 -- --bowtie-</w:t>
      </w:r>
      <w:proofErr w:type="spellStart"/>
      <w:r w:rsidRPr="00427C37">
        <w:rPr>
          <w:rFonts w:ascii="Courier New" w:eastAsia="Courier New" w:hAnsi="Courier New" w:cs="Courier New"/>
        </w:rPr>
        <w:t>chunkmbs</w:t>
      </w:r>
      <w:proofErr w:type="spellEnd"/>
      <w:r w:rsidRPr="00427C37">
        <w:rPr>
          <w:rFonts w:ascii="Courier New" w:eastAsia="Courier New" w:hAnsi="Courier New" w:cs="Courier New"/>
        </w:rPr>
        <w:t xml:space="preserve"> 512 </w:t>
      </w:r>
    </w:p>
    <w:p w14:paraId="02722E6B" w14:textId="77777777" w:rsidR="006241AA" w:rsidRPr="00427C37" w:rsidRDefault="006241AA">
      <w:pPr>
        <w:spacing w:line="480" w:lineRule="auto"/>
      </w:pPr>
    </w:p>
    <w:p w14:paraId="716B6349" w14:textId="77777777" w:rsidR="00516B8A" w:rsidRPr="00427C37" w:rsidRDefault="003A07A0">
      <w:pPr>
        <w:spacing w:line="480" w:lineRule="auto"/>
        <w:rPr>
          <w:rFonts w:ascii="Courier New" w:eastAsia="Courier New" w:hAnsi="Courier New" w:cs="Courier New"/>
        </w:rPr>
      </w:pPr>
      <w:r w:rsidRPr="00427C37">
        <w:rPr>
          <w:rFonts w:ascii="Courier New" w:eastAsia="Courier New" w:hAnsi="Courier New" w:cs="Courier New"/>
        </w:rPr>
        <w:t xml:space="preserve">% $TRINITY_HOME/util/RSEM_util/run_RSEM_align_n_estimate.pl </w:t>
      </w:r>
      <w:r w:rsidR="00516B8A" w:rsidRPr="00427C37">
        <w:rPr>
          <w:rFonts w:ascii="Courier New" w:eastAsia="Courier New" w:hAnsi="Courier New" w:cs="Courier New"/>
        </w:rPr>
        <w:t>\</w:t>
      </w:r>
    </w:p>
    <w:p w14:paraId="3FCCCC00" w14:textId="77777777" w:rsidR="00516B8A" w:rsidRPr="00427C37" w:rsidRDefault="003A07A0">
      <w:pPr>
        <w:spacing w:line="480" w:lineRule="auto"/>
        <w:rPr>
          <w:rFonts w:ascii="Courier New" w:eastAsia="Courier New" w:hAnsi="Courier New" w:cs="Courier New"/>
        </w:rPr>
      </w:pPr>
      <w:r w:rsidRPr="00427C37">
        <w:rPr>
          <w:rFonts w:ascii="Courier New" w:eastAsia="Courier New" w:hAnsi="Courier New" w:cs="Courier New"/>
        </w:rPr>
        <w:t>--</w:t>
      </w:r>
      <w:proofErr w:type="gramStart"/>
      <w:r w:rsidRPr="00427C37">
        <w:rPr>
          <w:rFonts w:ascii="Courier New" w:eastAsia="Courier New" w:hAnsi="Courier New" w:cs="Courier New"/>
        </w:rPr>
        <w:t>transcripts</w:t>
      </w:r>
      <w:proofErr w:type="gramEnd"/>
      <w:r w:rsidRPr="00427C37">
        <w:rPr>
          <w:rFonts w:ascii="Courier New" w:eastAsia="Courier New" w:hAnsi="Courier New" w:cs="Courier New"/>
        </w:rPr>
        <w:t xml:space="preserve"> </w:t>
      </w:r>
      <w:proofErr w:type="spellStart"/>
      <w:r w:rsidRPr="00427C37">
        <w:rPr>
          <w:rFonts w:ascii="Courier New" w:eastAsia="Courier New" w:hAnsi="Courier New" w:cs="Courier New"/>
        </w:rPr>
        <w:t>shared_transcript.fasta</w:t>
      </w:r>
      <w:proofErr w:type="spellEnd"/>
      <w:r w:rsidRPr="00427C37">
        <w:rPr>
          <w:rFonts w:ascii="Courier New" w:eastAsia="Courier New" w:hAnsi="Courier New" w:cs="Courier New"/>
        </w:rPr>
        <w:t xml:space="preserve"> --</w:t>
      </w:r>
      <w:proofErr w:type="spellStart"/>
      <w:r w:rsidRPr="00427C37">
        <w:rPr>
          <w:rFonts w:ascii="Courier New" w:eastAsia="Courier New" w:hAnsi="Courier New" w:cs="Courier New"/>
        </w:rPr>
        <w:t>seqType</w:t>
      </w:r>
      <w:proofErr w:type="spellEnd"/>
      <w:r w:rsidRPr="00427C37">
        <w:rPr>
          <w:rFonts w:ascii="Courier New" w:eastAsia="Courier New" w:hAnsi="Courier New" w:cs="Courier New"/>
        </w:rPr>
        <w:t xml:space="preserve"> </w:t>
      </w:r>
      <w:proofErr w:type="spellStart"/>
      <w:r w:rsidRPr="00427C37">
        <w:rPr>
          <w:rFonts w:ascii="Courier New" w:eastAsia="Courier New" w:hAnsi="Courier New" w:cs="Courier New"/>
        </w:rPr>
        <w:t>fq</w:t>
      </w:r>
      <w:proofErr w:type="spellEnd"/>
      <w:r w:rsidRPr="00427C37">
        <w:rPr>
          <w:rFonts w:ascii="Courier New" w:eastAsia="Courier New" w:hAnsi="Courier New" w:cs="Courier New"/>
        </w:rPr>
        <w:t xml:space="preserve"> </w:t>
      </w:r>
      <w:r w:rsidR="00516B8A" w:rsidRPr="00427C37">
        <w:rPr>
          <w:rFonts w:ascii="Courier New" w:eastAsia="Courier New" w:hAnsi="Courier New" w:cs="Courier New"/>
        </w:rPr>
        <w:t>–</w:t>
      </w:r>
      <w:r w:rsidRPr="00427C37">
        <w:rPr>
          <w:rFonts w:ascii="Courier New" w:eastAsia="Courier New" w:hAnsi="Courier New" w:cs="Courier New"/>
        </w:rPr>
        <w:t>left</w:t>
      </w:r>
      <w:r w:rsidR="00516B8A" w:rsidRPr="00427C37">
        <w:rPr>
          <w:rFonts w:ascii="Courier New" w:eastAsia="Courier New" w:hAnsi="Courier New" w:cs="Courier New"/>
        </w:rPr>
        <w:t xml:space="preserve"> \</w:t>
      </w:r>
      <w:r w:rsidRPr="00427C37">
        <w:rPr>
          <w:rFonts w:ascii="Courier New" w:eastAsia="Courier New" w:hAnsi="Courier New" w:cs="Courier New"/>
        </w:rPr>
        <w:t xml:space="preserve"> control_3aP.fq --right control_3bP.fq --prefix control_R3 \ </w:t>
      </w:r>
    </w:p>
    <w:p w14:paraId="2EBAFCBC" w14:textId="77777777" w:rsidR="006241AA" w:rsidRPr="00427C37" w:rsidRDefault="003A07A0">
      <w:pPr>
        <w:spacing w:line="480" w:lineRule="auto"/>
        <w:rPr>
          <w:rFonts w:ascii="Courier New" w:eastAsia="Courier New" w:hAnsi="Courier New" w:cs="Courier New"/>
        </w:rPr>
      </w:pPr>
      <w:r w:rsidRPr="00427C37">
        <w:rPr>
          <w:rFonts w:ascii="Courier New" w:eastAsia="Courier New" w:hAnsi="Courier New" w:cs="Courier New"/>
        </w:rPr>
        <w:t>--</w:t>
      </w:r>
      <w:proofErr w:type="spellStart"/>
      <w:r w:rsidRPr="00427C37">
        <w:rPr>
          <w:rFonts w:ascii="Courier New" w:eastAsia="Courier New" w:hAnsi="Courier New" w:cs="Courier New"/>
        </w:rPr>
        <w:t>thread_count</w:t>
      </w:r>
      <w:proofErr w:type="spellEnd"/>
      <w:r w:rsidRPr="00427C37">
        <w:rPr>
          <w:rFonts w:ascii="Courier New" w:eastAsia="Courier New" w:hAnsi="Courier New" w:cs="Courier New"/>
        </w:rPr>
        <w:t xml:space="preserve"> 10 -- --bowtie-</w:t>
      </w:r>
      <w:proofErr w:type="spellStart"/>
      <w:r w:rsidRPr="00427C37">
        <w:rPr>
          <w:rFonts w:ascii="Courier New" w:eastAsia="Courier New" w:hAnsi="Courier New" w:cs="Courier New"/>
        </w:rPr>
        <w:t>chunkmbs</w:t>
      </w:r>
      <w:proofErr w:type="spellEnd"/>
      <w:r w:rsidRPr="00427C37">
        <w:rPr>
          <w:rFonts w:ascii="Courier New" w:eastAsia="Courier New" w:hAnsi="Courier New" w:cs="Courier New"/>
        </w:rPr>
        <w:t xml:space="preserve"> 512 </w:t>
      </w:r>
    </w:p>
    <w:p w14:paraId="567E7EE1" w14:textId="77777777" w:rsidR="006241AA" w:rsidRPr="00427C37" w:rsidRDefault="006241AA">
      <w:pPr>
        <w:spacing w:line="480" w:lineRule="auto"/>
      </w:pPr>
    </w:p>
    <w:p w14:paraId="4DD65B9F" w14:textId="77777777" w:rsidR="006241AA" w:rsidRPr="00427C37" w:rsidRDefault="003A07A0">
      <w:pPr>
        <w:spacing w:line="480" w:lineRule="auto"/>
      </w:pPr>
      <w:r w:rsidRPr="00427C37">
        <w:rPr>
          <w:rFonts w:ascii="Verdana" w:eastAsia="Verdana" w:hAnsi="Verdana" w:cs="Verdana"/>
        </w:rPr>
        <w:t>1</w:t>
      </w:r>
      <w:r w:rsidR="007C66E5" w:rsidRPr="00427C37">
        <w:rPr>
          <w:rFonts w:ascii="Verdana" w:eastAsia="Verdana" w:hAnsi="Verdana" w:cs="Verdana"/>
        </w:rPr>
        <w:t>0</w:t>
      </w:r>
      <w:r w:rsidRPr="00427C37">
        <w:rPr>
          <w:rFonts w:ascii="Verdana" w:eastAsia="Verdana" w:hAnsi="Verdana" w:cs="Verdana"/>
        </w:rPr>
        <w:t>.2. Run RSEM for infected sample biological replicates:</w:t>
      </w:r>
    </w:p>
    <w:p w14:paraId="3385D374" w14:textId="77777777" w:rsidR="00516B8A" w:rsidRPr="00427C37" w:rsidRDefault="003A07A0">
      <w:pPr>
        <w:spacing w:line="480" w:lineRule="auto"/>
        <w:rPr>
          <w:rFonts w:ascii="Courier New" w:eastAsia="Courier New" w:hAnsi="Courier New" w:cs="Courier New"/>
        </w:rPr>
      </w:pPr>
      <w:r w:rsidRPr="00427C37">
        <w:rPr>
          <w:rFonts w:ascii="Courier New" w:eastAsia="Courier New" w:hAnsi="Courier New" w:cs="Courier New"/>
        </w:rPr>
        <w:lastRenderedPageBreak/>
        <w:t xml:space="preserve">% $TRINITY_HOME/util/RSEM_util/run_RSEM_align_n_estimate.pl </w:t>
      </w:r>
      <w:r w:rsidR="00516B8A" w:rsidRPr="00427C37">
        <w:rPr>
          <w:rFonts w:ascii="Courier New" w:eastAsia="Courier New" w:hAnsi="Courier New" w:cs="Courier New"/>
        </w:rPr>
        <w:t>\</w:t>
      </w:r>
    </w:p>
    <w:p w14:paraId="300DEA2D" w14:textId="77777777" w:rsidR="00516B8A" w:rsidRPr="00427C37" w:rsidRDefault="003A07A0">
      <w:pPr>
        <w:spacing w:line="480" w:lineRule="auto"/>
        <w:rPr>
          <w:rFonts w:ascii="Courier New" w:eastAsia="Courier New" w:hAnsi="Courier New" w:cs="Courier New"/>
        </w:rPr>
      </w:pPr>
      <w:r w:rsidRPr="00427C37">
        <w:rPr>
          <w:rFonts w:ascii="Courier New" w:eastAsia="Courier New" w:hAnsi="Courier New" w:cs="Courier New"/>
        </w:rPr>
        <w:t>--</w:t>
      </w:r>
      <w:proofErr w:type="gramStart"/>
      <w:r w:rsidRPr="00427C37">
        <w:rPr>
          <w:rFonts w:ascii="Courier New" w:eastAsia="Courier New" w:hAnsi="Courier New" w:cs="Courier New"/>
        </w:rPr>
        <w:t>transcripts</w:t>
      </w:r>
      <w:proofErr w:type="gramEnd"/>
      <w:r w:rsidRPr="00427C37">
        <w:rPr>
          <w:rFonts w:ascii="Courier New" w:eastAsia="Courier New" w:hAnsi="Courier New" w:cs="Courier New"/>
        </w:rPr>
        <w:t xml:space="preserve"> </w:t>
      </w:r>
      <w:proofErr w:type="spellStart"/>
      <w:r w:rsidRPr="00427C37">
        <w:rPr>
          <w:rFonts w:ascii="Courier New" w:eastAsia="Courier New" w:hAnsi="Courier New" w:cs="Courier New"/>
        </w:rPr>
        <w:t>shared_transcript.fasta</w:t>
      </w:r>
      <w:proofErr w:type="spellEnd"/>
      <w:r w:rsidRPr="00427C37">
        <w:rPr>
          <w:rFonts w:ascii="Courier New" w:eastAsia="Courier New" w:hAnsi="Courier New" w:cs="Courier New"/>
        </w:rPr>
        <w:t xml:space="preserve"> --</w:t>
      </w:r>
      <w:proofErr w:type="spellStart"/>
      <w:r w:rsidRPr="00427C37">
        <w:rPr>
          <w:rFonts w:ascii="Courier New" w:eastAsia="Courier New" w:hAnsi="Courier New" w:cs="Courier New"/>
        </w:rPr>
        <w:t>seqType</w:t>
      </w:r>
      <w:proofErr w:type="spellEnd"/>
      <w:r w:rsidRPr="00427C37">
        <w:rPr>
          <w:rFonts w:ascii="Courier New" w:eastAsia="Courier New" w:hAnsi="Courier New" w:cs="Courier New"/>
        </w:rPr>
        <w:t xml:space="preserve"> </w:t>
      </w:r>
      <w:proofErr w:type="spellStart"/>
      <w:r w:rsidRPr="00427C37">
        <w:rPr>
          <w:rFonts w:ascii="Courier New" w:eastAsia="Courier New" w:hAnsi="Courier New" w:cs="Courier New"/>
        </w:rPr>
        <w:t>fq</w:t>
      </w:r>
      <w:proofErr w:type="spellEnd"/>
      <w:r w:rsidRPr="00427C37">
        <w:rPr>
          <w:rFonts w:ascii="Courier New" w:eastAsia="Courier New" w:hAnsi="Courier New" w:cs="Courier New"/>
        </w:rPr>
        <w:t xml:space="preserve"> --left </w:t>
      </w:r>
      <w:r w:rsidR="00516B8A" w:rsidRPr="00427C37">
        <w:rPr>
          <w:rFonts w:ascii="Courier New" w:eastAsia="Courier New" w:hAnsi="Courier New" w:cs="Courier New"/>
        </w:rPr>
        <w:t xml:space="preserve">\ </w:t>
      </w:r>
      <w:r w:rsidRPr="00427C37">
        <w:rPr>
          <w:rFonts w:ascii="Courier New" w:eastAsia="Courier New" w:hAnsi="Courier New" w:cs="Courier New"/>
        </w:rPr>
        <w:t xml:space="preserve">infected_1aP.fq --right infected_1bP.fq --prefix infected_R1 \ </w:t>
      </w:r>
    </w:p>
    <w:p w14:paraId="20DD7C71" w14:textId="77777777" w:rsidR="006241AA" w:rsidRPr="00427C37" w:rsidRDefault="003A07A0">
      <w:pPr>
        <w:spacing w:line="480" w:lineRule="auto"/>
      </w:pPr>
      <w:r w:rsidRPr="00427C37">
        <w:rPr>
          <w:rFonts w:ascii="Courier New" w:eastAsia="Courier New" w:hAnsi="Courier New" w:cs="Courier New"/>
        </w:rPr>
        <w:t>--</w:t>
      </w:r>
      <w:proofErr w:type="spellStart"/>
      <w:r w:rsidRPr="00427C37">
        <w:rPr>
          <w:rFonts w:ascii="Courier New" w:eastAsia="Courier New" w:hAnsi="Courier New" w:cs="Courier New"/>
        </w:rPr>
        <w:t>thread_count</w:t>
      </w:r>
      <w:proofErr w:type="spellEnd"/>
      <w:r w:rsidRPr="00427C37">
        <w:rPr>
          <w:rFonts w:ascii="Courier New" w:eastAsia="Courier New" w:hAnsi="Courier New" w:cs="Courier New"/>
        </w:rPr>
        <w:t xml:space="preserve"> 10 -- --bowtie-</w:t>
      </w:r>
      <w:proofErr w:type="spellStart"/>
      <w:r w:rsidRPr="00427C37">
        <w:rPr>
          <w:rFonts w:ascii="Courier New" w:eastAsia="Courier New" w:hAnsi="Courier New" w:cs="Courier New"/>
        </w:rPr>
        <w:t>chunkmbs</w:t>
      </w:r>
      <w:proofErr w:type="spellEnd"/>
      <w:r w:rsidRPr="00427C37">
        <w:rPr>
          <w:rFonts w:ascii="Courier New" w:eastAsia="Courier New" w:hAnsi="Courier New" w:cs="Courier New"/>
        </w:rPr>
        <w:t xml:space="preserve"> 512</w:t>
      </w:r>
    </w:p>
    <w:p w14:paraId="6BFBC873" w14:textId="77777777" w:rsidR="006241AA" w:rsidRPr="00427C37" w:rsidRDefault="006241AA">
      <w:pPr>
        <w:spacing w:line="480" w:lineRule="auto"/>
      </w:pPr>
    </w:p>
    <w:p w14:paraId="3545D5F8" w14:textId="77777777" w:rsidR="00516B8A" w:rsidRPr="00427C37" w:rsidRDefault="003A07A0">
      <w:pPr>
        <w:spacing w:line="480" w:lineRule="auto"/>
        <w:rPr>
          <w:rFonts w:ascii="Courier New" w:eastAsia="Courier New" w:hAnsi="Courier New" w:cs="Courier New"/>
        </w:rPr>
      </w:pPr>
      <w:r w:rsidRPr="00427C37">
        <w:rPr>
          <w:rFonts w:ascii="Courier New" w:eastAsia="Courier New" w:hAnsi="Courier New" w:cs="Courier New"/>
        </w:rPr>
        <w:t xml:space="preserve">% $TRINITY_HOME/util/RSEM_util/run_RSEM_align_n_estimate.pl </w:t>
      </w:r>
      <w:r w:rsidR="00516B8A" w:rsidRPr="00427C37">
        <w:rPr>
          <w:rFonts w:ascii="Courier New" w:eastAsia="Courier New" w:hAnsi="Courier New" w:cs="Courier New"/>
        </w:rPr>
        <w:t>\</w:t>
      </w:r>
    </w:p>
    <w:p w14:paraId="532E5E0A" w14:textId="77777777" w:rsidR="00516B8A" w:rsidRPr="00427C37" w:rsidRDefault="003A07A0">
      <w:pPr>
        <w:spacing w:line="480" w:lineRule="auto"/>
        <w:rPr>
          <w:rFonts w:ascii="Courier New" w:eastAsia="Courier New" w:hAnsi="Courier New" w:cs="Courier New"/>
        </w:rPr>
      </w:pPr>
      <w:r w:rsidRPr="00427C37">
        <w:rPr>
          <w:rFonts w:ascii="Courier New" w:eastAsia="Courier New" w:hAnsi="Courier New" w:cs="Courier New"/>
        </w:rPr>
        <w:t>--</w:t>
      </w:r>
      <w:proofErr w:type="gramStart"/>
      <w:r w:rsidRPr="00427C37">
        <w:rPr>
          <w:rFonts w:ascii="Courier New" w:eastAsia="Courier New" w:hAnsi="Courier New" w:cs="Courier New"/>
        </w:rPr>
        <w:t>transcripts</w:t>
      </w:r>
      <w:proofErr w:type="gramEnd"/>
      <w:r w:rsidRPr="00427C37">
        <w:rPr>
          <w:rFonts w:ascii="Courier New" w:eastAsia="Courier New" w:hAnsi="Courier New" w:cs="Courier New"/>
        </w:rPr>
        <w:t xml:space="preserve"> </w:t>
      </w:r>
      <w:proofErr w:type="spellStart"/>
      <w:r w:rsidRPr="00427C37">
        <w:rPr>
          <w:rFonts w:ascii="Courier New" w:eastAsia="Courier New" w:hAnsi="Courier New" w:cs="Courier New"/>
        </w:rPr>
        <w:t>shared_transcript.fasta</w:t>
      </w:r>
      <w:proofErr w:type="spellEnd"/>
      <w:r w:rsidRPr="00427C37">
        <w:rPr>
          <w:rFonts w:ascii="Courier New" w:eastAsia="Courier New" w:hAnsi="Courier New" w:cs="Courier New"/>
        </w:rPr>
        <w:t xml:space="preserve"> --</w:t>
      </w:r>
      <w:proofErr w:type="spellStart"/>
      <w:r w:rsidRPr="00427C37">
        <w:rPr>
          <w:rFonts w:ascii="Courier New" w:eastAsia="Courier New" w:hAnsi="Courier New" w:cs="Courier New"/>
        </w:rPr>
        <w:t>seqType</w:t>
      </w:r>
      <w:proofErr w:type="spellEnd"/>
      <w:r w:rsidRPr="00427C37">
        <w:rPr>
          <w:rFonts w:ascii="Courier New" w:eastAsia="Courier New" w:hAnsi="Courier New" w:cs="Courier New"/>
        </w:rPr>
        <w:t xml:space="preserve"> </w:t>
      </w:r>
      <w:proofErr w:type="spellStart"/>
      <w:r w:rsidRPr="00427C37">
        <w:rPr>
          <w:rFonts w:ascii="Courier New" w:eastAsia="Courier New" w:hAnsi="Courier New" w:cs="Courier New"/>
        </w:rPr>
        <w:t>fq</w:t>
      </w:r>
      <w:proofErr w:type="spellEnd"/>
      <w:r w:rsidRPr="00427C37">
        <w:rPr>
          <w:rFonts w:ascii="Courier New" w:eastAsia="Courier New" w:hAnsi="Courier New" w:cs="Courier New"/>
        </w:rPr>
        <w:t xml:space="preserve"> --left </w:t>
      </w:r>
      <w:r w:rsidR="00516B8A" w:rsidRPr="00427C37">
        <w:rPr>
          <w:rFonts w:ascii="Courier New" w:eastAsia="Courier New" w:hAnsi="Courier New" w:cs="Courier New"/>
        </w:rPr>
        <w:t xml:space="preserve">\ </w:t>
      </w:r>
      <w:r w:rsidRPr="00427C37">
        <w:rPr>
          <w:rFonts w:ascii="Courier New" w:eastAsia="Courier New" w:hAnsi="Courier New" w:cs="Courier New"/>
        </w:rPr>
        <w:t xml:space="preserve">infected_2aP.fq --right infected_2bP.fq --prefix infected_R2 \ </w:t>
      </w:r>
    </w:p>
    <w:p w14:paraId="34DA8265" w14:textId="77777777" w:rsidR="006241AA" w:rsidRPr="00427C37" w:rsidRDefault="003A07A0">
      <w:pPr>
        <w:spacing w:line="480" w:lineRule="auto"/>
      </w:pPr>
      <w:r w:rsidRPr="00427C37">
        <w:rPr>
          <w:rFonts w:ascii="Courier New" w:eastAsia="Courier New" w:hAnsi="Courier New" w:cs="Courier New"/>
        </w:rPr>
        <w:t>--</w:t>
      </w:r>
      <w:proofErr w:type="spellStart"/>
      <w:r w:rsidRPr="00427C37">
        <w:rPr>
          <w:rFonts w:ascii="Courier New" w:eastAsia="Courier New" w:hAnsi="Courier New" w:cs="Courier New"/>
        </w:rPr>
        <w:t>thread_count</w:t>
      </w:r>
      <w:proofErr w:type="spellEnd"/>
      <w:r w:rsidRPr="00427C37">
        <w:rPr>
          <w:rFonts w:ascii="Courier New" w:eastAsia="Courier New" w:hAnsi="Courier New" w:cs="Courier New"/>
        </w:rPr>
        <w:t xml:space="preserve"> 10 -- --bowtie-</w:t>
      </w:r>
      <w:proofErr w:type="spellStart"/>
      <w:r w:rsidRPr="00427C37">
        <w:rPr>
          <w:rFonts w:ascii="Courier New" w:eastAsia="Courier New" w:hAnsi="Courier New" w:cs="Courier New"/>
        </w:rPr>
        <w:t>chunkmbs</w:t>
      </w:r>
      <w:proofErr w:type="spellEnd"/>
      <w:r w:rsidRPr="00427C37">
        <w:rPr>
          <w:rFonts w:ascii="Courier New" w:eastAsia="Courier New" w:hAnsi="Courier New" w:cs="Courier New"/>
        </w:rPr>
        <w:t xml:space="preserve"> 512</w:t>
      </w:r>
    </w:p>
    <w:p w14:paraId="3DC93196" w14:textId="77777777" w:rsidR="006241AA" w:rsidRPr="00427C37" w:rsidRDefault="006241AA">
      <w:pPr>
        <w:spacing w:line="480" w:lineRule="auto"/>
      </w:pPr>
    </w:p>
    <w:p w14:paraId="6A80199C" w14:textId="77777777" w:rsidR="00516B8A" w:rsidRPr="00427C37" w:rsidRDefault="003A07A0">
      <w:pPr>
        <w:spacing w:line="480" w:lineRule="auto"/>
        <w:rPr>
          <w:rFonts w:ascii="Courier New" w:eastAsia="Courier New" w:hAnsi="Courier New" w:cs="Courier New"/>
        </w:rPr>
      </w:pPr>
      <w:r w:rsidRPr="00427C37">
        <w:rPr>
          <w:rFonts w:ascii="Courier New" w:eastAsia="Courier New" w:hAnsi="Courier New" w:cs="Courier New"/>
        </w:rPr>
        <w:t xml:space="preserve">% $TRINITY_HOME/util/RSEM_util/run_RSEM_align_n_estimate.pl </w:t>
      </w:r>
      <w:r w:rsidR="00516B8A" w:rsidRPr="00427C37">
        <w:rPr>
          <w:rFonts w:ascii="Courier New" w:eastAsia="Courier New" w:hAnsi="Courier New" w:cs="Courier New"/>
        </w:rPr>
        <w:t>\</w:t>
      </w:r>
    </w:p>
    <w:p w14:paraId="4F6378DF" w14:textId="77777777" w:rsidR="00516B8A" w:rsidRPr="00427C37" w:rsidRDefault="003A07A0">
      <w:pPr>
        <w:spacing w:line="480" w:lineRule="auto"/>
        <w:rPr>
          <w:rFonts w:ascii="Courier New" w:eastAsia="Courier New" w:hAnsi="Courier New" w:cs="Courier New"/>
        </w:rPr>
      </w:pPr>
      <w:r w:rsidRPr="00427C37">
        <w:rPr>
          <w:rFonts w:ascii="Courier New" w:eastAsia="Courier New" w:hAnsi="Courier New" w:cs="Courier New"/>
        </w:rPr>
        <w:t>--</w:t>
      </w:r>
      <w:proofErr w:type="gramStart"/>
      <w:r w:rsidRPr="00427C37">
        <w:rPr>
          <w:rFonts w:ascii="Courier New" w:eastAsia="Courier New" w:hAnsi="Courier New" w:cs="Courier New"/>
        </w:rPr>
        <w:t>transcripts</w:t>
      </w:r>
      <w:proofErr w:type="gramEnd"/>
      <w:r w:rsidRPr="00427C37">
        <w:rPr>
          <w:rFonts w:ascii="Courier New" w:eastAsia="Courier New" w:hAnsi="Courier New" w:cs="Courier New"/>
        </w:rPr>
        <w:t xml:space="preserve"> </w:t>
      </w:r>
      <w:proofErr w:type="spellStart"/>
      <w:r w:rsidRPr="00427C37">
        <w:rPr>
          <w:rFonts w:ascii="Courier New" w:eastAsia="Courier New" w:hAnsi="Courier New" w:cs="Courier New"/>
        </w:rPr>
        <w:t>shared_transcript.fasta</w:t>
      </w:r>
      <w:proofErr w:type="spellEnd"/>
      <w:r w:rsidRPr="00427C37">
        <w:rPr>
          <w:rFonts w:ascii="Courier New" w:eastAsia="Courier New" w:hAnsi="Courier New" w:cs="Courier New"/>
        </w:rPr>
        <w:t xml:space="preserve"> --</w:t>
      </w:r>
      <w:proofErr w:type="spellStart"/>
      <w:r w:rsidRPr="00427C37">
        <w:rPr>
          <w:rFonts w:ascii="Courier New" w:eastAsia="Courier New" w:hAnsi="Courier New" w:cs="Courier New"/>
        </w:rPr>
        <w:t>seqType</w:t>
      </w:r>
      <w:proofErr w:type="spellEnd"/>
      <w:r w:rsidRPr="00427C37">
        <w:rPr>
          <w:rFonts w:ascii="Courier New" w:eastAsia="Courier New" w:hAnsi="Courier New" w:cs="Courier New"/>
        </w:rPr>
        <w:t xml:space="preserve"> </w:t>
      </w:r>
      <w:proofErr w:type="spellStart"/>
      <w:r w:rsidRPr="00427C37">
        <w:rPr>
          <w:rFonts w:ascii="Courier New" w:eastAsia="Courier New" w:hAnsi="Courier New" w:cs="Courier New"/>
        </w:rPr>
        <w:t>fq</w:t>
      </w:r>
      <w:proofErr w:type="spellEnd"/>
      <w:r w:rsidRPr="00427C37">
        <w:rPr>
          <w:rFonts w:ascii="Courier New" w:eastAsia="Courier New" w:hAnsi="Courier New" w:cs="Courier New"/>
        </w:rPr>
        <w:t xml:space="preserve"> --left </w:t>
      </w:r>
      <w:r w:rsidR="00516B8A" w:rsidRPr="00427C37">
        <w:rPr>
          <w:rFonts w:ascii="Courier New" w:eastAsia="Courier New" w:hAnsi="Courier New" w:cs="Courier New"/>
        </w:rPr>
        <w:t xml:space="preserve">\ </w:t>
      </w:r>
      <w:r w:rsidRPr="00427C37">
        <w:rPr>
          <w:rFonts w:ascii="Courier New" w:eastAsia="Courier New" w:hAnsi="Courier New" w:cs="Courier New"/>
        </w:rPr>
        <w:t xml:space="preserve">infected_3aP.fq --right infected_3bP.fq --prefix infected_R3 \ </w:t>
      </w:r>
    </w:p>
    <w:p w14:paraId="3620DEE0" w14:textId="77777777" w:rsidR="006241AA" w:rsidRPr="00427C37" w:rsidRDefault="003A07A0">
      <w:pPr>
        <w:spacing w:line="480" w:lineRule="auto"/>
        <w:rPr>
          <w:rFonts w:ascii="Courier New" w:eastAsia="Courier New" w:hAnsi="Courier New" w:cs="Courier New"/>
        </w:rPr>
      </w:pPr>
      <w:r w:rsidRPr="00427C37">
        <w:rPr>
          <w:rFonts w:ascii="Courier New" w:eastAsia="Courier New" w:hAnsi="Courier New" w:cs="Courier New"/>
        </w:rPr>
        <w:t>--</w:t>
      </w:r>
      <w:proofErr w:type="spellStart"/>
      <w:r w:rsidRPr="00427C37">
        <w:rPr>
          <w:rFonts w:ascii="Courier New" w:eastAsia="Courier New" w:hAnsi="Courier New" w:cs="Courier New"/>
        </w:rPr>
        <w:t>thread_count</w:t>
      </w:r>
      <w:proofErr w:type="spellEnd"/>
      <w:r w:rsidRPr="00427C37">
        <w:rPr>
          <w:rFonts w:ascii="Courier New" w:eastAsia="Courier New" w:hAnsi="Courier New" w:cs="Courier New"/>
        </w:rPr>
        <w:t xml:space="preserve"> 10 -- --bowtie-</w:t>
      </w:r>
      <w:proofErr w:type="spellStart"/>
      <w:r w:rsidRPr="00427C37">
        <w:rPr>
          <w:rFonts w:ascii="Courier New" w:eastAsia="Courier New" w:hAnsi="Courier New" w:cs="Courier New"/>
        </w:rPr>
        <w:t>chunkmbs</w:t>
      </w:r>
      <w:proofErr w:type="spellEnd"/>
      <w:r w:rsidRPr="00427C37">
        <w:rPr>
          <w:rFonts w:ascii="Courier New" w:eastAsia="Courier New" w:hAnsi="Courier New" w:cs="Courier New"/>
        </w:rPr>
        <w:t xml:space="preserve"> 512</w:t>
      </w:r>
    </w:p>
    <w:p w14:paraId="26130561" w14:textId="77777777" w:rsidR="006241AA" w:rsidRPr="00427C37" w:rsidRDefault="006241AA">
      <w:pPr>
        <w:spacing w:line="480" w:lineRule="auto"/>
      </w:pPr>
    </w:p>
    <w:p w14:paraId="42C21116" w14:textId="37C05058" w:rsidR="006241AA" w:rsidRPr="00427C37" w:rsidRDefault="003A07A0">
      <w:pPr>
        <w:spacing w:line="480" w:lineRule="auto"/>
      </w:pPr>
      <w:r w:rsidRPr="00427C37">
        <w:rPr>
          <w:rFonts w:ascii="Verdana" w:eastAsia="Verdana" w:hAnsi="Verdana" w:cs="Verdana"/>
        </w:rPr>
        <w:t>1</w:t>
      </w:r>
      <w:r w:rsidR="007C66E5" w:rsidRPr="00427C37">
        <w:rPr>
          <w:rFonts w:ascii="Verdana" w:eastAsia="Verdana" w:hAnsi="Verdana" w:cs="Verdana"/>
        </w:rPr>
        <w:t>0</w:t>
      </w:r>
      <w:r w:rsidRPr="00427C37">
        <w:rPr>
          <w:rFonts w:ascii="Verdana" w:eastAsia="Verdana" w:hAnsi="Verdana" w:cs="Verdana"/>
        </w:rPr>
        <w:t xml:space="preserve">.3. </w:t>
      </w:r>
      <w:proofErr w:type="gramStart"/>
      <w:r w:rsidR="000379E9" w:rsidRPr="00427C37">
        <w:rPr>
          <w:rFonts w:ascii="Verdana" w:eastAsia="Verdana" w:hAnsi="Verdana" w:cs="Verdana"/>
        </w:rPr>
        <w:t>To</w:t>
      </w:r>
      <w:proofErr w:type="gramEnd"/>
      <w:r w:rsidR="000379E9" w:rsidRPr="00427C37">
        <w:rPr>
          <w:rFonts w:ascii="Verdana" w:eastAsia="Verdana" w:hAnsi="Verdana" w:cs="Verdana"/>
        </w:rPr>
        <w:t xml:space="preserve"> perform differential gene expression analysis using </w:t>
      </w:r>
      <w:proofErr w:type="spellStart"/>
      <w:r w:rsidR="000379E9" w:rsidRPr="00427C37">
        <w:rPr>
          <w:rFonts w:ascii="Verdana" w:eastAsia="Verdana" w:hAnsi="Verdana" w:cs="Verdana"/>
          <w:i/>
        </w:rPr>
        <w:t>edgeR</w:t>
      </w:r>
      <w:proofErr w:type="spellEnd"/>
      <w:r w:rsidR="000379E9" w:rsidRPr="00427C37">
        <w:rPr>
          <w:rFonts w:ascii="Verdana" w:eastAsia="Verdana" w:hAnsi="Verdana" w:cs="Verdana"/>
        </w:rPr>
        <w:t xml:space="preserve"> in </w:t>
      </w:r>
      <w:proofErr w:type="spellStart"/>
      <w:r w:rsidR="000379E9" w:rsidRPr="00427C37">
        <w:rPr>
          <w:rFonts w:ascii="Verdana" w:eastAsia="Verdana" w:hAnsi="Verdana" w:cs="Verdana"/>
        </w:rPr>
        <w:t>bioconductor</w:t>
      </w:r>
      <w:proofErr w:type="spellEnd"/>
      <w:r w:rsidR="000379E9" w:rsidRPr="00427C37">
        <w:rPr>
          <w:rFonts w:ascii="Verdana" w:eastAsia="Verdana" w:hAnsi="Verdana" w:cs="Verdana"/>
        </w:rPr>
        <w:t>, we need read count data for transcripts (in isoforms). The following code will c</w:t>
      </w:r>
      <w:r w:rsidRPr="00427C37">
        <w:rPr>
          <w:rFonts w:ascii="Verdana" w:eastAsia="Verdana" w:hAnsi="Verdana" w:cs="Verdana"/>
        </w:rPr>
        <w:t>onvert RSEM results into</w:t>
      </w:r>
      <w:r w:rsidR="000379E9" w:rsidRPr="00427C37">
        <w:rPr>
          <w:rFonts w:ascii="Verdana" w:eastAsia="Verdana" w:hAnsi="Verdana" w:cs="Verdana"/>
        </w:rPr>
        <w:t xml:space="preserve"> a</w:t>
      </w:r>
      <w:r w:rsidRPr="00427C37">
        <w:rPr>
          <w:rFonts w:ascii="Verdana" w:eastAsia="Verdana" w:hAnsi="Verdana" w:cs="Verdana"/>
        </w:rPr>
        <w:t xml:space="preserve"> read count table: </w:t>
      </w:r>
    </w:p>
    <w:p w14:paraId="2A165156" w14:textId="77777777" w:rsidR="006241AA" w:rsidRPr="00427C37" w:rsidRDefault="006241AA">
      <w:pPr>
        <w:spacing w:line="480" w:lineRule="auto"/>
      </w:pPr>
    </w:p>
    <w:p w14:paraId="353B09A3" w14:textId="77777777" w:rsidR="00516B8A" w:rsidRPr="00427C37" w:rsidRDefault="003A07A0">
      <w:pPr>
        <w:spacing w:line="480" w:lineRule="auto"/>
        <w:rPr>
          <w:rFonts w:ascii="Courier New" w:eastAsia="Courier New" w:hAnsi="Courier New" w:cs="Courier New"/>
        </w:rPr>
      </w:pPr>
      <w:r w:rsidRPr="00427C37">
        <w:rPr>
          <w:rFonts w:ascii="Courier New" w:eastAsia="Courier New" w:hAnsi="Courier New" w:cs="Courier New"/>
        </w:rPr>
        <w:t>% $TRINITY_HOME/util/RSEM_util/merge_RSEM_frag_counts_single_table.pl</w:t>
      </w:r>
      <w:r w:rsidR="00516B8A" w:rsidRPr="00427C37">
        <w:rPr>
          <w:rFonts w:ascii="Courier New" w:eastAsia="Courier New" w:hAnsi="Courier New" w:cs="Courier New"/>
        </w:rPr>
        <w:t>\</w:t>
      </w:r>
    </w:p>
    <w:p w14:paraId="34ED914D" w14:textId="77777777" w:rsidR="006241AA" w:rsidRPr="00427C37" w:rsidRDefault="003A07A0">
      <w:pPr>
        <w:spacing w:line="480" w:lineRule="auto"/>
      </w:pPr>
      <w:r w:rsidRPr="00427C37">
        <w:rPr>
          <w:rFonts w:ascii="Courier New" w:eastAsia="Courier New" w:hAnsi="Courier New" w:cs="Courier New"/>
        </w:rPr>
        <w:t xml:space="preserve">control_R1.isoforms.result control_R2.isoforms.result \ control_R3.isoforms.result infected_R1.isoforms.result \ infected_R2.isoforms.result infected_R3.isoforms.result &gt; \ </w:t>
      </w:r>
      <w:proofErr w:type="spellStart"/>
      <w:r w:rsidRPr="00427C37">
        <w:rPr>
          <w:rFonts w:ascii="Courier New" w:eastAsia="Courier New" w:hAnsi="Courier New" w:cs="Courier New"/>
        </w:rPr>
        <w:t>mydata.counts.matrix</w:t>
      </w:r>
      <w:proofErr w:type="spellEnd"/>
    </w:p>
    <w:p w14:paraId="18EBFDB5" w14:textId="77777777" w:rsidR="006241AA" w:rsidRPr="00427C37" w:rsidRDefault="006241AA">
      <w:pPr>
        <w:spacing w:line="480" w:lineRule="auto"/>
      </w:pPr>
    </w:p>
    <w:p w14:paraId="3070CE37" w14:textId="77777777" w:rsidR="006241AA" w:rsidRPr="00427C37" w:rsidRDefault="003A07A0">
      <w:pPr>
        <w:spacing w:line="480" w:lineRule="auto"/>
      </w:pPr>
      <w:r w:rsidRPr="00427C37">
        <w:rPr>
          <w:rFonts w:ascii="Verdana" w:eastAsia="Verdana" w:hAnsi="Verdana" w:cs="Verdana"/>
        </w:rPr>
        <w:t>1</w:t>
      </w:r>
      <w:r w:rsidR="007C66E5" w:rsidRPr="00427C37">
        <w:rPr>
          <w:rFonts w:ascii="Verdana" w:eastAsia="Verdana" w:hAnsi="Verdana" w:cs="Verdana"/>
        </w:rPr>
        <w:t>0</w:t>
      </w:r>
      <w:r w:rsidRPr="00427C37">
        <w:rPr>
          <w:rFonts w:ascii="Verdana" w:eastAsia="Verdana" w:hAnsi="Verdana" w:cs="Verdana"/>
        </w:rPr>
        <w:t xml:space="preserve">.4. Calculate differentially expressed genes using </w:t>
      </w:r>
      <w:proofErr w:type="spellStart"/>
      <w:r w:rsidRPr="00427C37">
        <w:rPr>
          <w:rFonts w:ascii="Verdana" w:eastAsia="Verdana" w:hAnsi="Verdana" w:cs="Verdana"/>
          <w:i/>
        </w:rPr>
        <w:t>edgeR</w:t>
      </w:r>
      <w:proofErr w:type="spellEnd"/>
      <w:r w:rsidR="001C6E32" w:rsidRPr="00427C37">
        <w:rPr>
          <w:rFonts w:ascii="Verdana" w:eastAsia="Verdana" w:hAnsi="Verdana" w:cs="Verdana"/>
          <w:i/>
        </w:rPr>
        <w:t xml:space="preserve"> </w:t>
      </w:r>
      <w:r w:rsidR="001C6E32" w:rsidRPr="00427C37">
        <w:rPr>
          <w:rFonts w:ascii="Verdana" w:eastAsia="Verdana" w:hAnsi="Verdana" w:cs="Verdana"/>
        </w:rPr>
        <w:t>(Robinson et al., 2010)</w:t>
      </w:r>
      <w:r w:rsidRPr="00427C37">
        <w:rPr>
          <w:rFonts w:ascii="Verdana" w:eastAsia="Verdana" w:hAnsi="Verdana" w:cs="Verdana"/>
        </w:rPr>
        <w:t xml:space="preserve">: </w:t>
      </w:r>
    </w:p>
    <w:p w14:paraId="72A3D611" w14:textId="77777777" w:rsidR="009E7A7D" w:rsidRPr="00427C37" w:rsidRDefault="009E7A7D">
      <w:pPr>
        <w:spacing w:line="480" w:lineRule="auto"/>
        <w:rPr>
          <w:rFonts w:ascii="Verdana" w:eastAsia="Courier New" w:hAnsi="Verdana" w:cs="Courier New"/>
        </w:rPr>
      </w:pPr>
      <w:r w:rsidRPr="00427C37">
        <w:rPr>
          <w:rFonts w:ascii="Verdana" w:eastAsia="Courier New" w:hAnsi="Verdana" w:cs="Courier New"/>
        </w:rPr>
        <w:lastRenderedPageBreak/>
        <w:t xml:space="preserve">First of all, install </w:t>
      </w:r>
      <w:proofErr w:type="spellStart"/>
      <w:r w:rsidRPr="00427C37">
        <w:rPr>
          <w:rFonts w:ascii="Verdana" w:eastAsia="Courier New" w:hAnsi="Verdana" w:cs="Courier New"/>
        </w:rPr>
        <w:t>edgeR</w:t>
      </w:r>
      <w:proofErr w:type="spellEnd"/>
      <w:r w:rsidRPr="00427C37">
        <w:rPr>
          <w:rFonts w:ascii="Verdana" w:eastAsia="Courier New" w:hAnsi="Verdana" w:cs="Courier New"/>
        </w:rPr>
        <w:t xml:space="preserve"> package by typing the two lines (one each time) in R:</w:t>
      </w:r>
    </w:p>
    <w:p w14:paraId="12582BF6" w14:textId="77777777" w:rsidR="006241AA" w:rsidRPr="00427C37" w:rsidRDefault="009E7A7D">
      <w:pPr>
        <w:spacing w:line="480" w:lineRule="auto"/>
      </w:pPr>
      <w:r w:rsidRPr="00427C37">
        <w:rPr>
          <w:rFonts w:ascii="Courier New" w:eastAsia="Courier New" w:hAnsi="Courier New" w:cs="Courier New"/>
        </w:rPr>
        <w:t xml:space="preserve">&gt; </w:t>
      </w:r>
      <w:proofErr w:type="gramStart"/>
      <w:r w:rsidR="003A07A0" w:rsidRPr="00427C37">
        <w:rPr>
          <w:rFonts w:ascii="Courier New" w:eastAsia="Courier New" w:hAnsi="Courier New" w:cs="Courier New"/>
        </w:rPr>
        <w:t>source</w:t>
      </w:r>
      <w:proofErr w:type="gramEnd"/>
      <w:r w:rsidR="003A07A0" w:rsidRPr="00427C37">
        <w:rPr>
          <w:rFonts w:ascii="Courier New" w:eastAsia="Courier New" w:hAnsi="Courier New" w:cs="Courier New"/>
        </w:rPr>
        <w:t>(“https://bioconductor.org/biocLite.R”)</w:t>
      </w:r>
    </w:p>
    <w:p w14:paraId="5B9B317D" w14:textId="77777777" w:rsidR="006241AA" w:rsidRPr="00427C37" w:rsidRDefault="009E7A7D">
      <w:pPr>
        <w:spacing w:line="480" w:lineRule="auto"/>
      </w:pPr>
      <w:r w:rsidRPr="00427C37">
        <w:rPr>
          <w:rFonts w:ascii="Courier New" w:eastAsia="Courier New" w:hAnsi="Courier New" w:cs="Courier New"/>
        </w:rPr>
        <w:t xml:space="preserve">&gt; </w:t>
      </w:r>
      <w:proofErr w:type="spellStart"/>
      <w:proofErr w:type="gramStart"/>
      <w:r w:rsidR="003A07A0" w:rsidRPr="00427C37">
        <w:rPr>
          <w:rFonts w:ascii="Courier New" w:eastAsia="Courier New" w:hAnsi="Courier New" w:cs="Courier New"/>
        </w:rPr>
        <w:t>biocLite</w:t>
      </w:r>
      <w:proofErr w:type="spellEnd"/>
      <w:proofErr w:type="gramEnd"/>
      <w:r w:rsidR="003A07A0" w:rsidRPr="00427C37">
        <w:rPr>
          <w:rFonts w:ascii="Courier New" w:eastAsia="Courier New" w:hAnsi="Courier New" w:cs="Courier New"/>
        </w:rPr>
        <w:t>(“</w:t>
      </w:r>
      <w:proofErr w:type="spellStart"/>
      <w:r w:rsidR="003A07A0" w:rsidRPr="00427C37">
        <w:rPr>
          <w:rFonts w:ascii="Courier New" w:eastAsia="Courier New" w:hAnsi="Courier New" w:cs="Courier New"/>
        </w:rPr>
        <w:t>edgeR</w:t>
      </w:r>
      <w:proofErr w:type="spellEnd"/>
      <w:r w:rsidR="003A07A0" w:rsidRPr="00427C37">
        <w:rPr>
          <w:rFonts w:ascii="Courier New" w:eastAsia="Courier New" w:hAnsi="Courier New" w:cs="Courier New"/>
        </w:rPr>
        <w:t>”)</w:t>
      </w:r>
    </w:p>
    <w:p w14:paraId="6BC6804B" w14:textId="77777777" w:rsidR="009E7A7D" w:rsidRPr="00427C37" w:rsidRDefault="009E7A7D">
      <w:pPr>
        <w:spacing w:line="480" w:lineRule="auto"/>
        <w:rPr>
          <w:rFonts w:ascii="Verdana" w:eastAsia="Courier New" w:hAnsi="Verdana" w:cs="Courier New"/>
        </w:rPr>
      </w:pPr>
      <w:r w:rsidRPr="00427C37">
        <w:rPr>
          <w:rFonts w:ascii="Verdana" w:eastAsia="Courier New" w:hAnsi="Verdana" w:cs="Courier New"/>
        </w:rPr>
        <w:t xml:space="preserve">Loading </w:t>
      </w:r>
      <w:proofErr w:type="spellStart"/>
      <w:r w:rsidRPr="00427C37">
        <w:rPr>
          <w:rFonts w:ascii="Verdana" w:eastAsia="Courier New" w:hAnsi="Verdana" w:cs="Courier New"/>
          <w:i/>
        </w:rPr>
        <w:t>edgeR</w:t>
      </w:r>
      <w:proofErr w:type="spellEnd"/>
      <w:r w:rsidRPr="00427C37">
        <w:rPr>
          <w:rFonts w:ascii="Verdana" w:eastAsia="Courier New" w:hAnsi="Verdana" w:cs="Courier New"/>
        </w:rPr>
        <w:t xml:space="preserve"> package:</w:t>
      </w:r>
    </w:p>
    <w:p w14:paraId="3934AF10" w14:textId="77777777" w:rsidR="006241AA" w:rsidRPr="00427C37" w:rsidRDefault="009E7A7D" w:rsidP="009E7A7D">
      <w:pPr>
        <w:spacing w:line="480" w:lineRule="auto"/>
        <w:rPr>
          <w:rFonts w:ascii="Courier New" w:eastAsia="Courier New" w:hAnsi="Courier New" w:cs="Courier New"/>
        </w:rPr>
      </w:pPr>
      <w:r w:rsidRPr="00427C37">
        <w:rPr>
          <w:rFonts w:ascii="Courier New" w:eastAsia="Courier New" w:hAnsi="Courier New" w:cs="Courier New"/>
        </w:rPr>
        <w:t xml:space="preserve">&gt; </w:t>
      </w:r>
      <w:proofErr w:type="gramStart"/>
      <w:r w:rsidR="003A07A0" w:rsidRPr="00427C37">
        <w:rPr>
          <w:rFonts w:ascii="Courier New" w:eastAsia="Courier New" w:hAnsi="Courier New" w:cs="Courier New"/>
        </w:rPr>
        <w:t>library</w:t>
      </w:r>
      <w:proofErr w:type="gramEnd"/>
      <w:r w:rsidR="003A07A0" w:rsidRPr="00427C37">
        <w:rPr>
          <w:rFonts w:ascii="Courier New" w:eastAsia="Courier New" w:hAnsi="Courier New" w:cs="Courier New"/>
        </w:rPr>
        <w:t>(</w:t>
      </w:r>
      <w:proofErr w:type="spellStart"/>
      <w:r w:rsidR="003A07A0" w:rsidRPr="00427C37">
        <w:rPr>
          <w:rFonts w:ascii="Courier New" w:eastAsia="Courier New" w:hAnsi="Courier New" w:cs="Courier New"/>
        </w:rPr>
        <w:t>edgeR</w:t>
      </w:r>
      <w:proofErr w:type="spellEnd"/>
      <w:r w:rsidR="003A07A0" w:rsidRPr="00427C37">
        <w:rPr>
          <w:rFonts w:ascii="Courier New" w:eastAsia="Courier New" w:hAnsi="Courier New" w:cs="Courier New"/>
        </w:rPr>
        <w:t>)</w:t>
      </w:r>
    </w:p>
    <w:p w14:paraId="352CCF5B" w14:textId="77777777" w:rsidR="009E7A7D" w:rsidRPr="00427C37" w:rsidRDefault="009E7A7D" w:rsidP="009E7A7D">
      <w:pPr>
        <w:spacing w:line="480" w:lineRule="auto"/>
        <w:rPr>
          <w:rFonts w:ascii="Verdana" w:hAnsi="Verdana"/>
        </w:rPr>
      </w:pPr>
      <w:r w:rsidRPr="00427C37">
        <w:rPr>
          <w:rFonts w:ascii="Verdana" w:eastAsia="Courier New" w:hAnsi="Verdana" w:cs="Courier New"/>
        </w:rPr>
        <w:t xml:space="preserve">Read </w:t>
      </w:r>
      <w:proofErr w:type="spellStart"/>
      <w:r w:rsidRPr="00427C37">
        <w:rPr>
          <w:rFonts w:ascii="Verdana" w:eastAsia="Courier New" w:hAnsi="Verdana" w:cs="Courier New"/>
        </w:rPr>
        <w:t>count_data</w:t>
      </w:r>
      <w:proofErr w:type="spellEnd"/>
      <w:r w:rsidR="00FA2DBD" w:rsidRPr="00427C37">
        <w:rPr>
          <w:rFonts w:ascii="Verdana" w:eastAsia="Courier New" w:hAnsi="Verdana" w:cs="Courier New"/>
        </w:rPr>
        <w:t xml:space="preserve"> (first column has a header called “isoforms”)</w:t>
      </w:r>
      <w:r w:rsidRPr="00427C37">
        <w:rPr>
          <w:rFonts w:ascii="Verdana" w:eastAsia="Courier New" w:hAnsi="Verdana" w:cs="Courier New"/>
        </w:rPr>
        <w:t>:</w:t>
      </w:r>
    </w:p>
    <w:p w14:paraId="131BA809" w14:textId="77777777" w:rsidR="006241AA" w:rsidRPr="00427C37" w:rsidRDefault="009E7A7D">
      <w:pPr>
        <w:spacing w:line="480" w:lineRule="auto"/>
        <w:rPr>
          <w:rFonts w:ascii="Courier New" w:eastAsia="Courier New" w:hAnsi="Courier New" w:cs="Courier New"/>
        </w:rPr>
      </w:pPr>
      <w:r w:rsidRPr="00427C37">
        <w:rPr>
          <w:rFonts w:ascii="Courier New" w:eastAsia="Courier New" w:hAnsi="Courier New" w:cs="Courier New"/>
        </w:rPr>
        <w:t xml:space="preserve">&gt; </w:t>
      </w:r>
      <w:proofErr w:type="spellStart"/>
      <w:proofErr w:type="gramStart"/>
      <w:r w:rsidR="003A07A0" w:rsidRPr="00427C37">
        <w:rPr>
          <w:rFonts w:ascii="Courier New" w:eastAsia="Courier New" w:hAnsi="Courier New" w:cs="Courier New"/>
        </w:rPr>
        <w:t>mydata</w:t>
      </w:r>
      <w:proofErr w:type="spellEnd"/>
      <w:proofErr w:type="gramEnd"/>
      <w:r w:rsidR="003A07A0" w:rsidRPr="00427C37">
        <w:rPr>
          <w:rFonts w:ascii="Courier New" w:eastAsia="Courier New" w:hAnsi="Courier New" w:cs="Courier New"/>
        </w:rPr>
        <w:t xml:space="preserve"> &lt;- </w:t>
      </w:r>
      <w:proofErr w:type="spellStart"/>
      <w:r w:rsidR="003A07A0" w:rsidRPr="00427C37">
        <w:rPr>
          <w:rFonts w:ascii="Courier New" w:eastAsia="Courier New" w:hAnsi="Courier New" w:cs="Courier New"/>
        </w:rPr>
        <w:t>read.delim</w:t>
      </w:r>
      <w:proofErr w:type="spellEnd"/>
      <w:r w:rsidR="003A07A0" w:rsidRPr="00427C37">
        <w:rPr>
          <w:rFonts w:ascii="Courier New" w:eastAsia="Courier New" w:hAnsi="Courier New" w:cs="Courier New"/>
        </w:rPr>
        <w:t>("~/mydata.counts.matrix",</w:t>
      </w:r>
      <w:proofErr w:type="spellStart"/>
      <w:r w:rsidR="003A07A0" w:rsidRPr="00427C37">
        <w:rPr>
          <w:rFonts w:ascii="Courier New" w:eastAsia="Courier New" w:hAnsi="Courier New" w:cs="Courier New"/>
        </w:rPr>
        <w:t>row.names</w:t>
      </w:r>
      <w:proofErr w:type="spellEnd"/>
      <w:r w:rsidR="003A07A0" w:rsidRPr="00427C37">
        <w:rPr>
          <w:rFonts w:ascii="Courier New" w:eastAsia="Courier New" w:hAnsi="Courier New" w:cs="Courier New"/>
        </w:rPr>
        <w:t xml:space="preserve"> = "isoforms")</w:t>
      </w:r>
    </w:p>
    <w:p w14:paraId="270A09CF" w14:textId="77777777" w:rsidR="009E7A7D" w:rsidRPr="00427C37" w:rsidRDefault="00FA2DBD">
      <w:pPr>
        <w:spacing w:line="480" w:lineRule="auto"/>
        <w:rPr>
          <w:rFonts w:ascii="Verdana" w:hAnsi="Verdana"/>
        </w:rPr>
      </w:pPr>
      <w:r w:rsidRPr="00427C37">
        <w:rPr>
          <w:rFonts w:ascii="Verdana" w:eastAsia="Courier New" w:hAnsi="Verdana" w:cs="Courier New"/>
        </w:rPr>
        <w:t>Provide</w:t>
      </w:r>
      <w:r w:rsidR="009E7A7D" w:rsidRPr="00427C37">
        <w:rPr>
          <w:rFonts w:ascii="Verdana" w:eastAsia="Courier New" w:hAnsi="Verdana" w:cs="Courier New"/>
        </w:rPr>
        <w:t xml:space="preserve"> sample information.</w:t>
      </w:r>
      <w:r w:rsidRPr="00427C37">
        <w:rPr>
          <w:rFonts w:ascii="Verdana" w:eastAsia="Courier New" w:hAnsi="Verdana" w:cs="Courier New"/>
        </w:rPr>
        <w:t xml:space="preserve"> After the “isoforms” column, t</w:t>
      </w:r>
      <w:r w:rsidR="009E7A7D" w:rsidRPr="00427C37">
        <w:rPr>
          <w:rFonts w:ascii="Verdana" w:eastAsia="Courier New" w:hAnsi="Verdana" w:cs="Courier New"/>
        </w:rPr>
        <w:t xml:space="preserve">he first three columns are control </w:t>
      </w:r>
      <w:r w:rsidRPr="00427C37">
        <w:rPr>
          <w:rFonts w:ascii="Verdana" w:eastAsia="Courier New" w:hAnsi="Verdana" w:cs="Courier New"/>
        </w:rPr>
        <w:t xml:space="preserve">(1) </w:t>
      </w:r>
      <w:r w:rsidR="009E7A7D" w:rsidRPr="00427C37">
        <w:rPr>
          <w:rFonts w:ascii="Verdana" w:eastAsia="Courier New" w:hAnsi="Verdana" w:cs="Courier New"/>
        </w:rPr>
        <w:t>and the following three columns are treatment samples</w:t>
      </w:r>
      <w:r w:rsidRPr="00427C37">
        <w:rPr>
          <w:rFonts w:ascii="Verdana" w:eastAsia="Courier New" w:hAnsi="Verdana" w:cs="Courier New"/>
        </w:rPr>
        <w:t xml:space="preserve"> (2)</w:t>
      </w:r>
      <w:r w:rsidR="009E7A7D" w:rsidRPr="00427C37">
        <w:rPr>
          <w:rFonts w:ascii="Verdana" w:eastAsia="Courier New" w:hAnsi="Verdana" w:cs="Courier New"/>
        </w:rPr>
        <w:t>:</w:t>
      </w:r>
    </w:p>
    <w:p w14:paraId="472707F1" w14:textId="77777777" w:rsidR="006241AA" w:rsidRPr="00427C37" w:rsidRDefault="009E7A7D">
      <w:pPr>
        <w:spacing w:line="480" w:lineRule="auto"/>
        <w:rPr>
          <w:rFonts w:ascii="Courier New" w:eastAsia="Courier New" w:hAnsi="Courier New" w:cs="Courier New"/>
        </w:rPr>
      </w:pPr>
      <w:r w:rsidRPr="00427C37">
        <w:rPr>
          <w:rFonts w:ascii="Courier New" w:eastAsia="Courier New" w:hAnsi="Courier New" w:cs="Courier New"/>
        </w:rPr>
        <w:t xml:space="preserve">&gt; </w:t>
      </w:r>
      <w:proofErr w:type="gramStart"/>
      <w:r w:rsidR="003A07A0" w:rsidRPr="00427C37">
        <w:rPr>
          <w:rFonts w:ascii="Courier New" w:eastAsia="Courier New" w:hAnsi="Courier New" w:cs="Courier New"/>
        </w:rPr>
        <w:t>group</w:t>
      </w:r>
      <w:proofErr w:type="gramEnd"/>
      <w:r w:rsidR="003A07A0" w:rsidRPr="00427C37">
        <w:rPr>
          <w:rFonts w:ascii="Courier New" w:eastAsia="Courier New" w:hAnsi="Courier New" w:cs="Courier New"/>
        </w:rPr>
        <w:t xml:space="preserve"> &lt;- factor(c(1,1,1,2,2,2))</w:t>
      </w:r>
    </w:p>
    <w:p w14:paraId="3F6875CD" w14:textId="77777777" w:rsidR="00B24B22" w:rsidRPr="00427C37" w:rsidRDefault="00B24B22">
      <w:pPr>
        <w:spacing w:line="480" w:lineRule="auto"/>
        <w:rPr>
          <w:rFonts w:ascii="Verdana" w:hAnsi="Verdana"/>
        </w:rPr>
      </w:pPr>
      <w:r w:rsidRPr="00427C37">
        <w:rPr>
          <w:rFonts w:ascii="Verdana" w:eastAsia="Courier New" w:hAnsi="Verdana" w:cs="Courier New"/>
        </w:rPr>
        <w:t>Calculate differentially expressed genes:</w:t>
      </w:r>
    </w:p>
    <w:p w14:paraId="257C1DBB" w14:textId="77777777" w:rsidR="006241AA" w:rsidRPr="00427C37" w:rsidRDefault="009E7A7D">
      <w:pPr>
        <w:spacing w:line="480" w:lineRule="auto"/>
      </w:pPr>
      <w:r w:rsidRPr="00427C37">
        <w:rPr>
          <w:rFonts w:ascii="Courier New" w:eastAsia="Courier New" w:hAnsi="Courier New" w:cs="Courier New"/>
        </w:rPr>
        <w:t xml:space="preserve">&gt; </w:t>
      </w:r>
      <w:r w:rsidR="003A07A0" w:rsidRPr="00427C37">
        <w:rPr>
          <w:rFonts w:ascii="Courier New" w:eastAsia="Courier New" w:hAnsi="Courier New" w:cs="Courier New"/>
        </w:rPr>
        <w:t xml:space="preserve">Diff &lt;- </w:t>
      </w:r>
      <w:proofErr w:type="spellStart"/>
      <w:proofErr w:type="gramStart"/>
      <w:r w:rsidR="003A07A0" w:rsidRPr="00427C37">
        <w:rPr>
          <w:rFonts w:ascii="Courier New" w:eastAsia="Courier New" w:hAnsi="Courier New" w:cs="Courier New"/>
        </w:rPr>
        <w:t>DGEList</w:t>
      </w:r>
      <w:proofErr w:type="spellEnd"/>
      <w:r w:rsidR="003A07A0" w:rsidRPr="00427C37">
        <w:rPr>
          <w:rFonts w:ascii="Courier New" w:eastAsia="Courier New" w:hAnsi="Courier New" w:cs="Courier New"/>
        </w:rPr>
        <w:t>(</w:t>
      </w:r>
      <w:proofErr w:type="gramEnd"/>
      <w:r w:rsidR="003A07A0" w:rsidRPr="00427C37">
        <w:rPr>
          <w:rFonts w:ascii="Courier New" w:eastAsia="Courier New" w:hAnsi="Courier New" w:cs="Courier New"/>
        </w:rPr>
        <w:t>counts=</w:t>
      </w:r>
      <w:proofErr w:type="spellStart"/>
      <w:r w:rsidR="003A07A0" w:rsidRPr="00427C37">
        <w:rPr>
          <w:rFonts w:ascii="Courier New" w:eastAsia="Courier New" w:hAnsi="Courier New" w:cs="Courier New"/>
        </w:rPr>
        <w:t>mydata,group</w:t>
      </w:r>
      <w:proofErr w:type="spellEnd"/>
      <w:r w:rsidR="003A07A0" w:rsidRPr="00427C37">
        <w:rPr>
          <w:rFonts w:ascii="Courier New" w:eastAsia="Courier New" w:hAnsi="Courier New" w:cs="Courier New"/>
        </w:rPr>
        <w:t>=group)</w:t>
      </w:r>
    </w:p>
    <w:p w14:paraId="258D43C3" w14:textId="77777777" w:rsidR="006241AA" w:rsidRPr="00427C37" w:rsidRDefault="009E7A7D">
      <w:pPr>
        <w:spacing w:line="480" w:lineRule="auto"/>
      </w:pPr>
      <w:r w:rsidRPr="00427C37">
        <w:rPr>
          <w:rFonts w:ascii="Courier New" w:eastAsia="Courier New" w:hAnsi="Courier New" w:cs="Courier New"/>
        </w:rPr>
        <w:t xml:space="preserve">&gt; </w:t>
      </w:r>
      <w:r w:rsidR="003A07A0" w:rsidRPr="00427C37">
        <w:rPr>
          <w:rFonts w:ascii="Courier New" w:eastAsia="Courier New" w:hAnsi="Courier New" w:cs="Courier New"/>
        </w:rPr>
        <w:t xml:space="preserve">Diff &lt;- </w:t>
      </w:r>
      <w:proofErr w:type="spellStart"/>
      <w:proofErr w:type="gramStart"/>
      <w:r w:rsidR="003A07A0" w:rsidRPr="00427C37">
        <w:rPr>
          <w:rFonts w:ascii="Courier New" w:eastAsia="Courier New" w:hAnsi="Courier New" w:cs="Courier New"/>
        </w:rPr>
        <w:t>calcNormFactors</w:t>
      </w:r>
      <w:proofErr w:type="spellEnd"/>
      <w:r w:rsidR="003A07A0" w:rsidRPr="00427C37">
        <w:rPr>
          <w:rFonts w:ascii="Courier New" w:eastAsia="Courier New" w:hAnsi="Courier New" w:cs="Courier New"/>
        </w:rPr>
        <w:t>(</w:t>
      </w:r>
      <w:proofErr w:type="gramEnd"/>
      <w:r w:rsidR="003A07A0" w:rsidRPr="00427C37">
        <w:rPr>
          <w:rFonts w:ascii="Courier New" w:eastAsia="Courier New" w:hAnsi="Courier New" w:cs="Courier New"/>
        </w:rPr>
        <w:t>Diff)</w:t>
      </w:r>
    </w:p>
    <w:p w14:paraId="376D457D" w14:textId="77777777" w:rsidR="006241AA" w:rsidRPr="00427C37" w:rsidRDefault="009E7A7D">
      <w:pPr>
        <w:spacing w:line="480" w:lineRule="auto"/>
      </w:pPr>
      <w:r w:rsidRPr="00427C37">
        <w:rPr>
          <w:rFonts w:ascii="Courier New" w:eastAsia="Courier New" w:hAnsi="Courier New" w:cs="Courier New"/>
        </w:rPr>
        <w:t xml:space="preserve">&gt; </w:t>
      </w:r>
      <w:proofErr w:type="gramStart"/>
      <w:r w:rsidR="003A07A0" w:rsidRPr="00427C37">
        <w:rPr>
          <w:rFonts w:ascii="Courier New" w:eastAsia="Courier New" w:hAnsi="Courier New" w:cs="Courier New"/>
        </w:rPr>
        <w:t>design</w:t>
      </w:r>
      <w:proofErr w:type="gramEnd"/>
      <w:r w:rsidR="003A07A0" w:rsidRPr="00427C37">
        <w:rPr>
          <w:rFonts w:ascii="Courier New" w:eastAsia="Courier New" w:hAnsi="Courier New" w:cs="Courier New"/>
        </w:rPr>
        <w:t xml:space="preserve"> &lt;- </w:t>
      </w:r>
      <w:proofErr w:type="spellStart"/>
      <w:r w:rsidR="003A07A0" w:rsidRPr="00427C37">
        <w:rPr>
          <w:rFonts w:ascii="Courier New" w:eastAsia="Courier New" w:hAnsi="Courier New" w:cs="Courier New"/>
        </w:rPr>
        <w:t>model.matrix</w:t>
      </w:r>
      <w:proofErr w:type="spellEnd"/>
      <w:r w:rsidR="003A07A0" w:rsidRPr="00427C37">
        <w:rPr>
          <w:rFonts w:ascii="Courier New" w:eastAsia="Courier New" w:hAnsi="Courier New" w:cs="Courier New"/>
        </w:rPr>
        <w:t>(~group)</w:t>
      </w:r>
    </w:p>
    <w:p w14:paraId="760FA858" w14:textId="77777777" w:rsidR="006241AA" w:rsidRPr="00427C37" w:rsidRDefault="009E7A7D">
      <w:pPr>
        <w:spacing w:line="480" w:lineRule="auto"/>
      </w:pPr>
      <w:r w:rsidRPr="00427C37">
        <w:rPr>
          <w:rFonts w:ascii="Courier New" w:eastAsia="Courier New" w:hAnsi="Courier New" w:cs="Courier New"/>
        </w:rPr>
        <w:t xml:space="preserve">&gt; </w:t>
      </w:r>
      <w:r w:rsidR="003A07A0" w:rsidRPr="00427C37">
        <w:rPr>
          <w:rFonts w:ascii="Courier New" w:eastAsia="Courier New" w:hAnsi="Courier New" w:cs="Courier New"/>
        </w:rPr>
        <w:t xml:space="preserve">Diff &lt;- </w:t>
      </w:r>
      <w:proofErr w:type="spellStart"/>
      <w:r w:rsidR="003A07A0" w:rsidRPr="00427C37">
        <w:rPr>
          <w:rFonts w:ascii="Courier New" w:eastAsia="Courier New" w:hAnsi="Courier New" w:cs="Courier New"/>
        </w:rPr>
        <w:t>estimateDisp</w:t>
      </w:r>
      <w:proofErr w:type="spellEnd"/>
      <w:r w:rsidR="003A07A0" w:rsidRPr="00427C37">
        <w:rPr>
          <w:rFonts w:ascii="Courier New" w:eastAsia="Courier New" w:hAnsi="Courier New" w:cs="Courier New"/>
        </w:rPr>
        <w:t>(y, design)</w:t>
      </w:r>
    </w:p>
    <w:p w14:paraId="51BA334D" w14:textId="77777777" w:rsidR="006241AA" w:rsidRPr="00427C37" w:rsidRDefault="009E7A7D">
      <w:pPr>
        <w:spacing w:line="480" w:lineRule="auto"/>
      </w:pPr>
      <w:r w:rsidRPr="00427C37">
        <w:rPr>
          <w:rFonts w:ascii="Courier New" w:eastAsia="Courier New" w:hAnsi="Courier New" w:cs="Courier New"/>
        </w:rPr>
        <w:t xml:space="preserve">&gt; </w:t>
      </w:r>
      <w:proofErr w:type="gramStart"/>
      <w:r w:rsidR="003A07A0" w:rsidRPr="00427C37">
        <w:rPr>
          <w:rFonts w:ascii="Courier New" w:eastAsia="Courier New" w:hAnsi="Courier New" w:cs="Courier New"/>
        </w:rPr>
        <w:t>fit</w:t>
      </w:r>
      <w:proofErr w:type="gramEnd"/>
      <w:r w:rsidR="003A07A0" w:rsidRPr="00427C37">
        <w:rPr>
          <w:rFonts w:ascii="Courier New" w:eastAsia="Courier New" w:hAnsi="Courier New" w:cs="Courier New"/>
        </w:rPr>
        <w:t xml:space="preserve"> &lt;- </w:t>
      </w:r>
      <w:proofErr w:type="spellStart"/>
      <w:r w:rsidR="003A07A0" w:rsidRPr="00427C37">
        <w:rPr>
          <w:rFonts w:ascii="Courier New" w:eastAsia="Courier New" w:hAnsi="Courier New" w:cs="Courier New"/>
        </w:rPr>
        <w:t>glmQLFit</w:t>
      </w:r>
      <w:proofErr w:type="spellEnd"/>
      <w:r w:rsidR="003A07A0" w:rsidRPr="00427C37">
        <w:rPr>
          <w:rFonts w:ascii="Courier New" w:eastAsia="Courier New" w:hAnsi="Courier New" w:cs="Courier New"/>
        </w:rPr>
        <w:t>(Diff, design)</w:t>
      </w:r>
    </w:p>
    <w:p w14:paraId="6F4EEA36" w14:textId="77777777" w:rsidR="006241AA" w:rsidRPr="00427C37" w:rsidRDefault="009E7A7D">
      <w:pPr>
        <w:spacing w:line="480" w:lineRule="auto"/>
        <w:rPr>
          <w:rFonts w:ascii="Courier New" w:eastAsia="Courier New" w:hAnsi="Courier New" w:cs="Courier New"/>
        </w:rPr>
      </w:pPr>
      <w:r w:rsidRPr="00427C37">
        <w:rPr>
          <w:rFonts w:ascii="Courier New" w:eastAsia="Courier New" w:hAnsi="Courier New" w:cs="Courier New"/>
        </w:rPr>
        <w:t xml:space="preserve">&gt; </w:t>
      </w:r>
      <w:proofErr w:type="spellStart"/>
      <w:proofErr w:type="gramStart"/>
      <w:r w:rsidR="003A07A0" w:rsidRPr="00427C37">
        <w:rPr>
          <w:rFonts w:ascii="Courier New" w:eastAsia="Courier New" w:hAnsi="Courier New" w:cs="Courier New"/>
        </w:rPr>
        <w:t>qlf</w:t>
      </w:r>
      <w:proofErr w:type="spellEnd"/>
      <w:proofErr w:type="gramEnd"/>
      <w:r w:rsidR="003A07A0" w:rsidRPr="00427C37">
        <w:rPr>
          <w:rFonts w:ascii="Courier New" w:eastAsia="Courier New" w:hAnsi="Courier New" w:cs="Courier New"/>
        </w:rPr>
        <w:t xml:space="preserve"> &lt;- </w:t>
      </w:r>
      <w:proofErr w:type="spellStart"/>
      <w:r w:rsidR="003A07A0" w:rsidRPr="00427C37">
        <w:rPr>
          <w:rFonts w:ascii="Courier New" w:eastAsia="Courier New" w:hAnsi="Courier New" w:cs="Courier New"/>
        </w:rPr>
        <w:t>glmQLFTest</w:t>
      </w:r>
      <w:proofErr w:type="spellEnd"/>
      <w:r w:rsidR="003A07A0" w:rsidRPr="00427C37">
        <w:rPr>
          <w:rFonts w:ascii="Courier New" w:eastAsia="Courier New" w:hAnsi="Courier New" w:cs="Courier New"/>
        </w:rPr>
        <w:t xml:space="preserve">(fit, </w:t>
      </w:r>
      <w:proofErr w:type="spellStart"/>
      <w:r w:rsidR="003A07A0" w:rsidRPr="00427C37">
        <w:rPr>
          <w:rFonts w:ascii="Courier New" w:eastAsia="Courier New" w:hAnsi="Courier New" w:cs="Courier New"/>
        </w:rPr>
        <w:t>coef</w:t>
      </w:r>
      <w:proofErr w:type="spellEnd"/>
      <w:r w:rsidR="003A07A0" w:rsidRPr="00427C37">
        <w:rPr>
          <w:rFonts w:ascii="Courier New" w:eastAsia="Courier New" w:hAnsi="Courier New" w:cs="Courier New"/>
        </w:rPr>
        <w:t>=2)</w:t>
      </w:r>
    </w:p>
    <w:p w14:paraId="417C0045" w14:textId="77777777" w:rsidR="00B24B22" w:rsidRPr="00427C37" w:rsidRDefault="00B24B22">
      <w:pPr>
        <w:spacing w:line="480" w:lineRule="auto"/>
        <w:rPr>
          <w:rFonts w:ascii="Verdana" w:hAnsi="Verdana"/>
        </w:rPr>
      </w:pPr>
      <w:r w:rsidRPr="00427C37">
        <w:rPr>
          <w:rFonts w:ascii="Verdana" w:eastAsia="Courier New" w:hAnsi="Verdana" w:cs="Courier New"/>
        </w:rPr>
        <w:t>Showing the first few differentially expressed genes:</w:t>
      </w:r>
    </w:p>
    <w:p w14:paraId="4D232B36" w14:textId="77777777" w:rsidR="006241AA" w:rsidRPr="00427C37" w:rsidRDefault="009E7A7D">
      <w:pPr>
        <w:spacing w:line="480" w:lineRule="auto"/>
        <w:rPr>
          <w:rFonts w:ascii="Courier New" w:eastAsia="Courier New" w:hAnsi="Courier New" w:cs="Courier New"/>
        </w:rPr>
      </w:pPr>
      <w:r w:rsidRPr="00427C37">
        <w:rPr>
          <w:rFonts w:ascii="Courier New" w:eastAsia="Courier New" w:hAnsi="Courier New" w:cs="Courier New"/>
        </w:rPr>
        <w:t xml:space="preserve">&gt; </w:t>
      </w:r>
      <w:proofErr w:type="spellStart"/>
      <w:proofErr w:type="gramStart"/>
      <w:r w:rsidR="003A07A0" w:rsidRPr="00427C37">
        <w:rPr>
          <w:rFonts w:ascii="Courier New" w:eastAsia="Courier New" w:hAnsi="Courier New" w:cs="Courier New"/>
        </w:rPr>
        <w:t>topTags</w:t>
      </w:r>
      <w:proofErr w:type="spellEnd"/>
      <w:proofErr w:type="gramEnd"/>
      <w:r w:rsidR="003A07A0" w:rsidRPr="00427C37">
        <w:rPr>
          <w:rFonts w:ascii="Courier New" w:eastAsia="Courier New" w:hAnsi="Courier New" w:cs="Courier New"/>
        </w:rPr>
        <w:t>(</w:t>
      </w:r>
      <w:proofErr w:type="spellStart"/>
      <w:r w:rsidR="003A07A0" w:rsidRPr="00427C37">
        <w:rPr>
          <w:rFonts w:ascii="Courier New" w:eastAsia="Courier New" w:hAnsi="Courier New" w:cs="Courier New"/>
        </w:rPr>
        <w:t>glf</w:t>
      </w:r>
      <w:proofErr w:type="spellEnd"/>
      <w:r w:rsidR="003A07A0" w:rsidRPr="00427C37">
        <w:rPr>
          <w:rFonts w:ascii="Courier New" w:eastAsia="Courier New" w:hAnsi="Courier New" w:cs="Courier New"/>
        </w:rPr>
        <w:t>)</w:t>
      </w:r>
    </w:p>
    <w:p w14:paraId="593D8FC8" w14:textId="77777777" w:rsidR="00B24B22" w:rsidRPr="00427C37" w:rsidRDefault="00B24B22" w:rsidP="00B24B22">
      <w:pPr>
        <w:spacing w:line="480" w:lineRule="auto"/>
      </w:pPr>
      <w:r w:rsidRPr="00427C37">
        <w:rPr>
          <w:rFonts w:ascii="Verdana" w:eastAsia="Verdana" w:hAnsi="Verdana" w:cs="Verdana"/>
        </w:rPr>
        <w:t xml:space="preserve">The output for </w:t>
      </w:r>
      <w:proofErr w:type="spellStart"/>
      <w:proofErr w:type="gramStart"/>
      <w:r w:rsidRPr="00427C37">
        <w:rPr>
          <w:rFonts w:ascii="Courier New" w:eastAsia="Courier New" w:hAnsi="Courier New" w:cs="Courier New"/>
        </w:rPr>
        <w:t>topTags</w:t>
      </w:r>
      <w:proofErr w:type="spellEnd"/>
      <w:r w:rsidRPr="00427C37">
        <w:rPr>
          <w:rFonts w:ascii="Courier New" w:eastAsia="Courier New" w:hAnsi="Courier New" w:cs="Courier New"/>
        </w:rPr>
        <w:t>(</w:t>
      </w:r>
      <w:proofErr w:type="spellStart"/>
      <w:proofErr w:type="gramEnd"/>
      <w:r w:rsidRPr="00427C37">
        <w:rPr>
          <w:rFonts w:ascii="Courier New" w:eastAsia="Courier New" w:hAnsi="Courier New" w:cs="Courier New"/>
        </w:rPr>
        <w:t>glf</w:t>
      </w:r>
      <w:proofErr w:type="spellEnd"/>
      <w:r w:rsidRPr="00427C37">
        <w:rPr>
          <w:rFonts w:ascii="Courier New" w:eastAsia="Courier New" w:hAnsi="Courier New" w:cs="Courier New"/>
        </w:rPr>
        <w:t xml:space="preserve">) </w:t>
      </w:r>
      <w:r w:rsidRPr="00427C37">
        <w:rPr>
          <w:rFonts w:ascii="Verdana" w:eastAsia="Courier New" w:hAnsi="Verdana" w:cs="Courier New"/>
        </w:rPr>
        <w:t>looks like this</w:t>
      </w:r>
      <w:r w:rsidRPr="00427C37">
        <w:rPr>
          <w:rFonts w:ascii="Verdana" w:eastAsia="Verdana" w:hAnsi="Verdana" w:cs="Verdana"/>
        </w:rPr>
        <w:t xml:space="preserve">: </w:t>
      </w:r>
    </w:p>
    <w:p w14:paraId="29C1CB57" w14:textId="77777777" w:rsidR="00B24B22" w:rsidRPr="00427C37" w:rsidRDefault="00B24B22" w:rsidP="00B24B22">
      <w:pPr>
        <w:spacing w:line="480" w:lineRule="auto"/>
      </w:pPr>
      <w:r w:rsidRPr="00427C37">
        <w:rPr>
          <w:rFonts w:ascii="Courier New" w:eastAsia="Courier New" w:hAnsi="Courier New" w:cs="Courier New"/>
          <w:sz w:val="18"/>
          <w:szCs w:val="18"/>
        </w:rPr>
        <w:t xml:space="preserve">                      </w:t>
      </w:r>
      <w:proofErr w:type="spellStart"/>
      <w:proofErr w:type="gramStart"/>
      <w:r w:rsidRPr="00427C37">
        <w:rPr>
          <w:rFonts w:ascii="Courier New" w:eastAsia="Courier New" w:hAnsi="Courier New" w:cs="Courier New"/>
          <w:sz w:val="18"/>
          <w:szCs w:val="18"/>
        </w:rPr>
        <w:t>logFC</w:t>
      </w:r>
      <w:proofErr w:type="spellEnd"/>
      <w:proofErr w:type="gramEnd"/>
      <w:r w:rsidRPr="00427C37">
        <w:rPr>
          <w:rFonts w:ascii="Courier New" w:eastAsia="Courier New" w:hAnsi="Courier New" w:cs="Courier New"/>
          <w:sz w:val="18"/>
          <w:szCs w:val="18"/>
        </w:rPr>
        <w:t xml:space="preserve">    </w:t>
      </w:r>
      <w:proofErr w:type="spellStart"/>
      <w:r w:rsidRPr="00427C37">
        <w:rPr>
          <w:rFonts w:ascii="Courier New" w:eastAsia="Courier New" w:hAnsi="Courier New" w:cs="Courier New"/>
          <w:sz w:val="18"/>
          <w:szCs w:val="18"/>
        </w:rPr>
        <w:t>logCPM</w:t>
      </w:r>
      <w:proofErr w:type="spellEnd"/>
      <w:r w:rsidRPr="00427C37">
        <w:rPr>
          <w:rFonts w:ascii="Courier New" w:eastAsia="Courier New" w:hAnsi="Courier New" w:cs="Courier New"/>
          <w:sz w:val="18"/>
          <w:szCs w:val="18"/>
        </w:rPr>
        <w:t xml:space="preserve">        F        </w:t>
      </w:r>
      <w:proofErr w:type="spellStart"/>
      <w:r w:rsidRPr="00427C37">
        <w:rPr>
          <w:rFonts w:ascii="Courier New" w:eastAsia="Courier New" w:hAnsi="Courier New" w:cs="Courier New"/>
          <w:sz w:val="18"/>
          <w:szCs w:val="18"/>
        </w:rPr>
        <w:t>PValue</w:t>
      </w:r>
      <w:proofErr w:type="spellEnd"/>
      <w:r w:rsidRPr="00427C37">
        <w:rPr>
          <w:rFonts w:ascii="Courier New" w:eastAsia="Courier New" w:hAnsi="Courier New" w:cs="Courier New"/>
          <w:sz w:val="18"/>
          <w:szCs w:val="18"/>
        </w:rPr>
        <w:t xml:space="preserve">           FDR</w:t>
      </w:r>
    </w:p>
    <w:p w14:paraId="0AA2A0BA" w14:textId="77777777" w:rsidR="00B24B22" w:rsidRPr="00427C37" w:rsidRDefault="00B24B22" w:rsidP="00B24B22">
      <w:pPr>
        <w:spacing w:line="480" w:lineRule="auto"/>
      </w:pPr>
      <w:r w:rsidRPr="00427C37">
        <w:rPr>
          <w:rFonts w:ascii="Courier New" w:eastAsia="Courier New" w:hAnsi="Courier New" w:cs="Courier New"/>
          <w:sz w:val="18"/>
          <w:szCs w:val="18"/>
        </w:rPr>
        <w:t>comp746720_c0_seq1 13.62494 13.242372 9339.250 2.288523e-202 6.418050e-197</w:t>
      </w:r>
    </w:p>
    <w:p w14:paraId="1BFCA410" w14:textId="77777777" w:rsidR="00B24B22" w:rsidRPr="00427C37" w:rsidRDefault="00B24B22" w:rsidP="00B24B22">
      <w:pPr>
        <w:spacing w:line="480" w:lineRule="auto"/>
      </w:pPr>
      <w:r w:rsidRPr="00427C37">
        <w:rPr>
          <w:rFonts w:ascii="Courier New" w:eastAsia="Courier New" w:hAnsi="Courier New" w:cs="Courier New"/>
          <w:sz w:val="18"/>
          <w:szCs w:val="18"/>
        </w:rPr>
        <w:t>comp747425_c0_seq1 12.12149 13.066616 7759.060 1.737901e-180 2.436928e-175</w:t>
      </w:r>
    </w:p>
    <w:p w14:paraId="462EBEE5" w14:textId="77777777" w:rsidR="00B24B22" w:rsidRPr="00427C37" w:rsidRDefault="00B24B22" w:rsidP="00B24B22">
      <w:pPr>
        <w:spacing w:line="480" w:lineRule="auto"/>
      </w:pPr>
      <w:r w:rsidRPr="00427C37">
        <w:rPr>
          <w:rFonts w:ascii="Courier New" w:eastAsia="Courier New" w:hAnsi="Courier New" w:cs="Courier New"/>
          <w:sz w:val="18"/>
          <w:szCs w:val="18"/>
        </w:rPr>
        <w:t>comp396097_c0_seq1 16.01237 10.078747 2405.222 2.149479e-179 2.009369e-174</w:t>
      </w:r>
    </w:p>
    <w:p w14:paraId="0A5E432B" w14:textId="77777777" w:rsidR="00B24B22" w:rsidRPr="00427C37" w:rsidRDefault="00B24B22" w:rsidP="00B24B22">
      <w:pPr>
        <w:spacing w:line="480" w:lineRule="auto"/>
      </w:pPr>
      <w:r w:rsidRPr="00427C37">
        <w:rPr>
          <w:rFonts w:ascii="Courier New" w:eastAsia="Courier New" w:hAnsi="Courier New" w:cs="Courier New"/>
          <w:sz w:val="18"/>
          <w:szCs w:val="18"/>
        </w:rPr>
        <w:t>comp749225_c0_seq1 15.27920 10.153407 2467.565 6.358895e-179 4.458301e-174</w:t>
      </w:r>
    </w:p>
    <w:p w14:paraId="5D437248" w14:textId="77777777" w:rsidR="00B24B22" w:rsidRPr="00427C37" w:rsidRDefault="00B24B22" w:rsidP="00B24B22">
      <w:pPr>
        <w:spacing w:line="480" w:lineRule="auto"/>
      </w:pPr>
      <w:r w:rsidRPr="00427C37">
        <w:rPr>
          <w:rFonts w:ascii="Courier New" w:eastAsia="Courier New" w:hAnsi="Courier New" w:cs="Courier New"/>
          <w:sz w:val="18"/>
          <w:szCs w:val="18"/>
        </w:rPr>
        <w:t>comp748440_c1_seq6 13.96000 10.126923 2368.264 1.621603e-173 9.095409e-169</w:t>
      </w:r>
    </w:p>
    <w:p w14:paraId="7F840DB1" w14:textId="77777777" w:rsidR="00B24B22" w:rsidRPr="00427C37" w:rsidRDefault="00B24B22" w:rsidP="00B24B22">
      <w:pPr>
        <w:spacing w:line="480" w:lineRule="auto"/>
      </w:pPr>
      <w:proofErr w:type="gramStart"/>
      <w:r w:rsidRPr="00427C37">
        <w:rPr>
          <w:rFonts w:ascii="Courier New" w:eastAsia="Courier New" w:hAnsi="Courier New" w:cs="Courier New"/>
          <w:sz w:val="18"/>
          <w:szCs w:val="18"/>
        </w:rPr>
        <w:lastRenderedPageBreak/>
        <w:t>comp749286</w:t>
      </w:r>
      <w:proofErr w:type="gramEnd"/>
      <w:r w:rsidRPr="00427C37">
        <w:rPr>
          <w:rFonts w:ascii="Courier New" w:eastAsia="Courier New" w:hAnsi="Courier New" w:cs="Courier New"/>
          <w:sz w:val="18"/>
          <w:szCs w:val="18"/>
        </w:rPr>
        <w:t>_c1_seq1 13.79549  9.848065 2085.537 8.877039e-170 4.149202e-165</w:t>
      </w:r>
    </w:p>
    <w:p w14:paraId="080E41D4" w14:textId="77777777" w:rsidR="00B24B22" w:rsidRPr="00427C37" w:rsidRDefault="00B24B22" w:rsidP="00B24B22">
      <w:pPr>
        <w:spacing w:line="480" w:lineRule="auto"/>
      </w:pPr>
      <w:proofErr w:type="gramStart"/>
      <w:r w:rsidRPr="00427C37">
        <w:rPr>
          <w:rFonts w:ascii="Courier New" w:eastAsia="Courier New" w:hAnsi="Courier New" w:cs="Courier New"/>
          <w:sz w:val="18"/>
          <w:szCs w:val="18"/>
        </w:rPr>
        <w:t>comp735583</w:t>
      </w:r>
      <w:proofErr w:type="gramEnd"/>
      <w:r w:rsidRPr="00427C37">
        <w:rPr>
          <w:rFonts w:ascii="Courier New" w:eastAsia="Courier New" w:hAnsi="Courier New" w:cs="Courier New"/>
          <w:sz w:val="18"/>
          <w:szCs w:val="18"/>
        </w:rPr>
        <w:t>_c0_seq2 12.54245  9.981079 2131.092 4.414905e-165 1.768768e-160</w:t>
      </w:r>
    </w:p>
    <w:p w14:paraId="260025AE" w14:textId="77777777" w:rsidR="00B24B22" w:rsidRPr="00427C37" w:rsidRDefault="00B24B22" w:rsidP="00B24B22">
      <w:pPr>
        <w:spacing w:line="480" w:lineRule="auto"/>
      </w:pPr>
      <w:proofErr w:type="gramStart"/>
      <w:r w:rsidRPr="00427C37">
        <w:rPr>
          <w:rFonts w:ascii="Courier New" w:eastAsia="Courier New" w:hAnsi="Courier New" w:cs="Courier New"/>
          <w:sz w:val="18"/>
          <w:szCs w:val="18"/>
        </w:rPr>
        <w:t>comp748440</w:t>
      </w:r>
      <w:proofErr w:type="gramEnd"/>
      <w:r w:rsidRPr="00427C37">
        <w:rPr>
          <w:rFonts w:ascii="Courier New" w:eastAsia="Courier New" w:hAnsi="Courier New" w:cs="Courier New"/>
          <w:sz w:val="18"/>
          <w:szCs w:val="18"/>
        </w:rPr>
        <w:t>_c1_seq1 13.08786  9.666081 1885.495 2.274775e-164 7.974367e-160</w:t>
      </w:r>
    </w:p>
    <w:p w14:paraId="6EB23882" w14:textId="77777777" w:rsidR="00B24B22" w:rsidRPr="00427C37" w:rsidRDefault="00B24B22" w:rsidP="00B24B22">
      <w:pPr>
        <w:spacing w:line="480" w:lineRule="auto"/>
      </w:pPr>
      <w:proofErr w:type="gramStart"/>
      <w:r w:rsidRPr="00427C37">
        <w:rPr>
          <w:rFonts w:ascii="Courier New" w:eastAsia="Courier New" w:hAnsi="Courier New" w:cs="Courier New"/>
          <w:sz w:val="18"/>
          <w:szCs w:val="18"/>
        </w:rPr>
        <w:t>comp749137</w:t>
      </w:r>
      <w:proofErr w:type="gramEnd"/>
      <w:r w:rsidRPr="00427C37">
        <w:rPr>
          <w:rFonts w:ascii="Courier New" w:eastAsia="Courier New" w:hAnsi="Courier New" w:cs="Courier New"/>
          <w:sz w:val="18"/>
          <w:szCs w:val="18"/>
        </w:rPr>
        <w:t>_c0_seq1 15.00401  9.068211 1482.866 3.499832e-161 1.090567e-156</w:t>
      </w:r>
    </w:p>
    <w:p w14:paraId="462ECB30" w14:textId="77777777" w:rsidR="00B24B22" w:rsidRPr="00427C37" w:rsidRDefault="00B24B22" w:rsidP="00B24B22">
      <w:pPr>
        <w:spacing w:line="480" w:lineRule="auto"/>
      </w:pPr>
      <w:proofErr w:type="gramStart"/>
      <w:r w:rsidRPr="00427C37">
        <w:rPr>
          <w:rFonts w:ascii="Courier New" w:eastAsia="Courier New" w:hAnsi="Courier New" w:cs="Courier New"/>
          <w:sz w:val="18"/>
          <w:szCs w:val="18"/>
        </w:rPr>
        <w:t>comp749320</w:t>
      </w:r>
      <w:proofErr w:type="gramEnd"/>
      <w:r w:rsidRPr="00427C37">
        <w:rPr>
          <w:rFonts w:ascii="Courier New" w:eastAsia="Courier New" w:hAnsi="Courier New" w:cs="Courier New"/>
          <w:sz w:val="18"/>
          <w:szCs w:val="18"/>
        </w:rPr>
        <w:t>_c0_seq1 14.27108  9.133886 1514.754 9.320242e-161 2.613815e-156</w:t>
      </w:r>
    </w:p>
    <w:p w14:paraId="0C35C2F0" w14:textId="77777777" w:rsidR="00B24B22" w:rsidRPr="00427C37" w:rsidRDefault="00B24B22">
      <w:pPr>
        <w:spacing w:line="480" w:lineRule="auto"/>
        <w:rPr>
          <w:rFonts w:ascii="Courier New" w:eastAsia="Courier New" w:hAnsi="Courier New" w:cs="Courier New"/>
        </w:rPr>
      </w:pPr>
    </w:p>
    <w:p w14:paraId="05842425" w14:textId="77777777" w:rsidR="00B24B22" w:rsidRPr="00427C37" w:rsidRDefault="00B24B22">
      <w:pPr>
        <w:spacing w:line="480" w:lineRule="auto"/>
        <w:rPr>
          <w:rFonts w:ascii="Verdana" w:hAnsi="Verdana"/>
        </w:rPr>
      </w:pPr>
      <w:r w:rsidRPr="00427C37">
        <w:rPr>
          <w:rFonts w:ascii="Verdana" w:eastAsia="Courier New" w:hAnsi="Verdana" w:cs="Courier New"/>
        </w:rPr>
        <w:t xml:space="preserve">Store the differentially expressed genes in a vector called “DEGs” which contains first 50000 rows, sorted by </w:t>
      </w:r>
      <w:proofErr w:type="spellStart"/>
      <w:r w:rsidRPr="00427C37">
        <w:rPr>
          <w:rFonts w:ascii="Verdana" w:eastAsia="Courier New" w:hAnsi="Verdana" w:cs="Courier New"/>
        </w:rPr>
        <w:t>p.values</w:t>
      </w:r>
      <w:proofErr w:type="spellEnd"/>
      <w:r w:rsidRPr="00427C37">
        <w:rPr>
          <w:rFonts w:ascii="Verdana" w:eastAsia="Courier New" w:hAnsi="Verdana" w:cs="Courier New"/>
        </w:rPr>
        <w:t xml:space="preserve"> and using a cutoff of 0.05:</w:t>
      </w:r>
    </w:p>
    <w:p w14:paraId="396B4056" w14:textId="77777777" w:rsidR="006241AA" w:rsidRPr="00427C37" w:rsidRDefault="009E7A7D">
      <w:pPr>
        <w:spacing w:line="480" w:lineRule="auto"/>
        <w:rPr>
          <w:rFonts w:ascii="Courier New" w:eastAsia="Courier New" w:hAnsi="Courier New" w:cs="Courier New"/>
        </w:rPr>
      </w:pPr>
      <w:r w:rsidRPr="00427C37">
        <w:rPr>
          <w:rFonts w:ascii="Courier New" w:eastAsia="Courier New" w:hAnsi="Courier New" w:cs="Courier New"/>
        </w:rPr>
        <w:t xml:space="preserve">&gt; </w:t>
      </w:r>
      <w:r w:rsidR="003A07A0" w:rsidRPr="00427C37">
        <w:rPr>
          <w:rFonts w:ascii="Courier New" w:eastAsia="Courier New" w:hAnsi="Courier New" w:cs="Courier New"/>
        </w:rPr>
        <w:t xml:space="preserve">DEGs &lt;- </w:t>
      </w:r>
      <w:proofErr w:type="spellStart"/>
      <w:proofErr w:type="gramStart"/>
      <w:r w:rsidR="003A07A0" w:rsidRPr="00427C37">
        <w:rPr>
          <w:rFonts w:ascii="Courier New" w:eastAsia="Courier New" w:hAnsi="Courier New" w:cs="Courier New"/>
        </w:rPr>
        <w:t>topTags</w:t>
      </w:r>
      <w:proofErr w:type="spellEnd"/>
      <w:r w:rsidR="003A07A0" w:rsidRPr="00427C37">
        <w:rPr>
          <w:rFonts w:ascii="Courier New" w:eastAsia="Courier New" w:hAnsi="Courier New" w:cs="Courier New"/>
        </w:rPr>
        <w:t>(</w:t>
      </w:r>
      <w:proofErr w:type="spellStart"/>
      <w:proofErr w:type="gramEnd"/>
      <w:r w:rsidR="003A07A0" w:rsidRPr="00427C37">
        <w:rPr>
          <w:rFonts w:ascii="Courier New" w:eastAsia="Courier New" w:hAnsi="Courier New" w:cs="Courier New"/>
        </w:rPr>
        <w:t>qlf,n</w:t>
      </w:r>
      <w:proofErr w:type="spellEnd"/>
      <w:r w:rsidR="003A07A0" w:rsidRPr="00427C37">
        <w:rPr>
          <w:rFonts w:ascii="Courier New" w:eastAsia="Courier New" w:hAnsi="Courier New" w:cs="Courier New"/>
        </w:rPr>
        <w:t xml:space="preserve"> = 50000,adjust.method = "BH",</w:t>
      </w:r>
      <w:proofErr w:type="spellStart"/>
      <w:r w:rsidR="003A07A0" w:rsidRPr="00427C37">
        <w:rPr>
          <w:rFonts w:ascii="Courier New" w:eastAsia="Courier New" w:hAnsi="Courier New" w:cs="Courier New"/>
        </w:rPr>
        <w:t>p.value</w:t>
      </w:r>
      <w:proofErr w:type="spellEnd"/>
      <w:r w:rsidR="003A07A0" w:rsidRPr="00427C37">
        <w:rPr>
          <w:rFonts w:ascii="Courier New" w:eastAsia="Courier New" w:hAnsi="Courier New" w:cs="Courier New"/>
        </w:rPr>
        <w:t xml:space="preserve"> = </w:t>
      </w:r>
      <w:r w:rsidR="00516B8A" w:rsidRPr="00427C37">
        <w:rPr>
          <w:rFonts w:ascii="Courier New" w:eastAsia="Courier New" w:hAnsi="Courier New" w:cs="Courier New"/>
        </w:rPr>
        <w:t xml:space="preserve">\ </w:t>
      </w:r>
      <w:r w:rsidR="003A07A0" w:rsidRPr="00427C37">
        <w:rPr>
          <w:rFonts w:ascii="Courier New" w:eastAsia="Courier New" w:hAnsi="Courier New" w:cs="Courier New"/>
        </w:rPr>
        <w:t>0.05,sort.by = "</w:t>
      </w:r>
      <w:proofErr w:type="spellStart"/>
      <w:r w:rsidR="003A07A0" w:rsidRPr="00427C37">
        <w:rPr>
          <w:rFonts w:ascii="Courier New" w:eastAsia="Courier New" w:hAnsi="Courier New" w:cs="Courier New"/>
        </w:rPr>
        <w:t>PValue</w:t>
      </w:r>
      <w:proofErr w:type="spellEnd"/>
      <w:r w:rsidR="003A07A0" w:rsidRPr="00427C37">
        <w:rPr>
          <w:rFonts w:ascii="Courier New" w:eastAsia="Courier New" w:hAnsi="Courier New" w:cs="Courier New"/>
        </w:rPr>
        <w:t>")</w:t>
      </w:r>
    </w:p>
    <w:p w14:paraId="628FF31D" w14:textId="77777777" w:rsidR="00B24B22" w:rsidRPr="00427C37" w:rsidRDefault="00B24B22">
      <w:pPr>
        <w:spacing w:line="480" w:lineRule="auto"/>
        <w:rPr>
          <w:rFonts w:ascii="Verdana" w:hAnsi="Verdana"/>
        </w:rPr>
      </w:pPr>
      <w:r w:rsidRPr="00427C37">
        <w:rPr>
          <w:rFonts w:ascii="Verdana" w:eastAsia="Courier New" w:hAnsi="Verdana" w:cs="Courier New"/>
        </w:rPr>
        <w:t>Finally, write the DEGs into a tab-delimited file called “DEGs.txt” and export it to local PC:</w:t>
      </w:r>
    </w:p>
    <w:p w14:paraId="476E9180" w14:textId="77777777" w:rsidR="00516B8A" w:rsidRPr="00427C37" w:rsidRDefault="009E7A7D">
      <w:pPr>
        <w:spacing w:line="480" w:lineRule="auto"/>
        <w:rPr>
          <w:rFonts w:ascii="Courier New" w:eastAsia="Courier New" w:hAnsi="Courier New" w:cs="Courier New"/>
        </w:rPr>
      </w:pPr>
      <w:r w:rsidRPr="00427C37">
        <w:rPr>
          <w:rFonts w:ascii="Courier New" w:eastAsia="Courier New" w:hAnsi="Courier New" w:cs="Courier New"/>
        </w:rPr>
        <w:t xml:space="preserve">&gt; </w:t>
      </w:r>
      <w:proofErr w:type="spellStart"/>
      <w:proofErr w:type="gramStart"/>
      <w:r w:rsidR="003A07A0" w:rsidRPr="00427C37">
        <w:rPr>
          <w:rFonts w:ascii="Courier New" w:eastAsia="Courier New" w:hAnsi="Courier New" w:cs="Courier New"/>
        </w:rPr>
        <w:t>write.table</w:t>
      </w:r>
      <w:proofErr w:type="spellEnd"/>
      <w:proofErr w:type="gramEnd"/>
      <w:r w:rsidR="003A07A0" w:rsidRPr="00427C37">
        <w:rPr>
          <w:rFonts w:ascii="Courier New" w:eastAsia="Courier New" w:hAnsi="Courier New" w:cs="Courier New"/>
        </w:rPr>
        <w:t>(DEGs, file="DEGs.txt",</w:t>
      </w:r>
      <w:proofErr w:type="spellStart"/>
      <w:r w:rsidR="003A07A0" w:rsidRPr="00427C37">
        <w:rPr>
          <w:rFonts w:ascii="Courier New" w:eastAsia="Courier New" w:hAnsi="Courier New" w:cs="Courier New"/>
        </w:rPr>
        <w:t>se</w:t>
      </w:r>
      <w:r w:rsidR="00516B8A" w:rsidRPr="00427C37">
        <w:rPr>
          <w:rFonts w:ascii="Courier New" w:eastAsia="Courier New" w:hAnsi="Courier New" w:cs="Courier New"/>
        </w:rPr>
        <w:t>p</w:t>
      </w:r>
      <w:proofErr w:type="spellEnd"/>
      <w:r w:rsidR="00516B8A" w:rsidRPr="00427C37">
        <w:rPr>
          <w:rFonts w:ascii="Courier New" w:eastAsia="Courier New" w:hAnsi="Courier New" w:cs="Courier New"/>
        </w:rPr>
        <w:t xml:space="preserve">=”\t”, quote = FALSE, </w:t>
      </w:r>
      <w:proofErr w:type="spellStart"/>
      <w:r w:rsidR="00516B8A" w:rsidRPr="00427C37">
        <w:rPr>
          <w:rFonts w:ascii="Courier New" w:eastAsia="Courier New" w:hAnsi="Courier New" w:cs="Courier New"/>
        </w:rPr>
        <w:t>row.names</w:t>
      </w:r>
      <w:proofErr w:type="spellEnd"/>
    </w:p>
    <w:p w14:paraId="77D0BFE7" w14:textId="77777777" w:rsidR="006241AA" w:rsidRPr="00427C37" w:rsidRDefault="003A07A0">
      <w:pPr>
        <w:spacing w:line="480" w:lineRule="auto"/>
      </w:pPr>
      <w:r w:rsidRPr="00427C37">
        <w:rPr>
          <w:rFonts w:ascii="Courier New" w:eastAsia="Courier New" w:hAnsi="Courier New" w:cs="Courier New"/>
        </w:rPr>
        <w:t>= TRUE)</w:t>
      </w:r>
    </w:p>
    <w:p w14:paraId="1E5EEA0B" w14:textId="77777777" w:rsidR="001C6E32" w:rsidRPr="00427C37" w:rsidRDefault="001C6E32">
      <w:pPr>
        <w:spacing w:line="480" w:lineRule="auto"/>
      </w:pPr>
    </w:p>
    <w:p w14:paraId="3A457BD7" w14:textId="77777777" w:rsidR="001C6E32" w:rsidRPr="00427C37" w:rsidRDefault="001C6E32">
      <w:pPr>
        <w:spacing w:line="480" w:lineRule="auto"/>
        <w:rPr>
          <w:sz w:val="24"/>
          <w:szCs w:val="24"/>
        </w:rPr>
      </w:pPr>
      <w:r w:rsidRPr="00427C37">
        <w:rPr>
          <w:b/>
          <w:sz w:val="24"/>
          <w:szCs w:val="24"/>
        </w:rPr>
        <w:t>References</w:t>
      </w:r>
      <w:r w:rsidRPr="00427C37">
        <w:rPr>
          <w:sz w:val="24"/>
          <w:szCs w:val="24"/>
        </w:rPr>
        <w:t>:</w:t>
      </w:r>
    </w:p>
    <w:p w14:paraId="16ACCAC3" w14:textId="77777777" w:rsidR="00CF3F95" w:rsidRPr="00427C37" w:rsidRDefault="00CF3F95">
      <w:pPr>
        <w:spacing w:line="480" w:lineRule="auto"/>
        <w:rPr>
          <w:sz w:val="24"/>
          <w:szCs w:val="24"/>
        </w:rPr>
      </w:pPr>
    </w:p>
    <w:p w14:paraId="38F4DDFE" w14:textId="2E899B20" w:rsidR="00993E21" w:rsidRPr="00427C37" w:rsidRDefault="00993E21" w:rsidP="00CF3F95">
      <w:pPr>
        <w:spacing w:line="480" w:lineRule="auto"/>
        <w:jc w:val="both"/>
        <w:rPr>
          <w:rFonts w:ascii="Verdana" w:eastAsia="Verdana" w:hAnsi="Verdana" w:cs="Verdana"/>
        </w:rPr>
      </w:pPr>
      <w:proofErr w:type="spellStart"/>
      <w:r w:rsidRPr="00427C37">
        <w:rPr>
          <w:rFonts w:ascii="Verdana" w:eastAsia="Verdana" w:hAnsi="Verdana" w:cs="Verdana"/>
        </w:rPr>
        <w:t>Altschul</w:t>
      </w:r>
      <w:proofErr w:type="spellEnd"/>
      <w:r w:rsidRPr="00427C37">
        <w:rPr>
          <w:rFonts w:ascii="Verdana" w:eastAsia="Verdana" w:hAnsi="Verdana" w:cs="Verdana"/>
        </w:rPr>
        <w:t xml:space="preserve">, S.F., Gish, W., Miller, W., Myers, E.W. &amp; </w:t>
      </w:r>
      <w:proofErr w:type="spellStart"/>
      <w:r w:rsidRPr="00427C37">
        <w:rPr>
          <w:rFonts w:ascii="Verdana" w:eastAsia="Verdana" w:hAnsi="Verdana" w:cs="Verdana"/>
        </w:rPr>
        <w:t>Lipman</w:t>
      </w:r>
      <w:proofErr w:type="spellEnd"/>
      <w:r w:rsidRPr="00427C37">
        <w:rPr>
          <w:rFonts w:ascii="Verdana" w:eastAsia="Verdana" w:hAnsi="Verdana" w:cs="Verdana"/>
        </w:rPr>
        <w:t>, D.J. (1990) "Basic local alignment search tool." J. Mol. Biol. 215:403-410.</w:t>
      </w:r>
    </w:p>
    <w:p w14:paraId="24F53B0F" w14:textId="77777777" w:rsidR="00993E21" w:rsidRPr="00427C37" w:rsidRDefault="00993E21" w:rsidP="00CF3F95">
      <w:pPr>
        <w:spacing w:line="480" w:lineRule="auto"/>
        <w:jc w:val="both"/>
        <w:rPr>
          <w:rFonts w:ascii="Verdana" w:eastAsia="Verdana" w:hAnsi="Verdana" w:cs="Verdana"/>
        </w:rPr>
      </w:pPr>
    </w:p>
    <w:p w14:paraId="7DEB64A4" w14:textId="77777777" w:rsidR="00CF3F95" w:rsidRPr="00427C37" w:rsidRDefault="00CF3F95" w:rsidP="00CF3F95">
      <w:pPr>
        <w:spacing w:line="480" w:lineRule="auto"/>
        <w:jc w:val="both"/>
        <w:rPr>
          <w:rFonts w:ascii="Verdana" w:eastAsia="Verdana" w:hAnsi="Verdana" w:cs="Verdana"/>
        </w:rPr>
      </w:pPr>
      <w:proofErr w:type="gramStart"/>
      <w:r w:rsidRPr="00427C37">
        <w:rPr>
          <w:rFonts w:ascii="Verdana" w:eastAsia="Verdana" w:hAnsi="Verdana" w:cs="Verdana"/>
        </w:rPr>
        <w:t xml:space="preserve">Bolger, A.M., </w:t>
      </w:r>
      <w:proofErr w:type="spellStart"/>
      <w:r w:rsidRPr="00427C37">
        <w:rPr>
          <w:rFonts w:ascii="Verdana" w:eastAsia="Verdana" w:hAnsi="Verdana" w:cs="Verdana"/>
        </w:rPr>
        <w:t>Lohse</w:t>
      </w:r>
      <w:proofErr w:type="spellEnd"/>
      <w:r w:rsidRPr="00427C37">
        <w:rPr>
          <w:rFonts w:ascii="Verdana" w:eastAsia="Verdana" w:hAnsi="Verdana" w:cs="Verdana"/>
        </w:rPr>
        <w:t xml:space="preserve">, M., and </w:t>
      </w:r>
      <w:proofErr w:type="spellStart"/>
      <w:r w:rsidRPr="00427C37">
        <w:rPr>
          <w:rFonts w:ascii="Verdana" w:eastAsia="Verdana" w:hAnsi="Verdana" w:cs="Verdana"/>
        </w:rPr>
        <w:t>Usadel</w:t>
      </w:r>
      <w:proofErr w:type="spellEnd"/>
      <w:r w:rsidRPr="00427C37">
        <w:rPr>
          <w:rFonts w:ascii="Verdana" w:eastAsia="Verdana" w:hAnsi="Verdana" w:cs="Verdana"/>
        </w:rPr>
        <w:t>, B. (2014).</w:t>
      </w:r>
      <w:proofErr w:type="gramEnd"/>
      <w:r w:rsidRPr="00427C37">
        <w:rPr>
          <w:rFonts w:ascii="Verdana" w:eastAsia="Verdana" w:hAnsi="Verdana" w:cs="Verdana"/>
        </w:rPr>
        <w:t xml:space="preserve"> </w:t>
      </w:r>
      <w:proofErr w:type="spellStart"/>
      <w:r w:rsidRPr="00427C37">
        <w:rPr>
          <w:rFonts w:ascii="Verdana" w:eastAsia="Verdana" w:hAnsi="Verdana" w:cs="Verdana"/>
        </w:rPr>
        <w:t>Trimmomatic</w:t>
      </w:r>
      <w:proofErr w:type="spellEnd"/>
      <w:r w:rsidRPr="00427C37">
        <w:rPr>
          <w:rFonts w:ascii="Verdana" w:eastAsia="Verdana" w:hAnsi="Verdana" w:cs="Verdana"/>
        </w:rPr>
        <w:t xml:space="preserve">: a flexible trimmer for </w:t>
      </w:r>
      <w:proofErr w:type="spellStart"/>
      <w:r w:rsidRPr="00427C37">
        <w:rPr>
          <w:rFonts w:ascii="Verdana" w:eastAsia="Verdana" w:hAnsi="Verdana" w:cs="Verdana"/>
        </w:rPr>
        <w:t>Illumina</w:t>
      </w:r>
      <w:proofErr w:type="spellEnd"/>
      <w:r w:rsidRPr="00427C37">
        <w:rPr>
          <w:rFonts w:ascii="Verdana" w:eastAsia="Verdana" w:hAnsi="Verdana" w:cs="Verdana"/>
        </w:rPr>
        <w:t xml:space="preserve"> sequence data. </w:t>
      </w:r>
      <w:proofErr w:type="gramStart"/>
      <w:r w:rsidRPr="00427C37">
        <w:rPr>
          <w:rFonts w:ascii="Verdana" w:eastAsia="Verdana" w:hAnsi="Verdana" w:cs="Verdana"/>
          <w:i/>
        </w:rPr>
        <w:t>Bioinformatics</w:t>
      </w:r>
      <w:r w:rsidRPr="00427C37">
        <w:rPr>
          <w:rFonts w:ascii="Verdana" w:eastAsia="Verdana" w:hAnsi="Verdana" w:cs="Verdana"/>
        </w:rPr>
        <w:t xml:space="preserve"> 30, 2114-2120.</w:t>
      </w:r>
      <w:proofErr w:type="gramEnd"/>
    </w:p>
    <w:p w14:paraId="7034D8CF" w14:textId="77777777" w:rsidR="000D79BD" w:rsidRPr="00427C37" w:rsidRDefault="000D79BD" w:rsidP="00CF3F95">
      <w:pPr>
        <w:spacing w:line="480" w:lineRule="auto"/>
        <w:jc w:val="both"/>
        <w:rPr>
          <w:rFonts w:ascii="Verdana" w:eastAsia="Verdana" w:hAnsi="Verdana" w:cs="Verdana"/>
        </w:rPr>
      </w:pPr>
    </w:p>
    <w:p w14:paraId="366E5FA8" w14:textId="34D696E5" w:rsidR="000D79BD" w:rsidRPr="00427C37" w:rsidRDefault="000D79BD" w:rsidP="00CF3F95">
      <w:pPr>
        <w:spacing w:line="480" w:lineRule="auto"/>
        <w:jc w:val="both"/>
        <w:rPr>
          <w:rFonts w:ascii="Verdana" w:hAnsi="Verdana"/>
        </w:rPr>
      </w:pPr>
      <w:proofErr w:type="spellStart"/>
      <w:proofErr w:type="gramStart"/>
      <w:r w:rsidRPr="00427C37">
        <w:rPr>
          <w:rFonts w:ascii="Verdana" w:hAnsi="Verdana"/>
        </w:rPr>
        <w:t>Grabherr</w:t>
      </w:r>
      <w:proofErr w:type="spellEnd"/>
      <w:r w:rsidRPr="00427C37">
        <w:rPr>
          <w:rFonts w:ascii="Verdana" w:hAnsi="Verdana"/>
        </w:rPr>
        <w:t xml:space="preserve">, M.G., Haas, B.J., </w:t>
      </w:r>
      <w:proofErr w:type="spellStart"/>
      <w:r w:rsidRPr="00427C37">
        <w:rPr>
          <w:rFonts w:ascii="Verdana" w:hAnsi="Verdana"/>
        </w:rPr>
        <w:t>Yassour</w:t>
      </w:r>
      <w:proofErr w:type="spellEnd"/>
      <w:r w:rsidRPr="00427C37">
        <w:rPr>
          <w:rFonts w:ascii="Verdana" w:hAnsi="Verdana"/>
        </w:rPr>
        <w:t xml:space="preserve">, M., Levin, J.Z., Thompson, D.A., </w:t>
      </w:r>
      <w:proofErr w:type="spellStart"/>
      <w:r w:rsidRPr="00427C37">
        <w:rPr>
          <w:rFonts w:ascii="Verdana" w:hAnsi="Verdana"/>
        </w:rPr>
        <w:t>Amit</w:t>
      </w:r>
      <w:proofErr w:type="spellEnd"/>
      <w:r w:rsidRPr="00427C37">
        <w:rPr>
          <w:rFonts w:ascii="Verdana" w:hAnsi="Verdana"/>
        </w:rPr>
        <w:t>, I., et al. (2011).</w:t>
      </w:r>
      <w:proofErr w:type="gramEnd"/>
      <w:r w:rsidRPr="00427C37">
        <w:rPr>
          <w:rFonts w:ascii="Verdana" w:hAnsi="Verdana"/>
        </w:rPr>
        <w:t xml:space="preserve"> </w:t>
      </w:r>
      <w:proofErr w:type="gramStart"/>
      <w:r w:rsidRPr="00427C37">
        <w:rPr>
          <w:rFonts w:ascii="Verdana" w:hAnsi="Verdana"/>
        </w:rPr>
        <w:t xml:space="preserve">Full-length </w:t>
      </w:r>
      <w:proofErr w:type="spellStart"/>
      <w:r w:rsidRPr="00427C37">
        <w:rPr>
          <w:rFonts w:ascii="Verdana" w:hAnsi="Verdana"/>
        </w:rPr>
        <w:t>transcriptome</w:t>
      </w:r>
      <w:proofErr w:type="spellEnd"/>
      <w:r w:rsidRPr="00427C37">
        <w:rPr>
          <w:rFonts w:ascii="Verdana" w:hAnsi="Verdana"/>
        </w:rPr>
        <w:t xml:space="preserve"> assembly from RNA-</w:t>
      </w:r>
      <w:proofErr w:type="spellStart"/>
      <w:r w:rsidRPr="00427C37">
        <w:rPr>
          <w:rFonts w:ascii="Verdana" w:hAnsi="Verdana"/>
        </w:rPr>
        <w:t>seq</w:t>
      </w:r>
      <w:proofErr w:type="spellEnd"/>
      <w:r w:rsidRPr="00427C37">
        <w:rPr>
          <w:rFonts w:ascii="Verdana" w:hAnsi="Verdana"/>
        </w:rPr>
        <w:t xml:space="preserve"> data without a reference genome.</w:t>
      </w:r>
      <w:proofErr w:type="gramEnd"/>
      <w:r w:rsidRPr="00427C37">
        <w:rPr>
          <w:rFonts w:ascii="Verdana" w:hAnsi="Verdana"/>
        </w:rPr>
        <w:t xml:space="preserve"> </w:t>
      </w:r>
      <w:r w:rsidRPr="00427C37">
        <w:rPr>
          <w:rFonts w:ascii="Verdana" w:hAnsi="Verdana"/>
          <w:i/>
          <w:iCs/>
        </w:rPr>
        <w:t>Nat Biotech</w:t>
      </w:r>
      <w:r w:rsidRPr="00427C37">
        <w:rPr>
          <w:rFonts w:ascii="Verdana" w:hAnsi="Verdana"/>
        </w:rPr>
        <w:t xml:space="preserve"> 29</w:t>
      </w:r>
      <w:r w:rsidRPr="00427C37">
        <w:rPr>
          <w:rFonts w:ascii="Verdana" w:hAnsi="Verdana"/>
          <w:b/>
          <w:bCs/>
        </w:rPr>
        <w:t>,</w:t>
      </w:r>
      <w:r w:rsidRPr="00427C37">
        <w:rPr>
          <w:rFonts w:ascii="Verdana" w:hAnsi="Verdana"/>
        </w:rPr>
        <w:t xml:space="preserve"> 644-652. </w:t>
      </w:r>
      <w:proofErr w:type="gramStart"/>
      <w:r w:rsidRPr="00427C37">
        <w:rPr>
          <w:rFonts w:ascii="Verdana" w:hAnsi="Verdana"/>
        </w:rPr>
        <w:t>doi:10.1038</w:t>
      </w:r>
      <w:proofErr w:type="gramEnd"/>
      <w:r w:rsidRPr="00427C37">
        <w:rPr>
          <w:rFonts w:ascii="Verdana" w:hAnsi="Verdana"/>
        </w:rPr>
        <w:t>/nbt.1883.</w:t>
      </w:r>
    </w:p>
    <w:p w14:paraId="4A80E48F" w14:textId="77777777" w:rsidR="00CF3F95" w:rsidRPr="00427C37" w:rsidRDefault="00CF3F95">
      <w:pPr>
        <w:spacing w:line="480" w:lineRule="auto"/>
        <w:rPr>
          <w:sz w:val="24"/>
          <w:szCs w:val="24"/>
        </w:rPr>
      </w:pPr>
    </w:p>
    <w:p w14:paraId="4DCD1AE3" w14:textId="77777777" w:rsidR="001C6E32" w:rsidRPr="00427C37" w:rsidRDefault="001C6E32">
      <w:pPr>
        <w:spacing w:line="480" w:lineRule="auto"/>
        <w:rPr>
          <w:rFonts w:ascii="Verdana" w:hAnsi="Verdana" w:cs="Segoe UI"/>
        </w:rPr>
      </w:pPr>
      <w:r w:rsidRPr="00427C37">
        <w:rPr>
          <w:rFonts w:ascii="Verdana" w:hAnsi="Verdana" w:cs="Segoe UI"/>
        </w:rPr>
        <w:t xml:space="preserve">Haas, B.J., </w:t>
      </w:r>
      <w:proofErr w:type="spellStart"/>
      <w:r w:rsidRPr="00427C37">
        <w:rPr>
          <w:rFonts w:ascii="Verdana" w:hAnsi="Verdana" w:cs="Segoe UI"/>
        </w:rPr>
        <w:t>Papanicolaou</w:t>
      </w:r>
      <w:proofErr w:type="spellEnd"/>
      <w:r w:rsidRPr="00427C37">
        <w:rPr>
          <w:rFonts w:ascii="Verdana" w:hAnsi="Verdana" w:cs="Segoe UI"/>
        </w:rPr>
        <w:t xml:space="preserve">, A., </w:t>
      </w:r>
      <w:proofErr w:type="spellStart"/>
      <w:r w:rsidRPr="00427C37">
        <w:rPr>
          <w:rFonts w:ascii="Verdana" w:hAnsi="Verdana" w:cs="Segoe UI"/>
        </w:rPr>
        <w:t>Yassour</w:t>
      </w:r>
      <w:proofErr w:type="spellEnd"/>
      <w:r w:rsidRPr="00427C37">
        <w:rPr>
          <w:rFonts w:ascii="Verdana" w:hAnsi="Verdana" w:cs="Segoe UI"/>
        </w:rPr>
        <w:t xml:space="preserve">, M., </w:t>
      </w:r>
      <w:proofErr w:type="spellStart"/>
      <w:r w:rsidRPr="00427C37">
        <w:rPr>
          <w:rFonts w:ascii="Verdana" w:hAnsi="Verdana" w:cs="Segoe UI"/>
        </w:rPr>
        <w:t>Grabherr</w:t>
      </w:r>
      <w:proofErr w:type="spellEnd"/>
      <w:r w:rsidRPr="00427C37">
        <w:rPr>
          <w:rFonts w:ascii="Verdana" w:hAnsi="Verdana" w:cs="Segoe UI"/>
        </w:rPr>
        <w:t xml:space="preserve">, M., Blood, P.D., Bowden, J., </w:t>
      </w:r>
      <w:proofErr w:type="spellStart"/>
      <w:r w:rsidRPr="00427C37">
        <w:rPr>
          <w:rFonts w:ascii="Verdana" w:hAnsi="Verdana" w:cs="Segoe UI"/>
        </w:rPr>
        <w:t>Couger</w:t>
      </w:r>
      <w:proofErr w:type="spellEnd"/>
      <w:r w:rsidRPr="00427C37">
        <w:rPr>
          <w:rFonts w:ascii="Verdana" w:hAnsi="Verdana" w:cs="Segoe UI"/>
        </w:rPr>
        <w:t xml:space="preserve">, M.B., Eccles, D., Li, B., </w:t>
      </w:r>
      <w:proofErr w:type="spellStart"/>
      <w:r w:rsidRPr="00427C37">
        <w:rPr>
          <w:rFonts w:ascii="Verdana" w:hAnsi="Verdana" w:cs="Segoe UI"/>
        </w:rPr>
        <w:t>Lieber</w:t>
      </w:r>
      <w:proofErr w:type="spellEnd"/>
      <w:r w:rsidRPr="00427C37">
        <w:rPr>
          <w:rFonts w:ascii="Verdana" w:hAnsi="Verdana" w:cs="Segoe UI"/>
        </w:rPr>
        <w:t xml:space="preserve">, M., </w:t>
      </w:r>
      <w:proofErr w:type="spellStart"/>
      <w:r w:rsidRPr="00427C37">
        <w:rPr>
          <w:rFonts w:ascii="Verdana" w:hAnsi="Verdana" w:cs="Segoe UI"/>
        </w:rPr>
        <w:t>Macmanes</w:t>
      </w:r>
      <w:proofErr w:type="spellEnd"/>
      <w:r w:rsidRPr="00427C37">
        <w:rPr>
          <w:rFonts w:ascii="Verdana" w:hAnsi="Verdana" w:cs="Segoe UI"/>
        </w:rPr>
        <w:t xml:space="preserve">, M.D., </w:t>
      </w:r>
      <w:proofErr w:type="spellStart"/>
      <w:r w:rsidRPr="00427C37">
        <w:rPr>
          <w:rFonts w:ascii="Verdana" w:hAnsi="Verdana" w:cs="Segoe UI"/>
        </w:rPr>
        <w:t>Ott</w:t>
      </w:r>
      <w:proofErr w:type="spellEnd"/>
      <w:r w:rsidRPr="00427C37">
        <w:rPr>
          <w:rFonts w:ascii="Verdana" w:hAnsi="Verdana" w:cs="Segoe UI"/>
        </w:rPr>
        <w:t xml:space="preserve">, M., Orvis, J., </w:t>
      </w:r>
      <w:proofErr w:type="spellStart"/>
      <w:r w:rsidRPr="00427C37">
        <w:rPr>
          <w:rFonts w:ascii="Verdana" w:hAnsi="Verdana" w:cs="Segoe UI"/>
        </w:rPr>
        <w:t>Pochet</w:t>
      </w:r>
      <w:proofErr w:type="spellEnd"/>
      <w:r w:rsidRPr="00427C37">
        <w:rPr>
          <w:rFonts w:ascii="Verdana" w:hAnsi="Verdana" w:cs="Segoe UI"/>
        </w:rPr>
        <w:t xml:space="preserve">, N., </w:t>
      </w:r>
      <w:proofErr w:type="spellStart"/>
      <w:r w:rsidRPr="00427C37">
        <w:rPr>
          <w:rFonts w:ascii="Verdana" w:hAnsi="Verdana" w:cs="Segoe UI"/>
        </w:rPr>
        <w:t>Strozzi</w:t>
      </w:r>
      <w:proofErr w:type="spellEnd"/>
      <w:r w:rsidRPr="00427C37">
        <w:rPr>
          <w:rFonts w:ascii="Verdana" w:hAnsi="Verdana" w:cs="Segoe UI"/>
        </w:rPr>
        <w:t xml:space="preserve">, F., Weeks, N., </w:t>
      </w:r>
      <w:proofErr w:type="spellStart"/>
      <w:r w:rsidRPr="00427C37">
        <w:rPr>
          <w:rFonts w:ascii="Verdana" w:hAnsi="Verdana" w:cs="Segoe UI"/>
        </w:rPr>
        <w:t>Westerman</w:t>
      </w:r>
      <w:proofErr w:type="spellEnd"/>
      <w:r w:rsidRPr="00427C37">
        <w:rPr>
          <w:rFonts w:ascii="Verdana" w:hAnsi="Verdana" w:cs="Segoe UI"/>
        </w:rPr>
        <w:t xml:space="preserve">, R., William, T., Dewey, C.N., </w:t>
      </w:r>
      <w:proofErr w:type="spellStart"/>
      <w:r w:rsidRPr="00427C37">
        <w:rPr>
          <w:rFonts w:ascii="Verdana" w:hAnsi="Verdana" w:cs="Segoe UI"/>
        </w:rPr>
        <w:t>Henschel</w:t>
      </w:r>
      <w:proofErr w:type="spellEnd"/>
      <w:r w:rsidRPr="00427C37">
        <w:rPr>
          <w:rFonts w:ascii="Verdana" w:hAnsi="Verdana" w:cs="Segoe UI"/>
        </w:rPr>
        <w:t xml:space="preserve">, R., Leduc, R.D., Friedman, N., and </w:t>
      </w:r>
      <w:proofErr w:type="spellStart"/>
      <w:r w:rsidRPr="00427C37">
        <w:rPr>
          <w:rFonts w:ascii="Verdana" w:hAnsi="Verdana" w:cs="Segoe UI"/>
        </w:rPr>
        <w:t>Regev</w:t>
      </w:r>
      <w:proofErr w:type="spellEnd"/>
      <w:r w:rsidRPr="00427C37">
        <w:rPr>
          <w:rFonts w:ascii="Verdana" w:hAnsi="Verdana" w:cs="Segoe UI"/>
        </w:rPr>
        <w:t xml:space="preserve">, A. (2013). </w:t>
      </w:r>
      <w:r w:rsidRPr="00427C37">
        <w:rPr>
          <w:rFonts w:ascii="Verdana" w:hAnsi="Verdana" w:cs="Segoe UI"/>
          <w:i/>
        </w:rPr>
        <w:t>De novo</w:t>
      </w:r>
      <w:r w:rsidRPr="00427C37">
        <w:rPr>
          <w:rFonts w:ascii="Verdana" w:hAnsi="Verdana" w:cs="Segoe UI"/>
        </w:rPr>
        <w:t xml:space="preserve"> transcript sequence reconstruction from RNA-</w:t>
      </w:r>
      <w:proofErr w:type="spellStart"/>
      <w:r w:rsidRPr="00427C37">
        <w:rPr>
          <w:rFonts w:ascii="Verdana" w:hAnsi="Verdana" w:cs="Segoe UI"/>
        </w:rPr>
        <w:t>seq</w:t>
      </w:r>
      <w:proofErr w:type="spellEnd"/>
      <w:r w:rsidRPr="00427C37">
        <w:rPr>
          <w:rFonts w:ascii="Verdana" w:hAnsi="Verdana" w:cs="Segoe UI"/>
        </w:rPr>
        <w:t xml:space="preserve"> using the Trinity platform for reference generation and analysis. </w:t>
      </w:r>
      <w:proofErr w:type="gramStart"/>
      <w:r w:rsidRPr="00427C37">
        <w:rPr>
          <w:rFonts w:ascii="Verdana" w:hAnsi="Verdana" w:cs="Segoe UI"/>
          <w:i/>
          <w:iCs/>
        </w:rPr>
        <w:t>Nat. Protocols</w:t>
      </w:r>
      <w:r w:rsidRPr="00427C37">
        <w:rPr>
          <w:rFonts w:ascii="Verdana" w:hAnsi="Verdana" w:cs="Segoe UI"/>
        </w:rPr>
        <w:t xml:space="preserve"> 8</w:t>
      </w:r>
      <w:r w:rsidRPr="00427C37">
        <w:rPr>
          <w:rFonts w:ascii="Verdana" w:hAnsi="Verdana" w:cs="Segoe UI"/>
          <w:b/>
          <w:bCs/>
        </w:rPr>
        <w:t>,</w:t>
      </w:r>
      <w:r w:rsidRPr="00427C37">
        <w:rPr>
          <w:rFonts w:ascii="Verdana" w:hAnsi="Verdana" w:cs="Segoe UI"/>
        </w:rPr>
        <w:t xml:space="preserve"> 1494-1512.</w:t>
      </w:r>
      <w:proofErr w:type="gramEnd"/>
    </w:p>
    <w:p w14:paraId="0D152C91" w14:textId="77777777" w:rsidR="00993E21" w:rsidRPr="00427C37" w:rsidRDefault="00993E21">
      <w:pPr>
        <w:spacing w:line="480" w:lineRule="auto"/>
        <w:rPr>
          <w:rFonts w:ascii="Verdana" w:hAnsi="Verdana" w:cs="Segoe UI"/>
        </w:rPr>
      </w:pPr>
    </w:p>
    <w:p w14:paraId="508D679B" w14:textId="3F0A844E" w:rsidR="00082954" w:rsidRPr="00427C37" w:rsidRDefault="00993E21">
      <w:pPr>
        <w:spacing w:line="480" w:lineRule="auto"/>
        <w:rPr>
          <w:rFonts w:ascii="Verdana" w:hAnsi="Verdana" w:cs="Segoe UI"/>
        </w:rPr>
      </w:pPr>
      <w:r w:rsidRPr="00427C37">
        <w:rPr>
          <w:rFonts w:ascii="Verdana" w:hAnsi="Verdana" w:cs="Segoe UI"/>
        </w:rPr>
        <w:t xml:space="preserve">Wickham H. </w:t>
      </w:r>
      <w:r w:rsidRPr="00427C37">
        <w:rPr>
          <w:rFonts w:ascii="Verdana" w:hAnsi="Verdana" w:cs="Segoe UI"/>
          <w:bCs/>
        </w:rPr>
        <w:t>ggplot2</w:t>
      </w:r>
      <w:r w:rsidRPr="00427C37">
        <w:rPr>
          <w:rFonts w:ascii="Verdana" w:hAnsi="Verdana" w:cs="Segoe UI"/>
        </w:rPr>
        <w:t xml:space="preserve">: Elegant Graphics for Data Analysis. </w:t>
      </w:r>
      <w:proofErr w:type="gramStart"/>
      <w:r w:rsidRPr="00427C37">
        <w:rPr>
          <w:rFonts w:ascii="Verdana" w:hAnsi="Verdana" w:cs="Segoe UI"/>
        </w:rPr>
        <w:t>(2009) Springer-</w:t>
      </w:r>
      <w:proofErr w:type="spellStart"/>
      <w:r w:rsidRPr="00427C37">
        <w:rPr>
          <w:rFonts w:ascii="Verdana" w:hAnsi="Verdana" w:cs="Segoe UI"/>
        </w:rPr>
        <w:t>Verlag</w:t>
      </w:r>
      <w:proofErr w:type="spellEnd"/>
      <w:r w:rsidRPr="00427C37">
        <w:rPr>
          <w:rFonts w:ascii="Verdana" w:hAnsi="Verdana" w:cs="Segoe UI"/>
        </w:rPr>
        <w:t xml:space="preserve"> New York.</w:t>
      </w:r>
      <w:proofErr w:type="gramEnd"/>
    </w:p>
    <w:p w14:paraId="293B7CFD" w14:textId="77777777" w:rsidR="00993E21" w:rsidRPr="00427C37" w:rsidRDefault="00993E21">
      <w:pPr>
        <w:spacing w:line="480" w:lineRule="auto"/>
        <w:rPr>
          <w:rFonts w:ascii="Verdana" w:hAnsi="Verdana" w:cs="Segoe UI"/>
        </w:rPr>
      </w:pPr>
    </w:p>
    <w:p w14:paraId="5BCC89C9" w14:textId="77777777" w:rsidR="00082954" w:rsidRPr="00427C37" w:rsidRDefault="00082954" w:rsidP="00082954">
      <w:pPr>
        <w:spacing w:line="480" w:lineRule="auto"/>
        <w:rPr>
          <w:rFonts w:ascii="Verdana" w:hAnsi="Verdana" w:cs="Segoe UI"/>
        </w:rPr>
      </w:pPr>
      <w:proofErr w:type="spellStart"/>
      <w:r w:rsidRPr="00427C37">
        <w:rPr>
          <w:rFonts w:ascii="Verdana" w:hAnsi="Verdana" w:cs="Segoe UI"/>
        </w:rPr>
        <w:t>Langmead</w:t>
      </w:r>
      <w:proofErr w:type="spellEnd"/>
      <w:r w:rsidRPr="00427C37">
        <w:rPr>
          <w:rFonts w:ascii="Verdana" w:hAnsi="Verdana" w:cs="Segoe UI"/>
        </w:rPr>
        <w:t xml:space="preserve">, B., </w:t>
      </w:r>
      <w:proofErr w:type="spellStart"/>
      <w:r w:rsidRPr="00427C37">
        <w:rPr>
          <w:rFonts w:ascii="Verdana" w:hAnsi="Verdana" w:cs="Segoe UI"/>
        </w:rPr>
        <w:t>Trapnell</w:t>
      </w:r>
      <w:proofErr w:type="spellEnd"/>
      <w:r w:rsidRPr="00427C37">
        <w:rPr>
          <w:rFonts w:ascii="Verdana" w:hAnsi="Verdana" w:cs="Segoe UI"/>
        </w:rPr>
        <w:t xml:space="preserve">, C., Pop, M., and </w:t>
      </w:r>
      <w:proofErr w:type="spellStart"/>
      <w:r w:rsidRPr="00427C37">
        <w:rPr>
          <w:rFonts w:ascii="Verdana" w:hAnsi="Verdana" w:cs="Segoe UI"/>
        </w:rPr>
        <w:t>Salzberg</w:t>
      </w:r>
      <w:proofErr w:type="spellEnd"/>
      <w:r w:rsidRPr="00427C37">
        <w:rPr>
          <w:rFonts w:ascii="Verdana" w:hAnsi="Verdana" w:cs="Segoe UI"/>
        </w:rPr>
        <w:t xml:space="preserve">, S.L. (2009). Ultrafast and memory-efficient alignment of short DNA sequences to the human genome. </w:t>
      </w:r>
      <w:proofErr w:type="gramStart"/>
      <w:r w:rsidRPr="00427C37">
        <w:rPr>
          <w:rFonts w:ascii="Verdana" w:hAnsi="Verdana" w:cs="Segoe UI"/>
          <w:i/>
          <w:iCs/>
        </w:rPr>
        <w:t>Genome Biology</w:t>
      </w:r>
      <w:r w:rsidRPr="00427C37">
        <w:rPr>
          <w:rFonts w:ascii="Verdana" w:hAnsi="Verdana" w:cs="Segoe UI"/>
        </w:rPr>
        <w:t xml:space="preserve"> 10</w:t>
      </w:r>
      <w:r w:rsidRPr="00427C37">
        <w:rPr>
          <w:rFonts w:ascii="Verdana" w:hAnsi="Verdana" w:cs="Segoe UI"/>
          <w:b/>
          <w:bCs/>
        </w:rPr>
        <w:t>,</w:t>
      </w:r>
      <w:r w:rsidRPr="00427C37">
        <w:rPr>
          <w:rFonts w:ascii="Verdana" w:hAnsi="Verdana" w:cs="Segoe UI"/>
        </w:rPr>
        <w:t xml:space="preserve"> 1-10.</w:t>
      </w:r>
      <w:proofErr w:type="gramEnd"/>
    </w:p>
    <w:p w14:paraId="50CED41D" w14:textId="77777777" w:rsidR="00082954" w:rsidRPr="00427C37" w:rsidRDefault="00082954" w:rsidP="00082954">
      <w:pPr>
        <w:spacing w:line="480" w:lineRule="auto"/>
        <w:rPr>
          <w:rFonts w:ascii="Verdana" w:hAnsi="Verdana" w:cs="Segoe UI"/>
        </w:rPr>
      </w:pPr>
    </w:p>
    <w:p w14:paraId="29AC2C30" w14:textId="77777777" w:rsidR="00082954" w:rsidRPr="00427C37" w:rsidRDefault="00082954" w:rsidP="00082954">
      <w:pPr>
        <w:spacing w:line="480" w:lineRule="auto"/>
        <w:rPr>
          <w:rFonts w:ascii="Verdana" w:hAnsi="Verdana" w:cs="Segoe UI"/>
        </w:rPr>
      </w:pPr>
      <w:r w:rsidRPr="00427C37">
        <w:rPr>
          <w:rFonts w:ascii="Verdana" w:hAnsi="Verdana" w:cs="Segoe UI"/>
        </w:rPr>
        <w:t xml:space="preserve">Li H., </w:t>
      </w:r>
      <w:proofErr w:type="spellStart"/>
      <w:r w:rsidRPr="00427C37">
        <w:rPr>
          <w:rFonts w:ascii="Verdana" w:hAnsi="Verdana" w:cs="Segoe UI"/>
        </w:rPr>
        <w:t>Handsaker</w:t>
      </w:r>
      <w:proofErr w:type="spellEnd"/>
      <w:r w:rsidRPr="00427C37">
        <w:rPr>
          <w:rFonts w:ascii="Verdana" w:hAnsi="Verdana" w:cs="Segoe UI"/>
        </w:rPr>
        <w:t xml:space="preserve"> B., </w:t>
      </w:r>
      <w:proofErr w:type="spellStart"/>
      <w:r w:rsidRPr="00427C37">
        <w:rPr>
          <w:rFonts w:ascii="Verdana" w:hAnsi="Verdana" w:cs="Segoe UI"/>
        </w:rPr>
        <w:t>Wysoker</w:t>
      </w:r>
      <w:proofErr w:type="spellEnd"/>
      <w:r w:rsidRPr="00427C37">
        <w:rPr>
          <w:rFonts w:ascii="Verdana" w:hAnsi="Verdana" w:cs="Segoe UI"/>
        </w:rPr>
        <w:t xml:space="preserve"> A., Fennell T., </w:t>
      </w:r>
      <w:proofErr w:type="spellStart"/>
      <w:r w:rsidRPr="00427C37">
        <w:rPr>
          <w:rFonts w:ascii="Verdana" w:hAnsi="Verdana" w:cs="Segoe UI"/>
        </w:rPr>
        <w:t>Ruan</w:t>
      </w:r>
      <w:proofErr w:type="spellEnd"/>
      <w:r w:rsidRPr="00427C37">
        <w:rPr>
          <w:rFonts w:ascii="Verdana" w:hAnsi="Verdana" w:cs="Segoe UI"/>
        </w:rPr>
        <w:t xml:space="preserve"> J., Homer N., </w:t>
      </w:r>
      <w:proofErr w:type="spellStart"/>
      <w:r w:rsidRPr="00427C37">
        <w:rPr>
          <w:rFonts w:ascii="Verdana" w:hAnsi="Verdana" w:cs="Segoe UI"/>
        </w:rPr>
        <w:t>Marth</w:t>
      </w:r>
      <w:proofErr w:type="spellEnd"/>
      <w:r w:rsidRPr="00427C37">
        <w:rPr>
          <w:rFonts w:ascii="Verdana" w:hAnsi="Verdana" w:cs="Segoe UI"/>
        </w:rPr>
        <w:t xml:space="preserve"> G., </w:t>
      </w:r>
      <w:proofErr w:type="spellStart"/>
      <w:r w:rsidRPr="00427C37">
        <w:rPr>
          <w:rFonts w:ascii="Verdana" w:hAnsi="Verdana" w:cs="Segoe UI"/>
        </w:rPr>
        <w:t>Abecasis</w:t>
      </w:r>
      <w:proofErr w:type="spellEnd"/>
      <w:r w:rsidRPr="00427C37">
        <w:rPr>
          <w:rFonts w:ascii="Verdana" w:hAnsi="Verdana" w:cs="Segoe UI"/>
        </w:rPr>
        <w:t xml:space="preserve"> G., Durbin R. and 1000 Genome Project Data Processing Subgroup (2009) The Sequence alignment/map (SAM) format and </w:t>
      </w:r>
      <w:proofErr w:type="spellStart"/>
      <w:r w:rsidRPr="00427C37">
        <w:rPr>
          <w:rFonts w:ascii="Verdana" w:hAnsi="Verdana" w:cs="Segoe UI"/>
        </w:rPr>
        <w:t>SAMtools</w:t>
      </w:r>
      <w:proofErr w:type="spellEnd"/>
      <w:r w:rsidRPr="00427C37">
        <w:rPr>
          <w:rFonts w:ascii="Verdana" w:hAnsi="Verdana" w:cs="Segoe UI"/>
        </w:rPr>
        <w:t xml:space="preserve">. </w:t>
      </w:r>
      <w:proofErr w:type="gramStart"/>
      <w:r w:rsidRPr="00427C37">
        <w:rPr>
          <w:rFonts w:ascii="Verdana" w:hAnsi="Verdana" w:cs="Segoe UI"/>
        </w:rPr>
        <w:t>Bioinformatics, 25, 2078-9.</w:t>
      </w:r>
      <w:proofErr w:type="gramEnd"/>
    </w:p>
    <w:p w14:paraId="4D27E422" w14:textId="77777777" w:rsidR="00082954" w:rsidRPr="00427C37" w:rsidRDefault="00082954">
      <w:pPr>
        <w:spacing w:line="480" w:lineRule="auto"/>
        <w:rPr>
          <w:rFonts w:ascii="Verdana" w:hAnsi="Verdana" w:cs="Segoe UI"/>
        </w:rPr>
      </w:pPr>
    </w:p>
    <w:p w14:paraId="0E67DD1F" w14:textId="77777777" w:rsidR="00CF3F95" w:rsidRPr="00427C37" w:rsidRDefault="00CF3F95">
      <w:pPr>
        <w:spacing w:line="480" w:lineRule="auto"/>
        <w:rPr>
          <w:rFonts w:ascii="Verdana" w:hAnsi="Verdana" w:cs="Segoe UI"/>
        </w:rPr>
      </w:pPr>
      <w:r w:rsidRPr="00427C37">
        <w:rPr>
          <w:rFonts w:ascii="Verdana" w:hAnsi="Verdana" w:cs="Segoe UI"/>
        </w:rPr>
        <w:t xml:space="preserve">Quinlan, A.R., and Hall, I.M. (2010). </w:t>
      </w:r>
      <w:proofErr w:type="spellStart"/>
      <w:r w:rsidRPr="00427C37">
        <w:rPr>
          <w:rFonts w:ascii="Verdana" w:hAnsi="Verdana" w:cs="Segoe UI"/>
        </w:rPr>
        <w:t>BEDTools</w:t>
      </w:r>
      <w:proofErr w:type="spellEnd"/>
      <w:r w:rsidRPr="00427C37">
        <w:rPr>
          <w:rFonts w:ascii="Verdana" w:hAnsi="Verdana" w:cs="Segoe UI"/>
        </w:rPr>
        <w:t xml:space="preserve">: a flexible suite of utilities for comparing genomic features. </w:t>
      </w:r>
      <w:proofErr w:type="gramStart"/>
      <w:r w:rsidRPr="00427C37">
        <w:rPr>
          <w:rFonts w:ascii="Verdana" w:hAnsi="Verdana" w:cs="Segoe UI"/>
          <w:i/>
          <w:iCs/>
        </w:rPr>
        <w:t>Bioinformatics</w:t>
      </w:r>
      <w:r w:rsidRPr="00427C37">
        <w:rPr>
          <w:rFonts w:ascii="Verdana" w:hAnsi="Verdana" w:cs="Segoe UI"/>
        </w:rPr>
        <w:t xml:space="preserve"> 26</w:t>
      </w:r>
      <w:r w:rsidRPr="00427C37">
        <w:rPr>
          <w:rFonts w:ascii="Verdana" w:hAnsi="Verdana" w:cs="Segoe UI"/>
          <w:b/>
          <w:bCs/>
        </w:rPr>
        <w:t>,</w:t>
      </w:r>
      <w:r w:rsidRPr="00427C37">
        <w:rPr>
          <w:rFonts w:ascii="Verdana" w:hAnsi="Verdana" w:cs="Segoe UI"/>
        </w:rPr>
        <w:t xml:space="preserve"> 841-842.</w:t>
      </w:r>
      <w:proofErr w:type="gramEnd"/>
    </w:p>
    <w:p w14:paraId="419AAFE6" w14:textId="77777777" w:rsidR="001C6E32" w:rsidRPr="00427C37" w:rsidRDefault="001C6E32">
      <w:pPr>
        <w:spacing w:line="480" w:lineRule="auto"/>
        <w:rPr>
          <w:rFonts w:ascii="Verdana" w:hAnsi="Verdana" w:cs="Segoe UI"/>
        </w:rPr>
      </w:pPr>
    </w:p>
    <w:p w14:paraId="6CB0DA70" w14:textId="57B8E070" w:rsidR="00993E21" w:rsidRPr="00427C37" w:rsidRDefault="00993E21">
      <w:pPr>
        <w:spacing w:line="480" w:lineRule="auto"/>
        <w:rPr>
          <w:rFonts w:ascii="Verdana" w:hAnsi="Verdana" w:cs="Verdana"/>
          <w:color w:val="auto"/>
        </w:rPr>
      </w:pPr>
      <w:r w:rsidRPr="00427C37">
        <w:rPr>
          <w:rFonts w:ascii="Verdana" w:hAnsi="Verdana" w:cs="Verdana"/>
          <w:color w:val="auto"/>
        </w:rPr>
        <w:lastRenderedPageBreak/>
        <w:t xml:space="preserve">Ritchie ME, </w:t>
      </w:r>
      <w:proofErr w:type="spellStart"/>
      <w:r w:rsidRPr="00427C37">
        <w:rPr>
          <w:rFonts w:ascii="Verdana" w:hAnsi="Verdana" w:cs="Verdana"/>
          <w:color w:val="auto"/>
        </w:rPr>
        <w:t>Phipson</w:t>
      </w:r>
      <w:proofErr w:type="spellEnd"/>
      <w:r w:rsidRPr="00427C37">
        <w:rPr>
          <w:rFonts w:ascii="Verdana" w:hAnsi="Verdana" w:cs="Verdana"/>
          <w:color w:val="auto"/>
        </w:rPr>
        <w:t xml:space="preserve"> B, Wu D, Hu Y, Law CW, Shi W and Smyth GK (2015). “</w:t>
      </w:r>
      <w:proofErr w:type="spellStart"/>
      <w:proofErr w:type="gramStart"/>
      <w:r w:rsidRPr="00427C37">
        <w:rPr>
          <w:rFonts w:ascii="Verdana" w:hAnsi="Verdana" w:cs="Verdana"/>
          <w:color w:val="auto"/>
        </w:rPr>
        <w:t>limma</w:t>
      </w:r>
      <w:proofErr w:type="spellEnd"/>
      <w:proofErr w:type="gramEnd"/>
      <w:r w:rsidRPr="00427C37">
        <w:rPr>
          <w:rFonts w:ascii="Verdana" w:hAnsi="Verdana" w:cs="Verdana"/>
          <w:color w:val="auto"/>
        </w:rPr>
        <w:t xml:space="preserve"> powers differential expression analyses for RNA-sequencing and microarray studies.” </w:t>
      </w:r>
      <w:r w:rsidRPr="00427C37">
        <w:rPr>
          <w:rFonts w:ascii="Verdana" w:hAnsi="Verdana" w:cs="Verdana"/>
          <w:i/>
          <w:iCs/>
          <w:color w:val="auto"/>
        </w:rPr>
        <w:t>Nucleic Acids Research</w:t>
      </w:r>
      <w:r w:rsidRPr="00427C37">
        <w:rPr>
          <w:rFonts w:ascii="Verdana" w:hAnsi="Verdana" w:cs="Verdana"/>
          <w:color w:val="auto"/>
        </w:rPr>
        <w:t xml:space="preserve">, </w:t>
      </w:r>
      <w:r w:rsidRPr="00427C37">
        <w:rPr>
          <w:rFonts w:ascii="Verdana" w:hAnsi="Verdana" w:cs="Verdana"/>
          <w:b/>
          <w:bCs/>
          <w:color w:val="auto"/>
        </w:rPr>
        <w:t>43</w:t>
      </w:r>
      <w:r w:rsidRPr="00427C37">
        <w:rPr>
          <w:rFonts w:ascii="Verdana" w:hAnsi="Verdana" w:cs="Verdana"/>
          <w:color w:val="auto"/>
        </w:rPr>
        <w:t>(7), pp. e47.</w:t>
      </w:r>
    </w:p>
    <w:p w14:paraId="6A871C4D" w14:textId="77777777" w:rsidR="00993E21" w:rsidRPr="00427C37" w:rsidRDefault="00993E21">
      <w:pPr>
        <w:spacing w:line="480" w:lineRule="auto"/>
        <w:rPr>
          <w:rFonts w:ascii="Verdana" w:hAnsi="Verdana" w:cs="Segoe UI"/>
        </w:rPr>
      </w:pPr>
    </w:p>
    <w:p w14:paraId="665AE8E3" w14:textId="77777777" w:rsidR="001C6E32" w:rsidRPr="00427C37" w:rsidRDefault="001C6E32">
      <w:pPr>
        <w:spacing w:line="480" w:lineRule="auto"/>
        <w:rPr>
          <w:rFonts w:ascii="Verdana" w:hAnsi="Verdana" w:cs="Segoe UI"/>
        </w:rPr>
      </w:pPr>
      <w:r w:rsidRPr="00427C37">
        <w:rPr>
          <w:rFonts w:ascii="Verdana" w:hAnsi="Verdana" w:cs="Segoe UI"/>
        </w:rPr>
        <w:t xml:space="preserve">Robinson, M.D., </w:t>
      </w:r>
      <w:proofErr w:type="spellStart"/>
      <w:r w:rsidRPr="00427C37">
        <w:rPr>
          <w:rFonts w:ascii="Verdana" w:hAnsi="Verdana" w:cs="Segoe UI"/>
        </w:rPr>
        <w:t>Mccarthy</w:t>
      </w:r>
      <w:proofErr w:type="spellEnd"/>
      <w:r w:rsidRPr="00427C37">
        <w:rPr>
          <w:rFonts w:ascii="Verdana" w:hAnsi="Verdana" w:cs="Segoe UI"/>
        </w:rPr>
        <w:t xml:space="preserve">, D.J., and Smyth, G.K. (2010). </w:t>
      </w:r>
      <w:proofErr w:type="spellStart"/>
      <w:proofErr w:type="gramStart"/>
      <w:r w:rsidRPr="00427C37">
        <w:rPr>
          <w:rFonts w:ascii="Verdana" w:hAnsi="Verdana" w:cs="Segoe UI"/>
        </w:rPr>
        <w:t>edgeR</w:t>
      </w:r>
      <w:proofErr w:type="spellEnd"/>
      <w:proofErr w:type="gramEnd"/>
      <w:r w:rsidRPr="00427C37">
        <w:rPr>
          <w:rFonts w:ascii="Verdana" w:hAnsi="Verdana" w:cs="Segoe UI"/>
        </w:rPr>
        <w:t xml:space="preserve">: a Bioconductor package for differential expression analysis of digital gene expression data. </w:t>
      </w:r>
      <w:r w:rsidRPr="00427C37">
        <w:rPr>
          <w:rFonts w:ascii="Verdana" w:hAnsi="Verdana" w:cs="Segoe UI"/>
          <w:i/>
          <w:iCs/>
        </w:rPr>
        <w:t>Bioinformatics</w:t>
      </w:r>
      <w:r w:rsidRPr="00427C37">
        <w:rPr>
          <w:rFonts w:ascii="Verdana" w:hAnsi="Verdana" w:cs="Segoe UI"/>
        </w:rPr>
        <w:t xml:space="preserve"> 26</w:t>
      </w:r>
      <w:r w:rsidRPr="00427C37">
        <w:rPr>
          <w:rFonts w:ascii="Verdana" w:hAnsi="Verdana" w:cs="Segoe UI"/>
          <w:b/>
          <w:bCs/>
        </w:rPr>
        <w:t>,</w:t>
      </w:r>
      <w:r w:rsidRPr="00427C37">
        <w:rPr>
          <w:rFonts w:ascii="Verdana" w:hAnsi="Verdana" w:cs="Segoe UI"/>
        </w:rPr>
        <w:t xml:space="preserve"> 139-140.</w:t>
      </w:r>
    </w:p>
    <w:p w14:paraId="48A5409A" w14:textId="77777777" w:rsidR="001C6E32" w:rsidRPr="00427C37" w:rsidRDefault="001C6E32">
      <w:pPr>
        <w:spacing w:line="480" w:lineRule="auto"/>
        <w:rPr>
          <w:sz w:val="24"/>
        </w:rPr>
      </w:pPr>
    </w:p>
    <w:p w14:paraId="06AC429E" w14:textId="77777777" w:rsidR="00787C6A" w:rsidRPr="00427C37" w:rsidRDefault="00787C6A">
      <w:pPr>
        <w:spacing w:line="480" w:lineRule="auto"/>
        <w:rPr>
          <w:sz w:val="24"/>
        </w:rPr>
      </w:pPr>
    </w:p>
    <w:p w14:paraId="198465BE" w14:textId="77777777" w:rsidR="00787C6A" w:rsidRPr="001C6E32" w:rsidRDefault="00787C6A">
      <w:pPr>
        <w:spacing w:line="480" w:lineRule="auto"/>
        <w:rPr>
          <w:sz w:val="24"/>
        </w:rPr>
      </w:pPr>
      <w:r w:rsidRPr="00427C37">
        <w:rPr>
          <w:rFonts w:ascii="Times New Roman" w:hAnsi="Times New Roman" w:cs="Times New Roman"/>
          <w:b/>
          <w:noProof/>
          <w:lang w:eastAsia="en-US"/>
        </w:rPr>
        <w:drawing>
          <wp:inline distT="0" distB="0" distL="0" distR="0" wp14:anchorId="073FE24C" wp14:editId="38D940E5">
            <wp:extent cx="4051121" cy="1456582"/>
            <wp:effectExtent l="0" t="0" r="6985" b="0"/>
            <wp:docPr id="6"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22491" cy="1733928"/>
                    </a:xfrm>
                    <a:prstGeom prst="rect">
                      <a:avLst/>
                    </a:prstGeom>
                    <a:noFill/>
                    <a:ln>
                      <a:noFill/>
                    </a:ln>
                  </pic:spPr>
                </pic:pic>
              </a:graphicData>
            </a:graphic>
          </wp:inline>
        </w:drawing>
      </w:r>
    </w:p>
    <w:bookmarkEnd w:id="0"/>
    <w:sectPr w:rsidR="00787C6A" w:rsidRPr="001C6E32">
      <w:headerReference w:type="default" r:id="rId17"/>
      <w:footerReference w:type="defaul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6F7FD9" w14:textId="77777777" w:rsidR="009A5160" w:rsidRDefault="009A5160">
      <w:pPr>
        <w:spacing w:line="240" w:lineRule="auto"/>
      </w:pPr>
      <w:r>
        <w:separator/>
      </w:r>
    </w:p>
  </w:endnote>
  <w:endnote w:type="continuationSeparator" w:id="0">
    <w:p w14:paraId="716E7402" w14:textId="77777777" w:rsidR="009A5160" w:rsidRDefault="009A51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宋体">
    <w:charset w:val="50"/>
    <w:family w:val="auto"/>
    <w:pitch w:val="variable"/>
    <w:sig w:usb0="00000003" w:usb1="288F0000" w:usb2="00000016" w:usb3="00000000" w:csb0="00040001"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Segoe UI">
    <w:charset w:val="00"/>
    <w:family w:val="swiss"/>
    <w:pitch w:val="variable"/>
    <w:sig w:usb0="E10022FF" w:usb1="C000E47F" w:usb2="00000029" w:usb3="00000000" w:csb0="000001DF"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1B699" w14:textId="77777777" w:rsidR="009A5160" w:rsidRDefault="009A5160">
    <w:pPr>
      <w:jc w:val="right"/>
    </w:pPr>
    <w:r>
      <w:fldChar w:fldCharType="begin"/>
    </w:r>
    <w:r>
      <w:instrText>PAGE</w:instrText>
    </w:r>
    <w:r>
      <w:fldChar w:fldCharType="separate"/>
    </w:r>
    <w:r w:rsidR="00427C37">
      <w:rPr>
        <w:noProof/>
      </w:rPr>
      <w:t>14</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9B6F61" w14:textId="77777777" w:rsidR="009A5160" w:rsidRDefault="009A5160">
      <w:pPr>
        <w:spacing w:line="240" w:lineRule="auto"/>
      </w:pPr>
      <w:r>
        <w:separator/>
      </w:r>
    </w:p>
  </w:footnote>
  <w:footnote w:type="continuationSeparator" w:id="0">
    <w:p w14:paraId="55CC7BD0" w14:textId="77777777" w:rsidR="009A5160" w:rsidRDefault="009A5160">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9E17E" w14:textId="77777777" w:rsidR="009A5160" w:rsidRDefault="009A5160">
    <w:pPr>
      <w:pStyle w:val="Header"/>
    </w:pPr>
    <w:r w:rsidRPr="005A1D84">
      <w:rPr>
        <w:b/>
        <w:noProof/>
        <w:color w:val="A6A6A6" w:themeColor="background1" w:themeShade="A6"/>
        <w:lang w:eastAsia="en-US"/>
      </w:rPr>
      <w:drawing>
        <wp:inline distT="0" distB="0" distL="0" distR="0" wp14:anchorId="552372C2" wp14:editId="4BF656EA">
          <wp:extent cx="1382534" cy="497091"/>
          <wp:effectExtent l="0" t="0" r="0" b="0"/>
          <wp:docPr id="2" name="Picture 2"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44B8C"/>
    <w:multiLevelType w:val="hybridMultilevel"/>
    <w:tmpl w:val="EB0A8D40"/>
    <w:lvl w:ilvl="0" w:tplc="44004164">
      <w:start w:val="10"/>
      <w:numFmt w:val="bullet"/>
      <w:lvlText w:val=""/>
      <w:lvlJc w:val="left"/>
      <w:pPr>
        <w:ind w:left="720" w:hanging="360"/>
      </w:pPr>
      <w:rPr>
        <w:rFonts w:ascii="Wingdings" w:eastAsia="Courier New" w:hAnsi="Wingding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D800D6"/>
    <w:multiLevelType w:val="hybridMultilevel"/>
    <w:tmpl w:val="577A6014"/>
    <w:lvl w:ilvl="0" w:tplc="E30CEF3C">
      <w:start w:val="10"/>
      <w:numFmt w:val="bullet"/>
      <w:lvlText w:val=""/>
      <w:lvlJc w:val="left"/>
      <w:pPr>
        <w:ind w:left="720" w:hanging="360"/>
      </w:pPr>
      <w:rPr>
        <w:rFonts w:ascii="Wingdings" w:eastAsia="Courier New" w:hAnsi="Wingding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8B48CC"/>
    <w:multiLevelType w:val="multilevel"/>
    <w:tmpl w:val="287C776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4B942602"/>
    <w:multiLevelType w:val="multilevel"/>
    <w:tmpl w:val="B6E067F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71D12AC5"/>
    <w:multiLevelType w:val="multilevel"/>
    <w:tmpl w:val="287C776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241AA"/>
    <w:rsid w:val="000379E9"/>
    <w:rsid w:val="00082954"/>
    <w:rsid w:val="000B3384"/>
    <w:rsid w:val="000D66C1"/>
    <w:rsid w:val="000D79BD"/>
    <w:rsid w:val="001B00CE"/>
    <w:rsid w:val="001C6E32"/>
    <w:rsid w:val="00334227"/>
    <w:rsid w:val="003A07A0"/>
    <w:rsid w:val="00427C37"/>
    <w:rsid w:val="00516B8A"/>
    <w:rsid w:val="006241AA"/>
    <w:rsid w:val="00712790"/>
    <w:rsid w:val="00787C6A"/>
    <w:rsid w:val="007A296D"/>
    <w:rsid w:val="007C66E5"/>
    <w:rsid w:val="00811D7F"/>
    <w:rsid w:val="008C6AF0"/>
    <w:rsid w:val="0093051E"/>
    <w:rsid w:val="00941265"/>
    <w:rsid w:val="009557BF"/>
    <w:rsid w:val="009847FF"/>
    <w:rsid w:val="00993E21"/>
    <w:rsid w:val="009A5160"/>
    <w:rsid w:val="009E7A7D"/>
    <w:rsid w:val="00A35907"/>
    <w:rsid w:val="00A6477A"/>
    <w:rsid w:val="00B24B22"/>
    <w:rsid w:val="00B371C5"/>
    <w:rsid w:val="00BD255F"/>
    <w:rsid w:val="00CF3F95"/>
    <w:rsid w:val="00EF0CF6"/>
    <w:rsid w:val="00FA2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9A6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宋体" w:hAnsi="Arial" w:cs="Arial"/>
        <w:color w:val="000000"/>
        <w:sz w:val="22"/>
        <w:szCs w:val="22"/>
        <w:lang w:val="en-US" w:eastAsia="zh-CN"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ListParagraph">
    <w:name w:val="List Paragraph"/>
    <w:basedOn w:val="Normal"/>
    <w:uiPriority w:val="34"/>
    <w:qFormat/>
    <w:rsid w:val="007C66E5"/>
    <w:pPr>
      <w:ind w:left="720"/>
      <w:contextualSpacing/>
    </w:pPr>
  </w:style>
  <w:style w:type="paragraph" w:styleId="Header">
    <w:name w:val="header"/>
    <w:basedOn w:val="Normal"/>
    <w:link w:val="HeaderChar"/>
    <w:uiPriority w:val="99"/>
    <w:unhideWhenUsed/>
    <w:rsid w:val="00787C6A"/>
    <w:pPr>
      <w:tabs>
        <w:tab w:val="center" w:pos="4680"/>
        <w:tab w:val="right" w:pos="9360"/>
      </w:tabs>
      <w:spacing w:line="240" w:lineRule="auto"/>
    </w:pPr>
  </w:style>
  <w:style w:type="character" w:customStyle="1" w:styleId="HeaderChar">
    <w:name w:val="Header Char"/>
    <w:basedOn w:val="DefaultParagraphFont"/>
    <w:link w:val="Header"/>
    <w:uiPriority w:val="99"/>
    <w:rsid w:val="00787C6A"/>
  </w:style>
  <w:style w:type="paragraph" w:styleId="Footer">
    <w:name w:val="footer"/>
    <w:basedOn w:val="Normal"/>
    <w:link w:val="FooterChar"/>
    <w:uiPriority w:val="99"/>
    <w:unhideWhenUsed/>
    <w:rsid w:val="00787C6A"/>
    <w:pPr>
      <w:tabs>
        <w:tab w:val="center" w:pos="4680"/>
        <w:tab w:val="right" w:pos="9360"/>
      </w:tabs>
      <w:spacing w:line="240" w:lineRule="auto"/>
    </w:pPr>
  </w:style>
  <w:style w:type="character" w:customStyle="1" w:styleId="FooterChar">
    <w:name w:val="Footer Char"/>
    <w:basedOn w:val="DefaultParagraphFont"/>
    <w:link w:val="Footer"/>
    <w:uiPriority w:val="99"/>
    <w:rsid w:val="00787C6A"/>
  </w:style>
  <w:style w:type="paragraph" w:customStyle="1" w:styleId="SupplementaryMaterial">
    <w:name w:val="Supplementary Material"/>
    <w:basedOn w:val="Title"/>
    <w:next w:val="Title"/>
    <w:qFormat/>
    <w:rsid w:val="00787C6A"/>
    <w:pPr>
      <w:keepNext w:val="0"/>
      <w:keepLines w:val="0"/>
      <w:suppressLineNumbers/>
      <w:spacing w:before="240" w:after="120" w:line="240" w:lineRule="auto"/>
      <w:contextualSpacing w:val="0"/>
      <w:jc w:val="center"/>
    </w:pPr>
    <w:rPr>
      <w:rFonts w:ascii="Times New Roman" w:eastAsiaTheme="minorHAnsi" w:hAnsi="Times New Roman" w:cs="Times New Roman"/>
      <w:b/>
      <w:i/>
      <w:color w:val="auto"/>
      <w:sz w:val="32"/>
      <w:szCs w:val="32"/>
      <w:lang w:eastAsia="en-US"/>
    </w:rPr>
  </w:style>
  <w:style w:type="paragraph" w:styleId="BalloonText">
    <w:name w:val="Balloon Text"/>
    <w:basedOn w:val="Normal"/>
    <w:link w:val="BalloonTextChar"/>
    <w:uiPriority w:val="99"/>
    <w:semiHidden/>
    <w:unhideWhenUsed/>
    <w:rsid w:val="00941265"/>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1265"/>
    <w:rPr>
      <w:rFonts w:ascii="Lucida Grande" w:hAnsi="Lucida Grande" w:cs="Lucida Grande"/>
      <w:sz w:val="18"/>
      <w:szCs w:val="18"/>
    </w:rPr>
  </w:style>
  <w:style w:type="character" w:styleId="Hyperlink">
    <w:name w:val="Hyperlink"/>
    <w:basedOn w:val="DefaultParagraphFont"/>
    <w:uiPriority w:val="99"/>
    <w:unhideWhenUsed/>
    <w:rsid w:val="00941265"/>
    <w:rPr>
      <w:color w:val="0563C1" w:themeColor="hyperlink"/>
      <w:u w:val="single"/>
    </w:rPr>
  </w:style>
  <w:style w:type="character" w:styleId="FollowedHyperlink">
    <w:name w:val="FollowedHyperlink"/>
    <w:basedOn w:val="DefaultParagraphFont"/>
    <w:uiPriority w:val="99"/>
    <w:semiHidden/>
    <w:unhideWhenUsed/>
    <w:rsid w:val="00BD255F"/>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宋体" w:hAnsi="Arial" w:cs="Arial"/>
        <w:color w:val="000000"/>
        <w:sz w:val="22"/>
        <w:szCs w:val="22"/>
        <w:lang w:val="en-US" w:eastAsia="zh-CN"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ListParagraph">
    <w:name w:val="List Paragraph"/>
    <w:basedOn w:val="Normal"/>
    <w:uiPriority w:val="34"/>
    <w:qFormat/>
    <w:rsid w:val="007C66E5"/>
    <w:pPr>
      <w:ind w:left="720"/>
      <w:contextualSpacing/>
    </w:pPr>
  </w:style>
  <w:style w:type="paragraph" w:styleId="Header">
    <w:name w:val="header"/>
    <w:basedOn w:val="Normal"/>
    <w:link w:val="HeaderChar"/>
    <w:uiPriority w:val="99"/>
    <w:unhideWhenUsed/>
    <w:rsid w:val="00787C6A"/>
    <w:pPr>
      <w:tabs>
        <w:tab w:val="center" w:pos="4680"/>
        <w:tab w:val="right" w:pos="9360"/>
      </w:tabs>
      <w:spacing w:line="240" w:lineRule="auto"/>
    </w:pPr>
  </w:style>
  <w:style w:type="character" w:customStyle="1" w:styleId="HeaderChar">
    <w:name w:val="Header Char"/>
    <w:basedOn w:val="DefaultParagraphFont"/>
    <w:link w:val="Header"/>
    <w:uiPriority w:val="99"/>
    <w:rsid w:val="00787C6A"/>
  </w:style>
  <w:style w:type="paragraph" w:styleId="Footer">
    <w:name w:val="footer"/>
    <w:basedOn w:val="Normal"/>
    <w:link w:val="FooterChar"/>
    <w:uiPriority w:val="99"/>
    <w:unhideWhenUsed/>
    <w:rsid w:val="00787C6A"/>
    <w:pPr>
      <w:tabs>
        <w:tab w:val="center" w:pos="4680"/>
        <w:tab w:val="right" w:pos="9360"/>
      </w:tabs>
      <w:spacing w:line="240" w:lineRule="auto"/>
    </w:pPr>
  </w:style>
  <w:style w:type="character" w:customStyle="1" w:styleId="FooterChar">
    <w:name w:val="Footer Char"/>
    <w:basedOn w:val="DefaultParagraphFont"/>
    <w:link w:val="Footer"/>
    <w:uiPriority w:val="99"/>
    <w:rsid w:val="00787C6A"/>
  </w:style>
  <w:style w:type="paragraph" w:customStyle="1" w:styleId="SupplementaryMaterial">
    <w:name w:val="Supplementary Material"/>
    <w:basedOn w:val="Title"/>
    <w:next w:val="Title"/>
    <w:qFormat/>
    <w:rsid w:val="00787C6A"/>
    <w:pPr>
      <w:keepNext w:val="0"/>
      <w:keepLines w:val="0"/>
      <w:suppressLineNumbers/>
      <w:spacing w:before="240" w:after="120" w:line="240" w:lineRule="auto"/>
      <w:contextualSpacing w:val="0"/>
      <w:jc w:val="center"/>
    </w:pPr>
    <w:rPr>
      <w:rFonts w:ascii="Times New Roman" w:eastAsiaTheme="minorHAnsi" w:hAnsi="Times New Roman" w:cs="Times New Roman"/>
      <w:b/>
      <w:i/>
      <w:color w:val="auto"/>
      <w:sz w:val="32"/>
      <w:szCs w:val="32"/>
      <w:lang w:eastAsia="en-US"/>
    </w:rPr>
  </w:style>
  <w:style w:type="paragraph" w:styleId="BalloonText">
    <w:name w:val="Balloon Text"/>
    <w:basedOn w:val="Normal"/>
    <w:link w:val="BalloonTextChar"/>
    <w:uiPriority w:val="99"/>
    <w:semiHidden/>
    <w:unhideWhenUsed/>
    <w:rsid w:val="00941265"/>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1265"/>
    <w:rPr>
      <w:rFonts w:ascii="Lucida Grande" w:hAnsi="Lucida Grande" w:cs="Lucida Grande"/>
      <w:sz w:val="18"/>
      <w:szCs w:val="18"/>
    </w:rPr>
  </w:style>
  <w:style w:type="character" w:styleId="Hyperlink">
    <w:name w:val="Hyperlink"/>
    <w:basedOn w:val="DefaultParagraphFont"/>
    <w:uiPriority w:val="99"/>
    <w:unhideWhenUsed/>
    <w:rsid w:val="00941265"/>
    <w:rPr>
      <w:color w:val="0563C1" w:themeColor="hyperlink"/>
      <w:u w:val="single"/>
    </w:rPr>
  </w:style>
  <w:style w:type="character" w:styleId="FollowedHyperlink">
    <w:name w:val="FollowedHyperlink"/>
    <w:basedOn w:val="DefaultParagraphFont"/>
    <w:uiPriority w:val="99"/>
    <w:semiHidden/>
    <w:unhideWhenUsed/>
    <w:rsid w:val="00BD25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bioconductor.org/packages/release/bioc/html/edgeR.html" TargetMode="External"/><Relationship Id="rId18" Type="http://schemas.openxmlformats.org/officeDocument/2006/relationships/footer" Target="footer1.xml"/><Relationship Id="rId8" Type="http://schemas.openxmlformats.org/officeDocument/2006/relationships/hyperlink" Target="http://bowtie-bio.sourceforge.net/index.shtml" TargetMode="External"/><Relationship Id="rId3" Type="http://schemas.microsoft.com/office/2007/relationships/stylesWithEffects" Target="stylesWithEffects.xml"/><Relationship Id="rId21" Type="http://schemas.openxmlformats.org/officeDocument/2006/relationships/customXml" Target="../customXml/item1.xml"/><Relationship Id="rId12" Type="http://schemas.openxmlformats.org/officeDocument/2006/relationships/hyperlink" Target="ftp://ftp.ncbi.nlm.nih.gov/blast/executables/blast+/2.2.24/" TargetMode="External"/><Relationship Id="rId17" Type="http://schemas.openxmlformats.org/officeDocument/2006/relationships/header" Target="header1.xml"/><Relationship Id="rId7" Type="http://schemas.openxmlformats.org/officeDocument/2006/relationships/endnotes" Target="endnotes.xml"/><Relationship Id="rId20" Type="http://schemas.openxmlformats.org/officeDocument/2006/relationships/theme" Target="theme/theme1.xml"/><Relationship Id="rId16" Type="http://schemas.openxmlformats.org/officeDocument/2006/relationships/image" Target="media/image1.jpeg"/><Relationship Id="rId2" Type="http://schemas.openxmlformats.org/officeDocument/2006/relationships/styles" Target="styles.xml"/><Relationship Id="rId11" Type="http://schemas.openxmlformats.org/officeDocument/2006/relationships/hyperlink" Target="http://trinityrnaseq.sourceforge.net"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ggplot2.org/" TargetMode="External"/><Relationship Id="rId5" Type="http://schemas.openxmlformats.org/officeDocument/2006/relationships/webSettings" Target="webSettings.xml"/><Relationship Id="rId23" Type="http://schemas.openxmlformats.org/officeDocument/2006/relationships/customXml" Target="../customXml/item3.xml"/><Relationship Id="rId10" Type="http://schemas.openxmlformats.org/officeDocument/2006/relationships/hyperlink" Target="http://bedtools.readthedocs.org/en/latest/" TargetMode="External"/><Relationship Id="rId19" Type="http://schemas.openxmlformats.org/officeDocument/2006/relationships/fontTable" Target="fontTable.xml"/><Relationship Id="rId9" Type="http://schemas.openxmlformats.org/officeDocument/2006/relationships/hyperlink" Target="http://www.htslib.org/" TargetMode="External"/><Relationship Id="rId14" Type="http://schemas.openxmlformats.org/officeDocument/2006/relationships/hyperlink" Target="https://bioconductor.org/packages/release/bioc/html/limma.html" TargetMode="External"/><Relationship Id="rId4" Type="http://schemas.openxmlformats.org/officeDocument/2006/relationships/settings" Target="settings.xml"/><Relationship Id="rId22"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83BA409FEA174BB6E12A838B618002" ma:contentTypeVersion="7" ma:contentTypeDescription="Create a new document." ma:contentTypeScope="" ma:versionID="b6a435edc449c66a91622cbef1a778b7">
  <xsd:schema xmlns:xsd="http://www.w3.org/2001/XMLSchema" xmlns:p="http://schemas.microsoft.com/office/2006/metadata/properties" xmlns:ns2="fa52ae8b-2b36-4137-9bde-d98e18ca3240" targetNamespace="http://schemas.microsoft.com/office/2006/metadata/properties" ma:root="true" ma:fieldsID="8ee56a6c5cb3262d7ad2ef0fd38a52de" ns2:_="">
    <xsd:import namespace="fa52ae8b-2b36-4137-9bde-d98e18ca3240"/>
    <xsd:element name="properties">
      <xsd:complexType>
        <xsd:sequence>
          <xsd:element name="documentManagement">
            <xsd:complexType>
              <xsd:all>
                <xsd:element ref="ns2:DocumentType" minOccurs="0"/>
                <xsd:element ref="ns2:FileFormat" minOccurs="0"/>
                <xsd:element ref="ns2:DocumentId" minOccurs="0"/>
                <xsd:element ref="ns2:TitleName" minOccurs="0"/>
                <xsd:element ref="ns2:StageName" minOccurs="0"/>
                <xsd:element ref="ns2:IsDeleted" minOccurs="0"/>
                <xsd:element ref="ns2:Checked_x0020_Out_x0020_To" minOccurs="0"/>
              </xsd:all>
            </xsd:complexType>
          </xsd:element>
        </xsd:sequence>
      </xsd:complexType>
    </xsd:element>
  </xsd:schema>
  <xsd:schema xmlns:xsd="http://www.w3.org/2001/XMLSchema" xmlns:dms="http://schemas.microsoft.com/office/2006/documentManagement/types" targetNamespace="fa52ae8b-2b36-4137-9bde-d98e18ca3240" elementFormDefault="qualified">
    <xsd:import namespace="http://schemas.microsoft.com/office/2006/documentManagement/types"/>
    <xsd:element name="DocumentType" ma:index="8" nillable="true" ma:displayName="DocumentType" ma:internalName="DocumentType">
      <xsd:simpleType>
        <xsd:restriction base="dms:Text"/>
      </xsd:simpleType>
    </xsd:element>
    <xsd:element name="FileFormat" ma:index="9" nillable="true" ma:displayName="FileFormat" ma:internalName="FileFormat">
      <xsd:simpleType>
        <xsd:restriction base="dms:Text"/>
      </xsd:simpleType>
    </xsd:element>
    <xsd:element name="DocumentId" ma:index="10" nillable="true" ma:displayName="DocumentId" ma:internalName="DocumentId">
      <xsd:simpleType>
        <xsd:restriction base="dms:Text"/>
      </xsd:simpleType>
    </xsd:element>
    <xsd:element name="TitleName" ma:index="11" nillable="true" ma:displayName="TitleName" ma:internalName="TitleName">
      <xsd:simpleType>
        <xsd:restriction base="dms:Text"/>
      </xsd:simpleType>
    </xsd:element>
    <xsd:element name="StageName" ma:index="12" nillable="true" ma:displayName="StageName" ma:internalName="StageName">
      <xsd:simpleType>
        <xsd:restriction base="dms:Text"/>
      </xsd:simpleType>
    </xsd:element>
    <xsd:element name="IsDeleted" ma:index="13" nillable="true" ma:displayName="IsDeleted" ma:default="0" ma:internalName="IsDeleted">
      <xsd:simpleType>
        <xsd:restriction base="dms:Boolean"/>
      </xsd:simpleType>
    </xsd:element>
    <xsd:element name="Checked_x0020_Out_x0020_To" ma:index="14" nillable="true" ma:displayName="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Type xmlns="fa52ae8b-2b36-4137-9bde-d98e18ca3240">Data Sheet</DocumentType>
    <FileFormat xmlns="fa52ae8b-2b36-4137-9bde-d98e18ca3240">DOCX</FileFormat>
    <IsDeleted xmlns="fa52ae8b-2b36-4137-9bde-d98e18ca3240">false</IsDeleted>
    <DocumentId xmlns="fa52ae8b-2b36-4137-9bde-d98e18ca3240">Data Sheet 1.DOCX</DocumentId>
    <TitleName xmlns="fa52ae8b-2b36-4137-9bde-d98e18ca3240">Data Sheet 1.DOCX</TitleName>
    <StageName xmlns="fa52ae8b-2b36-4137-9bde-d98e18ca3240" xsi:nil="true"/>
    <Checked_x0020_Out_x0020_To xmlns="fa52ae8b-2b36-4137-9bde-d98e18ca3240">
      <UserInfo>
        <DisplayName/>
        <AccountId xsi:nil="true"/>
        <AccountType/>
      </UserInfo>
    </Checked_x0020_Out_x0020_To>
  </documentManagement>
</p:properties>
</file>

<file path=customXml/itemProps1.xml><?xml version="1.0" encoding="utf-8"?>
<ds:datastoreItem xmlns:ds="http://schemas.openxmlformats.org/officeDocument/2006/customXml" ds:itemID="{CC894F84-E09F-4B40-AF18-51166C0C8270}"/>
</file>

<file path=customXml/itemProps2.xml><?xml version="1.0" encoding="utf-8"?>
<ds:datastoreItem xmlns:ds="http://schemas.openxmlformats.org/officeDocument/2006/customXml" ds:itemID="{A6DECD88-26CB-4735-91E8-EE0183B84A5C}"/>
</file>

<file path=customXml/itemProps3.xml><?xml version="1.0" encoding="utf-8"?>
<ds:datastoreItem xmlns:ds="http://schemas.openxmlformats.org/officeDocument/2006/customXml" ds:itemID="{BEB15F31-C586-4FCA-8A92-3EE62C294C01}"/>
</file>

<file path=docProps/app.xml><?xml version="1.0" encoding="utf-8"?>
<Properties xmlns="http://schemas.openxmlformats.org/officeDocument/2006/extended-properties" xmlns:vt="http://schemas.openxmlformats.org/officeDocument/2006/docPropsVTypes">
  <Template>Normal.dotm</Template>
  <TotalTime>1</TotalTime>
  <Pages>14</Pages>
  <Words>2462</Words>
  <Characters>14034</Characters>
  <Application>Microsoft Macintosh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UMass Amherst</Company>
  <LinksUpToDate>false</LinksUpToDate>
  <CharactersWithSpaces>16464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Li-Jun Ma</cp:lastModifiedBy>
  <cp:revision>2</cp:revision>
  <dcterms:created xsi:type="dcterms:W3CDTF">2016-06-05T22:24:00Z</dcterms:created>
  <dcterms:modified xsi:type="dcterms:W3CDTF">2016-06-05T22:24:00Z</dcterms:modified>
</cp:coreProperties>
</file>