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F789D" w14:textId="55A813B6" w:rsidR="00D503BF" w:rsidRPr="0037708B" w:rsidRDefault="00D503BF" w:rsidP="00D503BF">
      <w:pPr>
        <w:widowControl w:val="0"/>
        <w:jc w:val="both"/>
        <w:rPr>
          <w:rFonts w:ascii="Times New Roman" w:hAnsi="Times New Roman"/>
        </w:rPr>
      </w:pPr>
      <w:r w:rsidRPr="0037708B">
        <w:rPr>
          <w:rFonts w:ascii="Times New Roman" w:hAnsi="Times New Roman"/>
          <w:b/>
        </w:rPr>
        <w:t>Vibrotactile Sound Discrimination Training Program</w:t>
      </w:r>
    </w:p>
    <w:p w14:paraId="5003138C" w14:textId="77777777" w:rsidR="00D503BF" w:rsidRPr="0037708B" w:rsidRDefault="00D503BF" w:rsidP="00D503BF">
      <w:pPr>
        <w:widowControl w:val="0"/>
        <w:jc w:val="both"/>
        <w:rPr>
          <w:rFonts w:ascii="Times New Roman" w:hAnsi="Times New Roman"/>
        </w:rPr>
      </w:pPr>
    </w:p>
    <w:p w14:paraId="2111CD02" w14:textId="5BDCEE29" w:rsidR="002C4AD5" w:rsidRPr="0037708B" w:rsidRDefault="00C65998" w:rsidP="002C4AD5">
      <w:pPr>
        <w:widowControl w:val="0"/>
        <w:ind w:firstLine="708"/>
        <w:jc w:val="both"/>
        <w:rPr>
          <w:rFonts w:ascii="Times New Roman" w:hAnsi="Times New Roman"/>
        </w:rPr>
      </w:pPr>
      <w:r w:rsidRPr="0037708B">
        <w:rPr>
          <w:rFonts w:ascii="Times New Roman" w:hAnsi="Times New Roman"/>
        </w:rPr>
        <w:t xml:space="preserve">Vibrotactile sound discrimination-training sessions were systematically structured and were imparted by the same instructor. They were one hour in length, with a frequency of two to three times a week </w:t>
      </w:r>
      <w:r w:rsidR="00D3475C" w:rsidRPr="0037708B">
        <w:rPr>
          <w:rFonts w:ascii="Times New Roman" w:hAnsi="Times New Roman"/>
        </w:rPr>
        <w:t xml:space="preserve">all </w:t>
      </w:r>
      <w:r w:rsidRPr="0037708B">
        <w:rPr>
          <w:rFonts w:ascii="Times New Roman" w:hAnsi="Times New Roman"/>
        </w:rPr>
        <w:t xml:space="preserve">within a maximum </w:t>
      </w:r>
      <w:r w:rsidR="0037708B" w:rsidRPr="0037708B">
        <w:rPr>
          <w:rFonts w:ascii="Times New Roman" w:hAnsi="Times New Roman"/>
        </w:rPr>
        <w:t>three-week</w:t>
      </w:r>
      <w:r w:rsidRPr="0037708B">
        <w:rPr>
          <w:rFonts w:ascii="Times New Roman" w:hAnsi="Times New Roman"/>
        </w:rPr>
        <w:t xml:space="preserve"> period. The sessions focused on training vibrotactile discrimination of frequency and duration properties of sound. The discrimination of a total of twelve more complex sounds, such as natural animal and object sounds was </w:t>
      </w:r>
      <w:r w:rsidR="00D3475C" w:rsidRPr="0037708B">
        <w:rPr>
          <w:rFonts w:ascii="Times New Roman" w:hAnsi="Times New Roman"/>
        </w:rPr>
        <w:t>trained</w:t>
      </w:r>
      <w:r w:rsidRPr="0037708B">
        <w:rPr>
          <w:rFonts w:ascii="Times New Roman" w:hAnsi="Times New Roman"/>
        </w:rPr>
        <w:t>.</w:t>
      </w:r>
      <w:r w:rsidR="00716D1E" w:rsidRPr="0037708B">
        <w:rPr>
          <w:rFonts w:ascii="Times New Roman" w:hAnsi="Times New Roman"/>
        </w:rPr>
        <w:t xml:space="preserve"> </w:t>
      </w:r>
      <w:r w:rsidR="00EF04DB" w:rsidRPr="0037708B">
        <w:rPr>
          <w:rFonts w:ascii="Times New Roman" w:hAnsi="Times New Roman"/>
        </w:rPr>
        <w:t xml:space="preserve">Table 1. </w:t>
      </w:r>
      <w:r w:rsidR="00716D1E" w:rsidRPr="0037708B">
        <w:rPr>
          <w:rFonts w:ascii="Times New Roman" w:hAnsi="Times New Roman"/>
        </w:rPr>
        <w:t>specifies how the sessions were organized. Even though activities were repeated throughout the 5 sessions, the difficulty level was progressive</w:t>
      </w:r>
      <w:r w:rsidR="00D3475C" w:rsidRPr="0037708B">
        <w:rPr>
          <w:rFonts w:ascii="Times New Roman" w:hAnsi="Times New Roman"/>
        </w:rPr>
        <w:t>ly incremented tailored individual</w:t>
      </w:r>
      <w:r w:rsidR="00716D1E" w:rsidRPr="0037708B">
        <w:rPr>
          <w:rFonts w:ascii="Times New Roman" w:hAnsi="Times New Roman"/>
        </w:rPr>
        <w:t xml:space="preserve"> performance.</w:t>
      </w:r>
    </w:p>
    <w:p w14:paraId="42F295D3" w14:textId="77777777" w:rsidR="00872178" w:rsidRPr="0037708B" w:rsidRDefault="00872178" w:rsidP="002C4AD5">
      <w:pPr>
        <w:widowControl w:val="0"/>
        <w:ind w:firstLine="708"/>
        <w:jc w:val="both"/>
        <w:rPr>
          <w:rFonts w:ascii="Times New Roman" w:hAnsi="Times New Roman"/>
        </w:rPr>
      </w:pPr>
    </w:p>
    <w:tbl>
      <w:tblPr>
        <w:tblW w:w="7571" w:type="dxa"/>
        <w:jc w:val="center"/>
        <w:tblInd w:w="93" w:type="dxa"/>
        <w:tblLook w:val="04A0" w:firstRow="1" w:lastRow="0" w:firstColumn="1" w:lastColumn="0" w:noHBand="0" w:noVBand="1"/>
      </w:tblPr>
      <w:tblGrid>
        <w:gridCol w:w="1218"/>
        <w:gridCol w:w="5135"/>
        <w:gridCol w:w="1218"/>
      </w:tblGrid>
      <w:tr w:rsidR="00EF04DB" w:rsidRPr="0037708B" w14:paraId="6F206065" w14:textId="77777777" w:rsidTr="00524E79">
        <w:trPr>
          <w:trHeight w:val="248"/>
          <w:jc w:val="center"/>
        </w:trPr>
        <w:tc>
          <w:tcPr>
            <w:tcW w:w="1218" w:type="dxa"/>
            <w:tcBorders>
              <w:top w:val="single" w:sz="8" w:space="0" w:color="auto"/>
              <w:left w:val="single" w:sz="8" w:space="0" w:color="auto"/>
              <w:bottom w:val="single" w:sz="8" w:space="0" w:color="auto"/>
              <w:right w:val="single" w:sz="8" w:space="0" w:color="auto"/>
            </w:tcBorders>
            <w:shd w:val="clear" w:color="000000" w:fill="A6A6A6"/>
            <w:noWrap/>
            <w:vAlign w:val="bottom"/>
            <w:hideMark/>
          </w:tcPr>
          <w:p w14:paraId="2359182A"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Session</w:t>
            </w:r>
          </w:p>
        </w:tc>
        <w:tc>
          <w:tcPr>
            <w:tcW w:w="5135" w:type="dxa"/>
            <w:tcBorders>
              <w:top w:val="single" w:sz="8" w:space="0" w:color="auto"/>
              <w:left w:val="nil"/>
              <w:bottom w:val="single" w:sz="8" w:space="0" w:color="auto"/>
              <w:right w:val="single" w:sz="8" w:space="0" w:color="auto"/>
            </w:tcBorders>
            <w:shd w:val="clear" w:color="000000" w:fill="A6A6A6"/>
            <w:noWrap/>
            <w:vAlign w:val="bottom"/>
            <w:hideMark/>
          </w:tcPr>
          <w:p w14:paraId="2C00C5DF"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Activities</w:t>
            </w:r>
          </w:p>
        </w:tc>
        <w:tc>
          <w:tcPr>
            <w:tcW w:w="1218" w:type="dxa"/>
            <w:tcBorders>
              <w:top w:val="single" w:sz="8" w:space="0" w:color="auto"/>
              <w:left w:val="nil"/>
              <w:bottom w:val="single" w:sz="8" w:space="0" w:color="auto"/>
              <w:right w:val="single" w:sz="8" w:space="0" w:color="auto"/>
            </w:tcBorders>
            <w:shd w:val="clear" w:color="000000" w:fill="A6A6A6"/>
            <w:noWrap/>
            <w:vAlign w:val="bottom"/>
            <w:hideMark/>
          </w:tcPr>
          <w:p w14:paraId="34B3C1D9"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Time (min)</w:t>
            </w:r>
          </w:p>
        </w:tc>
      </w:tr>
      <w:tr w:rsidR="00EF04DB" w:rsidRPr="0037708B" w14:paraId="46F61396" w14:textId="77777777" w:rsidTr="00524E79">
        <w:trPr>
          <w:trHeight w:val="236"/>
          <w:jc w:val="center"/>
        </w:trPr>
        <w:tc>
          <w:tcPr>
            <w:tcW w:w="1218"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14:paraId="481EF63B"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w:t>
            </w:r>
          </w:p>
        </w:tc>
        <w:tc>
          <w:tcPr>
            <w:tcW w:w="5135" w:type="dxa"/>
            <w:tcBorders>
              <w:top w:val="nil"/>
              <w:left w:val="nil"/>
              <w:bottom w:val="nil"/>
              <w:right w:val="single" w:sz="8" w:space="0" w:color="auto"/>
            </w:tcBorders>
            <w:shd w:val="clear" w:color="auto" w:fill="auto"/>
            <w:noWrap/>
            <w:vAlign w:val="bottom"/>
            <w:hideMark/>
          </w:tcPr>
          <w:p w14:paraId="66D912DE"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Frequency single pure-tone discrimination</w:t>
            </w:r>
          </w:p>
        </w:tc>
        <w:tc>
          <w:tcPr>
            <w:tcW w:w="1218" w:type="dxa"/>
            <w:tcBorders>
              <w:top w:val="nil"/>
              <w:left w:val="nil"/>
              <w:bottom w:val="nil"/>
              <w:right w:val="single" w:sz="8" w:space="0" w:color="auto"/>
            </w:tcBorders>
            <w:shd w:val="clear" w:color="auto" w:fill="auto"/>
            <w:noWrap/>
            <w:vAlign w:val="bottom"/>
            <w:hideMark/>
          </w:tcPr>
          <w:p w14:paraId="30B5BBE5"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5</w:t>
            </w:r>
          </w:p>
        </w:tc>
      </w:tr>
      <w:tr w:rsidR="00EF04DB" w:rsidRPr="0037708B" w14:paraId="5EB06D7E" w14:textId="77777777" w:rsidTr="00524E79">
        <w:trPr>
          <w:trHeight w:val="236"/>
          <w:jc w:val="center"/>
        </w:trPr>
        <w:tc>
          <w:tcPr>
            <w:tcW w:w="1218" w:type="dxa"/>
            <w:vMerge/>
            <w:tcBorders>
              <w:top w:val="nil"/>
              <w:left w:val="single" w:sz="8" w:space="0" w:color="auto"/>
              <w:bottom w:val="single" w:sz="8" w:space="0" w:color="000000"/>
              <w:right w:val="single" w:sz="8" w:space="0" w:color="auto"/>
            </w:tcBorders>
            <w:vAlign w:val="center"/>
            <w:hideMark/>
          </w:tcPr>
          <w:p w14:paraId="695A41B3"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nil"/>
              <w:bottom w:val="nil"/>
              <w:right w:val="single" w:sz="8" w:space="0" w:color="auto"/>
            </w:tcBorders>
            <w:shd w:val="clear" w:color="auto" w:fill="auto"/>
            <w:noWrap/>
            <w:vAlign w:val="bottom"/>
            <w:hideMark/>
          </w:tcPr>
          <w:p w14:paraId="4697528F"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Frequency sequence discrimination (F1 and F2)</w:t>
            </w:r>
          </w:p>
        </w:tc>
        <w:tc>
          <w:tcPr>
            <w:tcW w:w="1218" w:type="dxa"/>
            <w:tcBorders>
              <w:top w:val="nil"/>
              <w:left w:val="nil"/>
              <w:bottom w:val="nil"/>
              <w:right w:val="single" w:sz="8" w:space="0" w:color="auto"/>
            </w:tcBorders>
            <w:shd w:val="clear" w:color="auto" w:fill="auto"/>
            <w:noWrap/>
            <w:vAlign w:val="bottom"/>
            <w:hideMark/>
          </w:tcPr>
          <w:p w14:paraId="36470C52"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10</w:t>
            </w:r>
          </w:p>
        </w:tc>
      </w:tr>
      <w:tr w:rsidR="00EF04DB" w:rsidRPr="0037708B" w14:paraId="0A5AB0D9" w14:textId="77777777" w:rsidTr="00524E79">
        <w:trPr>
          <w:trHeight w:val="236"/>
          <w:jc w:val="center"/>
        </w:trPr>
        <w:tc>
          <w:tcPr>
            <w:tcW w:w="1218" w:type="dxa"/>
            <w:vMerge/>
            <w:tcBorders>
              <w:top w:val="nil"/>
              <w:left w:val="single" w:sz="8" w:space="0" w:color="auto"/>
              <w:bottom w:val="single" w:sz="8" w:space="0" w:color="000000"/>
              <w:right w:val="single" w:sz="8" w:space="0" w:color="auto"/>
            </w:tcBorders>
            <w:vAlign w:val="center"/>
            <w:hideMark/>
          </w:tcPr>
          <w:p w14:paraId="31657475"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nil"/>
              <w:bottom w:val="nil"/>
              <w:right w:val="single" w:sz="8" w:space="0" w:color="auto"/>
            </w:tcBorders>
            <w:shd w:val="clear" w:color="auto" w:fill="auto"/>
            <w:noWrap/>
            <w:vAlign w:val="bottom"/>
            <w:hideMark/>
          </w:tcPr>
          <w:p w14:paraId="1C3185BF"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Duration single pure-tone discrimination</w:t>
            </w:r>
          </w:p>
        </w:tc>
        <w:tc>
          <w:tcPr>
            <w:tcW w:w="1218" w:type="dxa"/>
            <w:tcBorders>
              <w:top w:val="nil"/>
              <w:left w:val="nil"/>
              <w:bottom w:val="nil"/>
              <w:right w:val="single" w:sz="8" w:space="0" w:color="auto"/>
            </w:tcBorders>
            <w:shd w:val="clear" w:color="auto" w:fill="auto"/>
            <w:noWrap/>
            <w:vAlign w:val="bottom"/>
            <w:hideMark/>
          </w:tcPr>
          <w:p w14:paraId="32E4B0AD"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5</w:t>
            </w:r>
          </w:p>
        </w:tc>
      </w:tr>
      <w:tr w:rsidR="00EF04DB" w:rsidRPr="0037708B" w14:paraId="3CE2A59B" w14:textId="77777777" w:rsidTr="00524E79">
        <w:trPr>
          <w:trHeight w:val="236"/>
          <w:jc w:val="center"/>
        </w:trPr>
        <w:tc>
          <w:tcPr>
            <w:tcW w:w="1218" w:type="dxa"/>
            <w:vMerge/>
            <w:tcBorders>
              <w:top w:val="nil"/>
              <w:left w:val="single" w:sz="8" w:space="0" w:color="auto"/>
              <w:bottom w:val="single" w:sz="8" w:space="0" w:color="000000"/>
              <w:right w:val="single" w:sz="8" w:space="0" w:color="auto"/>
            </w:tcBorders>
            <w:vAlign w:val="center"/>
            <w:hideMark/>
          </w:tcPr>
          <w:p w14:paraId="543F19B2"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nil"/>
              <w:bottom w:val="nil"/>
              <w:right w:val="single" w:sz="8" w:space="0" w:color="auto"/>
            </w:tcBorders>
            <w:shd w:val="clear" w:color="auto" w:fill="auto"/>
            <w:noWrap/>
            <w:vAlign w:val="bottom"/>
            <w:hideMark/>
          </w:tcPr>
          <w:p w14:paraId="13C9A998"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Duration sequence discrimination (D1 and D2)</w:t>
            </w:r>
          </w:p>
        </w:tc>
        <w:tc>
          <w:tcPr>
            <w:tcW w:w="1218" w:type="dxa"/>
            <w:tcBorders>
              <w:top w:val="nil"/>
              <w:left w:val="nil"/>
              <w:bottom w:val="nil"/>
              <w:right w:val="single" w:sz="8" w:space="0" w:color="auto"/>
            </w:tcBorders>
            <w:shd w:val="clear" w:color="auto" w:fill="auto"/>
            <w:noWrap/>
            <w:vAlign w:val="bottom"/>
            <w:hideMark/>
          </w:tcPr>
          <w:p w14:paraId="3A7BDD39"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10</w:t>
            </w:r>
          </w:p>
        </w:tc>
      </w:tr>
      <w:tr w:rsidR="00EF04DB" w:rsidRPr="0037708B" w14:paraId="621E24E1" w14:textId="77777777" w:rsidTr="00524E79">
        <w:trPr>
          <w:trHeight w:val="236"/>
          <w:jc w:val="center"/>
        </w:trPr>
        <w:tc>
          <w:tcPr>
            <w:tcW w:w="1218" w:type="dxa"/>
            <w:vMerge/>
            <w:tcBorders>
              <w:top w:val="nil"/>
              <w:left w:val="single" w:sz="8" w:space="0" w:color="auto"/>
              <w:bottom w:val="single" w:sz="8" w:space="0" w:color="000000"/>
              <w:right w:val="single" w:sz="8" w:space="0" w:color="auto"/>
            </w:tcBorders>
            <w:vAlign w:val="center"/>
            <w:hideMark/>
          </w:tcPr>
          <w:p w14:paraId="5DF7F33D"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nil"/>
              <w:bottom w:val="nil"/>
              <w:right w:val="single" w:sz="8" w:space="0" w:color="auto"/>
            </w:tcBorders>
            <w:shd w:val="clear" w:color="auto" w:fill="auto"/>
            <w:noWrap/>
            <w:vAlign w:val="bottom"/>
            <w:hideMark/>
          </w:tcPr>
          <w:p w14:paraId="0C3B5364"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Animal sound discrimination</w:t>
            </w:r>
          </w:p>
        </w:tc>
        <w:tc>
          <w:tcPr>
            <w:tcW w:w="1218" w:type="dxa"/>
            <w:tcBorders>
              <w:top w:val="nil"/>
              <w:left w:val="nil"/>
              <w:bottom w:val="nil"/>
              <w:right w:val="single" w:sz="8" w:space="0" w:color="auto"/>
            </w:tcBorders>
            <w:shd w:val="clear" w:color="auto" w:fill="auto"/>
            <w:noWrap/>
            <w:vAlign w:val="bottom"/>
            <w:hideMark/>
          </w:tcPr>
          <w:p w14:paraId="5AFAC9D7"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15</w:t>
            </w:r>
          </w:p>
        </w:tc>
      </w:tr>
      <w:tr w:rsidR="00EF04DB" w:rsidRPr="0037708B" w14:paraId="2E3CE2E7" w14:textId="77777777" w:rsidTr="00524E79">
        <w:trPr>
          <w:trHeight w:val="248"/>
          <w:jc w:val="center"/>
        </w:trPr>
        <w:tc>
          <w:tcPr>
            <w:tcW w:w="1218" w:type="dxa"/>
            <w:vMerge/>
            <w:tcBorders>
              <w:top w:val="nil"/>
              <w:left w:val="single" w:sz="8" w:space="0" w:color="auto"/>
              <w:bottom w:val="single" w:sz="8" w:space="0" w:color="000000"/>
              <w:right w:val="single" w:sz="8" w:space="0" w:color="auto"/>
            </w:tcBorders>
            <w:vAlign w:val="center"/>
            <w:hideMark/>
          </w:tcPr>
          <w:p w14:paraId="3979BB88"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nil"/>
              <w:bottom w:val="single" w:sz="8" w:space="0" w:color="auto"/>
              <w:right w:val="single" w:sz="8" w:space="0" w:color="auto"/>
            </w:tcBorders>
            <w:shd w:val="clear" w:color="auto" w:fill="auto"/>
            <w:noWrap/>
            <w:vAlign w:val="bottom"/>
            <w:hideMark/>
          </w:tcPr>
          <w:p w14:paraId="0E1C2A8C"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Object sound discrimination</w:t>
            </w:r>
          </w:p>
        </w:tc>
        <w:tc>
          <w:tcPr>
            <w:tcW w:w="1218" w:type="dxa"/>
            <w:tcBorders>
              <w:top w:val="nil"/>
              <w:left w:val="nil"/>
              <w:bottom w:val="single" w:sz="8" w:space="0" w:color="auto"/>
              <w:right w:val="single" w:sz="8" w:space="0" w:color="auto"/>
            </w:tcBorders>
            <w:shd w:val="clear" w:color="auto" w:fill="auto"/>
            <w:noWrap/>
            <w:vAlign w:val="bottom"/>
            <w:hideMark/>
          </w:tcPr>
          <w:p w14:paraId="6999040A"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15</w:t>
            </w:r>
          </w:p>
        </w:tc>
      </w:tr>
      <w:tr w:rsidR="00EF04DB" w:rsidRPr="0037708B" w14:paraId="01F738E4" w14:textId="77777777" w:rsidTr="00524E79">
        <w:trPr>
          <w:trHeight w:val="236"/>
          <w:jc w:val="center"/>
        </w:trPr>
        <w:tc>
          <w:tcPr>
            <w:tcW w:w="1218"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14:paraId="70D987A4"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2</w:t>
            </w:r>
          </w:p>
        </w:tc>
        <w:tc>
          <w:tcPr>
            <w:tcW w:w="5135" w:type="dxa"/>
            <w:tcBorders>
              <w:top w:val="nil"/>
              <w:left w:val="nil"/>
              <w:bottom w:val="nil"/>
              <w:right w:val="single" w:sz="8" w:space="0" w:color="auto"/>
            </w:tcBorders>
            <w:shd w:val="clear" w:color="auto" w:fill="auto"/>
            <w:noWrap/>
            <w:vAlign w:val="bottom"/>
            <w:hideMark/>
          </w:tcPr>
          <w:p w14:paraId="6435829B"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Frequency single pure-tone discrimination</w:t>
            </w:r>
          </w:p>
        </w:tc>
        <w:tc>
          <w:tcPr>
            <w:tcW w:w="1218" w:type="dxa"/>
            <w:tcBorders>
              <w:top w:val="nil"/>
              <w:left w:val="nil"/>
              <w:bottom w:val="nil"/>
              <w:right w:val="single" w:sz="8" w:space="0" w:color="auto"/>
            </w:tcBorders>
            <w:shd w:val="clear" w:color="auto" w:fill="auto"/>
            <w:noWrap/>
            <w:vAlign w:val="bottom"/>
            <w:hideMark/>
          </w:tcPr>
          <w:p w14:paraId="73E06107"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5</w:t>
            </w:r>
          </w:p>
        </w:tc>
      </w:tr>
      <w:tr w:rsidR="00EF04DB" w:rsidRPr="0037708B" w14:paraId="6FF0CF4C" w14:textId="77777777" w:rsidTr="00524E79">
        <w:trPr>
          <w:trHeight w:val="236"/>
          <w:jc w:val="center"/>
        </w:trPr>
        <w:tc>
          <w:tcPr>
            <w:tcW w:w="1218" w:type="dxa"/>
            <w:vMerge/>
            <w:tcBorders>
              <w:top w:val="nil"/>
              <w:left w:val="single" w:sz="8" w:space="0" w:color="auto"/>
              <w:bottom w:val="single" w:sz="8" w:space="0" w:color="000000"/>
              <w:right w:val="single" w:sz="8" w:space="0" w:color="auto"/>
            </w:tcBorders>
            <w:vAlign w:val="center"/>
            <w:hideMark/>
          </w:tcPr>
          <w:p w14:paraId="044E3350"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nil"/>
              <w:bottom w:val="nil"/>
              <w:right w:val="single" w:sz="8" w:space="0" w:color="auto"/>
            </w:tcBorders>
            <w:shd w:val="clear" w:color="auto" w:fill="auto"/>
            <w:noWrap/>
            <w:vAlign w:val="bottom"/>
            <w:hideMark/>
          </w:tcPr>
          <w:p w14:paraId="4713252F"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Frequency sequence discrimination (F1 and F2)</w:t>
            </w:r>
          </w:p>
        </w:tc>
        <w:tc>
          <w:tcPr>
            <w:tcW w:w="1218" w:type="dxa"/>
            <w:tcBorders>
              <w:top w:val="nil"/>
              <w:left w:val="nil"/>
              <w:bottom w:val="nil"/>
              <w:right w:val="single" w:sz="8" w:space="0" w:color="auto"/>
            </w:tcBorders>
            <w:shd w:val="clear" w:color="auto" w:fill="auto"/>
            <w:noWrap/>
            <w:vAlign w:val="bottom"/>
            <w:hideMark/>
          </w:tcPr>
          <w:p w14:paraId="4486517C"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10</w:t>
            </w:r>
          </w:p>
        </w:tc>
      </w:tr>
      <w:tr w:rsidR="00EF04DB" w:rsidRPr="0037708B" w14:paraId="254FA5D0" w14:textId="77777777" w:rsidTr="00524E79">
        <w:trPr>
          <w:trHeight w:val="236"/>
          <w:jc w:val="center"/>
        </w:trPr>
        <w:tc>
          <w:tcPr>
            <w:tcW w:w="1218" w:type="dxa"/>
            <w:vMerge/>
            <w:tcBorders>
              <w:top w:val="nil"/>
              <w:left w:val="single" w:sz="8" w:space="0" w:color="auto"/>
              <w:bottom w:val="single" w:sz="8" w:space="0" w:color="000000"/>
              <w:right w:val="single" w:sz="8" w:space="0" w:color="auto"/>
            </w:tcBorders>
            <w:vAlign w:val="center"/>
            <w:hideMark/>
          </w:tcPr>
          <w:p w14:paraId="044D7ADE"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nil"/>
              <w:bottom w:val="nil"/>
              <w:right w:val="single" w:sz="8" w:space="0" w:color="auto"/>
            </w:tcBorders>
            <w:shd w:val="clear" w:color="auto" w:fill="auto"/>
            <w:noWrap/>
            <w:vAlign w:val="bottom"/>
            <w:hideMark/>
          </w:tcPr>
          <w:p w14:paraId="2B6F4BA0"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Duration single pure-tone discrimination</w:t>
            </w:r>
          </w:p>
        </w:tc>
        <w:tc>
          <w:tcPr>
            <w:tcW w:w="1218" w:type="dxa"/>
            <w:tcBorders>
              <w:top w:val="nil"/>
              <w:left w:val="nil"/>
              <w:bottom w:val="nil"/>
              <w:right w:val="single" w:sz="8" w:space="0" w:color="auto"/>
            </w:tcBorders>
            <w:shd w:val="clear" w:color="auto" w:fill="auto"/>
            <w:noWrap/>
            <w:vAlign w:val="bottom"/>
            <w:hideMark/>
          </w:tcPr>
          <w:p w14:paraId="67B4FCB5"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5</w:t>
            </w:r>
          </w:p>
        </w:tc>
      </w:tr>
      <w:tr w:rsidR="00EF04DB" w:rsidRPr="0037708B" w14:paraId="762D2854" w14:textId="77777777" w:rsidTr="00524E79">
        <w:trPr>
          <w:trHeight w:val="236"/>
          <w:jc w:val="center"/>
        </w:trPr>
        <w:tc>
          <w:tcPr>
            <w:tcW w:w="1218" w:type="dxa"/>
            <w:vMerge/>
            <w:tcBorders>
              <w:top w:val="nil"/>
              <w:left w:val="single" w:sz="8" w:space="0" w:color="auto"/>
              <w:bottom w:val="single" w:sz="8" w:space="0" w:color="000000"/>
              <w:right w:val="single" w:sz="8" w:space="0" w:color="auto"/>
            </w:tcBorders>
            <w:vAlign w:val="center"/>
            <w:hideMark/>
          </w:tcPr>
          <w:p w14:paraId="7B98F247"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nil"/>
              <w:bottom w:val="nil"/>
              <w:right w:val="single" w:sz="8" w:space="0" w:color="auto"/>
            </w:tcBorders>
            <w:shd w:val="clear" w:color="auto" w:fill="auto"/>
            <w:noWrap/>
            <w:vAlign w:val="bottom"/>
            <w:hideMark/>
          </w:tcPr>
          <w:p w14:paraId="35938634"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Duration sequence discrimination (D1 and D2)</w:t>
            </w:r>
          </w:p>
        </w:tc>
        <w:tc>
          <w:tcPr>
            <w:tcW w:w="1218" w:type="dxa"/>
            <w:tcBorders>
              <w:top w:val="nil"/>
              <w:left w:val="nil"/>
              <w:bottom w:val="nil"/>
              <w:right w:val="single" w:sz="8" w:space="0" w:color="auto"/>
            </w:tcBorders>
            <w:shd w:val="clear" w:color="auto" w:fill="auto"/>
            <w:noWrap/>
            <w:vAlign w:val="bottom"/>
            <w:hideMark/>
          </w:tcPr>
          <w:p w14:paraId="77904ED5"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10</w:t>
            </w:r>
          </w:p>
        </w:tc>
      </w:tr>
      <w:tr w:rsidR="00EF04DB" w:rsidRPr="0037708B" w14:paraId="00ED534B" w14:textId="77777777" w:rsidTr="00524E79">
        <w:trPr>
          <w:trHeight w:val="236"/>
          <w:jc w:val="center"/>
        </w:trPr>
        <w:tc>
          <w:tcPr>
            <w:tcW w:w="1218" w:type="dxa"/>
            <w:vMerge/>
            <w:tcBorders>
              <w:top w:val="nil"/>
              <w:left w:val="single" w:sz="8" w:space="0" w:color="auto"/>
              <w:bottom w:val="single" w:sz="8" w:space="0" w:color="000000"/>
              <w:right w:val="single" w:sz="8" w:space="0" w:color="auto"/>
            </w:tcBorders>
            <w:vAlign w:val="center"/>
            <w:hideMark/>
          </w:tcPr>
          <w:p w14:paraId="3D710E89"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nil"/>
              <w:bottom w:val="nil"/>
              <w:right w:val="single" w:sz="8" w:space="0" w:color="auto"/>
            </w:tcBorders>
            <w:shd w:val="clear" w:color="auto" w:fill="auto"/>
            <w:noWrap/>
            <w:vAlign w:val="bottom"/>
            <w:hideMark/>
          </w:tcPr>
          <w:p w14:paraId="35476687"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Object sound discrimination</w:t>
            </w:r>
          </w:p>
        </w:tc>
        <w:tc>
          <w:tcPr>
            <w:tcW w:w="1218" w:type="dxa"/>
            <w:tcBorders>
              <w:top w:val="nil"/>
              <w:left w:val="nil"/>
              <w:bottom w:val="nil"/>
              <w:right w:val="single" w:sz="8" w:space="0" w:color="auto"/>
            </w:tcBorders>
            <w:shd w:val="clear" w:color="auto" w:fill="auto"/>
            <w:noWrap/>
            <w:vAlign w:val="bottom"/>
            <w:hideMark/>
          </w:tcPr>
          <w:p w14:paraId="0F350AD5"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15</w:t>
            </w:r>
          </w:p>
        </w:tc>
      </w:tr>
      <w:tr w:rsidR="00EF04DB" w:rsidRPr="0037708B" w14:paraId="48468F60" w14:textId="77777777" w:rsidTr="00524E79">
        <w:trPr>
          <w:trHeight w:val="248"/>
          <w:jc w:val="center"/>
        </w:trPr>
        <w:tc>
          <w:tcPr>
            <w:tcW w:w="1218" w:type="dxa"/>
            <w:vMerge/>
            <w:tcBorders>
              <w:top w:val="nil"/>
              <w:left w:val="single" w:sz="8" w:space="0" w:color="auto"/>
              <w:bottom w:val="single" w:sz="8" w:space="0" w:color="000000"/>
              <w:right w:val="single" w:sz="8" w:space="0" w:color="auto"/>
            </w:tcBorders>
            <w:vAlign w:val="center"/>
            <w:hideMark/>
          </w:tcPr>
          <w:p w14:paraId="2BA1036B"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nil"/>
              <w:bottom w:val="nil"/>
              <w:right w:val="single" w:sz="8" w:space="0" w:color="auto"/>
            </w:tcBorders>
            <w:shd w:val="clear" w:color="auto" w:fill="auto"/>
            <w:noWrap/>
            <w:vAlign w:val="bottom"/>
            <w:hideMark/>
          </w:tcPr>
          <w:p w14:paraId="5B0CE8ED"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Animal sound discrimination</w:t>
            </w:r>
          </w:p>
        </w:tc>
        <w:tc>
          <w:tcPr>
            <w:tcW w:w="1218" w:type="dxa"/>
            <w:tcBorders>
              <w:top w:val="nil"/>
              <w:left w:val="nil"/>
              <w:bottom w:val="nil"/>
              <w:right w:val="single" w:sz="8" w:space="0" w:color="auto"/>
            </w:tcBorders>
            <w:shd w:val="clear" w:color="auto" w:fill="auto"/>
            <w:noWrap/>
            <w:vAlign w:val="bottom"/>
            <w:hideMark/>
          </w:tcPr>
          <w:p w14:paraId="1950B543"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15</w:t>
            </w:r>
          </w:p>
        </w:tc>
      </w:tr>
      <w:tr w:rsidR="00EF04DB" w:rsidRPr="0037708B" w14:paraId="1261DAE1" w14:textId="77777777" w:rsidTr="00524E79">
        <w:trPr>
          <w:trHeight w:val="236"/>
          <w:jc w:val="center"/>
        </w:trPr>
        <w:tc>
          <w:tcPr>
            <w:tcW w:w="1218" w:type="dxa"/>
            <w:vMerge w:val="restart"/>
            <w:tcBorders>
              <w:top w:val="nil"/>
              <w:left w:val="single" w:sz="8" w:space="0" w:color="auto"/>
              <w:bottom w:val="single" w:sz="8" w:space="0" w:color="000000"/>
              <w:right w:val="nil"/>
            </w:tcBorders>
            <w:shd w:val="clear" w:color="000000" w:fill="A6A6A6"/>
            <w:noWrap/>
            <w:vAlign w:val="center"/>
            <w:hideMark/>
          </w:tcPr>
          <w:p w14:paraId="55F72D04"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3</w:t>
            </w:r>
          </w:p>
        </w:tc>
        <w:tc>
          <w:tcPr>
            <w:tcW w:w="5135" w:type="dxa"/>
            <w:tcBorders>
              <w:top w:val="single" w:sz="8" w:space="0" w:color="auto"/>
              <w:left w:val="single" w:sz="8" w:space="0" w:color="auto"/>
              <w:bottom w:val="nil"/>
              <w:right w:val="single" w:sz="8" w:space="0" w:color="auto"/>
            </w:tcBorders>
            <w:shd w:val="clear" w:color="auto" w:fill="auto"/>
            <w:noWrap/>
            <w:vAlign w:val="bottom"/>
            <w:hideMark/>
          </w:tcPr>
          <w:p w14:paraId="0686D5D0"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Object sound discrimination</w:t>
            </w:r>
          </w:p>
        </w:tc>
        <w:tc>
          <w:tcPr>
            <w:tcW w:w="1218" w:type="dxa"/>
            <w:tcBorders>
              <w:top w:val="single" w:sz="8" w:space="0" w:color="auto"/>
              <w:left w:val="nil"/>
              <w:bottom w:val="nil"/>
              <w:right w:val="single" w:sz="8" w:space="0" w:color="auto"/>
            </w:tcBorders>
            <w:shd w:val="clear" w:color="auto" w:fill="auto"/>
            <w:noWrap/>
            <w:vAlign w:val="bottom"/>
            <w:hideMark/>
          </w:tcPr>
          <w:p w14:paraId="7DC53A7D"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15</w:t>
            </w:r>
          </w:p>
        </w:tc>
      </w:tr>
      <w:tr w:rsidR="00EF04DB" w:rsidRPr="0037708B" w14:paraId="4B3C3F2F" w14:textId="77777777" w:rsidTr="00524E79">
        <w:trPr>
          <w:trHeight w:val="236"/>
          <w:jc w:val="center"/>
        </w:trPr>
        <w:tc>
          <w:tcPr>
            <w:tcW w:w="1218" w:type="dxa"/>
            <w:vMerge/>
            <w:tcBorders>
              <w:top w:val="nil"/>
              <w:left w:val="single" w:sz="8" w:space="0" w:color="auto"/>
              <w:bottom w:val="single" w:sz="8" w:space="0" w:color="000000"/>
              <w:right w:val="nil"/>
            </w:tcBorders>
            <w:vAlign w:val="center"/>
            <w:hideMark/>
          </w:tcPr>
          <w:p w14:paraId="4F169AD1"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single" w:sz="8" w:space="0" w:color="auto"/>
              <w:bottom w:val="nil"/>
              <w:right w:val="single" w:sz="8" w:space="0" w:color="auto"/>
            </w:tcBorders>
            <w:shd w:val="clear" w:color="auto" w:fill="auto"/>
            <w:noWrap/>
            <w:vAlign w:val="bottom"/>
            <w:hideMark/>
          </w:tcPr>
          <w:p w14:paraId="313E1CCB"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Duration sequence discrimination (D3 and D4)</w:t>
            </w:r>
          </w:p>
        </w:tc>
        <w:tc>
          <w:tcPr>
            <w:tcW w:w="1218" w:type="dxa"/>
            <w:tcBorders>
              <w:top w:val="nil"/>
              <w:left w:val="nil"/>
              <w:bottom w:val="nil"/>
              <w:right w:val="single" w:sz="8" w:space="0" w:color="auto"/>
            </w:tcBorders>
            <w:shd w:val="clear" w:color="auto" w:fill="auto"/>
            <w:noWrap/>
            <w:vAlign w:val="bottom"/>
            <w:hideMark/>
          </w:tcPr>
          <w:p w14:paraId="36E35B8F"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15</w:t>
            </w:r>
          </w:p>
        </w:tc>
      </w:tr>
      <w:tr w:rsidR="00EF04DB" w:rsidRPr="0037708B" w14:paraId="59D96E74" w14:textId="77777777" w:rsidTr="00524E79">
        <w:trPr>
          <w:trHeight w:val="236"/>
          <w:jc w:val="center"/>
        </w:trPr>
        <w:tc>
          <w:tcPr>
            <w:tcW w:w="1218" w:type="dxa"/>
            <w:vMerge/>
            <w:tcBorders>
              <w:top w:val="nil"/>
              <w:left w:val="single" w:sz="8" w:space="0" w:color="auto"/>
              <w:bottom w:val="single" w:sz="8" w:space="0" w:color="000000"/>
              <w:right w:val="nil"/>
            </w:tcBorders>
            <w:vAlign w:val="center"/>
            <w:hideMark/>
          </w:tcPr>
          <w:p w14:paraId="6150DDCA"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single" w:sz="8" w:space="0" w:color="auto"/>
              <w:bottom w:val="nil"/>
              <w:right w:val="single" w:sz="8" w:space="0" w:color="auto"/>
            </w:tcBorders>
            <w:shd w:val="clear" w:color="auto" w:fill="auto"/>
            <w:noWrap/>
            <w:vAlign w:val="bottom"/>
            <w:hideMark/>
          </w:tcPr>
          <w:p w14:paraId="765987EA"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Animal sound discrimination</w:t>
            </w:r>
          </w:p>
        </w:tc>
        <w:tc>
          <w:tcPr>
            <w:tcW w:w="1218" w:type="dxa"/>
            <w:tcBorders>
              <w:top w:val="nil"/>
              <w:left w:val="nil"/>
              <w:bottom w:val="nil"/>
              <w:right w:val="single" w:sz="8" w:space="0" w:color="auto"/>
            </w:tcBorders>
            <w:shd w:val="clear" w:color="auto" w:fill="auto"/>
            <w:noWrap/>
            <w:vAlign w:val="bottom"/>
            <w:hideMark/>
          </w:tcPr>
          <w:p w14:paraId="63C00DAC"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15</w:t>
            </w:r>
          </w:p>
        </w:tc>
      </w:tr>
      <w:tr w:rsidR="00EF04DB" w:rsidRPr="0037708B" w14:paraId="56C3DE84" w14:textId="77777777" w:rsidTr="00524E79">
        <w:trPr>
          <w:trHeight w:val="248"/>
          <w:jc w:val="center"/>
        </w:trPr>
        <w:tc>
          <w:tcPr>
            <w:tcW w:w="1218" w:type="dxa"/>
            <w:vMerge/>
            <w:tcBorders>
              <w:top w:val="nil"/>
              <w:left w:val="single" w:sz="8" w:space="0" w:color="auto"/>
              <w:bottom w:val="single" w:sz="8" w:space="0" w:color="000000"/>
              <w:right w:val="nil"/>
            </w:tcBorders>
            <w:vAlign w:val="center"/>
            <w:hideMark/>
          </w:tcPr>
          <w:p w14:paraId="056F325C"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single" w:sz="8" w:space="0" w:color="auto"/>
              <w:bottom w:val="nil"/>
              <w:right w:val="single" w:sz="8" w:space="0" w:color="auto"/>
            </w:tcBorders>
            <w:shd w:val="clear" w:color="auto" w:fill="auto"/>
            <w:noWrap/>
            <w:vAlign w:val="bottom"/>
            <w:hideMark/>
          </w:tcPr>
          <w:p w14:paraId="15EB9B36"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Frequency sequence discrimination (F3 and F4)</w:t>
            </w:r>
          </w:p>
        </w:tc>
        <w:tc>
          <w:tcPr>
            <w:tcW w:w="1218" w:type="dxa"/>
            <w:tcBorders>
              <w:top w:val="nil"/>
              <w:left w:val="nil"/>
              <w:bottom w:val="nil"/>
              <w:right w:val="single" w:sz="8" w:space="0" w:color="auto"/>
            </w:tcBorders>
            <w:shd w:val="clear" w:color="auto" w:fill="auto"/>
            <w:noWrap/>
            <w:vAlign w:val="bottom"/>
            <w:hideMark/>
          </w:tcPr>
          <w:p w14:paraId="0AAE2B68"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15</w:t>
            </w:r>
          </w:p>
        </w:tc>
      </w:tr>
      <w:tr w:rsidR="00EF04DB" w:rsidRPr="0037708B" w14:paraId="444A1C9C" w14:textId="77777777" w:rsidTr="00524E79">
        <w:trPr>
          <w:trHeight w:val="236"/>
          <w:jc w:val="center"/>
        </w:trPr>
        <w:tc>
          <w:tcPr>
            <w:tcW w:w="1218" w:type="dxa"/>
            <w:vMerge w:val="restart"/>
            <w:tcBorders>
              <w:top w:val="nil"/>
              <w:left w:val="single" w:sz="8" w:space="0" w:color="auto"/>
              <w:bottom w:val="single" w:sz="8" w:space="0" w:color="000000"/>
              <w:right w:val="nil"/>
            </w:tcBorders>
            <w:shd w:val="clear" w:color="000000" w:fill="A6A6A6"/>
            <w:noWrap/>
            <w:vAlign w:val="center"/>
            <w:hideMark/>
          </w:tcPr>
          <w:p w14:paraId="333C4E76"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4</w:t>
            </w:r>
          </w:p>
        </w:tc>
        <w:tc>
          <w:tcPr>
            <w:tcW w:w="5135" w:type="dxa"/>
            <w:tcBorders>
              <w:top w:val="single" w:sz="8" w:space="0" w:color="auto"/>
              <w:left w:val="single" w:sz="8" w:space="0" w:color="auto"/>
              <w:bottom w:val="nil"/>
              <w:right w:val="nil"/>
            </w:tcBorders>
            <w:shd w:val="clear" w:color="auto" w:fill="auto"/>
            <w:noWrap/>
            <w:vAlign w:val="bottom"/>
            <w:hideMark/>
          </w:tcPr>
          <w:p w14:paraId="2B9ADCE9" w14:textId="5B7E45CA"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Animal sound discrimination (all</w:t>
            </w:r>
            <w:r w:rsidR="00DD60C8">
              <w:rPr>
                <w:rFonts w:ascii="Times New Roman" w:eastAsia="Times New Roman" w:hAnsi="Times New Roman" w:cs="Times New Roman"/>
                <w:color w:val="000000"/>
                <w:sz w:val="20"/>
                <w:szCs w:val="20"/>
                <w:lang w:eastAsia="en-US"/>
              </w:rPr>
              <w:t xml:space="preserve"> six animal sounds</w:t>
            </w:r>
            <w:r w:rsidRPr="0037708B">
              <w:rPr>
                <w:rFonts w:ascii="Times New Roman" w:eastAsia="Times New Roman" w:hAnsi="Times New Roman" w:cs="Times New Roman"/>
                <w:color w:val="000000"/>
                <w:sz w:val="20"/>
                <w:szCs w:val="20"/>
                <w:lang w:eastAsia="en-US"/>
              </w:rPr>
              <w:t>)</w:t>
            </w:r>
          </w:p>
        </w:tc>
        <w:tc>
          <w:tcPr>
            <w:tcW w:w="1218" w:type="dxa"/>
            <w:tcBorders>
              <w:top w:val="single" w:sz="8" w:space="0" w:color="auto"/>
              <w:left w:val="single" w:sz="8" w:space="0" w:color="auto"/>
              <w:bottom w:val="nil"/>
              <w:right w:val="single" w:sz="8" w:space="0" w:color="auto"/>
            </w:tcBorders>
            <w:shd w:val="clear" w:color="auto" w:fill="auto"/>
            <w:noWrap/>
            <w:vAlign w:val="bottom"/>
            <w:hideMark/>
          </w:tcPr>
          <w:p w14:paraId="6F199A87"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15</w:t>
            </w:r>
          </w:p>
        </w:tc>
      </w:tr>
      <w:tr w:rsidR="00EF04DB" w:rsidRPr="0037708B" w14:paraId="2C49246B" w14:textId="77777777" w:rsidTr="00524E79">
        <w:trPr>
          <w:trHeight w:val="236"/>
          <w:jc w:val="center"/>
        </w:trPr>
        <w:tc>
          <w:tcPr>
            <w:tcW w:w="1218" w:type="dxa"/>
            <w:vMerge/>
            <w:tcBorders>
              <w:top w:val="nil"/>
              <w:left w:val="single" w:sz="8" w:space="0" w:color="auto"/>
              <w:bottom w:val="single" w:sz="8" w:space="0" w:color="000000"/>
              <w:right w:val="nil"/>
            </w:tcBorders>
            <w:vAlign w:val="center"/>
            <w:hideMark/>
          </w:tcPr>
          <w:p w14:paraId="6A387857"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single" w:sz="8" w:space="0" w:color="auto"/>
              <w:bottom w:val="nil"/>
              <w:right w:val="nil"/>
            </w:tcBorders>
            <w:shd w:val="clear" w:color="auto" w:fill="auto"/>
            <w:noWrap/>
            <w:vAlign w:val="bottom"/>
            <w:hideMark/>
          </w:tcPr>
          <w:p w14:paraId="136DA27C" w14:textId="0026905F"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Frequency sequence discrimination (F1</w:t>
            </w:r>
            <w:r w:rsidR="00DD60C8">
              <w:rPr>
                <w:rFonts w:ascii="Times New Roman" w:eastAsia="Times New Roman" w:hAnsi="Times New Roman" w:cs="Times New Roman"/>
                <w:color w:val="000000"/>
                <w:sz w:val="20"/>
                <w:szCs w:val="20"/>
                <w:lang w:eastAsia="en-US"/>
              </w:rPr>
              <w:t>, F</w:t>
            </w:r>
            <w:r w:rsidR="0037708B" w:rsidRPr="0037708B">
              <w:rPr>
                <w:rFonts w:ascii="Times New Roman" w:eastAsia="Times New Roman" w:hAnsi="Times New Roman" w:cs="Times New Roman"/>
                <w:color w:val="000000"/>
                <w:sz w:val="20"/>
                <w:szCs w:val="20"/>
                <w:lang w:eastAsia="en-US"/>
              </w:rPr>
              <w:t>2,</w:t>
            </w:r>
            <w:r w:rsidR="00DD60C8">
              <w:rPr>
                <w:rFonts w:ascii="Times New Roman" w:eastAsia="Times New Roman" w:hAnsi="Times New Roman" w:cs="Times New Roman"/>
                <w:color w:val="000000"/>
                <w:sz w:val="20"/>
                <w:szCs w:val="20"/>
                <w:lang w:eastAsia="en-US"/>
              </w:rPr>
              <w:t xml:space="preserve"> F</w:t>
            </w:r>
            <w:r w:rsidR="0037708B" w:rsidRPr="0037708B">
              <w:rPr>
                <w:rFonts w:ascii="Times New Roman" w:eastAsia="Times New Roman" w:hAnsi="Times New Roman" w:cs="Times New Roman"/>
                <w:color w:val="000000"/>
                <w:sz w:val="20"/>
                <w:szCs w:val="20"/>
                <w:lang w:eastAsia="en-US"/>
              </w:rPr>
              <w:t>3,</w:t>
            </w:r>
            <w:r w:rsidR="00DD60C8">
              <w:rPr>
                <w:rFonts w:ascii="Times New Roman" w:eastAsia="Times New Roman" w:hAnsi="Times New Roman" w:cs="Times New Roman"/>
                <w:color w:val="000000"/>
                <w:sz w:val="20"/>
                <w:szCs w:val="20"/>
                <w:lang w:eastAsia="en-US"/>
              </w:rPr>
              <w:t xml:space="preserve"> and F</w:t>
            </w:r>
            <w:r w:rsidR="0037708B" w:rsidRPr="0037708B">
              <w:rPr>
                <w:rFonts w:ascii="Times New Roman" w:eastAsia="Times New Roman" w:hAnsi="Times New Roman" w:cs="Times New Roman"/>
                <w:color w:val="000000"/>
                <w:sz w:val="20"/>
                <w:szCs w:val="20"/>
                <w:lang w:eastAsia="en-US"/>
              </w:rPr>
              <w:t>4</w:t>
            </w:r>
            <w:r w:rsidRPr="0037708B">
              <w:rPr>
                <w:rFonts w:ascii="Times New Roman" w:eastAsia="Times New Roman" w:hAnsi="Times New Roman" w:cs="Times New Roman"/>
                <w:color w:val="000000"/>
                <w:sz w:val="20"/>
                <w:szCs w:val="20"/>
                <w:lang w:eastAsia="en-US"/>
              </w:rPr>
              <w:t>)</w:t>
            </w:r>
          </w:p>
        </w:tc>
        <w:tc>
          <w:tcPr>
            <w:tcW w:w="1218" w:type="dxa"/>
            <w:tcBorders>
              <w:top w:val="nil"/>
              <w:left w:val="single" w:sz="8" w:space="0" w:color="auto"/>
              <w:bottom w:val="nil"/>
              <w:right w:val="single" w:sz="8" w:space="0" w:color="auto"/>
            </w:tcBorders>
            <w:shd w:val="clear" w:color="auto" w:fill="auto"/>
            <w:noWrap/>
            <w:vAlign w:val="bottom"/>
            <w:hideMark/>
          </w:tcPr>
          <w:p w14:paraId="6FFF32B4"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15</w:t>
            </w:r>
          </w:p>
        </w:tc>
      </w:tr>
      <w:tr w:rsidR="00EF04DB" w:rsidRPr="0037708B" w14:paraId="03DE6743" w14:textId="77777777" w:rsidTr="00524E79">
        <w:trPr>
          <w:trHeight w:val="236"/>
          <w:jc w:val="center"/>
        </w:trPr>
        <w:tc>
          <w:tcPr>
            <w:tcW w:w="1218" w:type="dxa"/>
            <w:vMerge/>
            <w:tcBorders>
              <w:top w:val="nil"/>
              <w:left w:val="single" w:sz="8" w:space="0" w:color="auto"/>
              <w:bottom w:val="single" w:sz="8" w:space="0" w:color="000000"/>
              <w:right w:val="nil"/>
            </w:tcBorders>
            <w:vAlign w:val="center"/>
            <w:hideMark/>
          </w:tcPr>
          <w:p w14:paraId="0D06EE9F"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single" w:sz="8" w:space="0" w:color="auto"/>
              <w:bottom w:val="nil"/>
              <w:right w:val="nil"/>
            </w:tcBorders>
            <w:shd w:val="clear" w:color="auto" w:fill="auto"/>
            <w:noWrap/>
            <w:vAlign w:val="bottom"/>
            <w:hideMark/>
          </w:tcPr>
          <w:p w14:paraId="5DFD03C1" w14:textId="5E2C6144"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Object sound discrimination (all</w:t>
            </w:r>
            <w:r w:rsidR="00DD60C8">
              <w:rPr>
                <w:rFonts w:ascii="Times New Roman" w:eastAsia="Times New Roman" w:hAnsi="Times New Roman" w:cs="Times New Roman"/>
                <w:color w:val="000000"/>
                <w:sz w:val="20"/>
                <w:szCs w:val="20"/>
                <w:lang w:eastAsia="en-US"/>
              </w:rPr>
              <w:t xml:space="preserve"> six object sounds</w:t>
            </w:r>
            <w:r w:rsidRPr="0037708B">
              <w:rPr>
                <w:rFonts w:ascii="Times New Roman" w:eastAsia="Times New Roman" w:hAnsi="Times New Roman" w:cs="Times New Roman"/>
                <w:color w:val="000000"/>
                <w:sz w:val="20"/>
                <w:szCs w:val="20"/>
                <w:lang w:eastAsia="en-US"/>
              </w:rPr>
              <w:t>)</w:t>
            </w:r>
          </w:p>
        </w:tc>
        <w:tc>
          <w:tcPr>
            <w:tcW w:w="1218" w:type="dxa"/>
            <w:tcBorders>
              <w:top w:val="nil"/>
              <w:left w:val="single" w:sz="8" w:space="0" w:color="auto"/>
              <w:bottom w:val="nil"/>
              <w:right w:val="single" w:sz="8" w:space="0" w:color="auto"/>
            </w:tcBorders>
            <w:shd w:val="clear" w:color="auto" w:fill="auto"/>
            <w:noWrap/>
            <w:vAlign w:val="bottom"/>
            <w:hideMark/>
          </w:tcPr>
          <w:p w14:paraId="4E85F395"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15</w:t>
            </w:r>
          </w:p>
        </w:tc>
      </w:tr>
      <w:tr w:rsidR="00EF04DB" w:rsidRPr="0037708B" w14:paraId="6807A0A3" w14:textId="77777777" w:rsidTr="00524E79">
        <w:trPr>
          <w:trHeight w:val="248"/>
          <w:jc w:val="center"/>
        </w:trPr>
        <w:tc>
          <w:tcPr>
            <w:tcW w:w="1218" w:type="dxa"/>
            <w:vMerge/>
            <w:tcBorders>
              <w:top w:val="nil"/>
              <w:left w:val="single" w:sz="8" w:space="0" w:color="auto"/>
              <w:bottom w:val="single" w:sz="8" w:space="0" w:color="000000"/>
              <w:right w:val="nil"/>
            </w:tcBorders>
            <w:vAlign w:val="center"/>
            <w:hideMark/>
          </w:tcPr>
          <w:p w14:paraId="062C1770"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single" w:sz="8" w:space="0" w:color="auto"/>
              <w:bottom w:val="nil"/>
              <w:right w:val="nil"/>
            </w:tcBorders>
            <w:shd w:val="clear" w:color="auto" w:fill="auto"/>
            <w:noWrap/>
            <w:vAlign w:val="bottom"/>
            <w:hideMark/>
          </w:tcPr>
          <w:p w14:paraId="648BC999" w14:textId="627D2C6E"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Duration sequence discrimination (D1</w:t>
            </w:r>
            <w:r w:rsidR="00DD60C8">
              <w:rPr>
                <w:rFonts w:ascii="Times New Roman" w:eastAsia="Times New Roman" w:hAnsi="Times New Roman" w:cs="Times New Roman"/>
                <w:color w:val="000000"/>
                <w:sz w:val="20"/>
                <w:szCs w:val="20"/>
                <w:lang w:eastAsia="en-US"/>
              </w:rPr>
              <w:t>, D</w:t>
            </w:r>
            <w:r w:rsidR="0037708B" w:rsidRPr="0037708B">
              <w:rPr>
                <w:rFonts w:ascii="Times New Roman" w:eastAsia="Times New Roman" w:hAnsi="Times New Roman" w:cs="Times New Roman"/>
                <w:color w:val="000000"/>
                <w:sz w:val="20"/>
                <w:szCs w:val="20"/>
                <w:lang w:eastAsia="en-US"/>
              </w:rPr>
              <w:t>2,</w:t>
            </w:r>
            <w:r w:rsidR="00DD60C8">
              <w:rPr>
                <w:rFonts w:ascii="Times New Roman" w:eastAsia="Times New Roman" w:hAnsi="Times New Roman" w:cs="Times New Roman"/>
                <w:color w:val="000000"/>
                <w:sz w:val="20"/>
                <w:szCs w:val="20"/>
                <w:lang w:eastAsia="en-US"/>
              </w:rPr>
              <w:t xml:space="preserve"> D</w:t>
            </w:r>
            <w:r w:rsidR="0037708B" w:rsidRPr="0037708B">
              <w:rPr>
                <w:rFonts w:ascii="Times New Roman" w:eastAsia="Times New Roman" w:hAnsi="Times New Roman" w:cs="Times New Roman"/>
                <w:color w:val="000000"/>
                <w:sz w:val="20"/>
                <w:szCs w:val="20"/>
                <w:lang w:eastAsia="en-US"/>
              </w:rPr>
              <w:t>3,</w:t>
            </w:r>
            <w:r w:rsidR="00DD60C8">
              <w:rPr>
                <w:rFonts w:ascii="Times New Roman" w:eastAsia="Times New Roman" w:hAnsi="Times New Roman" w:cs="Times New Roman"/>
                <w:color w:val="000000"/>
                <w:sz w:val="20"/>
                <w:szCs w:val="20"/>
                <w:lang w:eastAsia="en-US"/>
              </w:rPr>
              <w:t xml:space="preserve"> and D</w:t>
            </w:r>
            <w:r w:rsidR="0037708B" w:rsidRPr="0037708B">
              <w:rPr>
                <w:rFonts w:ascii="Times New Roman" w:eastAsia="Times New Roman" w:hAnsi="Times New Roman" w:cs="Times New Roman"/>
                <w:color w:val="000000"/>
                <w:sz w:val="20"/>
                <w:szCs w:val="20"/>
                <w:lang w:eastAsia="en-US"/>
              </w:rPr>
              <w:t>4</w:t>
            </w:r>
            <w:r w:rsidRPr="0037708B">
              <w:rPr>
                <w:rFonts w:ascii="Times New Roman" w:eastAsia="Times New Roman" w:hAnsi="Times New Roman" w:cs="Times New Roman"/>
                <w:color w:val="000000"/>
                <w:sz w:val="20"/>
                <w:szCs w:val="20"/>
                <w:lang w:eastAsia="en-US"/>
              </w:rPr>
              <w:t>)</w:t>
            </w:r>
          </w:p>
        </w:tc>
        <w:tc>
          <w:tcPr>
            <w:tcW w:w="1218" w:type="dxa"/>
            <w:tcBorders>
              <w:top w:val="nil"/>
              <w:left w:val="single" w:sz="8" w:space="0" w:color="auto"/>
              <w:bottom w:val="nil"/>
              <w:right w:val="single" w:sz="8" w:space="0" w:color="auto"/>
            </w:tcBorders>
            <w:shd w:val="clear" w:color="auto" w:fill="auto"/>
            <w:noWrap/>
            <w:vAlign w:val="bottom"/>
            <w:hideMark/>
          </w:tcPr>
          <w:p w14:paraId="61C1EF56"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15</w:t>
            </w:r>
          </w:p>
        </w:tc>
      </w:tr>
      <w:tr w:rsidR="00EF04DB" w:rsidRPr="0037708B" w14:paraId="57734F64" w14:textId="77777777" w:rsidTr="00524E79">
        <w:trPr>
          <w:trHeight w:val="236"/>
          <w:jc w:val="center"/>
        </w:trPr>
        <w:tc>
          <w:tcPr>
            <w:tcW w:w="1218" w:type="dxa"/>
            <w:vMerge w:val="restart"/>
            <w:tcBorders>
              <w:top w:val="nil"/>
              <w:left w:val="single" w:sz="8" w:space="0" w:color="auto"/>
              <w:bottom w:val="single" w:sz="8" w:space="0" w:color="000000"/>
              <w:right w:val="nil"/>
            </w:tcBorders>
            <w:shd w:val="clear" w:color="000000" w:fill="A6A6A6"/>
            <w:noWrap/>
            <w:vAlign w:val="center"/>
            <w:hideMark/>
          </w:tcPr>
          <w:p w14:paraId="07AA8AB9"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5</w:t>
            </w:r>
          </w:p>
        </w:tc>
        <w:tc>
          <w:tcPr>
            <w:tcW w:w="5135" w:type="dxa"/>
            <w:tcBorders>
              <w:top w:val="single" w:sz="8" w:space="0" w:color="auto"/>
              <w:left w:val="single" w:sz="8" w:space="0" w:color="auto"/>
              <w:bottom w:val="nil"/>
              <w:right w:val="single" w:sz="8" w:space="0" w:color="auto"/>
            </w:tcBorders>
            <w:shd w:val="clear" w:color="auto" w:fill="auto"/>
            <w:noWrap/>
            <w:vAlign w:val="bottom"/>
            <w:hideMark/>
          </w:tcPr>
          <w:p w14:paraId="34989833"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Evaluation</w:t>
            </w:r>
          </w:p>
        </w:tc>
        <w:tc>
          <w:tcPr>
            <w:tcW w:w="1218" w:type="dxa"/>
            <w:tcBorders>
              <w:top w:val="single" w:sz="8" w:space="0" w:color="auto"/>
              <w:left w:val="nil"/>
              <w:bottom w:val="nil"/>
              <w:right w:val="single" w:sz="8" w:space="0" w:color="auto"/>
            </w:tcBorders>
            <w:shd w:val="clear" w:color="auto" w:fill="auto"/>
            <w:noWrap/>
            <w:vAlign w:val="bottom"/>
            <w:hideMark/>
          </w:tcPr>
          <w:p w14:paraId="5D13B0D2"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 </w:t>
            </w:r>
          </w:p>
        </w:tc>
      </w:tr>
      <w:tr w:rsidR="00EF04DB" w:rsidRPr="0037708B" w14:paraId="66E33AB1" w14:textId="77777777" w:rsidTr="00524E79">
        <w:trPr>
          <w:trHeight w:val="236"/>
          <w:jc w:val="center"/>
        </w:trPr>
        <w:tc>
          <w:tcPr>
            <w:tcW w:w="1218" w:type="dxa"/>
            <w:vMerge/>
            <w:tcBorders>
              <w:top w:val="nil"/>
              <w:left w:val="single" w:sz="8" w:space="0" w:color="auto"/>
              <w:bottom w:val="single" w:sz="8" w:space="0" w:color="000000"/>
              <w:right w:val="nil"/>
            </w:tcBorders>
            <w:vAlign w:val="center"/>
            <w:hideMark/>
          </w:tcPr>
          <w:p w14:paraId="7DB986C4"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single" w:sz="8" w:space="0" w:color="auto"/>
              <w:bottom w:val="nil"/>
              <w:right w:val="single" w:sz="8" w:space="0" w:color="auto"/>
            </w:tcBorders>
            <w:shd w:val="clear" w:color="auto" w:fill="auto"/>
            <w:noWrap/>
            <w:vAlign w:val="bottom"/>
            <w:hideMark/>
          </w:tcPr>
          <w:p w14:paraId="51740C6E" w14:textId="771E6056"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Frequency sequence discrimination (F1</w:t>
            </w:r>
            <w:r w:rsidR="00DD60C8">
              <w:rPr>
                <w:rFonts w:ascii="Times New Roman" w:eastAsia="Times New Roman" w:hAnsi="Times New Roman" w:cs="Times New Roman"/>
                <w:color w:val="000000"/>
                <w:sz w:val="20"/>
                <w:szCs w:val="20"/>
                <w:lang w:eastAsia="en-US"/>
              </w:rPr>
              <w:t>, F</w:t>
            </w:r>
            <w:r w:rsidR="0037708B" w:rsidRPr="0037708B">
              <w:rPr>
                <w:rFonts w:ascii="Times New Roman" w:eastAsia="Times New Roman" w:hAnsi="Times New Roman" w:cs="Times New Roman"/>
                <w:color w:val="000000"/>
                <w:sz w:val="20"/>
                <w:szCs w:val="20"/>
                <w:lang w:eastAsia="en-US"/>
              </w:rPr>
              <w:t>2,</w:t>
            </w:r>
            <w:r w:rsidR="00DD60C8">
              <w:rPr>
                <w:rFonts w:ascii="Times New Roman" w:eastAsia="Times New Roman" w:hAnsi="Times New Roman" w:cs="Times New Roman"/>
                <w:color w:val="000000"/>
                <w:sz w:val="20"/>
                <w:szCs w:val="20"/>
                <w:lang w:eastAsia="en-US"/>
              </w:rPr>
              <w:t xml:space="preserve"> F</w:t>
            </w:r>
            <w:r w:rsidR="0037708B" w:rsidRPr="0037708B">
              <w:rPr>
                <w:rFonts w:ascii="Times New Roman" w:eastAsia="Times New Roman" w:hAnsi="Times New Roman" w:cs="Times New Roman"/>
                <w:color w:val="000000"/>
                <w:sz w:val="20"/>
                <w:szCs w:val="20"/>
                <w:lang w:eastAsia="en-US"/>
              </w:rPr>
              <w:t>3,</w:t>
            </w:r>
            <w:r w:rsidR="00DD60C8">
              <w:rPr>
                <w:rFonts w:ascii="Times New Roman" w:eastAsia="Times New Roman" w:hAnsi="Times New Roman" w:cs="Times New Roman"/>
                <w:color w:val="000000"/>
                <w:sz w:val="20"/>
                <w:szCs w:val="20"/>
                <w:lang w:eastAsia="en-US"/>
              </w:rPr>
              <w:t xml:space="preserve"> and F</w:t>
            </w:r>
            <w:r w:rsidR="0037708B" w:rsidRPr="0037708B">
              <w:rPr>
                <w:rFonts w:ascii="Times New Roman" w:eastAsia="Times New Roman" w:hAnsi="Times New Roman" w:cs="Times New Roman"/>
                <w:color w:val="000000"/>
                <w:sz w:val="20"/>
                <w:szCs w:val="20"/>
                <w:lang w:eastAsia="en-US"/>
              </w:rPr>
              <w:t>4</w:t>
            </w:r>
            <w:r w:rsidRPr="0037708B">
              <w:rPr>
                <w:rFonts w:ascii="Times New Roman" w:eastAsia="Times New Roman" w:hAnsi="Times New Roman" w:cs="Times New Roman"/>
                <w:color w:val="000000"/>
                <w:sz w:val="20"/>
                <w:szCs w:val="20"/>
                <w:lang w:eastAsia="en-US"/>
              </w:rPr>
              <w:t>)</w:t>
            </w:r>
          </w:p>
        </w:tc>
        <w:tc>
          <w:tcPr>
            <w:tcW w:w="1218" w:type="dxa"/>
            <w:tcBorders>
              <w:top w:val="nil"/>
              <w:left w:val="nil"/>
              <w:bottom w:val="nil"/>
              <w:right w:val="single" w:sz="8" w:space="0" w:color="auto"/>
            </w:tcBorders>
            <w:shd w:val="clear" w:color="auto" w:fill="auto"/>
            <w:noWrap/>
            <w:vAlign w:val="bottom"/>
            <w:hideMark/>
          </w:tcPr>
          <w:p w14:paraId="6C0DC248"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15</w:t>
            </w:r>
          </w:p>
        </w:tc>
      </w:tr>
      <w:tr w:rsidR="00EF04DB" w:rsidRPr="0037708B" w14:paraId="196C3B9D" w14:textId="77777777" w:rsidTr="00524E79">
        <w:trPr>
          <w:trHeight w:val="236"/>
          <w:jc w:val="center"/>
        </w:trPr>
        <w:tc>
          <w:tcPr>
            <w:tcW w:w="1218" w:type="dxa"/>
            <w:vMerge/>
            <w:tcBorders>
              <w:top w:val="nil"/>
              <w:left w:val="single" w:sz="8" w:space="0" w:color="auto"/>
              <w:bottom w:val="single" w:sz="8" w:space="0" w:color="000000"/>
              <w:right w:val="nil"/>
            </w:tcBorders>
            <w:vAlign w:val="center"/>
            <w:hideMark/>
          </w:tcPr>
          <w:p w14:paraId="364F7FED"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single" w:sz="8" w:space="0" w:color="auto"/>
              <w:bottom w:val="nil"/>
              <w:right w:val="single" w:sz="8" w:space="0" w:color="auto"/>
            </w:tcBorders>
            <w:shd w:val="clear" w:color="auto" w:fill="auto"/>
            <w:noWrap/>
            <w:vAlign w:val="bottom"/>
            <w:hideMark/>
          </w:tcPr>
          <w:p w14:paraId="22EB88F5" w14:textId="16482EF3"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Animal sound discrimination (all</w:t>
            </w:r>
            <w:r w:rsidR="00DD60C8">
              <w:rPr>
                <w:rFonts w:ascii="Times New Roman" w:eastAsia="Times New Roman" w:hAnsi="Times New Roman" w:cs="Times New Roman"/>
                <w:color w:val="000000"/>
                <w:sz w:val="20"/>
                <w:szCs w:val="20"/>
                <w:lang w:eastAsia="en-US"/>
              </w:rPr>
              <w:t xml:space="preserve"> six animal sounds</w:t>
            </w:r>
            <w:r w:rsidRPr="0037708B">
              <w:rPr>
                <w:rFonts w:ascii="Times New Roman" w:eastAsia="Times New Roman" w:hAnsi="Times New Roman" w:cs="Times New Roman"/>
                <w:color w:val="000000"/>
                <w:sz w:val="20"/>
                <w:szCs w:val="20"/>
                <w:lang w:eastAsia="en-US"/>
              </w:rPr>
              <w:t>)</w:t>
            </w:r>
          </w:p>
        </w:tc>
        <w:tc>
          <w:tcPr>
            <w:tcW w:w="1218" w:type="dxa"/>
            <w:tcBorders>
              <w:top w:val="nil"/>
              <w:left w:val="nil"/>
              <w:bottom w:val="nil"/>
              <w:right w:val="single" w:sz="8" w:space="0" w:color="auto"/>
            </w:tcBorders>
            <w:shd w:val="clear" w:color="auto" w:fill="auto"/>
            <w:noWrap/>
            <w:vAlign w:val="bottom"/>
            <w:hideMark/>
          </w:tcPr>
          <w:p w14:paraId="40F1DB06"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15</w:t>
            </w:r>
          </w:p>
        </w:tc>
      </w:tr>
      <w:tr w:rsidR="00EF04DB" w:rsidRPr="0037708B" w14:paraId="1BF1F036" w14:textId="77777777" w:rsidTr="00524E79">
        <w:trPr>
          <w:trHeight w:val="236"/>
          <w:jc w:val="center"/>
        </w:trPr>
        <w:tc>
          <w:tcPr>
            <w:tcW w:w="1218" w:type="dxa"/>
            <w:vMerge/>
            <w:tcBorders>
              <w:top w:val="nil"/>
              <w:left w:val="single" w:sz="8" w:space="0" w:color="auto"/>
              <w:bottom w:val="single" w:sz="8" w:space="0" w:color="000000"/>
              <w:right w:val="nil"/>
            </w:tcBorders>
            <w:vAlign w:val="center"/>
            <w:hideMark/>
          </w:tcPr>
          <w:p w14:paraId="6837C5FB"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single" w:sz="8" w:space="0" w:color="auto"/>
              <w:bottom w:val="nil"/>
              <w:right w:val="single" w:sz="8" w:space="0" w:color="auto"/>
            </w:tcBorders>
            <w:shd w:val="clear" w:color="auto" w:fill="auto"/>
            <w:noWrap/>
            <w:vAlign w:val="bottom"/>
            <w:hideMark/>
          </w:tcPr>
          <w:p w14:paraId="3EB3271E" w14:textId="6362AC71"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Duration sequence discrimination (D1</w:t>
            </w:r>
            <w:r w:rsidR="00DD60C8">
              <w:rPr>
                <w:rFonts w:ascii="Times New Roman" w:eastAsia="Times New Roman" w:hAnsi="Times New Roman" w:cs="Times New Roman"/>
                <w:color w:val="000000"/>
                <w:sz w:val="20"/>
                <w:szCs w:val="20"/>
                <w:lang w:eastAsia="en-US"/>
              </w:rPr>
              <w:t>, D</w:t>
            </w:r>
            <w:r w:rsidR="0037708B" w:rsidRPr="0037708B">
              <w:rPr>
                <w:rFonts w:ascii="Times New Roman" w:eastAsia="Times New Roman" w:hAnsi="Times New Roman" w:cs="Times New Roman"/>
                <w:color w:val="000000"/>
                <w:sz w:val="20"/>
                <w:szCs w:val="20"/>
                <w:lang w:eastAsia="en-US"/>
              </w:rPr>
              <w:t>2,</w:t>
            </w:r>
            <w:r w:rsidR="00DD60C8">
              <w:rPr>
                <w:rFonts w:ascii="Times New Roman" w:eastAsia="Times New Roman" w:hAnsi="Times New Roman" w:cs="Times New Roman"/>
                <w:color w:val="000000"/>
                <w:sz w:val="20"/>
                <w:szCs w:val="20"/>
                <w:lang w:eastAsia="en-US"/>
              </w:rPr>
              <w:t xml:space="preserve"> D</w:t>
            </w:r>
            <w:r w:rsidR="0037708B" w:rsidRPr="0037708B">
              <w:rPr>
                <w:rFonts w:ascii="Times New Roman" w:eastAsia="Times New Roman" w:hAnsi="Times New Roman" w:cs="Times New Roman"/>
                <w:color w:val="000000"/>
                <w:sz w:val="20"/>
                <w:szCs w:val="20"/>
                <w:lang w:eastAsia="en-US"/>
              </w:rPr>
              <w:t>3,</w:t>
            </w:r>
            <w:r w:rsidR="00DD60C8">
              <w:rPr>
                <w:rFonts w:ascii="Times New Roman" w:eastAsia="Times New Roman" w:hAnsi="Times New Roman" w:cs="Times New Roman"/>
                <w:color w:val="000000"/>
                <w:sz w:val="20"/>
                <w:szCs w:val="20"/>
                <w:lang w:eastAsia="en-US"/>
              </w:rPr>
              <w:t xml:space="preserve"> and D</w:t>
            </w:r>
            <w:r w:rsidR="0037708B" w:rsidRPr="0037708B">
              <w:rPr>
                <w:rFonts w:ascii="Times New Roman" w:eastAsia="Times New Roman" w:hAnsi="Times New Roman" w:cs="Times New Roman"/>
                <w:color w:val="000000"/>
                <w:sz w:val="20"/>
                <w:szCs w:val="20"/>
                <w:lang w:eastAsia="en-US"/>
              </w:rPr>
              <w:t>4</w:t>
            </w:r>
            <w:r w:rsidRPr="0037708B">
              <w:rPr>
                <w:rFonts w:ascii="Times New Roman" w:eastAsia="Times New Roman" w:hAnsi="Times New Roman" w:cs="Times New Roman"/>
                <w:color w:val="000000"/>
                <w:sz w:val="20"/>
                <w:szCs w:val="20"/>
                <w:lang w:eastAsia="en-US"/>
              </w:rPr>
              <w:t>)</w:t>
            </w:r>
          </w:p>
        </w:tc>
        <w:tc>
          <w:tcPr>
            <w:tcW w:w="1218" w:type="dxa"/>
            <w:tcBorders>
              <w:top w:val="nil"/>
              <w:left w:val="nil"/>
              <w:bottom w:val="nil"/>
              <w:right w:val="single" w:sz="8" w:space="0" w:color="auto"/>
            </w:tcBorders>
            <w:shd w:val="clear" w:color="auto" w:fill="auto"/>
            <w:noWrap/>
            <w:vAlign w:val="bottom"/>
            <w:hideMark/>
          </w:tcPr>
          <w:p w14:paraId="79F08A2E"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15</w:t>
            </w:r>
          </w:p>
        </w:tc>
      </w:tr>
      <w:tr w:rsidR="00EF04DB" w:rsidRPr="0037708B" w14:paraId="3B9530EF" w14:textId="77777777" w:rsidTr="00524E79">
        <w:trPr>
          <w:trHeight w:val="248"/>
          <w:jc w:val="center"/>
        </w:trPr>
        <w:tc>
          <w:tcPr>
            <w:tcW w:w="1218" w:type="dxa"/>
            <w:vMerge/>
            <w:tcBorders>
              <w:top w:val="nil"/>
              <w:left w:val="single" w:sz="8" w:space="0" w:color="auto"/>
              <w:bottom w:val="single" w:sz="8" w:space="0" w:color="000000"/>
              <w:right w:val="nil"/>
            </w:tcBorders>
            <w:vAlign w:val="center"/>
            <w:hideMark/>
          </w:tcPr>
          <w:p w14:paraId="2B9917DE" w14:textId="77777777" w:rsidR="00EF04DB" w:rsidRPr="0037708B" w:rsidRDefault="00EF04DB" w:rsidP="00EF04DB">
            <w:pPr>
              <w:spacing w:after="0"/>
              <w:rPr>
                <w:rFonts w:ascii="Times New Roman" w:eastAsia="Times New Roman" w:hAnsi="Times New Roman" w:cs="Times New Roman"/>
                <w:color w:val="000000"/>
                <w:sz w:val="20"/>
                <w:szCs w:val="20"/>
                <w:lang w:eastAsia="en-US"/>
              </w:rPr>
            </w:pPr>
          </w:p>
        </w:tc>
        <w:tc>
          <w:tcPr>
            <w:tcW w:w="5135" w:type="dxa"/>
            <w:tcBorders>
              <w:top w:val="nil"/>
              <w:left w:val="single" w:sz="8" w:space="0" w:color="auto"/>
              <w:bottom w:val="single" w:sz="8" w:space="0" w:color="auto"/>
              <w:right w:val="single" w:sz="8" w:space="0" w:color="auto"/>
            </w:tcBorders>
            <w:shd w:val="clear" w:color="auto" w:fill="auto"/>
            <w:noWrap/>
            <w:vAlign w:val="bottom"/>
            <w:hideMark/>
          </w:tcPr>
          <w:p w14:paraId="2B3567BB" w14:textId="679C4EF5" w:rsidR="00EF04DB" w:rsidRPr="0037708B" w:rsidRDefault="00EF04DB" w:rsidP="00EF04DB">
            <w:pPr>
              <w:spacing w:after="0"/>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Object sound discrimination (all</w:t>
            </w:r>
            <w:r w:rsidR="00DD60C8">
              <w:rPr>
                <w:rFonts w:ascii="Times New Roman" w:eastAsia="Times New Roman" w:hAnsi="Times New Roman" w:cs="Times New Roman"/>
                <w:color w:val="000000"/>
                <w:sz w:val="20"/>
                <w:szCs w:val="20"/>
                <w:lang w:eastAsia="en-US"/>
              </w:rPr>
              <w:t xml:space="preserve"> six object sounds</w:t>
            </w:r>
            <w:r w:rsidRPr="0037708B">
              <w:rPr>
                <w:rFonts w:ascii="Times New Roman" w:eastAsia="Times New Roman" w:hAnsi="Times New Roman" w:cs="Times New Roman"/>
                <w:color w:val="000000"/>
                <w:sz w:val="20"/>
                <w:szCs w:val="20"/>
                <w:lang w:eastAsia="en-US"/>
              </w:rPr>
              <w:t>)</w:t>
            </w:r>
          </w:p>
        </w:tc>
        <w:tc>
          <w:tcPr>
            <w:tcW w:w="1218" w:type="dxa"/>
            <w:tcBorders>
              <w:top w:val="nil"/>
              <w:left w:val="nil"/>
              <w:bottom w:val="single" w:sz="8" w:space="0" w:color="auto"/>
              <w:right w:val="single" w:sz="8" w:space="0" w:color="auto"/>
            </w:tcBorders>
            <w:shd w:val="clear" w:color="auto" w:fill="auto"/>
            <w:noWrap/>
            <w:vAlign w:val="bottom"/>
            <w:hideMark/>
          </w:tcPr>
          <w:p w14:paraId="3AD940BC" w14:textId="77777777" w:rsidR="00EF04DB" w:rsidRPr="0037708B" w:rsidRDefault="00EF04DB" w:rsidP="00EF04DB">
            <w:pPr>
              <w:spacing w:after="0"/>
              <w:jc w:val="center"/>
              <w:rPr>
                <w:rFonts w:ascii="Times New Roman" w:eastAsia="Times New Roman" w:hAnsi="Times New Roman" w:cs="Times New Roman"/>
                <w:color w:val="000000"/>
                <w:sz w:val="20"/>
                <w:szCs w:val="20"/>
                <w:lang w:eastAsia="en-US"/>
              </w:rPr>
            </w:pPr>
            <w:r w:rsidRPr="0037708B">
              <w:rPr>
                <w:rFonts w:ascii="Times New Roman" w:eastAsia="Times New Roman" w:hAnsi="Times New Roman" w:cs="Times New Roman"/>
                <w:color w:val="000000"/>
                <w:sz w:val="20"/>
                <w:szCs w:val="20"/>
                <w:lang w:eastAsia="en-US"/>
              </w:rPr>
              <w:t>15</w:t>
            </w:r>
          </w:p>
        </w:tc>
      </w:tr>
    </w:tbl>
    <w:p w14:paraId="6F6AA028" w14:textId="784F04C4" w:rsidR="00872178" w:rsidRPr="0037708B" w:rsidRDefault="00EF04DB" w:rsidP="00EF04DB">
      <w:pPr>
        <w:widowControl w:val="0"/>
        <w:jc w:val="both"/>
        <w:rPr>
          <w:rFonts w:ascii="Times New Roman" w:hAnsi="Times New Roman"/>
        </w:rPr>
      </w:pPr>
      <w:r w:rsidRPr="0037708B">
        <w:rPr>
          <w:rFonts w:ascii="Times New Roman" w:hAnsi="Times New Roman"/>
        </w:rPr>
        <w:t xml:space="preserve">Table 1. </w:t>
      </w:r>
      <w:r w:rsidR="0037708B" w:rsidRPr="0037708B">
        <w:rPr>
          <w:rFonts w:ascii="Times New Roman" w:hAnsi="Times New Roman"/>
        </w:rPr>
        <w:t>Timetable</w:t>
      </w:r>
      <w:r w:rsidRPr="0037708B">
        <w:rPr>
          <w:rFonts w:ascii="Times New Roman" w:hAnsi="Times New Roman"/>
        </w:rPr>
        <w:t xml:space="preserve"> for each training session of vibrotactile discrimination of sound.</w:t>
      </w:r>
    </w:p>
    <w:p w14:paraId="688F1CEF" w14:textId="77777777" w:rsidR="00872178" w:rsidRPr="0037708B" w:rsidRDefault="00872178" w:rsidP="002C4AD5">
      <w:pPr>
        <w:widowControl w:val="0"/>
        <w:jc w:val="both"/>
        <w:rPr>
          <w:rFonts w:ascii="Times New Roman" w:hAnsi="Times New Roman"/>
          <w:b/>
        </w:rPr>
      </w:pPr>
    </w:p>
    <w:p w14:paraId="5555E726" w14:textId="77777777" w:rsidR="00716D1E" w:rsidRPr="0037708B" w:rsidRDefault="002C4AD5" w:rsidP="002C4AD5">
      <w:pPr>
        <w:widowControl w:val="0"/>
        <w:jc w:val="both"/>
        <w:rPr>
          <w:rFonts w:ascii="Times New Roman" w:hAnsi="Times New Roman"/>
        </w:rPr>
      </w:pPr>
      <w:r w:rsidRPr="0037708B">
        <w:rPr>
          <w:rFonts w:ascii="Times New Roman" w:hAnsi="Times New Roman"/>
          <w:b/>
        </w:rPr>
        <w:t>Vibrotactile discrimination of pure-</w:t>
      </w:r>
      <w:r w:rsidR="00716D1E" w:rsidRPr="0037708B">
        <w:rPr>
          <w:rFonts w:ascii="Times New Roman" w:hAnsi="Times New Roman"/>
          <w:b/>
        </w:rPr>
        <w:t>tone frequency</w:t>
      </w:r>
      <w:r w:rsidR="004B0E61" w:rsidRPr="0037708B">
        <w:rPr>
          <w:rFonts w:ascii="Times New Roman" w:hAnsi="Times New Roman"/>
          <w:b/>
        </w:rPr>
        <w:t xml:space="preserve"> and duration</w:t>
      </w:r>
      <w:r w:rsidR="00716D1E" w:rsidRPr="0037708B">
        <w:rPr>
          <w:rFonts w:ascii="Times New Roman" w:hAnsi="Times New Roman"/>
          <w:b/>
        </w:rPr>
        <w:t xml:space="preserve"> </w:t>
      </w:r>
    </w:p>
    <w:p w14:paraId="5B916CFA" w14:textId="77777777" w:rsidR="002C4AD5" w:rsidRPr="0037708B" w:rsidRDefault="002C4AD5" w:rsidP="00473BF6">
      <w:pPr>
        <w:widowControl w:val="0"/>
        <w:jc w:val="both"/>
        <w:rPr>
          <w:rFonts w:ascii="Times New Roman" w:hAnsi="Times New Roman"/>
          <w:i/>
        </w:rPr>
      </w:pPr>
      <w:r w:rsidRPr="0037708B">
        <w:rPr>
          <w:rFonts w:ascii="Times New Roman" w:hAnsi="Times New Roman"/>
          <w:i/>
        </w:rPr>
        <w:t>Materials</w:t>
      </w:r>
    </w:p>
    <w:p w14:paraId="750E9A4B" w14:textId="355A624E" w:rsidR="00473BF6" w:rsidRPr="0037708B" w:rsidRDefault="004B0E61" w:rsidP="00473BF6">
      <w:pPr>
        <w:widowControl w:val="0"/>
        <w:jc w:val="both"/>
        <w:rPr>
          <w:rFonts w:ascii="Times New Roman" w:hAnsi="Times New Roman"/>
        </w:rPr>
      </w:pPr>
      <w:r w:rsidRPr="0037708B">
        <w:rPr>
          <w:rFonts w:ascii="Times New Roman" w:hAnsi="Times New Roman"/>
        </w:rPr>
        <w:t xml:space="preserve">These particular </w:t>
      </w:r>
      <w:r w:rsidR="007703F7" w:rsidRPr="0037708B">
        <w:rPr>
          <w:rFonts w:ascii="Times New Roman" w:hAnsi="Times New Roman"/>
        </w:rPr>
        <w:t xml:space="preserve">vibrotactile </w:t>
      </w:r>
      <w:r w:rsidRPr="0037708B">
        <w:rPr>
          <w:rFonts w:ascii="Times New Roman" w:hAnsi="Times New Roman"/>
        </w:rPr>
        <w:t>discrimination abilities were</w:t>
      </w:r>
      <w:r w:rsidR="00D95EF7" w:rsidRPr="0037708B">
        <w:rPr>
          <w:rFonts w:ascii="Times New Roman" w:hAnsi="Times New Roman"/>
        </w:rPr>
        <w:t xml:space="preserve"> trained using</w:t>
      </w:r>
      <w:r w:rsidR="001F54AE" w:rsidRPr="0037708B">
        <w:rPr>
          <w:rFonts w:ascii="Times New Roman" w:hAnsi="Times New Roman"/>
        </w:rPr>
        <w:t xml:space="preserve"> visual representations of</w:t>
      </w:r>
      <w:r w:rsidR="00D95EF7" w:rsidRPr="0037708B">
        <w:rPr>
          <w:rFonts w:ascii="Times New Roman" w:hAnsi="Times New Roman"/>
        </w:rPr>
        <w:t xml:space="preserve"> </w:t>
      </w:r>
      <w:r w:rsidRPr="0037708B">
        <w:rPr>
          <w:rFonts w:ascii="Times New Roman" w:hAnsi="Times New Roman"/>
        </w:rPr>
        <w:t>pure-tone sequences</w:t>
      </w:r>
      <w:r w:rsidR="00E42FBB" w:rsidRPr="0037708B">
        <w:rPr>
          <w:rFonts w:ascii="Times New Roman" w:hAnsi="Times New Roman"/>
        </w:rPr>
        <w:t xml:space="preserve"> from the TOT (</w:t>
      </w:r>
      <w:r w:rsidR="00E42FBB" w:rsidRPr="0037708B">
        <w:rPr>
          <w:rFonts w:ascii="Times New Roman" w:hAnsi="Times New Roman"/>
          <w:i/>
        </w:rPr>
        <w:t>Test d Ordre temporal</w:t>
      </w:r>
      <w:r w:rsidR="00E42FBB" w:rsidRPr="0037708B">
        <w:rPr>
          <w:rFonts w:ascii="Times New Roman" w:hAnsi="Times New Roman"/>
        </w:rPr>
        <w:t>, Universitè de Montreal, 2005)</w:t>
      </w:r>
      <w:r w:rsidR="008A06DC" w:rsidRPr="0037708B">
        <w:rPr>
          <w:rFonts w:ascii="Times New Roman" w:hAnsi="Times New Roman"/>
        </w:rPr>
        <w:t>, a test designed to evaluate</w:t>
      </w:r>
      <w:r w:rsidR="00D95EF7" w:rsidRPr="0037708B">
        <w:rPr>
          <w:rFonts w:ascii="Times New Roman" w:hAnsi="Times New Roman"/>
        </w:rPr>
        <w:t xml:space="preserve"> temporal perception of auditory</w:t>
      </w:r>
      <w:r w:rsidR="008A06DC" w:rsidRPr="0037708B">
        <w:rPr>
          <w:rFonts w:ascii="Times New Roman" w:hAnsi="Times New Roman"/>
        </w:rPr>
        <w:t xml:space="preserve"> stimuli</w:t>
      </w:r>
      <w:r w:rsidR="009D772F" w:rsidRPr="0037708B">
        <w:rPr>
          <w:rFonts w:ascii="Times New Roman" w:hAnsi="Times New Roman"/>
        </w:rPr>
        <w:t xml:space="preserve"> (pure tones, a trumpet sound and a vowel sound)</w:t>
      </w:r>
      <w:r w:rsidR="008A06DC" w:rsidRPr="0037708B">
        <w:rPr>
          <w:rFonts w:ascii="Times New Roman" w:hAnsi="Times New Roman"/>
        </w:rPr>
        <w:t>.</w:t>
      </w:r>
      <w:r w:rsidR="00D95EF7" w:rsidRPr="0037708B">
        <w:rPr>
          <w:rFonts w:ascii="Times New Roman" w:hAnsi="Times New Roman"/>
        </w:rPr>
        <w:t xml:space="preserve"> This evaluation requires the </w:t>
      </w:r>
      <w:r w:rsidR="002C4AD5" w:rsidRPr="0037708B">
        <w:rPr>
          <w:rFonts w:ascii="Times New Roman" w:hAnsi="Times New Roman"/>
        </w:rPr>
        <w:t>subject</w:t>
      </w:r>
      <w:r w:rsidR="00D95EF7" w:rsidRPr="0037708B">
        <w:rPr>
          <w:rFonts w:ascii="Times New Roman" w:hAnsi="Times New Roman"/>
        </w:rPr>
        <w:t xml:space="preserve"> to relate acoustic sequences with a corresponding visual </w:t>
      </w:r>
      <w:r w:rsidR="00D95EF7" w:rsidRPr="0037708B">
        <w:rPr>
          <w:rFonts w:ascii="Times New Roman" w:hAnsi="Times New Roman"/>
        </w:rPr>
        <w:lastRenderedPageBreak/>
        <w:t>representation.</w:t>
      </w:r>
      <w:r w:rsidR="00D3475C" w:rsidRPr="0037708B">
        <w:rPr>
          <w:rFonts w:ascii="Times New Roman" w:hAnsi="Times New Roman"/>
        </w:rPr>
        <w:t xml:space="preserve"> A </w:t>
      </w:r>
      <w:r w:rsidR="0037708B" w:rsidRPr="0037708B">
        <w:rPr>
          <w:rFonts w:ascii="Times New Roman" w:hAnsi="Times New Roman"/>
        </w:rPr>
        <w:t>black bar represents a single tone</w:t>
      </w:r>
      <w:r w:rsidR="0001096B" w:rsidRPr="0037708B">
        <w:rPr>
          <w:rFonts w:ascii="Times New Roman" w:hAnsi="Times New Roman"/>
        </w:rPr>
        <w:t xml:space="preserve">; </w:t>
      </w:r>
      <w:r w:rsidR="00D3475C" w:rsidRPr="0037708B">
        <w:rPr>
          <w:rFonts w:ascii="Times New Roman" w:hAnsi="Times New Roman"/>
        </w:rPr>
        <w:t>t</w:t>
      </w:r>
      <w:r w:rsidR="00230CC5" w:rsidRPr="0037708B">
        <w:rPr>
          <w:rFonts w:ascii="Times New Roman" w:hAnsi="Times New Roman"/>
        </w:rPr>
        <w:t>he frequency (Hz) domain is represented on the y-axis and time or tone duration (m</w:t>
      </w:r>
      <w:r w:rsidR="00D3475C" w:rsidRPr="0037708B">
        <w:rPr>
          <w:rFonts w:ascii="Times New Roman" w:hAnsi="Times New Roman"/>
        </w:rPr>
        <w:t>s) is represented on the x-axis (see Figure 1 for examples).</w:t>
      </w:r>
    </w:p>
    <w:p w14:paraId="4C422987" w14:textId="77777777" w:rsidR="00473BF6" w:rsidRPr="0037708B" w:rsidRDefault="00473BF6" w:rsidP="00473BF6">
      <w:pPr>
        <w:spacing w:line="480" w:lineRule="auto"/>
        <w:jc w:val="both"/>
      </w:pPr>
      <w:r w:rsidRPr="0037708B">
        <w:rPr>
          <w:noProof/>
          <w:lang w:val="es-ES" w:eastAsia="es-ES"/>
        </w:rPr>
        <w:drawing>
          <wp:inline distT="0" distB="0" distL="0" distR="0" wp14:anchorId="04393674" wp14:editId="21EAC274">
            <wp:extent cx="1851660" cy="1371600"/>
            <wp:effectExtent l="19050" t="19050" r="1524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371600"/>
                    </a:xfrm>
                    <a:prstGeom prst="rect">
                      <a:avLst/>
                    </a:prstGeom>
                    <a:noFill/>
                    <a:ln w="12700" cmpd="sng">
                      <a:solidFill>
                        <a:srgbClr val="800000"/>
                      </a:solidFill>
                      <a:miter lim="800000"/>
                      <a:headEnd/>
                      <a:tailEnd/>
                    </a:ln>
                    <a:effectLst/>
                  </pic:spPr>
                </pic:pic>
              </a:graphicData>
            </a:graphic>
          </wp:inline>
        </w:drawing>
      </w:r>
      <w:r w:rsidRPr="0037708B">
        <w:tab/>
      </w:r>
      <w:r w:rsidRPr="0037708B">
        <w:tab/>
      </w:r>
      <w:r w:rsidRPr="0037708B">
        <w:tab/>
      </w:r>
      <w:r w:rsidRPr="0037708B">
        <w:rPr>
          <w:noProof/>
          <w:lang w:val="es-ES" w:eastAsia="es-ES"/>
        </w:rPr>
        <w:drawing>
          <wp:inline distT="0" distB="0" distL="0" distR="0" wp14:anchorId="4632AC77" wp14:editId="210F2048">
            <wp:extent cx="1927860" cy="1463040"/>
            <wp:effectExtent l="19050" t="19050" r="15240" b="228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7860" cy="1463040"/>
                    </a:xfrm>
                    <a:prstGeom prst="rect">
                      <a:avLst/>
                    </a:prstGeom>
                    <a:noFill/>
                    <a:ln w="12700" cmpd="sng">
                      <a:solidFill>
                        <a:srgbClr val="800000"/>
                      </a:solidFill>
                      <a:miter lim="800000"/>
                      <a:headEnd/>
                      <a:tailEnd/>
                    </a:ln>
                    <a:effectLst/>
                  </pic:spPr>
                </pic:pic>
              </a:graphicData>
            </a:graphic>
          </wp:inline>
        </w:drawing>
      </w:r>
    </w:p>
    <w:p w14:paraId="30E607CE" w14:textId="77777777" w:rsidR="00473BF6" w:rsidRPr="0037708B" w:rsidRDefault="00FC148B" w:rsidP="001F54AE">
      <w:pPr>
        <w:jc w:val="both"/>
        <w:rPr>
          <w:rFonts w:ascii="Times New Roman" w:hAnsi="Times New Roman" w:cs="Times New Roman"/>
          <w:i/>
        </w:rPr>
      </w:pPr>
      <w:r w:rsidRPr="0037708B">
        <w:rPr>
          <w:rFonts w:ascii="Times New Roman" w:hAnsi="Times New Roman" w:cs="Times New Roman"/>
          <w:b/>
          <w:sz w:val="20"/>
        </w:rPr>
        <w:t>Fi</w:t>
      </w:r>
      <w:r w:rsidR="001F54AE" w:rsidRPr="0037708B">
        <w:rPr>
          <w:rFonts w:ascii="Times New Roman" w:hAnsi="Times New Roman" w:cs="Times New Roman"/>
          <w:b/>
          <w:sz w:val="20"/>
        </w:rPr>
        <w:t xml:space="preserve">gure </w:t>
      </w:r>
      <w:r w:rsidRPr="0037708B">
        <w:rPr>
          <w:rFonts w:ascii="Times New Roman" w:hAnsi="Times New Roman" w:cs="Times New Roman"/>
          <w:b/>
          <w:sz w:val="20"/>
        </w:rPr>
        <w:t>1</w:t>
      </w:r>
      <w:r w:rsidR="00473BF6" w:rsidRPr="0037708B">
        <w:rPr>
          <w:rFonts w:ascii="Times New Roman" w:hAnsi="Times New Roman" w:cs="Times New Roman"/>
          <w:b/>
          <w:sz w:val="20"/>
        </w:rPr>
        <w:t>.</w:t>
      </w:r>
      <w:r w:rsidR="001F54AE" w:rsidRPr="0037708B">
        <w:rPr>
          <w:rFonts w:ascii="Times New Roman" w:hAnsi="Times New Roman" w:cs="Times New Roman"/>
          <w:sz w:val="20"/>
        </w:rPr>
        <w:t xml:space="preserve"> E</w:t>
      </w:r>
      <w:r w:rsidRPr="0037708B">
        <w:rPr>
          <w:rFonts w:ascii="Times New Roman" w:hAnsi="Times New Roman" w:cs="Times New Roman"/>
          <w:sz w:val="20"/>
        </w:rPr>
        <w:t>xamples of the visual representations</w:t>
      </w:r>
      <w:r w:rsidRPr="0037708B">
        <w:rPr>
          <w:rFonts w:ascii="Times New Roman" w:hAnsi="Times New Roman" w:cs="Times New Roman"/>
        </w:rPr>
        <w:t xml:space="preserve"> </w:t>
      </w:r>
      <w:r w:rsidR="00865DF4" w:rsidRPr="0037708B">
        <w:rPr>
          <w:rFonts w:ascii="Times New Roman" w:hAnsi="Times New Roman" w:cs="Times New Roman"/>
          <w:sz w:val="20"/>
        </w:rPr>
        <w:t>of pure-tone sequence combinations</w:t>
      </w:r>
      <w:r w:rsidR="00D3475C" w:rsidRPr="0037708B">
        <w:rPr>
          <w:rFonts w:ascii="Times New Roman" w:hAnsi="Times New Roman" w:cs="Times New Roman"/>
          <w:sz w:val="20"/>
        </w:rPr>
        <w:t xml:space="preserve"> from the TOT; each black bar represents a single tone.</w:t>
      </w:r>
      <w:r w:rsidRPr="0037708B">
        <w:rPr>
          <w:rFonts w:ascii="Times New Roman" w:hAnsi="Times New Roman" w:cs="Times New Roman"/>
          <w:sz w:val="20"/>
        </w:rPr>
        <w:t xml:space="preserve"> </w:t>
      </w:r>
      <w:r w:rsidR="00473BF6" w:rsidRPr="0037708B">
        <w:rPr>
          <w:rFonts w:ascii="Times New Roman" w:hAnsi="Times New Roman" w:cs="Times New Roman"/>
          <w:b/>
          <w:sz w:val="20"/>
        </w:rPr>
        <w:t>Left</w:t>
      </w:r>
      <w:r w:rsidR="00230CC5" w:rsidRPr="0037708B">
        <w:rPr>
          <w:rFonts w:ascii="Times New Roman" w:hAnsi="Times New Roman" w:cs="Times New Roman"/>
          <w:b/>
          <w:sz w:val="20"/>
        </w:rPr>
        <w:t>:</w:t>
      </w:r>
      <w:r w:rsidR="00230CC5" w:rsidRPr="0037708B">
        <w:rPr>
          <w:rFonts w:ascii="Times New Roman" w:hAnsi="Times New Roman" w:cs="Times New Roman"/>
          <w:sz w:val="20"/>
        </w:rPr>
        <w:t xml:space="preserve"> S</w:t>
      </w:r>
      <w:r w:rsidR="00473BF6" w:rsidRPr="0037708B">
        <w:rPr>
          <w:rFonts w:ascii="Times New Roman" w:hAnsi="Times New Roman" w:cs="Times New Roman"/>
          <w:sz w:val="20"/>
        </w:rPr>
        <w:t xml:space="preserve">equence consisting of </w:t>
      </w:r>
      <w:r w:rsidRPr="0037708B">
        <w:rPr>
          <w:rFonts w:ascii="Times New Roman" w:hAnsi="Times New Roman" w:cs="Times New Roman"/>
          <w:sz w:val="20"/>
        </w:rPr>
        <w:t>3 pure-</w:t>
      </w:r>
      <w:r w:rsidR="00473BF6" w:rsidRPr="0037708B">
        <w:rPr>
          <w:rFonts w:ascii="Times New Roman" w:hAnsi="Times New Roman" w:cs="Times New Roman"/>
          <w:sz w:val="20"/>
        </w:rPr>
        <w:t xml:space="preserve">tones </w:t>
      </w:r>
      <w:r w:rsidRPr="0037708B">
        <w:rPr>
          <w:rFonts w:ascii="Times New Roman" w:hAnsi="Times New Roman" w:cs="Times New Roman"/>
          <w:sz w:val="20"/>
        </w:rPr>
        <w:t>of the</w:t>
      </w:r>
      <w:r w:rsidR="00473BF6" w:rsidRPr="0037708B">
        <w:rPr>
          <w:rFonts w:ascii="Times New Roman" w:hAnsi="Times New Roman" w:cs="Times New Roman"/>
          <w:sz w:val="20"/>
        </w:rPr>
        <w:t xml:space="preserve"> same frequency</w:t>
      </w:r>
      <w:r w:rsidR="001F54AE" w:rsidRPr="0037708B">
        <w:rPr>
          <w:rFonts w:ascii="Times New Roman" w:hAnsi="Times New Roman" w:cs="Times New Roman"/>
          <w:sz w:val="20"/>
        </w:rPr>
        <w:t xml:space="preserve"> (1</w:t>
      </w:r>
      <w:r w:rsidRPr="0037708B">
        <w:rPr>
          <w:rFonts w:ascii="Times New Roman" w:hAnsi="Times New Roman" w:cs="Times New Roman"/>
          <w:sz w:val="20"/>
        </w:rPr>
        <w:t>00</w:t>
      </w:r>
      <w:r w:rsidR="001F54AE" w:rsidRPr="0037708B">
        <w:rPr>
          <w:rFonts w:ascii="Times New Roman" w:hAnsi="Times New Roman" w:cs="Times New Roman"/>
          <w:sz w:val="20"/>
        </w:rPr>
        <w:t>0 Hz</w:t>
      </w:r>
      <w:r w:rsidRPr="0037708B">
        <w:rPr>
          <w:rFonts w:ascii="Times New Roman" w:hAnsi="Times New Roman" w:cs="Times New Roman"/>
          <w:sz w:val="20"/>
        </w:rPr>
        <w:t>)</w:t>
      </w:r>
      <w:r w:rsidR="00473BF6" w:rsidRPr="0037708B">
        <w:rPr>
          <w:rFonts w:ascii="Times New Roman" w:hAnsi="Times New Roman" w:cs="Times New Roman"/>
          <w:sz w:val="20"/>
        </w:rPr>
        <w:t xml:space="preserve"> but with different durations</w:t>
      </w:r>
      <w:r w:rsidR="001F54AE" w:rsidRPr="0037708B">
        <w:rPr>
          <w:rFonts w:ascii="Times New Roman" w:hAnsi="Times New Roman" w:cs="Times New Roman"/>
          <w:sz w:val="20"/>
        </w:rPr>
        <w:t xml:space="preserve"> (</w:t>
      </w:r>
      <w:r w:rsidR="00230CC5" w:rsidRPr="0037708B">
        <w:rPr>
          <w:rFonts w:ascii="Times New Roman" w:hAnsi="Times New Roman" w:cs="Times New Roman"/>
          <w:sz w:val="20"/>
        </w:rPr>
        <w:t>short bars= 250 ms</w:t>
      </w:r>
      <w:r w:rsidR="001F54AE" w:rsidRPr="0037708B">
        <w:rPr>
          <w:rFonts w:ascii="Times New Roman" w:hAnsi="Times New Roman" w:cs="Times New Roman"/>
          <w:sz w:val="20"/>
        </w:rPr>
        <w:t xml:space="preserve"> </w:t>
      </w:r>
      <w:r w:rsidR="00230CC5" w:rsidRPr="0037708B">
        <w:rPr>
          <w:rFonts w:ascii="Times New Roman" w:hAnsi="Times New Roman" w:cs="Times New Roman"/>
          <w:sz w:val="20"/>
        </w:rPr>
        <w:t>and longer bars= 500ms)</w:t>
      </w:r>
      <w:r w:rsidR="001F54AE" w:rsidRPr="0037708B">
        <w:rPr>
          <w:rFonts w:ascii="Times New Roman" w:hAnsi="Times New Roman" w:cs="Times New Roman"/>
          <w:sz w:val="20"/>
        </w:rPr>
        <w:t xml:space="preserve"> and a 300 ms ISI</w:t>
      </w:r>
      <w:r w:rsidR="00865DF4" w:rsidRPr="0037708B">
        <w:rPr>
          <w:rFonts w:ascii="Times New Roman" w:hAnsi="Times New Roman" w:cs="Times New Roman"/>
          <w:sz w:val="20"/>
        </w:rPr>
        <w:t>; l</w:t>
      </w:r>
      <w:r w:rsidR="0010241F" w:rsidRPr="0037708B">
        <w:rPr>
          <w:rFonts w:ascii="Times New Roman" w:hAnsi="Times New Roman" w:cs="Times New Roman"/>
          <w:sz w:val="20"/>
        </w:rPr>
        <w:t>ong-short-long</w:t>
      </w:r>
      <w:r w:rsidR="00865DF4" w:rsidRPr="0037708B">
        <w:rPr>
          <w:rFonts w:ascii="Times New Roman" w:hAnsi="Times New Roman" w:cs="Times New Roman"/>
          <w:sz w:val="20"/>
        </w:rPr>
        <w:t xml:space="preserve"> (LSL) sequence combination. </w:t>
      </w:r>
      <w:r w:rsidR="00230CC5" w:rsidRPr="0037708B">
        <w:rPr>
          <w:rFonts w:ascii="Times New Roman" w:hAnsi="Times New Roman" w:cs="Times New Roman"/>
          <w:b/>
          <w:sz w:val="20"/>
        </w:rPr>
        <w:t>Right</w:t>
      </w:r>
      <w:r w:rsidR="00473BF6" w:rsidRPr="0037708B">
        <w:rPr>
          <w:rFonts w:ascii="Times New Roman" w:hAnsi="Times New Roman" w:cs="Times New Roman"/>
          <w:b/>
          <w:sz w:val="20"/>
        </w:rPr>
        <w:t>:</w:t>
      </w:r>
      <w:r w:rsidR="00473BF6" w:rsidRPr="0037708B">
        <w:rPr>
          <w:rFonts w:ascii="Times New Roman" w:hAnsi="Times New Roman" w:cs="Times New Roman"/>
          <w:sz w:val="20"/>
        </w:rPr>
        <w:t xml:space="preserve"> </w:t>
      </w:r>
      <w:r w:rsidR="00230CC5" w:rsidRPr="0037708B">
        <w:rPr>
          <w:rFonts w:ascii="Times New Roman" w:hAnsi="Times New Roman" w:cs="Times New Roman"/>
          <w:sz w:val="20"/>
        </w:rPr>
        <w:t xml:space="preserve">Sequence consisting of 3 pure-tones of the same </w:t>
      </w:r>
      <w:r w:rsidR="001F54AE" w:rsidRPr="0037708B">
        <w:rPr>
          <w:rFonts w:ascii="Times New Roman" w:hAnsi="Times New Roman" w:cs="Times New Roman"/>
          <w:sz w:val="20"/>
        </w:rPr>
        <w:t>duration (</w:t>
      </w:r>
      <w:r w:rsidR="00230CC5" w:rsidRPr="0037708B">
        <w:rPr>
          <w:rFonts w:ascii="Times New Roman" w:hAnsi="Times New Roman" w:cs="Times New Roman"/>
          <w:sz w:val="20"/>
        </w:rPr>
        <w:t>200 ms) but of different frequencies</w:t>
      </w:r>
      <w:r w:rsidR="001F54AE" w:rsidRPr="0037708B">
        <w:rPr>
          <w:rFonts w:ascii="Times New Roman" w:hAnsi="Times New Roman" w:cs="Times New Roman"/>
          <w:sz w:val="20"/>
        </w:rPr>
        <w:t xml:space="preserve"> (top bars= 1122 Hz</w:t>
      </w:r>
      <w:r w:rsidR="00230CC5" w:rsidRPr="0037708B">
        <w:rPr>
          <w:rFonts w:ascii="Times New Roman" w:hAnsi="Times New Roman" w:cs="Times New Roman"/>
          <w:sz w:val="20"/>
        </w:rPr>
        <w:t xml:space="preserve"> and </w:t>
      </w:r>
      <w:r w:rsidR="001F54AE" w:rsidRPr="0037708B">
        <w:rPr>
          <w:rFonts w:ascii="Times New Roman" w:hAnsi="Times New Roman" w:cs="Times New Roman"/>
          <w:sz w:val="20"/>
        </w:rPr>
        <w:t>bottom</w:t>
      </w:r>
      <w:r w:rsidR="00230CC5" w:rsidRPr="0037708B">
        <w:rPr>
          <w:rFonts w:ascii="Times New Roman" w:hAnsi="Times New Roman" w:cs="Times New Roman"/>
          <w:sz w:val="20"/>
        </w:rPr>
        <w:t xml:space="preserve"> bars= </w:t>
      </w:r>
      <w:r w:rsidR="001F54AE" w:rsidRPr="0037708B">
        <w:rPr>
          <w:rFonts w:ascii="Times New Roman" w:hAnsi="Times New Roman" w:cs="Times New Roman"/>
          <w:sz w:val="20"/>
        </w:rPr>
        <w:t>880 Hz</w:t>
      </w:r>
      <w:r w:rsidR="00230CC5" w:rsidRPr="0037708B">
        <w:rPr>
          <w:rFonts w:ascii="Times New Roman" w:hAnsi="Times New Roman" w:cs="Times New Roman"/>
          <w:sz w:val="20"/>
        </w:rPr>
        <w:t xml:space="preserve"> tone)</w:t>
      </w:r>
      <w:r w:rsidR="00865DF4" w:rsidRPr="0037708B">
        <w:t xml:space="preserve"> </w:t>
      </w:r>
      <w:r w:rsidR="00865DF4" w:rsidRPr="0037708B">
        <w:rPr>
          <w:rFonts w:ascii="Times New Roman" w:hAnsi="Times New Roman" w:cs="Times New Roman"/>
          <w:sz w:val="20"/>
        </w:rPr>
        <w:t>and a 300 ms ISI; low-high-high (LHH)</w:t>
      </w:r>
      <w:r w:rsidR="00865DF4" w:rsidRPr="0037708B">
        <w:t xml:space="preserve"> </w:t>
      </w:r>
      <w:r w:rsidR="00865DF4" w:rsidRPr="0037708B">
        <w:rPr>
          <w:rFonts w:ascii="Times New Roman" w:hAnsi="Times New Roman" w:cs="Times New Roman"/>
          <w:sz w:val="20"/>
        </w:rPr>
        <w:t>sequence combination.</w:t>
      </w:r>
    </w:p>
    <w:p w14:paraId="03C640D5" w14:textId="77777777" w:rsidR="008A06DC" w:rsidRPr="0037708B" w:rsidRDefault="001F54AE" w:rsidP="004B0E61">
      <w:pPr>
        <w:widowControl w:val="0"/>
        <w:jc w:val="both"/>
        <w:rPr>
          <w:rFonts w:ascii="Times New Roman" w:hAnsi="Times New Roman"/>
        </w:rPr>
      </w:pPr>
      <w:r w:rsidRPr="0037708B">
        <w:rPr>
          <w:rFonts w:ascii="Times New Roman" w:hAnsi="Times New Roman"/>
        </w:rPr>
        <w:t xml:space="preserve"> </w:t>
      </w:r>
    </w:p>
    <w:p w14:paraId="67B1DA6F" w14:textId="77777777" w:rsidR="0001096B" w:rsidRPr="0037708B" w:rsidRDefault="0010241F" w:rsidP="0001096B">
      <w:pPr>
        <w:widowControl w:val="0"/>
        <w:ind w:firstLine="708"/>
        <w:jc w:val="both"/>
        <w:rPr>
          <w:rFonts w:ascii="Times New Roman" w:hAnsi="Times New Roman"/>
        </w:rPr>
      </w:pPr>
      <w:r w:rsidRPr="0037708B">
        <w:rPr>
          <w:rFonts w:ascii="Times New Roman" w:hAnsi="Times New Roman"/>
        </w:rPr>
        <w:t>The TOT has</w:t>
      </w:r>
      <w:r w:rsidR="00B47C43" w:rsidRPr="0037708B">
        <w:rPr>
          <w:rFonts w:ascii="Times New Roman" w:hAnsi="Times New Roman"/>
        </w:rPr>
        <w:t xml:space="preserve"> eight</w:t>
      </w:r>
      <w:r w:rsidRPr="0037708B">
        <w:rPr>
          <w:rFonts w:ascii="Times New Roman" w:hAnsi="Times New Roman"/>
        </w:rPr>
        <w:t xml:space="preserve"> different </w:t>
      </w:r>
      <w:r w:rsidR="00865DF4" w:rsidRPr="0037708B">
        <w:rPr>
          <w:rFonts w:ascii="Times New Roman" w:hAnsi="Times New Roman"/>
        </w:rPr>
        <w:t>3-tone sequence</w:t>
      </w:r>
      <w:r w:rsidR="003E321D" w:rsidRPr="0037708B">
        <w:rPr>
          <w:rFonts w:ascii="Times New Roman" w:hAnsi="Times New Roman"/>
        </w:rPr>
        <w:t xml:space="preserve">s </w:t>
      </w:r>
      <w:r w:rsidRPr="0037708B">
        <w:rPr>
          <w:rFonts w:ascii="Times New Roman" w:hAnsi="Times New Roman"/>
        </w:rPr>
        <w:t>for each domain. We adapted these combinations by modifying different variables in the sequence in order to have several levels of difficulty and most importantly</w:t>
      </w:r>
      <w:r w:rsidR="00865DF4" w:rsidRPr="0037708B">
        <w:rPr>
          <w:rFonts w:ascii="Times New Roman" w:hAnsi="Times New Roman"/>
        </w:rPr>
        <w:t xml:space="preserve"> to adapt</w:t>
      </w:r>
      <w:r w:rsidRPr="0037708B">
        <w:rPr>
          <w:rFonts w:ascii="Times New Roman" w:hAnsi="Times New Roman"/>
        </w:rPr>
        <w:t xml:space="preserve"> the parameters for vibrotactile perception since the TOT was cre</w:t>
      </w:r>
      <w:r w:rsidR="00D3475C" w:rsidRPr="0037708B">
        <w:rPr>
          <w:rFonts w:ascii="Times New Roman" w:hAnsi="Times New Roman"/>
        </w:rPr>
        <w:t>ated to evaluate temporal</w:t>
      </w:r>
      <w:r w:rsidRPr="0037708B">
        <w:rPr>
          <w:rFonts w:ascii="Times New Roman" w:hAnsi="Times New Roman"/>
        </w:rPr>
        <w:t xml:space="preserve"> auditory processing. </w:t>
      </w:r>
      <w:r w:rsidR="0001096B" w:rsidRPr="0037708B">
        <w:rPr>
          <w:rFonts w:ascii="Times New Roman" w:hAnsi="Times New Roman"/>
        </w:rPr>
        <w:t xml:space="preserve">Using audacity 1.3.3 and Quick Time Player we created 80 different audio recordings, 40 to train tone-duration vibrotactile discrimination and 40 to train frequency discrimination. </w:t>
      </w:r>
    </w:p>
    <w:p w14:paraId="44C02257" w14:textId="4D4A4B30" w:rsidR="00221C43" w:rsidRPr="00221C43" w:rsidRDefault="00D3475C" w:rsidP="00221C43">
      <w:pPr>
        <w:widowControl w:val="0"/>
        <w:ind w:firstLine="708"/>
        <w:jc w:val="both"/>
        <w:rPr>
          <w:rFonts w:ascii="Times New Roman" w:hAnsi="Times New Roman"/>
        </w:rPr>
      </w:pPr>
      <w:r w:rsidRPr="0037708B">
        <w:rPr>
          <w:rFonts w:ascii="Times New Roman" w:hAnsi="Times New Roman"/>
        </w:rPr>
        <w:t xml:space="preserve">The eight 3-tone frequency </w:t>
      </w:r>
      <w:r w:rsidR="003E321D" w:rsidRPr="0037708B">
        <w:rPr>
          <w:rFonts w:ascii="Times New Roman" w:hAnsi="Times New Roman"/>
        </w:rPr>
        <w:t>sequences</w:t>
      </w:r>
      <w:r w:rsidR="00DD60C8">
        <w:rPr>
          <w:rFonts w:ascii="Times New Roman" w:hAnsi="Times New Roman"/>
        </w:rPr>
        <w:t xml:space="preserve"> were: </w:t>
      </w:r>
      <w:proofErr w:type="gramStart"/>
      <w:r w:rsidRPr="0037708B">
        <w:rPr>
          <w:rFonts w:ascii="Times New Roman" w:hAnsi="Times New Roman" w:cs="Times New Roman"/>
        </w:rPr>
        <w:t>low-high-high</w:t>
      </w:r>
      <w:proofErr w:type="gramEnd"/>
      <w:r w:rsidRPr="0037708B">
        <w:rPr>
          <w:rFonts w:ascii="Times New Roman" w:hAnsi="Times New Roman" w:cs="Times New Roman"/>
        </w:rPr>
        <w:t xml:space="preserve"> (LHH),</w:t>
      </w:r>
      <w:r w:rsidRPr="0037708B">
        <w:t xml:space="preserve"> </w:t>
      </w:r>
      <w:r w:rsidR="0052313E" w:rsidRPr="0037708B">
        <w:rPr>
          <w:rFonts w:ascii="Times New Roman" w:hAnsi="Times New Roman"/>
        </w:rPr>
        <w:t>low-low-high (L</w:t>
      </w:r>
      <w:r w:rsidRPr="0037708B">
        <w:rPr>
          <w:rFonts w:ascii="Times New Roman" w:hAnsi="Times New Roman"/>
        </w:rPr>
        <w:t>LH</w:t>
      </w:r>
      <w:r w:rsidR="0052313E" w:rsidRPr="0037708B">
        <w:rPr>
          <w:rFonts w:ascii="Times New Roman" w:hAnsi="Times New Roman"/>
        </w:rPr>
        <w:t>)</w:t>
      </w:r>
      <w:r w:rsidRPr="0037708B">
        <w:rPr>
          <w:rFonts w:ascii="Times New Roman" w:hAnsi="Times New Roman"/>
        </w:rPr>
        <w:t>,</w:t>
      </w:r>
      <w:r w:rsidR="0001096B" w:rsidRPr="0037708B">
        <w:rPr>
          <w:rFonts w:ascii="Times New Roman" w:hAnsi="Times New Roman"/>
        </w:rPr>
        <w:t xml:space="preserve"> low-high</w:t>
      </w:r>
      <w:r w:rsidR="0052313E" w:rsidRPr="0037708B">
        <w:rPr>
          <w:rFonts w:ascii="Times New Roman" w:hAnsi="Times New Roman"/>
        </w:rPr>
        <w:t>-low (</w:t>
      </w:r>
      <w:r w:rsidRPr="0037708B">
        <w:rPr>
          <w:rFonts w:ascii="Times New Roman" w:hAnsi="Times New Roman"/>
        </w:rPr>
        <w:t>LHL</w:t>
      </w:r>
      <w:r w:rsidR="0052313E" w:rsidRPr="0037708B">
        <w:rPr>
          <w:rFonts w:ascii="Times New Roman" w:hAnsi="Times New Roman"/>
        </w:rPr>
        <w:t>)</w:t>
      </w:r>
      <w:r w:rsidRPr="0037708B">
        <w:rPr>
          <w:rFonts w:ascii="Times New Roman" w:hAnsi="Times New Roman"/>
        </w:rPr>
        <w:t>,</w:t>
      </w:r>
      <w:r w:rsidR="0052313E" w:rsidRPr="0037708B">
        <w:rPr>
          <w:rFonts w:ascii="Times New Roman" w:hAnsi="Times New Roman"/>
        </w:rPr>
        <w:t xml:space="preserve"> high-low-low (</w:t>
      </w:r>
      <w:r w:rsidRPr="0037708B">
        <w:rPr>
          <w:rFonts w:ascii="Times New Roman" w:hAnsi="Times New Roman"/>
        </w:rPr>
        <w:t>HLL</w:t>
      </w:r>
      <w:r w:rsidR="0052313E" w:rsidRPr="0037708B">
        <w:rPr>
          <w:rFonts w:ascii="Times New Roman" w:hAnsi="Times New Roman"/>
        </w:rPr>
        <w:t>)</w:t>
      </w:r>
      <w:r w:rsidRPr="0037708B">
        <w:rPr>
          <w:rFonts w:ascii="Times New Roman" w:hAnsi="Times New Roman"/>
        </w:rPr>
        <w:t>,</w:t>
      </w:r>
      <w:r w:rsidR="0052313E" w:rsidRPr="0037708B">
        <w:rPr>
          <w:rFonts w:ascii="Times New Roman" w:hAnsi="Times New Roman"/>
        </w:rPr>
        <w:t xml:space="preserve"> high-low-high (</w:t>
      </w:r>
      <w:r w:rsidRPr="0037708B">
        <w:rPr>
          <w:rFonts w:ascii="Times New Roman" w:hAnsi="Times New Roman"/>
        </w:rPr>
        <w:t>HLH</w:t>
      </w:r>
      <w:r w:rsidR="0052313E" w:rsidRPr="0037708B">
        <w:rPr>
          <w:rFonts w:ascii="Times New Roman" w:hAnsi="Times New Roman"/>
        </w:rPr>
        <w:t>)</w:t>
      </w:r>
      <w:r w:rsidRPr="0037708B">
        <w:rPr>
          <w:rFonts w:ascii="Times New Roman" w:hAnsi="Times New Roman"/>
        </w:rPr>
        <w:t>,</w:t>
      </w:r>
      <w:r w:rsidR="0052313E" w:rsidRPr="0037708B">
        <w:rPr>
          <w:rFonts w:ascii="Times New Roman" w:hAnsi="Times New Roman"/>
        </w:rPr>
        <w:t xml:space="preserve"> high-high-low (HH</w:t>
      </w:r>
      <w:r w:rsidRPr="0037708B">
        <w:rPr>
          <w:rFonts w:ascii="Times New Roman" w:hAnsi="Times New Roman"/>
        </w:rPr>
        <w:t>L</w:t>
      </w:r>
      <w:r w:rsidR="0052313E" w:rsidRPr="0037708B">
        <w:rPr>
          <w:rFonts w:ascii="Times New Roman" w:hAnsi="Times New Roman"/>
        </w:rPr>
        <w:t>)</w:t>
      </w:r>
      <w:r w:rsidRPr="0037708B">
        <w:rPr>
          <w:rFonts w:ascii="Times New Roman" w:hAnsi="Times New Roman"/>
        </w:rPr>
        <w:t>,</w:t>
      </w:r>
      <w:r w:rsidR="0001096B" w:rsidRPr="0037708B">
        <w:rPr>
          <w:rFonts w:ascii="Times New Roman" w:hAnsi="Times New Roman"/>
        </w:rPr>
        <w:t xml:space="preserve"> </w:t>
      </w:r>
      <w:r w:rsidR="0052313E" w:rsidRPr="0037708B">
        <w:rPr>
          <w:rFonts w:ascii="Times New Roman" w:hAnsi="Times New Roman"/>
        </w:rPr>
        <w:t>high-high-high (</w:t>
      </w:r>
      <w:r w:rsidRPr="0037708B">
        <w:rPr>
          <w:rFonts w:ascii="Times New Roman" w:hAnsi="Times New Roman"/>
        </w:rPr>
        <w:t>HHH</w:t>
      </w:r>
      <w:r w:rsidR="0052313E" w:rsidRPr="0037708B">
        <w:rPr>
          <w:rFonts w:ascii="Times New Roman" w:hAnsi="Times New Roman"/>
        </w:rPr>
        <w:t>)</w:t>
      </w:r>
      <w:r w:rsidR="0001096B" w:rsidRPr="0037708B">
        <w:rPr>
          <w:rFonts w:ascii="Times New Roman" w:hAnsi="Times New Roman"/>
        </w:rPr>
        <w:t xml:space="preserve"> and low-low-low (LLL)</w:t>
      </w:r>
      <w:r w:rsidRPr="0037708B">
        <w:rPr>
          <w:rFonts w:ascii="Times New Roman" w:hAnsi="Times New Roman"/>
        </w:rPr>
        <w:t>.</w:t>
      </w:r>
      <w:r w:rsidR="0010241F" w:rsidRPr="0037708B">
        <w:rPr>
          <w:rFonts w:ascii="Times New Roman" w:hAnsi="Times New Roman"/>
        </w:rPr>
        <w:t xml:space="preserve"> </w:t>
      </w:r>
      <w:r w:rsidR="0052313E" w:rsidRPr="0037708B">
        <w:rPr>
          <w:rFonts w:ascii="Times New Roman" w:hAnsi="Times New Roman"/>
        </w:rPr>
        <w:t>The high frequency tone in this exerc</w:t>
      </w:r>
      <w:r w:rsidR="0001096B" w:rsidRPr="0037708B">
        <w:rPr>
          <w:rFonts w:ascii="Times New Roman" w:hAnsi="Times New Roman"/>
        </w:rPr>
        <w:t>ise remained constant at 1122</w:t>
      </w:r>
      <w:r w:rsidR="00DD60C8">
        <w:rPr>
          <w:rFonts w:ascii="Times New Roman" w:hAnsi="Times New Roman"/>
        </w:rPr>
        <w:t xml:space="preserve"> </w:t>
      </w:r>
      <w:r w:rsidR="0001096B" w:rsidRPr="0037708B">
        <w:rPr>
          <w:rFonts w:ascii="Times New Roman" w:hAnsi="Times New Roman"/>
        </w:rPr>
        <w:t>Hz,</w:t>
      </w:r>
      <w:r w:rsidR="0052313E" w:rsidRPr="0037708B">
        <w:rPr>
          <w:rFonts w:ascii="Times New Roman" w:hAnsi="Times New Roman"/>
        </w:rPr>
        <w:t xml:space="preserve"> but the low frequency</w:t>
      </w:r>
      <w:r w:rsidR="0001096B" w:rsidRPr="0037708B">
        <w:rPr>
          <w:rFonts w:ascii="Times New Roman" w:hAnsi="Times New Roman"/>
        </w:rPr>
        <w:t xml:space="preserve"> tone varied: 630 Hz, 730 Hz, 780 Hz, 830 Hz, or 880 Hz.</w:t>
      </w:r>
      <w:r w:rsidR="008D5093" w:rsidRPr="0037708B">
        <w:rPr>
          <w:rFonts w:ascii="Times New Roman" w:hAnsi="Times New Roman"/>
        </w:rPr>
        <w:t xml:space="preserve"> All tones were 200 ms in length, however</w:t>
      </w:r>
      <w:r w:rsidR="00B47C43" w:rsidRPr="0037708B">
        <w:rPr>
          <w:rFonts w:ascii="Times New Roman" w:hAnsi="Times New Roman"/>
        </w:rPr>
        <w:t xml:space="preserve"> </w:t>
      </w:r>
      <w:r w:rsidR="0010241F" w:rsidRPr="0037708B">
        <w:rPr>
          <w:rFonts w:ascii="Times New Roman" w:hAnsi="Times New Roman"/>
        </w:rPr>
        <w:t>th</w:t>
      </w:r>
      <w:r w:rsidR="00E92112" w:rsidRPr="0037708B">
        <w:rPr>
          <w:rFonts w:ascii="Times New Roman" w:hAnsi="Times New Roman"/>
        </w:rPr>
        <w:t>e int</w:t>
      </w:r>
      <w:r w:rsidR="008D5093" w:rsidRPr="0037708B">
        <w:rPr>
          <w:rFonts w:ascii="Times New Roman" w:hAnsi="Times New Roman"/>
        </w:rPr>
        <w:t>er-stimulus interval (ISI) could be adjust</w:t>
      </w:r>
      <w:r w:rsidR="008F6C59" w:rsidRPr="0037708B">
        <w:rPr>
          <w:rFonts w:ascii="Times New Roman" w:hAnsi="Times New Roman"/>
        </w:rPr>
        <w:t>ed to</w:t>
      </w:r>
      <w:r w:rsidR="00DD60C8">
        <w:rPr>
          <w:rFonts w:ascii="Times New Roman" w:hAnsi="Times New Roman"/>
        </w:rPr>
        <w:t xml:space="preserve"> </w:t>
      </w:r>
      <w:bookmarkStart w:id="0" w:name="_GoBack"/>
      <w:bookmarkEnd w:id="0"/>
      <w:r w:rsidR="008F6C59" w:rsidRPr="0037708B">
        <w:rPr>
          <w:rFonts w:ascii="Times New Roman" w:hAnsi="Times New Roman"/>
        </w:rPr>
        <w:t xml:space="preserve">1000 ms, 750 ms or 500 ms. </w:t>
      </w:r>
      <w:r w:rsidR="008D5093" w:rsidRPr="0037708B">
        <w:rPr>
          <w:rFonts w:ascii="Times New Roman" w:hAnsi="Times New Roman"/>
        </w:rPr>
        <w:t xml:space="preserve">The eight 3-tone </w:t>
      </w:r>
      <w:r w:rsidR="00011FA9" w:rsidRPr="0037708B">
        <w:rPr>
          <w:rFonts w:ascii="Times New Roman" w:hAnsi="Times New Roman"/>
        </w:rPr>
        <w:t>duration</w:t>
      </w:r>
      <w:r w:rsidR="008D5093" w:rsidRPr="0037708B">
        <w:rPr>
          <w:rFonts w:ascii="Times New Roman" w:hAnsi="Times New Roman"/>
        </w:rPr>
        <w:t xml:space="preserve"> </w:t>
      </w:r>
      <w:r w:rsidR="003E321D" w:rsidRPr="0037708B">
        <w:rPr>
          <w:rFonts w:ascii="Times New Roman" w:hAnsi="Times New Roman"/>
        </w:rPr>
        <w:t>sequences</w:t>
      </w:r>
      <w:r w:rsidR="008D5093" w:rsidRPr="0037708B">
        <w:rPr>
          <w:rFonts w:ascii="Times New Roman" w:hAnsi="Times New Roman"/>
        </w:rPr>
        <w:t xml:space="preserve"> were: short-short-short (</w:t>
      </w:r>
      <w:r w:rsidR="00011FA9" w:rsidRPr="0037708B">
        <w:rPr>
          <w:rFonts w:ascii="Times New Roman" w:hAnsi="Times New Roman"/>
        </w:rPr>
        <w:t xml:space="preserve">SSS), short-long-short (SLS), long-short-short (LSS), short-long-long (SLL), long-short-long (LSL), long-long-short (LLS), long-long-long (LLL) and short-short-long (SSL). The tone frequency remained constant at 800 Hz and the short tone duration at 250 ms. </w:t>
      </w:r>
      <w:proofErr w:type="gramStart"/>
      <w:r w:rsidR="00011FA9" w:rsidRPr="0037708B">
        <w:rPr>
          <w:rFonts w:ascii="Times New Roman" w:hAnsi="Times New Roman"/>
        </w:rPr>
        <w:t>The</w:t>
      </w:r>
      <w:proofErr w:type="gramEnd"/>
      <w:r w:rsidR="00011FA9" w:rsidRPr="0037708B">
        <w:rPr>
          <w:rFonts w:ascii="Times New Roman" w:hAnsi="Times New Roman"/>
        </w:rPr>
        <w:t xml:space="preserve"> long tone could be 650 ms or 500 ms, and the ISI could be adjusted to</w:t>
      </w:r>
      <w:r w:rsidR="00DD60C8">
        <w:rPr>
          <w:rFonts w:ascii="Times New Roman" w:hAnsi="Times New Roman"/>
        </w:rPr>
        <w:t xml:space="preserve"> </w:t>
      </w:r>
      <w:r w:rsidR="00011FA9" w:rsidRPr="0037708B">
        <w:rPr>
          <w:rFonts w:ascii="Times New Roman" w:hAnsi="Times New Roman"/>
        </w:rPr>
        <w:t>1000 ms, 750 ms or 500 ms.</w:t>
      </w:r>
      <w:r w:rsidR="008F6C59" w:rsidRPr="0037708B">
        <w:rPr>
          <w:rFonts w:ascii="Times New Roman" w:hAnsi="Times New Roman"/>
        </w:rPr>
        <w:t xml:space="preserve"> </w:t>
      </w:r>
      <w:r w:rsidR="003E321D" w:rsidRPr="0037708B">
        <w:rPr>
          <w:rFonts w:ascii="Times New Roman" w:hAnsi="Times New Roman"/>
        </w:rPr>
        <w:t>Letter-sized flashcards contai</w:t>
      </w:r>
      <w:r w:rsidR="00C64D76" w:rsidRPr="0037708B">
        <w:rPr>
          <w:rFonts w:ascii="Times New Roman" w:hAnsi="Times New Roman"/>
        </w:rPr>
        <w:t>ning 4 sequences were created</w:t>
      </w:r>
      <w:r w:rsidR="00581E0A" w:rsidRPr="0037708B">
        <w:rPr>
          <w:rFonts w:ascii="Times New Roman" w:hAnsi="Times New Roman"/>
        </w:rPr>
        <w:t>. T</w:t>
      </w:r>
      <w:r w:rsidR="003E321D" w:rsidRPr="0037708B">
        <w:rPr>
          <w:rFonts w:ascii="Times New Roman" w:hAnsi="Times New Roman"/>
        </w:rPr>
        <w:t xml:space="preserve">here </w:t>
      </w:r>
      <w:r w:rsidR="0037708B" w:rsidRPr="0037708B">
        <w:rPr>
          <w:rFonts w:ascii="Times New Roman" w:hAnsi="Times New Roman"/>
        </w:rPr>
        <w:t>were</w:t>
      </w:r>
      <w:r w:rsidR="003E321D" w:rsidRPr="0037708B">
        <w:rPr>
          <w:rFonts w:ascii="Times New Roman" w:hAnsi="Times New Roman"/>
        </w:rPr>
        <w:t xml:space="preserve"> a total of four differen</w:t>
      </w:r>
      <w:r w:rsidR="00581E0A" w:rsidRPr="0037708B">
        <w:rPr>
          <w:rFonts w:ascii="Times New Roman" w:hAnsi="Times New Roman"/>
        </w:rPr>
        <w:t>t combinations for each domain (frequency: F1, F2, F3, and F4</w:t>
      </w:r>
      <w:r w:rsidR="0037708B" w:rsidRPr="0037708B">
        <w:rPr>
          <w:rFonts w:ascii="Times New Roman" w:hAnsi="Times New Roman"/>
        </w:rPr>
        <w:t>; duration</w:t>
      </w:r>
      <w:r w:rsidR="00581E0A" w:rsidRPr="0037708B">
        <w:rPr>
          <w:rFonts w:ascii="Times New Roman" w:hAnsi="Times New Roman"/>
        </w:rPr>
        <w:t>: D1, D2, D3 and D4).</w:t>
      </w:r>
      <w:r w:rsidR="00221C43">
        <w:rPr>
          <w:rFonts w:ascii="Times New Roman" w:hAnsi="Times New Roman"/>
        </w:rPr>
        <w:t xml:space="preserve"> The d</w:t>
      </w:r>
      <w:r w:rsidR="00221C43" w:rsidRPr="00221C43">
        <w:rPr>
          <w:rFonts w:ascii="Times New Roman" w:hAnsi="Times New Roman"/>
        </w:rPr>
        <w:t>ifficulty levels for the frequency discrimination tone sequences</w:t>
      </w:r>
      <w:r w:rsidR="00221C43">
        <w:rPr>
          <w:rFonts w:ascii="Times New Roman" w:hAnsi="Times New Roman"/>
        </w:rPr>
        <w:t xml:space="preserve"> </w:t>
      </w:r>
      <w:r w:rsidR="00DD60C8">
        <w:rPr>
          <w:rFonts w:ascii="Times New Roman" w:hAnsi="Times New Roman"/>
        </w:rPr>
        <w:t>are</w:t>
      </w:r>
      <w:r w:rsidR="00221C43">
        <w:rPr>
          <w:rFonts w:ascii="Times New Roman" w:hAnsi="Times New Roman"/>
        </w:rPr>
        <w:t xml:space="preserve"> shown in Tables 2 &amp; 3</w:t>
      </w:r>
      <w:r w:rsidR="00221C43" w:rsidRPr="00221C43">
        <w:rPr>
          <w:rFonts w:ascii="Times New Roman" w:hAnsi="Times New Roman"/>
        </w:rPr>
        <w:t>.</w:t>
      </w:r>
    </w:p>
    <w:p w14:paraId="43174C70" w14:textId="77777777" w:rsidR="00221C43" w:rsidRDefault="00221C43" w:rsidP="00221C43">
      <w:pPr>
        <w:widowControl w:val="0"/>
        <w:ind w:firstLine="708"/>
        <w:jc w:val="both"/>
        <w:rPr>
          <w:rFonts w:ascii="Times New Roman" w:hAnsi="Times New Roman"/>
        </w:rPr>
      </w:pPr>
    </w:p>
    <w:p w14:paraId="4F06C40C" w14:textId="77777777" w:rsidR="00221C43" w:rsidRDefault="00221C43" w:rsidP="00221C43">
      <w:pPr>
        <w:widowControl w:val="0"/>
        <w:ind w:firstLine="708"/>
        <w:jc w:val="both"/>
        <w:rPr>
          <w:rFonts w:ascii="Times New Roman" w:hAnsi="Times New Roman"/>
        </w:rPr>
      </w:pPr>
    </w:p>
    <w:p w14:paraId="519BEFC7" w14:textId="77777777" w:rsidR="00221C43" w:rsidRDefault="00221C43" w:rsidP="00221C43">
      <w:pPr>
        <w:widowControl w:val="0"/>
        <w:ind w:firstLine="708"/>
        <w:jc w:val="both"/>
        <w:rPr>
          <w:rFonts w:ascii="Times New Roman" w:hAnsi="Times New Roman"/>
        </w:rPr>
      </w:pPr>
    </w:p>
    <w:p w14:paraId="6FDC4C9C" w14:textId="77777777" w:rsidR="00221C43" w:rsidRPr="00221C43" w:rsidRDefault="00221C43" w:rsidP="00221C43">
      <w:pPr>
        <w:widowControl w:val="0"/>
        <w:ind w:firstLine="708"/>
        <w:jc w:val="both"/>
        <w:rPr>
          <w:rFonts w:ascii="Times New Roman" w:hAnsi="Times New Roman" w:cs="Times New Roman"/>
        </w:rPr>
      </w:pPr>
    </w:p>
    <w:tbl>
      <w:tblPr>
        <w:tblW w:w="8180" w:type="dxa"/>
        <w:tblInd w:w="93" w:type="dxa"/>
        <w:tblLook w:val="04A0" w:firstRow="1" w:lastRow="0" w:firstColumn="1" w:lastColumn="0" w:noHBand="0" w:noVBand="1"/>
      </w:tblPr>
      <w:tblGrid>
        <w:gridCol w:w="1580"/>
        <w:gridCol w:w="2700"/>
        <w:gridCol w:w="1067"/>
        <w:gridCol w:w="1766"/>
        <w:gridCol w:w="1067"/>
      </w:tblGrid>
      <w:tr w:rsidR="00221C43" w:rsidRPr="00221C43" w14:paraId="075988F1" w14:textId="77777777" w:rsidTr="00664473">
        <w:trPr>
          <w:trHeight w:val="300"/>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7173FA66" w14:textId="77777777" w:rsidR="00221C43" w:rsidRPr="00221C43" w:rsidRDefault="00221C43" w:rsidP="00664473">
            <w:pPr>
              <w:spacing w:after="0"/>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lastRenderedPageBreak/>
              <w:t>DIFFICULTY</w:t>
            </w:r>
          </w:p>
        </w:tc>
        <w:tc>
          <w:tcPr>
            <w:tcW w:w="2700" w:type="dxa"/>
            <w:vMerge w:val="restart"/>
            <w:tcBorders>
              <w:top w:val="single" w:sz="8" w:space="0" w:color="auto"/>
              <w:left w:val="single" w:sz="8" w:space="0" w:color="auto"/>
              <w:bottom w:val="single" w:sz="8" w:space="0" w:color="000000"/>
              <w:right w:val="single" w:sz="4" w:space="0" w:color="auto"/>
            </w:tcBorders>
            <w:shd w:val="clear" w:color="000000" w:fill="BFBFBF"/>
            <w:noWrap/>
            <w:vAlign w:val="center"/>
            <w:hideMark/>
          </w:tcPr>
          <w:p w14:paraId="095A1378"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Low-frequency tone (Hz)</w:t>
            </w:r>
          </w:p>
        </w:tc>
        <w:tc>
          <w:tcPr>
            <w:tcW w:w="3900"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5FA9922C"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Inter-interval stimulus (ms)</w:t>
            </w:r>
          </w:p>
        </w:tc>
      </w:tr>
      <w:tr w:rsidR="00221C43" w:rsidRPr="00221C43" w14:paraId="33F9EAE2" w14:textId="77777777" w:rsidTr="00664473">
        <w:trPr>
          <w:trHeight w:val="320"/>
        </w:trPr>
        <w:tc>
          <w:tcPr>
            <w:tcW w:w="1580" w:type="dxa"/>
            <w:vMerge/>
            <w:tcBorders>
              <w:top w:val="single" w:sz="8" w:space="0" w:color="auto"/>
              <w:left w:val="single" w:sz="8" w:space="0" w:color="auto"/>
              <w:bottom w:val="single" w:sz="8" w:space="0" w:color="000000"/>
              <w:right w:val="single" w:sz="8" w:space="0" w:color="auto"/>
            </w:tcBorders>
            <w:vAlign w:val="center"/>
            <w:hideMark/>
          </w:tcPr>
          <w:p w14:paraId="10E728B2" w14:textId="77777777" w:rsidR="00221C43" w:rsidRPr="00221C43" w:rsidRDefault="00221C43" w:rsidP="00664473">
            <w:pPr>
              <w:spacing w:after="0"/>
              <w:rPr>
                <w:rFonts w:ascii="Times New Roman" w:eastAsia="Times New Roman" w:hAnsi="Times New Roman" w:cs="Times New Roman"/>
                <w:color w:val="000000"/>
                <w:sz w:val="22"/>
                <w:szCs w:val="22"/>
                <w:lang w:eastAsia="en-US"/>
              </w:rPr>
            </w:pPr>
          </w:p>
        </w:tc>
        <w:tc>
          <w:tcPr>
            <w:tcW w:w="2700" w:type="dxa"/>
            <w:vMerge/>
            <w:tcBorders>
              <w:top w:val="single" w:sz="8" w:space="0" w:color="auto"/>
              <w:left w:val="single" w:sz="8" w:space="0" w:color="auto"/>
              <w:bottom w:val="single" w:sz="8" w:space="0" w:color="000000"/>
              <w:right w:val="single" w:sz="4" w:space="0" w:color="auto"/>
            </w:tcBorders>
            <w:vAlign w:val="center"/>
            <w:hideMark/>
          </w:tcPr>
          <w:p w14:paraId="0F10EF69" w14:textId="77777777" w:rsidR="00221C43" w:rsidRPr="00221C43" w:rsidRDefault="00221C43" w:rsidP="00664473">
            <w:pPr>
              <w:spacing w:after="0"/>
              <w:rPr>
                <w:rFonts w:ascii="Times New Roman" w:eastAsia="Times New Roman" w:hAnsi="Times New Roman" w:cs="Times New Roman"/>
                <w:color w:val="000000"/>
                <w:sz w:val="22"/>
                <w:szCs w:val="22"/>
                <w:lang w:eastAsia="en-US"/>
              </w:rPr>
            </w:pPr>
          </w:p>
        </w:tc>
        <w:tc>
          <w:tcPr>
            <w:tcW w:w="1067" w:type="dxa"/>
            <w:tcBorders>
              <w:top w:val="nil"/>
              <w:left w:val="nil"/>
              <w:bottom w:val="single" w:sz="4" w:space="0" w:color="auto"/>
              <w:right w:val="single" w:sz="4" w:space="0" w:color="auto"/>
            </w:tcBorders>
            <w:shd w:val="clear" w:color="000000" w:fill="BFBFBF"/>
            <w:noWrap/>
            <w:vAlign w:val="bottom"/>
            <w:hideMark/>
          </w:tcPr>
          <w:p w14:paraId="17BD5235"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Easy</w:t>
            </w:r>
          </w:p>
        </w:tc>
        <w:tc>
          <w:tcPr>
            <w:tcW w:w="1766" w:type="dxa"/>
            <w:tcBorders>
              <w:top w:val="nil"/>
              <w:left w:val="nil"/>
              <w:bottom w:val="single" w:sz="4" w:space="0" w:color="auto"/>
              <w:right w:val="single" w:sz="4" w:space="0" w:color="auto"/>
            </w:tcBorders>
            <w:shd w:val="clear" w:color="000000" w:fill="BFBFBF"/>
            <w:noWrap/>
            <w:vAlign w:val="bottom"/>
            <w:hideMark/>
          </w:tcPr>
          <w:p w14:paraId="55078488"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Medium</w:t>
            </w:r>
          </w:p>
        </w:tc>
        <w:tc>
          <w:tcPr>
            <w:tcW w:w="1067" w:type="dxa"/>
            <w:tcBorders>
              <w:top w:val="nil"/>
              <w:left w:val="nil"/>
              <w:bottom w:val="single" w:sz="4" w:space="0" w:color="auto"/>
              <w:right w:val="single" w:sz="4" w:space="0" w:color="auto"/>
            </w:tcBorders>
            <w:shd w:val="clear" w:color="000000" w:fill="BFBFBF"/>
            <w:noWrap/>
            <w:vAlign w:val="bottom"/>
            <w:hideMark/>
          </w:tcPr>
          <w:p w14:paraId="1C7447F9"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Hard</w:t>
            </w:r>
          </w:p>
        </w:tc>
      </w:tr>
      <w:tr w:rsidR="00221C43" w:rsidRPr="00221C43" w14:paraId="02C16747" w14:textId="77777777" w:rsidTr="00664473">
        <w:trPr>
          <w:trHeight w:val="300"/>
        </w:trPr>
        <w:tc>
          <w:tcPr>
            <w:tcW w:w="1580" w:type="dxa"/>
            <w:tcBorders>
              <w:top w:val="nil"/>
              <w:left w:val="single" w:sz="8" w:space="0" w:color="auto"/>
              <w:bottom w:val="single" w:sz="4" w:space="0" w:color="auto"/>
              <w:right w:val="single" w:sz="8" w:space="0" w:color="auto"/>
            </w:tcBorders>
            <w:shd w:val="clear" w:color="000000" w:fill="BFBFBF"/>
            <w:noWrap/>
            <w:vAlign w:val="bottom"/>
            <w:hideMark/>
          </w:tcPr>
          <w:p w14:paraId="15B4A843"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LEVEL 1</w:t>
            </w:r>
          </w:p>
        </w:tc>
        <w:tc>
          <w:tcPr>
            <w:tcW w:w="2700" w:type="dxa"/>
            <w:tcBorders>
              <w:top w:val="nil"/>
              <w:left w:val="nil"/>
              <w:bottom w:val="single" w:sz="4" w:space="0" w:color="auto"/>
              <w:right w:val="single" w:sz="4" w:space="0" w:color="auto"/>
            </w:tcBorders>
            <w:shd w:val="clear" w:color="auto" w:fill="auto"/>
            <w:noWrap/>
            <w:vAlign w:val="bottom"/>
            <w:hideMark/>
          </w:tcPr>
          <w:p w14:paraId="4EA7C2BE"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630</w:t>
            </w:r>
          </w:p>
        </w:tc>
        <w:tc>
          <w:tcPr>
            <w:tcW w:w="1067" w:type="dxa"/>
            <w:tcBorders>
              <w:top w:val="nil"/>
              <w:left w:val="nil"/>
              <w:bottom w:val="single" w:sz="4" w:space="0" w:color="auto"/>
              <w:right w:val="single" w:sz="4" w:space="0" w:color="auto"/>
            </w:tcBorders>
            <w:shd w:val="clear" w:color="auto" w:fill="auto"/>
            <w:noWrap/>
            <w:vAlign w:val="bottom"/>
            <w:hideMark/>
          </w:tcPr>
          <w:p w14:paraId="14E6D9E7"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1000</w:t>
            </w:r>
          </w:p>
        </w:tc>
        <w:tc>
          <w:tcPr>
            <w:tcW w:w="1766" w:type="dxa"/>
            <w:tcBorders>
              <w:top w:val="nil"/>
              <w:left w:val="nil"/>
              <w:bottom w:val="single" w:sz="4" w:space="0" w:color="auto"/>
              <w:right w:val="single" w:sz="4" w:space="0" w:color="auto"/>
            </w:tcBorders>
            <w:shd w:val="clear" w:color="auto" w:fill="auto"/>
            <w:noWrap/>
            <w:vAlign w:val="bottom"/>
            <w:hideMark/>
          </w:tcPr>
          <w:p w14:paraId="77423574"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750</w:t>
            </w:r>
          </w:p>
        </w:tc>
        <w:tc>
          <w:tcPr>
            <w:tcW w:w="1067" w:type="dxa"/>
            <w:tcBorders>
              <w:top w:val="nil"/>
              <w:left w:val="nil"/>
              <w:bottom w:val="single" w:sz="4" w:space="0" w:color="auto"/>
              <w:right w:val="single" w:sz="4" w:space="0" w:color="auto"/>
            </w:tcBorders>
            <w:shd w:val="clear" w:color="auto" w:fill="auto"/>
            <w:noWrap/>
            <w:vAlign w:val="bottom"/>
            <w:hideMark/>
          </w:tcPr>
          <w:p w14:paraId="4209885E"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500</w:t>
            </w:r>
          </w:p>
        </w:tc>
      </w:tr>
      <w:tr w:rsidR="00221C43" w:rsidRPr="00221C43" w14:paraId="63B63D73" w14:textId="77777777" w:rsidTr="00664473">
        <w:trPr>
          <w:trHeight w:val="300"/>
        </w:trPr>
        <w:tc>
          <w:tcPr>
            <w:tcW w:w="1580" w:type="dxa"/>
            <w:tcBorders>
              <w:top w:val="nil"/>
              <w:left w:val="single" w:sz="8" w:space="0" w:color="auto"/>
              <w:bottom w:val="single" w:sz="4" w:space="0" w:color="auto"/>
              <w:right w:val="single" w:sz="8" w:space="0" w:color="auto"/>
            </w:tcBorders>
            <w:shd w:val="clear" w:color="000000" w:fill="BFBFBF"/>
            <w:noWrap/>
            <w:vAlign w:val="bottom"/>
            <w:hideMark/>
          </w:tcPr>
          <w:p w14:paraId="50A3BC33"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LEVEL 2</w:t>
            </w:r>
          </w:p>
        </w:tc>
        <w:tc>
          <w:tcPr>
            <w:tcW w:w="2700" w:type="dxa"/>
            <w:tcBorders>
              <w:top w:val="nil"/>
              <w:left w:val="nil"/>
              <w:bottom w:val="single" w:sz="4" w:space="0" w:color="auto"/>
              <w:right w:val="single" w:sz="4" w:space="0" w:color="auto"/>
            </w:tcBorders>
            <w:shd w:val="clear" w:color="auto" w:fill="auto"/>
            <w:noWrap/>
            <w:vAlign w:val="bottom"/>
            <w:hideMark/>
          </w:tcPr>
          <w:p w14:paraId="3477CD38"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730</w:t>
            </w:r>
          </w:p>
        </w:tc>
        <w:tc>
          <w:tcPr>
            <w:tcW w:w="1067" w:type="dxa"/>
            <w:tcBorders>
              <w:top w:val="nil"/>
              <w:left w:val="nil"/>
              <w:bottom w:val="single" w:sz="4" w:space="0" w:color="auto"/>
              <w:right w:val="single" w:sz="4" w:space="0" w:color="auto"/>
            </w:tcBorders>
            <w:shd w:val="clear" w:color="auto" w:fill="auto"/>
            <w:noWrap/>
            <w:vAlign w:val="bottom"/>
            <w:hideMark/>
          </w:tcPr>
          <w:p w14:paraId="73089BE8"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1000</w:t>
            </w:r>
          </w:p>
        </w:tc>
        <w:tc>
          <w:tcPr>
            <w:tcW w:w="1766" w:type="dxa"/>
            <w:tcBorders>
              <w:top w:val="nil"/>
              <w:left w:val="nil"/>
              <w:bottom w:val="single" w:sz="4" w:space="0" w:color="auto"/>
              <w:right w:val="single" w:sz="4" w:space="0" w:color="auto"/>
            </w:tcBorders>
            <w:shd w:val="clear" w:color="auto" w:fill="auto"/>
            <w:noWrap/>
            <w:vAlign w:val="bottom"/>
            <w:hideMark/>
          </w:tcPr>
          <w:p w14:paraId="2C5206D2"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750</w:t>
            </w:r>
          </w:p>
        </w:tc>
        <w:tc>
          <w:tcPr>
            <w:tcW w:w="1067" w:type="dxa"/>
            <w:tcBorders>
              <w:top w:val="nil"/>
              <w:left w:val="nil"/>
              <w:bottom w:val="single" w:sz="4" w:space="0" w:color="auto"/>
              <w:right w:val="single" w:sz="4" w:space="0" w:color="auto"/>
            </w:tcBorders>
            <w:shd w:val="clear" w:color="auto" w:fill="auto"/>
            <w:noWrap/>
            <w:vAlign w:val="bottom"/>
            <w:hideMark/>
          </w:tcPr>
          <w:p w14:paraId="61DC83B9"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500</w:t>
            </w:r>
          </w:p>
        </w:tc>
      </w:tr>
      <w:tr w:rsidR="00221C43" w:rsidRPr="00221C43" w14:paraId="59014B7F" w14:textId="77777777" w:rsidTr="00664473">
        <w:trPr>
          <w:trHeight w:val="300"/>
        </w:trPr>
        <w:tc>
          <w:tcPr>
            <w:tcW w:w="1580" w:type="dxa"/>
            <w:tcBorders>
              <w:top w:val="nil"/>
              <w:left w:val="single" w:sz="8" w:space="0" w:color="auto"/>
              <w:bottom w:val="single" w:sz="4" w:space="0" w:color="auto"/>
              <w:right w:val="single" w:sz="8" w:space="0" w:color="auto"/>
            </w:tcBorders>
            <w:shd w:val="clear" w:color="000000" w:fill="BFBFBF"/>
            <w:noWrap/>
            <w:vAlign w:val="bottom"/>
            <w:hideMark/>
          </w:tcPr>
          <w:p w14:paraId="61605E89"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LEVEL 3</w:t>
            </w:r>
          </w:p>
        </w:tc>
        <w:tc>
          <w:tcPr>
            <w:tcW w:w="2700" w:type="dxa"/>
            <w:tcBorders>
              <w:top w:val="nil"/>
              <w:left w:val="nil"/>
              <w:bottom w:val="single" w:sz="4" w:space="0" w:color="auto"/>
              <w:right w:val="single" w:sz="4" w:space="0" w:color="auto"/>
            </w:tcBorders>
            <w:shd w:val="clear" w:color="auto" w:fill="auto"/>
            <w:noWrap/>
            <w:vAlign w:val="bottom"/>
            <w:hideMark/>
          </w:tcPr>
          <w:p w14:paraId="49178DFA"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780</w:t>
            </w:r>
          </w:p>
        </w:tc>
        <w:tc>
          <w:tcPr>
            <w:tcW w:w="1067" w:type="dxa"/>
            <w:tcBorders>
              <w:top w:val="nil"/>
              <w:left w:val="nil"/>
              <w:bottom w:val="single" w:sz="4" w:space="0" w:color="auto"/>
              <w:right w:val="single" w:sz="4" w:space="0" w:color="auto"/>
            </w:tcBorders>
            <w:shd w:val="clear" w:color="000000" w:fill="C4BD97"/>
            <w:noWrap/>
            <w:vAlign w:val="bottom"/>
            <w:hideMark/>
          </w:tcPr>
          <w:p w14:paraId="27AE925A"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 </w:t>
            </w:r>
          </w:p>
        </w:tc>
        <w:tc>
          <w:tcPr>
            <w:tcW w:w="1766" w:type="dxa"/>
            <w:tcBorders>
              <w:top w:val="nil"/>
              <w:left w:val="nil"/>
              <w:bottom w:val="single" w:sz="4" w:space="0" w:color="auto"/>
              <w:right w:val="single" w:sz="4" w:space="0" w:color="auto"/>
            </w:tcBorders>
            <w:shd w:val="clear" w:color="auto" w:fill="auto"/>
            <w:noWrap/>
            <w:vAlign w:val="bottom"/>
            <w:hideMark/>
          </w:tcPr>
          <w:p w14:paraId="6F315B10"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750</w:t>
            </w:r>
          </w:p>
        </w:tc>
        <w:tc>
          <w:tcPr>
            <w:tcW w:w="1067" w:type="dxa"/>
            <w:tcBorders>
              <w:top w:val="nil"/>
              <w:left w:val="nil"/>
              <w:bottom w:val="single" w:sz="4" w:space="0" w:color="auto"/>
              <w:right w:val="single" w:sz="4" w:space="0" w:color="auto"/>
            </w:tcBorders>
            <w:shd w:val="clear" w:color="auto" w:fill="auto"/>
            <w:noWrap/>
            <w:vAlign w:val="bottom"/>
            <w:hideMark/>
          </w:tcPr>
          <w:p w14:paraId="537F62E2"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500</w:t>
            </w:r>
          </w:p>
        </w:tc>
      </w:tr>
      <w:tr w:rsidR="00221C43" w:rsidRPr="00221C43" w14:paraId="11511F48" w14:textId="77777777" w:rsidTr="00664473">
        <w:trPr>
          <w:trHeight w:val="300"/>
        </w:trPr>
        <w:tc>
          <w:tcPr>
            <w:tcW w:w="1580" w:type="dxa"/>
            <w:tcBorders>
              <w:top w:val="nil"/>
              <w:left w:val="single" w:sz="8" w:space="0" w:color="auto"/>
              <w:bottom w:val="single" w:sz="4" w:space="0" w:color="auto"/>
              <w:right w:val="single" w:sz="8" w:space="0" w:color="auto"/>
            </w:tcBorders>
            <w:shd w:val="clear" w:color="000000" w:fill="BFBFBF"/>
            <w:noWrap/>
            <w:vAlign w:val="bottom"/>
            <w:hideMark/>
          </w:tcPr>
          <w:p w14:paraId="21BA2759"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LEVEL 4</w:t>
            </w:r>
          </w:p>
        </w:tc>
        <w:tc>
          <w:tcPr>
            <w:tcW w:w="2700" w:type="dxa"/>
            <w:tcBorders>
              <w:top w:val="nil"/>
              <w:left w:val="nil"/>
              <w:bottom w:val="single" w:sz="4" w:space="0" w:color="auto"/>
              <w:right w:val="single" w:sz="4" w:space="0" w:color="auto"/>
            </w:tcBorders>
            <w:shd w:val="clear" w:color="auto" w:fill="auto"/>
            <w:noWrap/>
            <w:vAlign w:val="bottom"/>
            <w:hideMark/>
          </w:tcPr>
          <w:p w14:paraId="7D843D7F"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830</w:t>
            </w:r>
          </w:p>
        </w:tc>
        <w:tc>
          <w:tcPr>
            <w:tcW w:w="1067" w:type="dxa"/>
            <w:tcBorders>
              <w:top w:val="nil"/>
              <w:left w:val="nil"/>
              <w:bottom w:val="single" w:sz="4" w:space="0" w:color="auto"/>
              <w:right w:val="single" w:sz="4" w:space="0" w:color="auto"/>
            </w:tcBorders>
            <w:shd w:val="clear" w:color="000000" w:fill="C4BD97"/>
            <w:noWrap/>
            <w:vAlign w:val="bottom"/>
            <w:hideMark/>
          </w:tcPr>
          <w:p w14:paraId="55382BDE"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 </w:t>
            </w:r>
          </w:p>
        </w:tc>
        <w:tc>
          <w:tcPr>
            <w:tcW w:w="1766" w:type="dxa"/>
            <w:tcBorders>
              <w:top w:val="nil"/>
              <w:left w:val="nil"/>
              <w:bottom w:val="single" w:sz="4" w:space="0" w:color="auto"/>
              <w:right w:val="single" w:sz="4" w:space="0" w:color="auto"/>
            </w:tcBorders>
            <w:shd w:val="clear" w:color="auto" w:fill="auto"/>
            <w:noWrap/>
            <w:vAlign w:val="bottom"/>
            <w:hideMark/>
          </w:tcPr>
          <w:p w14:paraId="66F7D1DE"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750</w:t>
            </w:r>
          </w:p>
        </w:tc>
        <w:tc>
          <w:tcPr>
            <w:tcW w:w="1067" w:type="dxa"/>
            <w:tcBorders>
              <w:top w:val="nil"/>
              <w:left w:val="nil"/>
              <w:bottom w:val="single" w:sz="4" w:space="0" w:color="auto"/>
              <w:right w:val="single" w:sz="4" w:space="0" w:color="auto"/>
            </w:tcBorders>
            <w:shd w:val="clear" w:color="auto" w:fill="auto"/>
            <w:noWrap/>
            <w:vAlign w:val="bottom"/>
            <w:hideMark/>
          </w:tcPr>
          <w:p w14:paraId="4C3B12E8"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500</w:t>
            </w:r>
          </w:p>
        </w:tc>
      </w:tr>
      <w:tr w:rsidR="00221C43" w:rsidRPr="00221C43" w14:paraId="212FE140" w14:textId="77777777" w:rsidTr="00664473">
        <w:trPr>
          <w:trHeight w:val="320"/>
        </w:trPr>
        <w:tc>
          <w:tcPr>
            <w:tcW w:w="1580" w:type="dxa"/>
            <w:tcBorders>
              <w:top w:val="nil"/>
              <w:left w:val="single" w:sz="8" w:space="0" w:color="auto"/>
              <w:bottom w:val="single" w:sz="8" w:space="0" w:color="auto"/>
              <w:right w:val="single" w:sz="8" w:space="0" w:color="auto"/>
            </w:tcBorders>
            <w:shd w:val="clear" w:color="000000" w:fill="BFBFBF"/>
            <w:noWrap/>
            <w:vAlign w:val="bottom"/>
            <w:hideMark/>
          </w:tcPr>
          <w:p w14:paraId="7029CE31"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LEVEL 5</w:t>
            </w:r>
          </w:p>
        </w:tc>
        <w:tc>
          <w:tcPr>
            <w:tcW w:w="2700" w:type="dxa"/>
            <w:tcBorders>
              <w:top w:val="nil"/>
              <w:left w:val="nil"/>
              <w:bottom w:val="single" w:sz="4" w:space="0" w:color="auto"/>
              <w:right w:val="single" w:sz="4" w:space="0" w:color="auto"/>
            </w:tcBorders>
            <w:shd w:val="clear" w:color="auto" w:fill="auto"/>
            <w:noWrap/>
            <w:vAlign w:val="bottom"/>
            <w:hideMark/>
          </w:tcPr>
          <w:p w14:paraId="0ED8211E"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880</w:t>
            </w:r>
          </w:p>
        </w:tc>
        <w:tc>
          <w:tcPr>
            <w:tcW w:w="1067" w:type="dxa"/>
            <w:tcBorders>
              <w:top w:val="nil"/>
              <w:left w:val="nil"/>
              <w:bottom w:val="single" w:sz="4" w:space="0" w:color="auto"/>
              <w:right w:val="single" w:sz="4" w:space="0" w:color="auto"/>
            </w:tcBorders>
            <w:shd w:val="clear" w:color="000000" w:fill="C4BD97"/>
            <w:noWrap/>
            <w:vAlign w:val="bottom"/>
            <w:hideMark/>
          </w:tcPr>
          <w:p w14:paraId="147B445B"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 </w:t>
            </w:r>
          </w:p>
        </w:tc>
        <w:tc>
          <w:tcPr>
            <w:tcW w:w="1766" w:type="dxa"/>
            <w:tcBorders>
              <w:top w:val="nil"/>
              <w:left w:val="nil"/>
              <w:bottom w:val="single" w:sz="4" w:space="0" w:color="auto"/>
              <w:right w:val="single" w:sz="4" w:space="0" w:color="auto"/>
            </w:tcBorders>
            <w:shd w:val="clear" w:color="auto" w:fill="auto"/>
            <w:noWrap/>
            <w:vAlign w:val="bottom"/>
            <w:hideMark/>
          </w:tcPr>
          <w:p w14:paraId="57FA2356"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750</w:t>
            </w:r>
          </w:p>
        </w:tc>
        <w:tc>
          <w:tcPr>
            <w:tcW w:w="1067" w:type="dxa"/>
            <w:tcBorders>
              <w:top w:val="nil"/>
              <w:left w:val="nil"/>
              <w:bottom w:val="single" w:sz="4" w:space="0" w:color="auto"/>
              <w:right w:val="single" w:sz="4" w:space="0" w:color="auto"/>
            </w:tcBorders>
            <w:shd w:val="clear" w:color="auto" w:fill="auto"/>
            <w:noWrap/>
            <w:vAlign w:val="bottom"/>
            <w:hideMark/>
          </w:tcPr>
          <w:p w14:paraId="322A70A3" w14:textId="77777777" w:rsidR="00221C43" w:rsidRPr="00221C43" w:rsidRDefault="00221C43" w:rsidP="00664473">
            <w:pPr>
              <w:spacing w:after="0"/>
              <w:jc w:val="center"/>
              <w:rPr>
                <w:rFonts w:ascii="Times New Roman" w:eastAsia="Times New Roman" w:hAnsi="Times New Roman" w:cs="Times New Roman"/>
                <w:color w:val="000000"/>
                <w:sz w:val="22"/>
                <w:szCs w:val="22"/>
                <w:lang w:eastAsia="en-US"/>
              </w:rPr>
            </w:pPr>
            <w:r w:rsidRPr="00221C43">
              <w:rPr>
                <w:rFonts w:ascii="Times New Roman" w:eastAsia="Times New Roman" w:hAnsi="Times New Roman" w:cs="Times New Roman"/>
                <w:color w:val="000000"/>
                <w:sz w:val="22"/>
                <w:szCs w:val="22"/>
                <w:lang w:eastAsia="en-US"/>
              </w:rPr>
              <w:t>500</w:t>
            </w:r>
          </w:p>
        </w:tc>
      </w:tr>
    </w:tbl>
    <w:p w14:paraId="44E12B64" w14:textId="77777777" w:rsidR="00221C43" w:rsidRPr="00221C43" w:rsidRDefault="00221C43" w:rsidP="00221C43">
      <w:pPr>
        <w:rPr>
          <w:rFonts w:ascii="Times New Roman" w:hAnsi="Times New Roman" w:cs="Times New Roman"/>
        </w:rPr>
      </w:pPr>
      <w:r>
        <w:rPr>
          <w:rFonts w:ascii="Times New Roman" w:hAnsi="Times New Roman" w:cs="Times New Roman"/>
        </w:rPr>
        <w:t>Table 2</w:t>
      </w:r>
      <w:r w:rsidRPr="00221C43">
        <w:rPr>
          <w:rFonts w:ascii="Times New Roman" w:hAnsi="Times New Roman" w:cs="Times New Roman"/>
        </w:rPr>
        <w:t>. Difficulty levels for the frequency discrimination tone sequences.</w:t>
      </w:r>
    </w:p>
    <w:p w14:paraId="0D4A7EB0" w14:textId="77777777" w:rsidR="00221C43" w:rsidRPr="00221C43" w:rsidRDefault="00221C43" w:rsidP="00221C43">
      <w:pPr>
        <w:rPr>
          <w:rFonts w:ascii="Times New Roman" w:hAnsi="Times New Roman" w:cs="Times New Roman"/>
        </w:rPr>
      </w:pPr>
    </w:p>
    <w:p w14:paraId="7DEAD3DD" w14:textId="77777777" w:rsidR="00221C43" w:rsidRPr="00221C43" w:rsidRDefault="00221C43" w:rsidP="00221C43">
      <w:pPr>
        <w:rPr>
          <w:rFonts w:ascii="Times New Roman" w:hAnsi="Times New Roman" w:cs="Times New Roman"/>
        </w:rPr>
      </w:pPr>
    </w:p>
    <w:p w14:paraId="34CED2C0" w14:textId="77777777" w:rsidR="00221C43" w:rsidRPr="00221C43" w:rsidRDefault="00221C43" w:rsidP="00221C43">
      <w:pPr>
        <w:rPr>
          <w:rFonts w:ascii="Times New Roman" w:hAnsi="Times New Roman" w:cs="Times New Roman"/>
        </w:rPr>
      </w:pPr>
    </w:p>
    <w:tbl>
      <w:tblPr>
        <w:tblW w:w="8216" w:type="dxa"/>
        <w:tblInd w:w="93" w:type="dxa"/>
        <w:tblLook w:val="04A0" w:firstRow="1" w:lastRow="0" w:firstColumn="1" w:lastColumn="0" w:noHBand="0" w:noVBand="1"/>
      </w:tblPr>
      <w:tblGrid>
        <w:gridCol w:w="1617"/>
        <w:gridCol w:w="2700"/>
        <w:gridCol w:w="1067"/>
        <w:gridCol w:w="1766"/>
        <w:gridCol w:w="1067"/>
      </w:tblGrid>
      <w:tr w:rsidR="00221C43" w:rsidRPr="00221C43" w14:paraId="29F37CE1" w14:textId="77777777" w:rsidTr="00664473">
        <w:trPr>
          <w:trHeight w:val="300"/>
        </w:trPr>
        <w:tc>
          <w:tcPr>
            <w:tcW w:w="1616"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7D77E730" w14:textId="77777777" w:rsidR="00221C43" w:rsidRPr="00221C43" w:rsidRDefault="00221C43" w:rsidP="00664473">
            <w:pPr>
              <w:spacing w:after="0"/>
              <w:rPr>
                <w:rFonts w:ascii="Times New Roman" w:eastAsia="Times New Roman" w:hAnsi="Times New Roman" w:cs="Times New Roman"/>
                <w:color w:val="000000"/>
                <w:lang w:eastAsia="en-US"/>
              </w:rPr>
            </w:pPr>
            <w:r w:rsidRPr="00221C43">
              <w:rPr>
                <w:rFonts w:ascii="Times New Roman" w:eastAsia="Times New Roman" w:hAnsi="Times New Roman" w:cs="Times New Roman"/>
                <w:color w:val="000000"/>
                <w:lang w:eastAsia="en-US"/>
              </w:rPr>
              <w:t>DIFFICULTY</w:t>
            </w:r>
          </w:p>
        </w:tc>
        <w:tc>
          <w:tcPr>
            <w:tcW w:w="2700" w:type="dxa"/>
            <w:vMerge w:val="restart"/>
            <w:tcBorders>
              <w:top w:val="single" w:sz="8" w:space="0" w:color="auto"/>
              <w:left w:val="single" w:sz="8" w:space="0" w:color="auto"/>
              <w:bottom w:val="single" w:sz="8" w:space="0" w:color="000000"/>
              <w:right w:val="single" w:sz="4" w:space="0" w:color="auto"/>
            </w:tcBorders>
            <w:shd w:val="clear" w:color="000000" w:fill="BFBFBF"/>
            <w:noWrap/>
            <w:vAlign w:val="center"/>
            <w:hideMark/>
          </w:tcPr>
          <w:p w14:paraId="7BED1BAA" w14:textId="77777777" w:rsidR="00221C43" w:rsidRPr="00221C43" w:rsidRDefault="00221C43" w:rsidP="00664473">
            <w:pPr>
              <w:spacing w:after="0"/>
              <w:jc w:val="center"/>
              <w:rPr>
                <w:rFonts w:ascii="Times New Roman" w:eastAsia="Times New Roman" w:hAnsi="Times New Roman" w:cs="Times New Roman"/>
                <w:color w:val="000000"/>
                <w:lang w:eastAsia="en-US"/>
              </w:rPr>
            </w:pPr>
            <w:r w:rsidRPr="00221C43">
              <w:rPr>
                <w:rFonts w:ascii="Times New Roman" w:eastAsia="Times New Roman" w:hAnsi="Times New Roman" w:cs="Times New Roman"/>
                <w:color w:val="000000"/>
                <w:lang w:eastAsia="en-US"/>
              </w:rPr>
              <w:t>Long-tone duration (ms)</w:t>
            </w:r>
          </w:p>
        </w:tc>
        <w:tc>
          <w:tcPr>
            <w:tcW w:w="3900"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524B3315" w14:textId="77777777" w:rsidR="00221C43" w:rsidRPr="00221C43" w:rsidRDefault="00221C43" w:rsidP="00664473">
            <w:pPr>
              <w:spacing w:after="0"/>
              <w:jc w:val="center"/>
              <w:rPr>
                <w:rFonts w:ascii="Times New Roman" w:eastAsia="Times New Roman" w:hAnsi="Times New Roman" w:cs="Times New Roman"/>
                <w:color w:val="000000"/>
                <w:lang w:eastAsia="en-US"/>
              </w:rPr>
            </w:pPr>
            <w:r w:rsidRPr="00221C43">
              <w:rPr>
                <w:rFonts w:ascii="Times New Roman" w:eastAsia="Times New Roman" w:hAnsi="Times New Roman" w:cs="Times New Roman"/>
                <w:color w:val="000000"/>
                <w:lang w:eastAsia="en-US"/>
              </w:rPr>
              <w:t>Inter-interval stimulus (ms)</w:t>
            </w:r>
          </w:p>
        </w:tc>
      </w:tr>
      <w:tr w:rsidR="00221C43" w:rsidRPr="00221C43" w14:paraId="1720E666" w14:textId="77777777" w:rsidTr="00664473">
        <w:trPr>
          <w:trHeight w:val="320"/>
        </w:trPr>
        <w:tc>
          <w:tcPr>
            <w:tcW w:w="1616" w:type="dxa"/>
            <w:vMerge/>
            <w:tcBorders>
              <w:top w:val="single" w:sz="8" w:space="0" w:color="auto"/>
              <w:left w:val="single" w:sz="8" w:space="0" w:color="auto"/>
              <w:bottom w:val="single" w:sz="8" w:space="0" w:color="000000"/>
              <w:right w:val="single" w:sz="8" w:space="0" w:color="auto"/>
            </w:tcBorders>
            <w:vAlign w:val="center"/>
            <w:hideMark/>
          </w:tcPr>
          <w:p w14:paraId="7D0A8BD1" w14:textId="77777777" w:rsidR="00221C43" w:rsidRPr="00221C43" w:rsidRDefault="00221C43" w:rsidP="00664473">
            <w:pPr>
              <w:spacing w:after="0"/>
              <w:rPr>
                <w:rFonts w:ascii="Times New Roman" w:eastAsia="Times New Roman" w:hAnsi="Times New Roman" w:cs="Times New Roman"/>
                <w:color w:val="000000"/>
                <w:lang w:eastAsia="en-US"/>
              </w:rPr>
            </w:pPr>
          </w:p>
        </w:tc>
        <w:tc>
          <w:tcPr>
            <w:tcW w:w="2700" w:type="dxa"/>
            <w:vMerge/>
            <w:tcBorders>
              <w:top w:val="single" w:sz="8" w:space="0" w:color="auto"/>
              <w:left w:val="single" w:sz="8" w:space="0" w:color="auto"/>
              <w:bottom w:val="single" w:sz="8" w:space="0" w:color="000000"/>
              <w:right w:val="single" w:sz="4" w:space="0" w:color="auto"/>
            </w:tcBorders>
            <w:vAlign w:val="center"/>
            <w:hideMark/>
          </w:tcPr>
          <w:p w14:paraId="18A2C717" w14:textId="77777777" w:rsidR="00221C43" w:rsidRPr="00221C43" w:rsidRDefault="00221C43" w:rsidP="00664473">
            <w:pPr>
              <w:spacing w:after="0"/>
              <w:rPr>
                <w:rFonts w:ascii="Times New Roman" w:eastAsia="Times New Roman" w:hAnsi="Times New Roman" w:cs="Times New Roman"/>
                <w:color w:val="000000"/>
                <w:lang w:eastAsia="en-US"/>
              </w:rPr>
            </w:pPr>
          </w:p>
        </w:tc>
        <w:tc>
          <w:tcPr>
            <w:tcW w:w="1067" w:type="dxa"/>
            <w:tcBorders>
              <w:top w:val="nil"/>
              <w:left w:val="nil"/>
              <w:bottom w:val="single" w:sz="4" w:space="0" w:color="auto"/>
              <w:right w:val="single" w:sz="4" w:space="0" w:color="auto"/>
            </w:tcBorders>
            <w:shd w:val="clear" w:color="000000" w:fill="BFBFBF"/>
            <w:noWrap/>
            <w:vAlign w:val="bottom"/>
            <w:hideMark/>
          </w:tcPr>
          <w:p w14:paraId="37BC8211" w14:textId="77777777" w:rsidR="00221C43" w:rsidRPr="00221C43" w:rsidRDefault="00221C43" w:rsidP="00664473">
            <w:pPr>
              <w:spacing w:after="0"/>
              <w:jc w:val="center"/>
              <w:rPr>
                <w:rFonts w:ascii="Times New Roman" w:eastAsia="Times New Roman" w:hAnsi="Times New Roman" w:cs="Times New Roman"/>
                <w:color w:val="000000"/>
                <w:lang w:eastAsia="en-US"/>
              </w:rPr>
            </w:pPr>
            <w:r w:rsidRPr="00221C43">
              <w:rPr>
                <w:rFonts w:ascii="Times New Roman" w:eastAsia="Times New Roman" w:hAnsi="Times New Roman" w:cs="Times New Roman"/>
                <w:color w:val="000000"/>
                <w:lang w:eastAsia="en-US"/>
              </w:rPr>
              <w:t>Easy</w:t>
            </w:r>
          </w:p>
        </w:tc>
        <w:tc>
          <w:tcPr>
            <w:tcW w:w="1766" w:type="dxa"/>
            <w:tcBorders>
              <w:top w:val="nil"/>
              <w:left w:val="nil"/>
              <w:bottom w:val="single" w:sz="4" w:space="0" w:color="auto"/>
              <w:right w:val="single" w:sz="4" w:space="0" w:color="auto"/>
            </w:tcBorders>
            <w:shd w:val="clear" w:color="000000" w:fill="BFBFBF"/>
            <w:noWrap/>
            <w:vAlign w:val="bottom"/>
            <w:hideMark/>
          </w:tcPr>
          <w:p w14:paraId="55D68F4E" w14:textId="77777777" w:rsidR="00221C43" w:rsidRPr="00221C43" w:rsidRDefault="00221C43" w:rsidP="00664473">
            <w:pPr>
              <w:spacing w:after="0"/>
              <w:jc w:val="center"/>
              <w:rPr>
                <w:rFonts w:ascii="Times New Roman" w:eastAsia="Times New Roman" w:hAnsi="Times New Roman" w:cs="Times New Roman"/>
                <w:color w:val="000000"/>
                <w:lang w:eastAsia="en-US"/>
              </w:rPr>
            </w:pPr>
            <w:r w:rsidRPr="00221C43">
              <w:rPr>
                <w:rFonts w:ascii="Times New Roman" w:eastAsia="Times New Roman" w:hAnsi="Times New Roman" w:cs="Times New Roman"/>
                <w:color w:val="000000"/>
                <w:lang w:eastAsia="en-US"/>
              </w:rPr>
              <w:t>Medium</w:t>
            </w:r>
          </w:p>
        </w:tc>
        <w:tc>
          <w:tcPr>
            <w:tcW w:w="1067" w:type="dxa"/>
            <w:tcBorders>
              <w:top w:val="nil"/>
              <w:left w:val="nil"/>
              <w:bottom w:val="single" w:sz="4" w:space="0" w:color="auto"/>
              <w:right w:val="single" w:sz="4" w:space="0" w:color="auto"/>
            </w:tcBorders>
            <w:shd w:val="clear" w:color="000000" w:fill="BFBFBF"/>
            <w:noWrap/>
            <w:vAlign w:val="bottom"/>
            <w:hideMark/>
          </w:tcPr>
          <w:p w14:paraId="234487F7" w14:textId="77777777" w:rsidR="00221C43" w:rsidRPr="00221C43" w:rsidRDefault="00221C43" w:rsidP="00664473">
            <w:pPr>
              <w:spacing w:after="0"/>
              <w:jc w:val="center"/>
              <w:rPr>
                <w:rFonts w:ascii="Times New Roman" w:eastAsia="Times New Roman" w:hAnsi="Times New Roman" w:cs="Times New Roman"/>
                <w:color w:val="000000"/>
                <w:lang w:eastAsia="en-US"/>
              </w:rPr>
            </w:pPr>
            <w:r w:rsidRPr="00221C43">
              <w:rPr>
                <w:rFonts w:ascii="Times New Roman" w:eastAsia="Times New Roman" w:hAnsi="Times New Roman" w:cs="Times New Roman"/>
                <w:color w:val="000000"/>
                <w:lang w:eastAsia="en-US"/>
              </w:rPr>
              <w:t>Hard</w:t>
            </w:r>
          </w:p>
        </w:tc>
      </w:tr>
      <w:tr w:rsidR="00221C43" w:rsidRPr="00221C43" w14:paraId="65809A06" w14:textId="77777777" w:rsidTr="00664473">
        <w:trPr>
          <w:trHeight w:val="300"/>
        </w:trPr>
        <w:tc>
          <w:tcPr>
            <w:tcW w:w="1616" w:type="dxa"/>
            <w:tcBorders>
              <w:top w:val="nil"/>
              <w:left w:val="single" w:sz="8" w:space="0" w:color="auto"/>
              <w:bottom w:val="single" w:sz="4" w:space="0" w:color="auto"/>
              <w:right w:val="single" w:sz="8" w:space="0" w:color="auto"/>
            </w:tcBorders>
            <w:shd w:val="clear" w:color="000000" w:fill="BFBFBF"/>
            <w:noWrap/>
            <w:vAlign w:val="bottom"/>
            <w:hideMark/>
          </w:tcPr>
          <w:p w14:paraId="64339E76" w14:textId="77777777" w:rsidR="00221C43" w:rsidRPr="00221C43" w:rsidRDefault="00221C43" w:rsidP="00664473">
            <w:pPr>
              <w:spacing w:after="0"/>
              <w:jc w:val="center"/>
              <w:rPr>
                <w:rFonts w:ascii="Times New Roman" w:eastAsia="Times New Roman" w:hAnsi="Times New Roman" w:cs="Times New Roman"/>
                <w:color w:val="000000"/>
                <w:lang w:eastAsia="en-US"/>
              </w:rPr>
            </w:pPr>
            <w:r w:rsidRPr="00221C43">
              <w:rPr>
                <w:rFonts w:ascii="Times New Roman" w:eastAsia="Times New Roman" w:hAnsi="Times New Roman" w:cs="Times New Roman"/>
                <w:color w:val="000000"/>
                <w:lang w:eastAsia="en-US"/>
              </w:rPr>
              <w:t>LEVEL 1</w:t>
            </w:r>
          </w:p>
        </w:tc>
        <w:tc>
          <w:tcPr>
            <w:tcW w:w="2700" w:type="dxa"/>
            <w:tcBorders>
              <w:top w:val="nil"/>
              <w:left w:val="nil"/>
              <w:bottom w:val="single" w:sz="4" w:space="0" w:color="auto"/>
              <w:right w:val="single" w:sz="4" w:space="0" w:color="auto"/>
            </w:tcBorders>
            <w:shd w:val="clear" w:color="auto" w:fill="auto"/>
            <w:noWrap/>
            <w:vAlign w:val="bottom"/>
            <w:hideMark/>
          </w:tcPr>
          <w:p w14:paraId="2B52F2AE" w14:textId="77777777" w:rsidR="00221C43" w:rsidRPr="00221C43" w:rsidRDefault="00221C43" w:rsidP="00664473">
            <w:pPr>
              <w:spacing w:after="0"/>
              <w:jc w:val="center"/>
              <w:rPr>
                <w:rFonts w:ascii="Times New Roman" w:eastAsia="Times New Roman" w:hAnsi="Times New Roman" w:cs="Times New Roman"/>
                <w:color w:val="000000"/>
                <w:lang w:eastAsia="en-US"/>
              </w:rPr>
            </w:pPr>
            <w:r w:rsidRPr="00221C43">
              <w:rPr>
                <w:rFonts w:ascii="Times New Roman" w:eastAsia="Times New Roman" w:hAnsi="Times New Roman" w:cs="Times New Roman"/>
                <w:color w:val="000000"/>
                <w:lang w:eastAsia="en-US"/>
              </w:rPr>
              <w:t>650</w:t>
            </w:r>
          </w:p>
        </w:tc>
        <w:tc>
          <w:tcPr>
            <w:tcW w:w="1067" w:type="dxa"/>
            <w:tcBorders>
              <w:top w:val="nil"/>
              <w:left w:val="nil"/>
              <w:bottom w:val="single" w:sz="4" w:space="0" w:color="auto"/>
              <w:right w:val="single" w:sz="4" w:space="0" w:color="auto"/>
            </w:tcBorders>
            <w:shd w:val="clear" w:color="auto" w:fill="auto"/>
            <w:noWrap/>
            <w:vAlign w:val="bottom"/>
            <w:hideMark/>
          </w:tcPr>
          <w:p w14:paraId="2834C093" w14:textId="77777777" w:rsidR="00221C43" w:rsidRPr="00221C43" w:rsidRDefault="00221C43" w:rsidP="00664473">
            <w:pPr>
              <w:spacing w:after="0"/>
              <w:jc w:val="center"/>
              <w:rPr>
                <w:rFonts w:ascii="Times New Roman" w:eastAsia="Times New Roman" w:hAnsi="Times New Roman" w:cs="Times New Roman"/>
                <w:color w:val="000000"/>
                <w:lang w:eastAsia="en-US"/>
              </w:rPr>
            </w:pPr>
            <w:r w:rsidRPr="00221C43">
              <w:rPr>
                <w:rFonts w:ascii="Times New Roman" w:eastAsia="Times New Roman" w:hAnsi="Times New Roman" w:cs="Times New Roman"/>
                <w:color w:val="000000"/>
                <w:lang w:eastAsia="en-US"/>
              </w:rPr>
              <w:t>1000</w:t>
            </w:r>
          </w:p>
        </w:tc>
        <w:tc>
          <w:tcPr>
            <w:tcW w:w="1766" w:type="dxa"/>
            <w:tcBorders>
              <w:top w:val="nil"/>
              <w:left w:val="nil"/>
              <w:bottom w:val="single" w:sz="4" w:space="0" w:color="auto"/>
              <w:right w:val="single" w:sz="4" w:space="0" w:color="auto"/>
            </w:tcBorders>
            <w:shd w:val="clear" w:color="auto" w:fill="auto"/>
            <w:noWrap/>
            <w:vAlign w:val="bottom"/>
            <w:hideMark/>
          </w:tcPr>
          <w:p w14:paraId="0ACC8632" w14:textId="77777777" w:rsidR="00221C43" w:rsidRPr="00221C43" w:rsidRDefault="00221C43" w:rsidP="00664473">
            <w:pPr>
              <w:spacing w:after="0"/>
              <w:jc w:val="center"/>
              <w:rPr>
                <w:rFonts w:ascii="Times New Roman" w:eastAsia="Times New Roman" w:hAnsi="Times New Roman" w:cs="Times New Roman"/>
                <w:color w:val="000000"/>
                <w:lang w:eastAsia="en-US"/>
              </w:rPr>
            </w:pPr>
            <w:r w:rsidRPr="00221C43">
              <w:rPr>
                <w:rFonts w:ascii="Times New Roman" w:eastAsia="Times New Roman" w:hAnsi="Times New Roman" w:cs="Times New Roman"/>
                <w:color w:val="000000"/>
                <w:lang w:eastAsia="en-US"/>
              </w:rPr>
              <w:t>750</w:t>
            </w:r>
          </w:p>
        </w:tc>
        <w:tc>
          <w:tcPr>
            <w:tcW w:w="1067" w:type="dxa"/>
            <w:tcBorders>
              <w:top w:val="nil"/>
              <w:left w:val="nil"/>
              <w:bottom w:val="single" w:sz="4" w:space="0" w:color="auto"/>
              <w:right w:val="single" w:sz="4" w:space="0" w:color="auto"/>
            </w:tcBorders>
            <w:shd w:val="clear" w:color="auto" w:fill="auto"/>
            <w:noWrap/>
            <w:vAlign w:val="bottom"/>
            <w:hideMark/>
          </w:tcPr>
          <w:p w14:paraId="6344E7E1" w14:textId="77777777" w:rsidR="00221C43" w:rsidRPr="00221C43" w:rsidRDefault="00221C43" w:rsidP="00664473">
            <w:pPr>
              <w:spacing w:after="0"/>
              <w:jc w:val="center"/>
              <w:rPr>
                <w:rFonts w:ascii="Times New Roman" w:eastAsia="Times New Roman" w:hAnsi="Times New Roman" w:cs="Times New Roman"/>
                <w:color w:val="000000"/>
                <w:lang w:eastAsia="en-US"/>
              </w:rPr>
            </w:pPr>
            <w:r w:rsidRPr="00221C43">
              <w:rPr>
                <w:rFonts w:ascii="Times New Roman" w:eastAsia="Times New Roman" w:hAnsi="Times New Roman" w:cs="Times New Roman"/>
                <w:color w:val="000000"/>
                <w:lang w:eastAsia="en-US"/>
              </w:rPr>
              <w:t>500</w:t>
            </w:r>
          </w:p>
        </w:tc>
      </w:tr>
      <w:tr w:rsidR="00221C43" w:rsidRPr="00221C43" w14:paraId="16566F67" w14:textId="77777777" w:rsidTr="00664473">
        <w:trPr>
          <w:trHeight w:val="300"/>
        </w:trPr>
        <w:tc>
          <w:tcPr>
            <w:tcW w:w="1616" w:type="dxa"/>
            <w:tcBorders>
              <w:top w:val="nil"/>
              <w:left w:val="single" w:sz="8" w:space="0" w:color="auto"/>
              <w:bottom w:val="single" w:sz="4" w:space="0" w:color="auto"/>
              <w:right w:val="single" w:sz="8" w:space="0" w:color="auto"/>
            </w:tcBorders>
            <w:shd w:val="clear" w:color="000000" w:fill="BFBFBF"/>
            <w:noWrap/>
            <w:vAlign w:val="bottom"/>
            <w:hideMark/>
          </w:tcPr>
          <w:p w14:paraId="11A1B89E" w14:textId="77777777" w:rsidR="00221C43" w:rsidRPr="00221C43" w:rsidRDefault="00221C43" w:rsidP="00664473">
            <w:pPr>
              <w:spacing w:after="0"/>
              <w:jc w:val="center"/>
              <w:rPr>
                <w:rFonts w:ascii="Times New Roman" w:eastAsia="Times New Roman" w:hAnsi="Times New Roman" w:cs="Times New Roman"/>
                <w:color w:val="000000"/>
                <w:lang w:eastAsia="en-US"/>
              </w:rPr>
            </w:pPr>
            <w:r w:rsidRPr="00221C43">
              <w:rPr>
                <w:rFonts w:ascii="Times New Roman" w:eastAsia="Times New Roman" w:hAnsi="Times New Roman" w:cs="Times New Roman"/>
                <w:color w:val="000000"/>
                <w:lang w:eastAsia="en-US"/>
              </w:rPr>
              <w:t>LEVEL 2</w:t>
            </w:r>
          </w:p>
        </w:tc>
        <w:tc>
          <w:tcPr>
            <w:tcW w:w="2700" w:type="dxa"/>
            <w:tcBorders>
              <w:top w:val="nil"/>
              <w:left w:val="nil"/>
              <w:bottom w:val="single" w:sz="4" w:space="0" w:color="auto"/>
              <w:right w:val="single" w:sz="4" w:space="0" w:color="auto"/>
            </w:tcBorders>
            <w:shd w:val="clear" w:color="auto" w:fill="auto"/>
            <w:noWrap/>
            <w:vAlign w:val="bottom"/>
            <w:hideMark/>
          </w:tcPr>
          <w:p w14:paraId="0434301D" w14:textId="77777777" w:rsidR="00221C43" w:rsidRPr="00221C43" w:rsidRDefault="00221C43" w:rsidP="00664473">
            <w:pPr>
              <w:spacing w:after="0"/>
              <w:jc w:val="center"/>
              <w:rPr>
                <w:rFonts w:ascii="Times New Roman" w:eastAsia="Times New Roman" w:hAnsi="Times New Roman" w:cs="Times New Roman"/>
                <w:color w:val="000000"/>
                <w:lang w:eastAsia="en-US"/>
              </w:rPr>
            </w:pPr>
            <w:r w:rsidRPr="00221C43">
              <w:rPr>
                <w:rFonts w:ascii="Times New Roman" w:eastAsia="Times New Roman" w:hAnsi="Times New Roman" w:cs="Times New Roman"/>
                <w:color w:val="000000"/>
                <w:lang w:eastAsia="en-US"/>
              </w:rPr>
              <w:t>500</w:t>
            </w:r>
          </w:p>
        </w:tc>
        <w:tc>
          <w:tcPr>
            <w:tcW w:w="1067" w:type="dxa"/>
            <w:tcBorders>
              <w:top w:val="nil"/>
              <w:left w:val="nil"/>
              <w:bottom w:val="single" w:sz="4" w:space="0" w:color="auto"/>
              <w:right w:val="single" w:sz="4" w:space="0" w:color="auto"/>
            </w:tcBorders>
            <w:shd w:val="clear" w:color="auto" w:fill="auto"/>
            <w:noWrap/>
            <w:vAlign w:val="bottom"/>
            <w:hideMark/>
          </w:tcPr>
          <w:p w14:paraId="61266A2D" w14:textId="77777777" w:rsidR="00221C43" w:rsidRPr="00221C43" w:rsidRDefault="00221C43" w:rsidP="00664473">
            <w:pPr>
              <w:spacing w:after="0"/>
              <w:jc w:val="center"/>
              <w:rPr>
                <w:rFonts w:ascii="Times New Roman" w:eastAsia="Times New Roman" w:hAnsi="Times New Roman" w:cs="Times New Roman"/>
                <w:color w:val="000000"/>
                <w:lang w:eastAsia="en-US"/>
              </w:rPr>
            </w:pPr>
            <w:r w:rsidRPr="00221C43">
              <w:rPr>
                <w:rFonts w:ascii="Times New Roman" w:eastAsia="Times New Roman" w:hAnsi="Times New Roman" w:cs="Times New Roman"/>
                <w:color w:val="000000"/>
                <w:lang w:eastAsia="en-US"/>
              </w:rPr>
              <w:t>1000</w:t>
            </w:r>
          </w:p>
        </w:tc>
        <w:tc>
          <w:tcPr>
            <w:tcW w:w="1766" w:type="dxa"/>
            <w:tcBorders>
              <w:top w:val="nil"/>
              <w:left w:val="nil"/>
              <w:bottom w:val="single" w:sz="4" w:space="0" w:color="auto"/>
              <w:right w:val="single" w:sz="4" w:space="0" w:color="auto"/>
            </w:tcBorders>
            <w:shd w:val="clear" w:color="auto" w:fill="auto"/>
            <w:noWrap/>
            <w:vAlign w:val="bottom"/>
            <w:hideMark/>
          </w:tcPr>
          <w:p w14:paraId="19C42F8B" w14:textId="77777777" w:rsidR="00221C43" w:rsidRPr="00221C43" w:rsidRDefault="00221C43" w:rsidP="00664473">
            <w:pPr>
              <w:spacing w:after="0"/>
              <w:jc w:val="center"/>
              <w:rPr>
                <w:rFonts w:ascii="Times New Roman" w:eastAsia="Times New Roman" w:hAnsi="Times New Roman" w:cs="Times New Roman"/>
                <w:color w:val="000000"/>
                <w:lang w:eastAsia="en-US"/>
              </w:rPr>
            </w:pPr>
            <w:r w:rsidRPr="00221C43">
              <w:rPr>
                <w:rFonts w:ascii="Times New Roman" w:eastAsia="Times New Roman" w:hAnsi="Times New Roman" w:cs="Times New Roman"/>
                <w:color w:val="000000"/>
                <w:lang w:eastAsia="en-US"/>
              </w:rPr>
              <w:t>750</w:t>
            </w:r>
          </w:p>
        </w:tc>
        <w:tc>
          <w:tcPr>
            <w:tcW w:w="1067" w:type="dxa"/>
            <w:tcBorders>
              <w:top w:val="nil"/>
              <w:left w:val="nil"/>
              <w:bottom w:val="single" w:sz="4" w:space="0" w:color="auto"/>
              <w:right w:val="single" w:sz="4" w:space="0" w:color="auto"/>
            </w:tcBorders>
            <w:shd w:val="clear" w:color="auto" w:fill="auto"/>
            <w:noWrap/>
            <w:vAlign w:val="bottom"/>
            <w:hideMark/>
          </w:tcPr>
          <w:p w14:paraId="1660B041" w14:textId="77777777" w:rsidR="00221C43" w:rsidRPr="00221C43" w:rsidRDefault="00221C43" w:rsidP="00664473">
            <w:pPr>
              <w:spacing w:after="0"/>
              <w:jc w:val="center"/>
              <w:rPr>
                <w:rFonts w:ascii="Times New Roman" w:eastAsia="Times New Roman" w:hAnsi="Times New Roman" w:cs="Times New Roman"/>
                <w:color w:val="000000"/>
                <w:lang w:eastAsia="en-US"/>
              </w:rPr>
            </w:pPr>
            <w:r w:rsidRPr="00221C43">
              <w:rPr>
                <w:rFonts w:ascii="Times New Roman" w:eastAsia="Times New Roman" w:hAnsi="Times New Roman" w:cs="Times New Roman"/>
                <w:color w:val="000000"/>
                <w:lang w:eastAsia="en-US"/>
              </w:rPr>
              <w:t>500</w:t>
            </w:r>
          </w:p>
        </w:tc>
      </w:tr>
    </w:tbl>
    <w:p w14:paraId="0CFC8854" w14:textId="77777777" w:rsidR="00221C43" w:rsidRPr="00221C43" w:rsidRDefault="00221C43" w:rsidP="00221C43">
      <w:pPr>
        <w:rPr>
          <w:rFonts w:ascii="Times New Roman" w:hAnsi="Times New Roman" w:cs="Times New Roman"/>
        </w:rPr>
      </w:pPr>
      <w:r w:rsidRPr="00221C43">
        <w:rPr>
          <w:rFonts w:ascii="Times New Roman" w:hAnsi="Times New Roman" w:cs="Times New Roman"/>
        </w:rPr>
        <w:t xml:space="preserve">Table </w:t>
      </w:r>
      <w:r>
        <w:rPr>
          <w:rFonts w:ascii="Times New Roman" w:hAnsi="Times New Roman" w:cs="Times New Roman"/>
        </w:rPr>
        <w:t>3</w:t>
      </w:r>
      <w:r w:rsidRPr="00221C43">
        <w:rPr>
          <w:rFonts w:ascii="Times New Roman" w:hAnsi="Times New Roman" w:cs="Times New Roman"/>
        </w:rPr>
        <w:t>. Difficulty levels for the duration discrimination tone sequences.</w:t>
      </w:r>
    </w:p>
    <w:p w14:paraId="2D15B0DD" w14:textId="503624AE" w:rsidR="008F6C59" w:rsidRPr="0037708B" w:rsidRDefault="008F6C59" w:rsidP="008F6C59">
      <w:pPr>
        <w:widowControl w:val="0"/>
        <w:ind w:firstLine="708"/>
        <w:jc w:val="both"/>
        <w:rPr>
          <w:rFonts w:ascii="Times New Roman" w:hAnsi="Times New Roman"/>
        </w:rPr>
      </w:pPr>
    </w:p>
    <w:p w14:paraId="342ECE46" w14:textId="77777777" w:rsidR="008F6C59" w:rsidRPr="0037708B" w:rsidRDefault="008F6C59" w:rsidP="008F6C59">
      <w:pPr>
        <w:widowControl w:val="0"/>
        <w:jc w:val="both"/>
        <w:rPr>
          <w:rFonts w:ascii="Times New Roman" w:hAnsi="Times New Roman"/>
          <w:i/>
        </w:rPr>
      </w:pPr>
      <w:r w:rsidRPr="0037708B">
        <w:rPr>
          <w:rFonts w:ascii="Times New Roman" w:hAnsi="Times New Roman"/>
          <w:i/>
        </w:rPr>
        <w:t>Procedure</w:t>
      </w:r>
    </w:p>
    <w:p w14:paraId="02AC31EB" w14:textId="5042E849" w:rsidR="00011FA9" w:rsidRPr="0037708B" w:rsidRDefault="008F6C59" w:rsidP="000F4578">
      <w:pPr>
        <w:widowControl w:val="0"/>
        <w:ind w:firstLine="708"/>
        <w:jc w:val="both"/>
        <w:rPr>
          <w:rFonts w:ascii="Times New Roman" w:hAnsi="Times New Roman"/>
        </w:rPr>
      </w:pPr>
      <w:r w:rsidRPr="0037708B">
        <w:rPr>
          <w:rFonts w:ascii="Times New Roman" w:hAnsi="Times New Roman"/>
        </w:rPr>
        <w:t xml:space="preserve">The general principle for the training was the perception and decoding of the vibrotactile sequences, followed by the pairing of the vibrotactile stimuli to its corresponding visual representation. Participants were trained to discriminate between tones of different frequencies and duration at various difficulty levels and various speeds by repeated exposure to these sequences. </w:t>
      </w:r>
      <w:r w:rsidR="00C64D76" w:rsidRPr="0037708B">
        <w:rPr>
          <w:rFonts w:ascii="Times New Roman" w:hAnsi="Times New Roman"/>
        </w:rPr>
        <w:t xml:space="preserve">At first, the tone sequence was presented vibrotactily 3 times and then the participant was asked to point to the correct option choosing </w:t>
      </w:r>
      <w:r w:rsidRPr="0037708B">
        <w:rPr>
          <w:rFonts w:ascii="Times New Roman" w:hAnsi="Times New Roman"/>
        </w:rPr>
        <w:t>between</w:t>
      </w:r>
      <w:r w:rsidR="00C64D76" w:rsidRPr="0037708B">
        <w:rPr>
          <w:rFonts w:ascii="Times New Roman" w:hAnsi="Times New Roman"/>
        </w:rPr>
        <w:t xml:space="preserve"> four</w:t>
      </w:r>
      <w:r w:rsidRPr="0037708B">
        <w:rPr>
          <w:rFonts w:ascii="Times New Roman" w:hAnsi="Times New Roman"/>
        </w:rPr>
        <w:t xml:space="preserve"> sequences</w:t>
      </w:r>
      <w:r w:rsidR="00C64D76" w:rsidRPr="0037708B">
        <w:rPr>
          <w:rFonts w:ascii="Times New Roman" w:hAnsi="Times New Roman"/>
        </w:rPr>
        <w:t xml:space="preserve"> visual</w:t>
      </w:r>
      <w:r w:rsidRPr="0037708B">
        <w:rPr>
          <w:rFonts w:ascii="Times New Roman" w:hAnsi="Times New Roman"/>
        </w:rPr>
        <w:t>ly represented on the flashcard</w:t>
      </w:r>
      <w:r w:rsidR="00C64D76" w:rsidRPr="0037708B">
        <w:rPr>
          <w:rFonts w:ascii="Times New Roman" w:hAnsi="Times New Roman"/>
        </w:rPr>
        <w:t>. As this process became more efficient the tone-sequence repetiti</w:t>
      </w:r>
      <w:r w:rsidRPr="0037708B">
        <w:rPr>
          <w:rFonts w:ascii="Times New Roman" w:hAnsi="Times New Roman"/>
        </w:rPr>
        <w:t>on was no longer necessary.</w:t>
      </w:r>
      <w:r w:rsidR="000F4578" w:rsidRPr="0037708B">
        <w:rPr>
          <w:rFonts w:ascii="Times New Roman" w:hAnsi="Times New Roman"/>
        </w:rPr>
        <w:t xml:space="preserve"> </w:t>
      </w:r>
      <w:r w:rsidRPr="0037708B">
        <w:rPr>
          <w:rFonts w:ascii="Times New Roman" w:hAnsi="Times New Roman"/>
        </w:rPr>
        <w:t>The</w:t>
      </w:r>
      <w:r w:rsidR="00011FA9" w:rsidRPr="0037708B">
        <w:rPr>
          <w:rFonts w:ascii="Times New Roman" w:hAnsi="Times New Roman"/>
        </w:rPr>
        <w:t xml:space="preserve"> discrimination difficulty was progressively adjusted t</w:t>
      </w:r>
      <w:r w:rsidR="000F4578" w:rsidRPr="0037708B">
        <w:rPr>
          <w:rFonts w:ascii="Times New Roman" w:hAnsi="Times New Roman"/>
        </w:rPr>
        <w:t>hroughout the training sessions.</w:t>
      </w:r>
      <w:r w:rsidR="00D503BF" w:rsidRPr="0037708B">
        <w:rPr>
          <w:rFonts w:ascii="Times New Roman" w:hAnsi="Times New Roman"/>
        </w:rPr>
        <w:t xml:space="preserve"> </w:t>
      </w:r>
      <w:r w:rsidR="0037708B" w:rsidRPr="0037708B">
        <w:rPr>
          <w:rFonts w:ascii="Times New Roman" w:hAnsi="Times New Roman"/>
        </w:rPr>
        <w:t>An</w:t>
      </w:r>
      <w:r w:rsidR="00D503BF" w:rsidRPr="0037708B">
        <w:rPr>
          <w:rFonts w:ascii="Times New Roman" w:hAnsi="Times New Roman"/>
        </w:rPr>
        <w:t xml:space="preserve"> 85% success rate was required to move on to the next level.</w:t>
      </w:r>
    </w:p>
    <w:p w14:paraId="2303B9B9" w14:textId="77777777" w:rsidR="00716D1E" w:rsidRPr="0037708B" w:rsidRDefault="00467876" w:rsidP="00467876">
      <w:pPr>
        <w:widowControl w:val="0"/>
        <w:jc w:val="both"/>
        <w:rPr>
          <w:rFonts w:ascii="Times New Roman" w:hAnsi="Times New Roman"/>
          <w:b/>
        </w:rPr>
      </w:pPr>
      <w:r w:rsidRPr="0037708B">
        <w:rPr>
          <w:rFonts w:ascii="Times New Roman" w:hAnsi="Times New Roman"/>
          <w:b/>
        </w:rPr>
        <w:t>Vibrotactile discrimination of natural complex sounds: animals and objects.</w:t>
      </w:r>
    </w:p>
    <w:p w14:paraId="60F8AE45" w14:textId="7AD358E1" w:rsidR="00716D1E" w:rsidRPr="0037708B" w:rsidRDefault="000F4578" w:rsidP="00D7199A">
      <w:pPr>
        <w:widowControl w:val="0"/>
        <w:jc w:val="both"/>
        <w:rPr>
          <w:rFonts w:ascii="Times New Roman" w:hAnsi="Times New Roman"/>
        </w:rPr>
      </w:pPr>
      <w:r w:rsidRPr="0037708B">
        <w:rPr>
          <w:rFonts w:ascii="Times New Roman" w:hAnsi="Times New Roman"/>
        </w:rPr>
        <w:t>Audio recordings from real animal and object sounds were selected and edited using Quick Time Player. Six animal (cow, dog, horse, elephant, donkey, lamb)</w:t>
      </w:r>
      <w:r w:rsidR="00D7199A" w:rsidRPr="0037708B">
        <w:rPr>
          <w:rFonts w:ascii="Times New Roman" w:hAnsi="Times New Roman"/>
        </w:rPr>
        <w:t xml:space="preserve"> sounds were edited to have a 5-</w:t>
      </w:r>
      <w:r w:rsidRPr="0037708B">
        <w:rPr>
          <w:rFonts w:ascii="Times New Roman" w:hAnsi="Times New Roman"/>
        </w:rPr>
        <w:t>second duration and six object (bell, clock, hammer, ambulance, phone, piano) sounds</w:t>
      </w:r>
      <w:r w:rsidR="00D7199A" w:rsidRPr="0037708B">
        <w:rPr>
          <w:rFonts w:ascii="Times New Roman" w:hAnsi="Times New Roman"/>
        </w:rPr>
        <w:t xml:space="preserve">, a 9-second </w:t>
      </w:r>
      <w:r w:rsidRPr="0037708B">
        <w:rPr>
          <w:rFonts w:ascii="Times New Roman" w:hAnsi="Times New Roman"/>
        </w:rPr>
        <w:t>duration. Individual (9</w:t>
      </w:r>
      <w:r w:rsidR="00D7199A" w:rsidRPr="0037708B">
        <w:rPr>
          <w:rFonts w:ascii="Times New Roman" w:hAnsi="Times New Roman"/>
        </w:rPr>
        <w:t>cm</w:t>
      </w:r>
      <w:r w:rsidRPr="0037708B">
        <w:rPr>
          <w:rFonts w:ascii="Times New Roman" w:hAnsi="Times New Roman"/>
        </w:rPr>
        <w:t xml:space="preserve"> x 9cm) color flashcards with the picture of the animal or object were constructed</w:t>
      </w:r>
      <w:r w:rsidR="00D7199A" w:rsidRPr="0037708B">
        <w:rPr>
          <w:rFonts w:ascii="Times New Roman" w:hAnsi="Times New Roman"/>
        </w:rPr>
        <w:t xml:space="preserve"> to provide a visual representation. The procedure was very similar to that followed with the tone sequences: </w:t>
      </w:r>
      <w:r w:rsidR="0037708B" w:rsidRPr="0037708B">
        <w:rPr>
          <w:rFonts w:ascii="Times New Roman" w:hAnsi="Times New Roman"/>
        </w:rPr>
        <w:t>rehearsal</w:t>
      </w:r>
      <w:r w:rsidR="00D7199A" w:rsidRPr="0037708B">
        <w:rPr>
          <w:rFonts w:ascii="Times New Roman" w:hAnsi="Times New Roman"/>
        </w:rPr>
        <w:t xml:space="preserve"> and repetition pairing vibrotactile stimuli to their visual representation. Animal and object discrimination was trained separately. Participants were first asked to do a relatively simple pairwise c</w:t>
      </w:r>
      <w:r w:rsidR="00D503BF" w:rsidRPr="0037708B">
        <w:rPr>
          <w:rFonts w:ascii="Times New Roman" w:hAnsi="Times New Roman"/>
        </w:rPr>
        <w:t xml:space="preserve">omparison, distinguish between </w:t>
      </w:r>
      <w:r w:rsidR="00D7199A" w:rsidRPr="0037708B">
        <w:rPr>
          <w:rFonts w:ascii="Times New Roman" w:hAnsi="Times New Roman"/>
        </w:rPr>
        <w:t xml:space="preserve">a dog barking versus a cow mooing, or a bell ringing versus hammering. </w:t>
      </w:r>
      <w:r w:rsidR="00D503BF" w:rsidRPr="0037708B">
        <w:rPr>
          <w:rFonts w:ascii="Times New Roman" w:hAnsi="Times New Roman"/>
        </w:rPr>
        <w:t>Once pair comparisons were done with an 85% success rate then another complex sound stimuli was incorporated until this was done for all six sounds.</w:t>
      </w:r>
    </w:p>
    <w:sectPr w:rsidR="00716D1E" w:rsidRPr="003770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98"/>
    <w:rsid w:val="0001096B"/>
    <w:rsid w:val="00011FA9"/>
    <w:rsid w:val="000A54BF"/>
    <w:rsid w:val="000F4578"/>
    <w:rsid w:val="0010241F"/>
    <w:rsid w:val="001F54AE"/>
    <w:rsid w:val="00221C43"/>
    <w:rsid w:val="00230CC5"/>
    <w:rsid w:val="002C4AD5"/>
    <w:rsid w:val="0037708B"/>
    <w:rsid w:val="003E321D"/>
    <w:rsid w:val="00467876"/>
    <w:rsid w:val="00473BF6"/>
    <w:rsid w:val="004B0E61"/>
    <w:rsid w:val="0052313E"/>
    <w:rsid w:val="00524E79"/>
    <w:rsid w:val="00581E0A"/>
    <w:rsid w:val="005A3B7B"/>
    <w:rsid w:val="00716D1E"/>
    <w:rsid w:val="007703F7"/>
    <w:rsid w:val="00865DF4"/>
    <w:rsid w:val="00872178"/>
    <w:rsid w:val="008A06DC"/>
    <w:rsid w:val="008D5093"/>
    <w:rsid w:val="008F6C59"/>
    <w:rsid w:val="00986755"/>
    <w:rsid w:val="009D772F"/>
    <w:rsid w:val="00A54928"/>
    <w:rsid w:val="00B47C43"/>
    <w:rsid w:val="00BB358E"/>
    <w:rsid w:val="00C64D76"/>
    <w:rsid w:val="00C65998"/>
    <w:rsid w:val="00CD657B"/>
    <w:rsid w:val="00D3475C"/>
    <w:rsid w:val="00D503BF"/>
    <w:rsid w:val="00D7199A"/>
    <w:rsid w:val="00D95EF7"/>
    <w:rsid w:val="00DD60C8"/>
    <w:rsid w:val="00E42FBB"/>
    <w:rsid w:val="00E92112"/>
    <w:rsid w:val="00EF04DB"/>
    <w:rsid w:val="00FA5F1D"/>
    <w:rsid w:val="00FC148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5C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998"/>
    <w:pPr>
      <w:spacing w:line="240" w:lineRule="auto"/>
    </w:pPr>
    <w:rPr>
      <w:rFonts w:eastAsiaTheme="minorEastAsia"/>
      <w:sz w:val="24"/>
      <w:szCs w:val="24"/>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3B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BF6"/>
    <w:rPr>
      <w:rFonts w:ascii="Tahoma" w:eastAsiaTheme="minorEastAsia" w:hAnsi="Tahoma" w:cs="Tahoma"/>
      <w:sz w:val="16"/>
      <w:szCs w:val="16"/>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998"/>
    <w:pPr>
      <w:spacing w:line="240" w:lineRule="auto"/>
    </w:pPr>
    <w:rPr>
      <w:rFonts w:eastAsiaTheme="minorEastAsia"/>
      <w:sz w:val="24"/>
      <w:szCs w:val="24"/>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3B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BF6"/>
    <w:rPr>
      <w:rFonts w:ascii="Tahoma" w:eastAsiaTheme="minorEastAsi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094176">
      <w:bodyDiv w:val="1"/>
      <w:marLeft w:val="0"/>
      <w:marRight w:val="0"/>
      <w:marTop w:val="0"/>
      <w:marBottom w:val="0"/>
      <w:divBdr>
        <w:top w:val="none" w:sz="0" w:space="0" w:color="auto"/>
        <w:left w:val="none" w:sz="0" w:space="0" w:color="auto"/>
        <w:bottom w:val="none" w:sz="0" w:space="0" w:color="auto"/>
        <w:right w:val="none" w:sz="0" w:space="0" w:color="auto"/>
      </w:divBdr>
    </w:div>
    <w:div w:id="209369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Type xmlns="684028b4-177f-4616-bee8-7fd0d2a07079">Data Sheet</DocumentType>
    <DocumentId xmlns="684028b4-177f-4616-bee8-7fd0d2a07079">Data Sheet 1.docx</DocumentId>
    <Checked_x0020_Out_x0020_To xmlns="684028b4-177f-4616-bee8-7fd0d2a07079">
      <UserInfo>
        <DisplayName/>
        <AccountId xsi:nil="true"/>
        <AccountType/>
      </UserInfo>
    </Checked_x0020_Out_x0020_To>
    <StageName xmlns="684028b4-177f-4616-bee8-7fd0d2a07079">Author's Proof</StageName>
    <IsDeleted xmlns="684028b4-177f-4616-bee8-7fd0d2a07079">false</IsDeleted>
    <FileFormat xmlns="684028b4-177f-4616-bee8-7fd0d2a07079">DOCX</FileFormat>
    <TitleName xmlns="684028b4-177f-4616-bee8-7fd0d2a07079">Data Sheet 1.docx</Tit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0D8E41E5925D438EA67F87E3A12AB2" ma:contentTypeVersion="7" ma:contentTypeDescription="Create a new document." ma:contentTypeScope="" ma:versionID="8bdd17edd7841309b011f05307ad384b">
  <xsd:schema xmlns:xsd="http://www.w3.org/2001/XMLSchema" xmlns:p="http://schemas.microsoft.com/office/2006/metadata/properties" xmlns:ns2="684028b4-177f-4616-bee8-7fd0d2a07079" targetNamespace="http://schemas.microsoft.com/office/2006/metadata/properties" ma:root="true" ma:fieldsID="04bb468a12bc5f450ddbcfab054fe475" ns2:_="">
    <xsd:import namespace="684028b4-177f-4616-bee8-7fd0d2a07079"/>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684028b4-177f-4616-bee8-7fd0d2a07079"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E241B5-9D2E-45FF-96B9-C722C0210FBB}"/>
</file>

<file path=customXml/itemProps2.xml><?xml version="1.0" encoding="utf-8"?>
<ds:datastoreItem xmlns:ds="http://schemas.openxmlformats.org/officeDocument/2006/customXml" ds:itemID="{A896E1F3-3EE3-40D2-A375-68E5E5A927AC}"/>
</file>

<file path=customXml/itemProps3.xml><?xml version="1.0" encoding="utf-8"?>
<ds:datastoreItem xmlns:ds="http://schemas.openxmlformats.org/officeDocument/2006/customXml" ds:itemID="{48D7E5E3-D706-48B5-A6D6-3725EE507ECB}"/>
</file>

<file path=docProps/app.xml><?xml version="1.0" encoding="utf-8"?>
<Properties xmlns="http://schemas.openxmlformats.org/officeDocument/2006/extended-properties" xmlns:vt="http://schemas.openxmlformats.org/officeDocument/2006/docPropsVTypes">
  <Template>Normal.dotm</Template>
  <TotalTime>7</TotalTime>
  <Pages>3</Pages>
  <Words>1125</Words>
  <Characters>6191</Characters>
  <Application>Microsoft Macintosh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Laboratorio Neurofisiología Clínica Neurofiología Cl</dc:creator>
  <cp:lastModifiedBy>ANDRES GONZALEZ GARRIDO</cp:lastModifiedBy>
  <cp:revision>2</cp:revision>
  <dcterms:created xsi:type="dcterms:W3CDTF">2017-01-19T19:08:00Z</dcterms:created>
  <dcterms:modified xsi:type="dcterms:W3CDTF">2017-01-19T19:08:00Z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0x010100790D8E41E5925D438EA67F87E3A12AB2</vt:lpwstr>
  </property>
</Properties>
</file>