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CE" w:rsidRDefault="00AB2BCE" w:rsidP="00AB2B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6B1">
        <w:rPr>
          <w:rFonts w:ascii="Times New Roman" w:hAnsi="Times New Roman" w:cs="Times New Roman"/>
          <w:b/>
          <w:sz w:val="24"/>
          <w:szCs w:val="24"/>
          <w:lang w:val="en-US"/>
        </w:rPr>
        <w:t>Supplementa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160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60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AB2BCE" w:rsidRPr="007D0FB3" w:rsidRDefault="00AB2BCE" w:rsidP="00AB2BC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2BCE" w:rsidRPr="005B1BA2" w:rsidRDefault="00AB2BCE" w:rsidP="00AB2B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BA2">
        <w:rPr>
          <w:rFonts w:ascii="Times New Roman" w:hAnsi="Times New Roman" w:cs="Times New Roman"/>
          <w:b/>
          <w:sz w:val="24"/>
          <w:szCs w:val="24"/>
          <w:lang w:val="en-US"/>
        </w:rPr>
        <w:t>Supplementa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5B1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S1: Oligonucleotide primer sequences</w:t>
      </w:r>
    </w:p>
    <w:p w:rsidR="00AB2BCE" w:rsidRPr="005B1BA2" w:rsidRDefault="00AB2BCE" w:rsidP="00AB2BCE">
      <w:pPr>
        <w:rPr>
          <w:lang w:val="en-US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AB2BCE" w:rsidRPr="007D0FB3" w:rsidTr="003265EC">
        <w:tc>
          <w:tcPr>
            <w:tcW w:w="251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6662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sequence</w:t>
            </w:r>
          </w:p>
        </w:tc>
      </w:tr>
      <w:tr w:rsidR="00AB2BCE" w:rsidRPr="007D0FB3" w:rsidTr="003265EC">
        <w:tc>
          <w:tcPr>
            <w:tcW w:w="2518" w:type="dxa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:rsidR="00AB2BCE" w:rsidRPr="001606B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Intron-2 sense</w:t>
            </w:r>
          </w:p>
          <w:p w:rsidR="00AB2BCE" w:rsidRPr="001606B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Exon-4 UTR antisense</w:t>
            </w:r>
          </w:p>
          <w:p w:rsidR="00AB2BCE" w:rsidRPr="001606B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Exon-2 sense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:rsidR="00AB2BCE" w:rsidRPr="001606B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5’-CCATGTTTCATTAGTTGTAGTG–3’</w:t>
            </w:r>
          </w:p>
          <w:p w:rsidR="00AB2BCE" w:rsidRPr="001606B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5’-AGATTTCAGAACTTCAGTGGA-3’</w:t>
            </w:r>
          </w:p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5’-TTGCAAGCAACAGTAGTCGC-3’</w:t>
            </w:r>
          </w:p>
        </w:tc>
      </w:tr>
      <w:tr w:rsidR="00AB2BCE" w:rsidTr="003265EC">
        <w:tc>
          <w:tcPr>
            <w:tcW w:w="2518" w:type="dxa"/>
            <w:tcBorders>
              <w:right w:val="single" w:sz="12" w:space="0" w:color="000000" w:themeColor="text1"/>
            </w:tcBorders>
          </w:tcPr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Exon-4 antisense</w:t>
            </w:r>
          </w:p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HSP</w:t>
            </w: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10L73F_F</w:t>
            </w:r>
          </w:p>
          <w:p w:rsidR="00AB2BCE" w:rsidRPr="007D0FB3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HSP</w:t>
            </w: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10L73F_R</w:t>
            </w:r>
          </w:p>
        </w:tc>
        <w:tc>
          <w:tcPr>
            <w:tcW w:w="6662" w:type="dxa"/>
            <w:tcBorders>
              <w:left w:val="single" w:sz="12" w:space="0" w:color="000000" w:themeColor="text1"/>
            </w:tcBorders>
          </w:tcPr>
          <w:p w:rsidR="00AB2BCE" w:rsidRPr="00B22BA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5’-TT</w:t>
            </w:r>
            <w:r w:rsidRPr="00B2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CCAAGAATGTCACCATCTCT-3’</w:t>
            </w:r>
          </w:p>
          <w:p w:rsidR="00AB2BCE" w:rsidRPr="00B22BA1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5’-GTTGGAGATAAAGTTCTTTTCCCAGAATATGGAGGC-3’</w:t>
            </w:r>
          </w:p>
          <w:p w:rsidR="00AB2BCE" w:rsidRPr="00C71CE6" w:rsidRDefault="00AB2BCE" w:rsidP="003265E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C71CE6">
              <w:rPr>
                <w:rFonts w:ascii="Times New Roman" w:hAnsi="Times New Roman" w:cs="Times New Roman"/>
                <w:sz w:val="24"/>
                <w:szCs w:val="24"/>
              </w:rPr>
              <w:t>GCCTCCATATTCTGGGAAAAGAACTTTATCTCCAAC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</w:tbl>
    <w:p w:rsidR="00AB2BCE" w:rsidRPr="00293DC5" w:rsidRDefault="00AB2BCE" w:rsidP="00AB2BC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16"/>
      </w:tblGrid>
      <w:tr w:rsidR="00AB2BCE" w:rsidRPr="007F79C9" w:rsidTr="003265EC">
        <w:trPr>
          <w:trHeight w:val="473"/>
        </w:trPr>
        <w:tc>
          <w:tcPr>
            <w:tcW w:w="921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B2BCE" w:rsidRPr="007D0FB3" w:rsidRDefault="00AB2BCE" w:rsidP="0032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D0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Supplementary 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a-DK"/>
              </w:rPr>
              <w:t>S2</w:t>
            </w:r>
            <w:r w:rsidRPr="007D0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: Genes investigated in </w:t>
            </w:r>
            <w:proofErr w:type="spellStart"/>
            <w:r w:rsidRPr="007D0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a-DK"/>
              </w:rPr>
              <w:t>exome</w:t>
            </w:r>
            <w:proofErr w:type="spellEnd"/>
            <w:r w:rsidRPr="007D0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 sequencing</w:t>
            </w:r>
          </w:p>
        </w:tc>
      </w:tr>
      <w:tr w:rsidR="00AB2BCE" w:rsidRPr="007F79C9" w:rsidTr="003265EC">
        <w:trPr>
          <w:trHeight w:val="579"/>
        </w:trPr>
        <w:tc>
          <w:tcPr>
            <w:tcW w:w="921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2BCE" w:rsidRPr="007D0FB3" w:rsidRDefault="00AB2BCE" w:rsidP="003265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D0F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ABAT, ABCC8, ABCD1, ABHD12, A CADS, A C02, ACOX1, ACP2, ACP5, ACSF3,</w:t>
            </w:r>
            <w:r w:rsidRPr="007D0F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7D0F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ACTB, ACVR1, ACY1, ADARB1, ADCK3, ADCYAP1R1, ADK, ADSL, AFF2, AFG3L2, AFP, AGL,</w:t>
            </w:r>
            <w:r w:rsidRPr="007D0F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7D0F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AGPS, AGTR2, A/MP1, AKAP5, AKT3, ALDH4A1, ALDH5A1, ALDH7A1, ALDOA, ALG11, ALG6,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ALG9, ALPL, ALS2, ALX3, ALX4, AMACR, AMER1, AMPH, ANG, ANK1, ANKH, AP481, AP4E1,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AP4S1, APOA1, APOE, APOLD1, APP, AQP4, ARHGAP21, ARHGAP9, ARHGEF9, AR/018,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ARRDC3, ARSA, ARX, ASAH1, ASPA, ASPM, ATAD1, ATF2, ATL1, ATN1, ATOX1, ATP11B,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ATP1A2, ATP1A3, ATP6, ATP6VOA2, ATP7A, ATP8, ATPAF2, ATR, ATRX, AUH, AUTS2, BAK1,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BCAP31, BCKDK, BCS1L, BDNF, BIN!, BMP4, BMPR1A, BRAF, BRWD3, BSCL2, BSN, C10orf2,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C19orf12. C3, C3orf58, CACNA1A, CACNA1G, CACNA1H, CACN84,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lastRenderedPageBreak/>
              <w:t>CACNG2, CAMTA1, CANT1,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CARD8, CASK, CASR, CBL, CC202A, CCT5, CD96, CDK19, CDK5R1, CDK5RAP2. CDKL5, CDNF,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COON, CENPJ, CEP164, CEP57, CFC1, CFL1, CGNL1, CHAT, CHD2, CHD7, CHD8, CHMP1A,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CHRM3, CHRNA4, CHRNA7, CHRNB2, CIT, CLCN2, CLN5, CLN6, CMIP, CNR1, CNTN5, CNTN6,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CNTNAP2, CNTNAP3, COG4, COG6, COG?, COL11A1, COL11A2, COL 18A1, COL1A2, COL2A1,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COL3A1, COL4A1, COL4A2, COQ2, COQ6, COX15, COX3, COX681, CPA6, CPLX1, CPLX2, CPT2,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CRB1, CREB1, CREBBP, CRH, CRLF1, CRYAB, CSF1R, CSTB, CTC1, CTNNB1, CTSA, CTSD,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CTSF, CUL4B, CYB5R3, CYP11A1, CYP19A1, CYP7B1, CYTB, D2HGDH, DARS2, DBP, DCLK2,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DCX, DDHD2, DECR1, DFNB31, DGKD, DHCR24, DHFR, DIS3, DISC1, DMD, DNAJB6, DOCK8,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DOCK9, DOPEY2, DPAGT1, DPYS, DRD5, DYNC1H1, DYRK1A, EARS2, EBP, ECEL1, EFHC1,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EFNB1, EHMT1, EIF2B4, EIF2B5, ELN, ELOVL4, EMX2, EOMES, EPG5, EPHA7, EPHX1, EPM2A,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ERCC6, ERL/N2, ERMN, ETFDH, F2, FA2H, FAM58A. FARS2, FBN1, FBN2, FBX041, FBX07, FGD1,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FGF2, FGF22, FGF7, FGF8, FGFR1, FGFR2, FGFR3, FGFRL1, FH, FKTN, FLNA, FMR1, FNDC1,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FOLR1, FOS, FOXC1, FOXG1, FOXP1, FOXP2, FOXRED1, FTL, FXN, GABBR1, GABRA4, GABRB3,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GABRD, GABRG2, GAD1, GAD2, GALC, GALE, GAMT, GAN, GAS1, GATA6, GATAD2B, GBA,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GCDH, GCH1, GCK, GDI1, GFAP, GFM1, GHR, GJC2, GK, GLB1, GLDC, GL/2, GL/3, GLRB,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GL YCTK, GM2A, GNB5, GNG3, GNPA T, GNS, GOSR2, GPC4, GPR61, GPR84, GPR85, GPR98,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GPRC5B, GPRIN1, GPRIN2, GPSM2, GRIA1, GRIA2, GRIA3, GRIA4, GRIK1, GRIK2, GRIN1,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GRIN2A, GRIN2B, GRM1, GRN, GTF21, HAX1, HBB, HCN2, HDAC4, HDAC8, HECW1, HEPACAM,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HESX1, HEXA, HIBCH, HLF, HMG20B, HMGA2, HMGB1, HNRNPU, HPSE, HRAS, HSD17B10,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 HSP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D1, HTR2C, HUWE1, HYDIN2, ICAM5, ICK, IDS, IDUA, IFT140, IGBP1, IGSF11, IGSF9B, IL10,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IL1B, IL1RAPL 1, IL1RN, IL6, INTS2, INTU, ISLR2, ISPD, ITPR1, JAG1, JAM3, JRK, JRKL, JUN,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KANSL1, KAT6A, KCNA1, KCNAB2, KCNH3, KCNJ10, KCNJ11, KCNJ2, KCNJ6, KCNMA1, KCNQ2,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KCNQ3, KCNT1, KCT013, KCTD7, KIAA0196, KIAA0415, KIAA1109, KIF1A, KIF5A, KIF?, KLHL2,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KRAS, KRIT1, L1CAM. LAMA2, LAMC3, LCOR, LETM1, LG/1, LHX4, LIAS, LILRA3, LINC00237,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LRFN2, LRFN5, LRP1, LRP2, LRRTM1, LRRTM2, LRRTM3, LRRTM4, MAGI2, MAOA, MAOB, MAPT,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MARCKS,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lastRenderedPageBreak/>
              <w:t>MARS2, MAST1, MAU2, MBD5, MBTPS2, MCCC2, ME2, MECP2, MED12, MED17,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MEF2C, MFRP, MFSD8, MIPOL1, MKS1, MLC1, MMADHC, MOCS2, MRAP, MRPS16, MRPS22,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MSM01, MSX2, MTHFR, MTMR2, MTPAP, MTR, MTUS1, MYCN, MYH14, NAGLU, NBN, NBPF1,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ND1, ND3, ND4, ND5, ND6, NDP, NDRG2, NDUFA1, NDUFA2, NDUFAF1, NDUFAF3, NDUFAF5,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NDUFAF6, NDUFS8, NEUROD1, NEUROD2, NF1, NFI A, NFIX, NGL Y1, NHLRC1, NHS, NIP A 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NIPBL, NKAIN2, NLGN3, NLGN4X, NLN, NMNAT1, NMNAT2, NNT, N002, NOG, NOL3, NOTCH2,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NOTCH4, NPEPPS, NPHP3, NRAS, NRG3, NRXN1, NSD1, NSOHL, NSUN2, NTF4, NTRK2, NTSR2,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NUBPL, OFD1, OPA1, OPHN1, OTC, OTX1, OTX2, P2RY12, PAFAH1B1, PANK2, PAX2, PAX6,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PCCB, PCDH11X, PCDH11Y, PCDH19, PCMT1, POCD10, PDE4D, PDGFB, PDHA1, POHX, PDYN,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PEX13, PEX16, PEX19, PEX3, PEX5, PGK1, PHIP, PHRF1, PIGA, PIGL, PIGM, PIGN, PIGV, PITX2,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PLA2G6, PLCB1, PLEKHA6, PLEKHG4, PLP1, PMP22, PNKP, PNPO, POC1A, POLG, POLG2,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POLR3A, POLR3B, POMGNT1, POMT1, POMT2, POU1F1, PPARD, PPT1, PPT2, PQBP1,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PRICKLE1, PRICKLE2, PRNP, PROOH, PROS1, PRRT2, PSAP, PSAT1, PSEN1, PTCH1, PTEN,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PTH, PTPN11, PURA, PYCR1, QDPR, QK/, RAB39B, RAD21, RA/1, RALGAPA1, RANBP2, RAPSN,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RBFOX1, RDH12, REEP1, RELN, RIN2, RMND1, RNASET2, RNF135, RNF213, RNU4ATAC, ROGDI,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ROR2, RPGR/P1L, RPS6KA3, RRM2B, RTN2, RTTN, RUNX1, RXFP3, RYR2, RYR3, SACS,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SAMHD1, SATB2, SCARB2, SCN1A, SCN1B, SCN2A, SCN2B, SCN3A, SCN8A, SCN9A, SDHA,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SDHB, SEPSECS, SERAC1, SERINC2, SERINC5, SERP/N/1, SEZ6, SGCE, SH2B1, SHANK2,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SHANK3, SHC3, SHH, SHOC2, SHROOM4, S/GMAR1, S/L1, S/X3, SLC12A2, SLC12A5, SLC12A6,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SLC13A1, SLC16A2, SLC17A5, SLC17A7, SLC19A3, SLC1A2, SLC1A3, SLC25A11, SLC25A12,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SLC25A15, SLC25A20, SLC25A22, SLC25A33, SLC25A42, SLC25A44, SLC25A46, SLC2A1,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SLC33A1, SLC39A6, SLC44A1, SLC46A1, SLC4A10, SLC4A5, SLC5A2, SLC6A1, SLC6A16,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SLC6A5, SLC6A7, SLC6A8, SLC9A6, SLC9A9, SMARCA2, SMCJA, SNN, SNORD116-1, SOD1,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SOS1, SOX10, SOX2, SPAST, SPG11, SPG20, SPG7, SPR, SPTAN1, SRGAP2, SRPX2, SRR,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ST3GAL3, ST5, ST8S/A1, STAT!, STK11, STRA6, STS, STX1A, STXBP1, SUFU, SULF1, SV2A,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SYN1, SYT14, TAAR5, TAC1, TANC1, TAOK1, TBC101, TBC1024, TBCD, TBP, TBX1, TBX2, TCF4,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 xml:space="preserve">TDGF1, TEF,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lastRenderedPageBreak/>
              <w:t>TFAP2B, TGFBR2, TG/F1, THRB, TLR4, TMEM1320, TMEM67, TNF, TNFRSF1A,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TNFRSFJB, TNS3, TP/1, TPK1, TPP1, TRAPPC9, TRIM2, TRIM3, TRMT5, TRNC, TRNF, TRNH,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TRNK, TRNL1, TRNN, TRNR, TRNV, TRNW, TRPM6, TSC1, TSC2, TSEN54, TSHZ1, TTR, TUBA1A,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TUBA8, TUBB2B, TUBB3, TULP3, UBE2A, UBE3A, UCP2, UGT2B17, UPF3B, VAMP1, VAX1,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VPS37A, WASF3, WDR35, WDR48, WDR62, WDR81, WHSC1, XIST, XPNPEP3, YEATS2, YWHAE,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YWHAG, ZDHHC15, ZDHHC9, ZEB2, ZFP57, ZFYVE26, ZFYVE27, ZIC2, ZNF238, ZNF259, ZNF333,</w:t>
            </w:r>
            <w:r w:rsidRPr="00827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r w:rsidRPr="008279F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da-DK"/>
              </w:rPr>
              <w:t>ZNF423, ZNF687, ZNF81</w:t>
            </w:r>
          </w:p>
        </w:tc>
      </w:tr>
    </w:tbl>
    <w:p w:rsidR="00AB2BCE" w:rsidRPr="00643279" w:rsidRDefault="00AB2BCE" w:rsidP="00AB2BCE">
      <w:pPr>
        <w:rPr>
          <w:lang w:val="en-US"/>
        </w:rPr>
      </w:pPr>
    </w:p>
    <w:p w:rsidR="007900A0" w:rsidRDefault="00AB2BCE">
      <w:bookmarkStart w:id="0" w:name="_GoBack"/>
      <w:bookmarkEnd w:id="0"/>
    </w:p>
    <w:sectPr w:rsidR="0079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CE"/>
    <w:rsid w:val="005979D8"/>
    <w:rsid w:val="00623B59"/>
    <w:rsid w:val="00A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949A-DCB7-4826-81EE-EFE42D0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CE"/>
    <w:pPr>
      <w:spacing w:after="200" w:line="276" w:lineRule="auto"/>
    </w:pPr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F7CAC1B786B4E90318B022AE0F4D9" ma:contentTypeVersion="7" ma:contentTypeDescription="Create a new document." ma:contentTypeScope="" ma:versionID="a1876ae581106f5929b3494429cab90f">
  <xsd:schema xmlns:xsd="http://www.w3.org/2001/XMLSchema" xmlns:p="http://schemas.microsoft.com/office/2006/metadata/properties" xmlns:ns2="6296c298-13ff-4ae7-8ebd-a5182a7d28f1" targetNamespace="http://schemas.microsoft.com/office/2006/metadata/properties" ma:root="true" ma:fieldsID="e1fffa4bc04acb3979df4013472a3d51" ns2:_="">
    <xsd:import namespace="6296c298-13ff-4ae7-8ebd-a5182a7d28f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96c298-13ff-4ae7-8ebd-a5182a7d28f1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6296c298-13ff-4ae7-8ebd-a5182a7d28f1">Data Sheet 1.docx</DocumentId>
    <StageName xmlns="6296c298-13ff-4ae7-8ebd-a5182a7d28f1">Accepted</StageName>
    <DocumentType xmlns="6296c298-13ff-4ae7-8ebd-a5182a7d28f1">Data Sheet</DocumentType>
    <TitleName xmlns="6296c298-13ff-4ae7-8ebd-a5182a7d28f1">Data Sheet 1.docx</TitleName>
    <Checked_x0020_Out_x0020_To xmlns="6296c298-13ff-4ae7-8ebd-a5182a7d28f1">
      <UserInfo>
        <DisplayName/>
        <AccountId xsi:nil="true"/>
        <AccountType/>
      </UserInfo>
    </Checked_x0020_Out_x0020_To>
    <FileFormat xmlns="6296c298-13ff-4ae7-8ebd-a5182a7d28f1">DOCX</FileFormat>
    <IsDeleted xmlns="6296c298-13ff-4ae7-8ebd-a5182a7d28f1">false</IsDeleted>
  </documentManagement>
</p:properties>
</file>

<file path=customXml/itemProps1.xml><?xml version="1.0" encoding="utf-8"?>
<ds:datastoreItem xmlns:ds="http://schemas.openxmlformats.org/officeDocument/2006/customXml" ds:itemID="{76758A7F-CCD1-4936-8548-E517085DA100}"/>
</file>

<file path=customXml/itemProps2.xml><?xml version="1.0" encoding="utf-8"?>
<ds:datastoreItem xmlns:ds="http://schemas.openxmlformats.org/officeDocument/2006/customXml" ds:itemID="{AEFCE9F0-0464-4D8E-AA95-7F2AE6AE1186}"/>
</file>

<file path=customXml/itemProps3.xml><?xml version="1.0" encoding="utf-8"?>
<ds:datastoreItem xmlns:ds="http://schemas.openxmlformats.org/officeDocument/2006/customXml" ds:itemID="{C9420D2C-51C6-4E9B-977E-5B1A89B0B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0</DocSecurity>
  <Lines>41</Lines>
  <Paragraphs>11</Paragraphs>
  <ScaleCrop>false</ScaleCrop>
  <Company>PITSOLUTIONS PVT LTD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Frontiers</cp:lastModifiedBy>
  <cp:revision>1</cp:revision>
  <dcterms:created xsi:type="dcterms:W3CDTF">2016-09-22T06:54:00Z</dcterms:created>
  <dcterms:modified xsi:type="dcterms:W3CDTF">2016-09-22T06:54:00Z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0x010100A6DF7CAC1B786B4E90318B022AE0F4D9</vt:lpwstr>
  </property>
</Properties>
</file>