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04" w:rsidRPr="002C2A52" w:rsidRDefault="00DE4804" w:rsidP="00DE4804">
      <w:pPr>
        <w:rPr>
          <w:b/>
        </w:rPr>
      </w:pPr>
      <w:r w:rsidRPr="00550B52">
        <w:rPr>
          <w:rFonts w:ascii="Calibri" w:hAnsi="Calibri"/>
          <w:sz w:val="22"/>
          <w:szCs w:val="22"/>
        </w:rPr>
        <w:t>Supplemental Table 1. Primers</w:t>
      </w:r>
    </w:p>
    <w:p w:rsidR="00DE4804" w:rsidRDefault="00DE4804" w:rsidP="00DE4804"/>
    <w:tbl>
      <w:tblPr>
        <w:tblW w:w="0" w:type="auto"/>
        <w:tblLook w:val="00A0" w:firstRow="1" w:lastRow="0" w:firstColumn="1" w:lastColumn="0" w:noHBand="0" w:noVBand="0"/>
      </w:tblPr>
      <w:tblGrid>
        <w:gridCol w:w="1890"/>
        <w:gridCol w:w="5764"/>
      </w:tblGrid>
      <w:tr w:rsidR="00DE4804" w:rsidRPr="00885263" w:rsidTr="008801C3">
        <w:tc>
          <w:tcPr>
            <w:tcW w:w="1890" w:type="dxa"/>
            <w:tcBorders>
              <w:bottom w:val="single" w:sz="4" w:space="0" w:color="auto"/>
            </w:tcBorders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Primers</w:t>
            </w:r>
          </w:p>
        </w:tc>
        <w:tc>
          <w:tcPr>
            <w:tcW w:w="5764" w:type="dxa"/>
            <w:tcBorders>
              <w:bottom w:val="single" w:sz="4" w:space="0" w:color="auto"/>
            </w:tcBorders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Sequence (5’ to 3’)</w:t>
            </w:r>
          </w:p>
        </w:tc>
      </w:tr>
      <w:tr w:rsidR="00DE4804" w:rsidRPr="00885263" w:rsidTr="008801C3"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:rsidR="00DE4804" w:rsidRPr="00885263" w:rsidRDefault="00DE4804" w:rsidP="008801C3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Construction of </w:t>
            </w:r>
            <w:proofErr w:type="spellStart"/>
            <w:r w:rsidRPr="00885263">
              <w:rPr>
                <w:rFonts w:ascii="Arial" w:hAnsi="Arial" w:cs="Arial"/>
                <w:sz w:val="18"/>
                <w:szCs w:val="22"/>
              </w:rPr>
              <w:t>Δ</w:t>
            </w:r>
            <w:r w:rsidRPr="00885263">
              <w:rPr>
                <w:rFonts w:ascii="Arial" w:hAnsi="Arial" w:cs="Arial"/>
                <w:i/>
                <w:sz w:val="18"/>
                <w:szCs w:val="22"/>
              </w:rPr>
              <w:t>slpB</w:t>
            </w:r>
            <w:proofErr w:type="spellEnd"/>
            <w:r w:rsidRPr="00885263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r w:rsidRPr="00885263">
              <w:rPr>
                <w:rFonts w:ascii="Arial" w:hAnsi="Arial" w:cs="Arial"/>
                <w:sz w:val="18"/>
                <w:szCs w:val="22"/>
              </w:rPr>
              <w:t xml:space="preserve">and </w:t>
            </w:r>
            <w:proofErr w:type="spellStart"/>
            <w:r w:rsidRPr="00885263">
              <w:rPr>
                <w:rFonts w:ascii="Arial" w:hAnsi="Arial" w:cs="Arial"/>
                <w:sz w:val="18"/>
                <w:szCs w:val="22"/>
              </w:rPr>
              <w:t>Δ</w:t>
            </w:r>
            <w:r w:rsidRPr="00885263">
              <w:rPr>
                <w:rFonts w:ascii="Arial" w:hAnsi="Arial" w:cs="Arial"/>
                <w:i/>
                <w:sz w:val="18"/>
                <w:szCs w:val="22"/>
              </w:rPr>
              <w:t>ltaS</w:t>
            </w:r>
            <w:proofErr w:type="spellEnd"/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slpB1U-F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left="-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GAAATA</w:t>
            </w:r>
            <w:r w:rsidRPr="00885263">
              <w:rPr>
                <w:rFonts w:ascii="Arial" w:hAnsi="Arial" w:cs="Arial"/>
                <w:sz w:val="18"/>
                <w:szCs w:val="22"/>
                <w:u w:val="single"/>
              </w:rPr>
              <w:t>GGATCC</w:t>
            </w:r>
            <w:r w:rsidRPr="00885263">
              <w:rPr>
                <w:rFonts w:ascii="Arial" w:hAnsi="Arial" w:cs="Arial"/>
                <w:sz w:val="18"/>
                <w:szCs w:val="22"/>
              </w:rPr>
              <w:t>CAGCTATCATCAGCCTTCAT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slpB2U-R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AGATACAGCAGAAGCAGCAA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slpB3D-F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TTGCTGCTTCTGCTGTATCTTTGAAGAAGGGTGAAGTTGT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slpB4D-R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TAAAGTA</w:t>
            </w:r>
            <w:r w:rsidRPr="00885263">
              <w:rPr>
                <w:rFonts w:ascii="Arial" w:hAnsi="Arial" w:cs="Arial"/>
                <w:sz w:val="18"/>
                <w:szCs w:val="22"/>
                <w:u w:val="single"/>
              </w:rPr>
              <w:t>GAGCTC</w:t>
            </w:r>
            <w:r w:rsidRPr="00885263">
              <w:rPr>
                <w:rFonts w:ascii="Arial" w:hAnsi="Arial" w:cs="Arial"/>
                <w:sz w:val="18"/>
                <w:szCs w:val="22"/>
              </w:rPr>
              <w:t>TGATAGGAAAGGTGCTCAAT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ltaS1U-F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CAGCAG</w:t>
            </w:r>
            <w:r w:rsidRPr="00885263">
              <w:rPr>
                <w:rFonts w:ascii="Arial" w:hAnsi="Arial" w:cs="Arial"/>
                <w:sz w:val="18"/>
                <w:szCs w:val="22"/>
                <w:u w:val="single"/>
              </w:rPr>
              <w:t>GGATCC</w:t>
            </w:r>
            <w:r w:rsidRPr="00885263">
              <w:rPr>
                <w:rFonts w:ascii="Arial" w:hAnsi="Arial" w:cs="Arial"/>
                <w:sz w:val="18"/>
                <w:szCs w:val="22"/>
              </w:rPr>
              <w:t>AAGGTGGTCGATCGACTTCTAT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ltaS2U-R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GGTACGTTCCATCGCTCTCT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ltaS3D-F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AGAGAGCGATGGAACGTACCACTGATGCGCCTGAGTTGAAA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ltaS4D-R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CTGCTG</w:t>
            </w:r>
            <w:r w:rsidRPr="00885263">
              <w:rPr>
                <w:rFonts w:ascii="Arial" w:hAnsi="Arial" w:cs="Arial"/>
                <w:sz w:val="18"/>
                <w:szCs w:val="22"/>
                <w:u w:val="single"/>
              </w:rPr>
              <w:t>GAGCTC</w:t>
            </w:r>
            <w:r w:rsidRPr="00885263">
              <w:rPr>
                <w:rFonts w:ascii="Arial" w:hAnsi="Arial" w:cs="Arial"/>
                <w:sz w:val="18"/>
                <w:szCs w:val="22"/>
              </w:rPr>
              <w:t>GCCCGCAGTAATCTTGACTT</w:t>
            </w:r>
          </w:p>
        </w:tc>
      </w:tr>
      <w:tr w:rsidR="00DE4804" w:rsidRPr="00885263" w:rsidTr="008801C3">
        <w:tc>
          <w:tcPr>
            <w:tcW w:w="7654" w:type="dxa"/>
            <w:gridSpan w:val="2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PCR analysis and DNA sequencing of deletion targets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spellStart"/>
            <w:r w:rsidRPr="00885263">
              <w:rPr>
                <w:rFonts w:ascii="Arial" w:hAnsi="Arial" w:cs="Arial"/>
                <w:sz w:val="18"/>
                <w:szCs w:val="22"/>
              </w:rPr>
              <w:t>slpB</w:t>
            </w:r>
            <w:proofErr w:type="spellEnd"/>
            <w:r w:rsidRPr="00885263">
              <w:rPr>
                <w:rFonts w:ascii="Arial" w:hAnsi="Arial" w:cs="Arial"/>
                <w:sz w:val="18"/>
                <w:szCs w:val="22"/>
              </w:rPr>
              <w:t>-up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left="-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TTCGTTGCATCAGCATAAG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spellStart"/>
            <w:r w:rsidRPr="00885263">
              <w:rPr>
                <w:rFonts w:ascii="Arial" w:hAnsi="Arial" w:cs="Arial"/>
                <w:sz w:val="18"/>
                <w:szCs w:val="22"/>
              </w:rPr>
              <w:t>slpB-dw</w:t>
            </w:r>
            <w:proofErr w:type="spellEnd"/>
          </w:p>
        </w:tc>
        <w:tc>
          <w:tcPr>
            <w:tcW w:w="5764" w:type="dxa"/>
          </w:tcPr>
          <w:p w:rsidR="00DE4804" w:rsidRPr="00885263" w:rsidRDefault="00DE4804" w:rsidP="008801C3">
            <w:pPr>
              <w:ind w:left="-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GTGTAGTATTGCCGATAACAG</w:t>
            </w:r>
          </w:p>
        </w:tc>
      </w:tr>
      <w:tr w:rsidR="00DE4804" w:rsidRPr="00885263" w:rsidTr="008801C3">
        <w:tc>
          <w:tcPr>
            <w:tcW w:w="1890" w:type="dxa"/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spellStart"/>
            <w:r w:rsidRPr="00885263">
              <w:rPr>
                <w:rFonts w:ascii="Arial" w:hAnsi="Arial" w:cs="Arial"/>
                <w:sz w:val="18"/>
                <w:szCs w:val="22"/>
              </w:rPr>
              <w:t>ltaS</w:t>
            </w:r>
            <w:proofErr w:type="spellEnd"/>
            <w:r w:rsidRPr="00885263">
              <w:rPr>
                <w:rFonts w:ascii="Arial" w:hAnsi="Arial" w:cs="Arial"/>
                <w:sz w:val="18"/>
                <w:szCs w:val="22"/>
              </w:rPr>
              <w:t>-up</w:t>
            </w:r>
          </w:p>
        </w:tc>
        <w:tc>
          <w:tcPr>
            <w:tcW w:w="5764" w:type="dxa"/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Style w:val="apple-style-span"/>
                <w:rFonts w:ascii="Arial" w:hAnsi="Arial" w:cs="Arial"/>
                <w:color w:val="000000"/>
                <w:sz w:val="18"/>
                <w:szCs w:val="22"/>
              </w:rPr>
              <w:t>GTTCATGGCTTAGTGTTAC</w:t>
            </w:r>
          </w:p>
        </w:tc>
      </w:tr>
      <w:tr w:rsidR="00DE4804" w:rsidRPr="00885263" w:rsidTr="008801C3">
        <w:tc>
          <w:tcPr>
            <w:tcW w:w="1890" w:type="dxa"/>
            <w:tcBorders>
              <w:bottom w:val="single" w:sz="8" w:space="0" w:color="auto"/>
            </w:tcBorders>
          </w:tcPr>
          <w:p w:rsidR="00DE4804" w:rsidRPr="00885263" w:rsidRDefault="00DE4804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spellStart"/>
            <w:r w:rsidRPr="00885263">
              <w:rPr>
                <w:rFonts w:ascii="Arial" w:hAnsi="Arial" w:cs="Arial"/>
                <w:sz w:val="18"/>
                <w:szCs w:val="22"/>
              </w:rPr>
              <w:t>ltaS-dw</w:t>
            </w:r>
            <w:proofErr w:type="spellEnd"/>
          </w:p>
        </w:tc>
        <w:tc>
          <w:tcPr>
            <w:tcW w:w="5764" w:type="dxa"/>
            <w:tcBorders>
              <w:bottom w:val="single" w:sz="8" w:space="0" w:color="auto"/>
            </w:tcBorders>
          </w:tcPr>
          <w:p w:rsidR="00DE4804" w:rsidRPr="00885263" w:rsidRDefault="00DE4804" w:rsidP="008801C3">
            <w:pPr>
              <w:ind w:hanging="108"/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Style w:val="apple-style-span"/>
                <w:rFonts w:ascii="Arial" w:hAnsi="Arial" w:cs="Arial"/>
                <w:color w:val="000000"/>
                <w:sz w:val="18"/>
                <w:szCs w:val="22"/>
              </w:rPr>
              <w:t>CATCATCTGCTTCTTCATC</w:t>
            </w:r>
          </w:p>
        </w:tc>
      </w:tr>
    </w:tbl>
    <w:p w:rsidR="00DE4804" w:rsidRPr="00143A5F" w:rsidRDefault="00DE4804" w:rsidP="00DE4804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proofErr w:type="gramStart"/>
      <w:r w:rsidRPr="00143A5F">
        <w:rPr>
          <w:rFonts w:ascii="Arial" w:hAnsi="Arial" w:cs="Arial"/>
          <w:sz w:val="20"/>
          <w:szCs w:val="22"/>
          <w:vertAlign w:val="superscript"/>
        </w:rPr>
        <w:t>a</w:t>
      </w:r>
      <w:proofErr w:type="gramEnd"/>
      <w:r w:rsidRPr="00143A5F">
        <w:rPr>
          <w:rFonts w:ascii="Arial" w:hAnsi="Arial" w:cs="Arial"/>
          <w:sz w:val="20"/>
          <w:szCs w:val="22"/>
          <w:vertAlign w:val="superscript"/>
        </w:rPr>
        <w:t xml:space="preserve"> </w:t>
      </w:r>
      <w:r w:rsidRPr="00143A5F">
        <w:rPr>
          <w:rFonts w:ascii="Arial" w:hAnsi="Arial" w:cs="Arial"/>
          <w:sz w:val="20"/>
          <w:szCs w:val="22"/>
        </w:rPr>
        <w:t>restriction enzyme sites, underlined</w:t>
      </w:r>
    </w:p>
    <w:p w:rsidR="00AE0BC6" w:rsidRDefault="00AE0BC6">
      <w:bookmarkStart w:id="0" w:name="_GoBack"/>
      <w:bookmarkEnd w:id="0"/>
    </w:p>
    <w:sectPr w:rsidR="00AE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04"/>
    <w:rsid w:val="00AE0BC6"/>
    <w:rsid w:val="00D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5C36-9CC4-4F8B-92E0-8841C25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DE48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1.DOCX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1.DOCX</DocumentId>
  </documentManagement>
</p:properties>
</file>

<file path=customXml/itemProps1.xml><?xml version="1.0" encoding="utf-8"?>
<ds:datastoreItem xmlns:ds="http://schemas.openxmlformats.org/officeDocument/2006/customXml" ds:itemID="{6DE5C2AD-FB14-4957-8808-5486B5913BF9}"/>
</file>

<file path=customXml/itemProps2.xml><?xml version="1.0" encoding="utf-8"?>
<ds:datastoreItem xmlns:ds="http://schemas.openxmlformats.org/officeDocument/2006/customXml" ds:itemID="{38EDC785-52BF-416F-A4FF-292BFF596190}"/>
</file>

<file path=customXml/itemProps3.xml><?xml version="1.0" encoding="utf-8"?>
<ds:datastoreItem xmlns:ds="http://schemas.openxmlformats.org/officeDocument/2006/customXml" ds:itemID="{8F498743-AA2B-436A-9A99-55D758D00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</dc:creator>
  <cp:keywords/>
  <dc:description/>
  <cp:lastModifiedBy>TRK</cp:lastModifiedBy>
  <cp:revision>1</cp:revision>
  <dcterms:created xsi:type="dcterms:W3CDTF">2016-12-13T16:40:00Z</dcterms:created>
  <dcterms:modified xsi:type="dcterms:W3CDTF">2016-12-13T16:40:00Z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