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ACA56" w14:textId="74F3D4B0" w:rsidR="007E2F0B" w:rsidRDefault="00B24DCB" w:rsidP="00F70092">
      <w:pPr>
        <w:rPr>
          <w:rFonts w:ascii="Times New Roman" w:hAnsi="Times New Roman" w:cs="Times New Roman"/>
        </w:rPr>
      </w:pPr>
      <w:proofErr w:type="spellStart"/>
      <w:r w:rsidRPr="00B24DCB">
        <w:rPr>
          <w:rFonts w:ascii="Times New Roman" w:hAnsi="Times New Roman" w:cs="Times New Roman"/>
        </w:rPr>
        <w:t>Korshunov</w:t>
      </w:r>
      <w:proofErr w:type="spellEnd"/>
      <w:r>
        <w:rPr>
          <w:rFonts w:ascii="Times New Roman" w:hAnsi="Times New Roman" w:cs="Times New Roman"/>
        </w:rPr>
        <w:t xml:space="preserve"> </w:t>
      </w:r>
      <w:r w:rsidR="007E2F0B">
        <w:rPr>
          <w:rFonts w:ascii="Times New Roman" w:hAnsi="Times New Roman" w:cs="Times New Roman"/>
        </w:rPr>
        <w:t>K</w:t>
      </w:r>
      <w:r w:rsidR="00780169">
        <w:rPr>
          <w:rFonts w:ascii="Times New Roman" w:hAnsi="Times New Roman" w:cs="Times New Roman"/>
        </w:rPr>
        <w:t>S</w:t>
      </w:r>
      <w:r w:rsidR="007E2F0B">
        <w:rPr>
          <w:rFonts w:ascii="Times New Roman" w:hAnsi="Times New Roman" w:cs="Times New Roman"/>
        </w:rPr>
        <w:t xml:space="preserve">, Blakemore LJ, </w:t>
      </w:r>
      <w:proofErr w:type="spellStart"/>
      <w:r w:rsidR="007E2F0B">
        <w:rPr>
          <w:rFonts w:ascii="Times New Roman" w:hAnsi="Times New Roman" w:cs="Times New Roman"/>
        </w:rPr>
        <w:t>Trombley</w:t>
      </w:r>
      <w:proofErr w:type="spellEnd"/>
      <w:r w:rsidR="007E2F0B">
        <w:rPr>
          <w:rFonts w:ascii="Times New Roman" w:hAnsi="Times New Roman" w:cs="Times New Roman"/>
        </w:rPr>
        <w:t xml:space="preserve"> PQ*</w:t>
      </w:r>
      <w:r>
        <w:rPr>
          <w:rFonts w:ascii="Times New Roman" w:hAnsi="Times New Roman" w:cs="Times New Roman"/>
        </w:rPr>
        <w:t>. “Dopamine: A Modulator of Circadian Rhythms in the Central Nervous System.”</w:t>
      </w:r>
      <w:r w:rsidR="00242B14">
        <w:rPr>
          <w:rFonts w:ascii="Times New Roman" w:hAnsi="Times New Roman" w:cs="Times New Roman"/>
        </w:rPr>
        <w:t xml:space="preserve"> </w:t>
      </w:r>
    </w:p>
    <w:p w14:paraId="1B6193EB" w14:textId="782E29CA" w:rsidR="00F70092" w:rsidRPr="007E2F0B" w:rsidRDefault="00B24DCB" w:rsidP="00F70092">
      <w:pPr>
        <w:rPr>
          <w:rFonts w:ascii="Times New Roman" w:hAnsi="Times New Roman" w:cs="Times New Roman"/>
        </w:rPr>
      </w:pPr>
      <w:r w:rsidRPr="00B24DCB">
        <w:rPr>
          <w:rFonts w:ascii="Times New Roman" w:hAnsi="Times New Roman" w:cs="Times New Roman"/>
        </w:rPr>
        <w:t>Supplementary Material</w:t>
      </w:r>
      <w:r w:rsidR="007E2F0B">
        <w:rPr>
          <w:rFonts w:ascii="Times New Roman" w:hAnsi="Times New Roman" w:cs="Times New Roman"/>
        </w:rPr>
        <w:t>:</w:t>
      </w:r>
      <w:r w:rsidRPr="00B24DCB">
        <w:rPr>
          <w:rFonts w:ascii="Times New Roman" w:hAnsi="Times New Roman" w:cs="Times New Roman"/>
        </w:rPr>
        <w:t xml:space="preserve"> </w:t>
      </w:r>
      <w:r w:rsidR="00F70092" w:rsidRPr="000B25FA">
        <w:rPr>
          <w:rFonts w:ascii="Times New Roman" w:hAnsi="Times New Roman" w:cs="Times New Roman"/>
          <w:b/>
        </w:rPr>
        <w:t>Table 1. Dopamine’s influence on the neuronal circadian rhythms of the five brain areas.</w:t>
      </w:r>
      <w:r w:rsidR="00F70092" w:rsidRPr="00A80A8C">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982"/>
        <w:gridCol w:w="2138"/>
        <w:gridCol w:w="2063"/>
        <w:gridCol w:w="2115"/>
        <w:gridCol w:w="2517"/>
        <w:gridCol w:w="2361"/>
      </w:tblGrid>
      <w:tr w:rsidR="00F70092" w:rsidRPr="00FD1CD7" w14:paraId="5180DC4E" w14:textId="77777777" w:rsidTr="002B36E6">
        <w:trPr>
          <w:trHeight w:val="656"/>
        </w:trPr>
        <w:tc>
          <w:tcPr>
            <w:tcW w:w="1982" w:type="dxa"/>
          </w:tcPr>
          <w:p w14:paraId="097454B3" w14:textId="77777777" w:rsidR="00F70092" w:rsidRPr="00FD1CD7" w:rsidRDefault="00F70092" w:rsidP="0004606F">
            <w:pPr>
              <w:rPr>
                <w:rFonts w:ascii="Times New Roman" w:hAnsi="Times New Roman" w:cs="Times New Roman"/>
                <w:b/>
              </w:rPr>
            </w:pPr>
            <w:r w:rsidRPr="00FD1CD7">
              <w:rPr>
                <w:rFonts w:ascii="Times New Roman" w:hAnsi="Times New Roman" w:cs="Times New Roman"/>
                <w:b/>
              </w:rPr>
              <w:t>Brain area</w:t>
            </w:r>
          </w:p>
        </w:tc>
        <w:tc>
          <w:tcPr>
            <w:tcW w:w="2138" w:type="dxa"/>
          </w:tcPr>
          <w:p w14:paraId="4EE1FE97" w14:textId="77777777" w:rsidR="00F70092" w:rsidRPr="00FD1CD7" w:rsidRDefault="00F70092" w:rsidP="0004606F">
            <w:pPr>
              <w:rPr>
                <w:rFonts w:ascii="Times New Roman" w:hAnsi="Times New Roman" w:cs="Times New Roman"/>
              </w:rPr>
            </w:pPr>
            <w:r w:rsidRPr="00FD1CD7">
              <w:rPr>
                <w:rFonts w:ascii="Times New Roman" w:hAnsi="Times New Roman" w:cs="Times New Roman"/>
                <w:b/>
              </w:rPr>
              <w:t>Retina</w:t>
            </w:r>
          </w:p>
        </w:tc>
        <w:tc>
          <w:tcPr>
            <w:tcW w:w="2063" w:type="dxa"/>
          </w:tcPr>
          <w:p w14:paraId="4EF0BD19" w14:textId="2485E2A3" w:rsidR="00F70092" w:rsidRPr="00FD1CD7" w:rsidRDefault="00F70092" w:rsidP="0004606F">
            <w:pPr>
              <w:rPr>
                <w:rFonts w:ascii="Times New Roman" w:hAnsi="Times New Roman" w:cs="Times New Roman"/>
              </w:rPr>
            </w:pPr>
            <w:r w:rsidRPr="00FD1CD7">
              <w:rPr>
                <w:rFonts w:ascii="Times New Roman" w:hAnsi="Times New Roman" w:cs="Times New Roman"/>
                <w:b/>
              </w:rPr>
              <w:t>O</w:t>
            </w:r>
            <w:r w:rsidR="00C71A2F">
              <w:rPr>
                <w:rFonts w:ascii="Times New Roman" w:hAnsi="Times New Roman" w:cs="Times New Roman"/>
                <w:b/>
              </w:rPr>
              <w:t xml:space="preserve">lfactory </w:t>
            </w:r>
            <w:r w:rsidRPr="00FD1CD7">
              <w:rPr>
                <w:rFonts w:ascii="Times New Roman" w:hAnsi="Times New Roman" w:cs="Times New Roman"/>
                <w:b/>
              </w:rPr>
              <w:t>B</w:t>
            </w:r>
            <w:r w:rsidR="00C71A2F">
              <w:rPr>
                <w:rFonts w:ascii="Times New Roman" w:hAnsi="Times New Roman" w:cs="Times New Roman"/>
                <w:b/>
              </w:rPr>
              <w:t>ulb</w:t>
            </w:r>
          </w:p>
        </w:tc>
        <w:tc>
          <w:tcPr>
            <w:tcW w:w="2115" w:type="dxa"/>
          </w:tcPr>
          <w:p w14:paraId="0493448C" w14:textId="77777777" w:rsidR="00F70092" w:rsidRPr="00FD1CD7" w:rsidRDefault="00F70092" w:rsidP="0004606F">
            <w:pPr>
              <w:rPr>
                <w:rFonts w:ascii="Times New Roman" w:hAnsi="Times New Roman" w:cs="Times New Roman"/>
              </w:rPr>
            </w:pPr>
            <w:r w:rsidRPr="00FD1CD7">
              <w:rPr>
                <w:rFonts w:ascii="Times New Roman" w:hAnsi="Times New Roman" w:cs="Times New Roman"/>
                <w:b/>
              </w:rPr>
              <w:t>Striatum</w:t>
            </w:r>
          </w:p>
        </w:tc>
        <w:tc>
          <w:tcPr>
            <w:tcW w:w="2517" w:type="dxa"/>
          </w:tcPr>
          <w:p w14:paraId="20B967E2" w14:textId="09829903" w:rsidR="00F70092" w:rsidRPr="00FD1CD7" w:rsidRDefault="00B2113D" w:rsidP="0004606F">
            <w:pPr>
              <w:rPr>
                <w:rFonts w:ascii="Times New Roman" w:hAnsi="Times New Roman" w:cs="Times New Roman"/>
                <w:b/>
              </w:rPr>
            </w:pPr>
            <w:r w:rsidRPr="00742D00">
              <w:rPr>
                <w:rFonts w:ascii="Times New Roman" w:hAnsi="Times New Roman" w:cs="Times New Roman"/>
                <w:b/>
              </w:rPr>
              <w:t xml:space="preserve">Midbrain (includes </w:t>
            </w:r>
            <w:r w:rsidR="00F70092" w:rsidRPr="00742D00">
              <w:rPr>
                <w:rFonts w:ascii="Times New Roman" w:hAnsi="Times New Roman" w:cs="Times New Roman"/>
                <w:b/>
              </w:rPr>
              <w:t xml:space="preserve">VTA and </w:t>
            </w:r>
            <w:proofErr w:type="spellStart"/>
            <w:r w:rsidR="00F70092" w:rsidRPr="00742D00">
              <w:rPr>
                <w:rFonts w:ascii="Times New Roman" w:hAnsi="Times New Roman" w:cs="Times New Roman"/>
                <w:b/>
              </w:rPr>
              <w:t>SNc</w:t>
            </w:r>
            <w:proofErr w:type="spellEnd"/>
            <w:r w:rsidRPr="00742D00">
              <w:rPr>
                <w:rFonts w:ascii="Times New Roman" w:hAnsi="Times New Roman" w:cs="Times New Roman"/>
                <w:b/>
              </w:rPr>
              <w:t>)</w:t>
            </w:r>
          </w:p>
        </w:tc>
        <w:tc>
          <w:tcPr>
            <w:tcW w:w="2361" w:type="dxa"/>
          </w:tcPr>
          <w:p w14:paraId="03D30559" w14:textId="77777777" w:rsidR="00F70092" w:rsidRPr="00FD1CD7" w:rsidRDefault="00F70092" w:rsidP="0004606F">
            <w:pPr>
              <w:rPr>
                <w:rFonts w:ascii="Times New Roman" w:hAnsi="Times New Roman" w:cs="Times New Roman"/>
                <w:b/>
              </w:rPr>
            </w:pPr>
            <w:r w:rsidRPr="00FD1CD7">
              <w:rPr>
                <w:rFonts w:ascii="Times New Roman" w:hAnsi="Times New Roman" w:cs="Times New Roman"/>
                <w:b/>
              </w:rPr>
              <w:t>Hypothalamus (</w:t>
            </w:r>
            <w:proofErr w:type="spellStart"/>
            <w:r w:rsidRPr="00FD1CD7">
              <w:rPr>
                <w:rFonts w:ascii="Times New Roman" w:hAnsi="Times New Roman" w:cs="Times New Roman"/>
                <w:b/>
              </w:rPr>
              <w:t>arcuate</w:t>
            </w:r>
            <w:proofErr w:type="spellEnd"/>
            <w:r w:rsidRPr="00FD1CD7">
              <w:rPr>
                <w:rFonts w:ascii="Times New Roman" w:hAnsi="Times New Roman" w:cs="Times New Roman"/>
                <w:b/>
              </w:rPr>
              <w:t xml:space="preserve"> nucleus)</w:t>
            </w:r>
          </w:p>
        </w:tc>
      </w:tr>
      <w:tr w:rsidR="00F70092" w:rsidRPr="00FD1CD7" w14:paraId="72EBFC90" w14:textId="77777777" w:rsidTr="00991C79">
        <w:tc>
          <w:tcPr>
            <w:tcW w:w="1982" w:type="dxa"/>
          </w:tcPr>
          <w:p w14:paraId="57908649" w14:textId="77777777" w:rsidR="00F70092" w:rsidRPr="00FD1CD7" w:rsidRDefault="00F70092" w:rsidP="0004606F">
            <w:pPr>
              <w:rPr>
                <w:rFonts w:ascii="Times New Roman" w:hAnsi="Times New Roman" w:cs="Times New Roman"/>
              </w:rPr>
            </w:pPr>
            <w:r w:rsidRPr="00FD1CD7">
              <w:rPr>
                <w:rFonts w:ascii="Times New Roman" w:hAnsi="Times New Roman" w:cs="Times New Roman"/>
              </w:rPr>
              <w:t>DA neurons</w:t>
            </w:r>
          </w:p>
        </w:tc>
        <w:tc>
          <w:tcPr>
            <w:tcW w:w="2138" w:type="dxa"/>
          </w:tcPr>
          <w:p w14:paraId="5E7C7237" w14:textId="77777777" w:rsidR="00F70092" w:rsidRPr="00FD1CD7" w:rsidRDefault="00F70092" w:rsidP="0004606F">
            <w:pPr>
              <w:rPr>
                <w:rFonts w:ascii="Times New Roman" w:hAnsi="Times New Roman" w:cs="Times New Roman"/>
              </w:rPr>
            </w:pPr>
            <w:proofErr w:type="spellStart"/>
            <w:r w:rsidRPr="00FD1CD7">
              <w:rPr>
                <w:rFonts w:ascii="Times New Roman" w:hAnsi="Times New Roman" w:cs="Times New Roman"/>
              </w:rPr>
              <w:t>Amacrine</w:t>
            </w:r>
            <w:proofErr w:type="spellEnd"/>
            <w:r w:rsidRPr="00FD1CD7">
              <w:rPr>
                <w:rFonts w:ascii="Times New Roman" w:hAnsi="Times New Roman" w:cs="Times New Roman"/>
              </w:rPr>
              <w:t xml:space="preserve"> and/or </w:t>
            </w:r>
            <w:proofErr w:type="spellStart"/>
            <w:r w:rsidRPr="00FD1CD7">
              <w:rPr>
                <w:rFonts w:ascii="Times New Roman" w:hAnsi="Times New Roman" w:cs="Times New Roman"/>
              </w:rPr>
              <w:t>interplexiform</w:t>
            </w:r>
            <w:proofErr w:type="spellEnd"/>
            <w:r w:rsidRPr="00FD1CD7">
              <w:rPr>
                <w:rFonts w:ascii="Times New Roman" w:hAnsi="Times New Roman" w:cs="Times New Roman"/>
              </w:rPr>
              <w:t xml:space="preserve"> cells (species specific) (see </w:t>
            </w:r>
            <w:proofErr w:type="spellStart"/>
            <w:r w:rsidRPr="00FD1CD7">
              <w:rPr>
                <w:rFonts w:ascii="Times New Roman" w:hAnsi="Times New Roman" w:cs="Times New Roman"/>
                <w:color w:val="365F91" w:themeColor="accent1" w:themeShade="BF"/>
              </w:rPr>
              <w:t>Witkovsky</w:t>
            </w:r>
            <w:proofErr w:type="spellEnd"/>
            <w:r w:rsidRPr="00FD1CD7">
              <w:rPr>
                <w:rFonts w:ascii="Times New Roman" w:hAnsi="Times New Roman" w:cs="Times New Roman"/>
                <w:color w:val="365F91" w:themeColor="accent1" w:themeShade="BF"/>
              </w:rPr>
              <w:t xml:space="preserve"> 2004;</w:t>
            </w:r>
            <w:r w:rsidRPr="00FD1CD7">
              <w:rPr>
                <w:rFonts w:ascii="Times New Roman" w:hAnsi="Times New Roman" w:cs="Times New Roman"/>
              </w:rPr>
              <w:t xml:space="preserve"> </w:t>
            </w:r>
            <w:proofErr w:type="spellStart"/>
            <w:r w:rsidRPr="00FD1CD7">
              <w:rPr>
                <w:rFonts w:ascii="Times New Roman" w:hAnsi="Times New Roman" w:cs="Times New Roman"/>
                <w:color w:val="365F91" w:themeColor="accent1" w:themeShade="BF"/>
              </w:rPr>
              <w:t>Popova</w:t>
            </w:r>
            <w:proofErr w:type="spellEnd"/>
            <w:r w:rsidRPr="00FD1CD7">
              <w:rPr>
                <w:rFonts w:ascii="Times New Roman" w:hAnsi="Times New Roman" w:cs="Times New Roman"/>
                <w:color w:val="365F91" w:themeColor="accent1" w:themeShade="BF"/>
              </w:rPr>
              <w:t xml:space="preserve"> 2014</w:t>
            </w:r>
            <w:r w:rsidRPr="00FD1CD7">
              <w:rPr>
                <w:rFonts w:ascii="Times New Roman" w:hAnsi="Times New Roman" w:cs="Times New Roman"/>
              </w:rPr>
              <w:t>).</w:t>
            </w:r>
          </w:p>
        </w:tc>
        <w:tc>
          <w:tcPr>
            <w:tcW w:w="2063" w:type="dxa"/>
          </w:tcPr>
          <w:p w14:paraId="30810E13" w14:textId="30759524" w:rsidR="00F70092" w:rsidRPr="00FD1CD7" w:rsidRDefault="00F70092" w:rsidP="0004606F">
            <w:pPr>
              <w:rPr>
                <w:rFonts w:ascii="Times New Roman" w:hAnsi="Times New Roman" w:cs="Times New Roman"/>
              </w:rPr>
            </w:pPr>
            <w:r w:rsidRPr="00FD1CD7">
              <w:rPr>
                <w:rFonts w:ascii="Times New Roman" w:hAnsi="Times New Roman" w:cs="Times New Roman"/>
              </w:rPr>
              <w:t>PGCs</w:t>
            </w:r>
            <w:r w:rsidRPr="00FD1CD7">
              <w:rPr>
                <w:rFonts w:ascii="Times New Roman" w:hAnsi="Times New Roman" w:cs="Times New Roman"/>
                <w:color w:val="FF0000"/>
              </w:rPr>
              <w:t xml:space="preserve"> </w:t>
            </w:r>
            <w:r w:rsidRPr="00FD1CD7">
              <w:rPr>
                <w:rFonts w:ascii="Times New Roman" w:hAnsi="Times New Roman" w:cs="Times New Roman"/>
              </w:rPr>
              <w:t>or SACs (</w:t>
            </w:r>
            <w:r w:rsidRPr="00FD1CD7">
              <w:rPr>
                <w:rFonts w:ascii="Times New Roman" w:hAnsi="Times New Roman" w:cs="Times New Roman"/>
                <w:color w:val="365F91" w:themeColor="accent1" w:themeShade="BF"/>
              </w:rPr>
              <w:t>Baker 1986; Ennis et al. 200l; Kosaka and Kosaka 2009</w:t>
            </w:r>
            <w:r>
              <w:rPr>
                <w:rFonts w:ascii="Times New Roman" w:hAnsi="Times New Roman" w:cs="Times New Roman"/>
                <w:color w:val="365F91" w:themeColor="accent1" w:themeShade="BF"/>
              </w:rPr>
              <w:t>, 2016</w:t>
            </w:r>
            <w:r w:rsidRPr="00FD1CD7">
              <w:rPr>
                <w:rFonts w:ascii="Times New Roman" w:hAnsi="Times New Roman" w:cs="Times New Roman"/>
              </w:rPr>
              <w:t>).</w:t>
            </w:r>
          </w:p>
        </w:tc>
        <w:tc>
          <w:tcPr>
            <w:tcW w:w="2115" w:type="dxa"/>
          </w:tcPr>
          <w:p w14:paraId="6205C4C5" w14:textId="77777777" w:rsidR="00F70092" w:rsidRPr="00FD1CD7" w:rsidRDefault="00F70092" w:rsidP="0004606F">
            <w:pPr>
              <w:rPr>
                <w:rFonts w:ascii="Times New Roman" w:hAnsi="Times New Roman" w:cs="Times New Roman"/>
              </w:rPr>
            </w:pPr>
            <w:proofErr w:type="spellStart"/>
            <w:r w:rsidRPr="00FD1CD7">
              <w:rPr>
                <w:rFonts w:ascii="Times New Roman" w:hAnsi="Times New Roman" w:cs="Times New Roman"/>
              </w:rPr>
              <w:t>GABAergic</w:t>
            </w:r>
            <w:proofErr w:type="spellEnd"/>
            <w:r w:rsidRPr="00FD1CD7">
              <w:rPr>
                <w:rFonts w:ascii="Times New Roman" w:hAnsi="Times New Roman" w:cs="Times New Roman"/>
              </w:rPr>
              <w:t xml:space="preserve"> striatal interneurons (</w:t>
            </w:r>
            <w:r w:rsidRPr="00FD1CD7">
              <w:rPr>
                <w:rFonts w:ascii="Times New Roman" w:hAnsi="Times New Roman" w:cs="Times New Roman"/>
                <w:color w:val="365F91" w:themeColor="accent1" w:themeShade="BF"/>
              </w:rPr>
              <w:t>Ibanez-Sandoval et al. 2010</w:t>
            </w:r>
            <w:r w:rsidRPr="00FD1CD7">
              <w:rPr>
                <w:rFonts w:ascii="Times New Roman" w:hAnsi="Times New Roman" w:cs="Times New Roman"/>
              </w:rPr>
              <w:t>).</w:t>
            </w:r>
          </w:p>
        </w:tc>
        <w:tc>
          <w:tcPr>
            <w:tcW w:w="2517" w:type="dxa"/>
          </w:tcPr>
          <w:p w14:paraId="125A998D" w14:textId="6F4F61C2" w:rsidR="00F70092" w:rsidRPr="00FD1CD7" w:rsidRDefault="00F70092" w:rsidP="0004606F">
            <w:pPr>
              <w:rPr>
                <w:rFonts w:ascii="Times New Roman" w:hAnsi="Times New Roman" w:cs="Times New Roman"/>
              </w:rPr>
            </w:pPr>
            <w:r w:rsidRPr="00FD1CD7">
              <w:rPr>
                <w:rFonts w:ascii="Times New Roman" w:hAnsi="Times New Roman" w:cs="Times New Roman"/>
              </w:rPr>
              <w:t xml:space="preserve">Mesolimbic, </w:t>
            </w:r>
            <w:proofErr w:type="spellStart"/>
            <w:r w:rsidRPr="00FD1CD7">
              <w:rPr>
                <w:rFonts w:ascii="Times New Roman" w:hAnsi="Times New Roman" w:cs="Times New Roman"/>
              </w:rPr>
              <w:t>nigrostriatal</w:t>
            </w:r>
            <w:proofErr w:type="spellEnd"/>
            <w:r w:rsidRPr="00FD1CD7">
              <w:rPr>
                <w:rFonts w:ascii="Times New Roman" w:hAnsi="Times New Roman" w:cs="Times New Roman"/>
              </w:rPr>
              <w:t xml:space="preserve">, and </w:t>
            </w:r>
            <w:proofErr w:type="spellStart"/>
            <w:r w:rsidRPr="00FD1CD7">
              <w:rPr>
                <w:rFonts w:ascii="Times New Roman" w:hAnsi="Times New Roman" w:cs="Times New Roman"/>
              </w:rPr>
              <w:t>mesocortical</w:t>
            </w:r>
            <w:proofErr w:type="spellEnd"/>
            <w:r w:rsidRPr="00FD1CD7">
              <w:rPr>
                <w:rFonts w:ascii="Times New Roman" w:hAnsi="Times New Roman" w:cs="Times New Roman"/>
              </w:rPr>
              <w:t xml:space="preserve"> projecting neurons (</w:t>
            </w:r>
            <w:r w:rsidR="00422D4A">
              <w:rPr>
                <w:rFonts w:ascii="Times New Roman" w:hAnsi="Times New Roman" w:cs="Times New Roman"/>
              </w:rPr>
              <w:t xml:space="preserve">see </w:t>
            </w:r>
            <w:r w:rsidR="003D203B" w:rsidRPr="003D203B">
              <w:rPr>
                <w:rFonts w:ascii="Times New Roman" w:hAnsi="Times New Roman" w:cs="Times New Roman"/>
                <w:color w:val="365F91" w:themeColor="accent1" w:themeShade="BF"/>
              </w:rPr>
              <w:t xml:space="preserve">Russo and </w:t>
            </w:r>
            <w:proofErr w:type="spellStart"/>
            <w:r w:rsidR="003D203B" w:rsidRPr="003D203B">
              <w:rPr>
                <w:rFonts w:ascii="Times New Roman" w:hAnsi="Times New Roman" w:cs="Times New Roman"/>
                <w:color w:val="365F91" w:themeColor="accent1" w:themeShade="BF"/>
              </w:rPr>
              <w:t>Nestler</w:t>
            </w:r>
            <w:proofErr w:type="spellEnd"/>
            <w:r w:rsidR="003D203B" w:rsidRPr="003D203B">
              <w:rPr>
                <w:rFonts w:ascii="Times New Roman" w:hAnsi="Times New Roman" w:cs="Times New Roman"/>
                <w:color w:val="365F91" w:themeColor="accent1" w:themeShade="BF"/>
              </w:rPr>
              <w:t xml:space="preserve"> 2013</w:t>
            </w:r>
            <w:r w:rsidR="00422D4A" w:rsidRPr="00AC3948">
              <w:rPr>
                <w:rFonts w:ascii="Times New Roman" w:hAnsi="Times New Roman" w:cs="Times New Roman"/>
                <w:color w:val="4F81BD" w:themeColor="accent1"/>
              </w:rPr>
              <w:t>;</w:t>
            </w:r>
            <w:r w:rsidR="00422D4A">
              <w:rPr>
                <w:rFonts w:ascii="Times New Roman" w:hAnsi="Times New Roman" w:cs="Times New Roman"/>
              </w:rPr>
              <w:t xml:space="preserve"> </w:t>
            </w:r>
            <w:r w:rsidR="00422D4A" w:rsidRPr="00422D4A">
              <w:rPr>
                <w:rFonts w:ascii="Times New Roman" w:hAnsi="Times New Roman" w:cs="Times New Roman"/>
                <w:color w:val="365F91" w:themeColor="accent1" w:themeShade="BF"/>
              </w:rPr>
              <w:t xml:space="preserve">Nelson and </w:t>
            </w:r>
            <w:proofErr w:type="spellStart"/>
            <w:r w:rsidR="00422D4A" w:rsidRPr="00422D4A">
              <w:rPr>
                <w:rFonts w:ascii="Times New Roman" w:hAnsi="Times New Roman" w:cs="Times New Roman"/>
                <w:color w:val="365F91" w:themeColor="accent1" w:themeShade="BF"/>
              </w:rPr>
              <w:t>Kreitzer</w:t>
            </w:r>
            <w:proofErr w:type="spellEnd"/>
            <w:r w:rsidR="00422D4A" w:rsidRPr="00422D4A">
              <w:rPr>
                <w:rFonts w:ascii="Times New Roman" w:hAnsi="Times New Roman" w:cs="Times New Roman"/>
                <w:color w:val="365F91" w:themeColor="accent1" w:themeShade="BF"/>
              </w:rPr>
              <w:t xml:space="preserve"> 2014</w:t>
            </w:r>
            <w:r w:rsidR="00422D4A">
              <w:rPr>
                <w:rFonts w:ascii="Times New Roman" w:hAnsi="Times New Roman" w:cs="Times New Roman"/>
              </w:rPr>
              <w:t>)</w:t>
            </w:r>
            <w:r w:rsidRPr="00FD1CD7">
              <w:rPr>
                <w:rFonts w:ascii="Times New Roman" w:hAnsi="Times New Roman" w:cs="Times New Roman"/>
              </w:rPr>
              <w:t>.</w:t>
            </w:r>
          </w:p>
        </w:tc>
        <w:tc>
          <w:tcPr>
            <w:tcW w:w="2361" w:type="dxa"/>
          </w:tcPr>
          <w:p w14:paraId="38C183D9" w14:textId="77777777" w:rsidR="00F70092" w:rsidRPr="00FD1CD7" w:rsidRDefault="00F70092" w:rsidP="0004606F">
            <w:pPr>
              <w:rPr>
                <w:rFonts w:ascii="Times New Roman" w:hAnsi="Times New Roman" w:cs="Times New Roman"/>
              </w:rPr>
            </w:pPr>
            <w:r w:rsidRPr="00FD1CD7">
              <w:rPr>
                <w:rFonts w:ascii="Times New Roman" w:hAnsi="Times New Roman" w:cs="Times New Roman"/>
              </w:rPr>
              <w:t xml:space="preserve">TIDA neurons and THDA neurons (see </w:t>
            </w:r>
            <w:r w:rsidRPr="00FD1CD7">
              <w:rPr>
                <w:rFonts w:ascii="Times New Roman" w:hAnsi="Times New Roman" w:cs="Times New Roman"/>
                <w:color w:val="365F91" w:themeColor="accent1" w:themeShade="BF"/>
              </w:rPr>
              <w:t>Freeman et al. 2000</w:t>
            </w:r>
            <w:r w:rsidRPr="00FD1CD7">
              <w:rPr>
                <w:rFonts w:ascii="Times New Roman" w:hAnsi="Times New Roman" w:cs="Times New Roman"/>
              </w:rPr>
              <w:t>).</w:t>
            </w:r>
          </w:p>
        </w:tc>
      </w:tr>
      <w:tr w:rsidR="00F70092" w:rsidRPr="00FD1CD7" w14:paraId="40117B4E" w14:textId="77777777" w:rsidTr="00991C79">
        <w:tc>
          <w:tcPr>
            <w:tcW w:w="1982" w:type="dxa"/>
          </w:tcPr>
          <w:p w14:paraId="62450D42" w14:textId="77777777" w:rsidR="00F70092" w:rsidRPr="00FD1CD7" w:rsidRDefault="00F70092" w:rsidP="0004606F">
            <w:pPr>
              <w:rPr>
                <w:rFonts w:ascii="Times New Roman" w:hAnsi="Times New Roman" w:cs="Times New Roman"/>
              </w:rPr>
            </w:pPr>
            <w:r w:rsidRPr="00FD1CD7">
              <w:rPr>
                <w:rFonts w:ascii="Times New Roman" w:hAnsi="Times New Roman" w:cs="Times New Roman"/>
              </w:rPr>
              <w:t>DA receptors</w:t>
            </w:r>
          </w:p>
        </w:tc>
        <w:tc>
          <w:tcPr>
            <w:tcW w:w="2138" w:type="dxa"/>
          </w:tcPr>
          <w:p w14:paraId="0E1A7B04" w14:textId="77777777" w:rsidR="00F70092" w:rsidRPr="00FD1CD7" w:rsidRDefault="00F70092" w:rsidP="0004606F">
            <w:pPr>
              <w:rPr>
                <w:rFonts w:ascii="Times New Roman" w:hAnsi="Times New Roman" w:cs="Times New Roman"/>
              </w:rPr>
            </w:pPr>
            <w:r w:rsidRPr="00FD1CD7">
              <w:rPr>
                <w:rFonts w:ascii="Times New Roman" w:hAnsi="Times New Roman" w:cs="Times New Roman"/>
              </w:rPr>
              <w:t>D</w:t>
            </w:r>
            <w:r w:rsidRPr="00FD1CD7">
              <w:rPr>
                <w:rFonts w:ascii="Times New Roman" w:hAnsi="Times New Roman" w:cs="Times New Roman"/>
                <w:vertAlign w:val="subscript"/>
              </w:rPr>
              <w:t>1</w:t>
            </w:r>
            <w:r w:rsidRPr="00FD1CD7">
              <w:rPr>
                <w:rFonts w:ascii="Times New Roman" w:hAnsi="Times New Roman" w:cs="Times New Roman"/>
              </w:rPr>
              <w:t>, D</w:t>
            </w:r>
            <w:r w:rsidRPr="00FD1CD7">
              <w:rPr>
                <w:rFonts w:ascii="Times New Roman" w:hAnsi="Times New Roman" w:cs="Times New Roman"/>
                <w:vertAlign w:val="subscript"/>
              </w:rPr>
              <w:t>2</w:t>
            </w:r>
            <w:r w:rsidRPr="00FD1CD7">
              <w:rPr>
                <w:rFonts w:ascii="Times New Roman" w:hAnsi="Times New Roman" w:cs="Times New Roman"/>
              </w:rPr>
              <w:t>, D</w:t>
            </w:r>
            <w:r w:rsidRPr="00FD1CD7">
              <w:rPr>
                <w:rFonts w:ascii="Times New Roman" w:hAnsi="Times New Roman" w:cs="Times New Roman"/>
                <w:vertAlign w:val="subscript"/>
              </w:rPr>
              <w:t>4</w:t>
            </w:r>
            <w:r w:rsidRPr="00FD1CD7">
              <w:rPr>
                <w:rFonts w:ascii="Times New Roman" w:hAnsi="Times New Roman" w:cs="Times New Roman"/>
              </w:rPr>
              <w:t>, and D</w:t>
            </w:r>
            <w:r w:rsidRPr="00FD1CD7">
              <w:rPr>
                <w:rFonts w:ascii="Times New Roman" w:hAnsi="Times New Roman" w:cs="Times New Roman"/>
                <w:vertAlign w:val="subscript"/>
              </w:rPr>
              <w:t>5</w:t>
            </w:r>
            <w:r w:rsidRPr="00FD1CD7">
              <w:rPr>
                <w:rFonts w:ascii="Times New Roman" w:hAnsi="Times New Roman" w:cs="Times New Roman"/>
              </w:rPr>
              <w:t xml:space="preserve"> receptors (see</w:t>
            </w:r>
            <w:r w:rsidRPr="00FD1CD7">
              <w:rPr>
                <w:rFonts w:ascii="Times New Roman" w:hAnsi="Times New Roman" w:cs="Times New Roman"/>
                <w:color w:val="3366FF"/>
              </w:rPr>
              <w:t xml:space="preserve"> </w:t>
            </w:r>
            <w:proofErr w:type="spellStart"/>
            <w:r w:rsidRPr="00FD1CD7">
              <w:rPr>
                <w:rFonts w:ascii="Times New Roman" w:hAnsi="Times New Roman" w:cs="Times New Roman"/>
                <w:color w:val="365F91" w:themeColor="accent1" w:themeShade="BF"/>
              </w:rPr>
              <w:t>Witkovsky</w:t>
            </w:r>
            <w:proofErr w:type="spellEnd"/>
            <w:r w:rsidRPr="00FD1CD7">
              <w:rPr>
                <w:rFonts w:ascii="Times New Roman" w:hAnsi="Times New Roman" w:cs="Times New Roman"/>
                <w:color w:val="365F91" w:themeColor="accent1" w:themeShade="BF"/>
              </w:rPr>
              <w:t xml:space="preserve"> 2004; Beaulieu and </w:t>
            </w:r>
            <w:proofErr w:type="spellStart"/>
            <w:r w:rsidRPr="00FD1CD7">
              <w:rPr>
                <w:rFonts w:ascii="Times New Roman" w:hAnsi="Times New Roman" w:cs="Times New Roman"/>
                <w:color w:val="365F91" w:themeColor="accent1" w:themeShade="BF"/>
              </w:rPr>
              <w:t>Gainetdinov</w:t>
            </w:r>
            <w:proofErr w:type="spellEnd"/>
            <w:r w:rsidRPr="00FD1CD7">
              <w:rPr>
                <w:rFonts w:ascii="Times New Roman" w:hAnsi="Times New Roman" w:cs="Times New Roman"/>
                <w:color w:val="365F91" w:themeColor="accent1" w:themeShade="BF"/>
              </w:rPr>
              <w:t xml:space="preserve"> 2011;</w:t>
            </w:r>
            <w:r w:rsidRPr="00FD1CD7">
              <w:rPr>
                <w:rFonts w:ascii="Times New Roman" w:hAnsi="Times New Roman" w:cs="Times New Roman"/>
                <w:color w:val="FF0000"/>
              </w:rPr>
              <w:t xml:space="preserve"> </w:t>
            </w:r>
            <w:proofErr w:type="spellStart"/>
            <w:r w:rsidRPr="00FD1CD7">
              <w:rPr>
                <w:rFonts w:ascii="Times New Roman" w:hAnsi="Times New Roman" w:cs="Times New Roman"/>
                <w:color w:val="365F91" w:themeColor="accent1" w:themeShade="BF"/>
              </w:rPr>
              <w:t>Popova</w:t>
            </w:r>
            <w:proofErr w:type="spellEnd"/>
            <w:r w:rsidRPr="00FD1CD7">
              <w:rPr>
                <w:rFonts w:ascii="Times New Roman" w:hAnsi="Times New Roman" w:cs="Times New Roman"/>
                <w:color w:val="365F91" w:themeColor="accent1" w:themeShade="BF"/>
              </w:rPr>
              <w:t xml:space="preserve"> 2014</w:t>
            </w:r>
            <w:r w:rsidRPr="00FD1CD7">
              <w:rPr>
                <w:rFonts w:ascii="Times New Roman" w:hAnsi="Times New Roman" w:cs="Times New Roman"/>
              </w:rPr>
              <w:t>).</w:t>
            </w:r>
          </w:p>
        </w:tc>
        <w:tc>
          <w:tcPr>
            <w:tcW w:w="2063" w:type="dxa"/>
          </w:tcPr>
          <w:p w14:paraId="28EDFA5B" w14:textId="325B2FF6" w:rsidR="00F70092" w:rsidRPr="00FD1CD7" w:rsidRDefault="00F70092" w:rsidP="0004606F">
            <w:pPr>
              <w:rPr>
                <w:rFonts w:ascii="Times New Roman" w:hAnsi="Times New Roman" w:cs="Times New Roman"/>
              </w:rPr>
            </w:pPr>
            <w:r w:rsidRPr="00FD1CD7">
              <w:rPr>
                <w:rFonts w:ascii="Times New Roman" w:hAnsi="Times New Roman" w:cs="Times New Roman"/>
              </w:rPr>
              <w:t>D</w:t>
            </w:r>
            <w:r w:rsidRPr="00FD1CD7">
              <w:rPr>
                <w:rFonts w:ascii="Times New Roman" w:hAnsi="Times New Roman" w:cs="Times New Roman"/>
                <w:vertAlign w:val="subscript"/>
              </w:rPr>
              <w:t xml:space="preserve">1 </w:t>
            </w:r>
            <w:r w:rsidRPr="00FD1CD7">
              <w:rPr>
                <w:rFonts w:ascii="Times New Roman" w:hAnsi="Times New Roman" w:cs="Times New Roman"/>
              </w:rPr>
              <w:t>(</w:t>
            </w:r>
            <w:proofErr w:type="spellStart"/>
            <w:r w:rsidRPr="00FD1CD7">
              <w:rPr>
                <w:rFonts w:ascii="Times New Roman" w:hAnsi="Times New Roman" w:cs="Times New Roman"/>
                <w:color w:val="365F91" w:themeColor="accent1" w:themeShade="BF"/>
              </w:rPr>
              <w:t>Nickell</w:t>
            </w:r>
            <w:proofErr w:type="spellEnd"/>
            <w:r w:rsidRPr="00FD1CD7">
              <w:rPr>
                <w:rFonts w:ascii="Times New Roman" w:hAnsi="Times New Roman" w:cs="Times New Roman"/>
                <w:color w:val="365F91" w:themeColor="accent1" w:themeShade="BF"/>
              </w:rPr>
              <w:t xml:space="preserve"> 1991; Liu et al. 2013</w:t>
            </w:r>
            <w:r w:rsidRPr="00FD1CD7">
              <w:rPr>
                <w:rFonts w:ascii="Times New Roman" w:hAnsi="Times New Roman" w:cs="Times New Roman"/>
              </w:rPr>
              <w:t>) and D</w:t>
            </w:r>
            <w:r w:rsidRPr="00FD1CD7">
              <w:rPr>
                <w:rFonts w:ascii="Times New Roman" w:hAnsi="Times New Roman" w:cs="Times New Roman"/>
                <w:vertAlign w:val="subscript"/>
              </w:rPr>
              <w:t xml:space="preserve">2 </w:t>
            </w:r>
            <w:r w:rsidRPr="00FD1CD7">
              <w:rPr>
                <w:rFonts w:ascii="Times New Roman" w:hAnsi="Times New Roman" w:cs="Times New Roman"/>
              </w:rPr>
              <w:t>(</w:t>
            </w:r>
            <w:proofErr w:type="spellStart"/>
            <w:r w:rsidRPr="00FD1CD7">
              <w:rPr>
                <w:rFonts w:ascii="Times New Roman" w:hAnsi="Times New Roman" w:cs="Times New Roman"/>
                <w:color w:val="365F91" w:themeColor="accent1" w:themeShade="BF"/>
              </w:rPr>
              <w:t>Nickell</w:t>
            </w:r>
            <w:proofErr w:type="spellEnd"/>
            <w:r w:rsidRPr="00FD1CD7">
              <w:rPr>
                <w:rFonts w:ascii="Times New Roman" w:hAnsi="Times New Roman" w:cs="Times New Roman"/>
                <w:color w:val="365F91" w:themeColor="accent1" w:themeShade="BF"/>
              </w:rPr>
              <w:t xml:space="preserve"> et al. 1991; Hsia et al. 1999; </w:t>
            </w:r>
            <w:proofErr w:type="spellStart"/>
            <w:r w:rsidRPr="00FD1CD7">
              <w:rPr>
                <w:rFonts w:ascii="Times New Roman" w:hAnsi="Times New Roman" w:cs="Times New Roman"/>
                <w:color w:val="365F91" w:themeColor="accent1" w:themeShade="BF"/>
              </w:rPr>
              <w:t>Berkowicz</w:t>
            </w:r>
            <w:proofErr w:type="spellEnd"/>
            <w:r w:rsidRPr="00FD1CD7">
              <w:rPr>
                <w:rFonts w:ascii="Times New Roman" w:hAnsi="Times New Roman" w:cs="Times New Roman"/>
                <w:color w:val="365F91" w:themeColor="accent1" w:themeShade="BF"/>
              </w:rPr>
              <w:t xml:space="preserve"> and </w:t>
            </w:r>
            <w:proofErr w:type="spellStart"/>
            <w:r w:rsidRPr="00FD1CD7">
              <w:rPr>
                <w:rFonts w:ascii="Times New Roman" w:hAnsi="Times New Roman" w:cs="Times New Roman"/>
                <w:color w:val="365F91" w:themeColor="accent1" w:themeShade="BF"/>
              </w:rPr>
              <w:t>Trombley</w:t>
            </w:r>
            <w:proofErr w:type="spellEnd"/>
            <w:r w:rsidRPr="00FD1CD7">
              <w:rPr>
                <w:rFonts w:ascii="Times New Roman" w:hAnsi="Times New Roman" w:cs="Times New Roman"/>
                <w:color w:val="365F91" w:themeColor="accent1" w:themeShade="BF"/>
              </w:rPr>
              <w:t xml:space="preserve"> 2000; Ennis et al. 2001; Davila et al. 2003</w:t>
            </w:r>
            <w:r w:rsidRPr="00FD1CD7">
              <w:rPr>
                <w:rFonts w:ascii="Times New Roman" w:hAnsi="Times New Roman" w:cs="Times New Roman"/>
              </w:rPr>
              <w:t>)</w:t>
            </w:r>
            <w:r w:rsidR="00A67EEB">
              <w:rPr>
                <w:rFonts w:ascii="Times New Roman" w:hAnsi="Times New Roman" w:cs="Times New Roman"/>
              </w:rPr>
              <w:t xml:space="preserve"> receptors.</w:t>
            </w:r>
            <w:r w:rsidRPr="00FD1CD7">
              <w:rPr>
                <w:rFonts w:ascii="Times New Roman" w:hAnsi="Times New Roman" w:cs="Times New Roman"/>
              </w:rPr>
              <w:t xml:space="preserve"> </w:t>
            </w:r>
          </w:p>
        </w:tc>
        <w:tc>
          <w:tcPr>
            <w:tcW w:w="2115" w:type="dxa"/>
          </w:tcPr>
          <w:p w14:paraId="4CAA4DD9" w14:textId="77777777" w:rsidR="00F70092" w:rsidRPr="00FD1CD7" w:rsidRDefault="00F70092" w:rsidP="0004606F">
            <w:pPr>
              <w:rPr>
                <w:rFonts w:ascii="Times New Roman" w:hAnsi="Times New Roman" w:cs="Times New Roman"/>
              </w:rPr>
            </w:pPr>
            <w:r w:rsidRPr="00FD1CD7">
              <w:rPr>
                <w:rFonts w:ascii="Times New Roman" w:hAnsi="Times New Roman" w:cs="Times New Roman"/>
              </w:rPr>
              <w:t>D</w:t>
            </w:r>
            <w:r w:rsidRPr="00FD1CD7">
              <w:rPr>
                <w:rFonts w:ascii="Times New Roman" w:hAnsi="Times New Roman" w:cs="Times New Roman"/>
                <w:vertAlign w:val="subscript"/>
              </w:rPr>
              <w:t>1</w:t>
            </w:r>
            <w:r w:rsidRPr="00FD1CD7">
              <w:rPr>
                <w:rFonts w:ascii="Times New Roman" w:hAnsi="Times New Roman" w:cs="Times New Roman"/>
              </w:rPr>
              <w:t>, D</w:t>
            </w:r>
            <w:r w:rsidRPr="00FD1CD7">
              <w:rPr>
                <w:rFonts w:ascii="Times New Roman" w:hAnsi="Times New Roman" w:cs="Times New Roman"/>
                <w:vertAlign w:val="subscript"/>
              </w:rPr>
              <w:t>2</w:t>
            </w:r>
            <w:r w:rsidRPr="00FD1CD7">
              <w:rPr>
                <w:rFonts w:ascii="Times New Roman" w:hAnsi="Times New Roman" w:cs="Times New Roman"/>
              </w:rPr>
              <w:t>, D</w:t>
            </w:r>
            <w:r w:rsidRPr="00FD1CD7">
              <w:rPr>
                <w:rFonts w:ascii="Times New Roman" w:hAnsi="Times New Roman" w:cs="Times New Roman"/>
                <w:vertAlign w:val="subscript"/>
              </w:rPr>
              <w:t>3</w:t>
            </w:r>
            <w:r w:rsidRPr="00FD1CD7">
              <w:rPr>
                <w:rFonts w:ascii="Times New Roman" w:hAnsi="Times New Roman" w:cs="Times New Roman"/>
              </w:rPr>
              <w:t>, and D</w:t>
            </w:r>
            <w:r w:rsidRPr="00FD1CD7">
              <w:rPr>
                <w:rFonts w:ascii="Times New Roman" w:hAnsi="Times New Roman" w:cs="Times New Roman"/>
                <w:vertAlign w:val="subscript"/>
              </w:rPr>
              <w:t xml:space="preserve">5 </w:t>
            </w:r>
            <w:r w:rsidRPr="00FD1CD7">
              <w:rPr>
                <w:rFonts w:ascii="Times New Roman" w:hAnsi="Times New Roman" w:cs="Times New Roman"/>
              </w:rPr>
              <w:t>receptors (see</w:t>
            </w:r>
            <w:r w:rsidRPr="00FD1CD7">
              <w:rPr>
                <w:rFonts w:ascii="Times New Roman" w:hAnsi="Times New Roman" w:cs="Times New Roman"/>
                <w:color w:val="4BACC6" w:themeColor="accent5"/>
              </w:rPr>
              <w:t xml:space="preserve"> </w:t>
            </w:r>
            <w:r w:rsidRPr="00FD1CD7">
              <w:rPr>
                <w:rFonts w:ascii="Times New Roman" w:hAnsi="Times New Roman" w:cs="Times New Roman"/>
                <w:color w:val="365F91" w:themeColor="accent1" w:themeShade="BF"/>
              </w:rPr>
              <w:t xml:space="preserve">Beaulieu and </w:t>
            </w:r>
            <w:proofErr w:type="spellStart"/>
            <w:r w:rsidRPr="00FD1CD7">
              <w:rPr>
                <w:rFonts w:ascii="Times New Roman" w:hAnsi="Times New Roman" w:cs="Times New Roman"/>
                <w:color w:val="365F91" w:themeColor="accent1" w:themeShade="BF"/>
              </w:rPr>
              <w:t>Gainetdinov</w:t>
            </w:r>
            <w:proofErr w:type="spellEnd"/>
            <w:r w:rsidRPr="00FD1CD7">
              <w:rPr>
                <w:rFonts w:ascii="Times New Roman" w:hAnsi="Times New Roman" w:cs="Times New Roman"/>
                <w:color w:val="365F91" w:themeColor="accent1" w:themeShade="BF"/>
              </w:rPr>
              <w:t xml:space="preserve"> 2011</w:t>
            </w:r>
            <w:r w:rsidRPr="00FD1CD7">
              <w:rPr>
                <w:rFonts w:ascii="Times New Roman" w:hAnsi="Times New Roman" w:cs="Times New Roman"/>
              </w:rPr>
              <w:t>).</w:t>
            </w:r>
          </w:p>
        </w:tc>
        <w:tc>
          <w:tcPr>
            <w:tcW w:w="2517" w:type="dxa"/>
          </w:tcPr>
          <w:p w14:paraId="3C79610A" w14:textId="77777777" w:rsidR="00F70092" w:rsidRPr="00FD1CD7" w:rsidRDefault="00F70092" w:rsidP="0004606F">
            <w:pPr>
              <w:rPr>
                <w:rFonts w:ascii="Times New Roman" w:hAnsi="Times New Roman" w:cs="Times New Roman"/>
              </w:rPr>
            </w:pPr>
            <w:r w:rsidRPr="00FD1CD7">
              <w:rPr>
                <w:rFonts w:ascii="Times New Roman" w:hAnsi="Times New Roman" w:cs="Times New Roman"/>
              </w:rPr>
              <w:t>D</w:t>
            </w:r>
            <w:r w:rsidRPr="00FD1CD7">
              <w:rPr>
                <w:rFonts w:ascii="Times New Roman" w:hAnsi="Times New Roman" w:cs="Times New Roman"/>
                <w:vertAlign w:val="subscript"/>
              </w:rPr>
              <w:t>1</w:t>
            </w:r>
            <w:r w:rsidRPr="00FD1CD7">
              <w:rPr>
                <w:rFonts w:ascii="Times New Roman" w:hAnsi="Times New Roman" w:cs="Times New Roman"/>
              </w:rPr>
              <w:t xml:space="preserve"> D</w:t>
            </w:r>
            <w:r w:rsidRPr="00FD1CD7">
              <w:rPr>
                <w:rFonts w:ascii="Times New Roman" w:hAnsi="Times New Roman" w:cs="Times New Roman"/>
                <w:vertAlign w:val="subscript"/>
              </w:rPr>
              <w:t>2</w:t>
            </w:r>
            <w:r w:rsidRPr="00FD1CD7">
              <w:rPr>
                <w:rFonts w:ascii="Times New Roman" w:hAnsi="Times New Roman" w:cs="Times New Roman"/>
              </w:rPr>
              <w:t>, and D</w:t>
            </w:r>
            <w:r w:rsidRPr="00FD1CD7">
              <w:rPr>
                <w:rFonts w:ascii="Times New Roman" w:hAnsi="Times New Roman" w:cs="Times New Roman"/>
                <w:vertAlign w:val="subscript"/>
              </w:rPr>
              <w:t>5</w:t>
            </w:r>
            <w:r w:rsidRPr="00FD1CD7">
              <w:rPr>
                <w:rFonts w:ascii="Times New Roman" w:hAnsi="Times New Roman" w:cs="Times New Roman"/>
              </w:rPr>
              <w:t xml:space="preserve"> receptors in the SN, D</w:t>
            </w:r>
            <w:r w:rsidRPr="00FD1CD7">
              <w:rPr>
                <w:rFonts w:ascii="Times New Roman" w:hAnsi="Times New Roman" w:cs="Times New Roman"/>
                <w:vertAlign w:val="subscript"/>
              </w:rPr>
              <w:t>2</w:t>
            </w:r>
            <w:r w:rsidRPr="00FD1CD7">
              <w:rPr>
                <w:rFonts w:ascii="Times New Roman" w:hAnsi="Times New Roman" w:cs="Times New Roman"/>
              </w:rPr>
              <w:t xml:space="preserve"> receptors in the VTA, D</w:t>
            </w:r>
            <w:r w:rsidRPr="00FD1CD7">
              <w:rPr>
                <w:rFonts w:ascii="Times New Roman" w:hAnsi="Times New Roman" w:cs="Times New Roman"/>
                <w:vertAlign w:val="subscript"/>
              </w:rPr>
              <w:t>3</w:t>
            </w:r>
            <w:r w:rsidRPr="00FD1CD7">
              <w:rPr>
                <w:rFonts w:ascii="Times New Roman" w:hAnsi="Times New Roman" w:cs="Times New Roman"/>
              </w:rPr>
              <w:t xml:space="preserve"> receptors in both areas (see </w:t>
            </w:r>
            <w:r w:rsidRPr="00FD1CD7">
              <w:rPr>
                <w:rFonts w:ascii="Times New Roman" w:hAnsi="Times New Roman" w:cs="Times New Roman"/>
                <w:color w:val="365F91" w:themeColor="accent1" w:themeShade="BF"/>
              </w:rPr>
              <w:t xml:space="preserve">Beaulieu and </w:t>
            </w:r>
            <w:proofErr w:type="spellStart"/>
            <w:r w:rsidRPr="00FD1CD7">
              <w:rPr>
                <w:rFonts w:ascii="Times New Roman" w:hAnsi="Times New Roman" w:cs="Times New Roman"/>
                <w:color w:val="365F91" w:themeColor="accent1" w:themeShade="BF"/>
              </w:rPr>
              <w:t>Gainetdinov</w:t>
            </w:r>
            <w:proofErr w:type="spellEnd"/>
            <w:r w:rsidRPr="00FD1CD7">
              <w:rPr>
                <w:rFonts w:ascii="Times New Roman" w:hAnsi="Times New Roman" w:cs="Times New Roman"/>
                <w:color w:val="365F91" w:themeColor="accent1" w:themeShade="BF"/>
              </w:rPr>
              <w:t xml:space="preserve"> 2011</w:t>
            </w:r>
            <w:r w:rsidRPr="00FD1CD7">
              <w:rPr>
                <w:rFonts w:ascii="Times New Roman" w:hAnsi="Times New Roman" w:cs="Times New Roman"/>
              </w:rPr>
              <w:t>).</w:t>
            </w:r>
          </w:p>
        </w:tc>
        <w:tc>
          <w:tcPr>
            <w:tcW w:w="2361" w:type="dxa"/>
          </w:tcPr>
          <w:p w14:paraId="178C82FE" w14:textId="77777777" w:rsidR="00F70092" w:rsidRPr="00FD1CD7" w:rsidRDefault="00F70092" w:rsidP="0004606F">
            <w:pPr>
              <w:rPr>
                <w:rFonts w:ascii="Times New Roman" w:hAnsi="Times New Roman" w:cs="Times New Roman"/>
              </w:rPr>
            </w:pPr>
            <w:r w:rsidRPr="00FD1CD7">
              <w:rPr>
                <w:rFonts w:ascii="Times New Roman" w:hAnsi="Times New Roman" w:cs="Times New Roman"/>
              </w:rPr>
              <w:t>D</w:t>
            </w:r>
            <w:r w:rsidRPr="00FD1CD7">
              <w:rPr>
                <w:rFonts w:ascii="Times New Roman" w:hAnsi="Times New Roman" w:cs="Times New Roman"/>
                <w:vertAlign w:val="subscript"/>
              </w:rPr>
              <w:t>1</w:t>
            </w:r>
            <w:r w:rsidRPr="00FD1CD7">
              <w:rPr>
                <w:rFonts w:ascii="Times New Roman" w:hAnsi="Times New Roman" w:cs="Times New Roman"/>
              </w:rPr>
              <w:t xml:space="preserve"> and D</w:t>
            </w:r>
            <w:r w:rsidRPr="00FD1CD7">
              <w:rPr>
                <w:rFonts w:ascii="Times New Roman" w:hAnsi="Times New Roman" w:cs="Times New Roman"/>
                <w:vertAlign w:val="subscript"/>
              </w:rPr>
              <w:t>2</w:t>
            </w:r>
            <w:r w:rsidRPr="00FD1CD7">
              <w:rPr>
                <w:rFonts w:ascii="Times New Roman" w:hAnsi="Times New Roman" w:cs="Times New Roman"/>
              </w:rPr>
              <w:t xml:space="preserve"> receptors in </w:t>
            </w:r>
            <w:proofErr w:type="spellStart"/>
            <w:r w:rsidRPr="00FD1CD7">
              <w:rPr>
                <w:rFonts w:ascii="Times New Roman" w:hAnsi="Times New Roman" w:cs="Times New Roman"/>
              </w:rPr>
              <w:t>arcuate</w:t>
            </w:r>
            <w:proofErr w:type="spellEnd"/>
            <w:r w:rsidRPr="00FD1CD7">
              <w:rPr>
                <w:rFonts w:ascii="Times New Roman" w:hAnsi="Times New Roman" w:cs="Times New Roman"/>
              </w:rPr>
              <w:t xml:space="preserve"> nucleus (see </w:t>
            </w:r>
            <w:r w:rsidRPr="00FD1CD7">
              <w:rPr>
                <w:rFonts w:ascii="Times New Roman" w:hAnsi="Times New Roman" w:cs="Times New Roman"/>
                <w:color w:val="365F91" w:themeColor="accent1" w:themeShade="BF"/>
              </w:rPr>
              <w:t>Romero-Fernandez 2014</w:t>
            </w:r>
            <w:r w:rsidRPr="00FD1CD7">
              <w:rPr>
                <w:rFonts w:ascii="Times New Roman" w:hAnsi="Times New Roman" w:cs="Times New Roman"/>
              </w:rPr>
              <w:t>).</w:t>
            </w:r>
          </w:p>
          <w:p w14:paraId="048A1342" w14:textId="77777777" w:rsidR="00F70092" w:rsidRPr="00FD1CD7" w:rsidRDefault="00F70092" w:rsidP="0004606F">
            <w:pPr>
              <w:rPr>
                <w:rFonts w:ascii="Times New Roman" w:hAnsi="Times New Roman" w:cs="Times New Roman"/>
              </w:rPr>
            </w:pPr>
          </w:p>
        </w:tc>
      </w:tr>
      <w:tr w:rsidR="00F70092" w:rsidRPr="00FD1CD7" w14:paraId="4739BAC6" w14:textId="77777777" w:rsidTr="00991C79">
        <w:tc>
          <w:tcPr>
            <w:tcW w:w="1982" w:type="dxa"/>
          </w:tcPr>
          <w:p w14:paraId="79B43F3E" w14:textId="77777777" w:rsidR="00F70092" w:rsidRPr="00FD1CD7" w:rsidRDefault="00F70092" w:rsidP="0004606F">
            <w:pPr>
              <w:rPr>
                <w:rFonts w:ascii="Times New Roman" w:hAnsi="Times New Roman" w:cs="Times New Roman"/>
              </w:rPr>
            </w:pPr>
            <w:r w:rsidRPr="00FD1CD7">
              <w:rPr>
                <w:rFonts w:ascii="Times New Roman" w:hAnsi="Times New Roman" w:cs="Times New Roman"/>
              </w:rPr>
              <w:t>Daily expression of TH and DA</w:t>
            </w:r>
          </w:p>
        </w:tc>
        <w:tc>
          <w:tcPr>
            <w:tcW w:w="2138" w:type="dxa"/>
          </w:tcPr>
          <w:p w14:paraId="12EB1A8C" w14:textId="20FBA5BD" w:rsidR="00F70092" w:rsidRPr="00FD1CD7" w:rsidRDefault="00F70092" w:rsidP="0004606F">
            <w:pPr>
              <w:rPr>
                <w:rFonts w:ascii="Times New Roman" w:hAnsi="Times New Roman" w:cs="Times New Roman"/>
              </w:rPr>
            </w:pPr>
            <w:r w:rsidRPr="00FD1CD7">
              <w:rPr>
                <w:rFonts w:ascii="Times New Roman" w:hAnsi="Times New Roman" w:cs="Times New Roman"/>
              </w:rPr>
              <w:t xml:space="preserve">DA content is high during daytime and low during nighttime </w:t>
            </w:r>
            <w:r w:rsidR="002B36E6">
              <w:rPr>
                <w:rFonts w:ascii="Times New Roman" w:hAnsi="Times New Roman" w:cs="Times New Roman"/>
              </w:rPr>
              <w:t>(</w:t>
            </w:r>
            <w:r w:rsidRPr="00FD1CD7">
              <w:rPr>
                <w:rFonts w:ascii="Times New Roman" w:hAnsi="Times New Roman" w:cs="Times New Roman"/>
              </w:rPr>
              <w:t>circadian and light dependent</w:t>
            </w:r>
            <w:r w:rsidR="002B36E6">
              <w:rPr>
                <w:rFonts w:ascii="Times New Roman" w:hAnsi="Times New Roman" w:cs="Times New Roman"/>
              </w:rPr>
              <w:t>)</w:t>
            </w:r>
            <w:r w:rsidRPr="00FD1CD7">
              <w:rPr>
                <w:rFonts w:ascii="Times New Roman" w:hAnsi="Times New Roman" w:cs="Times New Roman"/>
              </w:rPr>
              <w:t xml:space="preserve">(see </w:t>
            </w:r>
            <w:proofErr w:type="spellStart"/>
            <w:r w:rsidRPr="00FD1CD7">
              <w:rPr>
                <w:rFonts w:ascii="Times New Roman" w:hAnsi="Times New Roman" w:cs="Times New Roman"/>
                <w:color w:val="365F91" w:themeColor="accent1" w:themeShade="BF"/>
              </w:rPr>
              <w:t>Popova</w:t>
            </w:r>
            <w:proofErr w:type="spellEnd"/>
            <w:r w:rsidRPr="00FD1CD7">
              <w:rPr>
                <w:rFonts w:ascii="Times New Roman" w:hAnsi="Times New Roman" w:cs="Times New Roman"/>
                <w:color w:val="365F91" w:themeColor="accent1" w:themeShade="BF"/>
              </w:rPr>
              <w:t xml:space="preserve"> 2014</w:t>
            </w:r>
            <w:r w:rsidRPr="00FD1CD7">
              <w:rPr>
                <w:rFonts w:ascii="Times New Roman" w:hAnsi="Times New Roman" w:cs="Times New Roman"/>
              </w:rPr>
              <w:t>).</w:t>
            </w:r>
          </w:p>
        </w:tc>
        <w:tc>
          <w:tcPr>
            <w:tcW w:w="2063" w:type="dxa"/>
          </w:tcPr>
          <w:p w14:paraId="60662B6C" w14:textId="77777777" w:rsidR="00F70092" w:rsidRPr="00FD1CD7" w:rsidRDefault="00F70092" w:rsidP="0004606F">
            <w:pPr>
              <w:rPr>
                <w:rFonts w:ascii="Times New Roman" w:hAnsi="Times New Roman" w:cs="Times New Roman"/>
              </w:rPr>
            </w:pPr>
            <w:r w:rsidRPr="00FD1CD7">
              <w:rPr>
                <w:rFonts w:ascii="Times New Roman" w:hAnsi="Times New Roman" w:cs="Times New Roman"/>
              </w:rPr>
              <w:t>Rodent DA content is high during the daytime and low during the nighttime (</w:t>
            </w:r>
            <w:proofErr w:type="spellStart"/>
            <w:r w:rsidRPr="00FD1CD7">
              <w:rPr>
                <w:rFonts w:ascii="Times New Roman" w:hAnsi="Times New Roman" w:cs="Times New Roman"/>
                <w:color w:val="365F91" w:themeColor="accent1" w:themeShade="BF"/>
              </w:rPr>
              <w:t>Corthell</w:t>
            </w:r>
            <w:proofErr w:type="spellEnd"/>
            <w:r w:rsidRPr="00FD1CD7">
              <w:rPr>
                <w:rFonts w:ascii="Times New Roman" w:hAnsi="Times New Roman" w:cs="Times New Roman"/>
                <w:color w:val="365F91" w:themeColor="accent1" w:themeShade="BF"/>
              </w:rPr>
              <w:t xml:space="preserve"> et al. 2013</w:t>
            </w:r>
            <w:r w:rsidRPr="00FD1CD7">
              <w:rPr>
                <w:rFonts w:ascii="Times New Roman" w:hAnsi="Times New Roman" w:cs="Times New Roman"/>
              </w:rPr>
              <w:t>).</w:t>
            </w:r>
          </w:p>
        </w:tc>
        <w:tc>
          <w:tcPr>
            <w:tcW w:w="2115" w:type="dxa"/>
          </w:tcPr>
          <w:p w14:paraId="4A9CC1C6" w14:textId="52B7BD7F" w:rsidR="00F70092" w:rsidRPr="00FD1CD7" w:rsidRDefault="00F70092" w:rsidP="002B36E6">
            <w:pPr>
              <w:rPr>
                <w:rFonts w:ascii="Times New Roman" w:hAnsi="Times New Roman" w:cs="Times New Roman"/>
              </w:rPr>
            </w:pPr>
            <w:proofErr w:type="spellStart"/>
            <w:r w:rsidRPr="00FD1CD7">
              <w:rPr>
                <w:rFonts w:ascii="Times New Roman" w:hAnsi="Times New Roman" w:cs="Times New Roman"/>
              </w:rPr>
              <w:t>NAcc</w:t>
            </w:r>
            <w:proofErr w:type="spellEnd"/>
            <w:r w:rsidRPr="00FD1CD7">
              <w:rPr>
                <w:rFonts w:ascii="Times New Roman" w:hAnsi="Times New Roman" w:cs="Times New Roman"/>
              </w:rPr>
              <w:t xml:space="preserve"> TH levels are rhythmically expressed and </w:t>
            </w:r>
            <w:r w:rsidR="002B36E6">
              <w:rPr>
                <w:rFonts w:ascii="Times New Roman" w:hAnsi="Times New Roman" w:cs="Times New Roman"/>
              </w:rPr>
              <w:t xml:space="preserve">are </w:t>
            </w:r>
            <w:r w:rsidRPr="00FD1CD7">
              <w:rPr>
                <w:rFonts w:ascii="Times New Roman" w:hAnsi="Times New Roman" w:cs="Times New Roman"/>
              </w:rPr>
              <w:t>highest during dark phase (</w:t>
            </w:r>
            <w:r w:rsidRPr="00FD1CD7">
              <w:rPr>
                <w:rFonts w:ascii="Times New Roman" w:hAnsi="Times New Roman" w:cs="Times New Roman"/>
                <w:color w:val="365F91" w:themeColor="accent1" w:themeShade="BF"/>
              </w:rPr>
              <w:t>Webb et al. 2009</w:t>
            </w:r>
            <w:r w:rsidRPr="00FD1CD7">
              <w:rPr>
                <w:rFonts w:ascii="Times New Roman" w:hAnsi="Times New Roman" w:cs="Times New Roman"/>
              </w:rPr>
              <w:t>). DA, DOPAC</w:t>
            </w:r>
            <w:r w:rsidR="002B36E6">
              <w:rPr>
                <w:rFonts w:ascii="Times New Roman" w:hAnsi="Times New Roman" w:cs="Times New Roman"/>
              </w:rPr>
              <w:t>, and HVA</w:t>
            </w:r>
            <w:r w:rsidRPr="00FD1CD7">
              <w:rPr>
                <w:rFonts w:ascii="Times New Roman" w:hAnsi="Times New Roman" w:cs="Times New Roman"/>
              </w:rPr>
              <w:t xml:space="preserve"> show daily rhythms of expression in the striatum (</w:t>
            </w:r>
            <w:proofErr w:type="spellStart"/>
            <w:r w:rsidRPr="00FD1CD7">
              <w:rPr>
                <w:rFonts w:ascii="Times New Roman" w:hAnsi="Times New Roman" w:cs="Times New Roman"/>
                <w:color w:val="365F91" w:themeColor="accent1" w:themeShade="BF"/>
              </w:rPr>
              <w:t>Castañeda</w:t>
            </w:r>
            <w:proofErr w:type="spellEnd"/>
            <w:r w:rsidRPr="00FD1CD7">
              <w:rPr>
                <w:rFonts w:ascii="Times New Roman" w:hAnsi="Times New Roman" w:cs="Times New Roman"/>
                <w:color w:val="365F91" w:themeColor="accent1" w:themeShade="BF"/>
              </w:rPr>
              <w:t xml:space="preserve"> et al. 2004</w:t>
            </w:r>
            <w:r w:rsidRPr="00FD1CD7">
              <w:rPr>
                <w:rFonts w:ascii="Times New Roman" w:hAnsi="Times New Roman" w:cs="Times New Roman"/>
              </w:rPr>
              <w:t>).</w:t>
            </w:r>
          </w:p>
        </w:tc>
        <w:tc>
          <w:tcPr>
            <w:tcW w:w="2517" w:type="dxa"/>
          </w:tcPr>
          <w:p w14:paraId="186F6B4B" w14:textId="5CACAF92" w:rsidR="00F70092" w:rsidRPr="00FD1CD7" w:rsidRDefault="00F70092" w:rsidP="003B017C">
            <w:pPr>
              <w:rPr>
                <w:rFonts w:ascii="Times New Roman" w:hAnsi="Times New Roman" w:cs="Times New Roman"/>
              </w:rPr>
            </w:pPr>
            <w:proofErr w:type="spellStart"/>
            <w:r w:rsidRPr="00FD1CD7">
              <w:rPr>
                <w:rFonts w:ascii="Times New Roman" w:hAnsi="Times New Roman" w:cs="Times New Roman"/>
              </w:rPr>
              <w:t>SNc</w:t>
            </w:r>
            <w:proofErr w:type="spellEnd"/>
            <w:r w:rsidRPr="00FD1CD7">
              <w:rPr>
                <w:rFonts w:ascii="Times New Roman" w:hAnsi="Times New Roman" w:cs="Times New Roman"/>
              </w:rPr>
              <w:t xml:space="preserve"> and VTA TH levels are rhythmically expressed and show peak expression at subjective day (</w:t>
            </w:r>
            <w:r w:rsidRPr="00FD1CD7">
              <w:rPr>
                <w:rFonts w:ascii="Times New Roman" w:hAnsi="Times New Roman" w:cs="Times New Roman"/>
                <w:color w:val="365F91" w:themeColor="accent1" w:themeShade="BF"/>
              </w:rPr>
              <w:t>Webb et al. 2009; Chung et al. 2014</w:t>
            </w:r>
            <w:r w:rsidRPr="00FD1CD7">
              <w:rPr>
                <w:rFonts w:ascii="Times New Roman" w:hAnsi="Times New Roman" w:cs="Times New Roman"/>
              </w:rPr>
              <w:t xml:space="preserve">). MAOA, an enzyme that suppresses DA activity, and </w:t>
            </w:r>
            <w:proofErr w:type="spellStart"/>
            <w:r w:rsidRPr="00FD1CD7">
              <w:rPr>
                <w:rFonts w:ascii="Times New Roman" w:hAnsi="Times New Roman" w:cs="Times New Roman"/>
                <w:i/>
              </w:rPr>
              <w:t>Maoa</w:t>
            </w:r>
            <w:proofErr w:type="spellEnd"/>
            <w:r w:rsidRPr="00FD1CD7">
              <w:rPr>
                <w:rFonts w:ascii="Times New Roman" w:hAnsi="Times New Roman" w:cs="Times New Roman"/>
              </w:rPr>
              <w:t xml:space="preserve"> are rhythmically expressed in the VTA (</w:t>
            </w:r>
            <w:proofErr w:type="spellStart"/>
            <w:r w:rsidRPr="00FD1CD7">
              <w:rPr>
                <w:rFonts w:ascii="Times New Roman" w:hAnsi="Times New Roman" w:cs="Times New Roman"/>
                <w:color w:val="365F91" w:themeColor="accent1" w:themeShade="BF"/>
              </w:rPr>
              <w:t>Hampp</w:t>
            </w:r>
            <w:proofErr w:type="spellEnd"/>
            <w:r w:rsidRPr="00FD1CD7">
              <w:rPr>
                <w:rFonts w:ascii="Times New Roman" w:hAnsi="Times New Roman" w:cs="Times New Roman"/>
                <w:color w:val="365F91" w:themeColor="accent1" w:themeShade="BF"/>
              </w:rPr>
              <w:t xml:space="preserve"> et al. 2008</w:t>
            </w:r>
            <w:r w:rsidRPr="00FD1CD7">
              <w:rPr>
                <w:rFonts w:ascii="Times New Roman" w:hAnsi="Times New Roman" w:cs="Times New Roman"/>
              </w:rPr>
              <w:t>).</w:t>
            </w:r>
          </w:p>
        </w:tc>
        <w:tc>
          <w:tcPr>
            <w:tcW w:w="2361" w:type="dxa"/>
          </w:tcPr>
          <w:p w14:paraId="0573D186" w14:textId="77777777" w:rsidR="00F70092" w:rsidRPr="00FD1CD7" w:rsidRDefault="00F70092" w:rsidP="0004606F">
            <w:pPr>
              <w:rPr>
                <w:rFonts w:ascii="Times New Roman" w:hAnsi="Times New Roman" w:cs="Times New Roman"/>
              </w:rPr>
            </w:pPr>
            <w:r w:rsidRPr="00FD1CD7">
              <w:rPr>
                <w:rFonts w:ascii="Times New Roman" w:hAnsi="Times New Roman" w:cs="Times New Roman"/>
              </w:rPr>
              <w:t>DA turnover from TIDA neurons is highest in the morning, while PRL is highest during sleep (see</w:t>
            </w:r>
            <w:r w:rsidRPr="00FD1CD7">
              <w:rPr>
                <w:rFonts w:ascii="Times New Roman" w:hAnsi="Times New Roman" w:cs="Times New Roman"/>
                <w:color w:val="4BACC6" w:themeColor="accent5"/>
              </w:rPr>
              <w:t xml:space="preserve"> </w:t>
            </w:r>
            <w:r w:rsidRPr="00FD1CD7">
              <w:rPr>
                <w:rFonts w:ascii="Times New Roman" w:hAnsi="Times New Roman" w:cs="Times New Roman"/>
                <w:color w:val="365F91" w:themeColor="accent1" w:themeShade="BF"/>
              </w:rPr>
              <w:t>Freeman et al. 2000</w:t>
            </w:r>
            <w:r w:rsidRPr="00FD1CD7">
              <w:rPr>
                <w:rFonts w:ascii="Times New Roman" w:hAnsi="Times New Roman" w:cs="Times New Roman"/>
              </w:rPr>
              <w:t>).</w:t>
            </w:r>
          </w:p>
        </w:tc>
      </w:tr>
      <w:tr w:rsidR="00F70092" w:rsidRPr="00FD1CD7" w14:paraId="56B7DEB3" w14:textId="77777777" w:rsidTr="00991C79">
        <w:trPr>
          <w:trHeight w:val="5030"/>
        </w:trPr>
        <w:tc>
          <w:tcPr>
            <w:tcW w:w="1982" w:type="dxa"/>
          </w:tcPr>
          <w:p w14:paraId="0CBF2782" w14:textId="198C405A" w:rsidR="00F70092" w:rsidRPr="00FD1CD7" w:rsidRDefault="00F70092" w:rsidP="0004606F">
            <w:pPr>
              <w:rPr>
                <w:rFonts w:ascii="Times New Roman" w:hAnsi="Times New Roman" w:cs="Times New Roman"/>
              </w:rPr>
            </w:pPr>
            <w:r w:rsidRPr="00FD1CD7">
              <w:rPr>
                <w:rFonts w:ascii="Times New Roman" w:hAnsi="Times New Roman" w:cs="Times New Roman"/>
              </w:rPr>
              <w:lastRenderedPageBreak/>
              <w:t>Effect</w:t>
            </w:r>
            <w:r w:rsidR="001A000A">
              <w:rPr>
                <w:rFonts w:ascii="Times New Roman" w:hAnsi="Times New Roman" w:cs="Times New Roman"/>
              </w:rPr>
              <w:t>s</w:t>
            </w:r>
            <w:r w:rsidRPr="00FD1CD7">
              <w:rPr>
                <w:rFonts w:ascii="Times New Roman" w:hAnsi="Times New Roman" w:cs="Times New Roman"/>
              </w:rPr>
              <w:t xml:space="preserve"> on neuronal circadian rhythms</w:t>
            </w:r>
          </w:p>
        </w:tc>
        <w:tc>
          <w:tcPr>
            <w:tcW w:w="2138" w:type="dxa"/>
          </w:tcPr>
          <w:p w14:paraId="1C5B5715" w14:textId="77777777" w:rsidR="00F70092" w:rsidRPr="00FD1CD7" w:rsidRDefault="00F70092" w:rsidP="0004606F">
            <w:pPr>
              <w:rPr>
                <w:rFonts w:ascii="Times New Roman" w:hAnsi="Times New Roman" w:cs="Times New Roman"/>
                <w:color w:val="FF0000"/>
              </w:rPr>
            </w:pPr>
            <w:r w:rsidRPr="00FD1CD7">
              <w:rPr>
                <w:rFonts w:ascii="Times New Roman" w:hAnsi="Times New Roman" w:cs="Times New Roman"/>
              </w:rPr>
              <w:t>D</w:t>
            </w:r>
            <w:r w:rsidRPr="00FD1CD7">
              <w:rPr>
                <w:rFonts w:ascii="Times New Roman" w:hAnsi="Times New Roman" w:cs="Times New Roman"/>
                <w:vertAlign w:val="subscript"/>
              </w:rPr>
              <w:t>4</w:t>
            </w:r>
            <w:r w:rsidRPr="00FD1CD7">
              <w:rPr>
                <w:rFonts w:ascii="Times New Roman" w:hAnsi="Times New Roman" w:cs="Times New Roman"/>
              </w:rPr>
              <w:t xml:space="preserve"> receptors may mediate circadian aspects of contrast sensitivity (</w:t>
            </w:r>
            <w:r w:rsidRPr="00FD1CD7">
              <w:rPr>
                <w:rFonts w:ascii="Times New Roman" w:hAnsi="Times New Roman" w:cs="Times New Roman"/>
                <w:color w:val="365F91" w:themeColor="accent1" w:themeShade="BF"/>
              </w:rPr>
              <w:t>Jackson et al. 2011, 2012; Hwang et al. 2013</w:t>
            </w:r>
            <w:r w:rsidRPr="00FD1CD7">
              <w:rPr>
                <w:rFonts w:ascii="Times New Roman" w:hAnsi="Times New Roman" w:cs="Times New Roman"/>
              </w:rPr>
              <w:t>) and D</w:t>
            </w:r>
            <w:r w:rsidRPr="00FD1CD7">
              <w:rPr>
                <w:rFonts w:ascii="Times New Roman" w:hAnsi="Times New Roman" w:cs="Times New Roman"/>
                <w:vertAlign w:val="subscript"/>
              </w:rPr>
              <w:t>1</w:t>
            </w:r>
            <w:r w:rsidRPr="00FD1CD7">
              <w:rPr>
                <w:rFonts w:ascii="Times New Roman" w:hAnsi="Times New Roman" w:cs="Times New Roman"/>
              </w:rPr>
              <w:t xml:space="preserve"> receptors may mediate visual acuity (</w:t>
            </w:r>
            <w:r w:rsidRPr="00FD1CD7">
              <w:rPr>
                <w:rFonts w:ascii="Times New Roman" w:hAnsi="Times New Roman" w:cs="Times New Roman"/>
                <w:color w:val="365F91" w:themeColor="accent1" w:themeShade="BF"/>
              </w:rPr>
              <w:t>Jackson et al. 2012</w:t>
            </w:r>
            <w:r w:rsidRPr="00FD1CD7">
              <w:rPr>
                <w:rFonts w:ascii="Times New Roman" w:hAnsi="Times New Roman" w:cs="Times New Roman"/>
              </w:rPr>
              <w:t>). D</w:t>
            </w:r>
            <w:r w:rsidRPr="00FD1CD7">
              <w:rPr>
                <w:rFonts w:ascii="Times New Roman" w:hAnsi="Times New Roman" w:cs="Times New Roman"/>
                <w:vertAlign w:val="subscript"/>
              </w:rPr>
              <w:t xml:space="preserve">4 </w:t>
            </w:r>
            <w:r w:rsidRPr="00FD1CD7">
              <w:rPr>
                <w:rFonts w:ascii="Times New Roman" w:hAnsi="Times New Roman" w:cs="Times New Roman"/>
              </w:rPr>
              <w:t xml:space="preserve">receptors and </w:t>
            </w:r>
            <w:proofErr w:type="spellStart"/>
            <w:r w:rsidRPr="00FD1CD7">
              <w:rPr>
                <w:rFonts w:ascii="Times New Roman" w:hAnsi="Times New Roman" w:cs="Times New Roman"/>
              </w:rPr>
              <w:t>ipRGCs</w:t>
            </w:r>
            <w:proofErr w:type="spellEnd"/>
            <w:r w:rsidRPr="00FD1CD7">
              <w:rPr>
                <w:rFonts w:ascii="Times New Roman" w:hAnsi="Times New Roman" w:cs="Times New Roman"/>
              </w:rPr>
              <w:t xml:space="preserve"> (needed for circadian </w:t>
            </w:r>
            <w:proofErr w:type="spellStart"/>
            <w:r w:rsidRPr="00FD1CD7">
              <w:rPr>
                <w:rFonts w:ascii="Times New Roman" w:hAnsi="Times New Roman" w:cs="Times New Roman"/>
              </w:rPr>
              <w:t>photoentrainment</w:t>
            </w:r>
            <w:proofErr w:type="spellEnd"/>
            <w:r w:rsidRPr="00FD1CD7">
              <w:rPr>
                <w:rFonts w:ascii="Times New Roman" w:hAnsi="Times New Roman" w:cs="Times New Roman"/>
              </w:rPr>
              <w:t>) are involved in light adaption (see</w:t>
            </w:r>
            <w:r w:rsidRPr="00FD1CD7">
              <w:rPr>
                <w:rFonts w:ascii="Times New Roman" w:hAnsi="Times New Roman" w:cs="Times New Roman"/>
                <w:color w:val="4BACC6" w:themeColor="accent5"/>
              </w:rPr>
              <w:t xml:space="preserve"> </w:t>
            </w:r>
            <w:proofErr w:type="spellStart"/>
            <w:r w:rsidRPr="00FD1CD7">
              <w:rPr>
                <w:rFonts w:ascii="Times New Roman" w:hAnsi="Times New Roman" w:cs="Times New Roman"/>
                <w:color w:val="365F91" w:themeColor="accent1" w:themeShade="BF"/>
              </w:rPr>
              <w:t>Witkovsky</w:t>
            </w:r>
            <w:proofErr w:type="spellEnd"/>
            <w:r w:rsidRPr="00FD1CD7">
              <w:rPr>
                <w:rFonts w:ascii="Times New Roman" w:hAnsi="Times New Roman" w:cs="Times New Roman"/>
                <w:color w:val="365F91" w:themeColor="accent1" w:themeShade="BF"/>
              </w:rPr>
              <w:t xml:space="preserve"> 2004; </w:t>
            </w:r>
            <w:proofErr w:type="spellStart"/>
            <w:r w:rsidRPr="00FD1CD7">
              <w:rPr>
                <w:rFonts w:ascii="Times New Roman" w:hAnsi="Times New Roman" w:cs="Times New Roman"/>
                <w:color w:val="365F91" w:themeColor="accent1" w:themeShade="BF"/>
              </w:rPr>
              <w:t>Prigge</w:t>
            </w:r>
            <w:proofErr w:type="spellEnd"/>
            <w:r w:rsidRPr="00FD1CD7">
              <w:rPr>
                <w:rFonts w:ascii="Times New Roman" w:hAnsi="Times New Roman" w:cs="Times New Roman"/>
                <w:color w:val="365F91" w:themeColor="accent1" w:themeShade="BF"/>
              </w:rPr>
              <w:t xml:space="preserve"> et al. 2016</w:t>
            </w:r>
            <w:r w:rsidRPr="00FD1CD7">
              <w:rPr>
                <w:rFonts w:ascii="Times New Roman" w:hAnsi="Times New Roman" w:cs="Times New Roman"/>
              </w:rPr>
              <w:t>).</w:t>
            </w:r>
          </w:p>
        </w:tc>
        <w:tc>
          <w:tcPr>
            <w:tcW w:w="2063" w:type="dxa"/>
          </w:tcPr>
          <w:p w14:paraId="77288496" w14:textId="2ECAA267" w:rsidR="00F70092" w:rsidRPr="00FD1CD7" w:rsidRDefault="00F70092" w:rsidP="0002212A">
            <w:pPr>
              <w:rPr>
                <w:rFonts w:ascii="Times New Roman" w:hAnsi="Times New Roman" w:cs="Times New Roman"/>
              </w:rPr>
            </w:pPr>
            <w:r w:rsidRPr="00FD1CD7">
              <w:rPr>
                <w:rFonts w:ascii="Times New Roman" w:hAnsi="Times New Roman" w:cs="Times New Roman"/>
              </w:rPr>
              <w:t>Diurnal variations in DA release (</w:t>
            </w:r>
            <w:proofErr w:type="spellStart"/>
            <w:r w:rsidRPr="00A67EEB">
              <w:rPr>
                <w:rFonts w:ascii="Times New Roman" w:hAnsi="Times New Roman" w:cs="Times New Roman"/>
                <w:color w:val="4F81BD" w:themeColor="accent1"/>
              </w:rPr>
              <w:t>Corthell</w:t>
            </w:r>
            <w:proofErr w:type="spellEnd"/>
            <w:r w:rsidRPr="00A67EEB">
              <w:rPr>
                <w:rFonts w:ascii="Times New Roman" w:hAnsi="Times New Roman" w:cs="Times New Roman"/>
                <w:color w:val="4F81BD" w:themeColor="accent1"/>
              </w:rPr>
              <w:t xml:space="preserve"> et al. 2013</w:t>
            </w:r>
            <w:r w:rsidRPr="00FD1CD7">
              <w:rPr>
                <w:rFonts w:ascii="Times New Roman" w:hAnsi="Times New Roman" w:cs="Times New Roman"/>
              </w:rPr>
              <w:t xml:space="preserve">) may imply circadian activity of OB </w:t>
            </w:r>
            <w:r w:rsidR="001E20DC">
              <w:rPr>
                <w:rFonts w:ascii="Times New Roman" w:hAnsi="Times New Roman" w:cs="Times New Roman"/>
              </w:rPr>
              <w:t>dopamin</w:t>
            </w:r>
            <w:r w:rsidRPr="00FD1CD7">
              <w:rPr>
                <w:rFonts w:ascii="Times New Roman" w:hAnsi="Times New Roman" w:cs="Times New Roman"/>
              </w:rPr>
              <w:t xml:space="preserve">ergic neurons (see </w:t>
            </w:r>
            <w:r>
              <w:rPr>
                <w:rFonts w:ascii="Times New Roman" w:hAnsi="Times New Roman" w:cs="Times New Roman"/>
                <w:color w:val="365F91" w:themeColor="accent1" w:themeShade="BF"/>
              </w:rPr>
              <w:t>Mendoza and</w:t>
            </w:r>
            <w:r w:rsidRPr="00FD1CD7">
              <w:rPr>
                <w:rFonts w:ascii="Times New Roman" w:hAnsi="Times New Roman" w:cs="Times New Roman"/>
                <w:color w:val="365F91" w:themeColor="accent1" w:themeShade="BF"/>
              </w:rPr>
              <w:t xml:space="preserve"> </w:t>
            </w:r>
            <w:proofErr w:type="spellStart"/>
            <w:r w:rsidRPr="00FD1CD7">
              <w:rPr>
                <w:rFonts w:ascii="Times New Roman" w:hAnsi="Times New Roman" w:cs="Times New Roman"/>
                <w:color w:val="365F91" w:themeColor="accent1" w:themeShade="BF"/>
              </w:rPr>
              <w:t>Challet</w:t>
            </w:r>
            <w:proofErr w:type="spellEnd"/>
            <w:r w:rsidRPr="00FD1CD7">
              <w:rPr>
                <w:rFonts w:ascii="Times New Roman" w:hAnsi="Times New Roman" w:cs="Times New Roman"/>
                <w:color w:val="365F91" w:themeColor="accent1" w:themeShade="BF"/>
              </w:rPr>
              <w:t xml:space="preserve"> 2014</w:t>
            </w:r>
            <w:r w:rsidRPr="00FD1CD7">
              <w:rPr>
                <w:rFonts w:ascii="Times New Roman" w:hAnsi="Times New Roman" w:cs="Times New Roman"/>
              </w:rPr>
              <w:t>), which may cause diurnal variation in olfactory sensitivity.</w:t>
            </w:r>
          </w:p>
        </w:tc>
        <w:tc>
          <w:tcPr>
            <w:tcW w:w="2115" w:type="dxa"/>
          </w:tcPr>
          <w:p w14:paraId="68736507" w14:textId="77777777" w:rsidR="00F70092" w:rsidRPr="00FD1CD7" w:rsidRDefault="00F70092" w:rsidP="0004606F">
            <w:pPr>
              <w:rPr>
                <w:rFonts w:ascii="Times New Roman" w:hAnsi="Times New Roman" w:cs="Times New Roman"/>
              </w:rPr>
            </w:pPr>
            <w:r w:rsidRPr="00FD1CD7">
              <w:rPr>
                <w:rFonts w:ascii="Times New Roman" w:hAnsi="Times New Roman" w:cs="Times New Roman"/>
              </w:rPr>
              <w:t xml:space="preserve">Rhythmic expression of </w:t>
            </w:r>
            <w:proofErr w:type="spellStart"/>
            <w:r w:rsidRPr="00FD1CD7">
              <w:rPr>
                <w:rFonts w:ascii="Times New Roman" w:hAnsi="Times New Roman" w:cs="Times New Roman"/>
              </w:rPr>
              <w:t>NAcc</w:t>
            </w:r>
            <w:proofErr w:type="spellEnd"/>
            <w:r w:rsidRPr="00FD1CD7">
              <w:rPr>
                <w:rFonts w:ascii="Times New Roman" w:hAnsi="Times New Roman" w:cs="Times New Roman"/>
              </w:rPr>
              <w:t xml:space="preserve"> TH likely contributes to the diurnal variation of sex reward (</w:t>
            </w:r>
            <w:r w:rsidRPr="00FD1CD7">
              <w:rPr>
                <w:rFonts w:ascii="Times New Roman" w:hAnsi="Times New Roman" w:cs="Times New Roman"/>
                <w:color w:val="365F91" w:themeColor="accent1" w:themeShade="BF"/>
              </w:rPr>
              <w:t>Webb et al. 2009</w:t>
            </w:r>
            <w:r w:rsidRPr="00FD1CD7">
              <w:rPr>
                <w:rFonts w:ascii="Times New Roman" w:hAnsi="Times New Roman" w:cs="Times New Roman"/>
              </w:rPr>
              <w:t>).</w:t>
            </w:r>
          </w:p>
        </w:tc>
        <w:tc>
          <w:tcPr>
            <w:tcW w:w="2517" w:type="dxa"/>
          </w:tcPr>
          <w:p w14:paraId="2DF7A52C" w14:textId="5DEF6671" w:rsidR="00F70092" w:rsidRPr="00FD1CD7" w:rsidRDefault="00F70092" w:rsidP="0004606F">
            <w:pPr>
              <w:rPr>
                <w:rFonts w:ascii="Times New Roman" w:hAnsi="Times New Roman" w:cs="Times New Roman"/>
              </w:rPr>
            </w:pPr>
            <w:r w:rsidRPr="00FD1CD7">
              <w:rPr>
                <w:rFonts w:ascii="Times New Roman" w:hAnsi="Times New Roman" w:cs="Times New Roman"/>
              </w:rPr>
              <w:t>Midbrain DA may be involved in maintenance of daily motor rhythms (</w:t>
            </w:r>
            <w:proofErr w:type="spellStart"/>
            <w:r w:rsidR="007E776D">
              <w:rPr>
                <w:rFonts w:ascii="Times New Roman" w:hAnsi="Times New Roman" w:cs="Times New Roman"/>
                <w:color w:val="365F91" w:themeColor="accent1" w:themeShade="BF"/>
              </w:rPr>
              <w:t>Fifel</w:t>
            </w:r>
            <w:proofErr w:type="spellEnd"/>
            <w:r w:rsidR="007E776D">
              <w:rPr>
                <w:rFonts w:ascii="Times New Roman" w:hAnsi="Times New Roman" w:cs="Times New Roman"/>
                <w:color w:val="365F91" w:themeColor="accent1" w:themeShade="BF"/>
              </w:rPr>
              <w:t xml:space="preserve"> and Coo</w:t>
            </w:r>
            <w:r w:rsidRPr="00FD1CD7">
              <w:rPr>
                <w:rFonts w:ascii="Times New Roman" w:hAnsi="Times New Roman" w:cs="Times New Roman"/>
                <w:color w:val="365F91" w:themeColor="accent1" w:themeShade="BF"/>
              </w:rPr>
              <w:t>per 2014</w:t>
            </w:r>
            <w:r w:rsidRPr="00FD1CD7">
              <w:rPr>
                <w:rFonts w:ascii="Times New Roman" w:hAnsi="Times New Roman" w:cs="Times New Roman"/>
              </w:rPr>
              <w:t>). Also, rhythmic expression of VTA TH potentially contributes to the diurnal variation of drug (amphetamine) reward (</w:t>
            </w:r>
            <w:r w:rsidRPr="00FD1CD7">
              <w:rPr>
                <w:rFonts w:ascii="Times New Roman" w:hAnsi="Times New Roman" w:cs="Times New Roman"/>
                <w:color w:val="365F91" w:themeColor="accent1" w:themeShade="BF"/>
              </w:rPr>
              <w:t>Webb et al. 2009</w:t>
            </w:r>
            <w:r w:rsidRPr="00171110">
              <w:rPr>
                <w:rFonts w:ascii="Times New Roman" w:hAnsi="Times New Roman" w:cs="Times New Roman"/>
              </w:rPr>
              <w:t>).</w:t>
            </w:r>
          </w:p>
        </w:tc>
        <w:tc>
          <w:tcPr>
            <w:tcW w:w="2361" w:type="dxa"/>
          </w:tcPr>
          <w:p w14:paraId="1088447B" w14:textId="77777777" w:rsidR="00F70092" w:rsidRPr="00FD1CD7" w:rsidRDefault="00F70092" w:rsidP="0004606F">
            <w:pPr>
              <w:rPr>
                <w:rFonts w:ascii="Times New Roman" w:hAnsi="Times New Roman" w:cs="Times New Roman"/>
              </w:rPr>
            </w:pPr>
            <w:r w:rsidRPr="00FD1CD7">
              <w:rPr>
                <w:rFonts w:ascii="Times New Roman" w:hAnsi="Times New Roman" w:cs="Times New Roman"/>
              </w:rPr>
              <w:t xml:space="preserve">DA provides daytime inhibition of PRL release, resulting in cycling (see </w:t>
            </w:r>
            <w:r w:rsidRPr="00FD1CD7">
              <w:rPr>
                <w:rFonts w:ascii="Times New Roman" w:hAnsi="Times New Roman" w:cs="Times New Roman"/>
                <w:color w:val="365F91" w:themeColor="accent1" w:themeShade="BF"/>
              </w:rPr>
              <w:t>Freeman et al. 2000</w:t>
            </w:r>
            <w:r w:rsidRPr="00FD1CD7">
              <w:rPr>
                <w:rFonts w:ascii="Times New Roman" w:hAnsi="Times New Roman" w:cs="Times New Roman"/>
              </w:rPr>
              <w:t>).</w:t>
            </w:r>
          </w:p>
        </w:tc>
      </w:tr>
      <w:tr w:rsidR="00F70092" w:rsidRPr="00FD1CD7" w14:paraId="58FA6129" w14:textId="77777777" w:rsidTr="00036598">
        <w:trPr>
          <w:trHeight w:val="5291"/>
        </w:trPr>
        <w:tc>
          <w:tcPr>
            <w:tcW w:w="1982" w:type="dxa"/>
          </w:tcPr>
          <w:p w14:paraId="66E765D2" w14:textId="1AA3AC09" w:rsidR="00F70092" w:rsidRPr="00FD1CD7" w:rsidRDefault="00F70092" w:rsidP="0004606F">
            <w:pPr>
              <w:rPr>
                <w:rFonts w:ascii="Times New Roman" w:hAnsi="Times New Roman" w:cs="Times New Roman"/>
              </w:rPr>
            </w:pPr>
            <w:r w:rsidRPr="00FD1CD7">
              <w:rPr>
                <w:rFonts w:ascii="Times New Roman" w:hAnsi="Times New Roman" w:cs="Times New Roman"/>
              </w:rPr>
              <w:lastRenderedPageBreak/>
              <w:t>DA interaction</w:t>
            </w:r>
            <w:r w:rsidR="00F31A28">
              <w:rPr>
                <w:rFonts w:ascii="Times New Roman" w:hAnsi="Times New Roman" w:cs="Times New Roman"/>
              </w:rPr>
              <w:t>s</w:t>
            </w:r>
            <w:r w:rsidRPr="00FD1CD7">
              <w:rPr>
                <w:rFonts w:ascii="Times New Roman" w:hAnsi="Times New Roman" w:cs="Times New Roman"/>
              </w:rPr>
              <w:t xml:space="preserve"> with circadian </w:t>
            </w:r>
            <w:r w:rsidR="005D275B">
              <w:rPr>
                <w:rFonts w:ascii="Times New Roman" w:hAnsi="Times New Roman" w:cs="Times New Roman"/>
              </w:rPr>
              <w:t xml:space="preserve">(“clock”) </w:t>
            </w:r>
            <w:r w:rsidRPr="00FD1CD7">
              <w:rPr>
                <w:rFonts w:ascii="Times New Roman" w:hAnsi="Times New Roman" w:cs="Times New Roman"/>
              </w:rPr>
              <w:t>genes and proteins</w:t>
            </w:r>
          </w:p>
        </w:tc>
        <w:tc>
          <w:tcPr>
            <w:tcW w:w="2138" w:type="dxa"/>
          </w:tcPr>
          <w:p w14:paraId="563A1F9A" w14:textId="77777777" w:rsidR="00F70092" w:rsidRPr="00FD1CD7" w:rsidRDefault="00F70092" w:rsidP="0004606F">
            <w:pPr>
              <w:rPr>
                <w:rFonts w:ascii="Times New Roman" w:hAnsi="Times New Roman" w:cs="Times New Roman"/>
                <w:color w:val="FF0000"/>
              </w:rPr>
            </w:pPr>
            <w:r w:rsidRPr="00FD1CD7">
              <w:rPr>
                <w:rFonts w:ascii="Times New Roman" w:hAnsi="Times New Roman" w:cs="Times New Roman"/>
              </w:rPr>
              <w:t>D</w:t>
            </w:r>
            <w:r w:rsidRPr="00FD1CD7">
              <w:rPr>
                <w:rFonts w:ascii="Times New Roman" w:hAnsi="Times New Roman" w:cs="Times New Roman"/>
                <w:vertAlign w:val="subscript"/>
              </w:rPr>
              <w:t>4</w:t>
            </w:r>
            <w:r w:rsidRPr="00FD1CD7">
              <w:rPr>
                <w:rFonts w:ascii="Times New Roman" w:hAnsi="Times New Roman" w:cs="Times New Roman"/>
              </w:rPr>
              <w:t xml:space="preserve"> receptors mediate the expression of the </w:t>
            </w:r>
            <w:r w:rsidRPr="00FD1CD7">
              <w:rPr>
                <w:rFonts w:ascii="Times New Roman" w:hAnsi="Times New Roman" w:cs="Times New Roman"/>
                <w:i/>
              </w:rPr>
              <w:t>Npas2</w:t>
            </w:r>
            <w:r w:rsidRPr="00FD1CD7">
              <w:rPr>
                <w:rFonts w:ascii="Times New Roman" w:hAnsi="Times New Roman" w:cs="Times New Roman"/>
              </w:rPr>
              <w:t xml:space="preserve"> gene (</w:t>
            </w:r>
            <w:r w:rsidRPr="00FD1CD7">
              <w:rPr>
                <w:rFonts w:ascii="Times New Roman" w:hAnsi="Times New Roman" w:cs="Times New Roman"/>
                <w:color w:val="365F91" w:themeColor="accent1" w:themeShade="BF"/>
              </w:rPr>
              <w:t>Hwang et al. 2013</w:t>
            </w:r>
            <w:r w:rsidRPr="00FD1CD7">
              <w:rPr>
                <w:rFonts w:ascii="Times New Roman" w:hAnsi="Times New Roman" w:cs="Times New Roman"/>
              </w:rPr>
              <w:t>). D</w:t>
            </w:r>
            <w:r w:rsidRPr="00FD1CD7">
              <w:rPr>
                <w:rFonts w:ascii="Times New Roman" w:hAnsi="Times New Roman" w:cs="Times New Roman"/>
                <w:vertAlign w:val="subscript"/>
              </w:rPr>
              <w:t>1</w:t>
            </w:r>
            <w:r w:rsidRPr="00FD1CD7">
              <w:rPr>
                <w:rFonts w:ascii="Times New Roman" w:hAnsi="Times New Roman" w:cs="Times New Roman"/>
              </w:rPr>
              <w:t xml:space="preserve"> receptors influence PER2 expression (</w:t>
            </w:r>
            <w:proofErr w:type="spellStart"/>
            <w:r w:rsidRPr="00FD1CD7">
              <w:rPr>
                <w:rFonts w:ascii="Times New Roman" w:hAnsi="Times New Roman" w:cs="Times New Roman"/>
                <w:color w:val="365F91" w:themeColor="accent1" w:themeShade="BF"/>
              </w:rPr>
              <w:t>Ruan</w:t>
            </w:r>
            <w:proofErr w:type="spellEnd"/>
            <w:r w:rsidRPr="00FD1CD7">
              <w:rPr>
                <w:rFonts w:ascii="Times New Roman" w:hAnsi="Times New Roman" w:cs="Times New Roman"/>
                <w:color w:val="365F91" w:themeColor="accent1" w:themeShade="BF"/>
              </w:rPr>
              <w:t xml:space="preserve"> et al. 2008</w:t>
            </w:r>
            <w:r w:rsidRPr="00FD1CD7">
              <w:rPr>
                <w:rFonts w:ascii="Times New Roman" w:hAnsi="Times New Roman" w:cs="Times New Roman"/>
              </w:rPr>
              <w:t>). D</w:t>
            </w:r>
            <w:r w:rsidRPr="00FD1CD7">
              <w:rPr>
                <w:rFonts w:ascii="Times New Roman" w:hAnsi="Times New Roman" w:cs="Times New Roman"/>
                <w:vertAlign w:val="subscript"/>
              </w:rPr>
              <w:t>2</w:t>
            </w:r>
            <w:r w:rsidRPr="00FD1CD7">
              <w:rPr>
                <w:rFonts w:ascii="Times New Roman" w:hAnsi="Times New Roman" w:cs="Times New Roman"/>
              </w:rPr>
              <w:t xml:space="preserve"> receptors mediate the rhythmic expression of </w:t>
            </w:r>
            <w:proofErr w:type="spellStart"/>
            <w:r w:rsidRPr="00FD1CD7">
              <w:rPr>
                <w:rFonts w:ascii="Times New Roman" w:hAnsi="Times New Roman" w:cs="Times New Roman"/>
              </w:rPr>
              <w:t>melanopsin</w:t>
            </w:r>
            <w:proofErr w:type="spellEnd"/>
            <w:r w:rsidRPr="00FD1CD7">
              <w:rPr>
                <w:rFonts w:ascii="Times New Roman" w:hAnsi="Times New Roman" w:cs="Times New Roman"/>
              </w:rPr>
              <w:t xml:space="preserve"> mRNA by </w:t>
            </w:r>
            <w:proofErr w:type="spellStart"/>
            <w:r w:rsidRPr="00FD1CD7">
              <w:rPr>
                <w:rFonts w:ascii="Times New Roman" w:hAnsi="Times New Roman" w:cs="Times New Roman"/>
              </w:rPr>
              <w:t>ipRGCs</w:t>
            </w:r>
            <w:proofErr w:type="spellEnd"/>
            <w:r w:rsidRPr="00FD1CD7">
              <w:rPr>
                <w:rFonts w:ascii="Times New Roman" w:hAnsi="Times New Roman" w:cs="Times New Roman"/>
              </w:rPr>
              <w:t>, (</w:t>
            </w:r>
            <w:r w:rsidRPr="00FD1CD7">
              <w:rPr>
                <w:rFonts w:ascii="Times New Roman" w:hAnsi="Times New Roman" w:cs="Times New Roman"/>
                <w:color w:val="365F91" w:themeColor="accent1" w:themeShade="BF"/>
              </w:rPr>
              <w:t>Sakamoto et al. 2005</w:t>
            </w:r>
            <w:r w:rsidRPr="00FD1CD7">
              <w:rPr>
                <w:rFonts w:ascii="Times New Roman" w:hAnsi="Times New Roman" w:cs="Times New Roman"/>
              </w:rPr>
              <w:t xml:space="preserve">). </w:t>
            </w:r>
          </w:p>
        </w:tc>
        <w:tc>
          <w:tcPr>
            <w:tcW w:w="2063" w:type="dxa"/>
          </w:tcPr>
          <w:p w14:paraId="0EDB2985" w14:textId="0E4B9522" w:rsidR="00F70092" w:rsidRPr="00FD1CD7" w:rsidRDefault="00F70092" w:rsidP="0004606F">
            <w:pPr>
              <w:rPr>
                <w:rFonts w:ascii="Times New Roman" w:hAnsi="Times New Roman" w:cs="Times New Roman"/>
                <w:color w:val="FF0000"/>
              </w:rPr>
            </w:pPr>
            <w:r w:rsidRPr="00FD1CD7">
              <w:rPr>
                <w:rFonts w:ascii="Times New Roman" w:hAnsi="Times New Roman" w:cs="Times New Roman"/>
              </w:rPr>
              <w:t xml:space="preserve">OB exhibits intrinsic circadian rhythms in clock gene (PER) activity in vitro </w:t>
            </w:r>
            <w:r w:rsidR="00D25E2C">
              <w:rPr>
                <w:rFonts w:ascii="Times New Roman" w:hAnsi="Times New Roman" w:cs="Times New Roman"/>
              </w:rPr>
              <w:t xml:space="preserve">(but </w:t>
            </w:r>
            <w:r w:rsidR="00991C79">
              <w:rPr>
                <w:rFonts w:ascii="Times New Roman" w:hAnsi="Times New Roman" w:cs="Times New Roman"/>
              </w:rPr>
              <w:t>unknown if</w:t>
            </w:r>
            <w:r w:rsidR="00D25E2C">
              <w:rPr>
                <w:rFonts w:ascii="Times New Roman" w:hAnsi="Times New Roman" w:cs="Times New Roman"/>
              </w:rPr>
              <w:t xml:space="preserve"> linked to DA)</w:t>
            </w:r>
            <w:r w:rsidR="00171110">
              <w:rPr>
                <w:rFonts w:ascii="Times New Roman" w:hAnsi="Times New Roman" w:cs="Times New Roman"/>
              </w:rPr>
              <w:t xml:space="preserve"> </w:t>
            </w:r>
            <w:r w:rsidRPr="00BF4722">
              <w:rPr>
                <w:rFonts w:ascii="Times New Roman" w:hAnsi="Times New Roman" w:cs="Times New Roman"/>
              </w:rPr>
              <w:t>(</w:t>
            </w:r>
            <w:r w:rsidRPr="00BF4722">
              <w:rPr>
                <w:rFonts w:ascii="Times New Roman" w:hAnsi="Times New Roman" w:cs="Times New Roman"/>
                <w:color w:val="365F91" w:themeColor="accent1" w:themeShade="BF"/>
              </w:rPr>
              <w:t>Granados-Fuentes et al. 2004</w:t>
            </w:r>
            <w:r w:rsidRPr="00171110">
              <w:rPr>
                <w:rFonts w:ascii="Times New Roman" w:hAnsi="Times New Roman" w:cs="Times New Roman"/>
              </w:rPr>
              <w:t>).</w:t>
            </w:r>
          </w:p>
          <w:p w14:paraId="08D48D3D" w14:textId="77777777" w:rsidR="00F70092" w:rsidRPr="00FD1CD7" w:rsidRDefault="00F70092" w:rsidP="0004606F">
            <w:pPr>
              <w:rPr>
                <w:rFonts w:ascii="Times New Roman" w:hAnsi="Times New Roman" w:cs="Times New Roman"/>
              </w:rPr>
            </w:pPr>
          </w:p>
        </w:tc>
        <w:tc>
          <w:tcPr>
            <w:tcW w:w="2115" w:type="dxa"/>
          </w:tcPr>
          <w:p w14:paraId="5D3B204B" w14:textId="37B7CC22" w:rsidR="00F70092" w:rsidRPr="00FD1CD7" w:rsidRDefault="00F70092" w:rsidP="00ED2B92">
            <w:pPr>
              <w:rPr>
                <w:rFonts w:ascii="Times New Roman" w:hAnsi="Times New Roman" w:cs="Times New Roman"/>
                <w:color w:val="FF0000"/>
              </w:rPr>
            </w:pPr>
            <w:r w:rsidRPr="00FD1CD7">
              <w:rPr>
                <w:rFonts w:ascii="Times New Roman" w:hAnsi="Times New Roman" w:cs="Times New Roman"/>
              </w:rPr>
              <w:t>Dorsal striatum’s PER2 expression depends on D</w:t>
            </w:r>
            <w:r w:rsidRPr="00FD1CD7">
              <w:rPr>
                <w:rFonts w:ascii="Times New Roman" w:hAnsi="Times New Roman" w:cs="Times New Roman"/>
                <w:vertAlign w:val="subscript"/>
              </w:rPr>
              <w:t>2</w:t>
            </w:r>
            <w:r w:rsidRPr="00FD1CD7">
              <w:rPr>
                <w:rFonts w:ascii="Times New Roman" w:hAnsi="Times New Roman" w:cs="Times New Roman"/>
              </w:rPr>
              <w:t xml:space="preserve"> receptor activation (</w:t>
            </w:r>
            <w:r w:rsidRPr="00FD1CD7">
              <w:rPr>
                <w:rFonts w:ascii="Times New Roman" w:hAnsi="Times New Roman" w:cs="Times New Roman"/>
                <w:color w:val="365F91" w:themeColor="accent1" w:themeShade="BF"/>
              </w:rPr>
              <w:t>Hood et al. 2010</w:t>
            </w:r>
            <w:r w:rsidRPr="00FD1CD7">
              <w:rPr>
                <w:rFonts w:ascii="Times New Roman" w:hAnsi="Times New Roman" w:cs="Times New Roman"/>
              </w:rPr>
              <w:t>). D</w:t>
            </w:r>
            <w:r w:rsidRPr="00FD1CD7">
              <w:rPr>
                <w:rFonts w:ascii="Times New Roman" w:hAnsi="Times New Roman" w:cs="Times New Roman"/>
                <w:vertAlign w:val="subscript"/>
              </w:rPr>
              <w:t>1</w:t>
            </w:r>
            <w:r w:rsidRPr="00FD1CD7">
              <w:rPr>
                <w:rFonts w:ascii="Times New Roman" w:hAnsi="Times New Roman" w:cs="Times New Roman"/>
              </w:rPr>
              <w:t>, and/or D</w:t>
            </w:r>
            <w:r w:rsidRPr="00FD1CD7">
              <w:rPr>
                <w:rFonts w:ascii="Times New Roman" w:hAnsi="Times New Roman" w:cs="Times New Roman"/>
                <w:vertAlign w:val="subscript"/>
              </w:rPr>
              <w:t>2</w:t>
            </w:r>
            <w:r w:rsidRPr="00FD1CD7">
              <w:rPr>
                <w:rFonts w:ascii="Times New Roman" w:hAnsi="Times New Roman" w:cs="Times New Roman"/>
              </w:rPr>
              <w:t>, and D</w:t>
            </w:r>
            <w:r w:rsidRPr="00FD1CD7">
              <w:rPr>
                <w:rFonts w:ascii="Times New Roman" w:hAnsi="Times New Roman" w:cs="Times New Roman"/>
                <w:vertAlign w:val="subscript"/>
              </w:rPr>
              <w:t>3</w:t>
            </w:r>
            <w:r w:rsidRPr="00FD1CD7">
              <w:rPr>
                <w:rFonts w:ascii="Times New Roman" w:hAnsi="Times New Roman" w:cs="Times New Roman"/>
              </w:rPr>
              <w:t xml:space="preserve"> receptors regulate expression of </w:t>
            </w:r>
            <w:r w:rsidRPr="00FD1CD7">
              <w:rPr>
                <w:rFonts w:ascii="Times New Roman" w:hAnsi="Times New Roman" w:cs="Times New Roman"/>
                <w:i/>
              </w:rPr>
              <w:t>Per1</w:t>
            </w:r>
            <w:r w:rsidRPr="00FD1CD7">
              <w:rPr>
                <w:rFonts w:ascii="Times New Roman" w:hAnsi="Times New Roman" w:cs="Times New Roman"/>
              </w:rPr>
              <w:t xml:space="preserve">, </w:t>
            </w:r>
            <w:r w:rsidRPr="00FD1CD7">
              <w:rPr>
                <w:rFonts w:ascii="Times New Roman" w:hAnsi="Times New Roman" w:cs="Times New Roman"/>
                <w:i/>
              </w:rPr>
              <w:t>Clock</w:t>
            </w:r>
            <w:r w:rsidRPr="00FD1CD7">
              <w:rPr>
                <w:rFonts w:ascii="Times New Roman" w:hAnsi="Times New Roman" w:cs="Times New Roman"/>
              </w:rPr>
              <w:t xml:space="preserve">, </w:t>
            </w:r>
            <w:r w:rsidRPr="00FD1CD7">
              <w:rPr>
                <w:rFonts w:ascii="Times New Roman" w:hAnsi="Times New Roman" w:cs="Times New Roman"/>
                <w:i/>
              </w:rPr>
              <w:t>Bmal1</w:t>
            </w:r>
            <w:r w:rsidRPr="00FD1CD7">
              <w:rPr>
                <w:rFonts w:ascii="Times New Roman" w:hAnsi="Times New Roman" w:cs="Times New Roman"/>
              </w:rPr>
              <w:t xml:space="preserve">, and </w:t>
            </w:r>
            <w:r w:rsidRPr="00FD1CD7">
              <w:rPr>
                <w:rFonts w:ascii="Times New Roman" w:hAnsi="Times New Roman" w:cs="Times New Roman"/>
                <w:i/>
              </w:rPr>
              <w:t>NPAS2</w:t>
            </w:r>
            <w:r w:rsidRPr="00FD1CD7">
              <w:rPr>
                <w:rFonts w:ascii="Times New Roman" w:hAnsi="Times New Roman" w:cs="Times New Roman"/>
              </w:rPr>
              <w:t xml:space="preserve"> in striatal cultured neurons (</w:t>
            </w:r>
            <w:proofErr w:type="spellStart"/>
            <w:r w:rsidRPr="00FD1CD7">
              <w:rPr>
                <w:rFonts w:ascii="Times New Roman" w:hAnsi="Times New Roman" w:cs="Times New Roman"/>
                <w:color w:val="365F91" w:themeColor="accent1" w:themeShade="BF"/>
              </w:rPr>
              <w:t>Imbessi</w:t>
            </w:r>
            <w:proofErr w:type="spellEnd"/>
            <w:r w:rsidRPr="00FD1CD7">
              <w:rPr>
                <w:rFonts w:ascii="Times New Roman" w:hAnsi="Times New Roman" w:cs="Times New Roman"/>
                <w:color w:val="365F91" w:themeColor="accent1" w:themeShade="BF"/>
              </w:rPr>
              <w:t xml:space="preserve"> et al. 2009</w:t>
            </w:r>
            <w:r w:rsidRPr="00FD1CD7">
              <w:rPr>
                <w:rFonts w:ascii="Times New Roman" w:hAnsi="Times New Roman" w:cs="Times New Roman"/>
              </w:rPr>
              <w:t>). Rhythmic expression of P</w:t>
            </w:r>
            <w:r w:rsidR="00211E9C">
              <w:rPr>
                <w:rFonts w:ascii="Times New Roman" w:hAnsi="Times New Roman" w:cs="Times New Roman"/>
              </w:rPr>
              <w:t>ER</w:t>
            </w:r>
            <w:r w:rsidRPr="00FD1CD7">
              <w:rPr>
                <w:rFonts w:ascii="Times New Roman" w:hAnsi="Times New Roman" w:cs="Times New Roman"/>
              </w:rPr>
              <w:t>1 and B</w:t>
            </w:r>
            <w:r w:rsidR="00211E9C">
              <w:rPr>
                <w:rFonts w:ascii="Times New Roman" w:hAnsi="Times New Roman" w:cs="Times New Roman"/>
              </w:rPr>
              <w:t>MAL</w:t>
            </w:r>
            <w:r w:rsidRPr="00FD1CD7">
              <w:rPr>
                <w:rFonts w:ascii="Times New Roman" w:hAnsi="Times New Roman" w:cs="Times New Roman"/>
              </w:rPr>
              <w:t xml:space="preserve">1 protein levels in the </w:t>
            </w:r>
            <w:proofErr w:type="spellStart"/>
            <w:r w:rsidRPr="00FD1CD7">
              <w:rPr>
                <w:rFonts w:ascii="Times New Roman" w:hAnsi="Times New Roman" w:cs="Times New Roman"/>
              </w:rPr>
              <w:t>NAcc</w:t>
            </w:r>
            <w:proofErr w:type="spellEnd"/>
            <w:r w:rsidRPr="00FD1CD7">
              <w:rPr>
                <w:rFonts w:ascii="Times New Roman" w:hAnsi="Times New Roman" w:cs="Times New Roman"/>
              </w:rPr>
              <w:t xml:space="preserve"> (</w:t>
            </w:r>
            <w:r w:rsidRPr="00FD1CD7">
              <w:rPr>
                <w:rFonts w:ascii="Times New Roman" w:hAnsi="Times New Roman" w:cs="Times New Roman"/>
                <w:color w:val="365F91" w:themeColor="accent1" w:themeShade="BF"/>
              </w:rPr>
              <w:t>Webb et al. 2009</w:t>
            </w:r>
            <w:r w:rsidRPr="00FD1CD7">
              <w:rPr>
                <w:rFonts w:ascii="Times New Roman" w:hAnsi="Times New Roman" w:cs="Times New Roman"/>
              </w:rPr>
              <w:t>).</w:t>
            </w:r>
          </w:p>
        </w:tc>
        <w:tc>
          <w:tcPr>
            <w:tcW w:w="2517" w:type="dxa"/>
          </w:tcPr>
          <w:p w14:paraId="4052D3DC" w14:textId="77777777" w:rsidR="00F70092" w:rsidRPr="00FD1CD7" w:rsidRDefault="00F70092" w:rsidP="0004606F">
            <w:pPr>
              <w:rPr>
                <w:rFonts w:ascii="Times New Roman" w:hAnsi="Times New Roman" w:cs="Times New Roman"/>
              </w:rPr>
            </w:pPr>
            <w:r w:rsidRPr="00FD1CD7">
              <w:rPr>
                <w:rFonts w:ascii="Times New Roman" w:hAnsi="Times New Roman" w:cs="Times New Roman"/>
              </w:rPr>
              <w:t>CLOCK (</w:t>
            </w:r>
            <w:r w:rsidRPr="00FD1CD7">
              <w:rPr>
                <w:rFonts w:ascii="Times New Roman" w:hAnsi="Times New Roman" w:cs="Times New Roman"/>
                <w:color w:val="365F91" w:themeColor="accent1" w:themeShade="BF"/>
              </w:rPr>
              <w:t xml:space="preserve">McClung et al. 2005; </w:t>
            </w:r>
            <w:proofErr w:type="spellStart"/>
            <w:r w:rsidRPr="00FD1CD7">
              <w:rPr>
                <w:rFonts w:ascii="Times New Roman" w:hAnsi="Times New Roman" w:cs="Times New Roman"/>
                <w:color w:val="365F91" w:themeColor="accent1" w:themeShade="BF"/>
              </w:rPr>
              <w:t>Sidor</w:t>
            </w:r>
            <w:proofErr w:type="spellEnd"/>
            <w:r w:rsidRPr="00FD1CD7">
              <w:rPr>
                <w:rFonts w:ascii="Times New Roman" w:hAnsi="Times New Roman" w:cs="Times New Roman"/>
                <w:color w:val="365F91" w:themeColor="accent1" w:themeShade="BF"/>
              </w:rPr>
              <w:t xml:space="preserve"> et al. 2015</w:t>
            </w:r>
            <w:r w:rsidRPr="00FD1CD7">
              <w:rPr>
                <w:rFonts w:ascii="Times New Roman" w:hAnsi="Times New Roman" w:cs="Times New Roman"/>
              </w:rPr>
              <w:t>) and REV-ERBα (</w:t>
            </w:r>
            <w:r w:rsidRPr="00FD1CD7">
              <w:rPr>
                <w:rFonts w:ascii="Times New Roman" w:hAnsi="Times New Roman" w:cs="Times New Roman"/>
                <w:color w:val="365F91" w:themeColor="accent1" w:themeShade="BF"/>
              </w:rPr>
              <w:t>Chung et al. 2014</w:t>
            </w:r>
            <w:r w:rsidRPr="00FD1CD7">
              <w:rPr>
                <w:rFonts w:ascii="Times New Roman" w:hAnsi="Times New Roman" w:cs="Times New Roman"/>
              </w:rPr>
              <w:t>) inhibit TH expression in the VTA.</w:t>
            </w:r>
          </w:p>
        </w:tc>
        <w:tc>
          <w:tcPr>
            <w:tcW w:w="2361" w:type="dxa"/>
          </w:tcPr>
          <w:p w14:paraId="44966701" w14:textId="77777777" w:rsidR="00F70092" w:rsidRPr="00FD1CD7" w:rsidRDefault="00F70092" w:rsidP="0004606F">
            <w:pPr>
              <w:rPr>
                <w:rFonts w:ascii="Times New Roman" w:hAnsi="Times New Roman" w:cs="Times New Roman"/>
              </w:rPr>
            </w:pPr>
            <w:r w:rsidRPr="00FD1CD7">
              <w:rPr>
                <w:rFonts w:ascii="Times New Roman" w:hAnsi="Times New Roman" w:cs="Times New Roman"/>
              </w:rPr>
              <w:t>PER1 and 2, expressed in TIDA neurons, are necessary for DA release (</w:t>
            </w:r>
            <w:proofErr w:type="spellStart"/>
            <w:r w:rsidRPr="00FD1CD7">
              <w:rPr>
                <w:rFonts w:ascii="Times New Roman" w:hAnsi="Times New Roman" w:cs="Times New Roman"/>
                <w:color w:val="365F91" w:themeColor="accent1" w:themeShade="BF"/>
              </w:rPr>
              <w:t>Sellix</w:t>
            </w:r>
            <w:proofErr w:type="spellEnd"/>
            <w:r w:rsidRPr="00FD1CD7">
              <w:rPr>
                <w:rFonts w:ascii="Times New Roman" w:hAnsi="Times New Roman" w:cs="Times New Roman"/>
                <w:color w:val="365F91" w:themeColor="accent1" w:themeShade="BF"/>
              </w:rPr>
              <w:t xml:space="preserve"> et al. 2006</w:t>
            </w:r>
            <w:r w:rsidRPr="00FD1CD7">
              <w:rPr>
                <w:rFonts w:ascii="Times New Roman" w:hAnsi="Times New Roman" w:cs="Times New Roman"/>
              </w:rPr>
              <w:t>).</w:t>
            </w:r>
          </w:p>
        </w:tc>
      </w:tr>
      <w:tr w:rsidR="00F70092" w:rsidRPr="00FD1CD7" w14:paraId="5507A72D" w14:textId="77777777" w:rsidTr="00991C79">
        <w:tc>
          <w:tcPr>
            <w:tcW w:w="1982" w:type="dxa"/>
          </w:tcPr>
          <w:p w14:paraId="186E4CE5" w14:textId="77777777" w:rsidR="00F70092" w:rsidRPr="00FD1CD7" w:rsidRDefault="00F70092" w:rsidP="0004606F">
            <w:pPr>
              <w:rPr>
                <w:rFonts w:ascii="Times New Roman" w:hAnsi="Times New Roman" w:cs="Times New Roman"/>
              </w:rPr>
            </w:pPr>
            <w:r w:rsidRPr="00FD1CD7">
              <w:rPr>
                <w:rFonts w:ascii="Times New Roman" w:hAnsi="Times New Roman" w:cs="Times New Roman"/>
              </w:rPr>
              <w:t>Relationship between DA and PD</w:t>
            </w:r>
          </w:p>
          <w:p w14:paraId="5A88AF5A" w14:textId="77777777" w:rsidR="00F70092" w:rsidRPr="00FD1CD7" w:rsidRDefault="00F70092" w:rsidP="0004606F">
            <w:pPr>
              <w:rPr>
                <w:rFonts w:ascii="Times New Roman" w:hAnsi="Times New Roman" w:cs="Times New Roman"/>
              </w:rPr>
            </w:pPr>
          </w:p>
          <w:p w14:paraId="48BBF872" w14:textId="77777777" w:rsidR="00F70092" w:rsidRPr="00FD1CD7" w:rsidRDefault="00F70092" w:rsidP="0004606F">
            <w:pPr>
              <w:rPr>
                <w:rFonts w:ascii="Times New Roman" w:hAnsi="Times New Roman" w:cs="Times New Roman"/>
              </w:rPr>
            </w:pPr>
          </w:p>
        </w:tc>
        <w:tc>
          <w:tcPr>
            <w:tcW w:w="2138" w:type="dxa"/>
          </w:tcPr>
          <w:p w14:paraId="6E3704B4" w14:textId="39B42ED9" w:rsidR="00F70092" w:rsidRPr="00FD1CD7" w:rsidRDefault="00F70092" w:rsidP="00B7189E">
            <w:pPr>
              <w:rPr>
                <w:rFonts w:ascii="Times New Roman" w:hAnsi="Times New Roman" w:cs="Times New Roman"/>
              </w:rPr>
            </w:pPr>
            <w:r w:rsidRPr="00FD1CD7">
              <w:rPr>
                <w:rFonts w:ascii="Times New Roman" w:hAnsi="Times New Roman" w:cs="Times New Roman"/>
              </w:rPr>
              <w:t>IPL, where DA neurons are found, is decreased in PD (</w:t>
            </w:r>
            <w:proofErr w:type="spellStart"/>
            <w:r w:rsidRPr="00FD1CD7">
              <w:rPr>
                <w:rFonts w:ascii="Times New Roman" w:hAnsi="Times New Roman" w:cs="Times New Roman"/>
                <w:color w:val="365F91" w:themeColor="accent1" w:themeShade="BF"/>
              </w:rPr>
              <w:t>Hajee</w:t>
            </w:r>
            <w:proofErr w:type="spellEnd"/>
            <w:r w:rsidRPr="00FD1CD7">
              <w:rPr>
                <w:rFonts w:ascii="Times New Roman" w:hAnsi="Times New Roman" w:cs="Times New Roman"/>
                <w:color w:val="365F91" w:themeColor="accent1" w:themeShade="BF"/>
              </w:rPr>
              <w:t xml:space="preserve"> et al. 2009; Adam et al. 2013; </w:t>
            </w:r>
            <w:proofErr w:type="spellStart"/>
            <w:r w:rsidRPr="00FD1CD7">
              <w:rPr>
                <w:rFonts w:ascii="Times New Roman" w:hAnsi="Times New Roman" w:cs="Times New Roman"/>
                <w:color w:val="365F91" w:themeColor="accent1" w:themeShade="BF"/>
              </w:rPr>
              <w:t>Spund</w:t>
            </w:r>
            <w:proofErr w:type="spellEnd"/>
            <w:r w:rsidRPr="00FD1CD7">
              <w:rPr>
                <w:rFonts w:ascii="Times New Roman" w:hAnsi="Times New Roman" w:cs="Times New Roman"/>
                <w:color w:val="365F91" w:themeColor="accent1" w:themeShade="BF"/>
              </w:rPr>
              <w:t xml:space="preserve"> et al. 2013</w:t>
            </w:r>
            <w:r w:rsidRPr="00FD1CD7">
              <w:rPr>
                <w:rFonts w:ascii="Times New Roman" w:hAnsi="Times New Roman" w:cs="Times New Roman"/>
              </w:rPr>
              <w:t xml:space="preserve">). Reduced retinal DA levels in PD may impair </w:t>
            </w:r>
            <w:proofErr w:type="spellStart"/>
            <w:r w:rsidRPr="00FD1CD7">
              <w:rPr>
                <w:rFonts w:ascii="Times New Roman" w:hAnsi="Times New Roman" w:cs="Times New Roman"/>
              </w:rPr>
              <w:t>foveal</w:t>
            </w:r>
            <w:proofErr w:type="spellEnd"/>
            <w:r w:rsidRPr="00FD1CD7">
              <w:rPr>
                <w:rFonts w:ascii="Times New Roman" w:hAnsi="Times New Roman" w:cs="Times New Roman"/>
              </w:rPr>
              <w:t xml:space="preserve"> vision (</w:t>
            </w:r>
            <w:proofErr w:type="spellStart"/>
            <w:r w:rsidR="00B7189E" w:rsidRPr="00FD1CD7">
              <w:rPr>
                <w:rFonts w:ascii="Times New Roman" w:hAnsi="Times New Roman" w:cs="Times New Roman"/>
                <w:color w:val="365F91" w:themeColor="accent1" w:themeShade="BF"/>
              </w:rPr>
              <w:t>Bo</w:t>
            </w:r>
            <w:r w:rsidR="00B7189E">
              <w:rPr>
                <w:rFonts w:ascii="Times New Roman" w:hAnsi="Times New Roman" w:cs="Times New Roman"/>
                <w:color w:val="365F91" w:themeColor="accent1" w:themeShade="BF"/>
              </w:rPr>
              <w:t>d</w:t>
            </w:r>
            <w:r w:rsidR="00B7189E" w:rsidRPr="00FD1CD7">
              <w:rPr>
                <w:rFonts w:ascii="Times New Roman" w:hAnsi="Times New Roman" w:cs="Times New Roman"/>
                <w:color w:val="365F91" w:themeColor="accent1" w:themeShade="BF"/>
              </w:rPr>
              <w:t>is</w:t>
            </w:r>
            <w:proofErr w:type="spellEnd"/>
            <w:r w:rsidR="00407776">
              <w:rPr>
                <w:rFonts w:ascii="Times New Roman" w:hAnsi="Times New Roman" w:cs="Times New Roman"/>
                <w:color w:val="365F91" w:themeColor="accent1" w:themeShade="BF"/>
              </w:rPr>
              <w:t>-</w:t>
            </w:r>
            <w:r w:rsidR="00B7189E" w:rsidRPr="00FD1CD7">
              <w:rPr>
                <w:rFonts w:ascii="Times New Roman" w:hAnsi="Times New Roman" w:cs="Times New Roman"/>
                <w:color w:val="365F91" w:themeColor="accent1" w:themeShade="BF"/>
              </w:rPr>
              <w:t xml:space="preserve"> </w:t>
            </w:r>
            <w:proofErr w:type="spellStart"/>
            <w:r w:rsidRPr="00FD1CD7">
              <w:rPr>
                <w:rFonts w:ascii="Times New Roman" w:hAnsi="Times New Roman" w:cs="Times New Roman"/>
                <w:color w:val="365F91" w:themeColor="accent1" w:themeShade="BF"/>
              </w:rPr>
              <w:t>Wollner</w:t>
            </w:r>
            <w:proofErr w:type="spellEnd"/>
            <w:r w:rsidRPr="00FD1CD7">
              <w:rPr>
                <w:rFonts w:ascii="Times New Roman" w:hAnsi="Times New Roman" w:cs="Times New Roman"/>
                <w:color w:val="365F91" w:themeColor="accent1" w:themeShade="BF"/>
              </w:rPr>
              <w:t xml:space="preserve"> 2009</w:t>
            </w:r>
            <w:r w:rsidRPr="00FD1CD7">
              <w:rPr>
                <w:rFonts w:ascii="Times New Roman" w:hAnsi="Times New Roman" w:cs="Times New Roman"/>
              </w:rPr>
              <w:t>), contrast sensitivity (</w:t>
            </w:r>
            <w:proofErr w:type="spellStart"/>
            <w:r w:rsidRPr="00FD1CD7">
              <w:rPr>
                <w:rFonts w:ascii="Times New Roman" w:hAnsi="Times New Roman" w:cs="Times New Roman"/>
                <w:color w:val="365F91" w:themeColor="accent1" w:themeShade="BF"/>
              </w:rPr>
              <w:t>Bulens</w:t>
            </w:r>
            <w:proofErr w:type="spellEnd"/>
            <w:r w:rsidRPr="00FD1CD7">
              <w:rPr>
                <w:rFonts w:ascii="Times New Roman" w:hAnsi="Times New Roman" w:cs="Times New Roman"/>
                <w:color w:val="365F91" w:themeColor="accent1" w:themeShade="BF"/>
              </w:rPr>
              <w:t xml:space="preserve"> et al. 1989</w:t>
            </w:r>
            <w:r w:rsidRPr="00FD1CD7">
              <w:rPr>
                <w:rFonts w:ascii="Times New Roman" w:hAnsi="Times New Roman" w:cs="Times New Roman"/>
              </w:rPr>
              <w:t xml:space="preserve">) and light adaption (see </w:t>
            </w:r>
            <w:r w:rsidRPr="00FD1CD7">
              <w:rPr>
                <w:rFonts w:ascii="Times New Roman" w:hAnsi="Times New Roman" w:cs="Times New Roman"/>
                <w:color w:val="365F91" w:themeColor="accent1" w:themeShade="BF"/>
              </w:rPr>
              <w:t>Archibald et al. 2009</w:t>
            </w:r>
            <w:r w:rsidRPr="00FD1CD7">
              <w:rPr>
                <w:rFonts w:ascii="Times New Roman" w:hAnsi="Times New Roman" w:cs="Times New Roman"/>
              </w:rPr>
              <w:t>).</w:t>
            </w:r>
          </w:p>
        </w:tc>
        <w:tc>
          <w:tcPr>
            <w:tcW w:w="2063" w:type="dxa"/>
          </w:tcPr>
          <w:p w14:paraId="4FBC5EAE" w14:textId="4F98EC78" w:rsidR="00F70092" w:rsidRPr="00FD1CD7" w:rsidRDefault="00F70092" w:rsidP="000A1719">
            <w:pPr>
              <w:rPr>
                <w:rFonts w:ascii="Times New Roman" w:hAnsi="Times New Roman" w:cs="Times New Roman"/>
              </w:rPr>
            </w:pPr>
            <w:r w:rsidRPr="00FD1CD7">
              <w:rPr>
                <w:rFonts w:ascii="Times New Roman" w:hAnsi="Times New Roman" w:cs="Times New Roman"/>
              </w:rPr>
              <w:t xml:space="preserve">DA and TH neurons </w:t>
            </w:r>
            <w:r w:rsidRPr="00FD1CD7">
              <w:rPr>
                <w:rFonts w:ascii="Times New Roman" w:hAnsi="Times New Roman" w:cs="Times New Roman"/>
                <w:i/>
              </w:rPr>
              <w:t>increased</w:t>
            </w:r>
            <w:r w:rsidRPr="00FD1CD7">
              <w:rPr>
                <w:rFonts w:ascii="Times New Roman" w:hAnsi="Times New Roman" w:cs="Times New Roman"/>
              </w:rPr>
              <w:t xml:space="preserve"> in the OBs of patients with PD (</w:t>
            </w:r>
            <w:proofErr w:type="spellStart"/>
            <w:r w:rsidRPr="00FD1CD7">
              <w:rPr>
                <w:rFonts w:ascii="Times New Roman" w:hAnsi="Times New Roman" w:cs="Times New Roman"/>
                <w:color w:val="365F91" w:themeColor="accent1" w:themeShade="BF"/>
              </w:rPr>
              <w:t>Huisman</w:t>
            </w:r>
            <w:proofErr w:type="spellEnd"/>
            <w:r w:rsidRPr="00FD1CD7">
              <w:rPr>
                <w:rFonts w:ascii="Times New Roman" w:hAnsi="Times New Roman" w:cs="Times New Roman"/>
                <w:color w:val="365F91" w:themeColor="accent1" w:themeShade="BF"/>
              </w:rPr>
              <w:t xml:space="preserve"> et al. 2004; </w:t>
            </w:r>
            <w:proofErr w:type="spellStart"/>
            <w:r w:rsidRPr="00FD1CD7">
              <w:rPr>
                <w:rFonts w:ascii="Times New Roman" w:hAnsi="Times New Roman" w:cs="Times New Roman"/>
                <w:color w:val="365F91" w:themeColor="accent1" w:themeShade="BF"/>
              </w:rPr>
              <w:t>Mundinano</w:t>
            </w:r>
            <w:proofErr w:type="spellEnd"/>
            <w:r w:rsidRPr="00FD1CD7">
              <w:rPr>
                <w:rFonts w:ascii="Times New Roman" w:hAnsi="Times New Roman" w:cs="Times New Roman"/>
                <w:color w:val="365F91" w:themeColor="accent1" w:themeShade="BF"/>
              </w:rPr>
              <w:t xml:space="preserve"> et al. 2011</w:t>
            </w:r>
            <w:r w:rsidRPr="00FD1CD7">
              <w:rPr>
                <w:rFonts w:ascii="Times New Roman" w:hAnsi="Times New Roman" w:cs="Times New Roman"/>
              </w:rPr>
              <w:t>)</w:t>
            </w:r>
            <w:r w:rsidR="00522D49">
              <w:rPr>
                <w:rFonts w:ascii="Times New Roman" w:hAnsi="Times New Roman" w:cs="Times New Roman"/>
              </w:rPr>
              <w:t>.</w:t>
            </w:r>
            <w:r w:rsidRPr="00FD1CD7">
              <w:rPr>
                <w:rFonts w:ascii="Times New Roman" w:hAnsi="Times New Roman" w:cs="Times New Roman"/>
              </w:rPr>
              <w:t xml:space="preserve"> </w:t>
            </w:r>
            <w:r w:rsidR="00522D49">
              <w:rPr>
                <w:rFonts w:ascii="Times New Roman" w:hAnsi="Times New Roman" w:cs="Times New Roman"/>
              </w:rPr>
              <w:t>This</w:t>
            </w:r>
            <w:r w:rsidRPr="00FD1CD7">
              <w:rPr>
                <w:rFonts w:ascii="Times New Roman" w:hAnsi="Times New Roman" w:cs="Times New Roman"/>
              </w:rPr>
              <w:t xml:space="preserve"> may contribute to </w:t>
            </w:r>
            <w:proofErr w:type="spellStart"/>
            <w:r w:rsidRPr="00FD1CD7">
              <w:rPr>
                <w:rFonts w:ascii="Times New Roman" w:hAnsi="Times New Roman" w:cs="Times New Roman"/>
              </w:rPr>
              <w:t>hyposmia</w:t>
            </w:r>
            <w:proofErr w:type="spellEnd"/>
            <w:r w:rsidR="00036598">
              <w:rPr>
                <w:rFonts w:ascii="Times New Roman" w:hAnsi="Times New Roman" w:cs="Times New Roman"/>
              </w:rPr>
              <w:t xml:space="preserve">. </w:t>
            </w:r>
            <w:r w:rsidRPr="00FD1CD7">
              <w:rPr>
                <w:rFonts w:ascii="Times New Roman" w:hAnsi="Times New Roman" w:cs="Times New Roman"/>
              </w:rPr>
              <w:t>Increased OB DA may impair odor detection (</w:t>
            </w:r>
            <w:r w:rsidRPr="00FD1CD7">
              <w:rPr>
                <w:rFonts w:ascii="Times New Roman" w:hAnsi="Times New Roman" w:cs="Times New Roman"/>
                <w:color w:val="365F91" w:themeColor="accent1" w:themeShade="BF"/>
              </w:rPr>
              <w:t xml:space="preserve">Doty and </w:t>
            </w:r>
            <w:proofErr w:type="spellStart"/>
            <w:r w:rsidRPr="00FD1CD7">
              <w:rPr>
                <w:rFonts w:ascii="Times New Roman" w:hAnsi="Times New Roman" w:cs="Times New Roman"/>
                <w:color w:val="365F91" w:themeColor="accent1" w:themeShade="BF"/>
              </w:rPr>
              <w:t>Risser</w:t>
            </w:r>
            <w:bookmarkStart w:id="0" w:name="_GoBack"/>
            <w:bookmarkEnd w:id="0"/>
            <w:proofErr w:type="spellEnd"/>
            <w:r w:rsidRPr="00FD1CD7">
              <w:rPr>
                <w:rFonts w:ascii="Times New Roman" w:hAnsi="Times New Roman" w:cs="Times New Roman"/>
                <w:color w:val="365F91" w:themeColor="accent1" w:themeShade="BF"/>
              </w:rPr>
              <w:t xml:space="preserve"> 1989</w:t>
            </w:r>
            <w:r w:rsidRPr="00FD1CD7">
              <w:rPr>
                <w:rFonts w:ascii="Times New Roman" w:hAnsi="Times New Roman" w:cs="Times New Roman"/>
              </w:rPr>
              <w:t>) and discrimination (</w:t>
            </w:r>
            <w:proofErr w:type="spellStart"/>
            <w:r w:rsidRPr="00FD1CD7">
              <w:rPr>
                <w:rFonts w:ascii="Times New Roman" w:hAnsi="Times New Roman" w:cs="Times New Roman"/>
                <w:color w:val="365F91" w:themeColor="accent1" w:themeShade="BF"/>
              </w:rPr>
              <w:t>Tillerson</w:t>
            </w:r>
            <w:proofErr w:type="spellEnd"/>
            <w:r w:rsidRPr="00FD1CD7">
              <w:rPr>
                <w:rFonts w:ascii="Times New Roman" w:hAnsi="Times New Roman" w:cs="Times New Roman"/>
                <w:color w:val="365F91" w:themeColor="accent1" w:themeShade="BF"/>
              </w:rPr>
              <w:t xml:space="preserve"> et al. 2006</w:t>
            </w:r>
            <w:r w:rsidRPr="00FD1CD7">
              <w:rPr>
                <w:rFonts w:ascii="Times New Roman" w:hAnsi="Times New Roman" w:cs="Times New Roman"/>
              </w:rPr>
              <w:t>) in PD.</w:t>
            </w:r>
          </w:p>
        </w:tc>
        <w:tc>
          <w:tcPr>
            <w:tcW w:w="2115" w:type="dxa"/>
          </w:tcPr>
          <w:p w14:paraId="08892BA1" w14:textId="7A290AF4" w:rsidR="00F70092" w:rsidRPr="00FD1CD7" w:rsidRDefault="00F70092">
            <w:pPr>
              <w:rPr>
                <w:rFonts w:ascii="Times New Roman" w:hAnsi="Times New Roman" w:cs="Times New Roman"/>
              </w:rPr>
            </w:pPr>
            <w:r w:rsidRPr="00FD1CD7">
              <w:rPr>
                <w:rFonts w:ascii="Times New Roman" w:hAnsi="Times New Roman" w:cs="Times New Roman"/>
              </w:rPr>
              <w:t>Reduced striatal DA transporters may contribute to RBD (</w:t>
            </w:r>
            <w:proofErr w:type="spellStart"/>
            <w:r w:rsidRPr="00FD1CD7">
              <w:rPr>
                <w:rFonts w:ascii="Times New Roman" w:hAnsi="Times New Roman" w:cs="Times New Roman"/>
                <w:color w:val="365F91" w:themeColor="accent1" w:themeShade="BF"/>
              </w:rPr>
              <w:t>Eisensehr</w:t>
            </w:r>
            <w:proofErr w:type="spellEnd"/>
            <w:r w:rsidRPr="00FD1CD7">
              <w:rPr>
                <w:rFonts w:ascii="Times New Roman" w:hAnsi="Times New Roman" w:cs="Times New Roman"/>
                <w:color w:val="365F91" w:themeColor="accent1" w:themeShade="BF"/>
              </w:rPr>
              <w:t xml:space="preserve"> et al. 2003</w:t>
            </w:r>
            <w:r w:rsidRPr="00FD1CD7">
              <w:rPr>
                <w:rFonts w:ascii="Times New Roman" w:hAnsi="Times New Roman" w:cs="Times New Roman"/>
              </w:rPr>
              <w:t>) and disturbed striatal DA transmission may contribute to RLS (</w:t>
            </w:r>
            <w:proofErr w:type="spellStart"/>
            <w:r w:rsidRPr="00FD1CD7">
              <w:rPr>
                <w:rFonts w:ascii="Times New Roman" w:hAnsi="Times New Roman" w:cs="Times New Roman"/>
                <w:color w:val="365F91" w:themeColor="accent1" w:themeShade="BF"/>
              </w:rPr>
              <w:t>Turjanski</w:t>
            </w:r>
            <w:proofErr w:type="spellEnd"/>
            <w:r w:rsidRPr="00FD1CD7">
              <w:rPr>
                <w:rFonts w:ascii="Times New Roman" w:hAnsi="Times New Roman" w:cs="Times New Roman"/>
                <w:color w:val="365F91" w:themeColor="accent1" w:themeShade="BF"/>
              </w:rPr>
              <w:t xml:space="preserve"> et al. 1999</w:t>
            </w:r>
            <w:r w:rsidRPr="00FD1CD7">
              <w:rPr>
                <w:rFonts w:ascii="Times New Roman" w:hAnsi="Times New Roman" w:cs="Times New Roman"/>
              </w:rPr>
              <w:t xml:space="preserve">), </w:t>
            </w:r>
            <w:r w:rsidR="00740309">
              <w:rPr>
                <w:rFonts w:ascii="Times New Roman" w:hAnsi="Times New Roman" w:cs="Times New Roman"/>
              </w:rPr>
              <w:t xml:space="preserve">both </w:t>
            </w:r>
            <w:r w:rsidRPr="00FD1CD7">
              <w:rPr>
                <w:rFonts w:ascii="Times New Roman" w:hAnsi="Times New Roman" w:cs="Times New Roman"/>
              </w:rPr>
              <w:t>common in PD</w:t>
            </w:r>
            <w:r w:rsidR="00E870F2">
              <w:rPr>
                <w:rFonts w:ascii="Times New Roman" w:hAnsi="Times New Roman" w:cs="Times New Roman"/>
              </w:rPr>
              <w:t xml:space="preserve">. </w:t>
            </w:r>
            <w:proofErr w:type="spellStart"/>
            <w:r w:rsidRPr="00FD1CD7">
              <w:rPr>
                <w:rFonts w:ascii="Times New Roman" w:hAnsi="Times New Roman" w:cs="Times New Roman"/>
              </w:rPr>
              <w:t>Nigrostriatal</w:t>
            </w:r>
            <w:proofErr w:type="spellEnd"/>
            <w:r w:rsidRPr="00FD1CD7">
              <w:rPr>
                <w:rFonts w:ascii="Times New Roman" w:hAnsi="Times New Roman" w:cs="Times New Roman"/>
              </w:rPr>
              <w:t xml:space="preserve"> degeneration in PD may blunt clock gene expression and contribute to circadian </w:t>
            </w:r>
            <w:r w:rsidRPr="00FD1CD7">
              <w:rPr>
                <w:rFonts w:ascii="Times New Roman" w:hAnsi="Times New Roman" w:cs="Times New Roman"/>
              </w:rPr>
              <w:lastRenderedPageBreak/>
              <w:t>disruptions (</w:t>
            </w:r>
            <w:proofErr w:type="spellStart"/>
            <w:r w:rsidRPr="00FD1CD7">
              <w:rPr>
                <w:rFonts w:ascii="Times New Roman" w:hAnsi="Times New Roman" w:cs="Times New Roman"/>
                <w:color w:val="365F91" w:themeColor="accent1" w:themeShade="BF"/>
              </w:rPr>
              <w:t>Videnovic</w:t>
            </w:r>
            <w:proofErr w:type="spellEnd"/>
            <w:r w:rsidRPr="00FD1CD7">
              <w:rPr>
                <w:rFonts w:ascii="Times New Roman" w:hAnsi="Times New Roman" w:cs="Times New Roman"/>
                <w:color w:val="365F91" w:themeColor="accent1" w:themeShade="BF"/>
              </w:rPr>
              <w:t xml:space="preserve"> and </w:t>
            </w:r>
            <w:proofErr w:type="spellStart"/>
            <w:r w:rsidRPr="00FD1CD7">
              <w:rPr>
                <w:rFonts w:ascii="Times New Roman" w:hAnsi="Times New Roman" w:cs="Times New Roman"/>
                <w:color w:val="365F91" w:themeColor="accent1" w:themeShade="BF"/>
              </w:rPr>
              <w:t>Golombek</w:t>
            </w:r>
            <w:proofErr w:type="spellEnd"/>
            <w:r w:rsidRPr="00FD1CD7">
              <w:rPr>
                <w:rFonts w:ascii="Times New Roman" w:hAnsi="Times New Roman" w:cs="Times New Roman"/>
                <w:color w:val="365F91" w:themeColor="accent1" w:themeShade="BF"/>
              </w:rPr>
              <w:t xml:space="preserve"> 2013; </w:t>
            </w:r>
            <w:proofErr w:type="spellStart"/>
            <w:r w:rsidR="00647FC2" w:rsidRPr="00FD1CD7">
              <w:rPr>
                <w:rFonts w:ascii="Times New Roman" w:hAnsi="Times New Roman" w:cs="Times New Roman"/>
                <w:color w:val="365F91" w:themeColor="accent1" w:themeShade="BF"/>
              </w:rPr>
              <w:t>Verw</w:t>
            </w:r>
            <w:r w:rsidR="00647FC2">
              <w:rPr>
                <w:rFonts w:ascii="Times New Roman" w:hAnsi="Times New Roman" w:cs="Times New Roman"/>
                <w:color w:val="365F91" w:themeColor="accent1" w:themeShade="BF"/>
              </w:rPr>
              <w:t>e</w:t>
            </w:r>
            <w:r w:rsidR="00647FC2" w:rsidRPr="00FD1CD7">
              <w:rPr>
                <w:rFonts w:ascii="Times New Roman" w:hAnsi="Times New Roman" w:cs="Times New Roman"/>
                <w:color w:val="365F91" w:themeColor="accent1" w:themeShade="BF"/>
              </w:rPr>
              <w:t>y</w:t>
            </w:r>
            <w:proofErr w:type="spellEnd"/>
            <w:r w:rsidR="00647FC2" w:rsidRPr="00FD1CD7">
              <w:rPr>
                <w:rFonts w:ascii="Times New Roman" w:hAnsi="Times New Roman" w:cs="Times New Roman"/>
                <w:color w:val="365F91" w:themeColor="accent1" w:themeShade="BF"/>
              </w:rPr>
              <w:t xml:space="preserve"> </w:t>
            </w:r>
            <w:r w:rsidRPr="00FD1CD7">
              <w:rPr>
                <w:rFonts w:ascii="Times New Roman" w:hAnsi="Times New Roman" w:cs="Times New Roman"/>
                <w:color w:val="365F91" w:themeColor="accent1" w:themeShade="BF"/>
              </w:rPr>
              <w:t>et al. 2016</w:t>
            </w:r>
            <w:r w:rsidRPr="00FD1CD7">
              <w:rPr>
                <w:rFonts w:ascii="Times New Roman" w:hAnsi="Times New Roman" w:cs="Times New Roman"/>
              </w:rPr>
              <w:t>).</w:t>
            </w:r>
          </w:p>
        </w:tc>
        <w:tc>
          <w:tcPr>
            <w:tcW w:w="2517" w:type="dxa"/>
          </w:tcPr>
          <w:p w14:paraId="7E6FC737" w14:textId="4500EC63" w:rsidR="00F70092" w:rsidRPr="00FD1CD7" w:rsidRDefault="00F70092" w:rsidP="0004606F">
            <w:pPr>
              <w:tabs>
                <w:tab w:val="left" w:pos="1364"/>
              </w:tabs>
              <w:rPr>
                <w:rFonts w:ascii="Times New Roman" w:hAnsi="Times New Roman" w:cs="Times New Roman"/>
              </w:rPr>
            </w:pPr>
            <w:r w:rsidRPr="00FD1CD7">
              <w:rPr>
                <w:rFonts w:ascii="Times New Roman" w:hAnsi="Times New Roman" w:cs="Times New Roman"/>
              </w:rPr>
              <w:lastRenderedPageBreak/>
              <w:t xml:space="preserve">Degeneration of </w:t>
            </w:r>
            <w:r w:rsidR="00CB6035">
              <w:rPr>
                <w:rFonts w:ascii="Times New Roman" w:hAnsi="Times New Roman" w:cs="Times New Roman"/>
              </w:rPr>
              <w:t>dopaminergic</w:t>
            </w:r>
            <w:r w:rsidRPr="00FD1CD7">
              <w:rPr>
                <w:rFonts w:ascii="Times New Roman" w:hAnsi="Times New Roman" w:cs="Times New Roman"/>
              </w:rPr>
              <w:t xml:space="preserve"> neurons in SN causes classic motor symptoms of PD (</w:t>
            </w:r>
            <w:proofErr w:type="spellStart"/>
            <w:r>
              <w:rPr>
                <w:rFonts w:ascii="Times New Roman" w:hAnsi="Times New Roman" w:cs="Times New Roman"/>
                <w:color w:val="365F91" w:themeColor="accent1" w:themeShade="BF"/>
              </w:rPr>
              <w:t>Carlsson</w:t>
            </w:r>
            <w:proofErr w:type="spellEnd"/>
            <w:r w:rsidRPr="00FD1CD7">
              <w:rPr>
                <w:rFonts w:ascii="Times New Roman" w:hAnsi="Times New Roman" w:cs="Times New Roman"/>
                <w:color w:val="365F91" w:themeColor="accent1" w:themeShade="BF"/>
              </w:rPr>
              <w:t xml:space="preserve"> 1972</w:t>
            </w:r>
            <w:r w:rsidRPr="00FD1CD7">
              <w:rPr>
                <w:rFonts w:ascii="Times New Roman" w:hAnsi="Times New Roman" w:cs="Times New Roman"/>
              </w:rPr>
              <w:t xml:space="preserve">). Loss of midbrain DA impaired </w:t>
            </w:r>
            <w:proofErr w:type="spellStart"/>
            <w:r w:rsidRPr="00FD1CD7">
              <w:rPr>
                <w:rFonts w:ascii="Times New Roman" w:hAnsi="Times New Roman" w:cs="Times New Roman"/>
              </w:rPr>
              <w:t>locomotor</w:t>
            </w:r>
            <w:proofErr w:type="spellEnd"/>
            <w:r w:rsidRPr="00FD1CD7">
              <w:rPr>
                <w:rFonts w:ascii="Times New Roman" w:hAnsi="Times New Roman" w:cs="Times New Roman"/>
              </w:rPr>
              <w:t xml:space="preserve"> activity in </w:t>
            </w:r>
            <w:proofErr w:type="spellStart"/>
            <w:r w:rsidRPr="00FD1CD7">
              <w:rPr>
                <w:rFonts w:ascii="Times New Roman" w:hAnsi="Times New Roman" w:cs="Times New Roman"/>
              </w:rPr>
              <w:t>MitoPark</w:t>
            </w:r>
            <w:proofErr w:type="spellEnd"/>
            <w:r w:rsidRPr="00FD1CD7">
              <w:rPr>
                <w:rFonts w:ascii="Times New Roman" w:hAnsi="Times New Roman" w:cs="Times New Roman"/>
              </w:rPr>
              <w:t xml:space="preserve"> mouse model of PD (</w:t>
            </w:r>
            <w:proofErr w:type="spellStart"/>
            <w:r w:rsidRPr="00FD1CD7">
              <w:rPr>
                <w:rFonts w:ascii="Times New Roman" w:hAnsi="Times New Roman" w:cs="Times New Roman"/>
                <w:color w:val="365F91" w:themeColor="accent1" w:themeShade="BF"/>
              </w:rPr>
              <w:t>Fifel</w:t>
            </w:r>
            <w:proofErr w:type="spellEnd"/>
            <w:r w:rsidRPr="00FD1CD7">
              <w:rPr>
                <w:rFonts w:ascii="Times New Roman" w:hAnsi="Times New Roman" w:cs="Times New Roman"/>
                <w:color w:val="365F91" w:themeColor="accent1" w:themeShade="BF"/>
              </w:rPr>
              <w:t xml:space="preserve"> and Cooper 2014</w:t>
            </w:r>
            <w:r w:rsidRPr="00FD1CD7">
              <w:rPr>
                <w:rFonts w:ascii="Times New Roman" w:hAnsi="Times New Roman" w:cs="Times New Roman"/>
              </w:rPr>
              <w:t xml:space="preserve">). Loss of </w:t>
            </w:r>
            <w:proofErr w:type="spellStart"/>
            <w:r w:rsidRPr="00FD1CD7">
              <w:rPr>
                <w:rFonts w:ascii="Times New Roman" w:hAnsi="Times New Roman" w:cs="Times New Roman"/>
              </w:rPr>
              <w:t>SNc</w:t>
            </w:r>
            <w:proofErr w:type="spellEnd"/>
            <w:r w:rsidRPr="00FD1CD7">
              <w:rPr>
                <w:rFonts w:ascii="Times New Roman" w:hAnsi="Times New Roman" w:cs="Times New Roman"/>
              </w:rPr>
              <w:t xml:space="preserve"> DA neurons impaired REM sleep in an MPTP rat model of PD (</w:t>
            </w:r>
            <w:r w:rsidRPr="00FD1CD7">
              <w:rPr>
                <w:rFonts w:ascii="Times New Roman" w:hAnsi="Times New Roman" w:cs="Times New Roman"/>
                <w:color w:val="365F91" w:themeColor="accent1" w:themeShade="BF"/>
              </w:rPr>
              <w:t>Lima et al. 2007</w:t>
            </w:r>
            <w:r w:rsidRPr="00FD1CD7">
              <w:rPr>
                <w:rFonts w:ascii="Times New Roman" w:hAnsi="Times New Roman" w:cs="Times New Roman"/>
              </w:rPr>
              <w:t>).</w:t>
            </w:r>
          </w:p>
          <w:p w14:paraId="213A855D" w14:textId="77777777" w:rsidR="00F70092" w:rsidRPr="00FD1CD7" w:rsidRDefault="00F70092" w:rsidP="0004606F">
            <w:pPr>
              <w:tabs>
                <w:tab w:val="left" w:pos="1364"/>
              </w:tabs>
              <w:rPr>
                <w:rFonts w:ascii="Times New Roman" w:hAnsi="Times New Roman" w:cs="Times New Roman"/>
                <w:color w:val="FF0000"/>
              </w:rPr>
            </w:pPr>
          </w:p>
        </w:tc>
        <w:tc>
          <w:tcPr>
            <w:tcW w:w="2361" w:type="dxa"/>
          </w:tcPr>
          <w:p w14:paraId="5D1B0857" w14:textId="1C5A8C80" w:rsidR="00F70092" w:rsidRPr="00FD1CD7" w:rsidRDefault="00F70092" w:rsidP="0004606F">
            <w:pPr>
              <w:rPr>
                <w:rFonts w:ascii="Times New Roman" w:hAnsi="Times New Roman" w:cs="Times New Roman"/>
                <w:color w:val="FF0000"/>
              </w:rPr>
            </w:pPr>
            <w:r w:rsidRPr="00FD1CD7">
              <w:rPr>
                <w:rFonts w:ascii="Times New Roman" w:hAnsi="Times New Roman" w:cs="Times New Roman"/>
              </w:rPr>
              <w:lastRenderedPageBreak/>
              <w:t>Significant decrease in hypothalamic DA neurons in postmortem PD brains (</w:t>
            </w:r>
            <w:r w:rsidRPr="00FD1CD7">
              <w:rPr>
                <w:rFonts w:ascii="Times New Roman" w:hAnsi="Times New Roman" w:cs="Times New Roman"/>
                <w:color w:val="365F91" w:themeColor="accent1" w:themeShade="BF"/>
              </w:rPr>
              <w:t>Conte-</w:t>
            </w:r>
            <w:proofErr w:type="spellStart"/>
            <w:r w:rsidRPr="00FD1CD7">
              <w:rPr>
                <w:rFonts w:ascii="Times New Roman" w:hAnsi="Times New Roman" w:cs="Times New Roman"/>
                <w:color w:val="365F91" w:themeColor="accent1" w:themeShade="BF"/>
              </w:rPr>
              <w:t>Devolx</w:t>
            </w:r>
            <w:proofErr w:type="spellEnd"/>
            <w:r w:rsidRPr="00FD1CD7">
              <w:rPr>
                <w:rFonts w:ascii="Times New Roman" w:hAnsi="Times New Roman" w:cs="Times New Roman"/>
                <w:color w:val="365F91" w:themeColor="accent1" w:themeShade="BF"/>
              </w:rPr>
              <w:t xml:space="preserve"> et al. 1985</w:t>
            </w:r>
            <w:r w:rsidRPr="00FD1CD7">
              <w:rPr>
                <w:rFonts w:ascii="Times New Roman" w:hAnsi="Times New Roman" w:cs="Times New Roman"/>
              </w:rPr>
              <w:t>) and a decrease in DA levels of hypothalamic extracts from PD patients (</w:t>
            </w:r>
            <w:r w:rsidRPr="00FD1CD7">
              <w:rPr>
                <w:rFonts w:ascii="Times New Roman" w:hAnsi="Times New Roman" w:cs="Times New Roman"/>
                <w:color w:val="365F91" w:themeColor="accent1" w:themeShade="BF"/>
              </w:rPr>
              <w:t>Pique et al. 1985</w:t>
            </w:r>
            <w:r w:rsidRPr="00FD1CD7">
              <w:rPr>
                <w:rFonts w:ascii="Times New Roman" w:hAnsi="Times New Roman" w:cs="Times New Roman"/>
              </w:rPr>
              <w:t>). Patients with PD have altered levels of PRL (</w:t>
            </w:r>
            <w:proofErr w:type="spellStart"/>
            <w:r w:rsidRPr="00AC1952">
              <w:rPr>
                <w:rFonts w:ascii="Times New Roman" w:hAnsi="Times New Roman" w:cs="Times New Roman"/>
                <w:color w:val="365F91" w:themeColor="accent1" w:themeShade="BF"/>
              </w:rPr>
              <w:t>Murri</w:t>
            </w:r>
            <w:proofErr w:type="spellEnd"/>
            <w:r w:rsidRPr="00AC1952">
              <w:rPr>
                <w:rFonts w:ascii="Times New Roman" w:hAnsi="Times New Roman" w:cs="Times New Roman"/>
                <w:color w:val="365F91" w:themeColor="accent1" w:themeShade="BF"/>
              </w:rPr>
              <w:t xml:space="preserve"> et al. 1980; </w:t>
            </w:r>
            <w:proofErr w:type="spellStart"/>
            <w:r w:rsidRPr="00AC1952">
              <w:rPr>
                <w:rFonts w:ascii="Times New Roman" w:hAnsi="Times New Roman" w:cs="Times New Roman"/>
                <w:color w:val="365F91" w:themeColor="accent1" w:themeShade="BF"/>
              </w:rPr>
              <w:t>Bellomo</w:t>
            </w:r>
            <w:proofErr w:type="spellEnd"/>
            <w:r w:rsidRPr="00AC1952">
              <w:rPr>
                <w:rFonts w:ascii="Times New Roman" w:hAnsi="Times New Roman" w:cs="Times New Roman"/>
                <w:color w:val="365F91" w:themeColor="accent1" w:themeShade="BF"/>
              </w:rPr>
              <w:t xml:space="preserve"> et al. 1991; Wink</w:t>
            </w:r>
            <w:r w:rsidR="00D57C64">
              <w:rPr>
                <w:rFonts w:ascii="Times New Roman" w:hAnsi="Times New Roman" w:cs="Times New Roman"/>
                <w:color w:val="365F91" w:themeColor="accent1" w:themeShade="BF"/>
              </w:rPr>
              <w:t>l</w:t>
            </w:r>
            <w:r w:rsidRPr="00AC1952">
              <w:rPr>
                <w:rFonts w:ascii="Times New Roman" w:hAnsi="Times New Roman" w:cs="Times New Roman"/>
                <w:color w:val="365F91" w:themeColor="accent1" w:themeShade="BF"/>
              </w:rPr>
              <w:t>er et al. 2002</w:t>
            </w:r>
            <w:r w:rsidRPr="00FD1CD7">
              <w:rPr>
                <w:rFonts w:ascii="Times New Roman" w:hAnsi="Times New Roman" w:cs="Times New Roman"/>
              </w:rPr>
              <w:t>).</w:t>
            </w:r>
          </w:p>
          <w:p w14:paraId="711BDD5A" w14:textId="77777777" w:rsidR="00F70092" w:rsidRPr="00FD1CD7" w:rsidRDefault="00F70092" w:rsidP="0004606F">
            <w:pPr>
              <w:rPr>
                <w:rFonts w:ascii="Times New Roman" w:hAnsi="Times New Roman" w:cs="Times New Roman"/>
                <w:color w:val="FF0000"/>
              </w:rPr>
            </w:pPr>
          </w:p>
        </w:tc>
      </w:tr>
    </w:tbl>
    <w:p w14:paraId="21A54F54" w14:textId="5A5993B4" w:rsidR="00F70092" w:rsidRPr="007E2F0B" w:rsidRDefault="007E2F0B" w:rsidP="00F70092">
      <w:pPr>
        <w:rPr>
          <w:rFonts w:ascii="Times New Roman" w:hAnsi="Times New Roman" w:cs="Times New Roman"/>
        </w:rPr>
      </w:pPr>
      <w:r w:rsidRPr="007E2F0B">
        <w:rPr>
          <w:rFonts w:ascii="Times New Roman" w:hAnsi="Times New Roman" w:cs="Times New Roman"/>
        </w:rPr>
        <w:lastRenderedPageBreak/>
        <w:t>*</w:t>
      </w:r>
      <w:r w:rsidR="006A2775">
        <w:rPr>
          <w:rFonts w:ascii="Times New Roman" w:hAnsi="Times New Roman" w:cs="Times New Roman"/>
        </w:rPr>
        <w:t xml:space="preserve">Corresponding author email: </w:t>
      </w:r>
      <w:r w:rsidRPr="007E2F0B">
        <w:rPr>
          <w:rFonts w:ascii="Times New Roman" w:hAnsi="Times New Roman" w:cs="Times New Roman"/>
        </w:rPr>
        <w:t>trombley@neuro.fsu.edu</w:t>
      </w:r>
    </w:p>
    <w:p w14:paraId="1A8779D5" w14:textId="77777777" w:rsidR="006A2775" w:rsidRPr="00FD1CD7" w:rsidRDefault="006A2775" w:rsidP="006A2775">
      <w:pPr>
        <w:rPr>
          <w:rFonts w:ascii="Times New Roman" w:hAnsi="Times New Roman" w:cs="Times New Roman"/>
          <w:b/>
        </w:rPr>
      </w:pPr>
      <w:r w:rsidRPr="007E2F0B">
        <w:rPr>
          <w:rFonts w:ascii="Times New Roman" w:hAnsi="Times New Roman" w:cs="Times New Roman"/>
          <w:b/>
        </w:rPr>
        <w:t>Abbreviations:</w:t>
      </w:r>
      <w:r w:rsidRPr="00FD1CD7">
        <w:rPr>
          <w:rFonts w:ascii="Times New Roman" w:hAnsi="Times New Roman" w:cs="Times New Roman"/>
        </w:rPr>
        <w:t xml:space="preserve"> DA: dopamine; DOPAC: 3,4-Dihydroxyphenylacetic acid; GABA: γ-amino butyric acid; HVA: </w:t>
      </w:r>
      <w:proofErr w:type="spellStart"/>
      <w:r w:rsidRPr="00FD1CD7">
        <w:rPr>
          <w:rFonts w:ascii="Times New Roman" w:hAnsi="Times New Roman" w:cs="Times New Roman"/>
        </w:rPr>
        <w:t>homovanillic</w:t>
      </w:r>
      <w:proofErr w:type="spellEnd"/>
      <w:r w:rsidRPr="00FD1CD7">
        <w:rPr>
          <w:rFonts w:ascii="Times New Roman" w:hAnsi="Times New Roman" w:cs="Times New Roman"/>
        </w:rPr>
        <w:t xml:space="preserve"> acid</w:t>
      </w:r>
      <w:r>
        <w:rPr>
          <w:rFonts w:ascii="Times New Roman" w:hAnsi="Times New Roman" w:cs="Times New Roman"/>
        </w:rPr>
        <w:t xml:space="preserve">; </w:t>
      </w:r>
      <w:r w:rsidRPr="00FD1CD7">
        <w:rPr>
          <w:rFonts w:ascii="Times New Roman" w:hAnsi="Times New Roman" w:cs="Times New Roman"/>
        </w:rPr>
        <w:t xml:space="preserve">IPL: inner </w:t>
      </w:r>
      <w:proofErr w:type="spellStart"/>
      <w:r w:rsidRPr="00FD1CD7">
        <w:rPr>
          <w:rFonts w:ascii="Times New Roman" w:hAnsi="Times New Roman" w:cs="Times New Roman"/>
        </w:rPr>
        <w:t>plexiform</w:t>
      </w:r>
      <w:proofErr w:type="spellEnd"/>
      <w:r w:rsidRPr="00FD1CD7">
        <w:rPr>
          <w:rFonts w:ascii="Times New Roman" w:hAnsi="Times New Roman" w:cs="Times New Roman"/>
        </w:rPr>
        <w:t xml:space="preserve"> layer; </w:t>
      </w:r>
      <w:proofErr w:type="spellStart"/>
      <w:r w:rsidRPr="00FD1CD7">
        <w:rPr>
          <w:rFonts w:ascii="Times New Roman" w:hAnsi="Times New Roman" w:cs="Times New Roman"/>
        </w:rPr>
        <w:t>ipRGCs</w:t>
      </w:r>
      <w:proofErr w:type="spellEnd"/>
      <w:r w:rsidRPr="00FD1CD7">
        <w:rPr>
          <w:rFonts w:ascii="Times New Roman" w:hAnsi="Times New Roman" w:cs="Times New Roman"/>
        </w:rPr>
        <w:t xml:space="preserve">: </w:t>
      </w:r>
      <w:proofErr w:type="spellStart"/>
      <w:r w:rsidRPr="00FD1CD7">
        <w:rPr>
          <w:rFonts w:ascii="Times New Roman" w:hAnsi="Times New Roman" w:cs="Times New Roman"/>
        </w:rPr>
        <w:t>melanopsin</w:t>
      </w:r>
      <w:proofErr w:type="spellEnd"/>
      <w:r w:rsidRPr="00FD1CD7">
        <w:rPr>
          <w:rFonts w:ascii="Times New Roman" w:hAnsi="Times New Roman" w:cs="Times New Roman"/>
        </w:rPr>
        <w:t xml:space="preserve">-expressing intrinsically photosensitive retinal ganglion cells; </w:t>
      </w:r>
      <w:r>
        <w:rPr>
          <w:rFonts w:ascii="Times New Roman" w:hAnsi="Times New Roman" w:cs="Times New Roman"/>
        </w:rPr>
        <w:t xml:space="preserve">MAOA: monoamine oxidase A; </w:t>
      </w:r>
      <w:r w:rsidRPr="00FD1CD7">
        <w:rPr>
          <w:rFonts w:ascii="Times New Roman" w:hAnsi="Times New Roman" w:cs="Times New Roman"/>
        </w:rPr>
        <w:t xml:space="preserve">MPTP: 1-methyl-4-phenyl-1,2,3,6-tetrahydropyridine; </w:t>
      </w:r>
      <w:proofErr w:type="spellStart"/>
      <w:r w:rsidRPr="00FD1CD7">
        <w:rPr>
          <w:rFonts w:ascii="Times New Roman" w:hAnsi="Times New Roman" w:cs="Times New Roman"/>
        </w:rPr>
        <w:t>NAcc</w:t>
      </w:r>
      <w:proofErr w:type="spellEnd"/>
      <w:r w:rsidRPr="00FD1CD7">
        <w:rPr>
          <w:rFonts w:ascii="Times New Roman" w:hAnsi="Times New Roman" w:cs="Times New Roman"/>
        </w:rPr>
        <w:t xml:space="preserve">: nucleus </w:t>
      </w:r>
      <w:proofErr w:type="spellStart"/>
      <w:r w:rsidRPr="00FD1CD7">
        <w:rPr>
          <w:rFonts w:ascii="Times New Roman" w:hAnsi="Times New Roman" w:cs="Times New Roman"/>
        </w:rPr>
        <w:t>accumbens</w:t>
      </w:r>
      <w:proofErr w:type="spellEnd"/>
      <w:r w:rsidRPr="00FD1CD7">
        <w:rPr>
          <w:rFonts w:ascii="Times New Roman" w:hAnsi="Times New Roman" w:cs="Times New Roman"/>
        </w:rPr>
        <w:t xml:space="preserve">; OB: olfactory bulb; PD: Parkinson’s Disease; PGCs: </w:t>
      </w:r>
      <w:proofErr w:type="spellStart"/>
      <w:r w:rsidRPr="00FD1CD7">
        <w:rPr>
          <w:rFonts w:ascii="Times New Roman" w:hAnsi="Times New Roman" w:cs="Times New Roman"/>
        </w:rPr>
        <w:t>periglomerular</w:t>
      </w:r>
      <w:proofErr w:type="spellEnd"/>
      <w:r w:rsidRPr="00FD1CD7">
        <w:rPr>
          <w:rFonts w:ascii="Times New Roman" w:hAnsi="Times New Roman" w:cs="Times New Roman"/>
        </w:rPr>
        <w:t xml:space="preserve"> cells; </w:t>
      </w:r>
      <w:r>
        <w:rPr>
          <w:rFonts w:ascii="Times New Roman" w:hAnsi="Times New Roman" w:cs="Times New Roman"/>
        </w:rPr>
        <w:t xml:space="preserve">PRL: prolactin; </w:t>
      </w:r>
      <w:r w:rsidRPr="00FD1CD7">
        <w:rPr>
          <w:rFonts w:ascii="Times New Roman" w:hAnsi="Times New Roman" w:cs="Times New Roman"/>
        </w:rPr>
        <w:t xml:space="preserve">RBD: rapid-eye movement sleep behavior disorder; REM: rapid-eye movement; </w:t>
      </w:r>
      <w:r>
        <w:rPr>
          <w:rFonts w:ascii="Times New Roman" w:hAnsi="Times New Roman" w:cs="Times New Roman"/>
        </w:rPr>
        <w:t>RLS</w:t>
      </w:r>
      <w:r w:rsidRPr="00FD1CD7">
        <w:rPr>
          <w:rFonts w:ascii="Times New Roman" w:hAnsi="Times New Roman" w:cs="Times New Roman"/>
        </w:rPr>
        <w:t xml:space="preserve">: restless leg syndrome; SACs: short axon </w:t>
      </w:r>
      <w:r>
        <w:rPr>
          <w:rFonts w:ascii="Times New Roman" w:hAnsi="Times New Roman" w:cs="Times New Roman"/>
        </w:rPr>
        <w:t xml:space="preserve">cells; </w:t>
      </w:r>
      <w:proofErr w:type="spellStart"/>
      <w:r w:rsidRPr="00FD1CD7">
        <w:rPr>
          <w:rFonts w:ascii="Times New Roman" w:hAnsi="Times New Roman" w:cs="Times New Roman"/>
        </w:rPr>
        <w:t>SNc</w:t>
      </w:r>
      <w:proofErr w:type="spellEnd"/>
      <w:r w:rsidRPr="00FD1CD7">
        <w:rPr>
          <w:rFonts w:ascii="Times New Roman" w:hAnsi="Times New Roman" w:cs="Times New Roman"/>
        </w:rPr>
        <w:t xml:space="preserve">: </w:t>
      </w:r>
      <w:proofErr w:type="spellStart"/>
      <w:r w:rsidRPr="00FD1CD7">
        <w:rPr>
          <w:rFonts w:ascii="Times New Roman" w:hAnsi="Times New Roman" w:cs="Times New Roman"/>
        </w:rPr>
        <w:t>substantia</w:t>
      </w:r>
      <w:proofErr w:type="spellEnd"/>
      <w:r w:rsidRPr="00FD1CD7">
        <w:rPr>
          <w:rFonts w:ascii="Times New Roman" w:hAnsi="Times New Roman" w:cs="Times New Roman"/>
        </w:rPr>
        <w:t xml:space="preserve"> </w:t>
      </w:r>
      <w:proofErr w:type="spellStart"/>
      <w:r w:rsidRPr="00FD1CD7">
        <w:rPr>
          <w:rFonts w:ascii="Times New Roman" w:hAnsi="Times New Roman" w:cs="Times New Roman"/>
        </w:rPr>
        <w:t>nigra</w:t>
      </w:r>
      <w:proofErr w:type="spellEnd"/>
      <w:r w:rsidRPr="00FD1CD7">
        <w:rPr>
          <w:rFonts w:ascii="Times New Roman" w:hAnsi="Times New Roman" w:cs="Times New Roman"/>
        </w:rPr>
        <w:t xml:space="preserve"> pars </w:t>
      </w:r>
      <w:proofErr w:type="spellStart"/>
      <w:r w:rsidRPr="00FD1CD7">
        <w:rPr>
          <w:rFonts w:ascii="Times New Roman" w:hAnsi="Times New Roman" w:cs="Times New Roman"/>
        </w:rPr>
        <w:t>comp</w:t>
      </w:r>
      <w:r>
        <w:rPr>
          <w:rFonts w:ascii="Times New Roman" w:hAnsi="Times New Roman" w:cs="Times New Roman"/>
        </w:rPr>
        <w:t>acta</w:t>
      </w:r>
      <w:proofErr w:type="spellEnd"/>
      <w:r>
        <w:rPr>
          <w:rFonts w:ascii="Times New Roman" w:hAnsi="Times New Roman" w:cs="Times New Roman"/>
        </w:rPr>
        <w:t>; TH: tyrosine hydroxylase</w:t>
      </w:r>
      <w:r w:rsidRPr="00FD1CD7">
        <w:rPr>
          <w:rFonts w:ascii="Times New Roman" w:hAnsi="Times New Roman" w:cs="Times New Roman"/>
        </w:rPr>
        <w:t xml:space="preserve">; THDA neurons: </w:t>
      </w:r>
      <w:proofErr w:type="spellStart"/>
      <w:r w:rsidRPr="00FD1CD7">
        <w:rPr>
          <w:rFonts w:ascii="Times New Roman" w:hAnsi="Times New Roman" w:cs="Times New Roman"/>
        </w:rPr>
        <w:t>tuberhypophyseal</w:t>
      </w:r>
      <w:proofErr w:type="spellEnd"/>
      <w:r w:rsidRPr="00FD1CD7">
        <w:rPr>
          <w:rFonts w:ascii="Times New Roman" w:hAnsi="Times New Roman" w:cs="Times New Roman"/>
        </w:rPr>
        <w:t xml:space="preserve"> dopamine neurons</w:t>
      </w:r>
      <w:r>
        <w:rPr>
          <w:rFonts w:ascii="Times New Roman" w:hAnsi="Times New Roman" w:cs="Times New Roman"/>
        </w:rPr>
        <w:t xml:space="preserve">; </w:t>
      </w:r>
      <w:r w:rsidRPr="00FD1CD7">
        <w:rPr>
          <w:rFonts w:ascii="Times New Roman" w:hAnsi="Times New Roman" w:cs="Times New Roman"/>
        </w:rPr>
        <w:t>TIDA neurons: tuberoinfundibular dopamine neurons;</w:t>
      </w:r>
      <w:r>
        <w:rPr>
          <w:rFonts w:ascii="Times New Roman" w:hAnsi="Times New Roman" w:cs="Times New Roman"/>
        </w:rPr>
        <w:t xml:space="preserve"> VTA: ventral tegmental area.</w:t>
      </w:r>
      <w:r w:rsidRPr="00FD1CD7">
        <w:rPr>
          <w:rFonts w:ascii="Times New Roman" w:hAnsi="Times New Roman" w:cs="Times New Roman"/>
        </w:rPr>
        <w:t xml:space="preserve"> </w:t>
      </w:r>
    </w:p>
    <w:p w14:paraId="03DF85DF" w14:textId="77777777" w:rsidR="000846E8" w:rsidRPr="006A2775" w:rsidRDefault="000846E8" w:rsidP="00F70092">
      <w:pPr>
        <w:rPr>
          <w:rFonts w:ascii="Times New Roman" w:hAnsi="Times New Roman" w:cs="Times New Roman"/>
        </w:rPr>
      </w:pPr>
    </w:p>
    <w:p w14:paraId="51BFCC63" w14:textId="77777777" w:rsidR="00F70092" w:rsidRPr="00EA4F12" w:rsidRDefault="00F70092" w:rsidP="00F70092">
      <w:pPr>
        <w:rPr>
          <w:rFonts w:ascii="Times New Roman" w:hAnsi="Times New Roman" w:cs="Times New Roman"/>
          <w:b/>
        </w:rPr>
      </w:pPr>
      <w:r w:rsidRPr="00EA4F12">
        <w:rPr>
          <w:rFonts w:ascii="Times New Roman" w:hAnsi="Times New Roman" w:cs="Times New Roman"/>
          <w:b/>
        </w:rPr>
        <w:t>Table references</w:t>
      </w:r>
    </w:p>
    <w:p w14:paraId="4610C2AA" w14:textId="77777777"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 xml:space="preserve">Adam, C.R., </w:t>
      </w:r>
      <w:proofErr w:type="spellStart"/>
      <w:r w:rsidRPr="00A74C89">
        <w:rPr>
          <w:rFonts w:ascii="Times New Roman" w:hAnsi="Times New Roman" w:cs="Times New Roman"/>
          <w:b/>
          <w:sz w:val="22"/>
          <w:szCs w:val="22"/>
        </w:rPr>
        <w:t>Shrier</w:t>
      </w:r>
      <w:proofErr w:type="spellEnd"/>
      <w:r w:rsidRPr="00A74C89">
        <w:rPr>
          <w:rFonts w:ascii="Times New Roman" w:hAnsi="Times New Roman" w:cs="Times New Roman"/>
          <w:b/>
          <w:sz w:val="22"/>
          <w:szCs w:val="22"/>
        </w:rPr>
        <w:t xml:space="preserve">, E., Ding, Y., </w:t>
      </w:r>
      <w:proofErr w:type="spellStart"/>
      <w:r w:rsidRPr="00A74C89">
        <w:rPr>
          <w:rFonts w:ascii="Times New Roman" w:hAnsi="Times New Roman" w:cs="Times New Roman"/>
          <w:b/>
          <w:sz w:val="22"/>
          <w:szCs w:val="22"/>
        </w:rPr>
        <w:t>Glazman</w:t>
      </w:r>
      <w:proofErr w:type="spellEnd"/>
      <w:r w:rsidRPr="00A74C89">
        <w:rPr>
          <w:rFonts w:ascii="Times New Roman" w:hAnsi="Times New Roman" w:cs="Times New Roman"/>
          <w:b/>
          <w:sz w:val="22"/>
          <w:szCs w:val="22"/>
        </w:rPr>
        <w:t xml:space="preserve">, S., and </w:t>
      </w:r>
      <w:proofErr w:type="spellStart"/>
      <w:r w:rsidRPr="00A74C89">
        <w:rPr>
          <w:rFonts w:ascii="Times New Roman" w:hAnsi="Times New Roman" w:cs="Times New Roman"/>
          <w:b/>
          <w:sz w:val="22"/>
          <w:szCs w:val="22"/>
        </w:rPr>
        <w:t>Bodis-Wollner</w:t>
      </w:r>
      <w:proofErr w:type="spellEnd"/>
      <w:r w:rsidRPr="00A74C89">
        <w:rPr>
          <w:rFonts w:ascii="Times New Roman" w:hAnsi="Times New Roman" w:cs="Times New Roman"/>
          <w:b/>
          <w:sz w:val="22"/>
          <w:szCs w:val="22"/>
        </w:rPr>
        <w:t xml:space="preserve">, I. </w:t>
      </w:r>
      <w:r w:rsidRPr="00A74C89">
        <w:rPr>
          <w:rFonts w:ascii="Times New Roman" w:hAnsi="Times New Roman" w:cs="Times New Roman"/>
          <w:sz w:val="22"/>
          <w:szCs w:val="22"/>
        </w:rPr>
        <w:t xml:space="preserve">(2013). Correlation of inner retinal thickness evaluated by spectral-domain optical coherence tomography and contrast sensitivity in Parkinson disease. </w:t>
      </w:r>
      <w:r w:rsidRPr="00A74C89">
        <w:rPr>
          <w:rFonts w:ascii="Times New Roman" w:hAnsi="Times New Roman" w:cs="Times New Roman"/>
          <w:i/>
          <w:sz w:val="22"/>
          <w:szCs w:val="22"/>
        </w:rPr>
        <w:t xml:space="preserve">J </w:t>
      </w:r>
      <w:proofErr w:type="spellStart"/>
      <w:r w:rsidRPr="00A74C89">
        <w:rPr>
          <w:rFonts w:ascii="Times New Roman" w:hAnsi="Times New Roman" w:cs="Times New Roman"/>
          <w:i/>
          <w:sz w:val="22"/>
          <w:szCs w:val="22"/>
        </w:rPr>
        <w:t>Neuro-Ophthalmol</w:t>
      </w:r>
      <w:proofErr w:type="spellEnd"/>
      <w:r w:rsidRPr="00A74C89">
        <w:rPr>
          <w:rFonts w:ascii="Times New Roman" w:hAnsi="Times New Roman" w:cs="Times New Roman"/>
          <w:sz w:val="22"/>
          <w:szCs w:val="22"/>
        </w:rPr>
        <w:t xml:space="preserve">. 33, 137-142. </w:t>
      </w:r>
      <w:r w:rsidRPr="00A74C89">
        <w:rPr>
          <w:rFonts w:ascii="Times New Roman" w:hAnsi="Times New Roman" w:cs="Times New Roman"/>
          <w:sz w:val="22"/>
          <w:szCs w:val="22"/>
          <w:shd w:val="clear" w:color="auto" w:fill="FFFFFF"/>
        </w:rPr>
        <w:t>doi: 10.1097/WNO.0b013e31828c4e1a.</w:t>
      </w:r>
    </w:p>
    <w:p w14:paraId="0C08BF4A" w14:textId="77777777"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 xml:space="preserve">Archibald, N.K., Clarke, M.P., </w:t>
      </w:r>
      <w:proofErr w:type="spellStart"/>
      <w:r w:rsidRPr="00A74C89">
        <w:rPr>
          <w:rFonts w:ascii="Times New Roman" w:hAnsi="Times New Roman" w:cs="Times New Roman"/>
          <w:b/>
          <w:sz w:val="22"/>
          <w:szCs w:val="22"/>
        </w:rPr>
        <w:t>Mosimann</w:t>
      </w:r>
      <w:proofErr w:type="spellEnd"/>
      <w:r w:rsidRPr="00A74C89">
        <w:rPr>
          <w:rFonts w:ascii="Times New Roman" w:hAnsi="Times New Roman" w:cs="Times New Roman"/>
          <w:b/>
          <w:sz w:val="22"/>
          <w:szCs w:val="22"/>
        </w:rPr>
        <w:t>, U.P., and Burn, D.J.</w:t>
      </w:r>
      <w:r w:rsidRPr="00A74C89">
        <w:rPr>
          <w:rFonts w:ascii="Times New Roman" w:hAnsi="Times New Roman" w:cs="Times New Roman"/>
          <w:sz w:val="22"/>
          <w:szCs w:val="22"/>
        </w:rPr>
        <w:t xml:space="preserve"> (2009). The retina in Parkinson's disease. </w:t>
      </w:r>
      <w:r w:rsidRPr="00A74C89">
        <w:rPr>
          <w:rFonts w:ascii="Times New Roman" w:hAnsi="Times New Roman" w:cs="Times New Roman"/>
          <w:i/>
          <w:sz w:val="22"/>
          <w:szCs w:val="22"/>
        </w:rPr>
        <w:t>Brain</w:t>
      </w:r>
      <w:r w:rsidRPr="00A74C89">
        <w:rPr>
          <w:rFonts w:ascii="Times New Roman" w:hAnsi="Times New Roman" w:cs="Times New Roman"/>
          <w:sz w:val="22"/>
          <w:szCs w:val="22"/>
        </w:rPr>
        <w:t>. 132(</w:t>
      </w:r>
      <w:proofErr w:type="spellStart"/>
      <w:r w:rsidRPr="00A74C89">
        <w:rPr>
          <w:rFonts w:ascii="Times New Roman" w:hAnsi="Times New Roman" w:cs="Times New Roman"/>
          <w:sz w:val="22"/>
          <w:szCs w:val="22"/>
        </w:rPr>
        <w:t>Pt</w:t>
      </w:r>
      <w:proofErr w:type="spellEnd"/>
      <w:r w:rsidRPr="00A74C89">
        <w:rPr>
          <w:rFonts w:ascii="Times New Roman" w:hAnsi="Times New Roman" w:cs="Times New Roman"/>
          <w:sz w:val="22"/>
          <w:szCs w:val="22"/>
        </w:rPr>
        <w:t xml:space="preserve"> 5), 1128-1145. doi: 10.1093/brain/awp068.</w:t>
      </w:r>
    </w:p>
    <w:p w14:paraId="469F30F4" w14:textId="77777777" w:rsidR="00F70092" w:rsidRPr="00A74C89" w:rsidRDefault="00F70092" w:rsidP="000846E8">
      <w:pPr>
        <w:shd w:val="clear" w:color="auto" w:fill="FFFFFF"/>
        <w:rPr>
          <w:rFonts w:ascii="Times New Roman" w:hAnsi="Times New Roman" w:cs="Times New Roman"/>
          <w:sz w:val="22"/>
          <w:szCs w:val="22"/>
        </w:rPr>
      </w:pPr>
      <w:r w:rsidRPr="00A74C89">
        <w:rPr>
          <w:rFonts w:ascii="Times New Roman" w:hAnsi="Times New Roman" w:cs="Times New Roman"/>
          <w:b/>
          <w:sz w:val="22"/>
          <w:szCs w:val="22"/>
        </w:rPr>
        <w:t xml:space="preserve">Baker, H. </w:t>
      </w:r>
      <w:r w:rsidRPr="00A74C89">
        <w:rPr>
          <w:rFonts w:ascii="Times New Roman" w:hAnsi="Times New Roman" w:cs="Times New Roman"/>
          <w:sz w:val="22"/>
          <w:szCs w:val="22"/>
        </w:rPr>
        <w:t xml:space="preserve">(1986). Species Differences in the Distribution of Substance P and Tyrosine Hydroxylase </w:t>
      </w:r>
      <w:proofErr w:type="spellStart"/>
      <w:r w:rsidRPr="00A74C89">
        <w:rPr>
          <w:rFonts w:ascii="Times New Roman" w:hAnsi="Times New Roman" w:cs="Times New Roman"/>
          <w:sz w:val="22"/>
          <w:szCs w:val="22"/>
        </w:rPr>
        <w:t>Immunoreactivity</w:t>
      </w:r>
      <w:proofErr w:type="spellEnd"/>
      <w:r w:rsidRPr="00A74C89">
        <w:rPr>
          <w:rFonts w:ascii="Times New Roman" w:hAnsi="Times New Roman" w:cs="Times New Roman"/>
          <w:sz w:val="22"/>
          <w:szCs w:val="22"/>
        </w:rPr>
        <w:t xml:space="preserve"> in the Olfactory Bulb. </w:t>
      </w:r>
      <w:r w:rsidRPr="00A74C89">
        <w:rPr>
          <w:rFonts w:ascii="Times New Roman" w:hAnsi="Times New Roman" w:cs="Times New Roman"/>
          <w:i/>
          <w:sz w:val="22"/>
          <w:szCs w:val="22"/>
        </w:rPr>
        <w:t>J Comp Neurol</w:t>
      </w:r>
      <w:r w:rsidRPr="00A74C89">
        <w:rPr>
          <w:rFonts w:ascii="Times New Roman" w:hAnsi="Times New Roman" w:cs="Times New Roman"/>
          <w:sz w:val="22"/>
          <w:szCs w:val="22"/>
        </w:rPr>
        <w:t>. 252, 206-226. doi: 10.1002/cne.902520206.</w:t>
      </w:r>
    </w:p>
    <w:p w14:paraId="6425EDE2" w14:textId="4D9A8429"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 xml:space="preserve">Beaulieu, J.M., and </w:t>
      </w:r>
      <w:proofErr w:type="spellStart"/>
      <w:r w:rsidRPr="00A74C89">
        <w:rPr>
          <w:rFonts w:ascii="Times New Roman" w:hAnsi="Times New Roman" w:cs="Times New Roman"/>
          <w:b/>
          <w:sz w:val="22"/>
          <w:szCs w:val="22"/>
        </w:rPr>
        <w:t>Gainetdinov</w:t>
      </w:r>
      <w:proofErr w:type="spellEnd"/>
      <w:r w:rsidRPr="00A74C89">
        <w:rPr>
          <w:rFonts w:ascii="Times New Roman" w:hAnsi="Times New Roman" w:cs="Times New Roman"/>
          <w:b/>
          <w:sz w:val="22"/>
          <w:szCs w:val="22"/>
        </w:rPr>
        <w:t>, R.R.</w:t>
      </w:r>
      <w:r w:rsidRPr="00A74C89">
        <w:rPr>
          <w:rFonts w:ascii="Times New Roman" w:hAnsi="Times New Roman" w:cs="Times New Roman"/>
          <w:sz w:val="22"/>
          <w:szCs w:val="22"/>
        </w:rPr>
        <w:t xml:space="preserve"> (2011). The physiology, signaling, and pharmacology of dopamine receptors. </w:t>
      </w:r>
      <w:proofErr w:type="spellStart"/>
      <w:r w:rsidRPr="00A74C89">
        <w:rPr>
          <w:rFonts w:ascii="Times New Roman" w:hAnsi="Times New Roman" w:cs="Times New Roman"/>
          <w:i/>
          <w:sz w:val="22"/>
          <w:szCs w:val="22"/>
        </w:rPr>
        <w:t>Pharmacol</w:t>
      </w:r>
      <w:proofErr w:type="spellEnd"/>
      <w:r w:rsidRPr="00A74C89">
        <w:rPr>
          <w:rFonts w:ascii="Times New Roman" w:hAnsi="Times New Roman" w:cs="Times New Roman"/>
          <w:i/>
          <w:sz w:val="22"/>
          <w:szCs w:val="22"/>
        </w:rPr>
        <w:t xml:space="preserve"> Rev</w:t>
      </w:r>
      <w:r w:rsidRPr="00A74C89">
        <w:rPr>
          <w:rFonts w:ascii="Times New Roman" w:hAnsi="Times New Roman" w:cs="Times New Roman"/>
          <w:sz w:val="22"/>
          <w:szCs w:val="22"/>
        </w:rPr>
        <w:t>. 63(1)</w:t>
      </w:r>
      <w:r w:rsidR="000846E8">
        <w:rPr>
          <w:rFonts w:ascii="Times New Roman" w:hAnsi="Times New Roman" w:cs="Times New Roman"/>
          <w:sz w:val="22"/>
          <w:szCs w:val="22"/>
        </w:rPr>
        <w:t>,</w:t>
      </w:r>
      <w:r w:rsidRPr="00A74C89">
        <w:rPr>
          <w:rFonts w:ascii="Times New Roman" w:hAnsi="Times New Roman" w:cs="Times New Roman"/>
          <w:sz w:val="22"/>
          <w:szCs w:val="22"/>
        </w:rPr>
        <w:t>182-217. doi: 10.1124/pr.110.002642.</w:t>
      </w:r>
    </w:p>
    <w:p w14:paraId="1E23F0DD" w14:textId="77777777" w:rsidR="00F70092" w:rsidRPr="00A74C89" w:rsidRDefault="00F70092" w:rsidP="000846E8">
      <w:pPr>
        <w:rPr>
          <w:rFonts w:ascii="Times New Roman" w:hAnsi="Times New Roman" w:cs="Times New Roman"/>
          <w:sz w:val="22"/>
          <w:szCs w:val="22"/>
        </w:rPr>
      </w:pPr>
      <w:proofErr w:type="spellStart"/>
      <w:r w:rsidRPr="00A74C89">
        <w:rPr>
          <w:rFonts w:ascii="Times New Roman" w:hAnsi="Times New Roman" w:cs="Times New Roman"/>
          <w:b/>
          <w:sz w:val="22"/>
          <w:szCs w:val="22"/>
        </w:rPr>
        <w:t>Bellomo</w:t>
      </w:r>
      <w:proofErr w:type="spellEnd"/>
      <w:r w:rsidRPr="00A74C89">
        <w:rPr>
          <w:rFonts w:ascii="Times New Roman" w:hAnsi="Times New Roman" w:cs="Times New Roman"/>
          <w:b/>
          <w:sz w:val="22"/>
          <w:szCs w:val="22"/>
        </w:rPr>
        <w:t xml:space="preserve">, G., </w:t>
      </w:r>
      <w:proofErr w:type="spellStart"/>
      <w:r w:rsidRPr="00A74C89">
        <w:rPr>
          <w:rFonts w:ascii="Times New Roman" w:hAnsi="Times New Roman" w:cs="Times New Roman"/>
          <w:b/>
          <w:sz w:val="22"/>
          <w:szCs w:val="22"/>
        </w:rPr>
        <w:t>Santambrogio</w:t>
      </w:r>
      <w:proofErr w:type="spellEnd"/>
      <w:r w:rsidRPr="00A74C89">
        <w:rPr>
          <w:rFonts w:ascii="Times New Roman" w:hAnsi="Times New Roman" w:cs="Times New Roman"/>
          <w:b/>
          <w:sz w:val="22"/>
          <w:szCs w:val="22"/>
        </w:rPr>
        <w:t xml:space="preserve">, L., </w:t>
      </w:r>
      <w:proofErr w:type="spellStart"/>
      <w:r w:rsidRPr="00A74C89">
        <w:rPr>
          <w:rFonts w:ascii="Times New Roman" w:hAnsi="Times New Roman" w:cs="Times New Roman"/>
          <w:b/>
          <w:sz w:val="22"/>
          <w:szCs w:val="22"/>
        </w:rPr>
        <w:t>Fiacconi</w:t>
      </w:r>
      <w:proofErr w:type="spellEnd"/>
      <w:r w:rsidRPr="00A74C89">
        <w:rPr>
          <w:rFonts w:ascii="Times New Roman" w:hAnsi="Times New Roman" w:cs="Times New Roman"/>
          <w:b/>
          <w:sz w:val="22"/>
          <w:szCs w:val="22"/>
        </w:rPr>
        <w:t xml:space="preserve">, M., </w:t>
      </w:r>
      <w:proofErr w:type="spellStart"/>
      <w:r w:rsidRPr="00A74C89">
        <w:rPr>
          <w:rFonts w:ascii="Times New Roman" w:hAnsi="Times New Roman" w:cs="Times New Roman"/>
          <w:b/>
          <w:sz w:val="22"/>
          <w:szCs w:val="22"/>
        </w:rPr>
        <w:t>Scarponi</w:t>
      </w:r>
      <w:proofErr w:type="spellEnd"/>
      <w:r w:rsidRPr="00A74C89">
        <w:rPr>
          <w:rFonts w:ascii="Times New Roman" w:hAnsi="Times New Roman" w:cs="Times New Roman"/>
          <w:b/>
          <w:sz w:val="22"/>
          <w:szCs w:val="22"/>
        </w:rPr>
        <w:t xml:space="preserve">, A.M., and </w:t>
      </w:r>
      <w:proofErr w:type="spellStart"/>
      <w:r w:rsidRPr="00A74C89">
        <w:rPr>
          <w:rFonts w:ascii="Times New Roman" w:hAnsi="Times New Roman" w:cs="Times New Roman"/>
          <w:b/>
          <w:sz w:val="22"/>
          <w:szCs w:val="22"/>
        </w:rPr>
        <w:t>Ciuffetti</w:t>
      </w:r>
      <w:proofErr w:type="spellEnd"/>
      <w:r w:rsidRPr="00A74C89">
        <w:rPr>
          <w:rFonts w:ascii="Times New Roman" w:hAnsi="Times New Roman" w:cs="Times New Roman"/>
          <w:b/>
          <w:sz w:val="22"/>
          <w:szCs w:val="22"/>
        </w:rPr>
        <w:t>, G.</w:t>
      </w:r>
      <w:r w:rsidRPr="00A74C89">
        <w:rPr>
          <w:rFonts w:ascii="Times New Roman" w:hAnsi="Times New Roman" w:cs="Times New Roman"/>
          <w:sz w:val="22"/>
          <w:szCs w:val="22"/>
        </w:rPr>
        <w:t xml:space="preserve"> (1991). Plasma profiles of adrenocorticotropic hormone, cortisol, growth hormone and prolactin in patients with untreated Parkinson’s disease. </w:t>
      </w:r>
      <w:r w:rsidRPr="00A74C89">
        <w:rPr>
          <w:rFonts w:ascii="Times New Roman" w:hAnsi="Times New Roman" w:cs="Times New Roman"/>
          <w:i/>
          <w:sz w:val="22"/>
          <w:szCs w:val="22"/>
        </w:rPr>
        <w:t>J Neurol</w:t>
      </w:r>
      <w:r w:rsidRPr="00A74C89">
        <w:rPr>
          <w:rFonts w:ascii="Times New Roman" w:hAnsi="Times New Roman" w:cs="Times New Roman"/>
          <w:sz w:val="22"/>
          <w:szCs w:val="22"/>
        </w:rPr>
        <w:t>. 238(1), 19-22.</w:t>
      </w:r>
    </w:p>
    <w:p w14:paraId="63DC0821" w14:textId="77777777" w:rsidR="00F70092" w:rsidRPr="00A74C89" w:rsidRDefault="00F70092" w:rsidP="000846E8">
      <w:pPr>
        <w:rPr>
          <w:rFonts w:ascii="Times New Roman" w:hAnsi="Times New Roman" w:cs="Times New Roman"/>
          <w:sz w:val="22"/>
          <w:szCs w:val="22"/>
        </w:rPr>
      </w:pPr>
      <w:proofErr w:type="spellStart"/>
      <w:r w:rsidRPr="00A74C89">
        <w:rPr>
          <w:rFonts w:ascii="Times New Roman" w:hAnsi="Times New Roman" w:cs="Times New Roman"/>
          <w:b/>
          <w:sz w:val="22"/>
          <w:szCs w:val="22"/>
        </w:rPr>
        <w:t>Berkowicz</w:t>
      </w:r>
      <w:proofErr w:type="spellEnd"/>
      <w:r w:rsidRPr="00A74C89">
        <w:rPr>
          <w:rFonts w:ascii="Times New Roman" w:hAnsi="Times New Roman" w:cs="Times New Roman"/>
          <w:b/>
          <w:sz w:val="22"/>
          <w:szCs w:val="22"/>
        </w:rPr>
        <w:t xml:space="preserve">, D.A. and </w:t>
      </w:r>
      <w:proofErr w:type="spellStart"/>
      <w:r w:rsidRPr="00A74C89">
        <w:rPr>
          <w:rFonts w:ascii="Times New Roman" w:hAnsi="Times New Roman" w:cs="Times New Roman"/>
          <w:b/>
          <w:sz w:val="22"/>
          <w:szCs w:val="22"/>
        </w:rPr>
        <w:t>Trombley</w:t>
      </w:r>
      <w:proofErr w:type="spellEnd"/>
      <w:r w:rsidRPr="00A74C89">
        <w:rPr>
          <w:rFonts w:ascii="Times New Roman" w:hAnsi="Times New Roman" w:cs="Times New Roman"/>
          <w:b/>
          <w:sz w:val="22"/>
          <w:szCs w:val="22"/>
        </w:rPr>
        <w:t xml:space="preserve">, P.Q. </w:t>
      </w:r>
      <w:r w:rsidRPr="00A74C89">
        <w:rPr>
          <w:rFonts w:ascii="Times New Roman" w:hAnsi="Times New Roman" w:cs="Times New Roman"/>
          <w:sz w:val="22"/>
          <w:szCs w:val="22"/>
        </w:rPr>
        <w:t xml:space="preserve">(2000). Dopaminergic modulation at the olfactory nerve synapse. </w:t>
      </w:r>
      <w:r w:rsidRPr="00A74C89">
        <w:rPr>
          <w:rFonts w:ascii="Times New Roman" w:hAnsi="Times New Roman" w:cs="Times New Roman"/>
          <w:i/>
          <w:sz w:val="22"/>
          <w:szCs w:val="22"/>
        </w:rPr>
        <w:t>Brain Res</w:t>
      </w:r>
      <w:r w:rsidRPr="00A74C89">
        <w:rPr>
          <w:rFonts w:ascii="Times New Roman" w:hAnsi="Times New Roman" w:cs="Times New Roman"/>
          <w:sz w:val="22"/>
          <w:szCs w:val="22"/>
        </w:rPr>
        <w:t>. 855(1), 90-99.</w:t>
      </w:r>
    </w:p>
    <w:p w14:paraId="0B30BC86" w14:textId="77777777" w:rsidR="00F70092" w:rsidRPr="00A74C89" w:rsidRDefault="00F70092" w:rsidP="000846E8">
      <w:pPr>
        <w:rPr>
          <w:rFonts w:ascii="Times New Roman" w:hAnsi="Times New Roman" w:cs="Times New Roman"/>
          <w:sz w:val="22"/>
          <w:szCs w:val="22"/>
        </w:rPr>
      </w:pPr>
      <w:proofErr w:type="spellStart"/>
      <w:r w:rsidRPr="00A74C89">
        <w:rPr>
          <w:rFonts w:ascii="Times New Roman" w:hAnsi="Times New Roman" w:cs="Times New Roman"/>
          <w:b/>
          <w:sz w:val="22"/>
          <w:szCs w:val="22"/>
        </w:rPr>
        <w:t>Bodis-Wollner</w:t>
      </w:r>
      <w:proofErr w:type="spellEnd"/>
      <w:r w:rsidRPr="00A74C89">
        <w:rPr>
          <w:rFonts w:ascii="Times New Roman" w:hAnsi="Times New Roman" w:cs="Times New Roman"/>
          <w:b/>
          <w:sz w:val="22"/>
          <w:szCs w:val="22"/>
        </w:rPr>
        <w:t>, I.</w:t>
      </w:r>
      <w:r w:rsidRPr="00A74C89">
        <w:rPr>
          <w:rFonts w:ascii="Times New Roman" w:hAnsi="Times New Roman" w:cs="Times New Roman"/>
          <w:sz w:val="22"/>
          <w:szCs w:val="22"/>
        </w:rPr>
        <w:t xml:space="preserve"> (2009). Retinopathy in Parkinson disease. </w:t>
      </w:r>
      <w:r w:rsidRPr="00A74C89">
        <w:rPr>
          <w:rFonts w:ascii="Times New Roman" w:hAnsi="Times New Roman" w:cs="Times New Roman"/>
          <w:i/>
          <w:sz w:val="22"/>
          <w:szCs w:val="22"/>
        </w:rPr>
        <w:t xml:space="preserve">J Neural </w:t>
      </w:r>
      <w:proofErr w:type="spellStart"/>
      <w:r w:rsidRPr="00A74C89">
        <w:rPr>
          <w:rFonts w:ascii="Times New Roman" w:hAnsi="Times New Roman" w:cs="Times New Roman"/>
          <w:i/>
          <w:sz w:val="22"/>
          <w:szCs w:val="22"/>
        </w:rPr>
        <w:t>Transm</w:t>
      </w:r>
      <w:proofErr w:type="spellEnd"/>
      <w:r w:rsidRPr="00A74C89">
        <w:rPr>
          <w:rFonts w:ascii="Times New Roman" w:hAnsi="Times New Roman" w:cs="Times New Roman"/>
          <w:sz w:val="22"/>
          <w:szCs w:val="22"/>
        </w:rPr>
        <w:t xml:space="preserve">. 116: 1493-1501. </w:t>
      </w:r>
      <w:r w:rsidRPr="00A74C89">
        <w:rPr>
          <w:rFonts w:ascii="Times New Roman" w:hAnsi="Times New Roman" w:cs="Times New Roman"/>
          <w:sz w:val="22"/>
          <w:szCs w:val="22"/>
          <w:shd w:val="clear" w:color="auto" w:fill="FFFFFF"/>
        </w:rPr>
        <w:t>doi: 10.1007/s00702-009-0292-z.</w:t>
      </w:r>
    </w:p>
    <w:p w14:paraId="67BD0EAF" w14:textId="77777777" w:rsidR="00F70092" w:rsidRPr="00A74C89" w:rsidRDefault="00F70092" w:rsidP="000846E8">
      <w:pPr>
        <w:rPr>
          <w:rFonts w:ascii="Times New Roman" w:hAnsi="Times New Roman" w:cs="Times New Roman"/>
          <w:sz w:val="22"/>
          <w:szCs w:val="22"/>
        </w:rPr>
      </w:pPr>
      <w:proofErr w:type="spellStart"/>
      <w:r w:rsidRPr="00A74C89">
        <w:rPr>
          <w:rFonts w:ascii="Times New Roman" w:hAnsi="Times New Roman" w:cs="Times New Roman"/>
          <w:b/>
          <w:sz w:val="22"/>
          <w:szCs w:val="22"/>
        </w:rPr>
        <w:t>Bulens</w:t>
      </w:r>
      <w:proofErr w:type="spellEnd"/>
      <w:r w:rsidRPr="00A74C89">
        <w:rPr>
          <w:rFonts w:ascii="Times New Roman" w:hAnsi="Times New Roman" w:cs="Times New Roman"/>
          <w:b/>
          <w:sz w:val="22"/>
          <w:szCs w:val="22"/>
        </w:rPr>
        <w:t xml:space="preserve">, C., </w:t>
      </w:r>
      <w:proofErr w:type="spellStart"/>
      <w:r w:rsidRPr="00A74C89">
        <w:rPr>
          <w:rFonts w:ascii="Times New Roman" w:hAnsi="Times New Roman" w:cs="Times New Roman"/>
          <w:b/>
          <w:sz w:val="22"/>
          <w:szCs w:val="22"/>
        </w:rPr>
        <w:t>Meerwaldt</w:t>
      </w:r>
      <w:proofErr w:type="spellEnd"/>
      <w:r w:rsidRPr="00A74C89">
        <w:rPr>
          <w:rFonts w:ascii="Times New Roman" w:hAnsi="Times New Roman" w:cs="Times New Roman"/>
          <w:b/>
          <w:sz w:val="22"/>
          <w:szCs w:val="22"/>
        </w:rPr>
        <w:t xml:space="preserve">, J.D., van der </w:t>
      </w:r>
      <w:proofErr w:type="spellStart"/>
      <w:r w:rsidRPr="00A74C89">
        <w:rPr>
          <w:rFonts w:ascii="Times New Roman" w:hAnsi="Times New Roman" w:cs="Times New Roman"/>
          <w:b/>
          <w:sz w:val="22"/>
          <w:szCs w:val="22"/>
        </w:rPr>
        <w:t>Wildt</w:t>
      </w:r>
      <w:proofErr w:type="spellEnd"/>
      <w:r w:rsidRPr="00A74C89">
        <w:rPr>
          <w:rFonts w:ascii="Times New Roman" w:hAnsi="Times New Roman" w:cs="Times New Roman"/>
          <w:b/>
          <w:sz w:val="22"/>
          <w:szCs w:val="22"/>
        </w:rPr>
        <w:t xml:space="preserve">, G.J., and </w:t>
      </w:r>
      <w:proofErr w:type="spellStart"/>
      <w:r w:rsidRPr="00A74C89">
        <w:rPr>
          <w:rFonts w:ascii="Times New Roman" w:hAnsi="Times New Roman" w:cs="Times New Roman"/>
          <w:b/>
          <w:sz w:val="22"/>
          <w:szCs w:val="22"/>
        </w:rPr>
        <w:t>Keemink</w:t>
      </w:r>
      <w:proofErr w:type="spellEnd"/>
      <w:r w:rsidRPr="00A74C89">
        <w:rPr>
          <w:rFonts w:ascii="Times New Roman" w:hAnsi="Times New Roman" w:cs="Times New Roman"/>
          <w:b/>
          <w:sz w:val="22"/>
          <w:szCs w:val="22"/>
        </w:rPr>
        <w:t xml:space="preserve"> CJ. </w:t>
      </w:r>
      <w:r w:rsidRPr="00A74C89">
        <w:rPr>
          <w:rFonts w:ascii="Times New Roman" w:hAnsi="Times New Roman" w:cs="Times New Roman"/>
          <w:sz w:val="22"/>
          <w:szCs w:val="22"/>
        </w:rPr>
        <w:t xml:space="preserve">(1989). Visual contrast sensitivity in drug-induced Parkinsonism. </w:t>
      </w:r>
      <w:r w:rsidRPr="00A74C89">
        <w:rPr>
          <w:rFonts w:ascii="Times New Roman" w:hAnsi="Times New Roman" w:cs="Times New Roman"/>
          <w:i/>
          <w:sz w:val="22"/>
          <w:szCs w:val="22"/>
        </w:rPr>
        <w:t xml:space="preserve">J </w:t>
      </w:r>
      <w:proofErr w:type="spellStart"/>
      <w:r w:rsidRPr="00A74C89">
        <w:rPr>
          <w:rFonts w:ascii="Times New Roman" w:hAnsi="Times New Roman" w:cs="Times New Roman"/>
          <w:i/>
          <w:sz w:val="22"/>
          <w:szCs w:val="22"/>
        </w:rPr>
        <w:t>Neurol</w:t>
      </w:r>
      <w:proofErr w:type="spellEnd"/>
      <w:r w:rsidRPr="00A74C89">
        <w:rPr>
          <w:rFonts w:ascii="Times New Roman" w:hAnsi="Times New Roman" w:cs="Times New Roman"/>
          <w:i/>
          <w:sz w:val="22"/>
          <w:szCs w:val="22"/>
        </w:rPr>
        <w:t xml:space="preserve"> </w:t>
      </w:r>
      <w:proofErr w:type="spellStart"/>
      <w:r w:rsidRPr="00A74C89">
        <w:rPr>
          <w:rFonts w:ascii="Times New Roman" w:hAnsi="Times New Roman" w:cs="Times New Roman"/>
          <w:i/>
          <w:sz w:val="22"/>
          <w:szCs w:val="22"/>
        </w:rPr>
        <w:t>Neurosurg</w:t>
      </w:r>
      <w:proofErr w:type="spellEnd"/>
      <w:r w:rsidRPr="00A74C89">
        <w:rPr>
          <w:rFonts w:ascii="Times New Roman" w:hAnsi="Times New Roman" w:cs="Times New Roman"/>
          <w:i/>
          <w:sz w:val="22"/>
          <w:szCs w:val="22"/>
        </w:rPr>
        <w:t xml:space="preserve"> Psychiatry</w:t>
      </w:r>
      <w:r w:rsidRPr="00A74C89">
        <w:rPr>
          <w:rFonts w:ascii="Times New Roman" w:hAnsi="Times New Roman" w:cs="Times New Roman"/>
          <w:sz w:val="22"/>
          <w:szCs w:val="22"/>
        </w:rPr>
        <w:t>. 52, 341–345.</w:t>
      </w:r>
    </w:p>
    <w:p w14:paraId="5AE93DA4" w14:textId="77777777" w:rsidR="00F70092" w:rsidRPr="00A74C89" w:rsidRDefault="00F70092" w:rsidP="000846E8">
      <w:pPr>
        <w:rPr>
          <w:rFonts w:ascii="Times New Roman" w:hAnsi="Times New Roman" w:cs="Times New Roman"/>
          <w:sz w:val="22"/>
          <w:szCs w:val="22"/>
          <w:bdr w:val="none" w:sz="0" w:space="0" w:color="auto" w:frame="1"/>
          <w:shd w:val="clear" w:color="auto" w:fill="FFFFFF"/>
        </w:rPr>
      </w:pPr>
      <w:proofErr w:type="spellStart"/>
      <w:r w:rsidRPr="00A74C89">
        <w:rPr>
          <w:rStyle w:val="article-headermeta-info-data"/>
          <w:rFonts w:ascii="Times New Roman" w:hAnsi="Times New Roman" w:cs="Times New Roman"/>
          <w:b/>
          <w:sz w:val="22"/>
          <w:szCs w:val="22"/>
          <w:bdr w:val="none" w:sz="0" w:space="0" w:color="auto" w:frame="1"/>
          <w:shd w:val="clear" w:color="auto" w:fill="FFFFFF"/>
        </w:rPr>
        <w:lastRenderedPageBreak/>
        <w:t>Carlsson</w:t>
      </w:r>
      <w:proofErr w:type="spellEnd"/>
      <w:r w:rsidRPr="00A74C89">
        <w:rPr>
          <w:rStyle w:val="article-headermeta-info-data"/>
          <w:rFonts w:ascii="Times New Roman" w:hAnsi="Times New Roman" w:cs="Times New Roman"/>
          <w:b/>
          <w:sz w:val="22"/>
          <w:szCs w:val="22"/>
          <w:bdr w:val="none" w:sz="0" w:space="0" w:color="auto" w:frame="1"/>
          <w:shd w:val="clear" w:color="auto" w:fill="FFFFFF"/>
        </w:rPr>
        <w:t>, A.</w:t>
      </w:r>
      <w:r w:rsidRPr="00A74C89">
        <w:rPr>
          <w:rStyle w:val="article-headermeta-info-data"/>
          <w:rFonts w:ascii="Times New Roman" w:hAnsi="Times New Roman" w:cs="Times New Roman"/>
          <w:sz w:val="22"/>
          <w:szCs w:val="22"/>
          <w:bdr w:val="none" w:sz="0" w:space="0" w:color="auto" w:frame="1"/>
          <w:shd w:val="clear" w:color="auto" w:fill="FFFFFF"/>
        </w:rPr>
        <w:t xml:space="preserve"> (1972). Biochemical and pharmacological aspects of Parkinsonism. </w:t>
      </w:r>
      <w:proofErr w:type="spellStart"/>
      <w:r w:rsidRPr="00A74C89">
        <w:rPr>
          <w:rStyle w:val="article-headermeta-info-data"/>
          <w:rFonts w:ascii="Times New Roman" w:hAnsi="Times New Roman" w:cs="Times New Roman"/>
          <w:i/>
          <w:sz w:val="22"/>
          <w:szCs w:val="22"/>
          <w:bdr w:val="none" w:sz="0" w:space="0" w:color="auto" w:frame="1"/>
          <w:shd w:val="clear" w:color="auto" w:fill="FFFFFF"/>
        </w:rPr>
        <w:t>Acta</w:t>
      </w:r>
      <w:proofErr w:type="spellEnd"/>
      <w:r w:rsidRPr="00A74C89">
        <w:rPr>
          <w:rStyle w:val="article-headermeta-info-data"/>
          <w:rFonts w:ascii="Times New Roman" w:hAnsi="Times New Roman" w:cs="Times New Roman"/>
          <w:i/>
          <w:sz w:val="22"/>
          <w:szCs w:val="22"/>
          <w:bdr w:val="none" w:sz="0" w:space="0" w:color="auto" w:frame="1"/>
          <w:shd w:val="clear" w:color="auto" w:fill="FFFFFF"/>
        </w:rPr>
        <w:t xml:space="preserve"> </w:t>
      </w:r>
      <w:proofErr w:type="spellStart"/>
      <w:r w:rsidRPr="00A74C89">
        <w:rPr>
          <w:rStyle w:val="article-headermeta-info-data"/>
          <w:rFonts w:ascii="Times New Roman" w:hAnsi="Times New Roman" w:cs="Times New Roman"/>
          <w:i/>
          <w:sz w:val="22"/>
          <w:szCs w:val="22"/>
          <w:bdr w:val="none" w:sz="0" w:space="0" w:color="auto" w:frame="1"/>
          <w:shd w:val="clear" w:color="auto" w:fill="FFFFFF"/>
        </w:rPr>
        <w:t>Neurol</w:t>
      </w:r>
      <w:proofErr w:type="spellEnd"/>
      <w:r w:rsidRPr="00A74C89">
        <w:rPr>
          <w:rStyle w:val="article-headermeta-info-data"/>
          <w:rFonts w:ascii="Times New Roman" w:hAnsi="Times New Roman" w:cs="Times New Roman"/>
          <w:sz w:val="22"/>
          <w:szCs w:val="22"/>
          <w:bdr w:val="none" w:sz="0" w:space="0" w:color="auto" w:frame="1"/>
          <w:shd w:val="clear" w:color="auto" w:fill="FFFFFF"/>
        </w:rPr>
        <w:t xml:space="preserve"> </w:t>
      </w:r>
      <w:proofErr w:type="spellStart"/>
      <w:r w:rsidRPr="00A74C89">
        <w:rPr>
          <w:rStyle w:val="article-headermeta-info-data"/>
          <w:rFonts w:ascii="Times New Roman" w:hAnsi="Times New Roman" w:cs="Times New Roman"/>
          <w:i/>
          <w:sz w:val="22"/>
          <w:szCs w:val="22"/>
          <w:bdr w:val="none" w:sz="0" w:space="0" w:color="auto" w:frame="1"/>
          <w:shd w:val="clear" w:color="auto" w:fill="FFFFFF"/>
        </w:rPr>
        <w:t>Scand</w:t>
      </w:r>
      <w:proofErr w:type="spellEnd"/>
      <w:r w:rsidRPr="00A74C89">
        <w:rPr>
          <w:rStyle w:val="article-headermeta-info-data"/>
          <w:rFonts w:ascii="Times New Roman" w:hAnsi="Times New Roman" w:cs="Times New Roman"/>
          <w:i/>
          <w:sz w:val="22"/>
          <w:szCs w:val="22"/>
          <w:bdr w:val="none" w:sz="0" w:space="0" w:color="auto" w:frame="1"/>
          <w:shd w:val="clear" w:color="auto" w:fill="FFFFFF"/>
        </w:rPr>
        <w:t xml:space="preserve"> Suppl</w:t>
      </w:r>
      <w:r w:rsidRPr="00A74C89">
        <w:rPr>
          <w:rStyle w:val="article-headermeta-info-data"/>
          <w:rFonts w:ascii="Times New Roman" w:hAnsi="Times New Roman" w:cs="Times New Roman"/>
          <w:sz w:val="22"/>
          <w:szCs w:val="22"/>
          <w:bdr w:val="none" w:sz="0" w:space="0" w:color="auto" w:frame="1"/>
          <w:shd w:val="clear" w:color="auto" w:fill="FFFFFF"/>
        </w:rPr>
        <w:t>. 51, 11-42.</w:t>
      </w:r>
    </w:p>
    <w:p w14:paraId="40EEB643" w14:textId="77777777" w:rsidR="00F70092" w:rsidRPr="00A74C89" w:rsidRDefault="00F70092" w:rsidP="000846E8">
      <w:pPr>
        <w:shd w:val="clear" w:color="auto" w:fill="FFFFFF"/>
        <w:rPr>
          <w:rFonts w:ascii="Times New Roman" w:hAnsi="Times New Roman" w:cs="Times New Roman"/>
          <w:sz w:val="22"/>
          <w:szCs w:val="22"/>
        </w:rPr>
      </w:pPr>
      <w:proofErr w:type="spellStart"/>
      <w:r w:rsidRPr="00A74C89">
        <w:rPr>
          <w:rFonts w:ascii="Times New Roman" w:hAnsi="Times New Roman" w:cs="Times New Roman"/>
          <w:b/>
          <w:sz w:val="22"/>
          <w:szCs w:val="22"/>
        </w:rPr>
        <w:t>Corthell</w:t>
      </w:r>
      <w:proofErr w:type="spellEnd"/>
      <w:r w:rsidRPr="00A74C89">
        <w:rPr>
          <w:rFonts w:ascii="Times New Roman" w:hAnsi="Times New Roman" w:cs="Times New Roman"/>
          <w:b/>
          <w:sz w:val="22"/>
          <w:szCs w:val="22"/>
        </w:rPr>
        <w:t xml:space="preserve">, J.T., Stathopoulos, A.M., Watson, C.C., Bertram, R., and </w:t>
      </w:r>
      <w:proofErr w:type="spellStart"/>
      <w:r w:rsidRPr="00A74C89">
        <w:rPr>
          <w:rFonts w:ascii="Times New Roman" w:hAnsi="Times New Roman" w:cs="Times New Roman"/>
          <w:b/>
          <w:sz w:val="22"/>
          <w:szCs w:val="22"/>
        </w:rPr>
        <w:t>Trombley</w:t>
      </w:r>
      <w:proofErr w:type="spellEnd"/>
      <w:r w:rsidRPr="00A74C89">
        <w:rPr>
          <w:rFonts w:ascii="Times New Roman" w:hAnsi="Times New Roman" w:cs="Times New Roman"/>
          <w:b/>
          <w:sz w:val="22"/>
          <w:szCs w:val="22"/>
        </w:rPr>
        <w:t xml:space="preserve">, P.Q. </w:t>
      </w:r>
      <w:r w:rsidRPr="00A74C89">
        <w:rPr>
          <w:rFonts w:ascii="Times New Roman" w:hAnsi="Times New Roman" w:cs="Times New Roman"/>
          <w:sz w:val="22"/>
          <w:szCs w:val="22"/>
        </w:rPr>
        <w:t xml:space="preserve">(2013). Olfactory bulb monoamine concentrations vary with time of day. </w:t>
      </w:r>
      <w:r w:rsidRPr="00A74C89">
        <w:rPr>
          <w:rFonts w:ascii="Times New Roman" w:hAnsi="Times New Roman" w:cs="Times New Roman"/>
          <w:i/>
          <w:sz w:val="22"/>
          <w:szCs w:val="22"/>
        </w:rPr>
        <w:t>Neuroscience</w:t>
      </w:r>
      <w:r w:rsidRPr="00A74C89">
        <w:rPr>
          <w:rFonts w:ascii="Times New Roman" w:hAnsi="Times New Roman" w:cs="Times New Roman"/>
          <w:sz w:val="22"/>
          <w:szCs w:val="22"/>
        </w:rPr>
        <w:t xml:space="preserve">. 247, 234-241. </w:t>
      </w:r>
      <w:r w:rsidRPr="00A74C89">
        <w:rPr>
          <w:rFonts w:ascii="Times New Roman" w:hAnsi="Times New Roman" w:cs="Times New Roman"/>
          <w:sz w:val="22"/>
          <w:szCs w:val="22"/>
          <w:shd w:val="clear" w:color="auto" w:fill="FFFFFF"/>
        </w:rPr>
        <w:t>doi:</w:t>
      </w:r>
      <w:r w:rsidRPr="00A74C89">
        <w:rPr>
          <w:rStyle w:val="apple-converted-space"/>
          <w:rFonts w:ascii="Times New Roman" w:hAnsi="Times New Roman" w:cs="Times New Roman"/>
          <w:sz w:val="22"/>
          <w:szCs w:val="22"/>
          <w:shd w:val="clear" w:color="auto" w:fill="FFFFFF"/>
        </w:rPr>
        <w:t> </w:t>
      </w:r>
      <w:r w:rsidRPr="00A74C89">
        <w:rPr>
          <w:rFonts w:ascii="Times New Roman" w:hAnsi="Times New Roman" w:cs="Times New Roman"/>
          <w:sz w:val="22"/>
          <w:szCs w:val="22"/>
          <w:shd w:val="clear" w:color="auto" w:fill="FFFFFF"/>
        </w:rPr>
        <w:t>10.1016/j.neuroscience.2013.05.040</w:t>
      </w:r>
      <w:r w:rsidRPr="00A74C89">
        <w:rPr>
          <w:rFonts w:ascii="Times New Roman" w:hAnsi="Times New Roman" w:cs="Times New Roman"/>
          <w:sz w:val="22"/>
          <w:szCs w:val="22"/>
        </w:rPr>
        <w:t>.</w:t>
      </w:r>
    </w:p>
    <w:p w14:paraId="20D30195" w14:textId="77777777" w:rsidR="00F70092" w:rsidRPr="00A74C89" w:rsidRDefault="00F70092" w:rsidP="000846E8">
      <w:pPr>
        <w:rPr>
          <w:rFonts w:ascii="Times New Roman" w:hAnsi="Times New Roman" w:cs="Times New Roman"/>
          <w:sz w:val="22"/>
          <w:szCs w:val="22"/>
          <w:bdr w:val="none" w:sz="0" w:space="0" w:color="auto" w:frame="1"/>
          <w:shd w:val="clear" w:color="auto" w:fill="FFFFFF"/>
        </w:rPr>
      </w:pPr>
      <w:proofErr w:type="spellStart"/>
      <w:r w:rsidRPr="00A74C89">
        <w:rPr>
          <w:rFonts w:ascii="Times New Roman" w:hAnsi="Times New Roman" w:cs="Times New Roman"/>
          <w:b/>
          <w:sz w:val="22"/>
          <w:szCs w:val="22"/>
        </w:rPr>
        <w:t>Castañeda</w:t>
      </w:r>
      <w:proofErr w:type="spellEnd"/>
      <w:r w:rsidRPr="00A74C89">
        <w:rPr>
          <w:rFonts w:ascii="Times New Roman" w:hAnsi="Times New Roman" w:cs="Times New Roman"/>
          <w:b/>
          <w:sz w:val="22"/>
          <w:szCs w:val="22"/>
        </w:rPr>
        <w:t xml:space="preserve">, T.R., de Prado, B.M., </w:t>
      </w:r>
      <w:proofErr w:type="spellStart"/>
      <w:r w:rsidRPr="00A74C89">
        <w:rPr>
          <w:rFonts w:ascii="Times New Roman" w:hAnsi="Times New Roman" w:cs="Times New Roman"/>
          <w:b/>
          <w:sz w:val="22"/>
          <w:szCs w:val="22"/>
        </w:rPr>
        <w:t>Prieto</w:t>
      </w:r>
      <w:proofErr w:type="spellEnd"/>
      <w:r w:rsidRPr="00A74C89">
        <w:rPr>
          <w:rFonts w:ascii="Times New Roman" w:hAnsi="Times New Roman" w:cs="Times New Roman"/>
          <w:b/>
          <w:sz w:val="22"/>
          <w:szCs w:val="22"/>
        </w:rPr>
        <w:t>, D., and Mora, F.</w:t>
      </w:r>
      <w:r w:rsidRPr="00A74C89">
        <w:rPr>
          <w:rFonts w:ascii="Times New Roman" w:hAnsi="Times New Roman" w:cs="Times New Roman"/>
          <w:sz w:val="22"/>
          <w:szCs w:val="22"/>
        </w:rPr>
        <w:t xml:space="preserve"> (2004). Circadian rhythms of dopamine, glutamate and GABA in the striatum and nucleus </w:t>
      </w:r>
      <w:proofErr w:type="spellStart"/>
      <w:r w:rsidRPr="00A74C89">
        <w:rPr>
          <w:rFonts w:ascii="Times New Roman" w:hAnsi="Times New Roman" w:cs="Times New Roman"/>
          <w:sz w:val="22"/>
          <w:szCs w:val="22"/>
        </w:rPr>
        <w:t>accumbens</w:t>
      </w:r>
      <w:proofErr w:type="spellEnd"/>
      <w:r w:rsidRPr="00A74C89">
        <w:rPr>
          <w:rFonts w:ascii="Times New Roman" w:hAnsi="Times New Roman" w:cs="Times New Roman"/>
          <w:sz w:val="22"/>
          <w:szCs w:val="22"/>
        </w:rPr>
        <w:t xml:space="preserve"> of the </w:t>
      </w:r>
      <w:proofErr w:type="gramStart"/>
      <w:r w:rsidRPr="00A74C89">
        <w:rPr>
          <w:rFonts w:ascii="Times New Roman" w:hAnsi="Times New Roman" w:cs="Times New Roman"/>
          <w:sz w:val="22"/>
          <w:szCs w:val="22"/>
        </w:rPr>
        <w:t>awake</w:t>
      </w:r>
      <w:proofErr w:type="gramEnd"/>
      <w:r w:rsidRPr="00A74C89">
        <w:rPr>
          <w:rFonts w:ascii="Times New Roman" w:hAnsi="Times New Roman" w:cs="Times New Roman"/>
          <w:sz w:val="22"/>
          <w:szCs w:val="22"/>
        </w:rPr>
        <w:t xml:space="preserve"> rat: modulation by light. </w:t>
      </w:r>
      <w:r w:rsidRPr="00A74C89">
        <w:rPr>
          <w:rFonts w:ascii="Times New Roman" w:hAnsi="Times New Roman" w:cs="Times New Roman"/>
          <w:i/>
          <w:sz w:val="22"/>
          <w:szCs w:val="22"/>
        </w:rPr>
        <w:t>J Pineal Res</w:t>
      </w:r>
      <w:r w:rsidRPr="00A74C89">
        <w:rPr>
          <w:rFonts w:ascii="Times New Roman" w:hAnsi="Times New Roman" w:cs="Times New Roman"/>
          <w:sz w:val="22"/>
          <w:szCs w:val="22"/>
        </w:rPr>
        <w:t>. 36(3), 177-185.</w:t>
      </w:r>
    </w:p>
    <w:p w14:paraId="59F0716B" w14:textId="77777777"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 xml:space="preserve">Chung, S., Lee, J.E., Yun, S., </w:t>
      </w:r>
      <w:proofErr w:type="spellStart"/>
      <w:r w:rsidRPr="00A74C89">
        <w:rPr>
          <w:rFonts w:ascii="Times New Roman" w:hAnsi="Times New Roman" w:cs="Times New Roman"/>
          <w:b/>
          <w:sz w:val="22"/>
          <w:szCs w:val="22"/>
        </w:rPr>
        <w:t>Choe</w:t>
      </w:r>
      <w:proofErr w:type="spellEnd"/>
      <w:r w:rsidRPr="00A74C89">
        <w:rPr>
          <w:rFonts w:ascii="Times New Roman" w:hAnsi="Times New Roman" w:cs="Times New Roman"/>
          <w:b/>
          <w:sz w:val="22"/>
          <w:szCs w:val="22"/>
        </w:rPr>
        <w:t xml:space="preserve">, H.K., Park, S.B., Son, H.J., Kim, K.S., </w:t>
      </w:r>
      <w:proofErr w:type="spellStart"/>
      <w:r w:rsidRPr="00A74C89">
        <w:rPr>
          <w:rFonts w:ascii="Times New Roman" w:hAnsi="Times New Roman" w:cs="Times New Roman"/>
          <w:b/>
          <w:sz w:val="22"/>
          <w:szCs w:val="22"/>
        </w:rPr>
        <w:t>Dluzen</w:t>
      </w:r>
      <w:proofErr w:type="spellEnd"/>
      <w:r w:rsidRPr="00A74C89">
        <w:rPr>
          <w:rFonts w:ascii="Times New Roman" w:hAnsi="Times New Roman" w:cs="Times New Roman"/>
          <w:b/>
          <w:sz w:val="22"/>
          <w:szCs w:val="22"/>
        </w:rPr>
        <w:t>, D.E., Lee, I., Hwang, O., Son, G.H., and Kim, K.</w:t>
      </w:r>
      <w:r w:rsidRPr="00A74C89">
        <w:rPr>
          <w:rFonts w:ascii="Times New Roman" w:hAnsi="Times New Roman" w:cs="Times New Roman"/>
          <w:sz w:val="22"/>
          <w:szCs w:val="22"/>
        </w:rPr>
        <w:t xml:space="preserve"> (2014). Impact of circadian nuclear receptor REV-ERBα on midbrain dopamine production and mood regulation. </w:t>
      </w:r>
      <w:r w:rsidRPr="00A74C89">
        <w:rPr>
          <w:rFonts w:ascii="Times New Roman" w:hAnsi="Times New Roman" w:cs="Times New Roman"/>
          <w:i/>
          <w:sz w:val="22"/>
          <w:szCs w:val="22"/>
        </w:rPr>
        <w:t>Cell</w:t>
      </w:r>
      <w:r w:rsidRPr="00A74C89">
        <w:rPr>
          <w:rFonts w:ascii="Times New Roman" w:hAnsi="Times New Roman" w:cs="Times New Roman"/>
          <w:sz w:val="22"/>
          <w:szCs w:val="22"/>
        </w:rPr>
        <w:t xml:space="preserve">. 157, 858-868. doi: </w:t>
      </w:r>
      <w:r w:rsidRPr="00A74C89">
        <w:rPr>
          <w:rFonts w:ascii="Times New Roman" w:hAnsi="Times New Roman" w:cs="Times New Roman"/>
          <w:sz w:val="22"/>
          <w:szCs w:val="22"/>
          <w:shd w:val="clear" w:color="auto" w:fill="FFFFFF"/>
        </w:rPr>
        <w:t>10.1016/j.cell.2014.03.039.</w:t>
      </w:r>
    </w:p>
    <w:p w14:paraId="783BE9DD" w14:textId="77777777"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Conte-</w:t>
      </w:r>
      <w:proofErr w:type="spellStart"/>
      <w:r w:rsidRPr="00A74C89">
        <w:rPr>
          <w:rFonts w:ascii="Times New Roman" w:hAnsi="Times New Roman" w:cs="Times New Roman"/>
          <w:b/>
          <w:sz w:val="22"/>
          <w:szCs w:val="22"/>
        </w:rPr>
        <w:t>Devolx</w:t>
      </w:r>
      <w:proofErr w:type="spellEnd"/>
      <w:r w:rsidRPr="00A74C89">
        <w:rPr>
          <w:rFonts w:ascii="Times New Roman" w:hAnsi="Times New Roman" w:cs="Times New Roman"/>
          <w:b/>
          <w:sz w:val="22"/>
          <w:szCs w:val="22"/>
        </w:rPr>
        <w:t xml:space="preserve">, B., </w:t>
      </w:r>
      <w:proofErr w:type="spellStart"/>
      <w:r w:rsidRPr="00A74C89">
        <w:rPr>
          <w:rFonts w:ascii="Times New Roman" w:hAnsi="Times New Roman" w:cs="Times New Roman"/>
          <w:b/>
          <w:sz w:val="22"/>
          <w:szCs w:val="22"/>
        </w:rPr>
        <w:t>Grino</w:t>
      </w:r>
      <w:proofErr w:type="spellEnd"/>
      <w:r w:rsidRPr="00A74C89">
        <w:rPr>
          <w:rFonts w:ascii="Times New Roman" w:hAnsi="Times New Roman" w:cs="Times New Roman"/>
          <w:b/>
          <w:sz w:val="22"/>
          <w:szCs w:val="22"/>
        </w:rPr>
        <w:t xml:space="preserve">, M., </w:t>
      </w:r>
      <w:proofErr w:type="spellStart"/>
      <w:r w:rsidRPr="00A74C89">
        <w:rPr>
          <w:rFonts w:ascii="Times New Roman" w:hAnsi="Times New Roman" w:cs="Times New Roman"/>
          <w:b/>
          <w:sz w:val="22"/>
          <w:szCs w:val="22"/>
        </w:rPr>
        <w:t>Nieoullon</w:t>
      </w:r>
      <w:proofErr w:type="spellEnd"/>
      <w:r w:rsidRPr="00A74C89">
        <w:rPr>
          <w:rFonts w:ascii="Times New Roman" w:hAnsi="Times New Roman" w:cs="Times New Roman"/>
          <w:b/>
          <w:sz w:val="22"/>
          <w:szCs w:val="22"/>
        </w:rPr>
        <w:t xml:space="preserve">, A., </w:t>
      </w:r>
      <w:proofErr w:type="spellStart"/>
      <w:r w:rsidRPr="00A74C89">
        <w:rPr>
          <w:rFonts w:ascii="Times New Roman" w:hAnsi="Times New Roman" w:cs="Times New Roman"/>
          <w:b/>
          <w:sz w:val="22"/>
          <w:szCs w:val="22"/>
        </w:rPr>
        <w:t>Javoy-Agid</w:t>
      </w:r>
      <w:proofErr w:type="spellEnd"/>
      <w:r w:rsidRPr="00A74C89">
        <w:rPr>
          <w:rFonts w:ascii="Times New Roman" w:hAnsi="Times New Roman" w:cs="Times New Roman"/>
          <w:b/>
          <w:sz w:val="22"/>
          <w:szCs w:val="22"/>
        </w:rPr>
        <w:t xml:space="preserve">, F., </w:t>
      </w:r>
      <w:proofErr w:type="spellStart"/>
      <w:r w:rsidRPr="00A74C89">
        <w:rPr>
          <w:rFonts w:ascii="Times New Roman" w:hAnsi="Times New Roman" w:cs="Times New Roman"/>
          <w:b/>
          <w:sz w:val="22"/>
          <w:szCs w:val="22"/>
        </w:rPr>
        <w:t>Castanas</w:t>
      </w:r>
      <w:proofErr w:type="spellEnd"/>
      <w:r w:rsidRPr="00A74C89">
        <w:rPr>
          <w:rFonts w:ascii="Times New Roman" w:hAnsi="Times New Roman" w:cs="Times New Roman"/>
          <w:b/>
          <w:sz w:val="22"/>
          <w:szCs w:val="22"/>
        </w:rPr>
        <w:t xml:space="preserve">, E., Guillaume, V., </w:t>
      </w:r>
      <w:proofErr w:type="spellStart"/>
      <w:r w:rsidRPr="00A74C89">
        <w:rPr>
          <w:rFonts w:ascii="Times New Roman" w:hAnsi="Times New Roman" w:cs="Times New Roman"/>
          <w:b/>
          <w:sz w:val="22"/>
          <w:szCs w:val="22"/>
        </w:rPr>
        <w:t>Tonon</w:t>
      </w:r>
      <w:proofErr w:type="spellEnd"/>
      <w:r w:rsidRPr="00A74C89">
        <w:rPr>
          <w:rFonts w:ascii="Times New Roman" w:hAnsi="Times New Roman" w:cs="Times New Roman"/>
          <w:b/>
          <w:sz w:val="22"/>
          <w:szCs w:val="22"/>
        </w:rPr>
        <w:t xml:space="preserve">, M.C., </w:t>
      </w:r>
      <w:proofErr w:type="spellStart"/>
      <w:r w:rsidRPr="00A74C89">
        <w:rPr>
          <w:rFonts w:ascii="Times New Roman" w:hAnsi="Times New Roman" w:cs="Times New Roman"/>
          <w:b/>
          <w:sz w:val="22"/>
          <w:szCs w:val="22"/>
        </w:rPr>
        <w:t>Vaudry</w:t>
      </w:r>
      <w:proofErr w:type="spellEnd"/>
      <w:r w:rsidRPr="00A74C89">
        <w:rPr>
          <w:rFonts w:ascii="Times New Roman" w:hAnsi="Times New Roman" w:cs="Times New Roman"/>
          <w:b/>
          <w:sz w:val="22"/>
          <w:szCs w:val="22"/>
        </w:rPr>
        <w:t xml:space="preserve">, H., and Oliver, C. </w:t>
      </w:r>
      <w:r w:rsidRPr="00A74C89">
        <w:rPr>
          <w:rFonts w:ascii="Times New Roman" w:hAnsi="Times New Roman" w:cs="Times New Roman"/>
          <w:sz w:val="22"/>
          <w:szCs w:val="22"/>
        </w:rPr>
        <w:t>(1985).</w:t>
      </w:r>
      <w:r w:rsidRPr="00A74C89">
        <w:rPr>
          <w:rFonts w:ascii="Times New Roman" w:hAnsi="Times New Roman" w:cs="Times New Roman"/>
          <w:b/>
          <w:sz w:val="22"/>
          <w:szCs w:val="22"/>
        </w:rPr>
        <w:t xml:space="preserve"> </w:t>
      </w:r>
      <w:proofErr w:type="spellStart"/>
      <w:r w:rsidRPr="00A74C89">
        <w:rPr>
          <w:rFonts w:ascii="Times New Roman" w:hAnsi="Times New Roman" w:cs="Times New Roman"/>
          <w:sz w:val="22"/>
          <w:szCs w:val="22"/>
        </w:rPr>
        <w:t>Corticoliberin</w:t>
      </w:r>
      <w:proofErr w:type="spellEnd"/>
      <w:r w:rsidRPr="00A74C89">
        <w:rPr>
          <w:rFonts w:ascii="Times New Roman" w:hAnsi="Times New Roman" w:cs="Times New Roman"/>
          <w:sz w:val="22"/>
          <w:szCs w:val="22"/>
        </w:rPr>
        <w:t xml:space="preserve">, </w:t>
      </w:r>
      <w:proofErr w:type="spellStart"/>
      <w:r w:rsidRPr="00A74C89">
        <w:rPr>
          <w:rFonts w:ascii="Times New Roman" w:hAnsi="Times New Roman" w:cs="Times New Roman"/>
          <w:sz w:val="22"/>
          <w:szCs w:val="22"/>
        </w:rPr>
        <w:t>somatocrinin</w:t>
      </w:r>
      <w:proofErr w:type="spellEnd"/>
      <w:r w:rsidRPr="00A74C89">
        <w:rPr>
          <w:rFonts w:ascii="Times New Roman" w:hAnsi="Times New Roman" w:cs="Times New Roman"/>
          <w:sz w:val="22"/>
          <w:szCs w:val="22"/>
        </w:rPr>
        <w:t xml:space="preserve"> and amine contents in normal and </w:t>
      </w:r>
      <w:proofErr w:type="spellStart"/>
      <w:r w:rsidRPr="00A74C89">
        <w:rPr>
          <w:rFonts w:ascii="Times New Roman" w:hAnsi="Times New Roman" w:cs="Times New Roman"/>
          <w:sz w:val="22"/>
          <w:szCs w:val="22"/>
        </w:rPr>
        <w:t>parkinsonian</w:t>
      </w:r>
      <w:proofErr w:type="spellEnd"/>
      <w:r w:rsidRPr="00A74C89">
        <w:rPr>
          <w:rFonts w:ascii="Times New Roman" w:hAnsi="Times New Roman" w:cs="Times New Roman"/>
          <w:sz w:val="22"/>
          <w:szCs w:val="22"/>
        </w:rPr>
        <w:t xml:space="preserve"> human hypothalamus. </w:t>
      </w:r>
      <w:r w:rsidRPr="00A74C89">
        <w:rPr>
          <w:rFonts w:ascii="Times New Roman" w:hAnsi="Times New Roman" w:cs="Times New Roman"/>
          <w:i/>
          <w:sz w:val="22"/>
          <w:szCs w:val="22"/>
        </w:rPr>
        <w:t xml:space="preserve">Neurosci </w:t>
      </w:r>
      <w:proofErr w:type="spellStart"/>
      <w:r w:rsidRPr="00A74C89">
        <w:rPr>
          <w:rFonts w:ascii="Times New Roman" w:hAnsi="Times New Roman" w:cs="Times New Roman"/>
          <w:i/>
          <w:sz w:val="22"/>
          <w:szCs w:val="22"/>
        </w:rPr>
        <w:t>Lett</w:t>
      </w:r>
      <w:proofErr w:type="spellEnd"/>
      <w:r w:rsidRPr="00A74C89">
        <w:rPr>
          <w:rFonts w:ascii="Times New Roman" w:hAnsi="Times New Roman" w:cs="Times New Roman"/>
          <w:sz w:val="22"/>
          <w:szCs w:val="22"/>
        </w:rPr>
        <w:t xml:space="preserve">. 56(2), 217-222. </w:t>
      </w:r>
      <w:r w:rsidRPr="00A74C89">
        <w:rPr>
          <w:rStyle w:val="absmetadatalabel"/>
          <w:rFonts w:ascii="Times New Roman" w:hAnsi="Times New Roman" w:cs="Times New Roman"/>
          <w:bCs/>
          <w:sz w:val="22"/>
          <w:szCs w:val="22"/>
          <w:bdr w:val="none" w:sz="0" w:space="0" w:color="auto" w:frame="1"/>
          <w:shd w:val="clear" w:color="auto" w:fill="FFFFFF"/>
        </w:rPr>
        <w:t>doi:</w:t>
      </w:r>
      <w:r w:rsidRPr="00A74C89">
        <w:rPr>
          <w:rStyle w:val="apple-converted-space"/>
          <w:rFonts w:ascii="Times New Roman" w:hAnsi="Times New Roman" w:cs="Times New Roman"/>
          <w:sz w:val="22"/>
          <w:szCs w:val="22"/>
          <w:shd w:val="clear" w:color="auto" w:fill="FFFFFF"/>
        </w:rPr>
        <w:t> </w:t>
      </w:r>
      <w:r w:rsidRPr="00A74C89">
        <w:rPr>
          <w:rStyle w:val="absnonlinkmetadata"/>
          <w:rFonts w:ascii="Times New Roman" w:hAnsi="Times New Roman" w:cs="Times New Roman"/>
          <w:sz w:val="22"/>
          <w:szCs w:val="22"/>
          <w:bdr w:val="none" w:sz="0" w:space="0" w:color="auto" w:frame="1"/>
          <w:shd w:val="clear" w:color="auto" w:fill="FFFFFF"/>
        </w:rPr>
        <w:t>10.1016/0304-3940(85)90132-6.</w:t>
      </w:r>
    </w:p>
    <w:p w14:paraId="2D87B4E1" w14:textId="77777777" w:rsidR="00F70092" w:rsidRPr="00A74C89" w:rsidRDefault="00F70092" w:rsidP="000846E8">
      <w:pPr>
        <w:shd w:val="clear" w:color="auto" w:fill="FFFFFF"/>
        <w:rPr>
          <w:rFonts w:ascii="Times New Roman" w:hAnsi="Times New Roman" w:cs="Times New Roman"/>
          <w:sz w:val="22"/>
          <w:szCs w:val="22"/>
        </w:rPr>
      </w:pPr>
      <w:r w:rsidRPr="00A74C89">
        <w:rPr>
          <w:rFonts w:ascii="Times New Roman" w:hAnsi="Times New Roman" w:cs="Times New Roman"/>
          <w:b/>
          <w:sz w:val="22"/>
          <w:szCs w:val="22"/>
        </w:rPr>
        <w:t xml:space="preserve">Davila, N.G., Blakemore, L.J., and </w:t>
      </w:r>
      <w:proofErr w:type="spellStart"/>
      <w:r w:rsidRPr="00A74C89">
        <w:rPr>
          <w:rFonts w:ascii="Times New Roman" w:hAnsi="Times New Roman" w:cs="Times New Roman"/>
          <w:b/>
          <w:sz w:val="22"/>
          <w:szCs w:val="22"/>
        </w:rPr>
        <w:t>Trombley</w:t>
      </w:r>
      <w:proofErr w:type="spellEnd"/>
      <w:r w:rsidRPr="00A74C89">
        <w:rPr>
          <w:rFonts w:ascii="Times New Roman" w:hAnsi="Times New Roman" w:cs="Times New Roman"/>
          <w:b/>
          <w:sz w:val="22"/>
          <w:szCs w:val="22"/>
        </w:rPr>
        <w:t xml:space="preserve">, P.Q. </w:t>
      </w:r>
      <w:r w:rsidRPr="00A74C89">
        <w:rPr>
          <w:rFonts w:ascii="Times New Roman" w:hAnsi="Times New Roman" w:cs="Times New Roman"/>
          <w:sz w:val="22"/>
          <w:szCs w:val="22"/>
        </w:rPr>
        <w:t xml:space="preserve">(2003). Dopamine modulates synaptic transmission between rat olfactory bulb neurons in culture. </w:t>
      </w:r>
      <w:r w:rsidRPr="00A74C89">
        <w:rPr>
          <w:rFonts w:ascii="Times New Roman" w:hAnsi="Times New Roman" w:cs="Times New Roman"/>
          <w:i/>
          <w:sz w:val="22"/>
          <w:szCs w:val="22"/>
        </w:rPr>
        <w:t xml:space="preserve">J </w:t>
      </w:r>
      <w:proofErr w:type="spellStart"/>
      <w:r w:rsidRPr="00A74C89">
        <w:rPr>
          <w:rFonts w:ascii="Times New Roman" w:hAnsi="Times New Roman" w:cs="Times New Roman"/>
          <w:i/>
          <w:sz w:val="22"/>
          <w:szCs w:val="22"/>
        </w:rPr>
        <w:t>Neurophysiol</w:t>
      </w:r>
      <w:proofErr w:type="spellEnd"/>
      <w:r w:rsidRPr="00A74C89">
        <w:rPr>
          <w:rFonts w:ascii="Times New Roman" w:hAnsi="Times New Roman" w:cs="Times New Roman"/>
          <w:sz w:val="22"/>
          <w:szCs w:val="22"/>
        </w:rPr>
        <w:t>. 90(1), 395-404. doi: 10.1152/jn.01058.2002.</w:t>
      </w:r>
    </w:p>
    <w:p w14:paraId="4A32DD4D" w14:textId="77777777" w:rsidR="00F70092" w:rsidRPr="00A74C89" w:rsidRDefault="00F70092" w:rsidP="000846E8">
      <w:pPr>
        <w:rPr>
          <w:rFonts w:ascii="Times New Roman" w:hAnsi="Times New Roman" w:cs="Times New Roman"/>
          <w:b/>
          <w:sz w:val="22"/>
          <w:szCs w:val="22"/>
        </w:rPr>
      </w:pPr>
      <w:r w:rsidRPr="00A74C89">
        <w:rPr>
          <w:rFonts w:ascii="Times New Roman" w:hAnsi="Times New Roman" w:cs="Times New Roman"/>
          <w:b/>
          <w:sz w:val="22"/>
          <w:szCs w:val="22"/>
        </w:rPr>
        <w:t xml:space="preserve">Doty, R.L. and </w:t>
      </w:r>
      <w:proofErr w:type="spellStart"/>
      <w:r w:rsidRPr="00A74C89">
        <w:rPr>
          <w:rFonts w:ascii="Times New Roman" w:hAnsi="Times New Roman" w:cs="Times New Roman"/>
          <w:b/>
          <w:sz w:val="22"/>
          <w:szCs w:val="22"/>
        </w:rPr>
        <w:t>Risser</w:t>
      </w:r>
      <w:proofErr w:type="spellEnd"/>
      <w:r w:rsidRPr="00A74C89">
        <w:rPr>
          <w:rFonts w:ascii="Times New Roman" w:hAnsi="Times New Roman" w:cs="Times New Roman"/>
          <w:b/>
          <w:sz w:val="22"/>
          <w:szCs w:val="22"/>
        </w:rPr>
        <w:t xml:space="preserve">, J.M. </w:t>
      </w:r>
      <w:r w:rsidRPr="00A74C89">
        <w:rPr>
          <w:rFonts w:ascii="Times New Roman" w:hAnsi="Times New Roman" w:cs="Times New Roman"/>
          <w:sz w:val="22"/>
          <w:szCs w:val="22"/>
        </w:rPr>
        <w:t xml:space="preserve">(1989). Influence of the D-2 dopamine receptor agonist </w:t>
      </w:r>
      <w:proofErr w:type="spellStart"/>
      <w:r w:rsidRPr="00A74C89">
        <w:rPr>
          <w:rFonts w:ascii="Times New Roman" w:hAnsi="Times New Roman" w:cs="Times New Roman"/>
          <w:sz w:val="22"/>
          <w:szCs w:val="22"/>
        </w:rPr>
        <w:t>quinpirole</w:t>
      </w:r>
      <w:proofErr w:type="spellEnd"/>
      <w:r w:rsidRPr="00A74C89">
        <w:rPr>
          <w:rFonts w:ascii="Times New Roman" w:hAnsi="Times New Roman" w:cs="Times New Roman"/>
          <w:sz w:val="22"/>
          <w:szCs w:val="22"/>
        </w:rPr>
        <w:t xml:space="preserve"> on the odor detection performance of rats before and after </w:t>
      </w:r>
      <w:proofErr w:type="spellStart"/>
      <w:r w:rsidRPr="00A74C89">
        <w:rPr>
          <w:rFonts w:ascii="Times New Roman" w:hAnsi="Times New Roman" w:cs="Times New Roman"/>
          <w:sz w:val="22"/>
          <w:szCs w:val="22"/>
        </w:rPr>
        <w:t>spiperone</w:t>
      </w:r>
      <w:proofErr w:type="spellEnd"/>
      <w:r w:rsidRPr="00A74C89">
        <w:rPr>
          <w:rFonts w:ascii="Times New Roman" w:hAnsi="Times New Roman" w:cs="Times New Roman"/>
          <w:sz w:val="22"/>
          <w:szCs w:val="22"/>
        </w:rPr>
        <w:t xml:space="preserve"> administration. </w:t>
      </w:r>
      <w:r w:rsidRPr="00A74C89">
        <w:rPr>
          <w:rFonts w:ascii="Times New Roman" w:hAnsi="Times New Roman" w:cs="Times New Roman"/>
          <w:i/>
          <w:sz w:val="22"/>
          <w:szCs w:val="22"/>
        </w:rPr>
        <w:t>Psychopharmacology</w:t>
      </w:r>
      <w:r w:rsidRPr="00A74C89">
        <w:rPr>
          <w:rFonts w:ascii="Times New Roman" w:hAnsi="Times New Roman" w:cs="Times New Roman"/>
          <w:sz w:val="22"/>
          <w:szCs w:val="22"/>
        </w:rPr>
        <w:t>. 98(3), 310-315. doi</w:t>
      </w:r>
      <w:r w:rsidRPr="00A74C89">
        <w:rPr>
          <w:rFonts w:ascii="Times New Roman" w:hAnsi="Times New Roman" w:cs="Times New Roman"/>
          <w:spacing w:val="4"/>
          <w:sz w:val="22"/>
          <w:szCs w:val="22"/>
        </w:rPr>
        <w:t>: 10.1007/BF00451680.</w:t>
      </w:r>
    </w:p>
    <w:p w14:paraId="1C60AA57" w14:textId="77777777" w:rsidR="00F70092" w:rsidRPr="00A74C89" w:rsidRDefault="00F70092" w:rsidP="000846E8">
      <w:pPr>
        <w:rPr>
          <w:rFonts w:ascii="Times New Roman" w:hAnsi="Times New Roman" w:cs="Times New Roman"/>
          <w:sz w:val="22"/>
          <w:szCs w:val="22"/>
        </w:rPr>
      </w:pPr>
      <w:proofErr w:type="spellStart"/>
      <w:r w:rsidRPr="00A74C89">
        <w:rPr>
          <w:rFonts w:ascii="Times New Roman" w:hAnsi="Times New Roman" w:cs="Times New Roman"/>
          <w:b/>
          <w:sz w:val="22"/>
          <w:szCs w:val="22"/>
        </w:rPr>
        <w:t>Eisensehr</w:t>
      </w:r>
      <w:proofErr w:type="spellEnd"/>
      <w:r w:rsidRPr="00A74C89">
        <w:rPr>
          <w:rFonts w:ascii="Times New Roman" w:hAnsi="Times New Roman" w:cs="Times New Roman"/>
          <w:b/>
          <w:sz w:val="22"/>
          <w:szCs w:val="22"/>
        </w:rPr>
        <w:t xml:space="preserve">, I., </w:t>
      </w:r>
      <w:proofErr w:type="spellStart"/>
      <w:r w:rsidRPr="00A74C89">
        <w:rPr>
          <w:rFonts w:ascii="Times New Roman" w:hAnsi="Times New Roman" w:cs="Times New Roman"/>
          <w:b/>
          <w:sz w:val="22"/>
          <w:szCs w:val="22"/>
        </w:rPr>
        <w:t>Linke</w:t>
      </w:r>
      <w:proofErr w:type="spellEnd"/>
      <w:r w:rsidRPr="00A74C89">
        <w:rPr>
          <w:rFonts w:ascii="Times New Roman" w:hAnsi="Times New Roman" w:cs="Times New Roman"/>
          <w:b/>
          <w:sz w:val="22"/>
          <w:szCs w:val="22"/>
        </w:rPr>
        <w:t xml:space="preserve">, R., </w:t>
      </w:r>
      <w:proofErr w:type="spellStart"/>
      <w:r w:rsidRPr="00A74C89">
        <w:rPr>
          <w:rFonts w:ascii="Times New Roman" w:hAnsi="Times New Roman" w:cs="Times New Roman"/>
          <w:b/>
          <w:sz w:val="22"/>
          <w:szCs w:val="22"/>
        </w:rPr>
        <w:t>Tatsch</w:t>
      </w:r>
      <w:proofErr w:type="spellEnd"/>
      <w:r w:rsidRPr="00A74C89">
        <w:rPr>
          <w:rFonts w:ascii="Times New Roman" w:hAnsi="Times New Roman" w:cs="Times New Roman"/>
          <w:b/>
          <w:sz w:val="22"/>
          <w:szCs w:val="22"/>
        </w:rPr>
        <w:t xml:space="preserve">, K., </w:t>
      </w:r>
      <w:proofErr w:type="spellStart"/>
      <w:r w:rsidRPr="00A74C89">
        <w:rPr>
          <w:rFonts w:ascii="Times New Roman" w:hAnsi="Times New Roman" w:cs="Times New Roman"/>
          <w:b/>
          <w:sz w:val="22"/>
          <w:szCs w:val="22"/>
        </w:rPr>
        <w:t>Kharraz</w:t>
      </w:r>
      <w:proofErr w:type="spellEnd"/>
      <w:r w:rsidRPr="00A74C89">
        <w:rPr>
          <w:rFonts w:ascii="Times New Roman" w:hAnsi="Times New Roman" w:cs="Times New Roman"/>
          <w:b/>
          <w:sz w:val="22"/>
          <w:szCs w:val="22"/>
        </w:rPr>
        <w:t xml:space="preserve">, B., </w:t>
      </w:r>
      <w:proofErr w:type="spellStart"/>
      <w:r w:rsidRPr="00A74C89">
        <w:rPr>
          <w:rFonts w:ascii="Times New Roman" w:hAnsi="Times New Roman" w:cs="Times New Roman"/>
          <w:b/>
          <w:sz w:val="22"/>
          <w:szCs w:val="22"/>
        </w:rPr>
        <w:t>Gildehaus</w:t>
      </w:r>
      <w:proofErr w:type="spellEnd"/>
      <w:r w:rsidRPr="00A74C89">
        <w:rPr>
          <w:rFonts w:ascii="Times New Roman" w:hAnsi="Times New Roman" w:cs="Times New Roman"/>
          <w:b/>
          <w:sz w:val="22"/>
          <w:szCs w:val="22"/>
        </w:rPr>
        <w:t xml:space="preserve">, J.F., Wetter, C.T., </w:t>
      </w:r>
      <w:proofErr w:type="spellStart"/>
      <w:r w:rsidRPr="00A74C89">
        <w:rPr>
          <w:rFonts w:ascii="Times New Roman" w:hAnsi="Times New Roman" w:cs="Times New Roman"/>
          <w:b/>
          <w:sz w:val="22"/>
          <w:szCs w:val="22"/>
        </w:rPr>
        <w:t>Trenkwalder</w:t>
      </w:r>
      <w:proofErr w:type="spellEnd"/>
      <w:r w:rsidRPr="00A74C89">
        <w:rPr>
          <w:rFonts w:ascii="Times New Roman" w:hAnsi="Times New Roman" w:cs="Times New Roman"/>
          <w:b/>
          <w:sz w:val="22"/>
          <w:szCs w:val="22"/>
        </w:rPr>
        <w:t xml:space="preserve">, C., Schwarz, J., and </w:t>
      </w:r>
      <w:proofErr w:type="spellStart"/>
      <w:r w:rsidRPr="00A74C89">
        <w:rPr>
          <w:rFonts w:ascii="Times New Roman" w:hAnsi="Times New Roman" w:cs="Times New Roman"/>
          <w:b/>
          <w:sz w:val="22"/>
          <w:szCs w:val="22"/>
        </w:rPr>
        <w:t>Noachtar</w:t>
      </w:r>
      <w:proofErr w:type="spellEnd"/>
      <w:r w:rsidRPr="00A74C89">
        <w:rPr>
          <w:rFonts w:ascii="Times New Roman" w:hAnsi="Times New Roman" w:cs="Times New Roman"/>
          <w:b/>
          <w:sz w:val="22"/>
          <w:szCs w:val="22"/>
        </w:rPr>
        <w:t>, S.</w:t>
      </w:r>
      <w:r w:rsidRPr="00A74C89">
        <w:rPr>
          <w:rFonts w:ascii="Times New Roman" w:hAnsi="Times New Roman" w:cs="Times New Roman"/>
          <w:sz w:val="22"/>
          <w:szCs w:val="22"/>
        </w:rPr>
        <w:t xml:space="preserve"> (2003). Increased muscle activity during rapid eye movement sleep correlates with decrease of striatal presynaptic dopamine transporters. IPT and IBZM SPECT imaging in subclinical and clinically manifest idiopathic REM sleep behavior disorder, Parkinson's disease, and controls. </w:t>
      </w:r>
      <w:r w:rsidRPr="00A74C89">
        <w:rPr>
          <w:rFonts w:ascii="Times New Roman" w:hAnsi="Times New Roman" w:cs="Times New Roman"/>
          <w:i/>
          <w:sz w:val="22"/>
          <w:szCs w:val="22"/>
        </w:rPr>
        <w:t>Sleep</w:t>
      </w:r>
      <w:r w:rsidRPr="00A74C89">
        <w:rPr>
          <w:rFonts w:ascii="Times New Roman" w:hAnsi="Times New Roman" w:cs="Times New Roman"/>
          <w:sz w:val="22"/>
          <w:szCs w:val="22"/>
        </w:rPr>
        <w:t>. 26(5), 507-512.</w:t>
      </w:r>
    </w:p>
    <w:p w14:paraId="43739D81" w14:textId="77777777"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 xml:space="preserve">Ennis, M., Zhou, F.M., </w:t>
      </w:r>
      <w:proofErr w:type="spellStart"/>
      <w:r w:rsidRPr="00A74C89">
        <w:rPr>
          <w:rFonts w:ascii="Times New Roman" w:hAnsi="Times New Roman" w:cs="Times New Roman"/>
          <w:b/>
          <w:sz w:val="22"/>
          <w:szCs w:val="22"/>
        </w:rPr>
        <w:t>Ciombor</w:t>
      </w:r>
      <w:proofErr w:type="spellEnd"/>
      <w:r w:rsidRPr="00A74C89">
        <w:rPr>
          <w:rFonts w:ascii="Times New Roman" w:hAnsi="Times New Roman" w:cs="Times New Roman"/>
          <w:b/>
          <w:sz w:val="22"/>
          <w:szCs w:val="22"/>
        </w:rPr>
        <w:t xml:space="preserve">, K.J., </w:t>
      </w:r>
      <w:proofErr w:type="spellStart"/>
      <w:r w:rsidRPr="00A74C89">
        <w:rPr>
          <w:rFonts w:ascii="Times New Roman" w:hAnsi="Times New Roman" w:cs="Times New Roman"/>
          <w:b/>
          <w:sz w:val="22"/>
          <w:szCs w:val="22"/>
        </w:rPr>
        <w:t>Aroniadou-Anderjaska</w:t>
      </w:r>
      <w:proofErr w:type="spellEnd"/>
      <w:r w:rsidRPr="00A74C89">
        <w:rPr>
          <w:rFonts w:ascii="Times New Roman" w:hAnsi="Times New Roman" w:cs="Times New Roman"/>
          <w:b/>
          <w:sz w:val="22"/>
          <w:szCs w:val="22"/>
        </w:rPr>
        <w:t xml:space="preserve">, V., </w:t>
      </w:r>
      <w:proofErr w:type="spellStart"/>
      <w:r w:rsidRPr="00A74C89">
        <w:rPr>
          <w:rFonts w:ascii="Times New Roman" w:hAnsi="Times New Roman" w:cs="Times New Roman"/>
          <w:b/>
          <w:sz w:val="22"/>
          <w:szCs w:val="22"/>
        </w:rPr>
        <w:t>Hayar</w:t>
      </w:r>
      <w:proofErr w:type="spellEnd"/>
      <w:r w:rsidRPr="00A74C89">
        <w:rPr>
          <w:rFonts w:ascii="Times New Roman" w:hAnsi="Times New Roman" w:cs="Times New Roman"/>
          <w:b/>
          <w:sz w:val="22"/>
          <w:szCs w:val="22"/>
        </w:rPr>
        <w:t xml:space="preserve">, A., </w:t>
      </w:r>
      <w:proofErr w:type="spellStart"/>
      <w:r w:rsidRPr="00A74C89">
        <w:rPr>
          <w:rFonts w:ascii="Times New Roman" w:hAnsi="Times New Roman" w:cs="Times New Roman"/>
          <w:b/>
          <w:sz w:val="22"/>
          <w:szCs w:val="22"/>
        </w:rPr>
        <w:t>Borrelli</w:t>
      </w:r>
      <w:proofErr w:type="spellEnd"/>
      <w:r w:rsidRPr="00A74C89">
        <w:rPr>
          <w:rFonts w:ascii="Times New Roman" w:hAnsi="Times New Roman" w:cs="Times New Roman"/>
          <w:b/>
          <w:sz w:val="22"/>
          <w:szCs w:val="22"/>
        </w:rPr>
        <w:t xml:space="preserve">, E., Zimmer, L.A., Margolis, F., and Shipley, M.T. </w:t>
      </w:r>
      <w:r w:rsidRPr="00A74C89">
        <w:rPr>
          <w:rFonts w:ascii="Times New Roman" w:hAnsi="Times New Roman" w:cs="Times New Roman"/>
          <w:sz w:val="22"/>
          <w:szCs w:val="22"/>
        </w:rPr>
        <w:t xml:space="preserve">(2001). Dopamine D2 receptor-mediated presynaptic inhibition of olfactory nerve terminals. </w:t>
      </w:r>
      <w:r w:rsidRPr="00A74C89">
        <w:rPr>
          <w:rFonts w:ascii="Times New Roman" w:hAnsi="Times New Roman" w:cs="Times New Roman"/>
          <w:i/>
          <w:sz w:val="22"/>
          <w:szCs w:val="22"/>
        </w:rPr>
        <w:t xml:space="preserve">J </w:t>
      </w:r>
      <w:proofErr w:type="spellStart"/>
      <w:r w:rsidRPr="00A74C89">
        <w:rPr>
          <w:rFonts w:ascii="Times New Roman" w:hAnsi="Times New Roman" w:cs="Times New Roman"/>
          <w:i/>
          <w:sz w:val="22"/>
          <w:szCs w:val="22"/>
        </w:rPr>
        <w:t>Neurophysiol</w:t>
      </w:r>
      <w:proofErr w:type="spellEnd"/>
      <w:r w:rsidRPr="00A74C89">
        <w:rPr>
          <w:rFonts w:ascii="Times New Roman" w:hAnsi="Times New Roman" w:cs="Times New Roman"/>
          <w:sz w:val="22"/>
          <w:szCs w:val="22"/>
        </w:rPr>
        <w:t>. 86(6), 2986-2997.</w:t>
      </w:r>
    </w:p>
    <w:p w14:paraId="456E25CB" w14:textId="77777777" w:rsidR="00F70092" w:rsidRPr="00A74C89" w:rsidRDefault="00F70092" w:rsidP="000846E8">
      <w:pPr>
        <w:rPr>
          <w:rFonts w:ascii="Times New Roman" w:hAnsi="Times New Roman" w:cs="Times New Roman"/>
          <w:sz w:val="22"/>
          <w:szCs w:val="22"/>
          <w:shd w:val="clear" w:color="auto" w:fill="FFFFFF"/>
        </w:rPr>
      </w:pPr>
      <w:proofErr w:type="spellStart"/>
      <w:r w:rsidRPr="00A74C89">
        <w:rPr>
          <w:rFonts w:ascii="Times New Roman" w:hAnsi="Times New Roman" w:cs="Times New Roman"/>
          <w:b/>
          <w:sz w:val="22"/>
          <w:szCs w:val="22"/>
        </w:rPr>
        <w:t>Fifel</w:t>
      </w:r>
      <w:proofErr w:type="spellEnd"/>
      <w:r w:rsidRPr="00A74C89">
        <w:rPr>
          <w:rFonts w:ascii="Times New Roman" w:hAnsi="Times New Roman" w:cs="Times New Roman"/>
          <w:b/>
          <w:sz w:val="22"/>
          <w:szCs w:val="22"/>
        </w:rPr>
        <w:t xml:space="preserve">, K. and Cooper, H.M. </w:t>
      </w:r>
      <w:r w:rsidRPr="00A74C89">
        <w:rPr>
          <w:rFonts w:ascii="Times New Roman" w:hAnsi="Times New Roman" w:cs="Times New Roman"/>
          <w:sz w:val="22"/>
          <w:szCs w:val="22"/>
        </w:rPr>
        <w:t xml:space="preserve">(2014). Loss of dopamine disrupts circadian rhythms in a mouse model of Parkinson’s disease. </w:t>
      </w:r>
      <w:r w:rsidRPr="00A74C89">
        <w:rPr>
          <w:rFonts w:ascii="Times New Roman" w:hAnsi="Times New Roman" w:cs="Times New Roman"/>
          <w:i/>
          <w:sz w:val="22"/>
          <w:szCs w:val="22"/>
        </w:rPr>
        <w:t>Neurobiol Dis</w:t>
      </w:r>
      <w:r w:rsidRPr="00A74C89">
        <w:rPr>
          <w:rFonts w:ascii="Times New Roman" w:hAnsi="Times New Roman" w:cs="Times New Roman"/>
          <w:sz w:val="22"/>
          <w:szCs w:val="22"/>
        </w:rPr>
        <w:t xml:space="preserve">. 71, 359-369. </w:t>
      </w:r>
      <w:r w:rsidRPr="00A74C89">
        <w:rPr>
          <w:rFonts w:ascii="Times New Roman" w:hAnsi="Times New Roman" w:cs="Times New Roman"/>
          <w:sz w:val="22"/>
          <w:szCs w:val="22"/>
          <w:shd w:val="clear" w:color="auto" w:fill="FFFFFF"/>
        </w:rPr>
        <w:t>doi: 10.1016/j.nbd.2014.08.024.</w:t>
      </w:r>
    </w:p>
    <w:p w14:paraId="2DACC4F9" w14:textId="77777777"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 xml:space="preserve">Freeman, M.E., </w:t>
      </w:r>
      <w:proofErr w:type="spellStart"/>
      <w:r w:rsidRPr="00A74C89">
        <w:rPr>
          <w:rFonts w:ascii="Times New Roman" w:hAnsi="Times New Roman" w:cs="Times New Roman"/>
          <w:b/>
          <w:sz w:val="22"/>
          <w:szCs w:val="22"/>
        </w:rPr>
        <w:t>Kanyicska</w:t>
      </w:r>
      <w:proofErr w:type="spellEnd"/>
      <w:r w:rsidRPr="00A74C89">
        <w:rPr>
          <w:rFonts w:ascii="Times New Roman" w:hAnsi="Times New Roman" w:cs="Times New Roman"/>
          <w:b/>
          <w:sz w:val="22"/>
          <w:szCs w:val="22"/>
        </w:rPr>
        <w:t xml:space="preserve">, B., </w:t>
      </w:r>
      <w:proofErr w:type="spellStart"/>
      <w:r w:rsidRPr="00A74C89">
        <w:rPr>
          <w:rFonts w:ascii="Times New Roman" w:hAnsi="Times New Roman" w:cs="Times New Roman"/>
          <w:b/>
          <w:sz w:val="22"/>
          <w:szCs w:val="22"/>
        </w:rPr>
        <w:t>Lerant</w:t>
      </w:r>
      <w:proofErr w:type="spellEnd"/>
      <w:r w:rsidRPr="00A74C89">
        <w:rPr>
          <w:rFonts w:ascii="Times New Roman" w:hAnsi="Times New Roman" w:cs="Times New Roman"/>
          <w:b/>
          <w:sz w:val="22"/>
          <w:szCs w:val="22"/>
        </w:rPr>
        <w:t xml:space="preserve">, A., and Nagy, G. </w:t>
      </w:r>
      <w:r w:rsidRPr="00A74C89">
        <w:rPr>
          <w:rFonts w:ascii="Times New Roman" w:hAnsi="Times New Roman" w:cs="Times New Roman"/>
          <w:sz w:val="22"/>
          <w:szCs w:val="22"/>
        </w:rPr>
        <w:t xml:space="preserve">(2000). Prolactin: Structure, function, and regulation of secretion. </w:t>
      </w:r>
      <w:proofErr w:type="spellStart"/>
      <w:r w:rsidRPr="00A74C89">
        <w:rPr>
          <w:rFonts w:ascii="Times New Roman" w:hAnsi="Times New Roman" w:cs="Times New Roman"/>
          <w:i/>
          <w:sz w:val="22"/>
          <w:szCs w:val="22"/>
        </w:rPr>
        <w:t>Physiol</w:t>
      </w:r>
      <w:proofErr w:type="spellEnd"/>
      <w:r w:rsidRPr="00A74C89">
        <w:rPr>
          <w:rFonts w:ascii="Times New Roman" w:hAnsi="Times New Roman" w:cs="Times New Roman"/>
          <w:i/>
          <w:sz w:val="22"/>
          <w:szCs w:val="22"/>
        </w:rPr>
        <w:t xml:space="preserve"> Rev</w:t>
      </w:r>
      <w:r w:rsidRPr="00A74C89">
        <w:rPr>
          <w:rFonts w:ascii="Times New Roman" w:hAnsi="Times New Roman" w:cs="Times New Roman"/>
          <w:sz w:val="22"/>
          <w:szCs w:val="22"/>
        </w:rPr>
        <w:t>. 80(4), 1524-1585.</w:t>
      </w:r>
    </w:p>
    <w:p w14:paraId="580D5155" w14:textId="139632EC"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 xml:space="preserve">Granados-Fuentes, D., </w:t>
      </w:r>
      <w:proofErr w:type="spellStart"/>
      <w:r w:rsidRPr="00A74C89">
        <w:rPr>
          <w:rFonts w:ascii="Times New Roman" w:hAnsi="Times New Roman" w:cs="Times New Roman"/>
          <w:b/>
          <w:sz w:val="22"/>
          <w:szCs w:val="22"/>
        </w:rPr>
        <w:t>Saxena</w:t>
      </w:r>
      <w:proofErr w:type="spellEnd"/>
      <w:r w:rsidRPr="00A74C89">
        <w:rPr>
          <w:rFonts w:ascii="Times New Roman" w:hAnsi="Times New Roman" w:cs="Times New Roman"/>
          <w:b/>
          <w:sz w:val="22"/>
          <w:szCs w:val="22"/>
        </w:rPr>
        <w:t xml:space="preserve">, M.T., </w:t>
      </w:r>
      <w:proofErr w:type="spellStart"/>
      <w:r w:rsidRPr="00A74C89">
        <w:rPr>
          <w:rFonts w:ascii="Times New Roman" w:hAnsi="Times New Roman" w:cs="Times New Roman"/>
          <w:b/>
          <w:sz w:val="22"/>
          <w:szCs w:val="22"/>
        </w:rPr>
        <w:t>Prolo</w:t>
      </w:r>
      <w:proofErr w:type="spellEnd"/>
      <w:r w:rsidRPr="00A74C89">
        <w:rPr>
          <w:rFonts w:ascii="Times New Roman" w:hAnsi="Times New Roman" w:cs="Times New Roman"/>
          <w:b/>
          <w:sz w:val="22"/>
          <w:szCs w:val="22"/>
        </w:rPr>
        <w:t>, L.M., Aton, S.J., and Herzog, E.D.</w:t>
      </w:r>
      <w:r w:rsidRPr="00A74C89">
        <w:rPr>
          <w:rFonts w:ascii="Times New Roman" w:hAnsi="Times New Roman" w:cs="Times New Roman"/>
          <w:sz w:val="22"/>
          <w:szCs w:val="22"/>
        </w:rPr>
        <w:t xml:space="preserve"> (2004). Olfactory bulb neurons express functional, </w:t>
      </w:r>
      <w:proofErr w:type="spellStart"/>
      <w:r w:rsidRPr="00A74C89">
        <w:rPr>
          <w:rFonts w:ascii="Times New Roman" w:hAnsi="Times New Roman" w:cs="Times New Roman"/>
          <w:sz w:val="22"/>
          <w:szCs w:val="22"/>
        </w:rPr>
        <w:t>entrainable</w:t>
      </w:r>
      <w:proofErr w:type="spellEnd"/>
      <w:r w:rsidRPr="00A74C89">
        <w:rPr>
          <w:rFonts w:ascii="Times New Roman" w:hAnsi="Times New Roman" w:cs="Times New Roman"/>
          <w:sz w:val="22"/>
          <w:szCs w:val="22"/>
        </w:rPr>
        <w:t xml:space="preserve"> circadian rhythms. </w:t>
      </w:r>
      <w:proofErr w:type="spellStart"/>
      <w:r w:rsidRPr="00A74C89">
        <w:rPr>
          <w:rFonts w:ascii="Times New Roman" w:hAnsi="Times New Roman" w:cs="Times New Roman"/>
          <w:i/>
          <w:sz w:val="22"/>
          <w:szCs w:val="22"/>
        </w:rPr>
        <w:t>Eur</w:t>
      </w:r>
      <w:proofErr w:type="spellEnd"/>
      <w:r w:rsidRPr="00A74C89">
        <w:rPr>
          <w:rFonts w:ascii="Times New Roman" w:hAnsi="Times New Roman" w:cs="Times New Roman"/>
          <w:i/>
          <w:sz w:val="22"/>
          <w:szCs w:val="22"/>
        </w:rPr>
        <w:t xml:space="preserve"> J Neurosci</w:t>
      </w:r>
      <w:r w:rsidRPr="00A74C89">
        <w:rPr>
          <w:rFonts w:ascii="Times New Roman" w:hAnsi="Times New Roman" w:cs="Times New Roman"/>
          <w:sz w:val="22"/>
          <w:szCs w:val="22"/>
        </w:rPr>
        <w:t xml:space="preserve">. 19(4), 898-906. doi: </w:t>
      </w:r>
      <w:r w:rsidRPr="00A74C89">
        <w:rPr>
          <w:rFonts w:ascii="Times New Roman" w:hAnsi="Times New Roman" w:cs="Times New Roman"/>
          <w:sz w:val="22"/>
          <w:szCs w:val="22"/>
          <w:shd w:val="clear" w:color="auto" w:fill="FFFFFF"/>
        </w:rPr>
        <w:t>10.1111/j.0953-816X.2004.03117.x.</w:t>
      </w:r>
    </w:p>
    <w:p w14:paraId="11F611A8" w14:textId="77777777" w:rsidR="00F70092" w:rsidRPr="00A74C89" w:rsidRDefault="00F70092" w:rsidP="000846E8">
      <w:pPr>
        <w:rPr>
          <w:rFonts w:ascii="Times New Roman" w:hAnsi="Times New Roman" w:cs="Times New Roman"/>
          <w:sz w:val="22"/>
          <w:szCs w:val="22"/>
          <w:shd w:val="clear" w:color="auto" w:fill="FFFFFF"/>
        </w:rPr>
      </w:pPr>
      <w:proofErr w:type="spellStart"/>
      <w:r w:rsidRPr="00A74C89">
        <w:rPr>
          <w:rFonts w:ascii="Times New Roman" w:hAnsi="Times New Roman" w:cs="Times New Roman"/>
          <w:b/>
          <w:sz w:val="22"/>
          <w:szCs w:val="22"/>
        </w:rPr>
        <w:t>Hajee</w:t>
      </w:r>
      <w:proofErr w:type="spellEnd"/>
      <w:r w:rsidRPr="00A74C89">
        <w:rPr>
          <w:rFonts w:ascii="Times New Roman" w:hAnsi="Times New Roman" w:cs="Times New Roman"/>
          <w:b/>
          <w:sz w:val="22"/>
          <w:szCs w:val="22"/>
        </w:rPr>
        <w:t xml:space="preserve">, M.E., March, W.F., </w:t>
      </w:r>
      <w:proofErr w:type="spellStart"/>
      <w:r w:rsidRPr="00A74C89">
        <w:rPr>
          <w:rFonts w:ascii="Times New Roman" w:hAnsi="Times New Roman" w:cs="Times New Roman"/>
          <w:b/>
          <w:sz w:val="22"/>
          <w:szCs w:val="22"/>
        </w:rPr>
        <w:t>Lazzaro</w:t>
      </w:r>
      <w:proofErr w:type="spellEnd"/>
      <w:r w:rsidRPr="00A74C89">
        <w:rPr>
          <w:rFonts w:ascii="Times New Roman" w:hAnsi="Times New Roman" w:cs="Times New Roman"/>
          <w:b/>
          <w:sz w:val="22"/>
          <w:szCs w:val="22"/>
        </w:rPr>
        <w:t xml:space="preserve">, D.R., </w:t>
      </w:r>
      <w:proofErr w:type="spellStart"/>
      <w:r w:rsidRPr="00A74C89">
        <w:rPr>
          <w:rFonts w:ascii="Times New Roman" w:hAnsi="Times New Roman" w:cs="Times New Roman"/>
          <w:b/>
          <w:sz w:val="22"/>
          <w:szCs w:val="22"/>
        </w:rPr>
        <w:t>Wolintz</w:t>
      </w:r>
      <w:proofErr w:type="spellEnd"/>
      <w:r w:rsidRPr="00A74C89">
        <w:rPr>
          <w:rFonts w:ascii="Times New Roman" w:hAnsi="Times New Roman" w:cs="Times New Roman"/>
          <w:b/>
          <w:sz w:val="22"/>
          <w:szCs w:val="22"/>
        </w:rPr>
        <w:t xml:space="preserve">, A.H., </w:t>
      </w:r>
      <w:proofErr w:type="spellStart"/>
      <w:r w:rsidRPr="00A74C89">
        <w:rPr>
          <w:rFonts w:ascii="Times New Roman" w:hAnsi="Times New Roman" w:cs="Times New Roman"/>
          <w:b/>
          <w:sz w:val="22"/>
          <w:szCs w:val="22"/>
        </w:rPr>
        <w:t>Shrier</w:t>
      </w:r>
      <w:proofErr w:type="spellEnd"/>
      <w:r w:rsidRPr="00A74C89">
        <w:rPr>
          <w:rFonts w:ascii="Times New Roman" w:hAnsi="Times New Roman" w:cs="Times New Roman"/>
          <w:b/>
          <w:sz w:val="22"/>
          <w:szCs w:val="22"/>
        </w:rPr>
        <w:t xml:space="preserve">, E.M., </w:t>
      </w:r>
      <w:proofErr w:type="spellStart"/>
      <w:r w:rsidRPr="00A74C89">
        <w:rPr>
          <w:rFonts w:ascii="Times New Roman" w:hAnsi="Times New Roman" w:cs="Times New Roman"/>
          <w:b/>
          <w:sz w:val="22"/>
          <w:szCs w:val="22"/>
        </w:rPr>
        <w:t>Glazman</w:t>
      </w:r>
      <w:proofErr w:type="spellEnd"/>
      <w:r w:rsidRPr="00A74C89">
        <w:rPr>
          <w:rFonts w:ascii="Times New Roman" w:hAnsi="Times New Roman" w:cs="Times New Roman"/>
          <w:b/>
          <w:sz w:val="22"/>
          <w:szCs w:val="22"/>
        </w:rPr>
        <w:t xml:space="preserve">, S., and </w:t>
      </w:r>
      <w:proofErr w:type="spellStart"/>
      <w:r w:rsidRPr="00A74C89">
        <w:rPr>
          <w:rFonts w:ascii="Times New Roman" w:hAnsi="Times New Roman" w:cs="Times New Roman"/>
          <w:b/>
          <w:sz w:val="22"/>
          <w:szCs w:val="22"/>
        </w:rPr>
        <w:t>Bodis-Wollner</w:t>
      </w:r>
      <w:proofErr w:type="spellEnd"/>
      <w:r w:rsidRPr="00A74C89">
        <w:rPr>
          <w:rFonts w:ascii="Times New Roman" w:hAnsi="Times New Roman" w:cs="Times New Roman"/>
          <w:b/>
          <w:sz w:val="22"/>
          <w:szCs w:val="22"/>
        </w:rPr>
        <w:t xml:space="preserve">, I.G. </w:t>
      </w:r>
      <w:r w:rsidRPr="00A74C89">
        <w:rPr>
          <w:rFonts w:ascii="Times New Roman" w:hAnsi="Times New Roman" w:cs="Times New Roman"/>
          <w:sz w:val="22"/>
          <w:szCs w:val="22"/>
        </w:rPr>
        <w:t xml:space="preserve">(2009). Inner retinal layer thinning in Parkinson disease. </w:t>
      </w:r>
      <w:proofErr w:type="spellStart"/>
      <w:r w:rsidRPr="00A74C89">
        <w:rPr>
          <w:rFonts w:ascii="Times New Roman" w:hAnsi="Times New Roman" w:cs="Times New Roman"/>
          <w:i/>
          <w:sz w:val="22"/>
          <w:szCs w:val="22"/>
        </w:rPr>
        <w:t>Ama</w:t>
      </w:r>
      <w:proofErr w:type="spellEnd"/>
      <w:r w:rsidRPr="00A74C89">
        <w:rPr>
          <w:rFonts w:ascii="Times New Roman" w:hAnsi="Times New Roman" w:cs="Times New Roman"/>
          <w:i/>
          <w:sz w:val="22"/>
          <w:szCs w:val="22"/>
        </w:rPr>
        <w:t xml:space="preserve"> Arch </w:t>
      </w:r>
      <w:proofErr w:type="spellStart"/>
      <w:r w:rsidRPr="00A74C89">
        <w:rPr>
          <w:rFonts w:ascii="Times New Roman" w:hAnsi="Times New Roman" w:cs="Times New Roman"/>
          <w:i/>
          <w:sz w:val="22"/>
          <w:szCs w:val="22"/>
        </w:rPr>
        <w:t>Opthalmol</w:t>
      </w:r>
      <w:proofErr w:type="spellEnd"/>
      <w:r w:rsidRPr="00A74C89">
        <w:rPr>
          <w:rFonts w:ascii="Times New Roman" w:hAnsi="Times New Roman" w:cs="Times New Roman"/>
          <w:sz w:val="22"/>
          <w:szCs w:val="22"/>
        </w:rPr>
        <w:t xml:space="preserve">. 127(6), 737-741. </w:t>
      </w:r>
      <w:r w:rsidRPr="00A74C89">
        <w:rPr>
          <w:rFonts w:ascii="Times New Roman" w:hAnsi="Times New Roman" w:cs="Times New Roman"/>
          <w:sz w:val="22"/>
          <w:szCs w:val="22"/>
          <w:shd w:val="clear" w:color="auto" w:fill="FFFFFF"/>
        </w:rPr>
        <w:t>doi: 10.1001/archophthalmol.2009.106.</w:t>
      </w:r>
    </w:p>
    <w:p w14:paraId="28102376" w14:textId="77777777" w:rsidR="00F70092" w:rsidRPr="00A74C89" w:rsidRDefault="00F70092" w:rsidP="000846E8">
      <w:pPr>
        <w:rPr>
          <w:rFonts w:ascii="Times New Roman" w:hAnsi="Times New Roman" w:cs="Times New Roman"/>
          <w:sz w:val="22"/>
          <w:szCs w:val="22"/>
        </w:rPr>
      </w:pPr>
      <w:proofErr w:type="spellStart"/>
      <w:r w:rsidRPr="00A74C89">
        <w:rPr>
          <w:rFonts w:ascii="Times New Roman" w:hAnsi="Times New Roman" w:cs="Times New Roman"/>
          <w:b/>
          <w:sz w:val="22"/>
          <w:szCs w:val="22"/>
        </w:rPr>
        <w:lastRenderedPageBreak/>
        <w:t>Hampp</w:t>
      </w:r>
      <w:proofErr w:type="spellEnd"/>
      <w:r w:rsidRPr="00A74C89">
        <w:rPr>
          <w:rFonts w:ascii="Times New Roman" w:hAnsi="Times New Roman" w:cs="Times New Roman"/>
          <w:b/>
          <w:sz w:val="22"/>
          <w:szCs w:val="22"/>
        </w:rPr>
        <w:t xml:space="preserve">, G., </w:t>
      </w:r>
      <w:proofErr w:type="spellStart"/>
      <w:r w:rsidRPr="00A74C89">
        <w:rPr>
          <w:rFonts w:ascii="Times New Roman" w:hAnsi="Times New Roman" w:cs="Times New Roman"/>
          <w:b/>
          <w:sz w:val="22"/>
          <w:szCs w:val="22"/>
        </w:rPr>
        <w:t>Ripperger</w:t>
      </w:r>
      <w:proofErr w:type="spellEnd"/>
      <w:r w:rsidRPr="00A74C89">
        <w:rPr>
          <w:rFonts w:ascii="Times New Roman" w:hAnsi="Times New Roman" w:cs="Times New Roman"/>
          <w:b/>
          <w:sz w:val="22"/>
          <w:szCs w:val="22"/>
        </w:rPr>
        <w:t xml:space="preserve">, J.A., </w:t>
      </w:r>
      <w:proofErr w:type="spellStart"/>
      <w:r w:rsidRPr="00A74C89">
        <w:rPr>
          <w:rFonts w:ascii="Times New Roman" w:hAnsi="Times New Roman" w:cs="Times New Roman"/>
          <w:b/>
          <w:sz w:val="22"/>
          <w:szCs w:val="22"/>
        </w:rPr>
        <w:t>Houben</w:t>
      </w:r>
      <w:proofErr w:type="spellEnd"/>
      <w:r w:rsidRPr="00A74C89">
        <w:rPr>
          <w:rFonts w:ascii="Times New Roman" w:hAnsi="Times New Roman" w:cs="Times New Roman"/>
          <w:b/>
          <w:sz w:val="22"/>
          <w:szCs w:val="22"/>
        </w:rPr>
        <w:t xml:space="preserve">, T., </w:t>
      </w:r>
      <w:proofErr w:type="spellStart"/>
      <w:r w:rsidRPr="00A74C89">
        <w:rPr>
          <w:rFonts w:ascii="Times New Roman" w:hAnsi="Times New Roman" w:cs="Times New Roman"/>
          <w:b/>
          <w:sz w:val="22"/>
          <w:szCs w:val="22"/>
        </w:rPr>
        <w:t>Schmutz</w:t>
      </w:r>
      <w:proofErr w:type="spellEnd"/>
      <w:r w:rsidRPr="00A74C89">
        <w:rPr>
          <w:rFonts w:ascii="Times New Roman" w:hAnsi="Times New Roman" w:cs="Times New Roman"/>
          <w:b/>
          <w:sz w:val="22"/>
          <w:szCs w:val="22"/>
        </w:rPr>
        <w:t xml:space="preserve">, I., </w:t>
      </w:r>
      <w:proofErr w:type="spellStart"/>
      <w:r w:rsidRPr="00A74C89">
        <w:rPr>
          <w:rFonts w:ascii="Times New Roman" w:hAnsi="Times New Roman" w:cs="Times New Roman"/>
          <w:b/>
          <w:sz w:val="22"/>
          <w:szCs w:val="22"/>
        </w:rPr>
        <w:t>Blex</w:t>
      </w:r>
      <w:proofErr w:type="spellEnd"/>
      <w:r w:rsidRPr="00A74C89">
        <w:rPr>
          <w:rFonts w:ascii="Times New Roman" w:hAnsi="Times New Roman" w:cs="Times New Roman"/>
          <w:b/>
          <w:sz w:val="22"/>
          <w:szCs w:val="22"/>
        </w:rPr>
        <w:t xml:space="preserve">, C., </w:t>
      </w:r>
      <w:proofErr w:type="spellStart"/>
      <w:r w:rsidRPr="00A74C89">
        <w:rPr>
          <w:rFonts w:ascii="Times New Roman" w:hAnsi="Times New Roman" w:cs="Times New Roman"/>
          <w:b/>
          <w:sz w:val="22"/>
          <w:szCs w:val="22"/>
        </w:rPr>
        <w:t>Perreau</w:t>
      </w:r>
      <w:proofErr w:type="spellEnd"/>
      <w:r w:rsidRPr="00A74C89">
        <w:rPr>
          <w:rFonts w:ascii="Times New Roman" w:hAnsi="Times New Roman" w:cs="Times New Roman"/>
          <w:b/>
          <w:sz w:val="22"/>
          <w:szCs w:val="22"/>
        </w:rPr>
        <w:t xml:space="preserve">-Lenz, S., </w:t>
      </w:r>
      <w:proofErr w:type="spellStart"/>
      <w:r w:rsidRPr="00A74C89">
        <w:rPr>
          <w:rFonts w:ascii="Times New Roman" w:hAnsi="Times New Roman" w:cs="Times New Roman"/>
          <w:b/>
          <w:sz w:val="22"/>
          <w:szCs w:val="22"/>
        </w:rPr>
        <w:t>Brunk</w:t>
      </w:r>
      <w:proofErr w:type="spellEnd"/>
      <w:r w:rsidRPr="00A74C89">
        <w:rPr>
          <w:rFonts w:ascii="Times New Roman" w:hAnsi="Times New Roman" w:cs="Times New Roman"/>
          <w:b/>
          <w:sz w:val="22"/>
          <w:szCs w:val="22"/>
        </w:rPr>
        <w:t xml:space="preserve">, I., </w:t>
      </w:r>
      <w:proofErr w:type="spellStart"/>
      <w:r w:rsidRPr="00A74C89">
        <w:rPr>
          <w:rFonts w:ascii="Times New Roman" w:hAnsi="Times New Roman" w:cs="Times New Roman"/>
          <w:b/>
          <w:sz w:val="22"/>
          <w:szCs w:val="22"/>
        </w:rPr>
        <w:t>Spanagel</w:t>
      </w:r>
      <w:proofErr w:type="spellEnd"/>
      <w:r w:rsidRPr="00A74C89">
        <w:rPr>
          <w:rFonts w:ascii="Times New Roman" w:hAnsi="Times New Roman" w:cs="Times New Roman"/>
          <w:b/>
          <w:sz w:val="22"/>
          <w:szCs w:val="22"/>
        </w:rPr>
        <w:t xml:space="preserve">, R., </w:t>
      </w:r>
      <w:proofErr w:type="spellStart"/>
      <w:r w:rsidRPr="00A74C89">
        <w:rPr>
          <w:rFonts w:ascii="Times New Roman" w:hAnsi="Times New Roman" w:cs="Times New Roman"/>
          <w:b/>
          <w:sz w:val="22"/>
          <w:szCs w:val="22"/>
        </w:rPr>
        <w:t>Ahnert-Hilger</w:t>
      </w:r>
      <w:proofErr w:type="spellEnd"/>
      <w:r w:rsidRPr="00A74C89">
        <w:rPr>
          <w:rFonts w:ascii="Times New Roman" w:hAnsi="Times New Roman" w:cs="Times New Roman"/>
          <w:b/>
          <w:sz w:val="22"/>
          <w:szCs w:val="22"/>
        </w:rPr>
        <w:t>, G., Meijer, J.H., and Albrecht, U.</w:t>
      </w:r>
      <w:r w:rsidRPr="00A74C89">
        <w:rPr>
          <w:rFonts w:ascii="Times New Roman" w:hAnsi="Times New Roman" w:cs="Times New Roman"/>
          <w:sz w:val="22"/>
          <w:szCs w:val="22"/>
        </w:rPr>
        <w:t xml:space="preserve"> (2008). Regulation of monoamine oxidase A by circadian-clock components implies clock influence on mood. </w:t>
      </w:r>
      <w:proofErr w:type="spellStart"/>
      <w:r w:rsidRPr="00A74C89">
        <w:rPr>
          <w:rFonts w:ascii="Times New Roman" w:hAnsi="Times New Roman" w:cs="Times New Roman"/>
          <w:i/>
          <w:sz w:val="22"/>
          <w:szCs w:val="22"/>
        </w:rPr>
        <w:t>Curr</w:t>
      </w:r>
      <w:proofErr w:type="spellEnd"/>
      <w:r w:rsidRPr="00A74C89">
        <w:rPr>
          <w:rFonts w:ascii="Times New Roman" w:hAnsi="Times New Roman" w:cs="Times New Roman"/>
          <w:i/>
          <w:sz w:val="22"/>
          <w:szCs w:val="22"/>
        </w:rPr>
        <w:t xml:space="preserve"> Biol</w:t>
      </w:r>
      <w:r w:rsidRPr="00A74C89">
        <w:rPr>
          <w:rFonts w:ascii="Times New Roman" w:hAnsi="Times New Roman" w:cs="Times New Roman"/>
          <w:sz w:val="22"/>
          <w:szCs w:val="22"/>
        </w:rPr>
        <w:t>. 18, 678-638. doi: 10.1016/j.cub.2008.04.012.</w:t>
      </w:r>
    </w:p>
    <w:p w14:paraId="0E2D4002" w14:textId="77777777"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 xml:space="preserve">Hood, S., Cassidy, P., Cossette, M.P., </w:t>
      </w:r>
      <w:proofErr w:type="spellStart"/>
      <w:r w:rsidRPr="00A74C89">
        <w:rPr>
          <w:rFonts w:ascii="Times New Roman" w:hAnsi="Times New Roman" w:cs="Times New Roman"/>
          <w:b/>
          <w:sz w:val="22"/>
          <w:szCs w:val="22"/>
        </w:rPr>
        <w:t>Weigl</w:t>
      </w:r>
      <w:proofErr w:type="spellEnd"/>
      <w:r w:rsidRPr="00A74C89">
        <w:rPr>
          <w:rFonts w:ascii="Times New Roman" w:hAnsi="Times New Roman" w:cs="Times New Roman"/>
          <w:b/>
          <w:sz w:val="22"/>
          <w:szCs w:val="22"/>
        </w:rPr>
        <w:t xml:space="preserve">, Y., </w:t>
      </w:r>
      <w:proofErr w:type="spellStart"/>
      <w:r w:rsidRPr="00A74C89">
        <w:rPr>
          <w:rFonts w:ascii="Times New Roman" w:hAnsi="Times New Roman" w:cs="Times New Roman"/>
          <w:b/>
          <w:sz w:val="22"/>
          <w:szCs w:val="22"/>
        </w:rPr>
        <w:t>Verwey</w:t>
      </w:r>
      <w:proofErr w:type="spellEnd"/>
      <w:r w:rsidRPr="00A74C89">
        <w:rPr>
          <w:rFonts w:ascii="Times New Roman" w:hAnsi="Times New Roman" w:cs="Times New Roman"/>
          <w:b/>
          <w:sz w:val="22"/>
          <w:szCs w:val="22"/>
        </w:rPr>
        <w:t xml:space="preserve">, M., Robinson, B., Stewart, J., and Amir, S. </w:t>
      </w:r>
      <w:r w:rsidRPr="00A74C89">
        <w:rPr>
          <w:rFonts w:ascii="Times New Roman" w:hAnsi="Times New Roman" w:cs="Times New Roman"/>
          <w:sz w:val="22"/>
          <w:szCs w:val="22"/>
        </w:rPr>
        <w:t>(2010). Endogenous dopamine regulates the rhythm of expression of the clock protein PER2 in the rat dorsal striatum via daily activation of D</w:t>
      </w:r>
      <w:r w:rsidRPr="00A74C89">
        <w:rPr>
          <w:rFonts w:ascii="Times New Roman" w:hAnsi="Times New Roman" w:cs="Times New Roman"/>
          <w:sz w:val="22"/>
          <w:szCs w:val="22"/>
          <w:vertAlign w:val="subscript"/>
        </w:rPr>
        <w:t>2</w:t>
      </w:r>
      <w:r w:rsidRPr="00A74C89">
        <w:rPr>
          <w:rFonts w:ascii="Times New Roman" w:hAnsi="Times New Roman" w:cs="Times New Roman"/>
          <w:sz w:val="22"/>
          <w:szCs w:val="22"/>
        </w:rPr>
        <w:t xml:space="preserve"> dopamine receptors. </w:t>
      </w:r>
      <w:r w:rsidRPr="00A74C89">
        <w:rPr>
          <w:rFonts w:ascii="Times New Roman" w:hAnsi="Times New Roman" w:cs="Times New Roman"/>
          <w:i/>
          <w:sz w:val="22"/>
          <w:szCs w:val="22"/>
        </w:rPr>
        <w:t>J Neurosci</w:t>
      </w:r>
      <w:r w:rsidRPr="00A74C89">
        <w:rPr>
          <w:rFonts w:ascii="Times New Roman" w:hAnsi="Times New Roman" w:cs="Times New Roman"/>
          <w:sz w:val="22"/>
          <w:szCs w:val="22"/>
        </w:rPr>
        <w:t xml:space="preserve">. 30(42), 14046-14058. </w:t>
      </w:r>
      <w:r w:rsidRPr="00A74C89">
        <w:rPr>
          <w:rFonts w:ascii="Times New Roman" w:hAnsi="Times New Roman" w:cs="Times New Roman"/>
          <w:sz w:val="22"/>
          <w:szCs w:val="22"/>
          <w:shd w:val="clear" w:color="auto" w:fill="FFFFFF"/>
        </w:rPr>
        <w:t>doi: 10.1523/JNEUROSCI.2128-10.2010.</w:t>
      </w:r>
    </w:p>
    <w:p w14:paraId="78FD53E8" w14:textId="77777777"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 xml:space="preserve">Hsia, A.Y., Vincent, J.D., and </w:t>
      </w:r>
      <w:proofErr w:type="spellStart"/>
      <w:r w:rsidRPr="00A74C89">
        <w:rPr>
          <w:rFonts w:ascii="Times New Roman" w:hAnsi="Times New Roman" w:cs="Times New Roman"/>
          <w:b/>
          <w:sz w:val="22"/>
          <w:szCs w:val="22"/>
        </w:rPr>
        <w:t>Lledo</w:t>
      </w:r>
      <w:proofErr w:type="spellEnd"/>
      <w:r w:rsidRPr="00A74C89">
        <w:rPr>
          <w:rFonts w:ascii="Times New Roman" w:hAnsi="Times New Roman" w:cs="Times New Roman"/>
          <w:b/>
          <w:sz w:val="22"/>
          <w:szCs w:val="22"/>
        </w:rPr>
        <w:t xml:space="preserve">, P.M. </w:t>
      </w:r>
      <w:r w:rsidRPr="00A74C89">
        <w:rPr>
          <w:rFonts w:ascii="Times New Roman" w:hAnsi="Times New Roman" w:cs="Times New Roman"/>
          <w:sz w:val="22"/>
          <w:szCs w:val="22"/>
        </w:rPr>
        <w:t xml:space="preserve">(1999). Dopamine depresses synaptic inputs into the olfactory bulb. </w:t>
      </w:r>
      <w:r w:rsidRPr="00A74C89">
        <w:rPr>
          <w:rFonts w:ascii="Times New Roman" w:hAnsi="Times New Roman" w:cs="Times New Roman"/>
          <w:i/>
          <w:sz w:val="22"/>
          <w:szCs w:val="22"/>
        </w:rPr>
        <w:t xml:space="preserve">J </w:t>
      </w:r>
      <w:proofErr w:type="spellStart"/>
      <w:r w:rsidRPr="00A74C89">
        <w:rPr>
          <w:rFonts w:ascii="Times New Roman" w:hAnsi="Times New Roman" w:cs="Times New Roman"/>
          <w:i/>
          <w:sz w:val="22"/>
          <w:szCs w:val="22"/>
        </w:rPr>
        <w:t>Neurophysiol</w:t>
      </w:r>
      <w:proofErr w:type="spellEnd"/>
      <w:r w:rsidRPr="00A74C89">
        <w:rPr>
          <w:rFonts w:ascii="Times New Roman" w:hAnsi="Times New Roman" w:cs="Times New Roman"/>
          <w:sz w:val="22"/>
          <w:szCs w:val="22"/>
        </w:rPr>
        <w:t>. 82(2), 1082-1085.</w:t>
      </w:r>
    </w:p>
    <w:p w14:paraId="2988DA8D" w14:textId="77777777" w:rsidR="00F70092" w:rsidRPr="00A74C89" w:rsidRDefault="00F70092" w:rsidP="000846E8">
      <w:pPr>
        <w:shd w:val="clear" w:color="auto" w:fill="FFFFFF"/>
        <w:rPr>
          <w:rFonts w:ascii="Times New Roman" w:hAnsi="Times New Roman" w:cs="Times New Roman"/>
          <w:sz w:val="22"/>
          <w:szCs w:val="22"/>
        </w:rPr>
      </w:pPr>
      <w:proofErr w:type="spellStart"/>
      <w:r w:rsidRPr="00A74C89">
        <w:rPr>
          <w:rFonts w:ascii="Times New Roman" w:hAnsi="Times New Roman" w:cs="Times New Roman"/>
          <w:b/>
          <w:sz w:val="22"/>
          <w:szCs w:val="22"/>
        </w:rPr>
        <w:t>Huisman</w:t>
      </w:r>
      <w:proofErr w:type="spellEnd"/>
      <w:r w:rsidRPr="00A74C89">
        <w:rPr>
          <w:rFonts w:ascii="Times New Roman" w:hAnsi="Times New Roman" w:cs="Times New Roman"/>
          <w:b/>
          <w:sz w:val="22"/>
          <w:szCs w:val="22"/>
        </w:rPr>
        <w:t xml:space="preserve">, E., </w:t>
      </w:r>
      <w:proofErr w:type="spellStart"/>
      <w:r w:rsidRPr="00A74C89">
        <w:rPr>
          <w:rFonts w:ascii="Times New Roman" w:hAnsi="Times New Roman" w:cs="Times New Roman"/>
          <w:b/>
          <w:sz w:val="22"/>
          <w:szCs w:val="22"/>
        </w:rPr>
        <w:t>Uylings</w:t>
      </w:r>
      <w:proofErr w:type="spellEnd"/>
      <w:r w:rsidRPr="00A74C89">
        <w:rPr>
          <w:rFonts w:ascii="Times New Roman" w:hAnsi="Times New Roman" w:cs="Times New Roman"/>
          <w:b/>
          <w:sz w:val="22"/>
          <w:szCs w:val="22"/>
        </w:rPr>
        <w:t xml:space="preserve">, H.B.M., and </w:t>
      </w:r>
      <w:proofErr w:type="spellStart"/>
      <w:r w:rsidRPr="00A74C89">
        <w:rPr>
          <w:rFonts w:ascii="Times New Roman" w:hAnsi="Times New Roman" w:cs="Times New Roman"/>
          <w:b/>
          <w:sz w:val="22"/>
          <w:szCs w:val="22"/>
        </w:rPr>
        <w:t>Hoogland</w:t>
      </w:r>
      <w:proofErr w:type="spellEnd"/>
      <w:r w:rsidRPr="00A74C89">
        <w:rPr>
          <w:rFonts w:ascii="Times New Roman" w:hAnsi="Times New Roman" w:cs="Times New Roman"/>
          <w:b/>
          <w:sz w:val="22"/>
          <w:szCs w:val="22"/>
        </w:rPr>
        <w:t>, P.V.</w:t>
      </w:r>
      <w:r w:rsidRPr="00A74C89">
        <w:rPr>
          <w:rFonts w:ascii="Times New Roman" w:hAnsi="Times New Roman" w:cs="Times New Roman"/>
          <w:sz w:val="22"/>
          <w:szCs w:val="22"/>
        </w:rPr>
        <w:t xml:space="preserve"> (2004). A 100% increase of dopaminergic cells in the olfactory bulb may explain </w:t>
      </w:r>
      <w:proofErr w:type="spellStart"/>
      <w:r w:rsidRPr="00A74C89">
        <w:rPr>
          <w:rFonts w:ascii="Times New Roman" w:hAnsi="Times New Roman" w:cs="Times New Roman"/>
          <w:sz w:val="22"/>
          <w:szCs w:val="22"/>
        </w:rPr>
        <w:t>hyposmia</w:t>
      </w:r>
      <w:proofErr w:type="spellEnd"/>
      <w:r w:rsidRPr="00A74C89">
        <w:rPr>
          <w:rFonts w:ascii="Times New Roman" w:hAnsi="Times New Roman" w:cs="Times New Roman"/>
          <w:sz w:val="22"/>
          <w:szCs w:val="22"/>
        </w:rPr>
        <w:t xml:space="preserve"> in Parkinson’s disease. </w:t>
      </w:r>
      <w:r w:rsidRPr="00A74C89">
        <w:rPr>
          <w:rFonts w:ascii="Times New Roman" w:hAnsi="Times New Roman" w:cs="Times New Roman"/>
          <w:i/>
          <w:sz w:val="22"/>
          <w:szCs w:val="22"/>
        </w:rPr>
        <w:t xml:space="preserve">Movement </w:t>
      </w:r>
      <w:proofErr w:type="spellStart"/>
      <w:r w:rsidRPr="00A74C89">
        <w:rPr>
          <w:rFonts w:ascii="Times New Roman" w:hAnsi="Times New Roman" w:cs="Times New Roman"/>
          <w:i/>
          <w:sz w:val="22"/>
          <w:szCs w:val="22"/>
        </w:rPr>
        <w:t>Disord</w:t>
      </w:r>
      <w:proofErr w:type="spellEnd"/>
      <w:r w:rsidRPr="00A74C89">
        <w:rPr>
          <w:rFonts w:ascii="Times New Roman" w:hAnsi="Times New Roman" w:cs="Times New Roman"/>
          <w:sz w:val="22"/>
          <w:szCs w:val="22"/>
        </w:rPr>
        <w:t>. 19(6), 687-692. doi: 10.1002/mds.10713.</w:t>
      </w:r>
    </w:p>
    <w:p w14:paraId="02352306" w14:textId="77777777"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 xml:space="preserve">Hwang, C.K., </w:t>
      </w:r>
      <w:proofErr w:type="spellStart"/>
      <w:r w:rsidRPr="00A74C89">
        <w:rPr>
          <w:rFonts w:ascii="Times New Roman" w:hAnsi="Times New Roman" w:cs="Times New Roman"/>
          <w:b/>
          <w:sz w:val="22"/>
          <w:szCs w:val="22"/>
        </w:rPr>
        <w:t>Chaurasia</w:t>
      </w:r>
      <w:proofErr w:type="spellEnd"/>
      <w:r w:rsidRPr="00A74C89">
        <w:rPr>
          <w:rFonts w:ascii="Times New Roman" w:hAnsi="Times New Roman" w:cs="Times New Roman"/>
          <w:b/>
          <w:sz w:val="22"/>
          <w:szCs w:val="22"/>
        </w:rPr>
        <w:t xml:space="preserve">, S.S., Jackson, C.R., Chan, G.C.K., Storm, D.R., and </w:t>
      </w:r>
      <w:proofErr w:type="spellStart"/>
      <w:r w:rsidRPr="00A74C89">
        <w:rPr>
          <w:rFonts w:ascii="Times New Roman" w:hAnsi="Times New Roman" w:cs="Times New Roman"/>
          <w:b/>
          <w:sz w:val="22"/>
          <w:szCs w:val="22"/>
        </w:rPr>
        <w:t>Iuvone</w:t>
      </w:r>
      <w:proofErr w:type="spellEnd"/>
      <w:r w:rsidRPr="00A74C89">
        <w:rPr>
          <w:rFonts w:ascii="Times New Roman" w:hAnsi="Times New Roman" w:cs="Times New Roman"/>
          <w:b/>
          <w:sz w:val="22"/>
          <w:szCs w:val="22"/>
        </w:rPr>
        <w:t>, P.M.</w:t>
      </w:r>
      <w:r w:rsidRPr="00A74C89">
        <w:rPr>
          <w:rFonts w:ascii="Times New Roman" w:hAnsi="Times New Roman" w:cs="Times New Roman"/>
          <w:sz w:val="22"/>
          <w:szCs w:val="22"/>
        </w:rPr>
        <w:t xml:space="preserve"> (2013). </w:t>
      </w:r>
      <w:proofErr w:type="gramStart"/>
      <w:r w:rsidRPr="00A74C89">
        <w:rPr>
          <w:rFonts w:ascii="Times New Roman" w:hAnsi="Times New Roman" w:cs="Times New Roman"/>
          <w:sz w:val="22"/>
          <w:szCs w:val="22"/>
        </w:rPr>
        <w:t xml:space="preserve">Circadian rhythm of contrast sensitivity is regulated by a dopamine-neuronal PAS-domain protein 2-adenylyl </w:t>
      </w:r>
      <w:proofErr w:type="spellStart"/>
      <w:r w:rsidRPr="00A74C89">
        <w:rPr>
          <w:rFonts w:ascii="Times New Roman" w:hAnsi="Times New Roman" w:cs="Times New Roman"/>
          <w:sz w:val="22"/>
          <w:szCs w:val="22"/>
        </w:rPr>
        <w:t>cyclase</w:t>
      </w:r>
      <w:proofErr w:type="spellEnd"/>
      <w:r w:rsidRPr="00A74C89">
        <w:rPr>
          <w:rFonts w:ascii="Times New Roman" w:hAnsi="Times New Roman" w:cs="Times New Roman"/>
          <w:sz w:val="22"/>
          <w:szCs w:val="22"/>
        </w:rPr>
        <w:t xml:space="preserve"> 1 signaling pathway in retinal ganglion cells</w:t>
      </w:r>
      <w:proofErr w:type="gramEnd"/>
      <w:r w:rsidRPr="00A74C89">
        <w:rPr>
          <w:rFonts w:ascii="Times New Roman" w:hAnsi="Times New Roman" w:cs="Times New Roman"/>
          <w:sz w:val="22"/>
          <w:szCs w:val="22"/>
        </w:rPr>
        <w:t xml:space="preserve">. </w:t>
      </w:r>
      <w:r w:rsidRPr="00A74C89">
        <w:rPr>
          <w:rFonts w:ascii="Times New Roman" w:hAnsi="Times New Roman" w:cs="Times New Roman"/>
          <w:i/>
          <w:sz w:val="22"/>
          <w:szCs w:val="22"/>
        </w:rPr>
        <w:t>J Neurosci</w:t>
      </w:r>
      <w:r w:rsidRPr="00A74C89">
        <w:rPr>
          <w:rFonts w:ascii="Times New Roman" w:hAnsi="Times New Roman" w:cs="Times New Roman"/>
          <w:sz w:val="22"/>
          <w:szCs w:val="22"/>
        </w:rPr>
        <w:t>. 33(38), 14989-14997. doi: 10.1523/JNEUROSCI.2039-13.2013.</w:t>
      </w:r>
    </w:p>
    <w:p w14:paraId="4B8D61D0" w14:textId="77777777" w:rsidR="00F70092" w:rsidRPr="00A74C89" w:rsidRDefault="00F70092" w:rsidP="000846E8">
      <w:pPr>
        <w:rPr>
          <w:rStyle w:val="Hyperlink"/>
          <w:rFonts w:ascii="Times New Roman" w:hAnsi="Times New Roman" w:cs="Times New Roman"/>
          <w:sz w:val="22"/>
          <w:szCs w:val="22"/>
        </w:rPr>
      </w:pPr>
      <w:r w:rsidRPr="00A74C89">
        <w:rPr>
          <w:rFonts w:ascii="Times New Roman" w:hAnsi="Times New Roman" w:cs="Times New Roman"/>
          <w:b/>
          <w:sz w:val="22"/>
          <w:szCs w:val="22"/>
        </w:rPr>
        <w:t xml:space="preserve">Ibáñez-Sandoval, O., </w:t>
      </w:r>
      <w:proofErr w:type="spellStart"/>
      <w:r w:rsidRPr="00A74C89">
        <w:rPr>
          <w:rFonts w:ascii="Times New Roman" w:hAnsi="Times New Roman" w:cs="Times New Roman"/>
          <w:b/>
          <w:sz w:val="22"/>
          <w:szCs w:val="22"/>
        </w:rPr>
        <w:t>Tecuapetla</w:t>
      </w:r>
      <w:proofErr w:type="spellEnd"/>
      <w:r w:rsidRPr="00A74C89">
        <w:rPr>
          <w:rFonts w:ascii="Times New Roman" w:hAnsi="Times New Roman" w:cs="Times New Roman"/>
          <w:b/>
          <w:sz w:val="22"/>
          <w:szCs w:val="22"/>
        </w:rPr>
        <w:t xml:space="preserve">, F., </w:t>
      </w:r>
      <w:proofErr w:type="spellStart"/>
      <w:r w:rsidRPr="00A74C89">
        <w:rPr>
          <w:rFonts w:ascii="Times New Roman" w:hAnsi="Times New Roman" w:cs="Times New Roman"/>
          <w:b/>
          <w:sz w:val="22"/>
          <w:szCs w:val="22"/>
        </w:rPr>
        <w:t>Unal</w:t>
      </w:r>
      <w:proofErr w:type="spellEnd"/>
      <w:r w:rsidRPr="00A74C89">
        <w:rPr>
          <w:rFonts w:ascii="Times New Roman" w:hAnsi="Times New Roman" w:cs="Times New Roman"/>
          <w:b/>
          <w:sz w:val="22"/>
          <w:szCs w:val="22"/>
        </w:rPr>
        <w:t xml:space="preserve">, B., Shah, F., </w:t>
      </w:r>
      <w:proofErr w:type="spellStart"/>
      <w:r w:rsidRPr="00A74C89">
        <w:rPr>
          <w:rFonts w:ascii="Times New Roman" w:hAnsi="Times New Roman" w:cs="Times New Roman"/>
          <w:b/>
          <w:sz w:val="22"/>
          <w:szCs w:val="22"/>
        </w:rPr>
        <w:t>Koós</w:t>
      </w:r>
      <w:proofErr w:type="spellEnd"/>
      <w:r w:rsidRPr="00A74C89">
        <w:rPr>
          <w:rFonts w:ascii="Times New Roman" w:hAnsi="Times New Roman" w:cs="Times New Roman"/>
          <w:b/>
          <w:sz w:val="22"/>
          <w:szCs w:val="22"/>
        </w:rPr>
        <w:t xml:space="preserve">, T., and </w:t>
      </w:r>
      <w:proofErr w:type="spellStart"/>
      <w:r w:rsidRPr="00A74C89">
        <w:rPr>
          <w:rFonts w:ascii="Times New Roman" w:hAnsi="Times New Roman" w:cs="Times New Roman"/>
          <w:b/>
          <w:sz w:val="22"/>
          <w:szCs w:val="22"/>
        </w:rPr>
        <w:t>Tepper</w:t>
      </w:r>
      <w:proofErr w:type="spellEnd"/>
      <w:r w:rsidRPr="00A74C89">
        <w:rPr>
          <w:rFonts w:ascii="Times New Roman" w:hAnsi="Times New Roman" w:cs="Times New Roman"/>
          <w:b/>
          <w:sz w:val="22"/>
          <w:szCs w:val="22"/>
        </w:rPr>
        <w:t xml:space="preserve">, J.M. </w:t>
      </w:r>
      <w:r w:rsidRPr="00A74C89">
        <w:rPr>
          <w:rFonts w:ascii="Times New Roman" w:hAnsi="Times New Roman" w:cs="Times New Roman"/>
          <w:sz w:val="22"/>
          <w:szCs w:val="22"/>
        </w:rPr>
        <w:t xml:space="preserve">(2010). Electrophysiological and morphological characteristics and synaptic connectivity of tyrosine hydroxylase-expressing neurons in adult mouse striatum. </w:t>
      </w:r>
      <w:r w:rsidRPr="00A74C89">
        <w:rPr>
          <w:rFonts w:ascii="Times New Roman" w:hAnsi="Times New Roman" w:cs="Times New Roman"/>
          <w:i/>
          <w:sz w:val="22"/>
          <w:szCs w:val="22"/>
        </w:rPr>
        <w:t>J Neurosci</w:t>
      </w:r>
      <w:r w:rsidRPr="00A74C89">
        <w:rPr>
          <w:rFonts w:ascii="Times New Roman" w:hAnsi="Times New Roman" w:cs="Times New Roman"/>
          <w:sz w:val="22"/>
          <w:szCs w:val="22"/>
        </w:rPr>
        <w:t>. 30(20), 6999-7016. doi: 10.1523/JNEUROSCI.5996-09.2010</w:t>
      </w:r>
      <w:r w:rsidRPr="00A74C89">
        <w:rPr>
          <w:rStyle w:val="Hyperlink"/>
          <w:rFonts w:ascii="Times New Roman" w:hAnsi="Times New Roman" w:cs="Times New Roman"/>
          <w:sz w:val="22"/>
          <w:szCs w:val="22"/>
        </w:rPr>
        <w:t>.</w:t>
      </w:r>
    </w:p>
    <w:p w14:paraId="09EE5118" w14:textId="77777777" w:rsidR="00F70092" w:rsidRPr="00A74C89" w:rsidRDefault="00F70092" w:rsidP="000846E8">
      <w:pPr>
        <w:rPr>
          <w:rFonts w:ascii="Times New Roman" w:hAnsi="Times New Roman" w:cs="Times New Roman"/>
          <w:b/>
          <w:sz w:val="22"/>
          <w:szCs w:val="22"/>
        </w:rPr>
      </w:pPr>
      <w:proofErr w:type="spellStart"/>
      <w:r w:rsidRPr="00A74C89">
        <w:rPr>
          <w:rFonts w:ascii="Times New Roman" w:hAnsi="Times New Roman" w:cs="Times New Roman"/>
          <w:b/>
          <w:sz w:val="22"/>
          <w:szCs w:val="22"/>
        </w:rPr>
        <w:t>Imbesi</w:t>
      </w:r>
      <w:proofErr w:type="spellEnd"/>
      <w:r w:rsidRPr="00A74C89">
        <w:rPr>
          <w:rFonts w:ascii="Times New Roman" w:hAnsi="Times New Roman" w:cs="Times New Roman"/>
          <w:b/>
          <w:sz w:val="22"/>
          <w:szCs w:val="22"/>
        </w:rPr>
        <w:t xml:space="preserve">, M., </w:t>
      </w:r>
      <w:proofErr w:type="spellStart"/>
      <w:r w:rsidRPr="00A74C89">
        <w:rPr>
          <w:rFonts w:ascii="Times New Roman" w:hAnsi="Times New Roman" w:cs="Times New Roman"/>
          <w:b/>
          <w:sz w:val="22"/>
          <w:szCs w:val="22"/>
        </w:rPr>
        <w:t>Yildiz</w:t>
      </w:r>
      <w:proofErr w:type="spellEnd"/>
      <w:r w:rsidRPr="00A74C89">
        <w:rPr>
          <w:rFonts w:ascii="Times New Roman" w:hAnsi="Times New Roman" w:cs="Times New Roman"/>
          <w:b/>
          <w:sz w:val="22"/>
          <w:szCs w:val="22"/>
        </w:rPr>
        <w:t>, S.,</w:t>
      </w:r>
      <w:proofErr w:type="spellStart"/>
      <w:r w:rsidRPr="00A74C89">
        <w:rPr>
          <w:rFonts w:ascii="Times New Roman" w:hAnsi="Times New Roman" w:cs="Times New Roman"/>
          <w:b/>
          <w:sz w:val="22"/>
          <w:szCs w:val="22"/>
        </w:rPr>
        <w:t>Arslan</w:t>
      </w:r>
      <w:proofErr w:type="spellEnd"/>
      <w:r w:rsidRPr="00A74C89">
        <w:rPr>
          <w:rFonts w:ascii="Times New Roman" w:hAnsi="Times New Roman" w:cs="Times New Roman"/>
          <w:b/>
          <w:sz w:val="22"/>
          <w:szCs w:val="22"/>
        </w:rPr>
        <w:t xml:space="preserve">, A.D., Sharma, R., </w:t>
      </w:r>
      <w:proofErr w:type="spellStart"/>
      <w:r w:rsidRPr="00A74C89">
        <w:rPr>
          <w:rFonts w:ascii="Times New Roman" w:hAnsi="Times New Roman" w:cs="Times New Roman"/>
          <w:b/>
          <w:sz w:val="22"/>
          <w:szCs w:val="22"/>
        </w:rPr>
        <w:t>Manev</w:t>
      </w:r>
      <w:proofErr w:type="spellEnd"/>
      <w:r w:rsidRPr="00A74C89">
        <w:rPr>
          <w:rFonts w:ascii="Times New Roman" w:hAnsi="Times New Roman" w:cs="Times New Roman"/>
          <w:b/>
          <w:sz w:val="22"/>
          <w:szCs w:val="22"/>
        </w:rPr>
        <w:t xml:space="preserve">, H., and </w:t>
      </w:r>
      <w:proofErr w:type="spellStart"/>
      <w:r w:rsidRPr="00A74C89">
        <w:rPr>
          <w:rFonts w:ascii="Times New Roman" w:hAnsi="Times New Roman" w:cs="Times New Roman"/>
          <w:b/>
          <w:sz w:val="22"/>
          <w:szCs w:val="22"/>
        </w:rPr>
        <w:t>Uz</w:t>
      </w:r>
      <w:proofErr w:type="spellEnd"/>
      <w:r w:rsidRPr="00A74C89">
        <w:rPr>
          <w:rFonts w:ascii="Times New Roman" w:hAnsi="Times New Roman" w:cs="Times New Roman"/>
          <w:b/>
          <w:sz w:val="22"/>
          <w:szCs w:val="22"/>
        </w:rPr>
        <w:t>, T.</w:t>
      </w:r>
      <w:r w:rsidRPr="00A74C89">
        <w:rPr>
          <w:rFonts w:ascii="Times New Roman" w:hAnsi="Times New Roman" w:cs="Times New Roman"/>
          <w:sz w:val="22"/>
          <w:szCs w:val="22"/>
        </w:rPr>
        <w:t xml:space="preserve"> (2009). Dopamine receptor-mediated regulation of neuronal “clock” gene expression. </w:t>
      </w:r>
      <w:r w:rsidRPr="00A74C89">
        <w:rPr>
          <w:rFonts w:ascii="Times New Roman" w:hAnsi="Times New Roman" w:cs="Times New Roman"/>
          <w:i/>
          <w:sz w:val="22"/>
          <w:szCs w:val="22"/>
        </w:rPr>
        <w:t>Neuroscience</w:t>
      </w:r>
      <w:r w:rsidRPr="00A74C89">
        <w:rPr>
          <w:rFonts w:ascii="Times New Roman" w:hAnsi="Times New Roman" w:cs="Times New Roman"/>
          <w:sz w:val="22"/>
          <w:szCs w:val="22"/>
        </w:rPr>
        <w:t xml:space="preserve">. 158, 537-544. </w:t>
      </w:r>
      <w:r w:rsidRPr="00A74C89">
        <w:rPr>
          <w:rFonts w:ascii="Times New Roman" w:hAnsi="Times New Roman" w:cs="Times New Roman"/>
          <w:sz w:val="22"/>
          <w:szCs w:val="22"/>
          <w:shd w:val="clear" w:color="auto" w:fill="FFFFFF"/>
        </w:rPr>
        <w:t>doi: 10.1016/j.neuroscience.2008.10.044.</w:t>
      </w:r>
    </w:p>
    <w:p w14:paraId="16A9B8BF" w14:textId="77777777"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 xml:space="preserve">Jackson, C.R., </w:t>
      </w:r>
      <w:proofErr w:type="spellStart"/>
      <w:r w:rsidRPr="00A74C89">
        <w:rPr>
          <w:rFonts w:ascii="Times New Roman" w:hAnsi="Times New Roman" w:cs="Times New Roman"/>
          <w:b/>
          <w:sz w:val="22"/>
          <w:szCs w:val="22"/>
        </w:rPr>
        <w:t>Chaurasia</w:t>
      </w:r>
      <w:proofErr w:type="spellEnd"/>
      <w:r w:rsidRPr="00A74C89">
        <w:rPr>
          <w:rFonts w:ascii="Times New Roman" w:hAnsi="Times New Roman" w:cs="Times New Roman"/>
          <w:b/>
          <w:sz w:val="22"/>
          <w:szCs w:val="22"/>
        </w:rPr>
        <w:t xml:space="preserve">, S.S., Hwang, C.K., and </w:t>
      </w:r>
      <w:proofErr w:type="spellStart"/>
      <w:r w:rsidRPr="00A74C89">
        <w:rPr>
          <w:rFonts w:ascii="Times New Roman" w:hAnsi="Times New Roman" w:cs="Times New Roman"/>
          <w:b/>
          <w:sz w:val="22"/>
          <w:szCs w:val="22"/>
        </w:rPr>
        <w:t>Iuvone</w:t>
      </w:r>
      <w:proofErr w:type="spellEnd"/>
      <w:r w:rsidRPr="00A74C89">
        <w:rPr>
          <w:rFonts w:ascii="Times New Roman" w:hAnsi="Times New Roman" w:cs="Times New Roman"/>
          <w:b/>
          <w:sz w:val="22"/>
          <w:szCs w:val="22"/>
        </w:rPr>
        <w:t>, P.M.</w:t>
      </w:r>
      <w:r w:rsidRPr="00A74C89">
        <w:rPr>
          <w:rFonts w:ascii="Times New Roman" w:hAnsi="Times New Roman" w:cs="Times New Roman"/>
          <w:sz w:val="22"/>
          <w:szCs w:val="22"/>
        </w:rPr>
        <w:t xml:space="preserve"> (2011). Dopamine D</w:t>
      </w:r>
      <w:r w:rsidRPr="00A74C89">
        <w:rPr>
          <w:rFonts w:ascii="Times New Roman" w:hAnsi="Times New Roman" w:cs="Times New Roman"/>
          <w:sz w:val="22"/>
          <w:szCs w:val="22"/>
          <w:vertAlign w:val="subscript"/>
        </w:rPr>
        <w:t>4</w:t>
      </w:r>
      <w:r w:rsidRPr="00A74C89">
        <w:rPr>
          <w:rFonts w:ascii="Times New Roman" w:hAnsi="Times New Roman" w:cs="Times New Roman"/>
          <w:sz w:val="22"/>
          <w:szCs w:val="22"/>
        </w:rPr>
        <w:t xml:space="preserve"> receptor activation controls circadian timing of the adenylyl </w:t>
      </w:r>
      <w:proofErr w:type="spellStart"/>
      <w:r w:rsidRPr="00A74C89">
        <w:rPr>
          <w:rFonts w:ascii="Times New Roman" w:hAnsi="Times New Roman" w:cs="Times New Roman"/>
          <w:sz w:val="22"/>
          <w:szCs w:val="22"/>
        </w:rPr>
        <w:t>cyclase</w:t>
      </w:r>
      <w:proofErr w:type="spellEnd"/>
      <w:r w:rsidRPr="00A74C89">
        <w:rPr>
          <w:rFonts w:ascii="Times New Roman" w:hAnsi="Times New Roman" w:cs="Times New Roman"/>
          <w:sz w:val="22"/>
          <w:szCs w:val="22"/>
        </w:rPr>
        <w:t xml:space="preserve"> 1/cyclic AMP signaling system in mouse retina. </w:t>
      </w:r>
      <w:proofErr w:type="spellStart"/>
      <w:r w:rsidRPr="00A74C89">
        <w:rPr>
          <w:rFonts w:ascii="Times New Roman" w:hAnsi="Times New Roman" w:cs="Times New Roman"/>
          <w:i/>
          <w:sz w:val="22"/>
          <w:szCs w:val="22"/>
        </w:rPr>
        <w:t>Eur</w:t>
      </w:r>
      <w:proofErr w:type="spellEnd"/>
      <w:r w:rsidRPr="00A74C89">
        <w:rPr>
          <w:rFonts w:ascii="Times New Roman" w:hAnsi="Times New Roman" w:cs="Times New Roman"/>
          <w:i/>
          <w:sz w:val="22"/>
          <w:szCs w:val="22"/>
        </w:rPr>
        <w:t xml:space="preserve"> J Neurosci</w:t>
      </w:r>
      <w:r w:rsidRPr="00A74C89">
        <w:rPr>
          <w:rFonts w:ascii="Times New Roman" w:hAnsi="Times New Roman" w:cs="Times New Roman"/>
          <w:sz w:val="22"/>
          <w:szCs w:val="22"/>
        </w:rPr>
        <w:t>. 34, 57-64. doi: 10.1111/j.1460-9568.2011.07734.x.</w:t>
      </w:r>
    </w:p>
    <w:p w14:paraId="0821459E" w14:textId="77777777"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 xml:space="preserve">Jackson, C.R., </w:t>
      </w:r>
      <w:proofErr w:type="spellStart"/>
      <w:r w:rsidRPr="00A74C89">
        <w:rPr>
          <w:rFonts w:ascii="Times New Roman" w:hAnsi="Times New Roman" w:cs="Times New Roman"/>
          <w:b/>
          <w:sz w:val="22"/>
          <w:szCs w:val="22"/>
        </w:rPr>
        <w:t>Ruan</w:t>
      </w:r>
      <w:proofErr w:type="spellEnd"/>
      <w:r w:rsidRPr="00A74C89">
        <w:rPr>
          <w:rFonts w:ascii="Times New Roman" w:hAnsi="Times New Roman" w:cs="Times New Roman"/>
          <w:b/>
          <w:sz w:val="22"/>
          <w:szCs w:val="22"/>
        </w:rPr>
        <w:t xml:space="preserve">, G.X., </w:t>
      </w:r>
      <w:proofErr w:type="spellStart"/>
      <w:r w:rsidRPr="00A74C89">
        <w:rPr>
          <w:rFonts w:ascii="Times New Roman" w:hAnsi="Times New Roman" w:cs="Times New Roman"/>
          <w:b/>
          <w:sz w:val="22"/>
          <w:szCs w:val="22"/>
        </w:rPr>
        <w:t>Aseem</w:t>
      </w:r>
      <w:proofErr w:type="spellEnd"/>
      <w:r w:rsidRPr="00A74C89">
        <w:rPr>
          <w:rFonts w:ascii="Times New Roman" w:hAnsi="Times New Roman" w:cs="Times New Roman"/>
          <w:b/>
          <w:sz w:val="22"/>
          <w:szCs w:val="22"/>
        </w:rPr>
        <w:t xml:space="preserve">, F., </w:t>
      </w:r>
      <w:proofErr w:type="spellStart"/>
      <w:r w:rsidRPr="00A74C89">
        <w:rPr>
          <w:rFonts w:ascii="Times New Roman" w:hAnsi="Times New Roman" w:cs="Times New Roman"/>
          <w:b/>
          <w:sz w:val="22"/>
          <w:szCs w:val="22"/>
        </w:rPr>
        <w:t>Abey</w:t>
      </w:r>
      <w:proofErr w:type="spellEnd"/>
      <w:r w:rsidRPr="00A74C89">
        <w:rPr>
          <w:rFonts w:ascii="Times New Roman" w:hAnsi="Times New Roman" w:cs="Times New Roman"/>
          <w:b/>
          <w:sz w:val="22"/>
          <w:szCs w:val="22"/>
        </w:rPr>
        <w:t xml:space="preserve">, J., Gamble, K., Stanwood, G., </w:t>
      </w:r>
      <w:proofErr w:type="spellStart"/>
      <w:r w:rsidRPr="00A74C89">
        <w:rPr>
          <w:rFonts w:ascii="Times New Roman" w:hAnsi="Times New Roman" w:cs="Times New Roman"/>
          <w:b/>
          <w:sz w:val="22"/>
          <w:szCs w:val="22"/>
        </w:rPr>
        <w:t>Palmiter</w:t>
      </w:r>
      <w:proofErr w:type="spellEnd"/>
      <w:r w:rsidRPr="00A74C89">
        <w:rPr>
          <w:rFonts w:ascii="Times New Roman" w:hAnsi="Times New Roman" w:cs="Times New Roman"/>
          <w:b/>
          <w:sz w:val="22"/>
          <w:szCs w:val="22"/>
        </w:rPr>
        <w:t xml:space="preserve">, R.D., </w:t>
      </w:r>
      <w:proofErr w:type="spellStart"/>
      <w:r w:rsidRPr="00A74C89">
        <w:rPr>
          <w:rFonts w:ascii="Times New Roman" w:hAnsi="Times New Roman" w:cs="Times New Roman"/>
          <w:b/>
          <w:sz w:val="22"/>
          <w:szCs w:val="22"/>
        </w:rPr>
        <w:t>Iuvone</w:t>
      </w:r>
      <w:proofErr w:type="spellEnd"/>
      <w:r w:rsidRPr="00A74C89">
        <w:rPr>
          <w:rFonts w:ascii="Times New Roman" w:hAnsi="Times New Roman" w:cs="Times New Roman"/>
          <w:b/>
          <w:sz w:val="22"/>
          <w:szCs w:val="22"/>
        </w:rPr>
        <w:t>, P.M., and McMahon, D.G.</w:t>
      </w:r>
      <w:r w:rsidRPr="00A74C89">
        <w:rPr>
          <w:rFonts w:ascii="Times New Roman" w:hAnsi="Times New Roman" w:cs="Times New Roman"/>
          <w:sz w:val="22"/>
          <w:szCs w:val="22"/>
        </w:rPr>
        <w:t xml:space="preserve"> (2012). Retinal dopamine mediates multiple dimensions of light-adapted vision. </w:t>
      </w:r>
      <w:r w:rsidRPr="00A74C89">
        <w:rPr>
          <w:rFonts w:ascii="Times New Roman" w:hAnsi="Times New Roman" w:cs="Times New Roman"/>
          <w:i/>
          <w:sz w:val="22"/>
          <w:szCs w:val="22"/>
        </w:rPr>
        <w:t>J Neurosci</w:t>
      </w:r>
      <w:r w:rsidRPr="00A74C89">
        <w:rPr>
          <w:rFonts w:ascii="Times New Roman" w:hAnsi="Times New Roman" w:cs="Times New Roman"/>
          <w:sz w:val="22"/>
          <w:szCs w:val="22"/>
        </w:rPr>
        <w:t>. 32(27), 9359-9368. doi: 10.1523/JNEUROSCI.0711-12.2012.</w:t>
      </w:r>
    </w:p>
    <w:p w14:paraId="7F7863C9" w14:textId="77777777" w:rsidR="00F70092" w:rsidRPr="00A74C89" w:rsidRDefault="00F70092" w:rsidP="000846E8">
      <w:pPr>
        <w:rPr>
          <w:rFonts w:ascii="Times New Roman" w:hAnsi="Times New Roman" w:cs="Times New Roman"/>
          <w:sz w:val="22"/>
          <w:szCs w:val="22"/>
          <w:shd w:val="clear" w:color="auto" w:fill="FFFFFF"/>
        </w:rPr>
      </w:pPr>
      <w:r w:rsidRPr="00A74C89">
        <w:rPr>
          <w:rFonts w:ascii="Times New Roman" w:hAnsi="Times New Roman" w:cs="Times New Roman"/>
          <w:b/>
          <w:sz w:val="22"/>
          <w:szCs w:val="22"/>
        </w:rPr>
        <w:t>Kosaka, T. and Kosaka, K.</w:t>
      </w:r>
      <w:r w:rsidRPr="00A74C89">
        <w:rPr>
          <w:rFonts w:ascii="Times New Roman" w:hAnsi="Times New Roman" w:cs="Times New Roman"/>
          <w:sz w:val="22"/>
          <w:szCs w:val="22"/>
        </w:rPr>
        <w:t xml:space="preserve"> (2009). Two types of tyrosine hydroxylase positive </w:t>
      </w:r>
      <w:proofErr w:type="spellStart"/>
      <w:r w:rsidRPr="00A74C89">
        <w:rPr>
          <w:rFonts w:ascii="Times New Roman" w:hAnsi="Times New Roman" w:cs="Times New Roman"/>
          <w:sz w:val="22"/>
          <w:szCs w:val="22"/>
        </w:rPr>
        <w:t>GABAergic</w:t>
      </w:r>
      <w:proofErr w:type="spellEnd"/>
      <w:r w:rsidRPr="00A74C89">
        <w:rPr>
          <w:rFonts w:ascii="Times New Roman" w:hAnsi="Times New Roman" w:cs="Times New Roman"/>
          <w:sz w:val="22"/>
          <w:szCs w:val="22"/>
        </w:rPr>
        <w:t xml:space="preserve"> juxtaglomerular neurons in the mouse main olfactory bulb are different in their time of origin. </w:t>
      </w:r>
      <w:r w:rsidRPr="00A74C89">
        <w:rPr>
          <w:rFonts w:ascii="Times New Roman" w:hAnsi="Times New Roman" w:cs="Times New Roman"/>
          <w:i/>
          <w:sz w:val="22"/>
          <w:szCs w:val="22"/>
        </w:rPr>
        <w:t>Neurosci Res</w:t>
      </w:r>
      <w:r w:rsidRPr="00A74C89">
        <w:rPr>
          <w:rFonts w:ascii="Times New Roman" w:hAnsi="Times New Roman" w:cs="Times New Roman"/>
          <w:sz w:val="22"/>
          <w:szCs w:val="22"/>
        </w:rPr>
        <w:t xml:space="preserve">. 64(4), 436-441. </w:t>
      </w:r>
      <w:r w:rsidRPr="00A74C89">
        <w:rPr>
          <w:rFonts w:ascii="Times New Roman" w:hAnsi="Times New Roman" w:cs="Times New Roman"/>
          <w:sz w:val="22"/>
          <w:szCs w:val="22"/>
          <w:shd w:val="clear" w:color="auto" w:fill="FFFFFF"/>
        </w:rPr>
        <w:t>doi: 10.1016/j.neures.2009.04.018.</w:t>
      </w:r>
    </w:p>
    <w:p w14:paraId="4899085C" w14:textId="77777777"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shd w:val="clear" w:color="auto" w:fill="FFFFFF"/>
        </w:rPr>
        <w:t>Kosaka, T. and Kosaka, K.</w:t>
      </w:r>
      <w:r w:rsidRPr="00A74C89">
        <w:rPr>
          <w:rFonts w:ascii="Times New Roman" w:hAnsi="Times New Roman" w:cs="Times New Roman"/>
          <w:sz w:val="22"/>
          <w:szCs w:val="22"/>
          <w:shd w:val="clear" w:color="auto" w:fill="FFFFFF"/>
        </w:rPr>
        <w:t xml:space="preserve"> (2016). Neuronal organization of the main olfactory bulb revisited. </w:t>
      </w:r>
      <w:proofErr w:type="spellStart"/>
      <w:r w:rsidRPr="00A74C89">
        <w:rPr>
          <w:rFonts w:ascii="Times New Roman" w:hAnsi="Times New Roman" w:cs="Times New Roman"/>
          <w:i/>
          <w:sz w:val="22"/>
          <w:szCs w:val="22"/>
          <w:shd w:val="clear" w:color="auto" w:fill="FFFFFF"/>
        </w:rPr>
        <w:t>Anat</w:t>
      </w:r>
      <w:proofErr w:type="spellEnd"/>
      <w:r w:rsidRPr="00A74C89">
        <w:rPr>
          <w:rFonts w:ascii="Times New Roman" w:hAnsi="Times New Roman" w:cs="Times New Roman"/>
          <w:i/>
          <w:sz w:val="22"/>
          <w:szCs w:val="22"/>
          <w:shd w:val="clear" w:color="auto" w:fill="FFFFFF"/>
        </w:rPr>
        <w:t xml:space="preserve"> </w:t>
      </w:r>
      <w:proofErr w:type="spellStart"/>
      <w:r w:rsidRPr="00A74C89">
        <w:rPr>
          <w:rFonts w:ascii="Times New Roman" w:hAnsi="Times New Roman" w:cs="Times New Roman"/>
          <w:i/>
          <w:sz w:val="22"/>
          <w:szCs w:val="22"/>
          <w:shd w:val="clear" w:color="auto" w:fill="FFFFFF"/>
        </w:rPr>
        <w:t>Sci</w:t>
      </w:r>
      <w:proofErr w:type="spellEnd"/>
      <w:r w:rsidRPr="00A74C89">
        <w:rPr>
          <w:rFonts w:ascii="Times New Roman" w:hAnsi="Times New Roman" w:cs="Times New Roman"/>
          <w:i/>
          <w:sz w:val="22"/>
          <w:szCs w:val="22"/>
          <w:shd w:val="clear" w:color="auto" w:fill="FFFFFF"/>
        </w:rPr>
        <w:t xml:space="preserve"> Int</w:t>
      </w:r>
      <w:r w:rsidRPr="00A74C89">
        <w:rPr>
          <w:rFonts w:ascii="Times New Roman" w:hAnsi="Times New Roman" w:cs="Times New Roman"/>
          <w:sz w:val="22"/>
          <w:szCs w:val="22"/>
          <w:shd w:val="clear" w:color="auto" w:fill="FFFFFF"/>
        </w:rPr>
        <w:t xml:space="preserve">. (91), 115-127. doi: </w:t>
      </w:r>
      <w:r w:rsidRPr="00A74C89">
        <w:rPr>
          <w:rFonts w:ascii="Times New Roman" w:hAnsi="Times New Roman" w:cs="Times New Roman"/>
          <w:sz w:val="22"/>
          <w:szCs w:val="22"/>
        </w:rPr>
        <w:t>10.1007/s12565-015-0309-7.</w:t>
      </w:r>
    </w:p>
    <w:p w14:paraId="31E29275" w14:textId="77777777" w:rsidR="00F70092" w:rsidRPr="00A74C89" w:rsidRDefault="00F70092" w:rsidP="000846E8">
      <w:pPr>
        <w:rPr>
          <w:rFonts w:ascii="Times New Roman" w:hAnsi="Times New Roman" w:cs="Times New Roman"/>
          <w:b/>
          <w:sz w:val="22"/>
          <w:szCs w:val="22"/>
        </w:rPr>
      </w:pPr>
      <w:r w:rsidRPr="00A74C89">
        <w:rPr>
          <w:rFonts w:ascii="Times New Roman" w:hAnsi="Times New Roman" w:cs="Times New Roman"/>
          <w:b/>
          <w:sz w:val="22"/>
          <w:szCs w:val="22"/>
        </w:rPr>
        <w:t xml:space="preserve">Lima, M.M.S., Andersen, M.L., </w:t>
      </w:r>
      <w:proofErr w:type="spellStart"/>
      <w:r w:rsidRPr="00A74C89">
        <w:rPr>
          <w:rFonts w:ascii="Times New Roman" w:hAnsi="Times New Roman" w:cs="Times New Roman"/>
          <w:b/>
          <w:sz w:val="22"/>
          <w:szCs w:val="22"/>
        </w:rPr>
        <w:t>Reksidler</w:t>
      </w:r>
      <w:proofErr w:type="spellEnd"/>
      <w:r w:rsidRPr="00A74C89">
        <w:rPr>
          <w:rFonts w:ascii="Times New Roman" w:hAnsi="Times New Roman" w:cs="Times New Roman"/>
          <w:b/>
          <w:sz w:val="22"/>
          <w:szCs w:val="22"/>
        </w:rPr>
        <w:t xml:space="preserve">, A.B., Vital, M.A.B.F., and </w:t>
      </w:r>
      <w:proofErr w:type="spellStart"/>
      <w:r w:rsidRPr="00A74C89">
        <w:rPr>
          <w:rFonts w:ascii="Times New Roman" w:hAnsi="Times New Roman" w:cs="Times New Roman"/>
          <w:b/>
          <w:sz w:val="22"/>
          <w:szCs w:val="22"/>
        </w:rPr>
        <w:t>Tufik</w:t>
      </w:r>
      <w:proofErr w:type="spellEnd"/>
      <w:r w:rsidRPr="00A74C89">
        <w:rPr>
          <w:rFonts w:ascii="Times New Roman" w:hAnsi="Times New Roman" w:cs="Times New Roman"/>
          <w:b/>
          <w:sz w:val="22"/>
          <w:szCs w:val="22"/>
        </w:rPr>
        <w:t>, S.</w:t>
      </w:r>
      <w:r w:rsidRPr="00A74C89">
        <w:rPr>
          <w:rFonts w:ascii="Times New Roman" w:hAnsi="Times New Roman" w:cs="Times New Roman"/>
          <w:sz w:val="22"/>
          <w:szCs w:val="22"/>
        </w:rPr>
        <w:t xml:space="preserve"> (2007). The role of the </w:t>
      </w:r>
      <w:proofErr w:type="spellStart"/>
      <w:r w:rsidRPr="00A74C89">
        <w:rPr>
          <w:rFonts w:ascii="Times New Roman" w:hAnsi="Times New Roman" w:cs="Times New Roman"/>
          <w:sz w:val="22"/>
          <w:szCs w:val="22"/>
        </w:rPr>
        <w:t>substantia</w:t>
      </w:r>
      <w:proofErr w:type="spellEnd"/>
      <w:r w:rsidRPr="00A74C89">
        <w:rPr>
          <w:rFonts w:ascii="Times New Roman" w:hAnsi="Times New Roman" w:cs="Times New Roman"/>
          <w:sz w:val="22"/>
          <w:szCs w:val="22"/>
        </w:rPr>
        <w:t xml:space="preserve"> </w:t>
      </w:r>
      <w:proofErr w:type="spellStart"/>
      <w:r w:rsidRPr="00A74C89">
        <w:rPr>
          <w:rFonts w:ascii="Times New Roman" w:hAnsi="Times New Roman" w:cs="Times New Roman"/>
          <w:sz w:val="22"/>
          <w:szCs w:val="22"/>
        </w:rPr>
        <w:t>nigra</w:t>
      </w:r>
      <w:proofErr w:type="spellEnd"/>
      <w:r w:rsidRPr="00A74C89">
        <w:rPr>
          <w:rFonts w:ascii="Times New Roman" w:hAnsi="Times New Roman" w:cs="Times New Roman"/>
          <w:sz w:val="22"/>
          <w:szCs w:val="22"/>
        </w:rPr>
        <w:t xml:space="preserve"> pars </w:t>
      </w:r>
      <w:proofErr w:type="spellStart"/>
      <w:r w:rsidRPr="00A74C89">
        <w:rPr>
          <w:rFonts w:ascii="Times New Roman" w:hAnsi="Times New Roman" w:cs="Times New Roman"/>
          <w:sz w:val="22"/>
          <w:szCs w:val="22"/>
        </w:rPr>
        <w:t>compacta</w:t>
      </w:r>
      <w:proofErr w:type="spellEnd"/>
      <w:r w:rsidRPr="00A74C89">
        <w:rPr>
          <w:rFonts w:ascii="Times New Roman" w:hAnsi="Times New Roman" w:cs="Times New Roman"/>
          <w:sz w:val="22"/>
          <w:szCs w:val="22"/>
        </w:rPr>
        <w:t xml:space="preserve"> in regulating sleep patterns in rats. </w:t>
      </w:r>
      <w:proofErr w:type="spellStart"/>
      <w:r w:rsidRPr="00A74C89">
        <w:rPr>
          <w:rFonts w:ascii="Times New Roman" w:hAnsi="Times New Roman" w:cs="Times New Roman"/>
          <w:i/>
          <w:sz w:val="22"/>
          <w:szCs w:val="22"/>
        </w:rPr>
        <w:t>PLoS</w:t>
      </w:r>
      <w:proofErr w:type="spellEnd"/>
      <w:r w:rsidRPr="00A74C89">
        <w:rPr>
          <w:rFonts w:ascii="Times New Roman" w:hAnsi="Times New Roman" w:cs="Times New Roman"/>
          <w:i/>
          <w:sz w:val="22"/>
          <w:szCs w:val="22"/>
        </w:rPr>
        <w:t xml:space="preserve"> ONE</w:t>
      </w:r>
      <w:r w:rsidRPr="00A74C89">
        <w:rPr>
          <w:rFonts w:ascii="Times New Roman" w:hAnsi="Times New Roman" w:cs="Times New Roman"/>
          <w:sz w:val="22"/>
          <w:szCs w:val="22"/>
        </w:rPr>
        <w:t xml:space="preserve">. 2(6), e513. </w:t>
      </w:r>
      <w:r w:rsidRPr="00A74C89">
        <w:rPr>
          <w:rFonts w:ascii="Times New Roman" w:hAnsi="Times New Roman" w:cs="Times New Roman"/>
          <w:sz w:val="22"/>
          <w:szCs w:val="22"/>
          <w:shd w:val="clear" w:color="auto" w:fill="FFFFFF"/>
        </w:rPr>
        <w:t>doi:</w:t>
      </w:r>
      <w:r w:rsidRPr="00A74C89">
        <w:rPr>
          <w:rStyle w:val="apple-converted-space"/>
          <w:rFonts w:ascii="Times New Roman" w:hAnsi="Times New Roman" w:cs="Times New Roman"/>
          <w:sz w:val="22"/>
          <w:szCs w:val="22"/>
          <w:shd w:val="clear" w:color="auto" w:fill="FFFFFF"/>
        </w:rPr>
        <w:t> </w:t>
      </w:r>
      <w:r w:rsidRPr="00A74C89">
        <w:rPr>
          <w:rFonts w:ascii="Times New Roman" w:hAnsi="Times New Roman" w:cs="Times New Roman"/>
          <w:sz w:val="22"/>
          <w:szCs w:val="22"/>
          <w:shd w:val="clear" w:color="auto" w:fill="FFFFFF"/>
        </w:rPr>
        <w:t>10.1371/journal.pone.0000513</w:t>
      </w:r>
      <w:r w:rsidRPr="00A74C89">
        <w:rPr>
          <w:rFonts w:ascii="Times New Roman" w:hAnsi="Times New Roman" w:cs="Times New Roman"/>
          <w:sz w:val="22"/>
          <w:szCs w:val="22"/>
        </w:rPr>
        <w:t>.</w:t>
      </w:r>
    </w:p>
    <w:p w14:paraId="5C194E98" w14:textId="77777777"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 xml:space="preserve">Liu, S., </w:t>
      </w:r>
      <w:proofErr w:type="spellStart"/>
      <w:r w:rsidRPr="00A74C89">
        <w:rPr>
          <w:rFonts w:ascii="Times New Roman" w:hAnsi="Times New Roman" w:cs="Times New Roman"/>
          <w:b/>
          <w:sz w:val="22"/>
          <w:szCs w:val="22"/>
        </w:rPr>
        <w:t>Plachez</w:t>
      </w:r>
      <w:proofErr w:type="spellEnd"/>
      <w:r w:rsidRPr="00A74C89">
        <w:rPr>
          <w:rFonts w:ascii="Times New Roman" w:hAnsi="Times New Roman" w:cs="Times New Roman"/>
          <w:b/>
          <w:sz w:val="22"/>
          <w:szCs w:val="22"/>
        </w:rPr>
        <w:t xml:space="preserve">, C., Shao, Z., </w:t>
      </w:r>
      <w:proofErr w:type="spellStart"/>
      <w:r w:rsidRPr="00A74C89">
        <w:rPr>
          <w:rFonts w:ascii="Times New Roman" w:hAnsi="Times New Roman" w:cs="Times New Roman"/>
          <w:b/>
          <w:sz w:val="22"/>
          <w:szCs w:val="22"/>
        </w:rPr>
        <w:t>Puche</w:t>
      </w:r>
      <w:proofErr w:type="spellEnd"/>
      <w:r w:rsidRPr="00A74C89">
        <w:rPr>
          <w:rFonts w:ascii="Times New Roman" w:hAnsi="Times New Roman" w:cs="Times New Roman"/>
          <w:b/>
          <w:sz w:val="22"/>
          <w:szCs w:val="22"/>
        </w:rPr>
        <w:t>, A., and Shipley, T</w:t>
      </w:r>
      <w:r w:rsidRPr="00A74C89">
        <w:rPr>
          <w:rFonts w:ascii="Times New Roman" w:hAnsi="Times New Roman" w:cs="Times New Roman"/>
          <w:sz w:val="22"/>
          <w:szCs w:val="22"/>
        </w:rPr>
        <w:t xml:space="preserve">. (2013). Olfactory bulb short axon cell release of GABA and dopamine produces a temporally biphasic inhibition-excitation response in external tufted cells. </w:t>
      </w:r>
      <w:r w:rsidRPr="00A74C89">
        <w:rPr>
          <w:rFonts w:ascii="Times New Roman" w:hAnsi="Times New Roman" w:cs="Times New Roman"/>
          <w:i/>
          <w:sz w:val="22"/>
          <w:szCs w:val="22"/>
        </w:rPr>
        <w:t>J Neurosci</w:t>
      </w:r>
      <w:r w:rsidRPr="00A74C89">
        <w:rPr>
          <w:rFonts w:ascii="Times New Roman" w:hAnsi="Times New Roman" w:cs="Times New Roman"/>
          <w:sz w:val="22"/>
          <w:szCs w:val="22"/>
        </w:rPr>
        <w:t>. 33(7), 2916-2926. doi: 10.1523/JNEUROSCI.3607-12.2013.</w:t>
      </w:r>
    </w:p>
    <w:p w14:paraId="51E910FB" w14:textId="0BCACF2D" w:rsidR="00F70092" w:rsidRPr="00A74C89" w:rsidRDefault="00F70092" w:rsidP="000846E8">
      <w:pPr>
        <w:shd w:val="clear" w:color="auto" w:fill="FFFFFF"/>
        <w:rPr>
          <w:rFonts w:ascii="Times New Roman" w:hAnsi="Times New Roman" w:cs="Times New Roman"/>
          <w:sz w:val="22"/>
          <w:szCs w:val="22"/>
        </w:rPr>
      </w:pPr>
      <w:r w:rsidRPr="00A74C89">
        <w:rPr>
          <w:rFonts w:ascii="Times New Roman" w:hAnsi="Times New Roman" w:cs="Times New Roman"/>
          <w:b/>
          <w:sz w:val="22"/>
          <w:szCs w:val="22"/>
        </w:rPr>
        <w:lastRenderedPageBreak/>
        <w:t xml:space="preserve">McClung, C.A., </w:t>
      </w:r>
      <w:proofErr w:type="spellStart"/>
      <w:r w:rsidRPr="00A74C89">
        <w:rPr>
          <w:rFonts w:ascii="Times New Roman" w:hAnsi="Times New Roman" w:cs="Times New Roman"/>
          <w:b/>
          <w:sz w:val="22"/>
          <w:szCs w:val="22"/>
        </w:rPr>
        <w:t>Sidiropoulou</w:t>
      </w:r>
      <w:proofErr w:type="spellEnd"/>
      <w:r w:rsidRPr="00A74C89">
        <w:rPr>
          <w:rFonts w:ascii="Times New Roman" w:hAnsi="Times New Roman" w:cs="Times New Roman"/>
          <w:b/>
          <w:sz w:val="22"/>
          <w:szCs w:val="22"/>
        </w:rPr>
        <w:t xml:space="preserve">, K., </w:t>
      </w:r>
      <w:proofErr w:type="spellStart"/>
      <w:r w:rsidRPr="00A74C89">
        <w:rPr>
          <w:rFonts w:ascii="Times New Roman" w:hAnsi="Times New Roman" w:cs="Times New Roman"/>
          <w:b/>
          <w:sz w:val="22"/>
          <w:szCs w:val="22"/>
        </w:rPr>
        <w:t>Vitaterna</w:t>
      </w:r>
      <w:proofErr w:type="spellEnd"/>
      <w:r w:rsidRPr="00A74C89">
        <w:rPr>
          <w:rFonts w:ascii="Times New Roman" w:hAnsi="Times New Roman" w:cs="Times New Roman"/>
          <w:b/>
          <w:sz w:val="22"/>
          <w:szCs w:val="22"/>
        </w:rPr>
        <w:t xml:space="preserve">, M., Takahashi, J.S., White, F.J., Cooper, D.C., and </w:t>
      </w:r>
      <w:proofErr w:type="spellStart"/>
      <w:r w:rsidRPr="00A74C89">
        <w:rPr>
          <w:rFonts w:ascii="Times New Roman" w:hAnsi="Times New Roman" w:cs="Times New Roman"/>
          <w:b/>
          <w:sz w:val="22"/>
          <w:szCs w:val="22"/>
        </w:rPr>
        <w:t>Nestler</w:t>
      </w:r>
      <w:proofErr w:type="spellEnd"/>
      <w:r w:rsidRPr="00A74C89">
        <w:rPr>
          <w:rFonts w:ascii="Times New Roman" w:hAnsi="Times New Roman" w:cs="Times New Roman"/>
          <w:b/>
          <w:sz w:val="22"/>
          <w:szCs w:val="22"/>
        </w:rPr>
        <w:t xml:space="preserve">, E.J. </w:t>
      </w:r>
      <w:r w:rsidRPr="00A74C89">
        <w:rPr>
          <w:rFonts w:ascii="Times New Roman" w:hAnsi="Times New Roman" w:cs="Times New Roman"/>
          <w:sz w:val="22"/>
          <w:szCs w:val="22"/>
        </w:rPr>
        <w:t xml:space="preserve">(2005). </w:t>
      </w:r>
      <w:proofErr w:type="spellStart"/>
      <w:r w:rsidRPr="00A74C89">
        <w:rPr>
          <w:rFonts w:ascii="Times New Roman" w:hAnsi="Times New Roman" w:cs="Times New Roman"/>
          <w:sz w:val="22"/>
          <w:szCs w:val="22"/>
        </w:rPr>
        <w:t>Reulation</w:t>
      </w:r>
      <w:proofErr w:type="spellEnd"/>
      <w:r w:rsidRPr="00A74C89">
        <w:rPr>
          <w:rFonts w:ascii="Times New Roman" w:hAnsi="Times New Roman" w:cs="Times New Roman"/>
          <w:sz w:val="22"/>
          <w:szCs w:val="22"/>
        </w:rPr>
        <w:t xml:space="preserve"> of dopaminergic transmission and cocaine reward by the </w:t>
      </w:r>
      <w:r w:rsidRPr="00A74C89">
        <w:rPr>
          <w:rFonts w:ascii="Times New Roman" w:hAnsi="Times New Roman" w:cs="Times New Roman"/>
          <w:i/>
          <w:sz w:val="22"/>
          <w:szCs w:val="22"/>
        </w:rPr>
        <w:t>Clock</w:t>
      </w:r>
      <w:r w:rsidRPr="00A74C89">
        <w:rPr>
          <w:rFonts w:ascii="Times New Roman" w:hAnsi="Times New Roman" w:cs="Times New Roman"/>
          <w:sz w:val="22"/>
          <w:szCs w:val="22"/>
        </w:rPr>
        <w:t xml:space="preserve"> gene. </w:t>
      </w:r>
      <w:proofErr w:type="spellStart"/>
      <w:r w:rsidRPr="00A74C89">
        <w:rPr>
          <w:rFonts w:ascii="Times New Roman" w:hAnsi="Times New Roman" w:cs="Times New Roman"/>
          <w:i/>
          <w:sz w:val="22"/>
          <w:szCs w:val="22"/>
        </w:rPr>
        <w:t>Proc</w:t>
      </w:r>
      <w:proofErr w:type="spellEnd"/>
      <w:r w:rsidRPr="00A74C89">
        <w:rPr>
          <w:rFonts w:ascii="Times New Roman" w:hAnsi="Times New Roman" w:cs="Times New Roman"/>
          <w:i/>
          <w:sz w:val="22"/>
          <w:szCs w:val="22"/>
        </w:rPr>
        <w:t xml:space="preserve"> </w:t>
      </w:r>
      <w:proofErr w:type="spellStart"/>
      <w:r w:rsidRPr="00A74C89">
        <w:rPr>
          <w:rFonts w:ascii="Times New Roman" w:hAnsi="Times New Roman" w:cs="Times New Roman"/>
          <w:i/>
          <w:sz w:val="22"/>
          <w:szCs w:val="22"/>
        </w:rPr>
        <w:t>Natl</w:t>
      </w:r>
      <w:proofErr w:type="spellEnd"/>
      <w:r w:rsidRPr="00A74C89">
        <w:rPr>
          <w:rFonts w:ascii="Times New Roman" w:hAnsi="Times New Roman" w:cs="Times New Roman"/>
          <w:i/>
          <w:sz w:val="22"/>
          <w:szCs w:val="22"/>
        </w:rPr>
        <w:t xml:space="preserve"> </w:t>
      </w:r>
      <w:proofErr w:type="spellStart"/>
      <w:r w:rsidRPr="00A74C89">
        <w:rPr>
          <w:rFonts w:ascii="Times New Roman" w:hAnsi="Times New Roman" w:cs="Times New Roman"/>
          <w:i/>
          <w:sz w:val="22"/>
          <w:szCs w:val="22"/>
        </w:rPr>
        <w:t>Acad</w:t>
      </w:r>
      <w:proofErr w:type="spellEnd"/>
      <w:r w:rsidRPr="00A74C89">
        <w:rPr>
          <w:rFonts w:ascii="Times New Roman" w:hAnsi="Times New Roman" w:cs="Times New Roman"/>
          <w:i/>
          <w:sz w:val="22"/>
          <w:szCs w:val="22"/>
        </w:rPr>
        <w:t xml:space="preserve"> </w:t>
      </w:r>
      <w:proofErr w:type="spellStart"/>
      <w:r w:rsidRPr="00A74C89">
        <w:rPr>
          <w:rFonts w:ascii="Times New Roman" w:hAnsi="Times New Roman" w:cs="Times New Roman"/>
          <w:i/>
          <w:sz w:val="22"/>
          <w:szCs w:val="22"/>
        </w:rPr>
        <w:t>Sci</w:t>
      </w:r>
      <w:proofErr w:type="spellEnd"/>
      <w:r w:rsidRPr="00A74C89">
        <w:rPr>
          <w:rFonts w:ascii="Times New Roman" w:hAnsi="Times New Roman" w:cs="Times New Roman"/>
          <w:i/>
          <w:sz w:val="22"/>
          <w:szCs w:val="22"/>
        </w:rPr>
        <w:t xml:space="preserve"> U.S.A.</w:t>
      </w:r>
      <w:r w:rsidRPr="00A74C89">
        <w:rPr>
          <w:rFonts w:ascii="Times New Roman" w:hAnsi="Times New Roman" w:cs="Times New Roman"/>
          <w:sz w:val="22"/>
          <w:szCs w:val="22"/>
        </w:rPr>
        <w:t xml:space="preserve"> 102(26), 9377-9381. doi: </w:t>
      </w:r>
      <w:r w:rsidR="000846E8" w:rsidRPr="000846E8">
        <w:rPr>
          <w:rFonts w:ascii="Times New Roman" w:hAnsi="Times New Roman" w:cs="Times New Roman"/>
          <w:sz w:val="22"/>
          <w:szCs w:val="22"/>
        </w:rPr>
        <w:t>10.1073/pnas.0503584102</w:t>
      </w:r>
      <w:r w:rsidRPr="00A74C89">
        <w:rPr>
          <w:rFonts w:ascii="Times New Roman" w:hAnsi="Times New Roman" w:cs="Times New Roman"/>
          <w:sz w:val="22"/>
          <w:szCs w:val="22"/>
        </w:rPr>
        <w:t>.</w:t>
      </w:r>
    </w:p>
    <w:p w14:paraId="753D5F5F" w14:textId="77777777"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 xml:space="preserve">Mendoza, J., and </w:t>
      </w:r>
      <w:proofErr w:type="spellStart"/>
      <w:r w:rsidRPr="00A74C89">
        <w:rPr>
          <w:rFonts w:ascii="Times New Roman" w:hAnsi="Times New Roman" w:cs="Times New Roman"/>
          <w:b/>
          <w:sz w:val="22"/>
          <w:szCs w:val="22"/>
        </w:rPr>
        <w:t>Challet</w:t>
      </w:r>
      <w:proofErr w:type="spellEnd"/>
      <w:r w:rsidRPr="00A74C89">
        <w:rPr>
          <w:rFonts w:ascii="Times New Roman" w:hAnsi="Times New Roman" w:cs="Times New Roman"/>
          <w:b/>
          <w:sz w:val="22"/>
          <w:szCs w:val="22"/>
        </w:rPr>
        <w:t>, E.</w:t>
      </w:r>
      <w:r w:rsidRPr="00A74C89">
        <w:rPr>
          <w:rFonts w:ascii="Times New Roman" w:hAnsi="Times New Roman" w:cs="Times New Roman"/>
          <w:sz w:val="22"/>
          <w:szCs w:val="22"/>
        </w:rPr>
        <w:t xml:space="preserve"> (2014). Circadian insights into dopamine mechanisms. </w:t>
      </w:r>
      <w:r w:rsidRPr="00A74C89">
        <w:rPr>
          <w:rFonts w:ascii="Times New Roman" w:hAnsi="Times New Roman" w:cs="Times New Roman"/>
          <w:i/>
          <w:sz w:val="22"/>
          <w:szCs w:val="22"/>
        </w:rPr>
        <w:t>Neuroscience</w:t>
      </w:r>
      <w:r w:rsidRPr="00A74C89">
        <w:rPr>
          <w:rFonts w:ascii="Times New Roman" w:hAnsi="Times New Roman" w:cs="Times New Roman"/>
          <w:sz w:val="22"/>
          <w:szCs w:val="22"/>
        </w:rPr>
        <w:t>. 282, 230-242. doi: 10.1016/j.neuroscience.2014.07.081.</w:t>
      </w:r>
    </w:p>
    <w:p w14:paraId="4E80B8D2" w14:textId="77777777" w:rsidR="00F70092" w:rsidRPr="00A74C89" w:rsidRDefault="00F70092" w:rsidP="000846E8">
      <w:pPr>
        <w:rPr>
          <w:rFonts w:ascii="Times New Roman" w:hAnsi="Times New Roman" w:cs="Times New Roman"/>
          <w:sz w:val="22"/>
          <w:szCs w:val="22"/>
          <w:shd w:val="clear" w:color="auto" w:fill="FFFFFF"/>
        </w:rPr>
      </w:pPr>
      <w:proofErr w:type="spellStart"/>
      <w:r w:rsidRPr="00A74C89">
        <w:rPr>
          <w:rFonts w:ascii="Times New Roman" w:hAnsi="Times New Roman" w:cs="Times New Roman"/>
          <w:b/>
          <w:sz w:val="22"/>
          <w:szCs w:val="22"/>
        </w:rPr>
        <w:t>Mundinano</w:t>
      </w:r>
      <w:proofErr w:type="spellEnd"/>
      <w:r w:rsidRPr="00A74C89">
        <w:rPr>
          <w:rFonts w:ascii="Times New Roman" w:hAnsi="Times New Roman" w:cs="Times New Roman"/>
          <w:b/>
          <w:sz w:val="22"/>
          <w:szCs w:val="22"/>
        </w:rPr>
        <w:t xml:space="preserve">, I.C., Caballero, M.C., Ordonez, C., Hernandez, M., </w:t>
      </w:r>
      <w:proofErr w:type="spellStart"/>
      <w:r w:rsidRPr="00A74C89">
        <w:rPr>
          <w:rFonts w:ascii="Times New Roman" w:hAnsi="Times New Roman" w:cs="Times New Roman"/>
          <w:b/>
          <w:sz w:val="22"/>
          <w:szCs w:val="22"/>
        </w:rPr>
        <w:t>DiCaudo</w:t>
      </w:r>
      <w:proofErr w:type="spellEnd"/>
      <w:r w:rsidRPr="00A74C89">
        <w:rPr>
          <w:rFonts w:ascii="Times New Roman" w:hAnsi="Times New Roman" w:cs="Times New Roman"/>
          <w:b/>
          <w:sz w:val="22"/>
          <w:szCs w:val="22"/>
        </w:rPr>
        <w:t xml:space="preserve">, C., </w:t>
      </w:r>
      <w:proofErr w:type="spellStart"/>
      <w:r w:rsidRPr="00A74C89">
        <w:rPr>
          <w:rFonts w:ascii="Times New Roman" w:hAnsi="Times New Roman" w:cs="Times New Roman"/>
          <w:b/>
          <w:sz w:val="22"/>
          <w:szCs w:val="22"/>
        </w:rPr>
        <w:t>Marcilla</w:t>
      </w:r>
      <w:proofErr w:type="spellEnd"/>
      <w:r w:rsidRPr="00A74C89">
        <w:rPr>
          <w:rFonts w:ascii="Times New Roman" w:hAnsi="Times New Roman" w:cs="Times New Roman"/>
          <w:b/>
          <w:sz w:val="22"/>
          <w:szCs w:val="22"/>
        </w:rPr>
        <w:t xml:space="preserve">, I., </w:t>
      </w:r>
      <w:proofErr w:type="spellStart"/>
      <w:r w:rsidRPr="00A74C89">
        <w:rPr>
          <w:rFonts w:ascii="Times New Roman" w:hAnsi="Times New Roman" w:cs="Times New Roman"/>
          <w:b/>
          <w:sz w:val="22"/>
          <w:szCs w:val="22"/>
        </w:rPr>
        <w:t>Erro</w:t>
      </w:r>
      <w:proofErr w:type="spellEnd"/>
      <w:r w:rsidRPr="00A74C89">
        <w:rPr>
          <w:rFonts w:ascii="Times New Roman" w:hAnsi="Times New Roman" w:cs="Times New Roman"/>
          <w:b/>
          <w:sz w:val="22"/>
          <w:szCs w:val="22"/>
        </w:rPr>
        <w:t xml:space="preserve">, M.E., </w:t>
      </w:r>
      <w:proofErr w:type="spellStart"/>
      <w:r w:rsidRPr="00A74C89">
        <w:rPr>
          <w:rFonts w:ascii="Times New Roman" w:hAnsi="Times New Roman" w:cs="Times New Roman"/>
          <w:b/>
          <w:sz w:val="22"/>
          <w:szCs w:val="22"/>
        </w:rPr>
        <w:t>Tunon</w:t>
      </w:r>
      <w:proofErr w:type="spellEnd"/>
      <w:r w:rsidRPr="00A74C89">
        <w:rPr>
          <w:rFonts w:ascii="Times New Roman" w:hAnsi="Times New Roman" w:cs="Times New Roman"/>
          <w:b/>
          <w:sz w:val="22"/>
          <w:szCs w:val="22"/>
        </w:rPr>
        <w:t xml:space="preserve">, M.T., and </w:t>
      </w:r>
      <w:proofErr w:type="spellStart"/>
      <w:r w:rsidRPr="00A74C89">
        <w:rPr>
          <w:rFonts w:ascii="Times New Roman" w:hAnsi="Times New Roman" w:cs="Times New Roman"/>
          <w:b/>
          <w:sz w:val="22"/>
          <w:szCs w:val="22"/>
        </w:rPr>
        <w:t>Luquin</w:t>
      </w:r>
      <w:proofErr w:type="spellEnd"/>
      <w:r w:rsidRPr="00A74C89">
        <w:rPr>
          <w:rFonts w:ascii="Times New Roman" w:hAnsi="Times New Roman" w:cs="Times New Roman"/>
          <w:b/>
          <w:sz w:val="22"/>
          <w:szCs w:val="22"/>
        </w:rPr>
        <w:t xml:space="preserve">, M.R. </w:t>
      </w:r>
      <w:r w:rsidRPr="00A74C89">
        <w:rPr>
          <w:rFonts w:ascii="Times New Roman" w:hAnsi="Times New Roman" w:cs="Times New Roman"/>
          <w:sz w:val="22"/>
          <w:szCs w:val="22"/>
        </w:rPr>
        <w:t xml:space="preserve">(2011). Increased dopaminergic cells and protein aggregates in the olfactory bulb of patients with neurodegenerative disorders. </w:t>
      </w:r>
      <w:proofErr w:type="spellStart"/>
      <w:r w:rsidRPr="00A74C89">
        <w:rPr>
          <w:rFonts w:ascii="Times New Roman" w:hAnsi="Times New Roman" w:cs="Times New Roman"/>
          <w:i/>
          <w:sz w:val="22"/>
          <w:szCs w:val="22"/>
        </w:rPr>
        <w:t>Acta</w:t>
      </w:r>
      <w:proofErr w:type="spellEnd"/>
      <w:r w:rsidRPr="00A74C89">
        <w:rPr>
          <w:rFonts w:ascii="Times New Roman" w:hAnsi="Times New Roman" w:cs="Times New Roman"/>
          <w:i/>
          <w:sz w:val="22"/>
          <w:szCs w:val="22"/>
        </w:rPr>
        <w:t xml:space="preserve"> </w:t>
      </w:r>
      <w:proofErr w:type="spellStart"/>
      <w:r w:rsidRPr="00A74C89">
        <w:rPr>
          <w:rFonts w:ascii="Times New Roman" w:hAnsi="Times New Roman" w:cs="Times New Roman"/>
          <w:i/>
          <w:sz w:val="22"/>
          <w:szCs w:val="22"/>
        </w:rPr>
        <w:t>Neuropathol</w:t>
      </w:r>
      <w:proofErr w:type="spellEnd"/>
      <w:r w:rsidRPr="00A74C89">
        <w:rPr>
          <w:rFonts w:ascii="Times New Roman" w:hAnsi="Times New Roman" w:cs="Times New Roman"/>
          <w:sz w:val="22"/>
          <w:szCs w:val="22"/>
        </w:rPr>
        <w:t xml:space="preserve">. 122, 61-74. </w:t>
      </w:r>
      <w:r w:rsidRPr="00A74C89">
        <w:rPr>
          <w:rFonts w:ascii="Times New Roman" w:hAnsi="Times New Roman" w:cs="Times New Roman"/>
          <w:sz w:val="22"/>
          <w:szCs w:val="22"/>
          <w:shd w:val="clear" w:color="auto" w:fill="FFFFFF"/>
        </w:rPr>
        <w:t>doi: 10.1007/s00401-011-0830-2.</w:t>
      </w:r>
    </w:p>
    <w:p w14:paraId="5B0F1012" w14:textId="77777777" w:rsidR="0005407D" w:rsidRDefault="00F70092" w:rsidP="000846E8">
      <w:pPr>
        <w:rPr>
          <w:rFonts w:ascii="Times New Roman" w:hAnsi="Times New Roman" w:cs="Times New Roman"/>
          <w:spacing w:val="5"/>
          <w:sz w:val="22"/>
          <w:szCs w:val="22"/>
        </w:rPr>
      </w:pPr>
      <w:proofErr w:type="spellStart"/>
      <w:r w:rsidRPr="00A74C89">
        <w:rPr>
          <w:rFonts w:ascii="Times New Roman" w:hAnsi="Times New Roman" w:cs="Times New Roman"/>
          <w:b/>
          <w:sz w:val="22"/>
          <w:szCs w:val="22"/>
        </w:rPr>
        <w:t>Murri</w:t>
      </w:r>
      <w:proofErr w:type="spellEnd"/>
      <w:r w:rsidRPr="00A74C89">
        <w:rPr>
          <w:rFonts w:ascii="Times New Roman" w:hAnsi="Times New Roman" w:cs="Times New Roman"/>
          <w:b/>
          <w:sz w:val="22"/>
          <w:szCs w:val="22"/>
        </w:rPr>
        <w:t xml:space="preserve">, L., </w:t>
      </w:r>
      <w:proofErr w:type="spellStart"/>
      <w:r w:rsidRPr="00A74C89">
        <w:rPr>
          <w:rFonts w:ascii="Times New Roman" w:hAnsi="Times New Roman" w:cs="Times New Roman"/>
          <w:b/>
          <w:sz w:val="22"/>
          <w:szCs w:val="22"/>
        </w:rPr>
        <w:t>Iudice</w:t>
      </w:r>
      <w:proofErr w:type="spellEnd"/>
      <w:r w:rsidRPr="00A74C89">
        <w:rPr>
          <w:rFonts w:ascii="Times New Roman" w:hAnsi="Times New Roman" w:cs="Times New Roman"/>
          <w:b/>
          <w:sz w:val="22"/>
          <w:szCs w:val="22"/>
        </w:rPr>
        <w:t xml:space="preserve">, A., </w:t>
      </w:r>
      <w:proofErr w:type="spellStart"/>
      <w:r w:rsidRPr="00A74C89">
        <w:rPr>
          <w:rFonts w:ascii="Times New Roman" w:hAnsi="Times New Roman" w:cs="Times New Roman"/>
          <w:b/>
          <w:sz w:val="22"/>
          <w:szCs w:val="22"/>
        </w:rPr>
        <w:t>Muratorio</w:t>
      </w:r>
      <w:proofErr w:type="spellEnd"/>
      <w:r w:rsidRPr="00A74C89">
        <w:rPr>
          <w:rFonts w:ascii="Times New Roman" w:hAnsi="Times New Roman" w:cs="Times New Roman"/>
          <w:b/>
          <w:sz w:val="22"/>
          <w:szCs w:val="22"/>
        </w:rPr>
        <w:t xml:space="preserve">, A., </w:t>
      </w:r>
      <w:proofErr w:type="spellStart"/>
      <w:r w:rsidRPr="00A74C89">
        <w:rPr>
          <w:rFonts w:ascii="Times New Roman" w:hAnsi="Times New Roman" w:cs="Times New Roman"/>
          <w:b/>
          <w:sz w:val="22"/>
          <w:szCs w:val="22"/>
        </w:rPr>
        <w:t>Polleri</w:t>
      </w:r>
      <w:proofErr w:type="spellEnd"/>
      <w:r w:rsidRPr="00A74C89">
        <w:rPr>
          <w:rFonts w:ascii="Times New Roman" w:hAnsi="Times New Roman" w:cs="Times New Roman"/>
          <w:b/>
          <w:sz w:val="22"/>
          <w:szCs w:val="22"/>
        </w:rPr>
        <w:t xml:space="preserve">, A., </w:t>
      </w:r>
      <w:proofErr w:type="spellStart"/>
      <w:r w:rsidRPr="00A74C89">
        <w:rPr>
          <w:rFonts w:ascii="Times New Roman" w:hAnsi="Times New Roman" w:cs="Times New Roman"/>
          <w:b/>
          <w:sz w:val="22"/>
          <w:szCs w:val="22"/>
        </w:rPr>
        <w:t>Barreca</w:t>
      </w:r>
      <w:proofErr w:type="spellEnd"/>
      <w:r w:rsidRPr="00A74C89">
        <w:rPr>
          <w:rFonts w:ascii="Times New Roman" w:hAnsi="Times New Roman" w:cs="Times New Roman"/>
          <w:b/>
          <w:sz w:val="22"/>
          <w:szCs w:val="22"/>
        </w:rPr>
        <w:t xml:space="preserve">, T., and </w:t>
      </w:r>
      <w:proofErr w:type="spellStart"/>
      <w:r w:rsidRPr="00A74C89">
        <w:rPr>
          <w:rFonts w:ascii="Times New Roman" w:hAnsi="Times New Roman" w:cs="Times New Roman"/>
          <w:b/>
          <w:sz w:val="22"/>
          <w:szCs w:val="22"/>
        </w:rPr>
        <w:t>Murialdo</w:t>
      </w:r>
      <w:proofErr w:type="spellEnd"/>
      <w:r w:rsidRPr="00A74C89">
        <w:rPr>
          <w:rFonts w:ascii="Times New Roman" w:hAnsi="Times New Roman" w:cs="Times New Roman"/>
          <w:b/>
          <w:sz w:val="22"/>
          <w:szCs w:val="22"/>
        </w:rPr>
        <w:t>, G.</w:t>
      </w:r>
      <w:r w:rsidRPr="00A74C89">
        <w:rPr>
          <w:rFonts w:ascii="Times New Roman" w:hAnsi="Times New Roman" w:cs="Times New Roman"/>
          <w:sz w:val="22"/>
          <w:szCs w:val="22"/>
        </w:rPr>
        <w:t xml:space="preserve"> (1980). Spontaneous nocturnal plasma prolactin and growth hormone secretion in patients with Parkinson’s disease and Huntington’s chorea. </w:t>
      </w:r>
      <w:proofErr w:type="spellStart"/>
      <w:r w:rsidRPr="00A74C89">
        <w:rPr>
          <w:rFonts w:ascii="Times New Roman" w:hAnsi="Times New Roman" w:cs="Times New Roman"/>
          <w:i/>
          <w:sz w:val="22"/>
          <w:szCs w:val="22"/>
        </w:rPr>
        <w:t>Eur</w:t>
      </w:r>
      <w:proofErr w:type="spellEnd"/>
      <w:r w:rsidRPr="00A74C89">
        <w:rPr>
          <w:rFonts w:ascii="Times New Roman" w:hAnsi="Times New Roman" w:cs="Times New Roman"/>
          <w:i/>
          <w:sz w:val="22"/>
          <w:szCs w:val="22"/>
        </w:rPr>
        <w:t xml:space="preserve"> Neurol</w:t>
      </w:r>
      <w:r w:rsidRPr="00A74C89">
        <w:rPr>
          <w:rFonts w:ascii="Times New Roman" w:hAnsi="Times New Roman" w:cs="Times New Roman"/>
          <w:sz w:val="22"/>
          <w:szCs w:val="22"/>
        </w:rPr>
        <w:t xml:space="preserve">. 19(3), 198-206. </w:t>
      </w:r>
      <w:r w:rsidRPr="00A74C89">
        <w:rPr>
          <w:rFonts w:ascii="Times New Roman" w:hAnsi="Times New Roman" w:cs="Times New Roman"/>
          <w:spacing w:val="5"/>
          <w:sz w:val="22"/>
          <w:szCs w:val="22"/>
        </w:rPr>
        <w:t>doi: 10.1159/000115147.</w:t>
      </w:r>
    </w:p>
    <w:p w14:paraId="2C167C9F" w14:textId="501519E7" w:rsidR="0005407D" w:rsidRPr="0005407D" w:rsidRDefault="0005407D" w:rsidP="000846E8">
      <w:pPr>
        <w:rPr>
          <w:rFonts w:ascii="Times New Roman" w:hAnsi="Times New Roman" w:cs="Times New Roman"/>
          <w:spacing w:val="5"/>
          <w:sz w:val="22"/>
          <w:szCs w:val="22"/>
        </w:rPr>
      </w:pPr>
      <w:r w:rsidRPr="0005407D">
        <w:rPr>
          <w:rFonts w:ascii="Times New Roman" w:hAnsi="Times New Roman" w:cs="Times New Roman"/>
          <w:b/>
          <w:sz w:val="22"/>
          <w:szCs w:val="22"/>
          <w:shd w:val="clear" w:color="auto" w:fill="FFFFFF"/>
        </w:rPr>
        <w:t xml:space="preserve">Nelson, A.B. and </w:t>
      </w:r>
      <w:proofErr w:type="spellStart"/>
      <w:r w:rsidRPr="0005407D">
        <w:rPr>
          <w:rFonts w:ascii="Times New Roman" w:hAnsi="Times New Roman" w:cs="Times New Roman"/>
          <w:b/>
          <w:sz w:val="22"/>
          <w:szCs w:val="22"/>
          <w:shd w:val="clear" w:color="auto" w:fill="FFFFFF"/>
        </w:rPr>
        <w:t>Kreitzer</w:t>
      </w:r>
      <w:proofErr w:type="spellEnd"/>
      <w:r w:rsidRPr="0005407D">
        <w:rPr>
          <w:rFonts w:ascii="Times New Roman" w:hAnsi="Times New Roman" w:cs="Times New Roman"/>
          <w:b/>
          <w:sz w:val="22"/>
          <w:szCs w:val="22"/>
          <w:shd w:val="clear" w:color="auto" w:fill="FFFFFF"/>
        </w:rPr>
        <w:t>, A.C.</w:t>
      </w:r>
      <w:r w:rsidRPr="0005407D">
        <w:rPr>
          <w:rFonts w:ascii="Times New Roman" w:hAnsi="Times New Roman" w:cs="Times New Roman"/>
          <w:sz w:val="22"/>
          <w:szCs w:val="22"/>
          <w:shd w:val="clear" w:color="auto" w:fill="FFFFFF"/>
        </w:rPr>
        <w:t xml:space="preserve"> (2014). Reassessing models of basal ganglia function and dysfunction. </w:t>
      </w:r>
      <w:proofErr w:type="spellStart"/>
      <w:r w:rsidRPr="0005407D">
        <w:rPr>
          <w:rFonts w:ascii="Times New Roman" w:hAnsi="Times New Roman" w:cs="Times New Roman"/>
          <w:i/>
          <w:sz w:val="22"/>
          <w:szCs w:val="22"/>
          <w:shd w:val="clear" w:color="auto" w:fill="FFFFFF"/>
        </w:rPr>
        <w:t>Annu</w:t>
      </w:r>
      <w:proofErr w:type="spellEnd"/>
      <w:r w:rsidRPr="0005407D">
        <w:rPr>
          <w:rFonts w:ascii="Times New Roman" w:hAnsi="Times New Roman" w:cs="Times New Roman"/>
          <w:i/>
          <w:sz w:val="22"/>
          <w:szCs w:val="22"/>
          <w:shd w:val="clear" w:color="auto" w:fill="FFFFFF"/>
        </w:rPr>
        <w:t xml:space="preserve"> Rev Neurosci</w:t>
      </w:r>
      <w:r w:rsidRPr="0005407D">
        <w:rPr>
          <w:rFonts w:ascii="Times New Roman" w:hAnsi="Times New Roman" w:cs="Times New Roman"/>
          <w:sz w:val="22"/>
          <w:szCs w:val="22"/>
          <w:shd w:val="clear" w:color="auto" w:fill="FFFFFF"/>
        </w:rPr>
        <w:t xml:space="preserve">. 37, 117-135. doi: </w:t>
      </w:r>
      <w:r w:rsidRPr="0005407D">
        <w:rPr>
          <w:rFonts w:ascii="Times New Roman" w:hAnsi="Times New Roman" w:cs="Times New Roman"/>
          <w:sz w:val="22"/>
          <w:szCs w:val="22"/>
        </w:rPr>
        <w:t>10.1146/annurev-neuro-071013-013916.</w:t>
      </w:r>
    </w:p>
    <w:p w14:paraId="01B3007E" w14:textId="77777777" w:rsidR="00F70092" w:rsidRPr="00A74C89" w:rsidRDefault="00F70092" w:rsidP="000846E8">
      <w:pPr>
        <w:rPr>
          <w:rFonts w:ascii="Times New Roman" w:hAnsi="Times New Roman" w:cs="Times New Roman"/>
          <w:sz w:val="22"/>
          <w:szCs w:val="22"/>
        </w:rPr>
      </w:pPr>
      <w:proofErr w:type="spellStart"/>
      <w:r w:rsidRPr="00A74C89">
        <w:rPr>
          <w:rFonts w:ascii="Times New Roman" w:hAnsi="Times New Roman" w:cs="Times New Roman"/>
          <w:b/>
          <w:sz w:val="22"/>
          <w:szCs w:val="22"/>
        </w:rPr>
        <w:t>Nickell</w:t>
      </w:r>
      <w:proofErr w:type="spellEnd"/>
      <w:r w:rsidRPr="00A74C89">
        <w:rPr>
          <w:rFonts w:ascii="Times New Roman" w:hAnsi="Times New Roman" w:cs="Times New Roman"/>
          <w:b/>
          <w:sz w:val="22"/>
          <w:szCs w:val="22"/>
        </w:rPr>
        <w:t>, W.T., Norman, A.B., Wyatt, L.M., and Shipley, M.T.</w:t>
      </w:r>
      <w:r w:rsidRPr="00A74C89">
        <w:rPr>
          <w:rFonts w:ascii="Times New Roman" w:hAnsi="Times New Roman" w:cs="Times New Roman"/>
          <w:sz w:val="22"/>
          <w:szCs w:val="22"/>
        </w:rPr>
        <w:t xml:space="preserve"> (1991). Olfactory bulb DA receptors may be located on terminals of the olfactory nerve. </w:t>
      </w:r>
      <w:proofErr w:type="spellStart"/>
      <w:r w:rsidRPr="00A74C89">
        <w:rPr>
          <w:rFonts w:ascii="Times New Roman" w:hAnsi="Times New Roman" w:cs="Times New Roman"/>
          <w:i/>
          <w:sz w:val="22"/>
          <w:szCs w:val="22"/>
        </w:rPr>
        <w:t>Neuroreport</w:t>
      </w:r>
      <w:proofErr w:type="spellEnd"/>
      <w:r w:rsidRPr="00A74C89">
        <w:rPr>
          <w:rFonts w:ascii="Times New Roman" w:hAnsi="Times New Roman" w:cs="Times New Roman"/>
          <w:sz w:val="22"/>
          <w:szCs w:val="22"/>
        </w:rPr>
        <w:t>. 2(1), 9-12.</w:t>
      </w:r>
    </w:p>
    <w:p w14:paraId="20725E5C" w14:textId="77777777"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 xml:space="preserve">Pique, L., </w:t>
      </w:r>
      <w:proofErr w:type="spellStart"/>
      <w:r w:rsidRPr="00A74C89">
        <w:rPr>
          <w:rFonts w:ascii="Times New Roman" w:hAnsi="Times New Roman" w:cs="Times New Roman"/>
          <w:b/>
          <w:sz w:val="22"/>
          <w:szCs w:val="22"/>
        </w:rPr>
        <w:t>Jegou</w:t>
      </w:r>
      <w:proofErr w:type="spellEnd"/>
      <w:r w:rsidRPr="00A74C89">
        <w:rPr>
          <w:rFonts w:ascii="Times New Roman" w:hAnsi="Times New Roman" w:cs="Times New Roman"/>
          <w:b/>
          <w:sz w:val="22"/>
          <w:szCs w:val="22"/>
        </w:rPr>
        <w:t xml:space="preserve">, S., </w:t>
      </w:r>
      <w:proofErr w:type="spellStart"/>
      <w:r w:rsidRPr="00A74C89">
        <w:rPr>
          <w:rFonts w:ascii="Times New Roman" w:hAnsi="Times New Roman" w:cs="Times New Roman"/>
          <w:b/>
          <w:sz w:val="22"/>
          <w:szCs w:val="22"/>
        </w:rPr>
        <w:t>Bertagna</w:t>
      </w:r>
      <w:proofErr w:type="spellEnd"/>
      <w:r w:rsidRPr="00A74C89">
        <w:rPr>
          <w:rFonts w:ascii="Times New Roman" w:hAnsi="Times New Roman" w:cs="Times New Roman"/>
          <w:b/>
          <w:sz w:val="22"/>
          <w:szCs w:val="22"/>
        </w:rPr>
        <w:t xml:space="preserve">, X., </w:t>
      </w:r>
      <w:proofErr w:type="spellStart"/>
      <w:r w:rsidRPr="00A74C89">
        <w:rPr>
          <w:rFonts w:ascii="Times New Roman" w:hAnsi="Times New Roman" w:cs="Times New Roman"/>
          <w:b/>
          <w:sz w:val="22"/>
          <w:szCs w:val="22"/>
        </w:rPr>
        <w:t>Javoy-Agid</w:t>
      </w:r>
      <w:proofErr w:type="spellEnd"/>
      <w:r w:rsidRPr="00A74C89">
        <w:rPr>
          <w:rFonts w:ascii="Times New Roman" w:hAnsi="Times New Roman" w:cs="Times New Roman"/>
          <w:b/>
          <w:sz w:val="22"/>
          <w:szCs w:val="22"/>
        </w:rPr>
        <w:t xml:space="preserve">, F., </w:t>
      </w:r>
      <w:proofErr w:type="spellStart"/>
      <w:r w:rsidRPr="00A74C89">
        <w:rPr>
          <w:rFonts w:ascii="Times New Roman" w:hAnsi="Times New Roman" w:cs="Times New Roman"/>
          <w:b/>
          <w:sz w:val="22"/>
          <w:szCs w:val="22"/>
        </w:rPr>
        <w:t>Seurin</w:t>
      </w:r>
      <w:proofErr w:type="spellEnd"/>
      <w:r w:rsidRPr="00A74C89">
        <w:rPr>
          <w:rFonts w:ascii="Times New Roman" w:hAnsi="Times New Roman" w:cs="Times New Roman"/>
          <w:b/>
          <w:sz w:val="22"/>
          <w:szCs w:val="22"/>
        </w:rPr>
        <w:t xml:space="preserve">, D., </w:t>
      </w:r>
      <w:proofErr w:type="spellStart"/>
      <w:r w:rsidRPr="00A74C89">
        <w:rPr>
          <w:rFonts w:ascii="Times New Roman" w:hAnsi="Times New Roman" w:cs="Times New Roman"/>
          <w:b/>
          <w:sz w:val="22"/>
          <w:szCs w:val="22"/>
        </w:rPr>
        <w:t>Proeschel</w:t>
      </w:r>
      <w:proofErr w:type="spellEnd"/>
      <w:r w:rsidRPr="00A74C89">
        <w:rPr>
          <w:rFonts w:ascii="Times New Roman" w:hAnsi="Times New Roman" w:cs="Times New Roman"/>
          <w:b/>
          <w:sz w:val="22"/>
          <w:szCs w:val="22"/>
        </w:rPr>
        <w:t xml:space="preserve">, M.F., Girard, F., </w:t>
      </w:r>
      <w:proofErr w:type="spellStart"/>
      <w:r w:rsidRPr="00A74C89">
        <w:rPr>
          <w:rFonts w:ascii="Times New Roman" w:hAnsi="Times New Roman" w:cs="Times New Roman"/>
          <w:b/>
          <w:sz w:val="22"/>
          <w:szCs w:val="22"/>
        </w:rPr>
        <w:t>Agid</w:t>
      </w:r>
      <w:proofErr w:type="spellEnd"/>
      <w:r w:rsidRPr="00A74C89">
        <w:rPr>
          <w:rFonts w:ascii="Times New Roman" w:hAnsi="Times New Roman" w:cs="Times New Roman"/>
          <w:b/>
          <w:sz w:val="22"/>
          <w:szCs w:val="22"/>
        </w:rPr>
        <w:t xml:space="preserve">, Y., </w:t>
      </w:r>
      <w:proofErr w:type="spellStart"/>
      <w:r w:rsidRPr="00A74C89">
        <w:rPr>
          <w:rFonts w:ascii="Times New Roman" w:hAnsi="Times New Roman" w:cs="Times New Roman"/>
          <w:b/>
          <w:sz w:val="22"/>
          <w:szCs w:val="22"/>
        </w:rPr>
        <w:t>Vaudry</w:t>
      </w:r>
      <w:proofErr w:type="spellEnd"/>
      <w:r w:rsidRPr="00A74C89">
        <w:rPr>
          <w:rFonts w:ascii="Times New Roman" w:hAnsi="Times New Roman" w:cs="Times New Roman"/>
          <w:b/>
          <w:sz w:val="22"/>
          <w:szCs w:val="22"/>
        </w:rPr>
        <w:t xml:space="preserve">, H., and </w:t>
      </w:r>
      <w:proofErr w:type="spellStart"/>
      <w:r w:rsidRPr="00A74C89">
        <w:rPr>
          <w:rFonts w:ascii="Times New Roman" w:hAnsi="Times New Roman" w:cs="Times New Roman"/>
          <w:b/>
          <w:sz w:val="22"/>
          <w:szCs w:val="22"/>
        </w:rPr>
        <w:t>Lutton</w:t>
      </w:r>
      <w:proofErr w:type="spellEnd"/>
      <w:r w:rsidRPr="00A74C89">
        <w:rPr>
          <w:rFonts w:ascii="Times New Roman" w:hAnsi="Times New Roman" w:cs="Times New Roman"/>
          <w:b/>
          <w:sz w:val="22"/>
          <w:szCs w:val="22"/>
        </w:rPr>
        <w:t xml:space="preserve">, J.P. </w:t>
      </w:r>
      <w:r w:rsidRPr="00A74C89">
        <w:rPr>
          <w:rFonts w:ascii="Times New Roman" w:hAnsi="Times New Roman" w:cs="Times New Roman"/>
          <w:sz w:val="22"/>
          <w:szCs w:val="22"/>
        </w:rPr>
        <w:t>(1985). Pro-</w:t>
      </w:r>
      <w:proofErr w:type="spellStart"/>
      <w:r w:rsidRPr="00A74C89">
        <w:rPr>
          <w:rFonts w:ascii="Times New Roman" w:hAnsi="Times New Roman" w:cs="Times New Roman"/>
          <w:sz w:val="22"/>
          <w:szCs w:val="22"/>
        </w:rPr>
        <w:t>opiomelanocortin</w:t>
      </w:r>
      <w:proofErr w:type="spellEnd"/>
      <w:r w:rsidRPr="00A74C89">
        <w:rPr>
          <w:rFonts w:ascii="Times New Roman" w:hAnsi="Times New Roman" w:cs="Times New Roman"/>
          <w:sz w:val="22"/>
          <w:szCs w:val="22"/>
        </w:rPr>
        <w:t xml:space="preserve"> peptides in the human hypothalamus: comparative study between normal subjects and Parkinson patients. </w:t>
      </w:r>
      <w:r w:rsidRPr="00A74C89">
        <w:rPr>
          <w:rFonts w:ascii="Times New Roman" w:hAnsi="Times New Roman" w:cs="Times New Roman"/>
          <w:i/>
          <w:sz w:val="22"/>
          <w:szCs w:val="22"/>
        </w:rPr>
        <w:t xml:space="preserve">Neurosci </w:t>
      </w:r>
      <w:proofErr w:type="spellStart"/>
      <w:r w:rsidRPr="00A74C89">
        <w:rPr>
          <w:rFonts w:ascii="Times New Roman" w:hAnsi="Times New Roman" w:cs="Times New Roman"/>
          <w:i/>
          <w:sz w:val="22"/>
          <w:szCs w:val="22"/>
        </w:rPr>
        <w:t>Lett</w:t>
      </w:r>
      <w:proofErr w:type="spellEnd"/>
      <w:r w:rsidRPr="00A74C89">
        <w:rPr>
          <w:rFonts w:ascii="Times New Roman" w:hAnsi="Times New Roman" w:cs="Times New Roman"/>
          <w:sz w:val="22"/>
          <w:szCs w:val="22"/>
        </w:rPr>
        <w:t>. 54(2-3), 141-146.</w:t>
      </w:r>
    </w:p>
    <w:p w14:paraId="5E9AB867" w14:textId="77777777" w:rsidR="00F70092" w:rsidRPr="00422D4A" w:rsidRDefault="00F70092" w:rsidP="000846E8">
      <w:pPr>
        <w:shd w:val="clear" w:color="auto" w:fill="FFFFFF"/>
        <w:rPr>
          <w:rFonts w:ascii="Times New Roman" w:hAnsi="Times New Roman" w:cs="Times New Roman"/>
          <w:sz w:val="22"/>
          <w:szCs w:val="22"/>
        </w:rPr>
      </w:pPr>
      <w:proofErr w:type="spellStart"/>
      <w:r w:rsidRPr="00422D4A">
        <w:rPr>
          <w:rStyle w:val="Hyperlink"/>
          <w:rFonts w:ascii="Times New Roman" w:hAnsi="Times New Roman" w:cs="Times New Roman"/>
          <w:b/>
          <w:color w:val="auto"/>
          <w:sz w:val="22"/>
          <w:szCs w:val="22"/>
          <w:u w:val="none"/>
        </w:rPr>
        <w:t>Popova</w:t>
      </w:r>
      <w:proofErr w:type="spellEnd"/>
      <w:r w:rsidRPr="00422D4A">
        <w:rPr>
          <w:rStyle w:val="Hyperlink"/>
          <w:rFonts w:ascii="Times New Roman" w:hAnsi="Times New Roman" w:cs="Times New Roman"/>
          <w:b/>
          <w:color w:val="auto"/>
          <w:sz w:val="22"/>
          <w:szCs w:val="22"/>
          <w:u w:val="none"/>
        </w:rPr>
        <w:t>, E.</w:t>
      </w:r>
      <w:r w:rsidRPr="00422D4A">
        <w:rPr>
          <w:rStyle w:val="Hyperlink"/>
          <w:rFonts w:ascii="Times New Roman" w:hAnsi="Times New Roman" w:cs="Times New Roman"/>
          <w:color w:val="auto"/>
          <w:sz w:val="22"/>
          <w:szCs w:val="22"/>
          <w:u w:val="none"/>
        </w:rPr>
        <w:t xml:space="preserve"> (2014). Role of dopamine in distal retina. </w:t>
      </w:r>
      <w:r w:rsidRPr="00422D4A">
        <w:rPr>
          <w:rStyle w:val="Hyperlink"/>
          <w:rFonts w:ascii="Times New Roman" w:hAnsi="Times New Roman" w:cs="Times New Roman"/>
          <w:i/>
          <w:color w:val="auto"/>
          <w:sz w:val="22"/>
          <w:szCs w:val="22"/>
          <w:u w:val="none"/>
        </w:rPr>
        <w:t xml:space="preserve">J Comp </w:t>
      </w:r>
      <w:proofErr w:type="spellStart"/>
      <w:r w:rsidRPr="00422D4A">
        <w:rPr>
          <w:rStyle w:val="Hyperlink"/>
          <w:rFonts w:ascii="Times New Roman" w:hAnsi="Times New Roman" w:cs="Times New Roman"/>
          <w:i/>
          <w:color w:val="auto"/>
          <w:sz w:val="22"/>
          <w:szCs w:val="22"/>
          <w:u w:val="none"/>
        </w:rPr>
        <w:t>Physiol</w:t>
      </w:r>
      <w:proofErr w:type="spellEnd"/>
      <w:r w:rsidRPr="00422D4A">
        <w:rPr>
          <w:rStyle w:val="Hyperlink"/>
          <w:rFonts w:ascii="Times New Roman" w:hAnsi="Times New Roman" w:cs="Times New Roman"/>
          <w:i/>
          <w:color w:val="auto"/>
          <w:sz w:val="22"/>
          <w:szCs w:val="22"/>
          <w:u w:val="none"/>
        </w:rPr>
        <w:t xml:space="preserve"> A</w:t>
      </w:r>
      <w:r w:rsidRPr="00422D4A">
        <w:rPr>
          <w:rStyle w:val="Hyperlink"/>
          <w:rFonts w:ascii="Times New Roman" w:hAnsi="Times New Roman" w:cs="Times New Roman"/>
          <w:color w:val="auto"/>
          <w:sz w:val="22"/>
          <w:szCs w:val="22"/>
          <w:u w:val="none"/>
        </w:rPr>
        <w:t xml:space="preserve">. 200, 333-358. doi: </w:t>
      </w:r>
      <w:r w:rsidRPr="00422D4A">
        <w:rPr>
          <w:rFonts w:ascii="Times New Roman" w:eastAsia="Times-Roman" w:hAnsi="Times New Roman" w:cs="Times New Roman"/>
          <w:sz w:val="22"/>
          <w:szCs w:val="22"/>
        </w:rPr>
        <w:t>10.1007/s00359-014-0906-2.</w:t>
      </w:r>
    </w:p>
    <w:p w14:paraId="70A11E1B" w14:textId="77777777" w:rsidR="00F70092" w:rsidRPr="00422D4A" w:rsidRDefault="00F70092" w:rsidP="000846E8">
      <w:pPr>
        <w:shd w:val="clear" w:color="auto" w:fill="FFFFFF"/>
        <w:rPr>
          <w:rFonts w:ascii="Times New Roman" w:hAnsi="Times New Roman" w:cs="Times New Roman"/>
          <w:sz w:val="22"/>
          <w:szCs w:val="22"/>
          <w:shd w:val="clear" w:color="auto" w:fill="FFFFFF"/>
        </w:rPr>
      </w:pPr>
      <w:proofErr w:type="spellStart"/>
      <w:r w:rsidRPr="00422D4A">
        <w:rPr>
          <w:rStyle w:val="Hyperlink"/>
          <w:rFonts w:ascii="Times New Roman" w:hAnsi="Times New Roman" w:cs="Times New Roman"/>
          <w:b/>
          <w:color w:val="auto"/>
          <w:sz w:val="22"/>
          <w:szCs w:val="22"/>
          <w:u w:val="none"/>
        </w:rPr>
        <w:t>Prigge</w:t>
      </w:r>
      <w:proofErr w:type="spellEnd"/>
      <w:r w:rsidRPr="00422D4A">
        <w:rPr>
          <w:rStyle w:val="Hyperlink"/>
          <w:rFonts w:ascii="Times New Roman" w:hAnsi="Times New Roman" w:cs="Times New Roman"/>
          <w:b/>
          <w:color w:val="auto"/>
          <w:sz w:val="22"/>
          <w:szCs w:val="22"/>
          <w:u w:val="none"/>
        </w:rPr>
        <w:t xml:space="preserve">, C.L., </w:t>
      </w:r>
      <w:proofErr w:type="spellStart"/>
      <w:r w:rsidRPr="00422D4A">
        <w:rPr>
          <w:rStyle w:val="Hyperlink"/>
          <w:rFonts w:ascii="Times New Roman" w:hAnsi="Times New Roman" w:cs="Times New Roman"/>
          <w:b/>
          <w:color w:val="auto"/>
          <w:sz w:val="22"/>
          <w:szCs w:val="22"/>
          <w:u w:val="none"/>
        </w:rPr>
        <w:t>Yeh</w:t>
      </w:r>
      <w:proofErr w:type="spellEnd"/>
      <w:r w:rsidRPr="00422D4A">
        <w:rPr>
          <w:rStyle w:val="Hyperlink"/>
          <w:rFonts w:ascii="Times New Roman" w:hAnsi="Times New Roman" w:cs="Times New Roman"/>
          <w:b/>
          <w:color w:val="auto"/>
          <w:sz w:val="22"/>
          <w:szCs w:val="22"/>
          <w:u w:val="none"/>
        </w:rPr>
        <w:t xml:space="preserve">, P.T., </w:t>
      </w:r>
      <w:proofErr w:type="spellStart"/>
      <w:r w:rsidRPr="00422D4A">
        <w:rPr>
          <w:rStyle w:val="Hyperlink"/>
          <w:rFonts w:ascii="Times New Roman" w:hAnsi="Times New Roman" w:cs="Times New Roman"/>
          <w:b/>
          <w:color w:val="auto"/>
          <w:sz w:val="22"/>
          <w:szCs w:val="22"/>
          <w:u w:val="none"/>
        </w:rPr>
        <w:t>Liou</w:t>
      </w:r>
      <w:proofErr w:type="spellEnd"/>
      <w:r w:rsidRPr="00422D4A">
        <w:rPr>
          <w:rStyle w:val="Hyperlink"/>
          <w:rFonts w:ascii="Times New Roman" w:hAnsi="Times New Roman" w:cs="Times New Roman"/>
          <w:b/>
          <w:color w:val="auto"/>
          <w:sz w:val="22"/>
          <w:szCs w:val="22"/>
          <w:u w:val="none"/>
        </w:rPr>
        <w:t xml:space="preserve">, N.F., Lee, C.C., You, S.F., Liu, L.L., McNeill, D.S., Chew, K.S., </w:t>
      </w:r>
      <w:proofErr w:type="spellStart"/>
      <w:r w:rsidRPr="00422D4A">
        <w:rPr>
          <w:rStyle w:val="Hyperlink"/>
          <w:rFonts w:ascii="Times New Roman" w:hAnsi="Times New Roman" w:cs="Times New Roman"/>
          <w:b/>
          <w:color w:val="auto"/>
          <w:sz w:val="22"/>
          <w:szCs w:val="22"/>
          <w:u w:val="none"/>
        </w:rPr>
        <w:t>Hattar</w:t>
      </w:r>
      <w:proofErr w:type="spellEnd"/>
      <w:r w:rsidRPr="00422D4A">
        <w:rPr>
          <w:rStyle w:val="Hyperlink"/>
          <w:rFonts w:ascii="Times New Roman" w:hAnsi="Times New Roman" w:cs="Times New Roman"/>
          <w:b/>
          <w:color w:val="auto"/>
          <w:sz w:val="22"/>
          <w:szCs w:val="22"/>
          <w:u w:val="none"/>
        </w:rPr>
        <w:t xml:space="preserve">, S., Chen, S.K., and Zhang, D.Q. </w:t>
      </w:r>
      <w:r w:rsidRPr="00422D4A">
        <w:rPr>
          <w:rStyle w:val="Hyperlink"/>
          <w:rFonts w:ascii="Times New Roman" w:hAnsi="Times New Roman" w:cs="Times New Roman"/>
          <w:color w:val="auto"/>
          <w:sz w:val="22"/>
          <w:szCs w:val="22"/>
          <w:u w:val="none"/>
        </w:rPr>
        <w:t xml:space="preserve">(2016). M1 </w:t>
      </w:r>
      <w:proofErr w:type="spellStart"/>
      <w:r w:rsidRPr="00422D4A">
        <w:rPr>
          <w:rStyle w:val="Hyperlink"/>
          <w:rFonts w:ascii="Times New Roman" w:hAnsi="Times New Roman" w:cs="Times New Roman"/>
          <w:color w:val="auto"/>
          <w:sz w:val="22"/>
          <w:szCs w:val="22"/>
          <w:u w:val="none"/>
        </w:rPr>
        <w:t>ipRGCs</w:t>
      </w:r>
      <w:proofErr w:type="spellEnd"/>
      <w:r w:rsidRPr="00422D4A">
        <w:rPr>
          <w:rStyle w:val="Hyperlink"/>
          <w:rFonts w:ascii="Times New Roman" w:hAnsi="Times New Roman" w:cs="Times New Roman"/>
          <w:color w:val="auto"/>
          <w:sz w:val="22"/>
          <w:szCs w:val="22"/>
          <w:u w:val="none"/>
        </w:rPr>
        <w:t xml:space="preserve"> influence visual function through retrograde signaling in the retina. </w:t>
      </w:r>
      <w:r w:rsidRPr="00422D4A">
        <w:rPr>
          <w:rStyle w:val="Hyperlink"/>
          <w:rFonts w:ascii="Times New Roman" w:hAnsi="Times New Roman" w:cs="Times New Roman"/>
          <w:i/>
          <w:color w:val="auto"/>
          <w:sz w:val="22"/>
          <w:szCs w:val="22"/>
          <w:u w:val="none"/>
        </w:rPr>
        <w:t>J Neurosci.</w:t>
      </w:r>
      <w:r w:rsidRPr="00422D4A">
        <w:rPr>
          <w:rStyle w:val="Hyperlink"/>
          <w:rFonts w:ascii="Times New Roman" w:hAnsi="Times New Roman" w:cs="Times New Roman"/>
          <w:color w:val="auto"/>
          <w:sz w:val="22"/>
          <w:szCs w:val="22"/>
          <w:u w:val="none"/>
        </w:rPr>
        <w:t xml:space="preserve"> 36(27), 7184-7197. doi: </w:t>
      </w:r>
      <w:r w:rsidRPr="00422D4A">
        <w:rPr>
          <w:rFonts w:ascii="Times New Roman" w:hAnsi="Times New Roman" w:cs="Times New Roman"/>
          <w:sz w:val="22"/>
          <w:szCs w:val="22"/>
          <w:shd w:val="clear" w:color="auto" w:fill="FFFFFF"/>
        </w:rPr>
        <w:t>10.1523/JNEUROSCI.3500-15.2016.</w:t>
      </w:r>
    </w:p>
    <w:p w14:paraId="700CF814" w14:textId="77777777"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 xml:space="preserve">Romero-Fernandez, W., </w:t>
      </w:r>
      <w:proofErr w:type="spellStart"/>
      <w:r w:rsidRPr="00A74C89">
        <w:rPr>
          <w:rFonts w:ascii="Times New Roman" w:hAnsi="Times New Roman" w:cs="Times New Roman"/>
          <w:b/>
          <w:sz w:val="22"/>
          <w:szCs w:val="22"/>
        </w:rPr>
        <w:t>Borroto-Escuela</w:t>
      </w:r>
      <w:proofErr w:type="spellEnd"/>
      <w:r w:rsidRPr="00A74C89">
        <w:rPr>
          <w:rFonts w:ascii="Times New Roman" w:hAnsi="Times New Roman" w:cs="Times New Roman"/>
          <w:b/>
          <w:sz w:val="22"/>
          <w:szCs w:val="22"/>
        </w:rPr>
        <w:t>, D.O., Vargas-</w:t>
      </w:r>
      <w:proofErr w:type="spellStart"/>
      <w:r w:rsidRPr="00A74C89">
        <w:rPr>
          <w:rFonts w:ascii="Times New Roman" w:hAnsi="Times New Roman" w:cs="Times New Roman"/>
          <w:b/>
          <w:sz w:val="22"/>
          <w:szCs w:val="22"/>
        </w:rPr>
        <w:t>Barroso</w:t>
      </w:r>
      <w:proofErr w:type="spellEnd"/>
      <w:r w:rsidRPr="00A74C89">
        <w:rPr>
          <w:rFonts w:ascii="Times New Roman" w:hAnsi="Times New Roman" w:cs="Times New Roman"/>
          <w:b/>
          <w:sz w:val="22"/>
          <w:szCs w:val="22"/>
        </w:rPr>
        <w:t xml:space="preserve">, V., </w:t>
      </w:r>
      <w:proofErr w:type="spellStart"/>
      <w:r w:rsidRPr="00A74C89">
        <w:rPr>
          <w:rFonts w:ascii="Times New Roman" w:hAnsi="Times New Roman" w:cs="Times New Roman"/>
          <w:b/>
          <w:sz w:val="22"/>
          <w:szCs w:val="22"/>
        </w:rPr>
        <w:t>Narváez</w:t>
      </w:r>
      <w:proofErr w:type="spellEnd"/>
      <w:r w:rsidRPr="00A74C89">
        <w:rPr>
          <w:rFonts w:ascii="Times New Roman" w:hAnsi="Times New Roman" w:cs="Times New Roman"/>
          <w:b/>
          <w:sz w:val="22"/>
          <w:szCs w:val="22"/>
        </w:rPr>
        <w:t xml:space="preserve">, M., Di Palma, M., </w:t>
      </w:r>
      <w:proofErr w:type="spellStart"/>
      <w:r w:rsidRPr="00A74C89">
        <w:rPr>
          <w:rFonts w:ascii="Times New Roman" w:hAnsi="Times New Roman" w:cs="Times New Roman"/>
          <w:b/>
          <w:sz w:val="22"/>
          <w:szCs w:val="22"/>
        </w:rPr>
        <w:t>Agnati</w:t>
      </w:r>
      <w:proofErr w:type="spellEnd"/>
      <w:r w:rsidRPr="00A74C89">
        <w:rPr>
          <w:rFonts w:ascii="Times New Roman" w:hAnsi="Times New Roman" w:cs="Times New Roman"/>
          <w:b/>
          <w:sz w:val="22"/>
          <w:szCs w:val="22"/>
        </w:rPr>
        <w:t xml:space="preserve">, L.F., </w:t>
      </w:r>
      <w:proofErr w:type="spellStart"/>
      <w:r w:rsidRPr="00A74C89">
        <w:rPr>
          <w:rFonts w:ascii="Times New Roman" w:hAnsi="Times New Roman" w:cs="Times New Roman"/>
          <w:b/>
          <w:sz w:val="22"/>
          <w:szCs w:val="22"/>
        </w:rPr>
        <w:t>Larriva</w:t>
      </w:r>
      <w:proofErr w:type="spellEnd"/>
      <w:r w:rsidRPr="00A74C89">
        <w:rPr>
          <w:rFonts w:ascii="Times New Roman" w:hAnsi="Times New Roman" w:cs="Times New Roman"/>
          <w:b/>
          <w:sz w:val="22"/>
          <w:szCs w:val="22"/>
        </w:rPr>
        <w:t xml:space="preserve"> </w:t>
      </w:r>
      <w:proofErr w:type="spellStart"/>
      <w:r w:rsidRPr="00A74C89">
        <w:rPr>
          <w:rFonts w:ascii="Times New Roman" w:hAnsi="Times New Roman" w:cs="Times New Roman"/>
          <w:b/>
          <w:sz w:val="22"/>
          <w:szCs w:val="22"/>
        </w:rPr>
        <w:t>Sahd</w:t>
      </w:r>
      <w:proofErr w:type="spellEnd"/>
      <w:r w:rsidRPr="00A74C89">
        <w:rPr>
          <w:rFonts w:ascii="Times New Roman" w:hAnsi="Times New Roman" w:cs="Times New Roman"/>
          <w:b/>
          <w:sz w:val="22"/>
          <w:szCs w:val="22"/>
        </w:rPr>
        <w:t xml:space="preserve">, J., and </w:t>
      </w:r>
      <w:proofErr w:type="spellStart"/>
      <w:r w:rsidRPr="00A74C89">
        <w:rPr>
          <w:rFonts w:ascii="Times New Roman" w:hAnsi="Times New Roman" w:cs="Times New Roman"/>
          <w:b/>
          <w:sz w:val="22"/>
          <w:szCs w:val="22"/>
        </w:rPr>
        <w:t>Fuxe</w:t>
      </w:r>
      <w:proofErr w:type="spellEnd"/>
      <w:r w:rsidRPr="00A74C89">
        <w:rPr>
          <w:rFonts w:ascii="Times New Roman" w:hAnsi="Times New Roman" w:cs="Times New Roman"/>
          <w:b/>
          <w:sz w:val="22"/>
          <w:szCs w:val="22"/>
        </w:rPr>
        <w:t xml:space="preserve">, K. </w:t>
      </w:r>
      <w:r w:rsidRPr="00A74C89">
        <w:rPr>
          <w:rFonts w:ascii="Times New Roman" w:hAnsi="Times New Roman" w:cs="Times New Roman"/>
          <w:sz w:val="22"/>
          <w:szCs w:val="22"/>
        </w:rPr>
        <w:t xml:space="preserve">(2014). Dopamine D1 and D2 receptor </w:t>
      </w:r>
      <w:proofErr w:type="spellStart"/>
      <w:r w:rsidRPr="00A74C89">
        <w:rPr>
          <w:rFonts w:ascii="Times New Roman" w:hAnsi="Times New Roman" w:cs="Times New Roman"/>
          <w:sz w:val="22"/>
          <w:szCs w:val="22"/>
        </w:rPr>
        <w:t>immunoreactivities</w:t>
      </w:r>
      <w:proofErr w:type="spellEnd"/>
      <w:r w:rsidRPr="00A74C89">
        <w:rPr>
          <w:rFonts w:ascii="Times New Roman" w:hAnsi="Times New Roman" w:cs="Times New Roman"/>
          <w:sz w:val="22"/>
          <w:szCs w:val="22"/>
        </w:rPr>
        <w:t xml:space="preserve"> in the </w:t>
      </w:r>
      <w:proofErr w:type="spellStart"/>
      <w:r w:rsidRPr="00A74C89">
        <w:rPr>
          <w:rFonts w:ascii="Times New Roman" w:hAnsi="Times New Roman" w:cs="Times New Roman"/>
          <w:sz w:val="22"/>
          <w:szCs w:val="22"/>
        </w:rPr>
        <w:t>arcuate</w:t>
      </w:r>
      <w:proofErr w:type="spellEnd"/>
      <w:r w:rsidRPr="00A74C89">
        <w:rPr>
          <w:rFonts w:ascii="Times New Roman" w:hAnsi="Times New Roman" w:cs="Times New Roman"/>
          <w:sz w:val="22"/>
          <w:szCs w:val="22"/>
        </w:rPr>
        <w:t xml:space="preserve">-median eminence complex and their link to the </w:t>
      </w:r>
      <w:proofErr w:type="spellStart"/>
      <w:r w:rsidRPr="00A74C89">
        <w:rPr>
          <w:rFonts w:ascii="Times New Roman" w:hAnsi="Times New Roman" w:cs="Times New Roman"/>
          <w:sz w:val="22"/>
          <w:szCs w:val="22"/>
        </w:rPr>
        <w:t>tubero-infundibular</w:t>
      </w:r>
      <w:proofErr w:type="spellEnd"/>
      <w:r w:rsidRPr="00A74C89">
        <w:rPr>
          <w:rFonts w:ascii="Times New Roman" w:hAnsi="Times New Roman" w:cs="Times New Roman"/>
          <w:sz w:val="22"/>
          <w:szCs w:val="22"/>
        </w:rPr>
        <w:t xml:space="preserve"> dopamine neurons. </w:t>
      </w:r>
      <w:proofErr w:type="spellStart"/>
      <w:r w:rsidRPr="00A74C89">
        <w:rPr>
          <w:rFonts w:ascii="Times New Roman" w:hAnsi="Times New Roman" w:cs="Times New Roman"/>
          <w:i/>
          <w:sz w:val="22"/>
          <w:szCs w:val="22"/>
        </w:rPr>
        <w:t>Eur</w:t>
      </w:r>
      <w:proofErr w:type="spellEnd"/>
      <w:r w:rsidRPr="00A74C89">
        <w:rPr>
          <w:rFonts w:ascii="Times New Roman" w:hAnsi="Times New Roman" w:cs="Times New Roman"/>
          <w:i/>
          <w:sz w:val="22"/>
          <w:szCs w:val="22"/>
        </w:rPr>
        <w:t xml:space="preserve"> J </w:t>
      </w:r>
      <w:proofErr w:type="spellStart"/>
      <w:r w:rsidRPr="00A74C89">
        <w:rPr>
          <w:rFonts w:ascii="Times New Roman" w:hAnsi="Times New Roman" w:cs="Times New Roman"/>
          <w:i/>
          <w:sz w:val="22"/>
          <w:szCs w:val="22"/>
        </w:rPr>
        <w:t>Histochem</w:t>
      </w:r>
      <w:proofErr w:type="spellEnd"/>
      <w:r w:rsidRPr="00A74C89">
        <w:rPr>
          <w:rFonts w:ascii="Times New Roman" w:hAnsi="Times New Roman" w:cs="Times New Roman"/>
          <w:sz w:val="22"/>
          <w:szCs w:val="22"/>
        </w:rPr>
        <w:t>. 58(3), 2400. doi: 10.4081/ejh.</w:t>
      </w:r>
      <w:r w:rsidRPr="00A74C89">
        <w:rPr>
          <w:rFonts w:ascii="Times New Roman" w:hAnsi="Times New Roman" w:cs="Times New Roman"/>
          <w:bCs/>
          <w:sz w:val="22"/>
          <w:szCs w:val="22"/>
        </w:rPr>
        <w:t>2014</w:t>
      </w:r>
      <w:r w:rsidRPr="00A74C89">
        <w:rPr>
          <w:rFonts w:ascii="Times New Roman" w:hAnsi="Times New Roman" w:cs="Times New Roman"/>
          <w:sz w:val="22"/>
          <w:szCs w:val="22"/>
        </w:rPr>
        <w:t>.2400.</w:t>
      </w:r>
    </w:p>
    <w:p w14:paraId="31379369" w14:textId="77777777" w:rsidR="0005407D" w:rsidRDefault="00F70092" w:rsidP="000846E8">
      <w:pPr>
        <w:rPr>
          <w:rFonts w:ascii="Times New Roman" w:hAnsi="Times New Roman" w:cs="Times New Roman"/>
          <w:sz w:val="22"/>
          <w:szCs w:val="22"/>
          <w:shd w:val="clear" w:color="auto" w:fill="FFFFFF"/>
        </w:rPr>
      </w:pPr>
      <w:proofErr w:type="spellStart"/>
      <w:r w:rsidRPr="00A74C89">
        <w:rPr>
          <w:rFonts w:ascii="Times New Roman" w:hAnsi="Times New Roman" w:cs="Times New Roman"/>
          <w:b/>
          <w:sz w:val="22"/>
          <w:szCs w:val="22"/>
        </w:rPr>
        <w:t>Ruan</w:t>
      </w:r>
      <w:proofErr w:type="spellEnd"/>
      <w:r w:rsidRPr="00A74C89">
        <w:rPr>
          <w:rFonts w:ascii="Times New Roman" w:hAnsi="Times New Roman" w:cs="Times New Roman"/>
          <w:b/>
          <w:sz w:val="22"/>
          <w:szCs w:val="22"/>
        </w:rPr>
        <w:t xml:space="preserve">, G.X., Allen, G.C., Yamazaki, S., McMahon, D.G. </w:t>
      </w:r>
      <w:r w:rsidRPr="00A74C89">
        <w:rPr>
          <w:rFonts w:ascii="Times New Roman" w:hAnsi="Times New Roman" w:cs="Times New Roman"/>
          <w:sz w:val="22"/>
          <w:szCs w:val="22"/>
        </w:rPr>
        <w:t xml:space="preserve">(2008). An autonomous circadian clock in the inner mouse retina regulated by dopamine and GABA. </w:t>
      </w:r>
      <w:r w:rsidRPr="00A74C89">
        <w:rPr>
          <w:rFonts w:ascii="Times New Roman" w:hAnsi="Times New Roman" w:cs="Times New Roman"/>
          <w:i/>
          <w:sz w:val="22"/>
          <w:szCs w:val="22"/>
        </w:rPr>
        <w:t>PLOS Biol</w:t>
      </w:r>
      <w:r w:rsidRPr="00A74C89">
        <w:rPr>
          <w:rFonts w:ascii="Times New Roman" w:hAnsi="Times New Roman" w:cs="Times New Roman"/>
          <w:sz w:val="22"/>
          <w:szCs w:val="22"/>
        </w:rPr>
        <w:t xml:space="preserve">. 6(10), 2248-2263. </w:t>
      </w:r>
      <w:r w:rsidRPr="00A74C89">
        <w:rPr>
          <w:rFonts w:ascii="Times New Roman" w:hAnsi="Times New Roman" w:cs="Times New Roman"/>
          <w:sz w:val="22"/>
          <w:szCs w:val="22"/>
          <w:shd w:val="clear" w:color="auto" w:fill="FFFFFF"/>
        </w:rPr>
        <w:t>doi: 10.1371/journal.pbio.0060249.</w:t>
      </w:r>
    </w:p>
    <w:p w14:paraId="1D6D0931" w14:textId="5EA9EA1D" w:rsidR="0005407D" w:rsidRPr="00A74C89" w:rsidRDefault="0005407D" w:rsidP="000846E8">
      <w:pPr>
        <w:rPr>
          <w:rFonts w:ascii="Times New Roman" w:hAnsi="Times New Roman" w:cs="Times New Roman"/>
          <w:b/>
          <w:sz w:val="22"/>
          <w:szCs w:val="22"/>
        </w:rPr>
      </w:pPr>
      <w:r w:rsidRPr="0005407D">
        <w:rPr>
          <w:rFonts w:ascii="Times New Roman" w:hAnsi="Times New Roman" w:cs="Times New Roman"/>
          <w:b/>
          <w:sz w:val="22"/>
          <w:szCs w:val="22"/>
          <w:shd w:val="clear" w:color="auto" w:fill="FFFFFF"/>
        </w:rPr>
        <w:t xml:space="preserve">Russo, S.J. and </w:t>
      </w:r>
      <w:proofErr w:type="spellStart"/>
      <w:r w:rsidRPr="0005407D">
        <w:rPr>
          <w:rFonts w:ascii="Times New Roman" w:hAnsi="Times New Roman" w:cs="Times New Roman"/>
          <w:b/>
          <w:sz w:val="22"/>
          <w:szCs w:val="22"/>
          <w:shd w:val="clear" w:color="auto" w:fill="FFFFFF"/>
        </w:rPr>
        <w:t>Nestler</w:t>
      </w:r>
      <w:proofErr w:type="spellEnd"/>
      <w:r w:rsidRPr="0005407D">
        <w:rPr>
          <w:rFonts w:ascii="Times New Roman" w:hAnsi="Times New Roman" w:cs="Times New Roman"/>
          <w:b/>
          <w:sz w:val="22"/>
          <w:szCs w:val="22"/>
          <w:shd w:val="clear" w:color="auto" w:fill="FFFFFF"/>
        </w:rPr>
        <w:t>, E.J.</w:t>
      </w:r>
      <w:r w:rsidRPr="0005407D">
        <w:rPr>
          <w:rFonts w:ascii="Times New Roman" w:hAnsi="Times New Roman" w:cs="Times New Roman"/>
          <w:sz w:val="22"/>
          <w:szCs w:val="22"/>
          <w:shd w:val="clear" w:color="auto" w:fill="FFFFFF"/>
        </w:rPr>
        <w:t xml:space="preserve"> (2013). The brain reward circuitry in mood disorders. </w:t>
      </w:r>
      <w:r w:rsidRPr="0005407D">
        <w:rPr>
          <w:rFonts w:ascii="Times New Roman" w:hAnsi="Times New Roman" w:cs="Times New Roman"/>
          <w:i/>
          <w:sz w:val="22"/>
          <w:szCs w:val="22"/>
          <w:shd w:val="clear" w:color="auto" w:fill="FFFFFF"/>
        </w:rPr>
        <w:t>Nat Rev Neurosci</w:t>
      </w:r>
      <w:r w:rsidRPr="0005407D">
        <w:rPr>
          <w:rFonts w:ascii="Times New Roman" w:hAnsi="Times New Roman" w:cs="Times New Roman"/>
          <w:sz w:val="22"/>
          <w:szCs w:val="22"/>
          <w:shd w:val="clear" w:color="auto" w:fill="FFFFFF"/>
        </w:rPr>
        <w:t>. 14, 609-625. doi: 10.1038/nrn3381.</w:t>
      </w:r>
    </w:p>
    <w:p w14:paraId="622F4972" w14:textId="77777777" w:rsidR="00F70092" w:rsidRPr="00A74C89" w:rsidRDefault="00F70092" w:rsidP="000846E8">
      <w:pPr>
        <w:rPr>
          <w:rFonts w:ascii="Times New Roman" w:hAnsi="Times New Roman" w:cs="Times New Roman"/>
          <w:sz w:val="22"/>
          <w:szCs w:val="22"/>
          <w:u w:val="single"/>
        </w:rPr>
      </w:pPr>
      <w:r w:rsidRPr="00A74C89">
        <w:rPr>
          <w:rFonts w:ascii="Times New Roman" w:hAnsi="Times New Roman" w:cs="Times New Roman"/>
          <w:b/>
          <w:sz w:val="22"/>
          <w:szCs w:val="22"/>
        </w:rPr>
        <w:t xml:space="preserve">Sakamoto, K., Liu, C., </w:t>
      </w:r>
      <w:proofErr w:type="spellStart"/>
      <w:r w:rsidRPr="00A74C89">
        <w:rPr>
          <w:rFonts w:ascii="Times New Roman" w:hAnsi="Times New Roman" w:cs="Times New Roman"/>
          <w:b/>
          <w:sz w:val="22"/>
          <w:szCs w:val="22"/>
        </w:rPr>
        <w:t>Kasamatsu</w:t>
      </w:r>
      <w:proofErr w:type="spellEnd"/>
      <w:r w:rsidRPr="00A74C89">
        <w:rPr>
          <w:rFonts w:ascii="Times New Roman" w:hAnsi="Times New Roman" w:cs="Times New Roman"/>
          <w:b/>
          <w:sz w:val="22"/>
          <w:szCs w:val="22"/>
        </w:rPr>
        <w:t xml:space="preserve">, M., </w:t>
      </w:r>
      <w:proofErr w:type="spellStart"/>
      <w:r w:rsidRPr="00A74C89">
        <w:rPr>
          <w:rFonts w:ascii="Times New Roman" w:hAnsi="Times New Roman" w:cs="Times New Roman"/>
          <w:b/>
          <w:sz w:val="22"/>
          <w:szCs w:val="22"/>
        </w:rPr>
        <w:t>Pozdeyev</w:t>
      </w:r>
      <w:proofErr w:type="spellEnd"/>
      <w:r w:rsidRPr="00A74C89">
        <w:rPr>
          <w:rFonts w:ascii="Times New Roman" w:hAnsi="Times New Roman" w:cs="Times New Roman"/>
          <w:b/>
          <w:sz w:val="22"/>
          <w:szCs w:val="22"/>
        </w:rPr>
        <w:t xml:space="preserve">, N.V., </w:t>
      </w:r>
      <w:proofErr w:type="spellStart"/>
      <w:r w:rsidRPr="00A74C89">
        <w:rPr>
          <w:rFonts w:ascii="Times New Roman" w:hAnsi="Times New Roman" w:cs="Times New Roman"/>
          <w:b/>
          <w:sz w:val="22"/>
          <w:szCs w:val="22"/>
        </w:rPr>
        <w:t>Iuvone</w:t>
      </w:r>
      <w:proofErr w:type="spellEnd"/>
      <w:r w:rsidRPr="00A74C89">
        <w:rPr>
          <w:rFonts w:ascii="Times New Roman" w:hAnsi="Times New Roman" w:cs="Times New Roman"/>
          <w:b/>
          <w:sz w:val="22"/>
          <w:szCs w:val="22"/>
        </w:rPr>
        <w:t xml:space="preserve">, P.M., and </w:t>
      </w:r>
      <w:proofErr w:type="spellStart"/>
      <w:r w:rsidRPr="00A74C89">
        <w:rPr>
          <w:rFonts w:ascii="Times New Roman" w:hAnsi="Times New Roman" w:cs="Times New Roman"/>
          <w:b/>
          <w:sz w:val="22"/>
          <w:szCs w:val="22"/>
        </w:rPr>
        <w:t>Tosini</w:t>
      </w:r>
      <w:proofErr w:type="spellEnd"/>
      <w:r w:rsidRPr="00A74C89">
        <w:rPr>
          <w:rFonts w:ascii="Times New Roman" w:hAnsi="Times New Roman" w:cs="Times New Roman"/>
          <w:b/>
          <w:sz w:val="22"/>
          <w:szCs w:val="22"/>
        </w:rPr>
        <w:t>, G.</w:t>
      </w:r>
      <w:r w:rsidRPr="00A74C89">
        <w:rPr>
          <w:rFonts w:ascii="Times New Roman" w:hAnsi="Times New Roman" w:cs="Times New Roman"/>
          <w:sz w:val="22"/>
          <w:szCs w:val="22"/>
        </w:rPr>
        <w:t xml:space="preserve"> (2005) Dopamine regulates </w:t>
      </w:r>
      <w:proofErr w:type="spellStart"/>
      <w:r w:rsidRPr="00A74C89">
        <w:rPr>
          <w:rFonts w:ascii="Times New Roman" w:hAnsi="Times New Roman" w:cs="Times New Roman"/>
          <w:sz w:val="22"/>
          <w:szCs w:val="22"/>
        </w:rPr>
        <w:t>melanopsin</w:t>
      </w:r>
      <w:proofErr w:type="spellEnd"/>
      <w:r w:rsidRPr="00A74C89">
        <w:rPr>
          <w:rFonts w:ascii="Times New Roman" w:hAnsi="Times New Roman" w:cs="Times New Roman"/>
          <w:sz w:val="22"/>
          <w:szCs w:val="22"/>
        </w:rPr>
        <w:t xml:space="preserve"> mRNA expression in intrinsically photosensitive retinal ganglion cells. </w:t>
      </w:r>
      <w:proofErr w:type="spellStart"/>
      <w:r w:rsidRPr="00A74C89">
        <w:rPr>
          <w:rFonts w:ascii="Times New Roman" w:hAnsi="Times New Roman" w:cs="Times New Roman"/>
          <w:i/>
          <w:sz w:val="22"/>
          <w:szCs w:val="22"/>
        </w:rPr>
        <w:t>Eur</w:t>
      </w:r>
      <w:proofErr w:type="spellEnd"/>
      <w:r w:rsidRPr="00A74C89">
        <w:rPr>
          <w:rFonts w:ascii="Times New Roman" w:hAnsi="Times New Roman" w:cs="Times New Roman"/>
          <w:i/>
          <w:sz w:val="22"/>
          <w:szCs w:val="22"/>
        </w:rPr>
        <w:t xml:space="preserve"> J Neurosci</w:t>
      </w:r>
      <w:r w:rsidRPr="00A74C89">
        <w:rPr>
          <w:rFonts w:ascii="Times New Roman" w:hAnsi="Times New Roman" w:cs="Times New Roman"/>
          <w:sz w:val="22"/>
          <w:szCs w:val="22"/>
        </w:rPr>
        <w:t>. 22(12), 3129-3136. doi: 10.1111/j.1460-9568.2005.04512.x</w:t>
      </w:r>
      <w:r w:rsidRPr="00A74C89">
        <w:rPr>
          <w:rStyle w:val="Hyperlink"/>
          <w:rFonts w:ascii="Times New Roman" w:hAnsi="Times New Roman" w:cs="Times New Roman"/>
          <w:sz w:val="22"/>
          <w:szCs w:val="22"/>
        </w:rPr>
        <w:t>.</w:t>
      </w:r>
    </w:p>
    <w:p w14:paraId="4B218DF4" w14:textId="77777777" w:rsidR="00F70092" w:rsidRPr="00A74C89" w:rsidRDefault="00F70092" w:rsidP="000846E8">
      <w:pPr>
        <w:rPr>
          <w:rFonts w:ascii="Times New Roman" w:hAnsi="Times New Roman" w:cs="Times New Roman"/>
          <w:sz w:val="22"/>
          <w:szCs w:val="22"/>
        </w:rPr>
      </w:pPr>
      <w:proofErr w:type="spellStart"/>
      <w:r w:rsidRPr="00A74C89">
        <w:rPr>
          <w:rFonts w:ascii="Times New Roman" w:hAnsi="Times New Roman" w:cs="Times New Roman"/>
          <w:b/>
          <w:sz w:val="22"/>
          <w:szCs w:val="22"/>
        </w:rPr>
        <w:lastRenderedPageBreak/>
        <w:t>Sellix</w:t>
      </w:r>
      <w:proofErr w:type="spellEnd"/>
      <w:r w:rsidRPr="00A74C89">
        <w:rPr>
          <w:rFonts w:ascii="Times New Roman" w:hAnsi="Times New Roman" w:cs="Times New Roman"/>
          <w:b/>
          <w:sz w:val="22"/>
          <w:szCs w:val="22"/>
        </w:rPr>
        <w:t xml:space="preserve">, M.T., </w:t>
      </w:r>
      <w:proofErr w:type="spellStart"/>
      <w:r w:rsidRPr="00A74C89">
        <w:rPr>
          <w:rFonts w:ascii="Times New Roman" w:hAnsi="Times New Roman" w:cs="Times New Roman"/>
          <w:b/>
          <w:sz w:val="22"/>
          <w:szCs w:val="22"/>
        </w:rPr>
        <w:t>Egli</w:t>
      </w:r>
      <w:proofErr w:type="spellEnd"/>
      <w:r w:rsidRPr="00A74C89">
        <w:rPr>
          <w:rFonts w:ascii="Times New Roman" w:hAnsi="Times New Roman" w:cs="Times New Roman"/>
          <w:b/>
          <w:sz w:val="22"/>
          <w:szCs w:val="22"/>
        </w:rPr>
        <w:t xml:space="preserve">, M., </w:t>
      </w:r>
      <w:proofErr w:type="spellStart"/>
      <w:r w:rsidRPr="00A74C89">
        <w:rPr>
          <w:rFonts w:ascii="Times New Roman" w:hAnsi="Times New Roman" w:cs="Times New Roman"/>
          <w:b/>
          <w:sz w:val="22"/>
          <w:szCs w:val="22"/>
        </w:rPr>
        <w:t>Poletini</w:t>
      </w:r>
      <w:proofErr w:type="spellEnd"/>
      <w:r w:rsidRPr="00A74C89">
        <w:rPr>
          <w:rFonts w:ascii="Times New Roman" w:hAnsi="Times New Roman" w:cs="Times New Roman"/>
          <w:b/>
          <w:sz w:val="22"/>
          <w:szCs w:val="22"/>
        </w:rPr>
        <w:t>, M.O., McKee, D.T., Bosworth, M.D., Fitch, C.A., and Freeman, M.E.</w:t>
      </w:r>
      <w:r w:rsidRPr="00A74C89">
        <w:rPr>
          <w:rFonts w:ascii="Times New Roman" w:hAnsi="Times New Roman" w:cs="Times New Roman"/>
          <w:sz w:val="22"/>
          <w:szCs w:val="22"/>
        </w:rPr>
        <w:t xml:space="preserve"> (2006). Anatomical and functional characterization of clock gene expression in neuroendocrine dopaminergic neurons. </w:t>
      </w:r>
      <w:proofErr w:type="gramStart"/>
      <w:r w:rsidRPr="00A74C89">
        <w:rPr>
          <w:rFonts w:ascii="Times New Roman" w:hAnsi="Times New Roman" w:cs="Times New Roman"/>
          <w:i/>
          <w:sz w:val="22"/>
          <w:szCs w:val="22"/>
        </w:rPr>
        <w:t>Am</w:t>
      </w:r>
      <w:proofErr w:type="gramEnd"/>
      <w:r w:rsidRPr="00A74C89">
        <w:rPr>
          <w:rFonts w:ascii="Times New Roman" w:hAnsi="Times New Roman" w:cs="Times New Roman"/>
          <w:i/>
          <w:sz w:val="22"/>
          <w:szCs w:val="22"/>
        </w:rPr>
        <w:t xml:space="preserve"> J </w:t>
      </w:r>
      <w:proofErr w:type="spellStart"/>
      <w:r w:rsidRPr="00A74C89">
        <w:rPr>
          <w:rFonts w:ascii="Times New Roman" w:hAnsi="Times New Roman" w:cs="Times New Roman"/>
          <w:i/>
          <w:sz w:val="22"/>
          <w:szCs w:val="22"/>
        </w:rPr>
        <w:t>Physiol</w:t>
      </w:r>
      <w:proofErr w:type="spellEnd"/>
      <w:r w:rsidRPr="00A74C89">
        <w:rPr>
          <w:rFonts w:ascii="Times New Roman" w:hAnsi="Times New Roman" w:cs="Times New Roman"/>
          <w:i/>
          <w:sz w:val="22"/>
          <w:szCs w:val="22"/>
        </w:rPr>
        <w:t xml:space="preserve"> </w:t>
      </w:r>
      <w:proofErr w:type="spellStart"/>
      <w:r w:rsidRPr="00A74C89">
        <w:rPr>
          <w:rFonts w:ascii="Times New Roman" w:hAnsi="Times New Roman" w:cs="Times New Roman"/>
          <w:i/>
          <w:sz w:val="22"/>
          <w:szCs w:val="22"/>
        </w:rPr>
        <w:t>Regul</w:t>
      </w:r>
      <w:proofErr w:type="spellEnd"/>
      <w:r w:rsidRPr="00A74C89">
        <w:rPr>
          <w:rFonts w:ascii="Times New Roman" w:hAnsi="Times New Roman" w:cs="Times New Roman"/>
          <w:i/>
          <w:sz w:val="22"/>
          <w:szCs w:val="22"/>
        </w:rPr>
        <w:t xml:space="preserve"> </w:t>
      </w:r>
      <w:proofErr w:type="spellStart"/>
      <w:r w:rsidRPr="00A74C89">
        <w:rPr>
          <w:rFonts w:ascii="Times New Roman" w:hAnsi="Times New Roman" w:cs="Times New Roman"/>
          <w:i/>
          <w:sz w:val="22"/>
          <w:szCs w:val="22"/>
        </w:rPr>
        <w:t>Integr</w:t>
      </w:r>
      <w:proofErr w:type="spellEnd"/>
      <w:r w:rsidRPr="00A74C89">
        <w:rPr>
          <w:rFonts w:ascii="Times New Roman" w:hAnsi="Times New Roman" w:cs="Times New Roman"/>
          <w:i/>
          <w:sz w:val="22"/>
          <w:szCs w:val="22"/>
        </w:rPr>
        <w:t xml:space="preserve"> Comp Physiol</w:t>
      </w:r>
      <w:r w:rsidRPr="00A74C89">
        <w:rPr>
          <w:rFonts w:ascii="Times New Roman" w:hAnsi="Times New Roman" w:cs="Times New Roman"/>
          <w:sz w:val="22"/>
          <w:szCs w:val="22"/>
        </w:rPr>
        <w:t>. 290, R1309–R1323. doi: 10.1152/ajpregu.00555.2005.</w:t>
      </w:r>
    </w:p>
    <w:p w14:paraId="614FA6ED" w14:textId="77777777" w:rsidR="00F70092" w:rsidRPr="00A74C89" w:rsidRDefault="00F70092" w:rsidP="000846E8">
      <w:pPr>
        <w:rPr>
          <w:rFonts w:ascii="Times New Roman" w:hAnsi="Times New Roman" w:cs="Times New Roman"/>
          <w:sz w:val="22"/>
          <w:szCs w:val="22"/>
          <w:shd w:val="clear" w:color="auto" w:fill="FFFFFF"/>
        </w:rPr>
      </w:pPr>
      <w:proofErr w:type="spellStart"/>
      <w:r w:rsidRPr="00A74C89">
        <w:rPr>
          <w:rFonts w:ascii="Times New Roman" w:hAnsi="Times New Roman" w:cs="Times New Roman"/>
          <w:b/>
          <w:sz w:val="22"/>
          <w:szCs w:val="22"/>
        </w:rPr>
        <w:t>Sidor</w:t>
      </w:r>
      <w:proofErr w:type="spellEnd"/>
      <w:r w:rsidRPr="00A74C89">
        <w:rPr>
          <w:rFonts w:ascii="Times New Roman" w:hAnsi="Times New Roman" w:cs="Times New Roman"/>
          <w:b/>
          <w:sz w:val="22"/>
          <w:szCs w:val="22"/>
        </w:rPr>
        <w:t xml:space="preserve">, M.M., Spencer, S.M., </w:t>
      </w:r>
      <w:proofErr w:type="spellStart"/>
      <w:r w:rsidRPr="00A74C89">
        <w:rPr>
          <w:rFonts w:ascii="Times New Roman" w:hAnsi="Times New Roman" w:cs="Times New Roman"/>
          <w:b/>
          <w:sz w:val="22"/>
          <w:szCs w:val="22"/>
        </w:rPr>
        <w:t>Dzirasa</w:t>
      </w:r>
      <w:proofErr w:type="spellEnd"/>
      <w:r w:rsidRPr="00A74C89">
        <w:rPr>
          <w:rFonts w:ascii="Times New Roman" w:hAnsi="Times New Roman" w:cs="Times New Roman"/>
          <w:b/>
          <w:sz w:val="22"/>
          <w:szCs w:val="22"/>
        </w:rPr>
        <w:t xml:space="preserve">, K., Parekh, P.K., </w:t>
      </w:r>
      <w:proofErr w:type="spellStart"/>
      <w:r w:rsidRPr="00A74C89">
        <w:rPr>
          <w:rFonts w:ascii="Times New Roman" w:hAnsi="Times New Roman" w:cs="Times New Roman"/>
          <w:b/>
          <w:sz w:val="22"/>
          <w:szCs w:val="22"/>
        </w:rPr>
        <w:t>Tye</w:t>
      </w:r>
      <w:proofErr w:type="spellEnd"/>
      <w:r w:rsidRPr="00A74C89">
        <w:rPr>
          <w:rFonts w:ascii="Times New Roman" w:hAnsi="Times New Roman" w:cs="Times New Roman"/>
          <w:b/>
          <w:sz w:val="22"/>
          <w:szCs w:val="22"/>
        </w:rPr>
        <w:t xml:space="preserve">, K.M., Warden, M.R., </w:t>
      </w:r>
      <w:proofErr w:type="spellStart"/>
      <w:r w:rsidRPr="00A74C89">
        <w:rPr>
          <w:rFonts w:ascii="Times New Roman" w:hAnsi="Times New Roman" w:cs="Times New Roman"/>
          <w:b/>
          <w:sz w:val="22"/>
          <w:szCs w:val="22"/>
        </w:rPr>
        <w:t>Arey</w:t>
      </w:r>
      <w:proofErr w:type="spellEnd"/>
      <w:r w:rsidRPr="00A74C89">
        <w:rPr>
          <w:rFonts w:ascii="Times New Roman" w:hAnsi="Times New Roman" w:cs="Times New Roman"/>
          <w:b/>
          <w:sz w:val="22"/>
          <w:szCs w:val="22"/>
        </w:rPr>
        <w:t xml:space="preserve">, R.N., </w:t>
      </w:r>
      <w:proofErr w:type="spellStart"/>
      <w:r w:rsidRPr="00A74C89">
        <w:rPr>
          <w:rFonts w:ascii="Times New Roman" w:hAnsi="Times New Roman" w:cs="Times New Roman"/>
          <w:b/>
          <w:sz w:val="22"/>
          <w:szCs w:val="22"/>
        </w:rPr>
        <w:t>Enwright</w:t>
      </w:r>
      <w:proofErr w:type="spellEnd"/>
      <w:r w:rsidRPr="00A74C89">
        <w:rPr>
          <w:rFonts w:ascii="Times New Roman" w:hAnsi="Times New Roman" w:cs="Times New Roman"/>
          <w:b/>
          <w:sz w:val="22"/>
          <w:szCs w:val="22"/>
        </w:rPr>
        <w:t xml:space="preserve"> III, J.F., Jacobsen, J.P.R., Kumar, S., </w:t>
      </w:r>
      <w:proofErr w:type="spellStart"/>
      <w:r w:rsidRPr="00A74C89">
        <w:rPr>
          <w:rFonts w:ascii="Times New Roman" w:hAnsi="Times New Roman" w:cs="Times New Roman"/>
          <w:b/>
          <w:sz w:val="22"/>
          <w:szCs w:val="22"/>
        </w:rPr>
        <w:t>Remillard</w:t>
      </w:r>
      <w:proofErr w:type="spellEnd"/>
      <w:r w:rsidRPr="00A74C89">
        <w:rPr>
          <w:rFonts w:ascii="Times New Roman" w:hAnsi="Times New Roman" w:cs="Times New Roman"/>
          <w:b/>
          <w:sz w:val="22"/>
          <w:szCs w:val="22"/>
        </w:rPr>
        <w:t xml:space="preserve">, E.M., Caron, M.G., </w:t>
      </w:r>
      <w:proofErr w:type="spellStart"/>
      <w:r w:rsidRPr="00A74C89">
        <w:rPr>
          <w:rFonts w:ascii="Times New Roman" w:hAnsi="Times New Roman" w:cs="Times New Roman"/>
          <w:b/>
          <w:sz w:val="22"/>
          <w:szCs w:val="22"/>
        </w:rPr>
        <w:t>Deisseroth</w:t>
      </w:r>
      <w:proofErr w:type="spellEnd"/>
      <w:r w:rsidRPr="00A74C89">
        <w:rPr>
          <w:rFonts w:ascii="Times New Roman" w:hAnsi="Times New Roman" w:cs="Times New Roman"/>
          <w:b/>
          <w:sz w:val="22"/>
          <w:szCs w:val="22"/>
        </w:rPr>
        <w:t>, K., and McClung, C.A.</w:t>
      </w:r>
      <w:r w:rsidRPr="00A74C89">
        <w:rPr>
          <w:rFonts w:ascii="Times New Roman" w:hAnsi="Times New Roman" w:cs="Times New Roman"/>
          <w:sz w:val="22"/>
          <w:szCs w:val="22"/>
        </w:rPr>
        <w:t xml:space="preserve"> (2015). Daytime spikes in dopaminergic activity drive rapid </w:t>
      </w:r>
      <w:proofErr w:type="gramStart"/>
      <w:r w:rsidRPr="00A74C89">
        <w:rPr>
          <w:rFonts w:ascii="Times New Roman" w:hAnsi="Times New Roman" w:cs="Times New Roman"/>
          <w:sz w:val="22"/>
          <w:szCs w:val="22"/>
        </w:rPr>
        <w:t>mood-cycling</w:t>
      </w:r>
      <w:proofErr w:type="gramEnd"/>
      <w:r w:rsidRPr="00A74C89">
        <w:rPr>
          <w:rFonts w:ascii="Times New Roman" w:hAnsi="Times New Roman" w:cs="Times New Roman"/>
          <w:sz w:val="22"/>
          <w:szCs w:val="22"/>
        </w:rPr>
        <w:t xml:space="preserve"> in mice. </w:t>
      </w:r>
      <w:r w:rsidRPr="00A74C89">
        <w:rPr>
          <w:rFonts w:ascii="Times New Roman" w:hAnsi="Times New Roman" w:cs="Times New Roman"/>
          <w:i/>
          <w:sz w:val="22"/>
          <w:szCs w:val="22"/>
        </w:rPr>
        <w:t>Mol Psychiatry</w:t>
      </w:r>
      <w:r w:rsidRPr="00A74C89">
        <w:rPr>
          <w:rFonts w:ascii="Times New Roman" w:hAnsi="Times New Roman" w:cs="Times New Roman"/>
          <w:sz w:val="22"/>
          <w:szCs w:val="22"/>
        </w:rPr>
        <w:t xml:space="preserve">. 20, 1406-1419. doi: </w:t>
      </w:r>
      <w:r w:rsidRPr="00A74C89">
        <w:rPr>
          <w:rFonts w:ascii="Times New Roman" w:hAnsi="Times New Roman" w:cs="Times New Roman"/>
          <w:sz w:val="22"/>
          <w:szCs w:val="22"/>
          <w:shd w:val="clear" w:color="auto" w:fill="FFFFFF"/>
        </w:rPr>
        <w:t>10.1038/mp.2014.167.</w:t>
      </w:r>
    </w:p>
    <w:p w14:paraId="47C3B168" w14:textId="77777777" w:rsidR="00F70092" w:rsidRPr="00A74C89" w:rsidRDefault="00F70092" w:rsidP="000846E8">
      <w:pPr>
        <w:rPr>
          <w:rFonts w:ascii="Times New Roman" w:hAnsi="Times New Roman" w:cs="Times New Roman"/>
          <w:sz w:val="22"/>
          <w:szCs w:val="22"/>
        </w:rPr>
      </w:pPr>
      <w:proofErr w:type="spellStart"/>
      <w:r w:rsidRPr="00A74C89">
        <w:rPr>
          <w:rFonts w:ascii="Times New Roman" w:hAnsi="Times New Roman" w:cs="Times New Roman"/>
          <w:b/>
          <w:sz w:val="22"/>
          <w:szCs w:val="22"/>
        </w:rPr>
        <w:t>Spund</w:t>
      </w:r>
      <w:proofErr w:type="spellEnd"/>
      <w:r w:rsidRPr="00A74C89">
        <w:rPr>
          <w:rFonts w:ascii="Times New Roman" w:hAnsi="Times New Roman" w:cs="Times New Roman"/>
          <w:b/>
          <w:sz w:val="22"/>
          <w:szCs w:val="22"/>
        </w:rPr>
        <w:t xml:space="preserve">, B., Ding, Y., Liu, T., </w:t>
      </w:r>
      <w:proofErr w:type="spellStart"/>
      <w:r w:rsidRPr="00A74C89">
        <w:rPr>
          <w:rFonts w:ascii="Times New Roman" w:hAnsi="Times New Roman" w:cs="Times New Roman"/>
          <w:b/>
          <w:sz w:val="22"/>
          <w:szCs w:val="22"/>
        </w:rPr>
        <w:t>Selesnick</w:t>
      </w:r>
      <w:proofErr w:type="spellEnd"/>
      <w:r w:rsidRPr="00A74C89">
        <w:rPr>
          <w:rFonts w:ascii="Times New Roman" w:hAnsi="Times New Roman" w:cs="Times New Roman"/>
          <w:b/>
          <w:sz w:val="22"/>
          <w:szCs w:val="22"/>
        </w:rPr>
        <w:t xml:space="preserve">, I., </w:t>
      </w:r>
      <w:proofErr w:type="spellStart"/>
      <w:r w:rsidRPr="00A74C89">
        <w:rPr>
          <w:rFonts w:ascii="Times New Roman" w:hAnsi="Times New Roman" w:cs="Times New Roman"/>
          <w:b/>
          <w:sz w:val="22"/>
          <w:szCs w:val="22"/>
        </w:rPr>
        <w:t>Glazman</w:t>
      </w:r>
      <w:proofErr w:type="spellEnd"/>
      <w:r w:rsidRPr="00A74C89">
        <w:rPr>
          <w:rFonts w:ascii="Times New Roman" w:hAnsi="Times New Roman" w:cs="Times New Roman"/>
          <w:b/>
          <w:sz w:val="22"/>
          <w:szCs w:val="22"/>
        </w:rPr>
        <w:t xml:space="preserve">, S., </w:t>
      </w:r>
      <w:proofErr w:type="spellStart"/>
      <w:r w:rsidRPr="00A74C89">
        <w:rPr>
          <w:rFonts w:ascii="Times New Roman" w:hAnsi="Times New Roman" w:cs="Times New Roman"/>
          <w:b/>
          <w:sz w:val="22"/>
          <w:szCs w:val="22"/>
        </w:rPr>
        <w:t>Shrier</w:t>
      </w:r>
      <w:proofErr w:type="spellEnd"/>
      <w:r w:rsidRPr="00A74C89">
        <w:rPr>
          <w:rFonts w:ascii="Times New Roman" w:hAnsi="Times New Roman" w:cs="Times New Roman"/>
          <w:b/>
          <w:sz w:val="22"/>
          <w:szCs w:val="22"/>
        </w:rPr>
        <w:t xml:space="preserve">, E.M., and </w:t>
      </w:r>
      <w:proofErr w:type="spellStart"/>
      <w:r w:rsidRPr="00A74C89">
        <w:rPr>
          <w:rFonts w:ascii="Times New Roman" w:hAnsi="Times New Roman" w:cs="Times New Roman"/>
          <w:b/>
          <w:sz w:val="22"/>
          <w:szCs w:val="22"/>
        </w:rPr>
        <w:t>Bodis-Wollner</w:t>
      </w:r>
      <w:proofErr w:type="spellEnd"/>
      <w:r w:rsidRPr="00A74C89">
        <w:rPr>
          <w:rFonts w:ascii="Times New Roman" w:hAnsi="Times New Roman" w:cs="Times New Roman"/>
          <w:b/>
          <w:sz w:val="22"/>
          <w:szCs w:val="22"/>
        </w:rPr>
        <w:t>, I.</w:t>
      </w:r>
      <w:r w:rsidRPr="00A74C89">
        <w:rPr>
          <w:rFonts w:ascii="Times New Roman" w:hAnsi="Times New Roman" w:cs="Times New Roman"/>
          <w:sz w:val="22"/>
          <w:szCs w:val="22"/>
        </w:rPr>
        <w:t xml:space="preserve"> (2013). Remodeling of the fovea in Parkinson disease. </w:t>
      </w:r>
      <w:r w:rsidRPr="00A74C89">
        <w:rPr>
          <w:rFonts w:ascii="Times New Roman" w:hAnsi="Times New Roman" w:cs="Times New Roman"/>
          <w:i/>
          <w:sz w:val="22"/>
          <w:szCs w:val="22"/>
        </w:rPr>
        <w:t xml:space="preserve">J Neural </w:t>
      </w:r>
      <w:proofErr w:type="spellStart"/>
      <w:r w:rsidRPr="00A74C89">
        <w:rPr>
          <w:rFonts w:ascii="Times New Roman" w:hAnsi="Times New Roman" w:cs="Times New Roman"/>
          <w:i/>
          <w:sz w:val="22"/>
          <w:szCs w:val="22"/>
        </w:rPr>
        <w:t>Transm</w:t>
      </w:r>
      <w:proofErr w:type="spellEnd"/>
      <w:r w:rsidRPr="00A74C89">
        <w:rPr>
          <w:rFonts w:ascii="Times New Roman" w:hAnsi="Times New Roman" w:cs="Times New Roman"/>
          <w:sz w:val="22"/>
          <w:szCs w:val="22"/>
        </w:rPr>
        <w:t xml:space="preserve">. 120(5), 745-753. </w:t>
      </w:r>
      <w:r w:rsidRPr="00A74C89">
        <w:rPr>
          <w:rFonts w:ascii="Times New Roman" w:hAnsi="Times New Roman" w:cs="Times New Roman"/>
          <w:sz w:val="22"/>
          <w:szCs w:val="22"/>
          <w:shd w:val="clear" w:color="auto" w:fill="FFFFFF"/>
        </w:rPr>
        <w:t>doi: 10.1007/s00702-012-0909-5.</w:t>
      </w:r>
    </w:p>
    <w:p w14:paraId="3979BE6B" w14:textId="77777777" w:rsidR="00F70092" w:rsidRPr="00A74C89" w:rsidRDefault="00F70092" w:rsidP="000846E8">
      <w:pPr>
        <w:rPr>
          <w:rFonts w:ascii="Times New Roman" w:hAnsi="Times New Roman" w:cs="Times New Roman"/>
          <w:sz w:val="22"/>
          <w:szCs w:val="22"/>
        </w:rPr>
      </w:pPr>
      <w:proofErr w:type="spellStart"/>
      <w:r w:rsidRPr="00A74C89">
        <w:rPr>
          <w:rFonts w:ascii="Times New Roman" w:hAnsi="Times New Roman" w:cs="Times New Roman"/>
          <w:b/>
          <w:sz w:val="22"/>
          <w:szCs w:val="22"/>
        </w:rPr>
        <w:t>Tillerson</w:t>
      </w:r>
      <w:proofErr w:type="spellEnd"/>
      <w:r w:rsidRPr="00A74C89">
        <w:rPr>
          <w:rFonts w:ascii="Times New Roman" w:hAnsi="Times New Roman" w:cs="Times New Roman"/>
          <w:b/>
          <w:sz w:val="22"/>
          <w:szCs w:val="22"/>
        </w:rPr>
        <w:t xml:space="preserve">, J.L., Caudle, W.M., Parent, J.M., Gong, C., </w:t>
      </w:r>
      <w:proofErr w:type="spellStart"/>
      <w:r w:rsidRPr="00A74C89">
        <w:rPr>
          <w:rFonts w:ascii="Times New Roman" w:hAnsi="Times New Roman" w:cs="Times New Roman"/>
          <w:b/>
          <w:sz w:val="22"/>
          <w:szCs w:val="22"/>
        </w:rPr>
        <w:t>Schallert</w:t>
      </w:r>
      <w:proofErr w:type="spellEnd"/>
      <w:r w:rsidRPr="00A74C89">
        <w:rPr>
          <w:rFonts w:ascii="Times New Roman" w:hAnsi="Times New Roman" w:cs="Times New Roman"/>
          <w:b/>
          <w:sz w:val="22"/>
          <w:szCs w:val="22"/>
        </w:rPr>
        <w:t>, T., and Miller, G.W.</w:t>
      </w:r>
      <w:r w:rsidRPr="00A74C89">
        <w:rPr>
          <w:rFonts w:ascii="Times New Roman" w:hAnsi="Times New Roman" w:cs="Times New Roman"/>
          <w:sz w:val="22"/>
          <w:szCs w:val="22"/>
        </w:rPr>
        <w:t xml:space="preserve"> (2006). Olfactory discrimination deficits in mice lacking the dopamine transporter or the D2 dopamine receptor. </w:t>
      </w:r>
      <w:proofErr w:type="spellStart"/>
      <w:r w:rsidRPr="00A74C89">
        <w:rPr>
          <w:rFonts w:ascii="Times New Roman" w:hAnsi="Times New Roman" w:cs="Times New Roman"/>
          <w:i/>
          <w:sz w:val="22"/>
          <w:szCs w:val="22"/>
        </w:rPr>
        <w:t>Behav</w:t>
      </w:r>
      <w:proofErr w:type="spellEnd"/>
      <w:r w:rsidRPr="00A74C89">
        <w:rPr>
          <w:rFonts w:ascii="Times New Roman" w:hAnsi="Times New Roman" w:cs="Times New Roman"/>
          <w:i/>
          <w:sz w:val="22"/>
          <w:szCs w:val="22"/>
        </w:rPr>
        <w:t xml:space="preserve"> Brain Res</w:t>
      </w:r>
      <w:r w:rsidRPr="00A74C89">
        <w:rPr>
          <w:rFonts w:ascii="Times New Roman" w:hAnsi="Times New Roman" w:cs="Times New Roman"/>
          <w:sz w:val="22"/>
          <w:szCs w:val="22"/>
        </w:rPr>
        <w:t>. 172(1), 97-105. doi: 10.1016/j.bbr.2006.04.025.</w:t>
      </w:r>
    </w:p>
    <w:p w14:paraId="0E8AEE55" w14:textId="77777777" w:rsidR="00F70092" w:rsidRPr="00422D4A" w:rsidRDefault="00F70092" w:rsidP="000846E8">
      <w:pPr>
        <w:rPr>
          <w:rFonts w:ascii="Times New Roman" w:hAnsi="Times New Roman" w:cs="Times New Roman"/>
          <w:sz w:val="22"/>
          <w:szCs w:val="22"/>
          <w:shd w:val="clear" w:color="auto" w:fill="FFFFFF"/>
        </w:rPr>
      </w:pPr>
      <w:proofErr w:type="spellStart"/>
      <w:r w:rsidRPr="00422D4A">
        <w:rPr>
          <w:rStyle w:val="Hyperlink"/>
          <w:rFonts w:ascii="Times New Roman" w:hAnsi="Times New Roman" w:cs="Times New Roman"/>
          <w:b/>
          <w:color w:val="auto"/>
          <w:sz w:val="22"/>
          <w:szCs w:val="22"/>
          <w:u w:val="none"/>
        </w:rPr>
        <w:t>Turjanski</w:t>
      </w:r>
      <w:proofErr w:type="spellEnd"/>
      <w:r w:rsidRPr="00422D4A">
        <w:rPr>
          <w:rStyle w:val="Hyperlink"/>
          <w:rFonts w:ascii="Times New Roman" w:hAnsi="Times New Roman" w:cs="Times New Roman"/>
          <w:b/>
          <w:color w:val="auto"/>
          <w:sz w:val="22"/>
          <w:szCs w:val="22"/>
          <w:u w:val="none"/>
        </w:rPr>
        <w:t xml:space="preserve">, N., Lees, A.J., and Brooks, D.J. </w:t>
      </w:r>
      <w:r w:rsidRPr="00422D4A">
        <w:rPr>
          <w:rStyle w:val="Hyperlink"/>
          <w:rFonts w:ascii="Times New Roman" w:hAnsi="Times New Roman" w:cs="Times New Roman"/>
          <w:color w:val="auto"/>
          <w:sz w:val="22"/>
          <w:szCs w:val="22"/>
          <w:u w:val="none"/>
        </w:rPr>
        <w:t xml:space="preserve">(1999). Striatal dopaminergic function in restless legs syndrome: 18F-dopa and 11C-raclopride PET studies. </w:t>
      </w:r>
      <w:r w:rsidRPr="00422D4A">
        <w:rPr>
          <w:rStyle w:val="Hyperlink"/>
          <w:rFonts w:ascii="Times New Roman" w:hAnsi="Times New Roman" w:cs="Times New Roman"/>
          <w:i/>
          <w:color w:val="auto"/>
          <w:sz w:val="22"/>
          <w:szCs w:val="22"/>
          <w:u w:val="none"/>
        </w:rPr>
        <w:t>Neurology</w:t>
      </w:r>
      <w:r w:rsidRPr="00422D4A">
        <w:rPr>
          <w:rStyle w:val="Hyperlink"/>
          <w:rFonts w:ascii="Times New Roman" w:hAnsi="Times New Roman" w:cs="Times New Roman"/>
          <w:color w:val="auto"/>
          <w:sz w:val="22"/>
          <w:szCs w:val="22"/>
          <w:u w:val="none"/>
        </w:rPr>
        <w:t>. 52(5), 932-937.</w:t>
      </w:r>
    </w:p>
    <w:p w14:paraId="02E5F618" w14:textId="77777777" w:rsidR="00F70092" w:rsidRPr="00A74C89" w:rsidRDefault="00F70092" w:rsidP="000846E8">
      <w:pPr>
        <w:rPr>
          <w:rFonts w:ascii="Times New Roman" w:hAnsi="Times New Roman" w:cs="Times New Roman"/>
          <w:sz w:val="22"/>
          <w:szCs w:val="22"/>
        </w:rPr>
      </w:pPr>
      <w:proofErr w:type="spellStart"/>
      <w:r w:rsidRPr="00A74C89">
        <w:rPr>
          <w:rFonts w:ascii="Times New Roman" w:hAnsi="Times New Roman" w:cs="Times New Roman"/>
          <w:b/>
          <w:sz w:val="22"/>
          <w:szCs w:val="22"/>
        </w:rPr>
        <w:t>Verwey</w:t>
      </w:r>
      <w:proofErr w:type="spellEnd"/>
      <w:r w:rsidRPr="00A74C89">
        <w:rPr>
          <w:rFonts w:ascii="Times New Roman" w:hAnsi="Times New Roman" w:cs="Times New Roman"/>
          <w:b/>
          <w:sz w:val="22"/>
          <w:szCs w:val="22"/>
        </w:rPr>
        <w:t xml:space="preserve">, M., </w:t>
      </w:r>
      <w:proofErr w:type="spellStart"/>
      <w:r w:rsidRPr="00A74C89">
        <w:rPr>
          <w:rFonts w:ascii="Times New Roman" w:hAnsi="Times New Roman" w:cs="Times New Roman"/>
          <w:b/>
          <w:sz w:val="22"/>
          <w:szCs w:val="22"/>
        </w:rPr>
        <w:t>Dhir</w:t>
      </w:r>
      <w:proofErr w:type="spellEnd"/>
      <w:r w:rsidRPr="00A74C89">
        <w:rPr>
          <w:rFonts w:ascii="Times New Roman" w:hAnsi="Times New Roman" w:cs="Times New Roman"/>
          <w:b/>
          <w:sz w:val="22"/>
          <w:szCs w:val="22"/>
        </w:rPr>
        <w:t xml:space="preserve">, S., and Amir, S. </w:t>
      </w:r>
      <w:r w:rsidRPr="00A74C89">
        <w:rPr>
          <w:rFonts w:ascii="Times New Roman" w:hAnsi="Times New Roman" w:cs="Times New Roman"/>
          <w:sz w:val="22"/>
          <w:szCs w:val="22"/>
        </w:rPr>
        <w:t xml:space="preserve">(2016). Circadian influences on dopamine circuits of the brain: regulation of striatal rhythms of clock gene expression and implications for psychopathology and disease. </w:t>
      </w:r>
      <w:r w:rsidRPr="00A74C89">
        <w:rPr>
          <w:rFonts w:ascii="Times New Roman" w:hAnsi="Times New Roman" w:cs="Times New Roman"/>
          <w:i/>
          <w:sz w:val="22"/>
          <w:szCs w:val="22"/>
        </w:rPr>
        <w:t>F1000Res</w:t>
      </w:r>
      <w:r w:rsidRPr="00A74C89">
        <w:rPr>
          <w:rFonts w:ascii="Times New Roman" w:hAnsi="Times New Roman" w:cs="Times New Roman"/>
          <w:sz w:val="22"/>
          <w:szCs w:val="22"/>
        </w:rPr>
        <w:t>. 24, 5. doi: 10.12688/f1000research.9180.1.</w:t>
      </w:r>
    </w:p>
    <w:p w14:paraId="4B1EA792" w14:textId="77777777" w:rsidR="00F70092" w:rsidRPr="00A74C89" w:rsidRDefault="00F70092" w:rsidP="000846E8">
      <w:pPr>
        <w:rPr>
          <w:rFonts w:ascii="Times New Roman" w:hAnsi="Times New Roman" w:cs="Times New Roman"/>
          <w:sz w:val="22"/>
          <w:szCs w:val="22"/>
          <w:u w:val="single"/>
        </w:rPr>
      </w:pPr>
      <w:proofErr w:type="spellStart"/>
      <w:r w:rsidRPr="00A74C89">
        <w:rPr>
          <w:rFonts w:ascii="Times New Roman" w:hAnsi="Times New Roman" w:cs="Times New Roman"/>
          <w:b/>
          <w:sz w:val="22"/>
          <w:szCs w:val="22"/>
        </w:rPr>
        <w:t>Videnovic</w:t>
      </w:r>
      <w:proofErr w:type="spellEnd"/>
      <w:r w:rsidRPr="00A74C89">
        <w:rPr>
          <w:rFonts w:ascii="Times New Roman" w:hAnsi="Times New Roman" w:cs="Times New Roman"/>
          <w:b/>
          <w:sz w:val="22"/>
          <w:szCs w:val="22"/>
        </w:rPr>
        <w:t xml:space="preserve">, A. and </w:t>
      </w:r>
      <w:proofErr w:type="spellStart"/>
      <w:r w:rsidRPr="00A74C89">
        <w:rPr>
          <w:rFonts w:ascii="Times New Roman" w:hAnsi="Times New Roman" w:cs="Times New Roman"/>
          <w:b/>
          <w:sz w:val="22"/>
          <w:szCs w:val="22"/>
        </w:rPr>
        <w:t>Golombek</w:t>
      </w:r>
      <w:proofErr w:type="spellEnd"/>
      <w:r w:rsidRPr="00A74C89">
        <w:rPr>
          <w:rFonts w:ascii="Times New Roman" w:hAnsi="Times New Roman" w:cs="Times New Roman"/>
          <w:b/>
          <w:sz w:val="22"/>
          <w:szCs w:val="22"/>
        </w:rPr>
        <w:t>, D.</w:t>
      </w:r>
      <w:r w:rsidRPr="00A74C89">
        <w:rPr>
          <w:rFonts w:ascii="Times New Roman" w:hAnsi="Times New Roman" w:cs="Times New Roman"/>
          <w:sz w:val="22"/>
          <w:szCs w:val="22"/>
        </w:rPr>
        <w:t xml:space="preserve"> (2013) Circadian and sleep disorders in Parkinson's disease. </w:t>
      </w:r>
      <w:proofErr w:type="spellStart"/>
      <w:r w:rsidRPr="00A74C89">
        <w:rPr>
          <w:rFonts w:ascii="Times New Roman" w:hAnsi="Times New Roman" w:cs="Times New Roman"/>
          <w:i/>
          <w:sz w:val="22"/>
          <w:szCs w:val="22"/>
        </w:rPr>
        <w:t>Exp</w:t>
      </w:r>
      <w:proofErr w:type="spellEnd"/>
      <w:r w:rsidRPr="00A74C89">
        <w:rPr>
          <w:rFonts w:ascii="Times New Roman" w:hAnsi="Times New Roman" w:cs="Times New Roman"/>
          <w:i/>
          <w:sz w:val="22"/>
          <w:szCs w:val="22"/>
        </w:rPr>
        <w:t xml:space="preserve"> Neurol</w:t>
      </w:r>
      <w:r w:rsidRPr="00A74C89">
        <w:rPr>
          <w:rFonts w:ascii="Times New Roman" w:hAnsi="Times New Roman" w:cs="Times New Roman"/>
          <w:sz w:val="22"/>
          <w:szCs w:val="22"/>
        </w:rPr>
        <w:t>. 243, 45-56. doi: 10.1016/j.expneurol.2012.08.018</w:t>
      </w:r>
      <w:r w:rsidRPr="00A74C89">
        <w:rPr>
          <w:rStyle w:val="Hyperlink"/>
          <w:rFonts w:ascii="Times New Roman" w:hAnsi="Times New Roman" w:cs="Times New Roman"/>
          <w:sz w:val="22"/>
          <w:szCs w:val="22"/>
        </w:rPr>
        <w:t>.</w:t>
      </w:r>
    </w:p>
    <w:p w14:paraId="720F765D" w14:textId="77777777" w:rsidR="00F70092" w:rsidRPr="00A74C89" w:rsidRDefault="00F70092" w:rsidP="000846E8">
      <w:pPr>
        <w:rPr>
          <w:rFonts w:ascii="Times New Roman" w:hAnsi="Times New Roman" w:cs="Times New Roman"/>
          <w:sz w:val="22"/>
          <w:szCs w:val="22"/>
        </w:rPr>
      </w:pPr>
      <w:r w:rsidRPr="00A74C89">
        <w:rPr>
          <w:rFonts w:ascii="Times New Roman" w:hAnsi="Times New Roman" w:cs="Times New Roman"/>
          <w:b/>
          <w:sz w:val="22"/>
          <w:szCs w:val="22"/>
        </w:rPr>
        <w:t xml:space="preserve">Webb, I.C., </w:t>
      </w:r>
      <w:proofErr w:type="spellStart"/>
      <w:r w:rsidRPr="00A74C89">
        <w:rPr>
          <w:rFonts w:ascii="Times New Roman" w:hAnsi="Times New Roman" w:cs="Times New Roman"/>
          <w:b/>
          <w:sz w:val="22"/>
          <w:szCs w:val="22"/>
        </w:rPr>
        <w:t>Baltazar</w:t>
      </w:r>
      <w:proofErr w:type="spellEnd"/>
      <w:r w:rsidRPr="00A74C89">
        <w:rPr>
          <w:rFonts w:ascii="Times New Roman" w:hAnsi="Times New Roman" w:cs="Times New Roman"/>
          <w:b/>
          <w:sz w:val="22"/>
          <w:szCs w:val="22"/>
        </w:rPr>
        <w:t xml:space="preserve">, R.M., Wang, X., Pitchers, K.K., </w:t>
      </w:r>
      <w:proofErr w:type="spellStart"/>
      <w:r w:rsidRPr="00A74C89">
        <w:rPr>
          <w:rFonts w:ascii="Times New Roman" w:hAnsi="Times New Roman" w:cs="Times New Roman"/>
          <w:b/>
          <w:sz w:val="22"/>
          <w:szCs w:val="22"/>
        </w:rPr>
        <w:t>Coolen</w:t>
      </w:r>
      <w:proofErr w:type="spellEnd"/>
      <w:r w:rsidRPr="00A74C89">
        <w:rPr>
          <w:rFonts w:ascii="Times New Roman" w:hAnsi="Times New Roman" w:cs="Times New Roman"/>
          <w:b/>
          <w:sz w:val="22"/>
          <w:szCs w:val="22"/>
        </w:rPr>
        <w:t xml:space="preserve">, L.M., and Lehman, M.N. </w:t>
      </w:r>
      <w:r w:rsidRPr="00A74C89">
        <w:rPr>
          <w:rFonts w:ascii="Times New Roman" w:hAnsi="Times New Roman" w:cs="Times New Roman"/>
          <w:sz w:val="22"/>
          <w:szCs w:val="22"/>
        </w:rPr>
        <w:t xml:space="preserve">(2009). Diurnal variations in natural and drug reward, mesolimbic tyrosine hydroxylase, and clock gene expression in the male rat. </w:t>
      </w:r>
      <w:r w:rsidRPr="00A74C89">
        <w:rPr>
          <w:rFonts w:ascii="Times New Roman" w:hAnsi="Times New Roman" w:cs="Times New Roman"/>
          <w:i/>
          <w:sz w:val="22"/>
          <w:szCs w:val="22"/>
        </w:rPr>
        <w:t xml:space="preserve">J </w:t>
      </w:r>
      <w:proofErr w:type="spellStart"/>
      <w:r w:rsidRPr="00A74C89">
        <w:rPr>
          <w:rFonts w:ascii="Times New Roman" w:hAnsi="Times New Roman" w:cs="Times New Roman"/>
          <w:i/>
          <w:sz w:val="22"/>
          <w:szCs w:val="22"/>
        </w:rPr>
        <w:t>Biol</w:t>
      </w:r>
      <w:proofErr w:type="spellEnd"/>
      <w:r w:rsidRPr="00A74C89">
        <w:rPr>
          <w:rFonts w:ascii="Times New Roman" w:hAnsi="Times New Roman" w:cs="Times New Roman"/>
          <w:i/>
          <w:sz w:val="22"/>
          <w:szCs w:val="22"/>
        </w:rPr>
        <w:t xml:space="preserve"> Rhythm</w:t>
      </w:r>
      <w:r w:rsidRPr="00A74C89">
        <w:rPr>
          <w:rFonts w:ascii="Times New Roman" w:hAnsi="Times New Roman" w:cs="Times New Roman"/>
          <w:sz w:val="22"/>
          <w:szCs w:val="22"/>
        </w:rPr>
        <w:t xml:space="preserve">. 24(6), 456-476. </w:t>
      </w:r>
      <w:r w:rsidRPr="00A74C89">
        <w:rPr>
          <w:rFonts w:ascii="Times New Roman" w:hAnsi="Times New Roman" w:cs="Times New Roman"/>
          <w:sz w:val="22"/>
          <w:szCs w:val="22"/>
          <w:shd w:val="clear" w:color="auto" w:fill="FFFFFF"/>
        </w:rPr>
        <w:t>doi: 10.1177/0748730409346657.</w:t>
      </w:r>
    </w:p>
    <w:p w14:paraId="563CB4F6" w14:textId="77777777" w:rsidR="00F70092" w:rsidRPr="00A74C89" w:rsidRDefault="00F70092" w:rsidP="000846E8">
      <w:pPr>
        <w:shd w:val="clear" w:color="auto" w:fill="FFFFFF"/>
        <w:rPr>
          <w:rFonts w:ascii="Times New Roman" w:hAnsi="Times New Roman" w:cs="Times New Roman"/>
          <w:sz w:val="22"/>
          <w:szCs w:val="22"/>
        </w:rPr>
      </w:pPr>
      <w:r w:rsidRPr="00A74C89">
        <w:rPr>
          <w:rFonts w:ascii="Times New Roman" w:hAnsi="Times New Roman" w:cs="Times New Roman"/>
          <w:b/>
          <w:sz w:val="22"/>
          <w:szCs w:val="22"/>
        </w:rPr>
        <w:t xml:space="preserve">Winkler, A.S., Landau, S., and </w:t>
      </w:r>
      <w:proofErr w:type="spellStart"/>
      <w:r w:rsidRPr="00A74C89">
        <w:rPr>
          <w:rFonts w:ascii="Times New Roman" w:hAnsi="Times New Roman" w:cs="Times New Roman"/>
          <w:b/>
          <w:sz w:val="22"/>
          <w:szCs w:val="22"/>
        </w:rPr>
        <w:t>Chaudhuri</w:t>
      </w:r>
      <w:proofErr w:type="spellEnd"/>
      <w:r w:rsidRPr="00A74C89">
        <w:rPr>
          <w:rFonts w:ascii="Times New Roman" w:hAnsi="Times New Roman" w:cs="Times New Roman"/>
          <w:b/>
          <w:sz w:val="22"/>
          <w:szCs w:val="22"/>
        </w:rPr>
        <w:t xml:space="preserve">, K.R. </w:t>
      </w:r>
      <w:r w:rsidRPr="00A74C89">
        <w:rPr>
          <w:rFonts w:ascii="Times New Roman" w:hAnsi="Times New Roman" w:cs="Times New Roman"/>
          <w:sz w:val="22"/>
          <w:szCs w:val="22"/>
        </w:rPr>
        <w:t xml:space="preserve">(2002). Serum prolactin levels in Parkinson’s disease and multiple system atrophy. </w:t>
      </w:r>
      <w:proofErr w:type="spellStart"/>
      <w:r w:rsidRPr="00A74C89">
        <w:rPr>
          <w:rFonts w:ascii="Times New Roman" w:hAnsi="Times New Roman" w:cs="Times New Roman"/>
          <w:i/>
          <w:sz w:val="22"/>
          <w:szCs w:val="22"/>
        </w:rPr>
        <w:t>Clin</w:t>
      </w:r>
      <w:proofErr w:type="spellEnd"/>
      <w:r w:rsidRPr="00A74C89">
        <w:rPr>
          <w:rFonts w:ascii="Times New Roman" w:hAnsi="Times New Roman" w:cs="Times New Roman"/>
          <w:i/>
          <w:sz w:val="22"/>
          <w:szCs w:val="22"/>
        </w:rPr>
        <w:t xml:space="preserve"> </w:t>
      </w:r>
      <w:proofErr w:type="spellStart"/>
      <w:r w:rsidRPr="00A74C89">
        <w:rPr>
          <w:rFonts w:ascii="Times New Roman" w:hAnsi="Times New Roman" w:cs="Times New Roman"/>
          <w:i/>
          <w:sz w:val="22"/>
          <w:szCs w:val="22"/>
        </w:rPr>
        <w:t>Auton</w:t>
      </w:r>
      <w:proofErr w:type="spellEnd"/>
      <w:r w:rsidRPr="00A74C89">
        <w:rPr>
          <w:rFonts w:ascii="Times New Roman" w:hAnsi="Times New Roman" w:cs="Times New Roman"/>
          <w:i/>
          <w:sz w:val="22"/>
          <w:szCs w:val="22"/>
        </w:rPr>
        <w:t xml:space="preserve"> Res</w:t>
      </w:r>
      <w:r w:rsidRPr="00A74C89">
        <w:rPr>
          <w:rFonts w:ascii="Times New Roman" w:hAnsi="Times New Roman" w:cs="Times New Roman"/>
          <w:sz w:val="22"/>
          <w:szCs w:val="22"/>
        </w:rPr>
        <w:t>. 12(5), 393-398. doi: 10.1007/s10286-002-0025-y.</w:t>
      </w:r>
    </w:p>
    <w:p w14:paraId="39E6A4FD" w14:textId="39A888FA" w:rsidR="00F70092" w:rsidRPr="00E715FE" w:rsidRDefault="00F70092" w:rsidP="00E715FE">
      <w:pPr>
        <w:shd w:val="clear" w:color="auto" w:fill="FFFFFF"/>
        <w:rPr>
          <w:rFonts w:ascii="Times New Roman" w:hAnsi="Times New Roman" w:cs="Times New Roman"/>
          <w:sz w:val="22"/>
          <w:szCs w:val="22"/>
        </w:rPr>
      </w:pPr>
      <w:proofErr w:type="spellStart"/>
      <w:r w:rsidRPr="00A74C89">
        <w:rPr>
          <w:rFonts w:ascii="Times New Roman" w:hAnsi="Times New Roman" w:cs="Times New Roman"/>
          <w:b/>
          <w:sz w:val="22"/>
          <w:szCs w:val="22"/>
        </w:rPr>
        <w:t>Witkovsky</w:t>
      </w:r>
      <w:proofErr w:type="spellEnd"/>
      <w:r w:rsidRPr="00A74C89">
        <w:rPr>
          <w:rFonts w:ascii="Times New Roman" w:hAnsi="Times New Roman" w:cs="Times New Roman"/>
          <w:b/>
          <w:sz w:val="22"/>
          <w:szCs w:val="22"/>
        </w:rPr>
        <w:t xml:space="preserve"> P. </w:t>
      </w:r>
      <w:r w:rsidRPr="00A74C89">
        <w:rPr>
          <w:rFonts w:ascii="Times New Roman" w:hAnsi="Times New Roman" w:cs="Times New Roman"/>
          <w:sz w:val="22"/>
          <w:szCs w:val="22"/>
        </w:rPr>
        <w:t xml:space="preserve">(2004). Dopamine and retinal function. </w:t>
      </w:r>
      <w:r w:rsidRPr="00A74C89">
        <w:rPr>
          <w:rFonts w:ascii="Times New Roman" w:hAnsi="Times New Roman" w:cs="Times New Roman"/>
          <w:i/>
          <w:sz w:val="22"/>
          <w:szCs w:val="22"/>
        </w:rPr>
        <w:t xml:space="preserve">Doc </w:t>
      </w:r>
      <w:proofErr w:type="spellStart"/>
      <w:r w:rsidRPr="00A74C89">
        <w:rPr>
          <w:rFonts w:ascii="Times New Roman" w:hAnsi="Times New Roman" w:cs="Times New Roman"/>
          <w:i/>
          <w:sz w:val="22"/>
          <w:szCs w:val="22"/>
        </w:rPr>
        <w:t>Ophthalmol</w:t>
      </w:r>
      <w:proofErr w:type="spellEnd"/>
      <w:r w:rsidRPr="00A74C89">
        <w:rPr>
          <w:rFonts w:ascii="Times New Roman" w:hAnsi="Times New Roman" w:cs="Times New Roman"/>
          <w:sz w:val="22"/>
          <w:szCs w:val="22"/>
        </w:rPr>
        <w:t>. 108, 17-40.</w:t>
      </w:r>
    </w:p>
    <w:sectPr w:rsidR="00F70092" w:rsidRPr="00E715FE" w:rsidSect="00991C79">
      <w:pgSz w:w="15840" w:h="12240" w:orient="landscape"/>
      <w:pgMar w:top="1008" w:right="1440" w:bottom="1008"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0692AE" w15:done="0"/>
  <w15:commentEx w15:paraId="1C45A8A9" w15:done="0"/>
  <w15:commentEx w15:paraId="0055FFC2" w15:paraIdParent="1C45A8A9" w15:done="0"/>
  <w15:commentEx w15:paraId="6B360895" w15:done="0"/>
  <w15:commentEx w15:paraId="7E7A996E" w15:paraIdParent="6B36089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Roman">
    <w:altName w:val="MS Gothic"/>
    <w:panose1 w:val="00000000000000000000"/>
    <w:charset w:val="80"/>
    <w:family w:val="roman"/>
    <w:notTrueType/>
    <w:pitch w:val="default"/>
    <w:sig w:usb0="00000000"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ill Korshunov">
    <w15:presenceInfo w15:providerId="Windows Live" w15:userId="c751f0fb78434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80C"/>
    <w:rsid w:val="0002212A"/>
    <w:rsid w:val="000267E0"/>
    <w:rsid w:val="00036598"/>
    <w:rsid w:val="0005407D"/>
    <w:rsid w:val="000846E8"/>
    <w:rsid w:val="000A1719"/>
    <w:rsid w:val="000B25FA"/>
    <w:rsid w:val="00171110"/>
    <w:rsid w:val="00181EBF"/>
    <w:rsid w:val="001A000A"/>
    <w:rsid w:val="001E20DC"/>
    <w:rsid w:val="00201FB4"/>
    <w:rsid w:val="00203E7A"/>
    <w:rsid w:val="00211E9C"/>
    <w:rsid w:val="00214610"/>
    <w:rsid w:val="00242B14"/>
    <w:rsid w:val="00291A09"/>
    <w:rsid w:val="0029762B"/>
    <w:rsid w:val="002A075C"/>
    <w:rsid w:val="002B36E6"/>
    <w:rsid w:val="0032077B"/>
    <w:rsid w:val="003449D6"/>
    <w:rsid w:val="00384438"/>
    <w:rsid w:val="003B017C"/>
    <w:rsid w:val="003B0485"/>
    <w:rsid w:val="003B57CF"/>
    <w:rsid w:val="003B75A5"/>
    <w:rsid w:val="003D203B"/>
    <w:rsid w:val="00407776"/>
    <w:rsid w:val="00422D4A"/>
    <w:rsid w:val="00455A12"/>
    <w:rsid w:val="00460984"/>
    <w:rsid w:val="004C2A4F"/>
    <w:rsid w:val="004D79A5"/>
    <w:rsid w:val="004E2139"/>
    <w:rsid w:val="00503F7D"/>
    <w:rsid w:val="00522D49"/>
    <w:rsid w:val="00525102"/>
    <w:rsid w:val="005423A0"/>
    <w:rsid w:val="00564208"/>
    <w:rsid w:val="005D275B"/>
    <w:rsid w:val="005D76ED"/>
    <w:rsid w:val="00625DE0"/>
    <w:rsid w:val="0064176B"/>
    <w:rsid w:val="00643373"/>
    <w:rsid w:val="00647FC2"/>
    <w:rsid w:val="00690BAD"/>
    <w:rsid w:val="006A2775"/>
    <w:rsid w:val="006C77ED"/>
    <w:rsid w:val="006E7C11"/>
    <w:rsid w:val="006F3BC8"/>
    <w:rsid w:val="00740309"/>
    <w:rsid w:val="00742D00"/>
    <w:rsid w:val="00780169"/>
    <w:rsid w:val="007816B6"/>
    <w:rsid w:val="007B080C"/>
    <w:rsid w:val="007E2F0B"/>
    <w:rsid w:val="007E776D"/>
    <w:rsid w:val="008913F0"/>
    <w:rsid w:val="008C2B5F"/>
    <w:rsid w:val="009728A4"/>
    <w:rsid w:val="00991C79"/>
    <w:rsid w:val="009A538D"/>
    <w:rsid w:val="00A67EEB"/>
    <w:rsid w:val="00A80A8C"/>
    <w:rsid w:val="00AC3948"/>
    <w:rsid w:val="00B2113D"/>
    <w:rsid w:val="00B24DCB"/>
    <w:rsid w:val="00B4504D"/>
    <w:rsid w:val="00B56C6B"/>
    <w:rsid w:val="00B7189E"/>
    <w:rsid w:val="00C00EDC"/>
    <w:rsid w:val="00C6653F"/>
    <w:rsid w:val="00C71A2F"/>
    <w:rsid w:val="00CB6035"/>
    <w:rsid w:val="00D17CFD"/>
    <w:rsid w:val="00D25E2C"/>
    <w:rsid w:val="00D57C64"/>
    <w:rsid w:val="00D63DB5"/>
    <w:rsid w:val="00DB66FD"/>
    <w:rsid w:val="00DC2D0A"/>
    <w:rsid w:val="00DC3EE7"/>
    <w:rsid w:val="00DC7A73"/>
    <w:rsid w:val="00E20719"/>
    <w:rsid w:val="00E715FE"/>
    <w:rsid w:val="00E870F2"/>
    <w:rsid w:val="00EA1079"/>
    <w:rsid w:val="00ED23EE"/>
    <w:rsid w:val="00ED2B92"/>
    <w:rsid w:val="00F31A28"/>
    <w:rsid w:val="00F7009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6B5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092"/>
    <w:pPr>
      <w:spacing w:after="20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70092"/>
    <w:rPr>
      <w:sz w:val="18"/>
      <w:szCs w:val="18"/>
    </w:rPr>
  </w:style>
  <w:style w:type="paragraph" w:styleId="CommentText">
    <w:name w:val="annotation text"/>
    <w:basedOn w:val="Normal"/>
    <w:link w:val="CommentTextChar"/>
    <w:uiPriority w:val="99"/>
    <w:semiHidden/>
    <w:unhideWhenUsed/>
    <w:rsid w:val="00F70092"/>
  </w:style>
  <w:style w:type="character" w:customStyle="1" w:styleId="CommentTextChar">
    <w:name w:val="Comment Text Char"/>
    <w:basedOn w:val="DefaultParagraphFont"/>
    <w:link w:val="CommentText"/>
    <w:uiPriority w:val="99"/>
    <w:semiHidden/>
    <w:rsid w:val="00F70092"/>
    <w:rPr>
      <w:rFonts w:ascii="Arial" w:hAnsi="Arial"/>
      <w:sz w:val="24"/>
      <w:szCs w:val="24"/>
    </w:rPr>
  </w:style>
  <w:style w:type="character" w:styleId="Hyperlink">
    <w:name w:val="Hyperlink"/>
    <w:basedOn w:val="DefaultParagraphFont"/>
    <w:uiPriority w:val="99"/>
    <w:unhideWhenUsed/>
    <w:rsid w:val="00F70092"/>
    <w:rPr>
      <w:color w:val="0000FF" w:themeColor="hyperlink"/>
      <w:u w:val="single"/>
    </w:rPr>
  </w:style>
  <w:style w:type="character" w:customStyle="1" w:styleId="apple-converted-space">
    <w:name w:val="apple-converted-space"/>
    <w:basedOn w:val="DefaultParagraphFont"/>
    <w:rsid w:val="00F70092"/>
  </w:style>
  <w:style w:type="character" w:customStyle="1" w:styleId="article-headermeta-info-data">
    <w:name w:val="article-header__meta-info-data"/>
    <w:basedOn w:val="DefaultParagraphFont"/>
    <w:rsid w:val="00F70092"/>
  </w:style>
  <w:style w:type="character" w:customStyle="1" w:styleId="absmetadatalabel">
    <w:name w:val="abs_metadata_label"/>
    <w:basedOn w:val="DefaultParagraphFont"/>
    <w:rsid w:val="00F70092"/>
  </w:style>
  <w:style w:type="character" w:customStyle="1" w:styleId="absnonlinkmetadata">
    <w:name w:val="abs_nonlink_metadata"/>
    <w:basedOn w:val="DefaultParagraphFont"/>
    <w:rsid w:val="00F70092"/>
  </w:style>
  <w:style w:type="paragraph" w:styleId="Revision">
    <w:name w:val="Revision"/>
    <w:hidden/>
    <w:uiPriority w:val="99"/>
    <w:semiHidden/>
    <w:rsid w:val="00201FB4"/>
    <w:rPr>
      <w:rFonts w:ascii="Arial" w:hAnsi="Arial"/>
      <w:sz w:val="24"/>
      <w:szCs w:val="24"/>
    </w:rPr>
  </w:style>
  <w:style w:type="paragraph" w:styleId="BalloonText">
    <w:name w:val="Balloon Text"/>
    <w:basedOn w:val="Normal"/>
    <w:link w:val="BalloonTextChar"/>
    <w:uiPriority w:val="99"/>
    <w:semiHidden/>
    <w:unhideWhenUsed/>
    <w:rsid w:val="00201FB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1FB4"/>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3D203B"/>
    <w:rPr>
      <w:b/>
      <w:bCs/>
      <w:sz w:val="20"/>
      <w:szCs w:val="20"/>
    </w:rPr>
  </w:style>
  <w:style w:type="character" w:customStyle="1" w:styleId="CommentSubjectChar">
    <w:name w:val="Comment Subject Char"/>
    <w:basedOn w:val="CommentTextChar"/>
    <w:link w:val="CommentSubject"/>
    <w:uiPriority w:val="99"/>
    <w:semiHidden/>
    <w:rsid w:val="003D203B"/>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092"/>
    <w:pPr>
      <w:spacing w:after="20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70092"/>
    <w:rPr>
      <w:sz w:val="18"/>
      <w:szCs w:val="18"/>
    </w:rPr>
  </w:style>
  <w:style w:type="paragraph" w:styleId="CommentText">
    <w:name w:val="annotation text"/>
    <w:basedOn w:val="Normal"/>
    <w:link w:val="CommentTextChar"/>
    <w:uiPriority w:val="99"/>
    <w:semiHidden/>
    <w:unhideWhenUsed/>
    <w:rsid w:val="00F70092"/>
  </w:style>
  <w:style w:type="character" w:customStyle="1" w:styleId="CommentTextChar">
    <w:name w:val="Comment Text Char"/>
    <w:basedOn w:val="DefaultParagraphFont"/>
    <w:link w:val="CommentText"/>
    <w:uiPriority w:val="99"/>
    <w:semiHidden/>
    <w:rsid w:val="00F70092"/>
    <w:rPr>
      <w:rFonts w:ascii="Arial" w:hAnsi="Arial"/>
      <w:sz w:val="24"/>
      <w:szCs w:val="24"/>
    </w:rPr>
  </w:style>
  <w:style w:type="character" w:styleId="Hyperlink">
    <w:name w:val="Hyperlink"/>
    <w:basedOn w:val="DefaultParagraphFont"/>
    <w:uiPriority w:val="99"/>
    <w:unhideWhenUsed/>
    <w:rsid w:val="00F70092"/>
    <w:rPr>
      <w:color w:val="0000FF" w:themeColor="hyperlink"/>
      <w:u w:val="single"/>
    </w:rPr>
  </w:style>
  <w:style w:type="character" w:customStyle="1" w:styleId="apple-converted-space">
    <w:name w:val="apple-converted-space"/>
    <w:basedOn w:val="DefaultParagraphFont"/>
    <w:rsid w:val="00F70092"/>
  </w:style>
  <w:style w:type="character" w:customStyle="1" w:styleId="article-headermeta-info-data">
    <w:name w:val="article-header__meta-info-data"/>
    <w:basedOn w:val="DefaultParagraphFont"/>
    <w:rsid w:val="00F70092"/>
  </w:style>
  <w:style w:type="character" w:customStyle="1" w:styleId="absmetadatalabel">
    <w:name w:val="abs_metadata_label"/>
    <w:basedOn w:val="DefaultParagraphFont"/>
    <w:rsid w:val="00F70092"/>
  </w:style>
  <w:style w:type="character" w:customStyle="1" w:styleId="absnonlinkmetadata">
    <w:name w:val="abs_nonlink_metadata"/>
    <w:basedOn w:val="DefaultParagraphFont"/>
    <w:rsid w:val="00F70092"/>
  </w:style>
  <w:style w:type="paragraph" w:styleId="Revision">
    <w:name w:val="Revision"/>
    <w:hidden/>
    <w:uiPriority w:val="99"/>
    <w:semiHidden/>
    <w:rsid w:val="00201FB4"/>
    <w:rPr>
      <w:rFonts w:ascii="Arial" w:hAnsi="Arial"/>
      <w:sz w:val="24"/>
      <w:szCs w:val="24"/>
    </w:rPr>
  </w:style>
  <w:style w:type="paragraph" w:styleId="BalloonText">
    <w:name w:val="Balloon Text"/>
    <w:basedOn w:val="Normal"/>
    <w:link w:val="BalloonTextChar"/>
    <w:uiPriority w:val="99"/>
    <w:semiHidden/>
    <w:unhideWhenUsed/>
    <w:rsid w:val="00201FB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1FB4"/>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3D203B"/>
    <w:rPr>
      <w:b/>
      <w:bCs/>
      <w:sz w:val="20"/>
      <w:szCs w:val="20"/>
    </w:rPr>
  </w:style>
  <w:style w:type="character" w:customStyle="1" w:styleId="CommentSubjectChar">
    <w:name w:val="Comment Subject Char"/>
    <w:basedOn w:val="CommentTextChar"/>
    <w:link w:val="CommentSubject"/>
    <w:uiPriority w:val="99"/>
    <w:semiHidden/>
    <w:rsid w:val="003D203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2915</Words>
  <Characters>16621</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Blakemore</dc:creator>
  <cp:keywords/>
  <dc:description/>
  <cp:lastModifiedBy>Laura Blakemore</cp:lastModifiedBy>
  <cp:revision>6</cp:revision>
  <cp:lastPrinted>2017-03-07T14:36:00Z</cp:lastPrinted>
  <dcterms:created xsi:type="dcterms:W3CDTF">2017-03-24T12:49:00Z</dcterms:created>
  <dcterms:modified xsi:type="dcterms:W3CDTF">2017-03-24T13:04:00Z</dcterms:modified>
</cp:coreProperties>
</file>