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74" w:rsidRPr="005F71F5" w:rsidRDefault="00995674" w:rsidP="009956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71F5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4F7411" w:rsidRPr="005F71F5" w:rsidRDefault="004F7411" w:rsidP="004F7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1F5">
        <w:rPr>
          <w:rFonts w:ascii="Times New Roman" w:hAnsi="Times New Roman" w:cs="Times New Roman"/>
          <w:b/>
          <w:sz w:val="32"/>
          <w:szCs w:val="32"/>
        </w:rPr>
        <w:t>Family history of early infant death correlates with earlier age at diagnosis but not shorter time to diagnosis for severe combined immunodeficiency.</w:t>
      </w:r>
    </w:p>
    <w:p w:rsidR="00995674" w:rsidRPr="005F71F5" w:rsidRDefault="00995674" w:rsidP="00995674">
      <w:pPr>
        <w:rPr>
          <w:rFonts w:ascii="Times New Roman" w:hAnsi="Times New Roman" w:cs="Times New Roman"/>
          <w:b/>
          <w:sz w:val="28"/>
          <w:szCs w:val="28"/>
        </w:rPr>
      </w:pPr>
    </w:p>
    <w:p w:rsidR="00995674" w:rsidRPr="005F71F5" w:rsidRDefault="00995674" w:rsidP="00995674">
      <w:pPr>
        <w:rPr>
          <w:rFonts w:ascii="Times New Roman" w:hAnsi="Times New Roman" w:cs="Times New Roman"/>
          <w:b/>
          <w:szCs w:val="24"/>
          <w:vertAlign w:val="superscript"/>
        </w:rPr>
      </w:pPr>
      <w:r w:rsidRPr="005F71F5">
        <w:rPr>
          <w:rFonts w:ascii="Times New Roman" w:hAnsi="Times New Roman" w:cs="Times New Roman"/>
          <w:b/>
          <w:szCs w:val="24"/>
        </w:rPr>
        <w:t>Anderson Dik Wai Luk</w:t>
      </w:r>
      <w:r w:rsidRPr="005F71F5">
        <w:rPr>
          <w:rFonts w:ascii="Times New Roman" w:hAnsi="Times New Roman" w:cs="Times New Roman"/>
          <w:b/>
          <w:szCs w:val="24"/>
          <w:vertAlign w:val="superscript"/>
        </w:rPr>
        <w:t>1</w:t>
      </w:r>
      <w:r w:rsidRPr="005F71F5">
        <w:rPr>
          <w:rFonts w:ascii="Times New Roman" w:hAnsi="Times New Roman" w:cs="Times New Roman"/>
          <w:b/>
          <w:szCs w:val="24"/>
        </w:rPr>
        <w:t>, Pamela P. Lee</w:t>
      </w:r>
      <w:r w:rsidRPr="005F71F5">
        <w:rPr>
          <w:rFonts w:ascii="Times New Roman" w:hAnsi="Times New Roman" w:cs="Times New Roman"/>
          <w:b/>
          <w:szCs w:val="24"/>
          <w:vertAlign w:val="superscript"/>
        </w:rPr>
        <w:t>1</w:t>
      </w:r>
      <w:r w:rsidRPr="005F71F5">
        <w:rPr>
          <w:rFonts w:ascii="Times New Roman" w:hAnsi="Times New Roman" w:cs="Times New Roman"/>
          <w:b/>
          <w:szCs w:val="24"/>
        </w:rPr>
        <w:t>, Huawei Mao</w:t>
      </w:r>
      <w:r w:rsidRPr="005F71F5">
        <w:rPr>
          <w:rFonts w:ascii="Times New Roman" w:hAnsi="Times New Roman" w:cs="Times New Roman"/>
          <w:b/>
          <w:szCs w:val="24"/>
          <w:vertAlign w:val="superscript"/>
        </w:rPr>
        <w:t>1,2</w:t>
      </w:r>
      <w:r w:rsidRPr="005F71F5">
        <w:rPr>
          <w:rFonts w:ascii="Times New Roman" w:hAnsi="Times New Roman" w:cs="Times New Roman"/>
          <w:b/>
          <w:szCs w:val="24"/>
        </w:rPr>
        <w:t>, Koon-Wing Chan</w:t>
      </w:r>
      <w:r w:rsidRPr="005F71F5">
        <w:rPr>
          <w:rFonts w:ascii="Times New Roman" w:hAnsi="Times New Roman" w:cs="Times New Roman"/>
          <w:b/>
          <w:szCs w:val="24"/>
          <w:vertAlign w:val="superscript"/>
        </w:rPr>
        <w:t>1</w:t>
      </w:r>
      <w:r w:rsidRPr="005F71F5">
        <w:rPr>
          <w:rFonts w:ascii="Times New Roman" w:hAnsi="Times New Roman" w:cs="Times New Roman"/>
          <w:b/>
          <w:szCs w:val="24"/>
        </w:rPr>
        <w:t>,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Xiang Yuan Chen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3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Tong-Xin Chen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4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Jian Xin He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5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Nadia Kechout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6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Deepti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Suri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7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Yin Bo Tao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3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Yong Bin Xu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8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Li Ping Jiang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9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Woei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Kang Liew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10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Orathai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Jirapongsananuruk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11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hAnsi="Times New Roman" w:cs="Times New Roman"/>
          <w:b/>
          <w:color w:val="000000"/>
          <w:szCs w:val="24"/>
          <w:lang w:eastAsia="zh-HK"/>
        </w:rPr>
        <w:t>Tassalapa</w:t>
      </w:r>
      <w:proofErr w:type="spellEnd"/>
      <w:r w:rsidRPr="005F71F5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 Daengsuwan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12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Anju Gupta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7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Surjit Singh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7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Amit Rawat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7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Amir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Hamzah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Abdul Latiff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13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Anselm Chi Wai Lee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14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Lynette P Shek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15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Thi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Van Anh Nguyen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16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Tek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Jee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Chin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17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Yin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Hsiu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Chien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18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Zarina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Abdul Latiff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19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Thi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Minh Huong Le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16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Nguyen Ngoc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Quynh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Le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16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Bee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Wah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Lee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15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Qiang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Li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20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Dinesh Raj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21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Mohamed-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Ridha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Barbouche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22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Meow-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Keong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Thong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23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Maria Carmen D. Ang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24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Xiao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Chuan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Wang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25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Chen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Guang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Xu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26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Hai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Guo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Yu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27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Hsin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-Hui Yu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18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Tsz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Leung Lee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Felix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Yat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Sun Yau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28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</w:t>
      </w:r>
      <w:r w:rsidRPr="005F71F5">
        <w:rPr>
          <w:rFonts w:ascii="Times New Roman" w:hAnsi="Times New Roman" w:cs="Times New Roman"/>
          <w:b/>
          <w:szCs w:val="24"/>
          <w:lang w:eastAsia="zh-HK"/>
        </w:rPr>
        <w:t xml:space="preserve">Wilfred </w:t>
      </w:r>
      <w:proofErr w:type="spellStart"/>
      <w:r w:rsidRPr="005F71F5">
        <w:rPr>
          <w:rFonts w:ascii="Times New Roman" w:hAnsi="Times New Roman" w:cs="Times New Roman"/>
          <w:b/>
          <w:szCs w:val="24"/>
          <w:lang w:eastAsia="zh-HK"/>
        </w:rPr>
        <w:t>Hing</w:t>
      </w:r>
      <w:proofErr w:type="spellEnd"/>
      <w:r w:rsidRPr="005F71F5">
        <w:rPr>
          <w:rFonts w:ascii="Times New Roman" w:hAnsi="Times New Roman" w:cs="Times New Roman"/>
          <w:b/>
          <w:szCs w:val="24"/>
          <w:lang w:eastAsia="zh-HK"/>
        </w:rPr>
        <w:t>-sang Wong</w:t>
      </w:r>
      <w:r w:rsidRPr="005F71F5">
        <w:rPr>
          <w:rFonts w:ascii="Times New Roman" w:hAnsi="Times New Roman" w:cs="Times New Roman"/>
          <w:b/>
          <w:szCs w:val="24"/>
          <w:vertAlign w:val="superscript"/>
          <w:lang w:eastAsia="zh-HK"/>
        </w:rPr>
        <w:t>1</w:t>
      </w:r>
      <w:r w:rsidRPr="005F71F5">
        <w:rPr>
          <w:rFonts w:ascii="Times New Roman" w:hAnsi="Times New Roman" w:cs="Times New Roman"/>
          <w:b/>
          <w:szCs w:val="24"/>
          <w:lang w:eastAsia="zh-HK"/>
        </w:rPr>
        <w:t xml:space="preserve">,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Wenwei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Tu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1,2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Wangling Yang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1,2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Patrick Chun Yin Chong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, Marco </w:t>
      </w:r>
      <w:proofErr w:type="spellStart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Hok</w:t>
      </w:r>
      <w:proofErr w:type="spellEnd"/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 xml:space="preserve"> Kung Ho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</w:t>
      </w:r>
      <w:r w:rsidRPr="005F71F5">
        <w:rPr>
          <w:rFonts w:ascii="Times New Roman" w:eastAsia="Microsoft JhengHei UI" w:hAnsi="Times New Roman" w:cs="Times New Roman"/>
          <w:b/>
          <w:szCs w:val="24"/>
          <w:lang w:eastAsia="zh-HK"/>
        </w:rPr>
        <w:t>, Yu Lung Lau</w:t>
      </w:r>
      <w:r w:rsidRPr="005F71F5">
        <w:rPr>
          <w:rFonts w:ascii="Times New Roman" w:eastAsia="Microsoft JhengHei UI" w:hAnsi="Times New Roman" w:cs="Times New Roman"/>
          <w:b/>
          <w:szCs w:val="24"/>
          <w:vertAlign w:val="superscript"/>
          <w:lang w:eastAsia="zh-HK"/>
        </w:rPr>
        <w:t>1,2*</w:t>
      </w:r>
    </w:p>
    <w:p w:rsidR="00995674" w:rsidRPr="005F71F5" w:rsidRDefault="00995674" w:rsidP="00995674">
      <w:pPr>
        <w:rPr>
          <w:szCs w:val="24"/>
        </w:rPr>
      </w:pPr>
    </w:p>
    <w:p w:rsidR="00995674" w:rsidRPr="005F71F5" w:rsidRDefault="00995674" w:rsidP="00995674">
      <w:pPr>
        <w:rPr>
          <w:rFonts w:ascii="Times New Roman" w:hAnsi="Times New Roman" w:cs="Times New Roman"/>
          <w:b/>
          <w:szCs w:val="24"/>
        </w:rPr>
      </w:pPr>
      <w:r w:rsidRPr="005F71F5">
        <w:rPr>
          <w:rFonts w:ascii="Times New Roman" w:hAnsi="Times New Roman" w:cs="Times New Roman"/>
          <w:b/>
          <w:szCs w:val="24"/>
        </w:rPr>
        <w:t xml:space="preserve">*Correspondence: </w:t>
      </w:r>
      <w:r w:rsidRPr="005F71F5">
        <w:rPr>
          <w:rFonts w:ascii="Times New Roman" w:hAnsi="Times New Roman" w:cs="Times New Roman"/>
          <w:szCs w:val="24"/>
        </w:rPr>
        <w:t xml:space="preserve">Yu Lung Lau, MD (Honors), Department of Paediatrics &amp; Adolescent Medicine, Li </w:t>
      </w:r>
      <w:proofErr w:type="spellStart"/>
      <w:r w:rsidRPr="005F71F5">
        <w:rPr>
          <w:rFonts w:ascii="Times New Roman" w:hAnsi="Times New Roman" w:cs="Times New Roman"/>
          <w:szCs w:val="24"/>
        </w:rPr>
        <w:t>Ka</w:t>
      </w:r>
      <w:proofErr w:type="spellEnd"/>
      <w:r w:rsidRPr="005F71F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1F5">
        <w:rPr>
          <w:rFonts w:ascii="Times New Roman" w:hAnsi="Times New Roman" w:cs="Times New Roman"/>
          <w:szCs w:val="24"/>
        </w:rPr>
        <w:t>Shing</w:t>
      </w:r>
      <w:proofErr w:type="spellEnd"/>
      <w:r w:rsidRPr="005F71F5">
        <w:rPr>
          <w:rFonts w:ascii="Times New Roman" w:hAnsi="Times New Roman" w:cs="Times New Roman"/>
          <w:szCs w:val="24"/>
        </w:rPr>
        <w:t xml:space="preserve"> Faculty of Medicine, the University of Hong Kong, </w:t>
      </w:r>
      <w:proofErr w:type="spellStart"/>
      <w:r w:rsidRPr="005F71F5">
        <w:rPr>
          <w:rFonts w:ascii="Times New Roman" w:hAnsi="Times New Roman" w:cs="Times New Roman"/>
          <w:szCs w:val="24"/>
        </w:rPr>
        <w:t>Pokfulam</w:t>
      </w:r>
      <w:proofErr w:type="spellEnd"/>
      <w:r w:rsidRPr="005F71F5">
        <w:rPr>
          <w:rFonts w:ascii="Times New Roman" w:hAnsi="Times New Roman" w:cs="Times New Roman"/>
          <w:szCs w:val="24"/>
        </w:rPr>
        <w:t xml:space="preserve"> Road, Hong Kong Special Administrative Region, PR China:</w:t>
      </w:r>
      <w:r w:rsidRPr="005F71F5">
        <w:rPr>
          <w:rFonts w:ascii="Times New Roman" w:hAnsi="Times New Roman" w:cs="Times New Roman"/>
          <w:b/>
          <w:szCs w:val="24"/>
        </w:rPr>
        <w:t xml:space="preserve"> </w:t>
      </w:r>
      <w:hyperlink r:id="rId6" w:history="1">
        <w:r w:rsidRPr="005F71F5">
          <w:rPr>
            <w:rFonts w:ascii="Times New Roman" w:hAnsi="Times New Roman" w:cs="Times New Roman"/>
            <w:color w:val="0000FF" w:themeColor="hyperlink"/>
            <w:szCs w:val="24"/>
          </w:rPr>
          <w:t>lauylung@hku.hk</w:t>
        </w:r>
      </w:hyperlink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</w:pPr>
    </w:p>
    <w:p w:rsidR="00995674" w:rsidRPr="005F71F5" w:rsidRDefault="00995674">
      <w:pPr>
        <w:rPr>
          <w:rFonts w:ascii="Times New Roman" w:hAnsi="Times New Roman" w:cs="Times New Roman"/>
          <w:b/>
        </w:rPr>
        <w:sectPr w:rsidR="00995674" w:rsidRPr="005F71F5" w:rsidSect="00995674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CF13D3" w:rsidRPr="005F71F5" w:rsidRDefault="0048442C">
      <w:pPr>
        <w:rPr>
          <w:rFonts w:ascii="Times New Roman" w:hAnsi="Times New Roman" w:cs="Times New Roman"/>
          <w:b/>
        </w:rPr>
      </w:pPr>
      <w:proofErr w:type="gramStart"/>
      <w:r w:rsidRPr="005F71F5">
        <w:rPr>
          <w:rFonts w:ascii="Times New Roman" w:hAnsi="Times New Roman" w:cs="Times New Roman"/>
          <w:b/>
        </w:rPr>
        <w:lastRenderedPageBreak/>
        <w:t>Supplementary table E</w:t>
      </w:r>
      <w:r w:rsidR="00426547" w:rsidRPr="005F71F5">
        <w:rPr>
          <w:rFonts w:ascii="Times New Roman" w:hAnsi="Times New Roman" w:cs="Times New Roman"/>
          <w:b/>
        </w:rPr>
        <w:t>4</w:t>
      </w:r>
      <w:r w:rsidRPr="005F71F5">
        <w:rPr>
          <w:rFonts w:ascii="Times New Roman" w:hAnsi="Times New Roman" w:cs="Times New Roman"/>
          <w:b/>
        </w:rPr>
        <w:t>.</w:t>
      </w:r>
      <w:proofErr w:type="gramEnd"/>
      <w:r w:rsidRPr="005F71F5">
        <w:rPr>
          <w:rFonts w:ascii="Times New Roman" w:hAnsi="Times New Roman" w:cs="Times New Roman"/>
          <w:b/>
        </w:rPr>
        <w:t xml:space="preserve"> </w:t>
      </w:r>
      <w:proofErr w:type="gramStart"/>
      <w:r w:rsidRPr="005F71F5">
        <w:rPr>
          <w:rFonts w:ascii="Times New Roman" w:hAnsi="Times New Roman" w:cs="Times New Roman"/>
          <w:b/>
        </w:rPr>
        <w:t xml:space="preserve">Characteristics of patients with </w:t>
      </w:r>
      <w:r w:rsidR="000C5B03" w:rsidRPr="005F71F5">
        <w:rPr>
          <w:rFonts w:ascii="Times New Roman" w:hAnsi="Times New Roman" w:cs="Times New Roman"/>
          <w:b/>
        </w:rPr>
        <w:t>genotype-immunophenotype miscorrelation.</w:t>
      </w:r>
      <w:proofErr w:type="gramEnd"/>
    </w:p>
    <w:p w:rsidR="0048442C" w:rsidRPr="005F71F5" w:rsidRDefault="000C5B03" w:rsidP="005B4342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5F71F5">
        <w:rPr>
          <w:rFonts w:ascii="Times New Roman" w:hAnsi="Times New Roman" w:cs="Times New Roman"/>
          <w:sz w:val="20"/>
          <w:szCs w:val="20"/>
        </w:rPr>
        <w:t>Patient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>Clinical presentation</w:t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>ALC(x10</w:t>
      </w:r>
      <w:r w:rsidRPr="005F71F5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5F71F5">
        <w:rPr>
          <w:rFonts w:ascii="Times New Roman" w:hAnsi="Times New Roman" w:cs="Times New Roman"/>
          <w:sz w:val="20"/>
          <w:szCs w:val="20"/>
        </w:rPr>
        <w:t>/L)</w:t>
      </w:r>
      <w:r w:rsidRPr="005F71F5">
        <w:rPr>
          <w:rFonts w:ascii="Times New Roman" w:hAnsi="Times New Roman" w:cs="Times New Roman"/>
          <w:sz w:val="20"/>
          <w:szCs w:val="20"/>
        </w:rPr>
        <w:tab/>
        <w:t>FH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>CD19+cell/</w:t>
      </w:r>
      <w:proofErr w:type="gramStart"/>
      <w:r w:rsidRPr="005F71F5">
        <w:rPr>
          <w:rFonts w:ascii="Times New Roman" w:hAnsi="Times New Roman" w:cs="Times New Roman"/>
          <w:sz w:val="20"/>
          <w:szCs w:val="20"/>
        </w:rPr>
        <w:t>uL(</w:t>
      </w:r>
      <w:proofErr w:type="gramEnd"/>
      <w:r w:rsidRPr="005F71F5">
        <w:rPr>
          <w:rFonts w:ascii="Times New Roman" w:hAnsi="Times New Roman" w:cs="Times New Roman"/>
          <w:sz w:val="20"/>
          <w:szCs w:val="20"/>
        </w:rPr>
        <w:t>%)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F71F5">
        <w:rPr>
          <w:rFonts w:ascii="Times New Roman" w:hAnsi="Times New Roman" w:cs="Times New Roman"/>
          <w:sz w:val="20"/>
          <w:szCs w:val="20"/>
        </w:rPr>
        <w:t>Mutation(</w:t>
      </w:r>
      <w:proofErr w:type="gramEnd"/>
      <w:r w:rsidRPr="005F71F5">
        <w:rPr>
          <w:rFonts w:ascii="Times New Roman" w:hAnsi="Times New Roman" w:cs="Times New Roman"/>
          <w:sz w:val="20"/>
          <w:szCs w:val="20"/>
        </w:rPr>
        <w:t>Gene)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i/>
          <w:sz w:val="20"/>
          <w:szCs w:val="20"/>
        </w:rPr>
        <w:tab/>
      </w:r>
      <w:r w:rsidRPr="005F71F5">
        <w:rPr>
          <w:rFonts w:ascii="Times New Roman" w:hAnsi="Times New Roman" w:cs="Times New Roman"/>
          <w:i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>Other SCID gene tested</w:t>
      </w:r>
      <w:r w:rsidR="00A86FD1" w:rsidRPr="005F71F5">
        <w:rPr>
          <w:rFonts w:ascii="Times New Roman" w:hAnsi="Times New Roman" w:cs="Times New Roman"/>
          <w:sz w:val="20"/>
          <w:szCs w:val="20"/>
        </w:rPr>
        <w:t xml:space="preserve"> negative</w:t>
      </w:r>
    </w:p>
    <w:p w:rsidR="0048442C" w:rsidRPr="005F71F5" w:rsidRDefault="0048442C" w:rsidP="005B4342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5F71F5">
        <w:rPr>
          <w:rFonts w:ascii="Times New Roman" w:hAnsi="Times New Roman" w:cs="Times New Roman"/>
          <w:i/>
          <w:sz w:val="20"/>
          <w:szCs w:val="20"/>
        </w:rPr>
        <w:tab/>
      </w:r>
      <w:r w:rsidRPr="005F71F5">
        <w:rPr>
          <w:rFonts w:ascii="Times New Roman" w:hAnsi="Times New Roman" w:cs="Times New Roman"/>
          <w:i/>
          <w:sz w:val="20"/>
          <w:szCs w:val="20"/>
        </w:rPr>
        <w:tab/>
      </w:r>
    </w:p>
    <w:p w:rsidR="0048442C" w:rsidRPr="005F71F5" w:rsidRDefault="0048442C">
      <w:pPr>
        <w:rPr>
          <w:rFonts w:ascii="Times New Roman" w:hAnsi="Times New Roman" w:cs="Times New Roman"/>
          <w:sz w:val="20"/>
          <w:szCs w:val="20"/>
        </w:rPr>
      </w:pPr>
      <w:r w:rsidRPr="005F71F5">
        <w:rPr>
          <w:rFonts w:ascii="Times New Roman" w:hAnsi="Times New Roman" w:cs="Times New Roman"/>
          <w:sz w:val="20"/>
          <w:szCs w:val="20"/>
        </w:rPr>
        <w:t>P001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>Lymphopenia</w:t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0.14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No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>70(50)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 xml:space="preserve">c.3G&gt;T; </w:t>
      </w:r>
      <w:r w:rsidR="005B4342" w:rsidRPr="005F71F5">
        <w:rPr>
          <w:rFonts w:ascii="Times New Roman" w:hAnsi="Times New Roman" w:cs="Times New Roman"/>
          <w:sz w:val="20"/>
          <w:szCs w:val="20"/>
        </w:rPr>
        <w:t>p.</w:t>
      </w:r>
      <w:r w:rsidRPr="005F71F5">
        <w:rPr>
          <w:rFonts w:ascii="Times New Roman" w:hAnsi="Times New Roman" w:cs="Times New Roman"/>
          <w:sz w:val="20"/>
          <w:szCs w:val="20"/>
        </w:rPr>
        <w:t>M1I</w:t>
      </w:r>
      <w:r w:rsidR="000C5B03" w:rsidRPr="005F71F5">
        <w:rPr>
          <w:rFonts w:ascii="Times New Roman" w:hAnsi="Times New Roman" w:cs="Times New Roman"/>
          <w:sz w:val="20"/>
          <w:szCs w:val="20"/>
        </w:rPr>
        <w:t xml:space="preserve"> </w:t>
      </w:r>
      <w:r w:rsidR="000C5B03" w:rsidRPr="005F71F5">
        <w:rPr>
          <w:rFonts w:ascii="Times New Roman" w:hAnsi="Times New Roman" w:cs="Times New Roman"/>
          <w:i/>
          <w:sz w:val="20"/>
          <w:szCs w:val="20"/>
        </w:rPr>
        <w:t>(IL2RG)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Not done</w:t>
      </w:r>
    </w:p>
    <w:p w:rsidR="0048442C" w:rsidRPr="005F71F5" w:rsidRDefault="0048442C">
      <w:pPr>
        <w:rPr>
          <w:rFonts w:ascii="Times New Roman" w:hAnsi="Times New Roman" w:cs="Times New Roman"/>
          <w:sz w:val="20"/>
          <w:szCs w:val="20"/>
        </w:rPr>
      </w:pPr>
      <w:r w:rsidRPr="005F71F5">
        <w:rPr>
          <w:rFonts w:ascii="Times New Roman" w:hAnsi="Times New Roman" w:cs="Times New Roman"/>
          <w:sz w:val="20"/>
          <w:szCs w:val="20"/>
        </w:rPr>
        <w:t>P002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Lymphopenia,</w:t>
      </w:r>
      <w:r w:rsidR="0019287A" w:rsidRPr="005F71F5">
        <w:rPr>
          <w:rFonts w:ascii="Times New Roman" w:hAnsi="Times New Roman" w:cs="Times New Roman"/>
          <w:sz w:val="20"/>
          <w:szCs w:val="20"/>
        </w:rPr>
        <w:t xml:space="preserve"> </w:t>
      </w:r>
      <w:r w:rsidR="000C5B03" w:rsidRPr="005F71F5">
        <w:rPr>
          <w:rFonts w:ascii="Times New Roman" w:hAnsi="Times New Roman" w:cs="Times New Roman"/>
          <w:sz w:val="20"/>
          <w:szCs w:val="20"/>
        </w:rPr>
        <w:t>p</w:t>
      </w:r>
      <w:r w:rsidR="005B4342" w:rsidRPr="005F71F5">
        <w:rPr>
          <w:rFonts w:ascii="Times New Roman" w:hAnsi="Times New Roman" w:cs="Times New Roman"/>
          <w:sz w:val="20"/>
          <w:szCs w:val="20"/>
        </w:rPr>
        <w:t>neumonia</w:t>
      </w:r>
      <w:r w:rsidR="0019287A" w:rsidRPr="005F71F5">
        <w:rPr>
          <w:rFonts w:ascii="Times New Roman" w:hAnsi="Times New Roman" w:cs="Times New Roman"/>
          <w:sz w:val="20"/>
          <w:szCs w:val="20"/>
        </w:rPr>
        <w:t xml:space="preserve">, </w:t>
      </w:r>
      <w:r w:rsidR="000C5B03" w:rsidRPr="005F71F5">
        <w:rPr>
          <w:rFonts w:ascii="Times New Roman" w:hAnsi="Times New Roman" w:cs="Times New Roman"/>
          <w:sz w:val="20"/>
          <w:szCs w:val="20"/>
        </w:rPr>
        <w:t>CMV infection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0.67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No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>13.4(2)</w:t>
      </w:r>
      <w:r w:rsidR="005B4342"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 xml:space="preserve">c.127delA; </w:t>
      </w:r>
      <w:r w:rsidR="005B4342" w:rsidRPr="005F71F5">
        <w:rPr>
          <w:rFonts w:ascii="Times New Roman" w:hAnsi="Times New Roman" w:cs="Times New Roman"/>
          <w:sz w:val="20"/>
          <w:szCs w:val="20"/>
        </w:rPr>
        <w:t>p.</w:t>
      </w:r>
      <w:r w:rsidRPr="005F71F5">
        <w:rPr>
          <w:rFonts w:ascii="Times New Roman" w:hAnsi="Times New Roman" w:cs="Times New Roman"/>
          <w:sz w:val="20"/>
          <w:szCs w:val="20"/>
        </w:rPr>
        <w:t>T43fsX70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C5B03" w:rsidRPr="005F71F5">
        <w:rPr>
          <w:rFonts w:ascii="Times New Roman" w:hAnsi="Times New Roman" w:cs="Times New Roman"/>
          <w:i/>
          <w:sz w:val="20"/>
          <w:szCs w:val="20"/>
        </w:rPr>
        <w:t>(IL2RG)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Not done</w:t>
      </w:r>
    </w:p>
    <w:p w:rsidR="0048442C" w:rsidRPr="005F71F5" w:rsidRDefault="0048442C">
      <w:pPr>
        <w:rPr>
          <w:rFonts w:ascii="Times New Roman" w:hAnsi="Times New Roman" w:cs="Times New Roman"/>
          <w:sz w:val="20"/>
          <w:szCs w:val="20"/>
        </w:rPr>
      </w:pPr>
      <w:r w:rsidRPr="005F71F5">
        <w:rPr>
          <w:rFonts w:ascii="Times New Roman" w:hAnsi="Times New Roman" w:cs="Times New Roman"/>
          <w:sz w:val="20"/>
          <w:szCs w:val="20"/>
        </w:rPr>
        <w:t>P003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>Chro</w:t>
      </w:r>
      <w:r w:rsidR="000C5B03" w:rsidRPr="005F71F5">
        <w:rPr>
          <w:rFonts w:ascii="Times New Roman" w:hAnsi="Times New Roman" w:cs="Times New Roman"/>
          <w:sz w:val="20"/>
          <w:szCs w:val="20"/>
        </w:rPr>
        <w:t xml:space="preserve">nic </w:t>
      </w:r>
      <w:r w:rsidR="0019287A" w:rsidRPr="005F71F5">
        <w:rPr>
          <w:rFonts w:ascii="Times New Roman" w:hAnsi="Times New Roman" w:cs="Times New Roman"/>
          <w:sz w:val="20"/>
          <w:szCs w:val="20"/>
        </w:rPr>
        <w:t>diarrhea, FTT</w:t>
      </w:r>
      <w:r w:rsidR="000C5B03" w:rsidRPr="005F71F5">
        <w:rPr>
          <w:rFonts w:ascii="Times New Roman" w:hAnsi="Times New Roman" w:cs="Times New Roman"/>
          <w:sz w:val="20"/>
          <w:szCs w:val="20"/>
        </w:rPr>
        <w:t>,</w:t>
      </w:r>
      <w:r w:rsidR="0019287A" w:rsidRPr="005F71F5">
        <w:rPr>
          <w:rFonts w:ascii="Times New Roman" w:hAnsi="Times New Roman" w:cs="Times New Roman"/>
          <w:sz w:val="20"/>
          <w:szCs w:val="20"/>
        </w:rPr>
        <w:t xml:space="preserve"> </w:t>
      </w:r>
      <w:r w:rsidR="000C5B03" w:rsidRPr="005F71F5">
        <w:rPr>
          <w:rFonts w:ascii="Times New Roman" w:hAnsi="Times New Roman" w:cs="Times New Roman"/>
          <w:sz w:val="20"/>
          <w:szCs w:val="20"/>
        </w:rPr>
        <w:t>d</w:t>
      </w:r>
      <w:r w:rsidRPr="005F71F5">
        <w:rPr>
          <w:rFonts w:ascii="Times New Roman" w:hAnsi="Times New Roman" w:cs="Times New Roman"/>
          <w:sz w:val="20"/>
          <w:szCs w:val="20"/>
        </w:rPr>
        <w:t>isseminated BCG</w:t>
      </w:r>
      <w:r w:rsidR="0019287A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>3.6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>Yes</w:t>
      </w:r>
      <w:r w:rsidR="000C5B03" w:rsidRPr="005F71F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  <w:t>0(0)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>c.202G&gt;T; p.E68X</w:t>
      </w:r>
      <w:r w:rsidR="000C5B03" w:rsidRPr="005F71F5">
        <w:rPr>
          <w:rFonts w:ascii="Times New Roman" w:hAnsi="Times New Roman" w:cs="Times New Roman"/>
          <w:sz w:val="20"/>
          <w:szCs w:val="20"/>
        </w:rPr>
        <w:t xml:space="preserve"> </w:t>
      </w:r>
      <w:r w:rsidR="000C5B03" w:rsidRPr="005F71F5">
        <w:rPr>
          <w:rFonts w:ascii="Times New Roman" w:hAnsi="Times New Roman" w:cs="Times New Roman"/>
          <w:i/>
          <w:sz w:val="20"/>
          <w:szCs w:val="20"/>
        </w:rPr>
        <w:t>(IL2RG)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Not done</w:t>
      </w:r>
    </w:p>
    <w:p w:rsidR="0048442C" w:rsidRPr="005F71F5" w:rsidRDefault="0048442C" w:rsidP="005B4342">
      <w:pPr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  <w:r w:rsidRPr="005F71F5">
        <w:rPr>
          <w:rFonts w:ascii="Times New Roman" w:hAnsi="Times New Roman" w:cs="Times New Roman"/>
          <w:sz w:val="20"/>
          <w:szCs w:val="20"/>
        </w:rPr>
        <w:t>P005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>Recurrent infections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0.18</w:t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  <w:t>No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  <w:t>3.6(2)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5B4342" w:rsidRPr="005F71F5">
        <w:rPr>
          <w:rFonts w:ascii="Times New Roman" w:hAnsi="Times New Roman" w:cs="Times New Roman"/>
          <w:sz w:val="20"/>
          <w:szCs w:val="20"/>
        </w:rPr>
        <w:t>c.202G&gt;A; p.E68K</w:t>
      </w:r>
      <w:r w:rsidR="000C5B03" w:rsidRPr="005F71F5">
        <w:rPr>
          <w:rFonts w:ascii="Times New Roman" w:hAnsi="Times New Roman" w:cs="Times New Roman"/>
          <w:sz w:val="20"/>
          <w:szCs w:val="20"/>
        </w:rPr>
        <w:t xml:space="preserve"> </w:t>
      </w:r>
      <w:r w:rsidR="000C5B03" w:rsidRPr="005F71F5">
        <w:rPr>
          <w:rFonts w:ascii="Times New Roman" w:hAnsi="Times New Roman" w:cs="Times New Roman"/>
          <w:i/>
          <w:sz w:val="20"/>
          <w:szCs w:val="20"/>
        </w:rPr>
        <w:t>(IL2RG)</w:t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sz w:val="20"/>
          <w:szCs w:val="20"/>
        </w:rPr>
        <w:tab/>
      </w:r>
      <w:r w:rsidR="000C5B03" w:rsidRPr="005F71F5">
        <w:rPr>
          <w:rFonts w:ascii="Times New Roman" w:hAnsi="Times New Roman" w:cs="Times New Roman"/>
          <w:sz w:val="20"/>
          <w:szCs w:val="20"/>
        </w:rPr>
        <w:tab/>
      </w:r>
      <w:r w:rsidR="003A58F2" w:rsidRPr="005F71F5">
        <w:rPr>
          <w:rFonts w:ascii="Times New Roman" w:hAnsi="Times New Roman" w:cs="Times New Roman"/>
          <w:i/>
          <w:sz w:val="20"/>
          <w:szCs w:val="20"/>
        </w:rPr>
        <w:t>DCLRE1C, RAG1, RAG2</w:t>
      </w:r>
    </w:p>
    <w:p w:rsidR="000C5B03" w:rsidRPr="005F71F5" w:rsidRDefault="000C5B03" w:rsidP="005B4342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5F71F5">
        <w:rPr>
          <w:rFonts w:ascii="Times New Roman" w:hAnsi="Times New Roman" w:cs="Times New Roman"/>
          <w:sz w:val="20"/>
          <w:szCs w:val="20"/>
        </w:rPr>
        <w:t>P078</w:t>
      </w:r>
      <w:r w:rsidRPr="005F71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>Severe eczema, RTI, recurrent salmonella GE,</w:t>
      </w:r>
      <w:r w:rsidRPr="005F71F5">
        <w:rPr>
          <w:rFonts w:ascii="Times New Roman" w:hAnsi="Times New Roman" w:cs="Times New Roman"/>
          <w:sz w:val="20"/>
          <w:szCs w:val="20"/>
        </w:rPr>
        <w:tab/>
        <w:t>7.64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>No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>267.4(3.5)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 xml:space="preserve">c.1178delG; p.G393fsX402 </w:t>
      </w:r>
      <w:r w:rsidRPr="005F71F5">
        <w:rPr>
          <w:rFonts w:ascii="Times New Roman" w:hAnsi="Times New Roman" w:cs="Times New Roman"/>
          <w:i/>
          <w:sz w:val="20"/>
          <w:szCs w:val="20"/>
        </w:rPr>
        <w:t>(RAG1)</w:t>
      </w:r>
      <w:r w:rsidRPr="005F71F5">
        <w:rPr>
          <w:rFonts w:ascii="Times New Roman" w:hAnsi="Times New Roman" w:cs="Times New Roman"/>
          <w:sz w:val="20"/>
          <w:szCs w:val="20"/>
        </w:rPr>
        <w:tab/>
        <w:t>Not done</w:t>
      </w:r>
    </w:p>
    <w:p w:rsidR="000C5B03" w:rsidRPr="005F71F5" w:rsidRDefault="000C5B03" w:rsidP="005B4342">
      <w:pPr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F71F5">
        <w:rPr>
          <w:rFonts w:ascii="Times New Roman" w:hAnsi="Times New Roman" w:cs="Times New Roman"/>
          <w:sz w:val="20"/>
          <w:szCs w:val="20"/>
        </w:rPr>
        <w:t>recurrent</w:t>
      </w:r>
      <w:proofErr w:type="gramEnd"/>
      <w:r w:rsidRPr="005F71F5">
        <w:rPr>
          <w:rFonts w:ascii="Times New Roman" w:hAnsi="Times New Roman" w:cs="Times New Roman"/>
          <w:sz w:val="20"/>
          <w:szCs w:val="20"/>
        </w:rPr>
        <w:t xml:space="preserve"> herpes zoster, eosinophilia</w:t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</w:r>
      <w:r w:rsidRPr="005F71F5">
        <w:rPr>
          <w:rFonts w:ascii="Times New Roman" w:hAnsi="Times New Roman" w:cs="Times New Roman"/>
          <w:sz w:val="20"/>
          <w:szCs w:val="20"/>
        </w:rPr>
        <w:tab/>
        <w:t xml:space="preserve">c.2095C&gt;T; p.R699W </w:t>
      </w:r>
      <w:r w:rsidRPr="005F71F5">
        <w:rPr>
          <w:rFonts w:ascii="Times New Roman" w:hAnsi="Times New Roman" w:cs="Times New Roman"/>
          <w:i/>
          <w:sz w:val="20"/>
          <w:szCs w:val="20"/>
        </w:rPr>
        <w:t>(RAG1)</w:t>
      </w:r>
    </w:p>
    <w:p w:rsidR="005B4342" w:rsidRPr="003A58F2" w:rsidRDefault="00235667">
      <w:pPr>
        <w:rPr>
          <w:rFonts w:ascii="Times New Roman" w:hAnsi="Times New Roman" w:cs="Times New Roman"/>
        </w:rPr>
      </w:pPr>
      <w:r w:rsidRPr="005F71F5">
        <w:rPr>
          <w:rFonts w:ascii="Times New Roman" w:hAnsi="Times New Roman" w:cs="Times New Roman"/>
        </w:rPr>
        <w:t>B- SCID</w:t>
      </w:r>
      <w:r w:rsidR="005B4342" w:rsidRPr="005F71F5">
        <w:rPr>
          <w:rFonts w:ascii="Times New Roman" w:hAnsi="Times New Roman" w:cs="Times New Roman"/>
        </w:rPr>
        <w:t xml:space="preserve"> was defined as</w:t>
      </w:r>
      <w:r w:rsidRPr="005F71F5">
        <w:rPr>
          <w:rFonts w:ascii="Times New Roman" w:hAnsi="Times New Roman" w:cs="Times New Roman"/>
        </w:rPr>
        <w:t xml:space="preserve"> having</w:t>
      </w:r>
      <w:r w:rsidR="005B4342" w:rsidRPr="005F71F5">
        <w:rPr>
          <w:rFonts w:ascii="Times New Roman" w:hAnsi="Times New Roman" w:cs="Times New Roman"/>
        </w:rPr>
        <w:t xml:space="preserve"> &lt;134 CD19+ cells/uL.</w:t>
      </w:r>
      <w:r w:rsidR="00995674" w:rsidRPr="005F71F5">
        <w:rPr>
          <w:rFonts w:ascii="Times New Roman" w:hAnsi="Times New Roman" w:cs="Times New Roman"/>
        </w:rPr>
        <w:t xml:space="preserve"> </w:t>
      </w:r>
      <w:proofErr w:type="gramStart"/>
      <w:r w:rsidR="00995674" w:rsidRPr="005F71F5">
        <w:rPr>
          <w:rFonts w:ascii="Times New Roman" w:hAnsi="Times New Roman" w:cs="Times New Roman"/>
        </w:rPr>
        <w:t>c</w:t>
      </w:r>
      <w:proofErr w:type="gramEnd"/>
      <w:r w:rsidR="00995674" w:rsidRPr="005F71F5">
        <w:rPr>
          <w:rFonts w:ascii="Times New Roman" w:hAnsi="Times New Roman" w:cs="Times New Roman"/>
        </w:rPr>
        <w:t>. indicates nucleotide changes; p. indicates predicted changes in protein.</w:t>
      </w:r>
      <w:r w:rsidR="003A58F2" w:rsidRPr="005F71F5">
        <w:rPr>
          <w:rFonts w:ascii="Times New Roman" w:hAnsi="Times New Roman" w:cs="Times New Roman"/>
        </w:rPr>
        <w:t xml:space="preserve"> </w:t>
      </w:r>
      <w:r w:rsidR="0019287A" w:rsidRPr="005F71F5">
        <w:rPr>
          <w:rFonts w:ascii="Times New Roman" w:hAnsi="Times New Roman" w:cs="Times New Roman"/>
        </w:rPr>
        <w:t xml:space="preserve">ALC, absolute lymphocyte count; </w:t>
      </w:r>
      <w:r w:rsidR="003A58F2" w:rsidRPr="005F71F5">
        <w:rPr>
          <w:rFonts w:ascii="Times New Roman" w:hAnsi="Times New Roman" w:cs="Times New Roman"/>
        </w:rPr>
        <w:t>FH, family histor</w:t>
      </w:r>
      <w:r w:rsidR="0019287A" w:rsidRPr="005F71F5">
        <w:rPr>
          <w:rFonts w:ascii="Times New Roman" w:hAnsi="Times New Roman" w:cs="Times New Roman"/>
        </w:rPr>
        <w:t>y of early infant death; CMV, cytomegalovirus; FTT, failure to thrive; RTI, respiratory tract infection; GE, gastroenteritis</w:t>
      </w:r>
      <w:r w:rsidR="00A86FD1" w:rsidRPr="005F71F5">
        <w:rPr>
          <w:rFonts w:ascii="Times New Roman" w:hAnsi="Times New Roman" w:cs="Times New Roman"/>
        </w:rPr>
        <w:t>.</w:t>
      </w:r>
      <w:r w:rsidR="0019287A" w:rsidRPr="005F71F5">
        <w:rPr>
          <w:rFonts w:ascii="Times New Roman" w:hAnsi="Times New Roman" w:cs="Times New Roman"/>
        </w:rPr>
        <w:t xml:space="preserve"> Lymphopenia was defined as ALC below 3 x 10</w:t>
      </w:r>
      <w:r w:rsidR="0019287A" w:rsidRPr="005F71F5">
        <w:rPr>
          <w:rFonts w:ascii="Times New Roman" w:hAnsi="Times New Roman" w:cs="Times New Roman"/>
          <w:vertAlign w:val="superscript"/>
        </w:rPr>
        <w:t>9</w:t>
      </w:r>
      <w:r w:rsidR="0019287A" w:rsidRPr="005F71F5">
        <w:rPr>
          <w:rFonts w:ascii="Times New Roman" w:hAnsi="Times New Roman" w:cs="Times New Roman"/>
        </w:rPr>
        <w:t>/L.</w:t>
      </w:r>
      <w:r w:rsidR="003A58F2" w:rsidRPr="005F71F5">
        <w:rPr>
          <w:rFonts w:ascii="Times New Roman" w:hAnsi="Times New Roman" w:cs="Times New Roman"/>
        </w:rPr>
        <w:t xml:space="preserve"> </w:t>
      </w:r>
      <w:r w:rsidR="000C5B03" w:rsidRPr="005F71F5">
        <w:rPr>
          <w:rFonts w:ascii="Times New Roman" w:hAnsi="Times New Roman" w:cs="Times New Roman"/>
          <w:vertAlign w:val="superscript"/>
        </w:rPr>
        <w:t>1</w:t>
      </w:r>
      <w:r w:rsidR="000C5B03" w:rsidRPr="005F71F5">
        <w:rPr>
          <w:rFonts w:ascii="Times New Roman" w:hAnsi="Times New Roman" w:cs="Times New Roman"/>
        </w:rPr>
        <w:t xml:space="preserve">P078 had double heterozygous mutation of </w:t>
      </w:r>
      <w:r w:rsidR="000C5B03" w:rsidRPr="005F71F5">
        <w:rPr>
          <w:rFonts w:ascii="Times New Roman" w:hAnsi="Times New Roman" w:cs="Times New Roman"/>
          <w:i/>
        </w:rPr>
        <w:t>RAG1</w:t>
      </w:r>
      <w:r w:rsidR="000C5B03" w:rsidRPr="005F71F5">
        <w:rPr>
          <w:rFonts w:ascii="Times New Roman" w:hAnsi="Times New Roman" w:cs="Times New Roman"/>
        </w:rPr>
        <w:t xml:space="preserve">. </w:t>
      </w:r>
      <w:r w:rsidR="000C5B03" w:rsidRPr="005F71F5">
        <w:rPr>
          <w:rFonts w:ascii="Times New Roman" w:hAnsi="Times New Roman" w:cs="Times New Roman"/>
          <w:vertAlign w:val="superscript"/>
        </w:rPr>
        <w:t>2</w:t>
      </w:r>
      <w:r w:rsidR="00A86FD1" w:rsidRPr="005F71F5">
        <w:rPr>
          <w:rFonts w:ascii="Times New Roman" w:hAnsi="Times New Roman" w:cs="Times New Roman"/>
        </w:rPr>
        <w:t>P003 had family history of early infant death of 5 maternal uncles.</w:t>
      </w:r>
      <w:bookmarkStart w:id="0" w:name="_GoBack"/>
      <w:bookmarkEnd w:id="0"/>
    </w:p>
    <w:p w:rsidR="005B4342" w:rsidRPr="0048442C" w:rsidRDefault="005B4342">
      <w:pPr>
        <w:rPr>
          <w:rFonts w:ascii="Times New Roman" w:hAnsi="Times New Roman" w:cs="Times New Roman"/>
        </w:rPr>
      </w:pPr>
    </w:p>
    <w:sectPr w:rsidR="005B4342" w:rsidRPr="0048442C" w:rsidSect="0099567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C"/>
    <w:rsid w:val="000C5B03"/>
    <w:rsid w:val="0019287A"/>
    <w:rsid w:val="00235667"/>
    <w:rsid w:val="003A58F2"/>
    <w:rsid w:val="004134D5"/>
    <w:rsid w:val="00426547"/>
    <w:rsid w:val="0048442C"/>
    <w:rsid w:val="004F7411"/>
    <w:rsid w:val="005B4342"/>
    <w:rsid w:val="005F71F5"/>
    <w:rsid w:val="00995674"/>
    <w:rsid w:val="00A86FD1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uylung@hku.hk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C5705428B54A83F7FA07A03A2B96" ma:contentTypeVersion="7" ma:contentTypeDescription="Create a new document." ma:contentTypeScope="" ma:versionID="a20a4ed16417bea1526bacc7f7f86b32">
  <xsd:schema xmlns:xsd="http://www.w3.org/2001/XMLSchema" xmlns:p="http://schemas.microsoft.com/office/2006/metadata/properties" xmlns:ns2="3c4ccafb-1dc1-4d66-9431-fbb1d5e8ca1b" targetNamespace="http://schemas.microsoft.com/office/2006/metadata/properties" ma:root="true" ma:fieldsID="9ebae68da839f17496a6547608489622" ns2:_="">
    <xsd:import namespace="3c4ccafb-1dc1-4d66-9431-fbb1d5e8ca1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c4ccafb-1dc1-4d66-9431-fbb1d5e8ca1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3c4ccafb-1dc1-4d66-9431-fbb1d5e8ca1b">false</IsDeleted>
    <Checked_x0020_Out_x0020_To xmlns="3c4ccafb-1dc1-4d66-9431-fbb1d5e8ca1b">
      <UserInfo>
        <DisplayName/>
        <AccountId xsi:nil="true"/>
        <AccountType/>
      </UserInfo>
    </Checked_x0020_Out_x0020_To>
    <DocumentId xmlns="3c4ccafb-1dc1-4d66-9431-fbb1d5e8ca1b">Table 4.DOCX</DocumentId>
    <TitleName xmlns="3c4ccafb-1dc1-4d66-9431-fbb1d5e8ca1b">Table 4.DOCX</TitleName>
    <StageName xmlns="3c4ccafb-1dc1-4d66-9431-fbb1d5e8ca1b" xsi:nil="true"/>
    <DocumentType xmlns="3c4ccafb-1dc1-4d66-9431-fbb1d5e8ca1b">Table</DocumentType>
    <FileFormat xmlns="3c4ccafb-1dc1-4d66-9431-fbb1d5e8ca1b">DOCX</FileFormat>
  </documentManagement>
</p:properties>
</file>

<file path=customXml/itemProps1.xml><?xml version="1.0" encoding="utf-8"?>
<ds:datastoreItem xmlns:ds="http://schemas.openxmlformats.org/officeDocument/2006/customXml" ds:itemID="{FC1F9159-ED68-4A84-8971-FA31AF1EEE69}"/>
</file>

<file path=customXml/itemProps2.xml><?xml version="1.0" encoding="utf-8"?>
<ds:datastoreItem xmlns:ds="http://schemas.openxmlformats.org/officeDocument/2006/customXml" ds:itemID="{F73A4447-8EF7-4B94-9D41-7A2B0A00D6A2}"/>
</file>

<file path=customXml/itemProps3.xml><?xml version="1.0" encoding="utf-8"?>
<ds:datastoreItem xmlns:ds="http://schemas.openxmlformats.org/officeDocument/2006/customXml" ds:itemID="{85099724-CDDE-4F2D-9FAC-8E963224645A}"/>
</file>

<file path=customXml/itemProps4.xml><?xml version="1.0" encoding="utf-8"?>
<ds:datastoreItem xmlns:ds="http://schemas.openxmlformats.org/officeDocument/2006/customXml" ds:itemID="{988166DA-D518-4303-B901-E75BF17FE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andersonluk</dc:creator>
  <cp:lastModifiedBy>DELL</cp:lastModifiedBy>
  <cp:revision>8</cp:revision>
  <dcterms:created xsi:type="dcterms:W3CDTF">2017-05-31T06:59:00Z</dcterms:created>
  <dcterms:modified xsi:type="dcterms:W3CDTF">2017-06-15T02:32:00Z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0x010100D495C5705428B54A83F7FA07A03A2B96</vt:lpwstr>
  </property>
</Properties>
</file>