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BA02BE2" w14:textId="77777777" w:rsidR="003649F9" w:rsidRDefault="003649F9" w:rsidP="003649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Supplementary Information</w:t>
      </w:r>
    </w:p>
    <w:p w14:paraId="3AC04DE0" w14:textId="77777777" w:rsidR="003649F9" w:rsidRDefault="003649F9" w:rsidP="003649F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14:paraId="7E785CDE" w14:textId="77777777" w:rsidR="00352EA8" w:rsidRDefault="00352EA8" w:rsidP="00352E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Antibacterial activity of endophytic actinomycetes isolated from the medicinal plant </w:t>
      </w:r>
      <w:r>
        <w:rPr>
          <w:rFonts w:ascii="Times New Roman" w:hAnsi="Times New Roman" w:cs="Times New Roman"/>
          <w:b/>
          <w:i/>
          <w:sz w:val="32"/>
          <w:szCs w:val="32"/>
          <w:lang w:val="en-US"/>
        </w:rPr>
        <w:t xml:space="preserve">Vochysia divergens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(Pantanal, Brazil)</w:t>
      </w:r>
    </w:p>
    <w:p w14:paraId="6A8FB053" w14:textId="77777777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6C4DC6" w14:textId="77777777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6F074CE" w14:textId="5A38F697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Francielly Maria Wilke Ramos Gos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1#</w:t>
      </w:r>
      <w:r>
        <w:rPr>
          <w:rFonts w:ascii="Times New Roman" w:hAnsi="Times New Roman" w:cs="Times New Roman"/>
          <w:sz w:val="24"/>
          <w:szCs w:val="24"/>
          <w:lang w:val="en-US"/>
        </w:rPr>
        <w:t>, Daiani Cristina Savi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2#</w:t>
      </w:r>
      <w:r>
        <w:rPr>
          <w:rFonts w:ascii="Times New Roman" w:hAnsi="Times New Roman" w:cs="Times New Roman"/>
          <w:sz w:val="24"/>
          <w:szCs w:val="24"/>
          <w:lang w:val="en-US"/>
        </w:rPr>
        <w:t>, Khaled A. Shaaban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3,4</w:t>
      </w:r>
      <w:r w:rsidR="00032CE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>, Jon S. Thorson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3,4</w:t>
      </w:r>
      <w:r>
        <w:rPr>
          <w:rFonts w:ascii="Times New Roman" w:hAnsi="Times New Roman" w:cs="Times New Roman"/>
          <w:sz w:val="24"/>
          <w:szCs w:val="24"/>
          <w:lang w:val="en-US"/>
        </w:rPr>
        <w:t>, Rodrigo Aluizio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, Yvelise Maria Possiede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, Jürgen Rohr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3* </w:t>
      </w:r>
      <w:r>
        <w:rPr>
          <w:rFonts w:ascii="Times New Roman" w:hAnsi="Times New Roman" w:cs="Times New Roman"/>
          <w:sz w:val="24"/>
          <w:szCs w:val="24"/>
          <w:lang w:val="en-US"/>
        </w:rPr>
        <w:t>and Chirlei Glienke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2*</w:t>
      </w:r>
    </w:p>
    <w:p w14:paraId="11BDCE71" w14:textId="77777777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A58318" w14:textId="77777777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A2F27B" w14:textId="34DF4B1F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Federal University of Paraná, Department of Basic Pathology, Curitiba, Brazil.</w:t>
      </w:r>
      <w:r w:rsidR="004147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Federal University of Paraná, Department of Genetics, Box 19031, 81531–990, Curitiba, PR, Brazil. 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Department of Pharmaceutical Sciences, College of Pharmacy, University of Kentucky, Lexington, Kentucky 40536,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United States. 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Center for Pharmaceutical Research and Innovation, College of Pharmacy, University of Kentucky, Lexington, Kentucky 40536, United States. 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Federal University of Mato Grosso do Sul, Department of Biology, Box: 79070900, Campo Grande, MS, Brazil</w:t>
      </w:r>
    </w:p>
    <w:p w14:paraId="0F3D2C75" w14:textId="77777777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8DF3AD4" w14:textId="77777777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>Authors contributed equally to this work.</w:t>
      </w:r>
    </w:p>
    <w:p w14:paraId="66E0A4F0" w14:textId="77777777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2487CB" w14:textId="77777777" w:rsidR="00352EA8" w:rsidRDefault="00352EA8" w:rsidP="00352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*Corresponding author: Chirlei Glienke, +5533611562, chglienke@gmail.com; Jürgen Rohr, +1 859 323 5031, jrohr2@email.uky.edu; </w:t>
      </w:r>
    </w:p>
    <w:p w14:paraId="3B7A5335" w14:textId="77777777" w:rsidR="003649F9" w:rsidRPr="00275BC0" w:rsidRDefault="003649F9" w:rsidP="00364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D6F7A3" w14:textId="77777777" w:rsidR="003649F9" w:rsidRPr="00275BC0" w:rsidRDefault="003649F9" w:rsidP="00364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EB04F6" w14:textId="30B24ABD" w:rsidR="00032CED" w:rsidRDefault="00032CED" w:rsidP="00032C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5B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Running title: </w:t>
      </w:r>
      <w:r w:rsidRPr="00275BC0">
        <w:rPr>
          <w:rFonts w:ascii="Times New Roman" w:hAnsi="Times New Roman" w:cs="Times New Roman"/>
          <w:sz w:val="24"/>
          <w:szCs w:val="24"/>
          <w:lang w:val="en-US"/>
        </w:rPr>
        <w:t>Antibacterial activity of endophytic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5BC0">
        <w:rPr>
          <w:rFonts w:ascii="Times New Roman" w:hAnsi="Times New Roman" w:cs="Times New Roman"/>
          <w:sz w:val="24"/>
          <w:szCs w:val="24"/>
          <w:lang w:val="en-US"/>
        </w:rPr>
        <w:t>actinomycetes</w:t>
      </w:r>
    </w:p>
    <w:p w14:paraId="482A3D30" w14:textId="77777777" w:rsidR="00032CED" w:rsidRDefault="00032CED" w:rsidP="00032C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7A42F7" w14:textId="77777777" w:rsidR="00032CED" w:rsidRPr="00275BC0" w:rsidRDefault="00032CED" w:rsidP="00032C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989"/>
        <w:gridCol w:w="62"/>
        <w:gridCol w:w="607"/>
      </w:tblGrid>
      <w:tr w:rsidR="00032CED" w:rsidRPr="005838F8" w14:paraId="355A20BB" w14:textId="77777777" w:rsidTr="00F40440">
        <w:tc>
          <w:tcPr>
            <w:tcW w:w="7989" w:type="dxa"/>
            <w:tcBorders>
              <w:top w:val="single" w:sz="4" w:space="0" w:color="auto"/>
              <w:bottom w:val="single" w:sz="4" w:space="0" w:color="auto"/>
            </w:tcBorders>
          </w:tcPr>
          <w:p w14:paraId="4867C01E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Contents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421630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Page</w:t>
            </w:r>
          </w:p>
        </w:tc>
      </w:tr>
      <w:tr w:rsidR="00032CED" w14:paraId="3A01F174" w14:textId="77777777" w:rsidTr="00F40440">
        <w:tc>
          <w:tcPr>
            <w:tcW w:w="8051" w:type="dxa"/>
            <w:gridSpan w:val="2"/>
          </w:tcPr>
          <w:p w14:paraId="5DA671FC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Figure S1</w:t>
            </w:r>
            <w:r w:rsidRPr="005C448D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-</w:t>
            </w:r>
            <w:r w:rsidRPr="00FD7712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Inhibition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zone (mm)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 </w:t>
            </w:r>
            <w:r w:rsidRPr="00FE4C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pt-BR"/>
              </w:rPr>
              <w:t>Methicillin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pt-BR"/>
              </w:rPr>
              <w:t>-</w:t>
            </w:r>
            <w:r w:rsidRPr="00FE4C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pt-BR"/>
              </w:rPr>
              <w:t>resistant</w:t>
            </w:r>
            <w:r w:rsidRPr="00FE4C23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val="en-US" w:eastAsia="pt-BR"/>
              </w:rPr>
              <w:t xml:space="preserve"> S. aureus (</w:t>
            </w:r>
            <w:r w:rsidRPr="00FE4C23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pt-BR"/>
              </w:rPr>
              <w:t>MRSA)</w:t>
            </w: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pt-BR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by extracts from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endophytic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actinomycetes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in two media (SG and R5A) at two temperatures (28°C and 36°C).</w:t>
            </w:r>
          </w:p>
        </w:tc>
        <w:tc>
          <w:tcPr>
            <w:tcW w:w="607" w:type="dxa"/>
          </w:tcPr>
          <w:p w14:paraId="556FB866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032CED" w14:paraId="6B699099" w14:textId="77777777" w:rsidTr="00F40440">
        <w:tc>
          <w:tcPr>
            <w:tcW w:w="8051" w:type="dxa"/>
            <w:gridSpan w:val="2"/>
          </w:tcPr>
          <w:p w14:paraId="7798C528" w14:textId="77777777" w:rsidR="00032CED" w:rsidRPr="005C6615" w:rsidRDefault="00032CED" w:rsidP="00F40440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Figure S2</w:t>
            </w:r>
            <w:r w:rsidRPr="005C448D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-</w:t>
            </w:r>
            <w:r w:rsidRPr="00FD7712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Inhibition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zone (mm)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 </w:t>
            </w:r>
            <w:r w:rsidRPr="00FE4C2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Escherichia coli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by extracts from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endophytic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actinomycetes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in two media (SG and R5A) at two temperatures (28°C and 36°C).</w:t>
            </w:r>
          </w:p>
        </w:tc>
        <w:tc>
          <w:tcPr>
            <w:tcW w:w="607" w:type="dxa"/>
          </w:tcPr>
          <w:p w14:paraId="3AD07D74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032CED" w14:paraId="35F31518" w14:textId="77777777" w:rsidTr="00F40440">
        <w:tc>
          <w:tcPr>
            <w:tcW w:w="8051" w:type="dxa"/>
            <w:gridSpan w:val="2"/>
          </w:tcPr>
          <w:p w14:paraId="4BDD2608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Figure S3</w:t>
            </w:r>
            <w:r w:rsidRPr="005C448D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-</w:t>
            </w:r>
            <w:r w:rsidRPr="00FD7712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Inhibition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zone (mm)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 </w:t>
            </w:r>
            <w:r w:rsidRPr="00FE4C2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Pseudomonas aeruginosa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by extracts from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endophytic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actinomycetes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in two media (SG and R5A) at two temperatures (28°C and 36°C)</w:t>
            </w:r>
          </w:p>
        </w:tc>
        <w:tc>
          <w:tcPr>
            <w:tcW w:w="607" w:type="dxa"/>
          </w:tcPr>
          <w:p w14:paraId="7E08E2D6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4</w:t>
            </w:r>
          </w:p>
        </w:tc>
      </w:tr>
      <w:tr w:rsidR="00032CED" w14:paraId="5D596D43" w14:textId="77777777" w:rsidTr="00F40440">
        <w:tc>
          <w:tcPr>
            <w:tcW w:w="8051" w:type="dxa"/>
            <w:gridSpan w:val="2"/>
          </w:tcPr>
          <w:p w14:paraId="497CFC2E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Figure 4</w:t>
            </w:r>
            <w:r w:rsidRPr="005C448D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-</w:t>
            </w:r>
            <w:r w:rsidRPr="00FD7712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Inhibition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zone (mm)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 </w:t>
            </w:r>
            <w:r w:rsidRPr="00FE4C2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Acinetobacter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 xml:space="preserve"> </w:t>
            </w:r>
            <w:r w:rsidRPr="00FE4C2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baumannii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by extracts from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endophytic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actinomycetes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in two media (SG and R5A) at two temperatures (28°C and 36°C).</w:t>
            </w:r>
          </w:p>
        </w:tc>
        <w:tc>
          <w:tcPr>
            <w:tcW w:w="607" w:type="dxa"/>
          </w:tcPr>
          <w:p w14:paraId="5AE34EF8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032CED" w14:paraId="1E148996" w14:textId="77777777" w:rsidTr="00F40440">
        <w:tc>
          <w:tcPr>
            <w:tcW w:w="8051" w:type="dxa"/>
            <w:gridSpan w:val="2"/>
          </w:tcPr>
          <w:p w14:paraId="4AC19621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Figure S5</w:t>
            </w:r>
            <w:r w:rsidRPr="00E70D88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-</w:t>
            </w:r>
            <w:r w:rsidRPr="00FD7712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Inhibition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zone (mm)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 </w:t>
            </w:r>
            <w:r w:rsidRPr="00FE4C23"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>Candida albicans</w:t>
            </w:r>
            <w:r>
              <w:rPr>
                <w:rFonts w:ascii="Times New Roman" w:hAnsi="Times New Roman" w:cs="Times New Roman"/>
                <w:bCs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by extracts from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endophytic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actinomycetes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in two media (SG and R5A) at two temperatures (28°C and 36°C).</w:t>
            </w:r>
          </w:p>
        </w:tc>
        <w:tc>
          <w:tcPr>
            <w:tcW w:w="607" w:type="dxa"/>
          </w:tcPr>
          <w:p w14:paraId="7FA95450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5</w:t>
            </w:r>
          </w:p>
        </w:tc>
      </w:tr>
      <w:tr w:rsidR="00032CED" w14:paraId="77407C37" w14:textId="77777777" w:rsidTr="00F40440">
        <w:tc>
          <w:tcPr>
            <w:tcW w:w="8051" w:type="dxa"/>
            <w:gridSpan w:val="2"/>
          </w:tcPr>
          <w:p w14:paraId="14EEF12C" w14:textId="77777777" w:rsidR="00032CED" w:rsidRPr="005C6615" w:rsidRDefault="00032CED" w:rsidP="00F40440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Figure S6</w:t>
            </w:r>
            <w:r w:rsidRPr="00E70D88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-</w:t>
            </w:r>
            <w:r w:rsidRPr="00FD7712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Inhibition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zone (mm)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 </w:t>
            </w:r>
            <w:r w:rsidRPr="005A4A7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Enterobacter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5A4A7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cloacae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5A4A75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producer enzyme </w:t>
            </w:r>
            <w:r w:rsidRPr="005A4A7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VIM (</w:t>
            </w:r>
            <w:r w:rsidRPr="005A4A75">
              <w:rPr>
                <w:rStyle w:val="mw-headline"/>
                <w:rFonts w:ascii="Times New Roman" w:hAnsi="Times New Roman" w:cs="Times New Roman"/>
                <w:sz w:val="20"/>
                <w:szCs w:val="20"/>
                <w:lang w:val="en-US"/>
              </w:rPr>
              <w:t>Verona integron-encoded metallo-</w:t>
            </w:r>
            <w:r w:rsidRPr="005A4A75">
              <w:rPr>
                <w:rStyle w:val="mw-headline"/>
                <w:rFonts w:ascii="Times New Roman" w:hAnsi="Times New Roman" w:cs="Times New Roman"/>
                <w:sz w:val="20"/>
                <w:szCs w:val="20"/>
              </w:rPr>
              <w:t>β</w:t>
            </w:r>
            <w:r w:rsidRPr="005A4A75">
              <w:rPr>
                <w:rStyle w:val="mw-headline"/>
                <w:rFonts w:ascii="Times New Roman" w:hAnsi="Times New Roman" w:cs="Times New Roman"/>
                <w:sz w:val="20"/>
                <w:szCs w:val="20"/>
                <w:lang w:val="en-US"/>
              </w:rPr>
              <w:t>-lactamase)</w:t>
            </w:r>
            <w:r>
              <w:rPr>
                <w:rStyle w:val="mw-headline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by extracts from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endophytic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actinomycetes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in two media (SG and R5A) at two temperatures (28°C and 36°C).</w:t>
            </w:r>
          </w:p>
        </w:tc>
        <w:tc>
          <w:tcPr>
            <w:tcW w:w="607" w:type="dxa"/>
          </w:tcPr>
          <w:p w14:paraId="2DA6E8DF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032CED" w14:paraId="0BFABEEC" w14:textId="77777777" w:rsidTr="00F40440">
        <w:tc>
          <w:tcPr>
            <w:tcW w:w="8051" w:type="dxa"/>
            <w:gridSpan w:val="2"/>
          </w:tcPr>
          <w:p w14:paraId="7FEA3593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Figure S7</w:t>
            </w:r>
            <w:r w:rsidRPr="00E70D88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-</w:t>
            </w:r>
            <w:r w:rsidRPr="00FD7712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Inhibition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zone (mm)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 </w:t>
            </w:r>
            <w:r w:rsidRPr="005A4A7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Stenotrophomonas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5A4A75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maltophilia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by extracts from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endophytic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actinomycetes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in two media (SG and R5A) and two temperatures (28°C and 36°C).</w:t>
            </w:r>
          </w:p>
        </w:tc>
        <w:tc>
          <w:tcPr>
            <w:tcW w:w="607" w:type="dxa"/>
          </w:tcPr>
          <w:p w14:paraId="5716424F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032CED" w14:paraId="70219772" w14:textId="77777777" w:rsidTr="00F40440">
        <w:tc>
          <w:tcPr>
            <w:tcW w:w="8051" w:type="dxa"/>
            <w:gridSpan w:val="2"/>
          </w:tcPr>
          <w:p w14:paraId="2D7B1EA1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Figure S8</w:t>
            </w:r>
            <w:r w:rsidRPr="00E70D88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-</w:t>
            </w:r>
            <w:r w:rsidRPr="00FD7712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Inhibition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zone (mm)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 </w:t>
            </w:r>
            <w:r w:rsidRPr="005A4A75">
              <w:rPr>
                <w:rFonts w:ascii="Times New Roman" w:eastAsia="Arial" w:hAnsi="Times New Roman" w:cs="Times New Roman"/>
                <w:i/>
                <w:sz w:val="20"/>
                <w:szCs w:val="20"/>
                <w:lang w:val="en-US"/>
              </w:rPr>
              <w:t>Klebissiella</w:t>
            </w:r>
            <w:r>
              <w:rPr>
                <w:rFonts w:ascii="Times New Roman" w:eastAsia="Arial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5A4A75">
              <w:rPr>
                <w:rFonts w:ascii="Times New Roman" w:eastAsia="Arial" w:hAnsi="Times New Roman" w:cs="Times New Roman"/>
                <w:i/>
                <w:sz w:val="20"/>
                <w:szCs w:val="20"/>
                <w:lang w:val="en-US"/>
              </w:rPr>
              <w:t>pneumoniae</w:t>
            </w:r>
            <w:r w:rsidRPr="005A4A75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producer enzyme KPC (</w:t>
            </w:r>
            <w:r w:rsidRPr="005A4A75">
              <w:rPr>
                <w:rFonts w:ascii="Times New Roman" w:eastAsia="Arial" w:hAnsi="Times New Roman" w:cs="Times New Roman"/>
                <w:i/>
                <w:sz w:val="20"/>
                <w:szCs w:val="20"/>
                <w:lang w:val="en-US"/>
              </w:rPr>
              <w:t>K. pneumoniae</w:t>
            </w:r>
            <w:r>
              <w:rPr>
                <w:rFonts w:ascii="Times New Roman" w:eastAsia="Arial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5A4A75"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carbapemase)</w:t>
            </w: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by extracts from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endophytic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F2670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actinomycetes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in two media (SG and R5A) at two temperatures (28°C and 36°C)</w:t>
            </w:r>
          </w:p>
        </w:tc>
        <w:tc>
          <w:tcPr>
            <w:tcW w:w="607" w:type="dxa"/>
          </w:tcPr>
          <w:p w14:paraId="6752D77C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032CED" w:rsidRPr="004419CE" w14:paraId="599ED99B" w14:textId="77777777" w:rsidTr="00F40440">
        <w:tc>
          <w:tcPr>
            <w:tcW w:w="8051" w:type="dxa"/>
            <w:gridSpan w:val="2"/>
          </w:tcPr>
          <w:p w14:paraId="53BBE3BA" w14:textId="74D2CB4A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Firure S9</w:t>
            </w: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 xml:space="preserve">- 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Work-up scheme of the metabolites produced by LGMB491</w:t>
            </w:r>
          </w:p>
        </w:tc>
        <w:tc>
          <w:tcPr>
            <w:tcW w:w="607" w:type="dxa"/>
          </w:tcPr>
          <w:p w14:paraId="6A1C4563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032CED" w:rsidRPr="004419CE" w14:paraId="725DA2BD" w14:textId="77777777" w:rsidTr="00F40440">
        <w:tc>
          <w:tcPr>
            <w:tcW w:w="8051" w:type="dxa"/>
            <w:gridSpan w:val="2"/>
          </w:tcPr>
          <w:p w14:paraId="3E0EE5B4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</w:t>
            </w: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ure S10</w:t>
            </w: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 xml:space="preserve">- 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HPLC/UV analyses of 1-acetyl-β-carboline (1)</w:t>
            </w:r>
          </w:p>
        </w:tc>
        <w:tc>
          <w:tcPr>
            <w:tcW w:w="607" w:type="dxa"/>
          </w:tcPr>
          <w:p w14:paraId="5C8EEE6D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032CED" w:rsidRPr="004419CE" w14:paraId="5FDB6F3A" w14:textId="77777777" w:rsidTr="00F40440">
        <w:tc>
          <w:tcPr>
            <w:tcW w:w="8051" w:type="dxa"/>
            <w:gridSpan w:val="2"/>
          </w:tcPr>
          <w:p w14:paraId="0D391005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Figure S11</w:t>
            </w: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 xml:space="preserve">- 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HPLC/MS analyses of 1-acetyl-β-carboline (1)</w:t>
            </w:r>
          </w:p>
        </w:tc>
        <w:tc>
          <w:tcPr>
            <w:tcW w:w="607" w:type="dxa"/>
          </w:tcPr>
          <w:p w14:paraId="61283DE5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032CED" w:rsidRPr="004419CE" w14:paraId="5EE9D95C" w14:textId="77777777" w:rsidTr="00F40440">
        <w:tc>
          <w:tcPr>
            <w:tcW w:w="8051" w:type="dxa"/>
            <w:gridSpan w:val="2"/>
          </w:tcPr>
          <w:p w14:paraId="0046F9A3" w14:textId="77777777" w:rsidR="00032CED" w:rsidRPr="00434FF6" w:rsidRDefault="00032CED" w:rsidP="00F4044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12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 NMR spectrum (DMSO-</w:t>
            </w:r>
            <w:r w:rsidRPr="00434FF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400 MHz) of 1-acetyl-</w:t>
            </w:r>
            <w:r w:rsidRPr="005C6615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-carboline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3DE39577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11</w:t>
            </w:r>
          </w:p>
        </w:tc>
      </w:tr>
      <w:tr w:rsidR="00032CED" w:rsidRPr="004419CE" w14:paraId="7FE8A019" w14:textId="77777777" w:rsidTr="00F40440">
        <w:tc>
          <w:tcPr>
            <w:tcW w:w="8051" w:type="dxa"/>
            <w:gridSpan w:val="2"/>
          </w:tcPr>
          <w:p w14:paraId="4C44928F" w14:textId="77777777" w:rsidR="00032CED" w:rsidRPr="00434FF6" w:rsidRDefault="00032CED" w:rsidP="00F4044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 NMR spectrum (DMSO-</w:t>
            </w:r>
            <w:r w:rsidRPr="00434FF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100 MHz) of 1-acetyl-</w:t>
            </w:r>
            <w:r w:rsidRPr="005C6615">
              <w:rPr>
                <w:rFonts w:ascii="Times New Roman" w:hAnsi="Times New Roman" w:cs="Times New Roman"/>
                <w:sz w:val="20"/>
                <w:szCs w:val="20"/>
              </w:rPr>
              <w:t>β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-carboline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7DB7669D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12</w:t>
            </w:r>
          </w:p>
        </w:tc>
      </w:tr>
      <w:tr w:rsidR="00032CED" w:rsidRPr="004419CE" w14:paraId="45D31B10" w14:textId="77777777" w:rsidTr="00F40440">
        <w:tc>
          <w:tcPr>
            <w:tcW w:w="8051" w:type="dxa"/>
            <w:gridSpan w:val="2"/>
          </w:tcPr>
          <w:p w14:paraId="1A52E415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14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UV analyses of indole-3-carbaldehyde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7904BCFC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13</w:t>
            </w:r>
          </w:p>
        </w:tc>
      </w:tr>
      <w:tr w:rsidR="00032CED" w:rsidRPr="004419CE" w14:paraId="616AACBF" w14:textId="77777777" w:rsidTr="00F40440">
        <w:tc>
          <w:tcPr>
            <w:tcW w:w="8051" w:type="dxa"/>
            <w:gridSpan w:val="2"/>
          </w:tcPr>
          <w:p w14:paraId="4EC2170B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15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analyses of indole-3-carbaldehyde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06FADFDC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14</w:t>
            </w:r>
          </w:p>
        </w:tc>
      </w:tr>
      <w:tr w:rsidR="00032CED" w:rsidRPr="004419CE" w14:paraId="53056F21" w14:textId="77777777" w:rsidTr="00F40440">
        <w:tc>
          <w:tcPr>
            <w:tcW w:w="8051" w:type="dxa"/>
            <w:gridSpan w:val="2"/>
          </w:tcPr>
          <w:p w14:paraId="54721392" w14:textId="77777777" w:rsidR="00032CED" w:rsidRPr="00434FF6" w:rsidRDefault="00032CED" w:rsidP="00F4044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16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400 MHz) of indole-3-carbaldehyde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3765AF5E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15</w:t>
            </w:r>
          </w:p>
        </w:tc>
      </w:tr>
      <w:tr w:rsidR="00032CED" w:rsidRPr="004419CE" w14:paraId="2C266CCF" w14:textId="77777777" w:rsidTr="00F40440">
        <w:tc>
          <w:tcPr>
            <w:tcW w:w="8051" w:type="dxa"/>
            <w:gridSpan w:val="2"/>
          </w:tcPr>
          <w:p w14:paraId="128537DB" w14:textId="77777777" w:rsidR="00032CED" w:rsidRPr="00434FF6" w:rsidRDefault="00032CED" w:rsidP="00F4044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17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100 MHz) of indole-3-carbaldehyde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1BBC917F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16</w:t>
            </w:r>
          </w:p>
        </w:tc>
      </w:tr>
      <w:tr w:rsidR="00032CED" w:rsidRPr="004419CE" w14:paraId="02C07A07" w14:textId="77777777" w:rsidTr="00F40440">
        <w:tc>
          <w:tcPr>
            <w:tcW w:w="8051" w:type="dxa"/>
            <w:gridSpan w:val="2"/>
          </w:tcPr>
          <w:p w14:paraId="59291977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18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UV analyses of tryptophol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18C2C306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17</w:t>
            </w:r>
          </w:p>
        </w:tc>
      </w:tr>
      <w:tr w:rsidR="00032CED" w:rsidRPr="004419CE" w14:paraId="12ADEF3C" w14:textId="77777777" w:rsidTr="00F40440">
        <w:tc>
          <w:tcPr>
            <w:tcW w:w="8051" w:type="dxa"/>
            <w:gridSpan w:val="2"/>
          </w:tcPr>
          <w:p w14:paraId="2D15FE8A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19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analyses of tryptophol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3FD2BD1E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18</w:t>
            </w:r>
          </w:p>
        </w:tc>
      </w:tr>
      <w:tr w:rsidR="00032CED" w:rsidRPr="004419CE" w14:paraId="41148A35" w14:textId="77777777" w:rsidTr="00F40440">
        <w:tc>
          <w:tcPr>
            <w:tcW w:w="8051" w:type="dxa"/>
            <w:gridSpan w:val="2"/>
          </w:tcPr>
          <w:p w14:paraId="35BF8147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ure S20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400 MHz) of tryptophol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0ECF4847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19</w:t>
            </w:r>
          </w:p>
        </w:tc>
      </w:tr>
      <w:tr w:rsidR="00032CED" w:rsidRPr="004419CE" w14:paraId="22665D8E" w14:textId="77777777" w:rsidTr="00F40440">
        <w:tc>
          <w:tcPr>
            <w:tcW w:w="8051" w:type="dxa"/>
            <w:gridSpan w:val="2"/>
          </w:tcPr>
          <w:p w14:paraId="4C06F8DB" w14:textId="77777777" w:rsidR="00032CED" w:rsidRPr="00434FF6" w:rsidRDefault="00032CED" w:rsidP="00F4044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100 MHz) of tryptophol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4285CF16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20</w:t>
            </w:r>
          </w:p>
        </w:tc>
      </w:tr>
      <w:tr w:rsidR="00032CED" w:rsidRPr="004419CE" w14:paraId="7AEA1C88" w14:textId="77777777" w:rsidTr="00F40440">
        <w:tc>
          <w:tcPr>
            <w:tcW w:w="8051" w:type="dxa"/>
            <w:gridSpan w:val="2"/>
          </w:tcPr>
          <w:p w14:paraId="4C1FCCE7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UV analyses of 3-(hydroxyacetyl)-indole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7B049C38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21</w:t>
            </w:r>
          </w:p>
        </w:tc>
      </w:tr>
      <w:tr w:rsidR="00032CED" w:rsidRPr="004419CE" w14:paraId="4B0C588A" w14:textId="77777777" w:rsidTr="00F40440">
        <w:tc>
          <w:tcPr>
            <w:tcW w:w="8051" w:type="dxa"/>
            <w:gridSpan w:val="2"/>
          </w:tcPr>
          <w:p w14:paraId="025587EB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23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analyses of 3-(hydroxyacetyl)-indole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264BF540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22</w:t>
            </w:r>
          </w:p>
        </w:tc>
      </w:tr>
      <w:tr w:rsidR="00032CED" w:rsidRPr="004419CE" w14:paraId="7D4C9556" w14:textId="77777777" w:rsidTr="00F40440">
        <w:tc>
          <w:tcPr>
            <w:tcW w:w="8051" w:type="dxa"/>
            <w:gridSpan w:val="2"/>
          </w:tcPr>
          <w:p w14:paraId="33AD9122" w14:textId="77777777" w:rsidR="00032CED" w:rsidRPr="00434FF6" w:rsidRDefault="00032CED" w:rsidP="00F40440">
            <w:pPr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400 MHz) of 3-(hydroxyacetyl)-indole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24A58784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23</w:t>
            </w:r>
          </w:p>
        </w:tc>
      </w:tr>
      <w:tr w:rsidR="00032CED" w:rsidRPr="004419CE" w14:paraId="16B1040C" w14:textId="77777777" w:rsidTr="00F40440">
        <w:tc>
          <w:tcPr>
            <w:tcW w:w="8051" w:type="dxa"/>
            <w:gridSpan w:val="2"/>
          </w:tcPr>
          <w:p w14:paraId="7E0A01E5" w14:textId="77777777" w:rsidR="00032CED" w:rsidRPr="00434FF6" w:rsidRDefault="00032CED" w:rsidP="00F40440">
            <w:pPr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25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100 MHz) of 3-(hydroxyacetyl)-indole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60F79F8E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24</w:t>
            </w:r>
          </w:p>
        </w:tc>
      </w:tr>
      <w:tr w:rsidR="00032CED" w:rsidRPr="004419CE" w14:paraId="4BBA0F4C" w14:textId="77777777" w:rsidTr="00F40440">
        <w:tc>
          <w:tcPr>
            <w:tcW w:w="8051" w:type="dxa"/>
            <w:gridSpan w:val="2"/>
          </w:tcPr>
          <w:p w14:paraId="1FF504B2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26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UV analyses of brevianamide F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15C1ED52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25</w:t>
            </w:r>
          </w:p>
        </w:tc>
      </w:tr>
      <w:tr w:rsidR="00032CED" w:rsidRPr="004419CE" w14:paraId="0987A813" w14:textId="77777777" w:rsidTr="00F40440">
        <w:tc>
          <w:tcPr>
            <w:tcW w:w="8051" w:type="dxa"/>
            <w:gridSpan w:val="2"/>
          </w:tcPr>
          <w:p w14:paraId="3BE9AC67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27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analyses of brevianamide F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0E87C470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26</w:t>
            </w:r>
          </w:p>
        </w:tc>
      </w:tr>
      <w:tr w:rsidR="00032CED" w:rsidRPr="004419CE" w14:paraId="4DE0A685" w14:textId="77777777" w:rsidTr="00F40440">
        <w:tc>
          <w:tcPr>
            <w:tcW w:w="8051" w:type="dxa"/>
            <w:gridSpan w:val="2"/>
          </w:tcPr>
          <w:p w14:paraId="34479AE6" w14:textId="77777777" w:rsidR="00032CED" w:rsidRPr="00434FF6" w:rsidRDefault="00032CED" w:rsidP="00F40440">
            <w:pPr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28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400 MHz) of brevianamide F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3A0E33A9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27</w:t>
            </w:r>
          </w:p>
        </w:tc>
      </w:tr>
      <w:tr w:rsidR="00032CED" w:rsidRPr="004419CE" w14:paraId="6A464BAA" w14:textId="77777777" w:rsidTr="00F40440">
        <w:tc>
          <w:tcPr>
            <w:tcW w:w="8051" w:type="dxa"/>
            <w:gridSpan w:val="2"/>
          </w:tcPr>
          <w:p w14:paraId="3E612B23" w14:textId="77777777" w:rsidR="00032CED" w:rsidRPr="00434FF6" w:rsidRDefault="00032CED" w:rsidP="00F40440">
            <w:pPr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29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100 MHz) of brevianamide F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30C0A9FE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28</w:t>
            </w:r>
          </w:p>
        </w:tc>
      </w:tr>
      <w:tr w:rsidR="00032CED" w:rsidRPr="004419CE" w14:paraId="508C05D7" w14:textId="77777777" w:rsidTr="00F40440">
        <w:tc>
          <w:tcPr>
            <w:tcW w:w="8051" w:type="dxa"/>
            <w:gridSpan w:val="2"/>
          </w:tcPr>
          <w:p w14:paraId="25D1A328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S30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UV analyses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-Phe)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766D0CAB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29</w:t>
            </w:r>
          </w:p>
        </w:tc>
      </w:tr>
      <w:tr w:rsidR="00032CED" w:rsidRPr="004419CE" w14:paraId="21DB9EC2" w14:textId="77777777" w:rsidTr="00F40440">
        <w:tc>
          <w:tcPr>
            <w:tcW w:w="8051" w:type="dxa"/>
            <w:gridSpan w:val="2"/>
          </w:tcPr>
          <w:p w14:paraId="26C8DD8D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31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analyses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-Phe)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02E838E7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30</w:t>
            </w:r>
          </w:p>
        </w:tc>
      </w:tr>
      <w:tr w:rsidR="00032CED" w:rsidRPr="004419CE" w14:paraId="252B6E14" w14:textId="77777777" w:rsidTr="00F40440">
        <w:tc>
          <w:tcPr>
            <w:tcW w:w="8051" w:type="dxa"/>
            <w:gridSpan w:val="2"/>
          </w:tcPr>
          <w:p w14:paraId="01662BBC" w14:textId="77777777" w:rsidR="00032CED" w:rsidRPr="00434FF6" w:rsidRDefault="00032CED" w:rsidP="00F40440">
            <w:pPr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32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400 MHz)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-Phe)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47A878B4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31</w:t>
            </w:r>
          </w:p>
        </w:tc>
      </w:tr>
      <w:tr w:rsidR="00032CED" w:rsidRPr="004419CE" w14:paraId="06D69CBC" w14:textId="77777777" w:rsidTr="00F40440">
        <w:tc>
          <w:tcPr>
            <w:tcW w:w="8051" w:type="dxa"/>
            <w:gridSpan w:val="2"/>
          </w:tcPr>
          <w:p w14:paraId="0E2ACEA9" w14:textId="77777777" w:rsidR="00032CED" w:rsidRPr="00434FF6" w:rsidRDefault="00032CED" w:rsidP="00F40440">
            <w:pPr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33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100 MHz)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-Phe)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1B46D142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32</w:t>
            </w:r>
          </w:p>
        </w:tc>
      </w:tr>
      <w:tr w:rsidR="00032CED" w:rsidRPr="004419CE" w14:paraId="5809F3A3" w14:textId="77777777" w:rsidTr="00F40440">
        <w:tc>
          <w:tcPr>
            <w:tcW w:w="8051" w:type="dxa"/>
            <w:gridSpan w:val="2"/>
          </w:tcPr>
          <w:p w14:paraId="72477DE8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34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UV analyses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-Tyr)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3BB63487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33</w:t>
            </w:r>
          </w:p>
        </w:tc>
      </w:tr>
      <w:tr w:rsidR="00032CED" w:rsidRPr="004419CE" w14:paraId="2C37B9D2" w14:textId="77777777" w:rsidTr="00F40440">
        <w:tc>
          <w:tcPr>
            <w:tcW w:w="8051" w:type="dxa"/>
            <w:gridSpan w:val="2"/>
          </w:tcPr>
          <w:p w14:paraId="10D490D4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35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analyses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-Tyr)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45C4DBF9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34</w:t>
            </w:r>
          </w:p>
        </w:tc>
      </w:tr>
      <w:tr w:rsidR="00032CED" w:rsidRPr="004419CE" w14:paraId="1CC16B82" w14:textId="77777777" w:rsidTr="00F40440">
        <w:tc>
          <w:tcPr>
            <w:tcW w:w="8051" w:type="dxa"/>
            <w:gridSpan w:val="2"/>
          </w:tcPr>
          <w:p w14:paraId="70E08960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36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400 MHz)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-Tyr)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71030AC7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35</w:t>
            </w:r>
          </w:p>
        </w:tc>
      </w:tr>
      <w:tr w:rsidR="00032CED" w:rsidRPr="004419CE" w14:paraId="64258BA3" w14:textId="77777777" w:rsidTr="00F40440">
        <w:tc>
          <w:tcPr>
            <w:tcW w:w="8051" w:type="dxa"/>
            <w:gridSpan w:val="2"/>
          </w:tcPr>
          <w:p w14:paraId="43460D67" w14:textId="77777777" w:rsidR="00032CED" w:rsidRPr="00434FF6" w:rsidRDefault="00032CED" w:rsidP="00F40440">
            <w:pPr>
              <w:spacing w:line="276" w:lineRule="auto"/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37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100 MHz)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-Tyr)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717D0494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36</w:t>
            </w:r>
          </w:p>
        </w:tc>
      </w:tr>
      <w:tr w:rsidR="00032CED" w:rsidRPr="004419CE" w14:paraId="684C32E8" w14:textId="77777777" w:rsidTr="00F40440">
        <w:tc>
          <w:tcPr>
            <w:tcW w:w="8051" w:type="dxa"/>
            <w:gridSpan w:val="2"/>
          </w:tcPr>
          <w:p w14:paraId="0F6ADF62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38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analyses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-Leu)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12086D0C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37</w:t>
            </w:r>
          </w:p>
        </w:tc>
      </w:tr>
      <w:tr w:rsidR="00032CED" w:rsidRPr="004419CE" w14:paraId="4F2FEE58" w14:textId="77777777" w:rsidTr="00F40440">
        <w:tc>
          <w:tcPr>
            <w:tcW w:w="8051" w:type="dxa"/>
            <w:gridSpan w:val="2"/>
          </w:tcPr>
          <w:p w14:paraId="4E49EE68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39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400 MHz)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-Leu)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054BFCDA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38</w:t>
            </w:r>
          </w:p>
        </w:tc>
      </w:tr>
      <w:tr w:rsidR="00032CED" w:rsidRPr="004419CE" w14:paraId="6ED28B0B" w14:textId="77777777" w:rsidTr="00F40440">
        <w:tc>
          <w:tcPr>
            <w:tcW w:w="8051" w:type="dxa"/>
            <w:gridSpan w:val="2"/>
          </w:tcPr>
          <w:p w14:paraId="7CD773D1" w14:textId="77777777" w:rsidR="00032CED" w:rsidRPr="00434FF6" w:rsidRDefault="00032CED" w:rsidP="00F4044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ure S40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100 MHz)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-Pro-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-Leu)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70830E90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39</w:t>
            </w:r>
          </w:p>
        </w:tc>
      </w:tr>
      <w:tr w:rsidR="00032CED" w:rsidRPr="004419CE" w14:paraId="556364C7" w14:textId="77777777" w:rsidTr="00F40440">
        <w:tc>
          <w:tcPr>
            <w:tcW w:w="8051" w:type="dxa"/>
            <w:gridSpan w:val="2"/>
          </w:tcPr>
          <w:p w14:paraId="1E2D1205" w14:textId="77777777" w:rsidR="00032CED" w:rsidRPr="00434FF6" w:rsidRDefault="00032CED" w:rsidP="00F4044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41</w:t>
            </w:r>
            <w:r w:rsidRPr="00434FF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HPLC/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 analyses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-Val-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-Phe)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42190862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40</w:t>
            </w:r>
          </w:p>
        </w:tc>
      </w:tr>
      <w:tr w:rsidR="00032CED" w:rsidRPr="004419CE" w14:paraId="5080C88A" w14:textId="77777777" w:rsidTr="00F40440">
        <w:tc>
          <w:tcPr>
            <w:tcW w:w="8051" w:type="dxa"/>
            <w:gridSpan w:val="2"/>
          </w:tcPr>
          <w:p w14:paraId="611E0394" w14:textId="77777777" w:rsidR="00032CED" w:rsidRPr="00434FF6" w:rsidRDefault="00032CED" w:rsidP="00F4044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42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400 MHz)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-Val-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-Phe)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577C2413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41</w:t>
            </w:r>
          </w:p>
        </w:tc>
      </w:tr>
      <w:tr w:rsidR="00032CED" w:rsidRPr="004419CE" w14:paraId="09B71242" w14:textId="77777777" w:rsidTr="00F40440">
        <w:tc>
          <w:tcPr>
            <w:tcW w:w="8051" w:type="dxa"/>
            <w:gridSpan w:val="2"/>
          </w:tcPr>
          <w:p w14:paraId="779A3597" w14:textId="77777777" w:rsidR="00032CED" w:rsidRPr="00434FF6" w:rsidRDefault="00032CED" w:rsidP="00F40440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Figure S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43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- 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13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 NMR spectrum (CD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OD, 400 MHz) of cyclo-(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-Val-</w:t>
            </w:r>
            <w:r w:rsidRPr="00434FF6">
              <w:rPr>
                <w:rFonts w:ascii="Times New Roman" w:hAnsi="Times New Roman" w:cs="Times New Roman"/>
                <w:smallCaps/>
                <w:sz w:val="20"/>
                <w:szCs w:val="20"/>
                <w:lang w:val="en-US"/>
              </w:rPr>
              <w:t>l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-Phe) (</w:t>
            </w:r>
            <w:r w:rsidRPr="00434FF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 w:rsidRPr="00434FF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607" w:type="dxa"/>
          </w:tcPr>
          <w:p w14:paraId="7206CB6D" w14:textId="77777777" w:rsidR="00032CED" w:rsidRPr="005C6615" w:rsidRDefault="00032CED" w:rsidP="00F40440">
            <w:pPr>
              <w:jc w:val="right"/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val="en-US"/>
              </w:rPr>
              <w:t>42</w:t>
            </w:r>
          </w:p>
        </w:tc>
      </w:tr>
      <w:tr w:rsidR="00032CED" w:rsidRPr="00602118" w14:paraId="4E1B8E9A" w14:textId="77777777" w:rsidTr="00F40440">
        <w:tc>
          <w:tcPr>
            <w:tcW w:w="8051" w:type="dxa"/>
            <w:gridSpan w:val="2"/>
          </w:tcPr>
          <w:p w14:paraId="4F44129E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Table S1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- Similarity percentage matrix for the gene 16S rRNA, of LGMB466 and 487- </w:t>
            </w:r>
            <w:r w:rsidRPr="005C6615"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>Actinomadura</w:t>
            </w:r>
            <w:r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 xml:space="preserve"> 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sp</w:t>
            </w:r>
          </w:p>
        </w:tc>
        <w:tc>
          <w:tcPr>
            <w:tcW w:w="607" w:type="dxa"/>
          </w:tcPr>
          <w:p w14:paraId="018B0A6C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color w:val="222222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43</w:t>
            </w:r>
          </w:p>
        </w:tc>
      </w:tr>
      <w:tr w:rsidR="00032CED" w14:paraId="7B782A21" w14:textId="77777777" w:rsidTr="00F40440">
        <w:tc>
          <w:tcPr>
            <w:tcW w:w="8051" w:type="dxa"/>
            <w:gridSpan w:val="2"/>
          </w:tcPr>
          <w:p w14:paraId="123A7AB9" w14:textId="77777777" w:rsidR="00032CED" w:rsidRPr="005C6615" w:rsidRDefault="00032CED" w:rsidP="00F40440">
            <w:pPr>
              <w:tabs>
                <w:tab w:val="left" w:pos="1289"/>
              </w:tabs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Table S2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- Similarity percentage matrix for the gene 16S rRNA, of LGMB491-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br/>
            </w:r>
            <w:r w:rsidRPr="005C6615"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>Aeromicrobium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607" w:type="dxa"/>
          </w:tcPr>
          <w:p w14:paraId="6882C2CD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49</w:t>
            </w:r>
          </w:p>
        </w:tc>
      </w:tr>
      <w:tr w:rsidR="00032CED" w14:paraId="0FB8A9DE" w14:textId="77777777" w:rsidTr="00F40440">
        <w:tc>
          <w:tcPr>
            <w:tcW w:w="8051" w:type="dxa"/>
            <w:gridSpan w:val="2"/>
          </w:tcPr>
          <w:p w14:paraId="4BF53743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Table S3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- Similarity percentage matrix for the gene 16S rRNA, of LGMB471- </w:t>
            </w: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br/>
            </w:r>
            <w:r w:rsidRPr="005C6615"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>Microbacterium</w:t>
            </w:r>
            <w:r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 xml:space="preserve"> 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sp</w:t>
            </w:r>
          </w:p>
        </w:tc>
        <w:tc>
          <w:tcPr>
            <w:tcW w:w="607" w:type="dxa"/>
          </w:tcPr>
          <w:p w14:paraId="1955E82C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50</w:t>
            </w:r>
          </w:p>
        </w:tc>
      </w:tr>
      <w:tr w:rsidR="00032CED" w14:paraId="445FF988" w14:textId="77777777" w:rsidTr="00F40440">
        <w:tc>
          <w:tcPr>
            <w:tcW w:w="8051" w:type="dxa"/>
            <w:gridSpan w:val="2"/>
          </w:tcPr>
          <w:p w14:paraId="3A5960DF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Table S4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- Similarity percentage matrix for the gene 16S rRNA, of LGMB461 and 465- </w:t>
            </w:r>
            <w:r w:rsidRPr="005C6615"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>Microbispora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607" w:type="dxa"/>
          </w:tcPr>
          <w:p w14:paraId="11E61FD5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51</w:t>
            </w:r>
          </w:p>
        </w:tc>
      </w:tr>
      <w:tr w:rsidR="00032CED" w14:paraId="1233BCF4" w14:textId="77777777" w:rsidTr="00F40440">
        <w:tc>
          <w:tcPr>
            <w:tcW w:w="8051" w:type="dxa"/>
            <w:gridSpan w:val="2"/>
          </w:tcPr>
          <w:p w14:paraId="30F4B75D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Table S5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- Similarity percentage matrix for the gene 16S rRNA, of LGMB485- </w:t>
            </w:r>
            <w:r w:rsidRPr="005C6615"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>Micrococcus</w:t>
            </w:r>
            <w:r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 xml:space="preserve"> 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sp</w:t>
            </w:r>
          </w:p>
        </w:tc>
        <w:tc>
          <w:tcPr>
            <w:tcW w:w="607" w:type="dxa"/>
          </w:tcPr>
          <w:p w14:paraId="372B4646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52</w:t>
            </w:r>
          </w:p>
        </w:tc>
      </w:tr>
      <w:tr w:rsidR="00032CED" w14:paraId="09163772" w14:textId="77777777" w:rsidTr="00F40440">
        <w:tc>
          <w:tcPr>
            <w:tcW w:w="8051" w:type="dxa"/>
            <w:gridSpan w:val="2"/>
          </w:tcPr>
          <w:p w14:paraId="65E4A817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Table S6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- Similarity percentage matrix for the gene 16S rRNA, of LGMB482- </w:t>
            </w:r>
            <w:r w:rsidRPr="005C6615"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>Sphaerisporangium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 sp.</w:t>
            </w:r>
          </w:p>
        </w:tc>
        <w:tc>
          <w:tcPr>
            <w:tcW w:w="607" w:type="dxa"/>
          </w:tcPr>
          <w:p w14:paraId="10117730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53</w:t>
            </w:r>
          </w:p>
        </w:tc>
      </w:tr>
      <w:tr w:rsidR="00032CED" w14:paraId="1E030AD7" w14:textId="77777777" w:rsidTr="00F40440">
        <w:tc>
          <w:tcPr>
            <w:tcW w:w="8051" w:type="dxa"/>
            <w:gridSpan w:val="2"/>
          </w:tcPr>
          <w:p w14:paraId="3459BD13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Table S7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- Similarity percentage matrix for the gene 16S rRNA, of LGMB483- </w:t>
            </w:r>
            <w:r w:rsidRPr="005C6615"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>Streptomyces</w:t>
            </w:r>
            <w:r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 xml:space="preserve"> 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sp</w:t>
            </w:r>
          </w:p>
        </w:tc>
        <w:tc>
          <w:tcPr>
            <w:tcW w:w="607" w:type="dxa"/>
          </w:tcPr>
          <w:p w14:paraId="71B73F44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52</w:t>
            </w:r>
          </w:p>
        </w:tc>
      </w:tr>
      <w:tr w:rsidR="00032CED" w14:paraId="697CCA87" w14:textId="77777777" w:rsidTr="00F40440">
        <w:tc>
          <w:tcPr>
            <w:tcW w:w="8051" w:type="dxa"/>
            <w:gridSpan w:val="2"/>
          </w:tcPr>
          <w:p w14:paraId="75C3ACC0" w14:textId="77777777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Table S8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 xml:space="preserve">- Similarity percentage matrix for the gene 16S rRNA, of LGMB479- </w:t>
            </w:r>
            <w:r w:rsidRPr="005C6615"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>Williamsia</w:t>
            </w:r>
            <w:r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  <w:t xml:space="preserve"> 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sp</w:t>
            </w:r>
          </w:p>
        </w:tc>
        <w:tc>
          <w:tcPr>
            <w:tcW w:w="607" w:type="dxa"/>
          </w:tcPr>
          <w:p w14:paraId="6EC72900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53</w:t>
            </w:r>
          </w:p>
        </w:tc>
      </w:tr>
      <w:tr w:rsidR="00032CED" w14:paraId="2AB13779" w14:textId="77777777" w:rsidTr="00F40440">
        <w:tc>
          <w:tcPr>
            <w:tcW w:w="8051" w:type="dxa"/>
            <w:gridSpan w:val="2"/>
            <w:tcBorders>
              <w:bottom w:val="single" w:sz="4" w:space="0" w:color="auto"/>
            </w:tcBorders>
          </w:tcPr>
          <w:p w14:paraId="73727BAD" w14:textId="5B6423B6" w:rsidR="00032CED" w:rsidRPr="005C6615" w:rsidRDefault="00032CED" w:rsidP="00F40440">
            <w:pPr>
              <w:spacing w:line="276" w:lineRule="auto"/>
              <w:rPr>
                <w:rFonts w:ascii="Times New Roman" w:eastAsia="Arial" w:hAnsi="Times New Roman" w:cs="Times New Roman"/>
                <w:i/>
                <w:color w:val="222222"/>
                <w:sz w:val="20"/>
                <w:szCs w:val="20"/>
                <w:lang w:val="en-US"/>
              </w:rPr>
            </w:pPr>
            <w:r w:rsidRPr="005C6615">
              <w:rPr>
                <w:rFonts w:ascii="Times New Roman" w:eastAsia="Arial" w:hAnsi="Times New Roman" w:cs="Times New Roman"/>
                <w:b/>
                <w:color w:val="222222"/>
                <w:sz w:val="20"/>
                <w:szCs w:val="20"/>
                <w:lang w:val="en-US"/>
              </w:rPr>
              <w:t>Table S9</w:t>
            </w:r>
            <w:r w:rsidRPr="005C6615"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. Dry weight obtained from extracts</w:t>
            </w:r>
            <w:r w:rsidRPr="005C66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of endophytic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5C66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actinomycetes in two media (SG and R5A) and two temperatures (28</w:t>
            </w:r>
            <w:r w:rsidR="0041478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5C66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°C and 36</w:t>
            </w:r>
            <w:r w:rsidR="00414789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5C661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°C)</w:t>
            </w:r>
          </w:p>
        </w:tc>
        <w:tc>
          <w:tcPr>
            <w:tcW w:w="607" w:type="dxa"/>
            <w:tcBorders>
              <w:bottom w:val="single" w:sz="4" w:space="0" w:color="auto"/>
            </w:tcBorders>
          </w:tcPr>
          <w:p w14:paraId="09FF8580" w14:textId="77777777" w:rsidR="00032CED" w:rsidRPr="005C6615" w:rsidRDefault="00032CED" w:rsidP="00F40440">
            <w:pPr>
              <w:spacing w:line="276" w:lineRule="auto"/>
              <w:jc w:val="right"/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</w:pPr>
            <w:r>
              <w:rPr>
                <w:rFonts w:ascii="Times New Roman" w:eastAsia="Arial" w:hAnsi="Times New Roman" w:cs="Times New Roman"/>
                <w:color w:val="222222"/>
                <w:sz w:val="20"/>
                <w:szCs w:val="20"/>
                <w:lang w:val="en-US"/>
              </w:rPr>
              <w:t>56</w:t>
            </w:r>
          </w:p>
        </w:tc>
      </w:tr>
    </w:tbl>
    <w:p w14:paraId="6BA9EABB" w14:textId="77777777" w:rsidR="00032CED" w:rsidRDefault="00032CED" w:rsidP="00032CED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429F3226" w14:textId="792C88A1" w:rsidR="00C52E08" w:rsidRDefault="00C52E08" w:rsidP="00C52E08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004729AA" w14:textId="384E2F89" w:rsidR="00032CED" w:rsidRDefault="00032CED" w:rsidP="00C52E08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2A8279EE" w14:textId="6A662B53" w:rsidR="00032CED" w:rsidRDefault="00032CED" w:rsidP="00C52E08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6C99053D" w14:textId="77777777" w:rsidR="00032CED" w:rsidRDefault="00032CED" w:rsidP="00C52E08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7053A90E" w14:textId="77777777" w:rsidR="00362853" w:rsidRDefault="00C83C7D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58B74A" wp14:editId="267C7743">
                <wp:simplePos x="0" y="0"/>
                <wp:positionH relativeFrom="column">
                  <wp:posOffset>440055</wp:posOffset>
                </wp:positionH>
                <wp:positionV relativeFrom="paragraph">
                  <wp:posOffset>114300</wp:posOffset>
                </wp:positionV>
                <wp:extent cx="4706620" cy="230505"/>
                <wp:effectExtent l="0" t="0" r="0" b="0"/>
                <wp:wrapNone/>
                <wp:docPr id="9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FC909" w14:textId="77777777" w:rsidR="005668FA" w:rsidRPr="009A18B3" w:rsidRDefault="005668FA" w:rsidP="00C52E08">
                            <w:pPr>
                              <w:jc w:val="center"/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18B3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Methicillin-sensitive </w:t>
                            </w:r>
                            <w:r w:rsidRPr="009A18B3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Staphylococcus aureus</w:t>
                            </w:r>
                            <w:r w:rsidRPr="009A18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(MSSA)</w:t>
                            </w:r>
                          </w:p>
                          <w:p w14:paraId="06100F6D" w14:textId="77777777" w:rsidR="005668FA" w:rsidRPr="009A18B3" w:rsidRDefault="005668FA" w:rsidP="00C52E0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058B74A" id="Text Box 61" o:spid="_x0000_s1035" type="#_x0000_t202" style="position:absolute;margin-left:34.65pt;margin-top:9pt;width:370.6pt;height:1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" filled="f" stroked="f">
                <v:textbox>
                  <w:txbxContent>
                    <w:p w14:paraId="0C3FC909" w14:textId="77777777" w:rsidR="005668FA" w:rsidRPr="009A18B3" w:rsidRDefault="005668FA" w:rsidP="00C52E08">
                      <w:pPr>
                        <w:jc w:val="center"/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9A18B3">
                        <w:rPr>
                          <w:rFonts w:ascii="Arial" w:eastAsia="Arial" w:hAnsi="Arial" w:cs="Arial"/>
                          <w:sz w:val="20"/>
                          <w:szCs w:val="20"/>
                          <w:lang w:val="en-US"/>
                        </w:rPr>
                        <w:t xml:space="preserve">Methicillin-sensitive </w:t>
                      </w:r>
                      <w:r w:rsidRPr="009A18B3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>Staphylococcus aureus</w:t>
                      </w:r>
                      <w:r w:rsidRPr="009A18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(MSSA)</w:t>
                      </w:r>
                    </w:p>
                    <w:p w14:paraId="06100F6D" w14:textId="77777777" w:rsidR="005668FA" w:rsidRPr="009A18B3" w:rsidRDefault="005668FA" w:rsidP="00C52E08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896257" w14:textId="77777777" w:rsidR="009A18B3" w:rsidRDefault="00C52E08" w:rsidP="009A18B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 w:rsidRPr="00C52E08"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0FF815F7" wp14:editId="3B6F694A">
            <wp:extent cx="5400040" cy="3601588"/>
            <wp:effectExtent l="19050" t="0" r="0" b="0"/>
            <wp:docPr id="32" name="Picture 2" descr="C:\Users\Francielly\Google Drive\03. Mestrado Microbiologia\01. Projeto\Relatórios\Dissertação\Gráficos\S.aure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elly\Google Drive\03. Mestrado Microbiologia\01. Projeto\Relatórios\Dissertação\Gráficos\S.aureus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E07B33" w14:textId="77777777" w:rsidR="009A18B3" w:rsidRDefault="009A18B3" w:rsidP="009A18B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</w:p>
    <w:p w14:paraId="32E302E2" w14:textId="77777777" w:rsidR="009A18B3" w:rsidRDefault="00C83C7D" w:rsidP="009A18B3">
      <w:pPr>
        <w:spacing w:after="0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val="en-US" w:eastAsia="pt-BR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271D71" wp14:editId="43A13E8F">
                <wp:simplePos x="0" y="0"/>
                <wp:positionH relativeFrom="column">
                  <wp:posOffset>144780</wp:posOffset>
                </wp:positionH>
                <wp:positionV relativeFrom="paragraph">
                  <wp:posOffset>3810</wp:posOffset>
                </wp:positionV>
                <wp:extent cx="4706620" cy="230505"/>
                <wp:effectExtent l="0" t="0" r="0" b="0"/>
                <wp:wrapNone/>
                <wp:docPr id="9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6AC3B" w14:textId="77777777" w:rsidR="005668FA" w:rsidRPr="009A18B3" w:rsidRDefault="005668FA" w:rsidP="009A18B3">
                            <w:pPr>
                              <w:jc w:val="center"/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18B3">
                              <w:rPr>
                                <w:rFonts w:ascii="Arial" w:eastAsia="Times New Roman" w:hAnsi="Arial" w:cs="Arial"/>
                                <w:bCs/>
                                <w:iCs/>
                                <w:sz w:val="20"/>
                                <w:szCs w:val="20"/>
                                <w:lang w:val="en-US" w:eastAsia="pt-BR"/>
                              </w:rPr>
                              <w:t>Methicillin</w:t>
                            </w:r>
                            <w:r w:rsidR="00E169FE">
                              <w:rPr>
                                <w:rFonts w:ascii="Arial" w:eastAsia="Times New Roman" w:hAnsi="Arial" w:cs="Arial"/>
                                <w:bCs/>
                                <w:iCs/>
                                <w:sz w:val="20"/>
                                <w:szCs w:val="20"/>
                                <w:lang w:val="en-US" w:eastAsia="pt-BR"/>
                              </w:rPr>
                              <w:t>-</w:t>
                            </w:r>
                            <w:r w:rsidRPr="009A18B3">
                              <w:rPr>
                                <w:rFonts w:ascii="Arial" w:eastAsia="Times New Roman" w:hAnsi="Arial" w:cs="Arial"/>
                                <w:bCs/>
                                <w:iCs/>
                                <w:sz w:val="20"/>
                                <w:szCs w:val="20"/>
                                <w:lang w:val="en-US" w:eastAsia="pt-BR"/>
                              </w:rPr>
                              <w:t>resistant</w:t>
                            </w:r>
                            <w:r w:rsidR="00E169FE">
                              <w:rPr>
                                <w:rFonts w:ascii="Arial" w:eastAsia="Times New Roman" w:hAnsi="Arial" w:cs="Arial"/>
                                <w:bCs/>
                                <w:iCs/>
                                <w:sz w:val="20"/>
                                <w:szCs w:val="20"/>
                                <w:lang w:val="en-US" w:eastAsia="pt-BR"/>
                              </w:rPr>
                              <w:t xml:space="preserve"> </w:t>
                            </w:r>
                            <w:r w:rsidRPr="009A18B3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Staphylococcus</w:t>
                            </w:r>
                            <w:r w:rsidR="00E169FE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A18B3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aureus</w:t>
                            </w:r>
                            <w:r w:rsidR="00E169FE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A18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(MRSA)</w:t>
                            </w:r>
                          </w:p>
                          <w:p w14:paraId="308A160C" w14:textId="77777777" w:rsidR="005668FA" w:rsidRPr="009A18B3" w:rsidRDefault="005668FA" w:rsidP="009A18B3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C271D71" id="Text Box 68" o:spid="_x0000_s1036" type="#_x0000_t202" style="position:absolute;margin-left:11.4pt;margin-top:.3pt;width:370.6pt;height:1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" filled="f" stroked="f">
                <v:textbox>
                  <w:txbxContent>
                    <w:p w14:paraId="1386AC3B" w14:textId="77777777" w:rsidR="005668FA" w:rsidRPr="009A18B3" w:rsidRDefault="005668FA" w:rsidP="009A18B3">
                      <w:pPr>
                        <w:jc w:val="center"/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9A18B3">
                        <w:rPr>
                          <w:rFonts w:ascii="Arial" w:eastAsia="Times New Roman" w:hAnsi="Arial" w:cs="Arial"/>
                          <w:bCs/>
                          <w:iCs/>
                          <w:sz w:val="20"/>
                          <w:szCs w:val="20"/>
                          <w:lang w:val="en-US" w:eastAsia="pt-BR"/>
                        </w:rPr>
                        <w:t>Methicillin</w:t>
                      </w:r>
                      <w:r w:rsidR="00E169FE">
                        <w:rPr>
                          <w:rFonts w:ascii="Arial" w:eastAsia="Times New Roman" w:hAnsi="Arial" w:cs="Arial"/>
                          <w:bCs/>
                          <w:iCs/>
                          <w:sz w:val="20"/>
                          <w:szCs w:val="20"/>
                          <w:lang w:val="en-US" w:eastAsia="pt-BR"/>
                        </w:rPr>
                        <w:t>-</w:t>
                      </w:r>
                      <w:r w:rsidRPr="009A18B3">
                        <w:rPr>
                          <w:rFonts w:ascii="Arial" w:eastAsia="Times New Roman" w:hAnsi="Arial" w:cs="Arial"/>
                          <w:bCs/>
                          <w:iCs/>
                          <w:sz w:val="20"/>
                          <w:szCs w:val="20"/>
                          <w:lang w:val="en-US" w:eastAsia="pt-BR"/>
                        </w:rPr>
                        <w:t>resistant</w:t>
                      </w:r>
                      <w:r w:rsidR="00E169FE">
                        <w:rPr>
                          <w:rFonts w:ascii="Arial" w:eastAsia="Times New Roman" w:hAnsi="Arial" w:cs="Arial"/>
                          <w:bCs/>
                          <w:iCs/>
                          <w:sz w:val="20"/>
                          <w:szCs w:val="20"/>
                          <w:lang w:val="en-US" w:eastAsia="pt-BR"/>
                        </w:rPr>
                        <w:t xml:space="preserve"> </w:t>
                      </w:r>
                      <w:r w:rsidRPr="009A18B3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>Staphylococcus</w:t>
                      </w:r>
                      <w:r w:rsidR="00E169FE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A18B3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>aureus</w:t>
                      </w:r>
                      <w:r w:rsidR="00E169FE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A18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(MRSA)</w:t>
                      </w:r>
                    </w:p>
                    <w:p w14:paraId="308A160C" w14:textId="77777777" w:rsidR="005668FA" w:rsidRPr="009A18B3" w:rsidRDefault="005668FA" w:rsidP="009A18B3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F26A26" w14:textId="77777777" w:rsidR="00362853" w:rsidRDefault="00C83C7D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E9CADE" wp14:editId="73187518">
                <wp:simplePos x="0" y="0"/>
                <wp:positionH relativeFrom="column">
                  <wp:posOffset>4424680</wp:posOffset>
                </wp:positionH>
                <wp:positionV relativeFrom="paragraph">
                  <wp:posOffset>3312160</wp:posOffset>
                </wp:positionV>
                <wp:extent cx="318135" cy="230505"/>
                <wp:effectExtent l="0" t="0" r="0" b="0"/>
                <wp:wrapNone/>
                <wp:docPr id="9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30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48CBB" w14:textId="77777777" w:rsidR="005668FA" w:rsidRPr="009955CE" w:rsidRDefault="005668FA" w:rsidP="009A18B3">
                            <w:pPr>
                              <w:rPr>
                                <w:sz w:val="16"/>
                              </w:rPr>
                            </w:pPr>
                            <w:r w:rsidRPr="009955CE">
                              <w:rPr>
                                <w:sz w:val="16"/>
                              </w:rPr>
                              <w:t>C</w:t>
                            </w:r>
                            <w:r>
                              <w:rPr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BE9CADE" id="Text Box 60" o:spid="_x0000_s1037" type="#_x0000_t202" style="position:absolute;margin-left:348.4pt;margin-top:260.8pt;width:25.05pt;height:1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" fillcolor="white [3212]" stroked="f">
                <v:textbox>
                  <w:txbxContent>
                    <w:p w14:paraId="11B48CBB" w14:textId="77777777" w:rsidR="005668FA" w:rsidRPr="009955CE" w:rsidRDefault="005668FA" w:rsidP="009A18B3">
                      <w:pPr>
                        <w:rPr>
                          <w:sz w:val="16"/>
                        </w:rPr>
                      </w:pPr>
                      <w:r w:rsidRPr="009955CE">
                        <w:rPr>
                          <w:sz w:val="16"/>
                        </w:rPr>
                        <w:t>C</w:t>
                      </w:r>
                      <w:r>
                        <w:rPr>
                          <w:sz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5120BE" wp14:editId="1F61D8CA">
                <wp:simplePos x="0" y="0"/>
                <wp:positionH relativeFrom="column">
                  <wp:posOffset>4052570</wp:posOffset>
                </wp:positionH>
                <wp:positionV relativeFrom="paragraph">
                  <wp:posOffset>3312160</wp:posOffset>
                </wp:positionV>
                <wp:extent cx="318135" cy="230505"/>
                <wp:effectExtent l="0" t="0" r="0" b="0"/>
                <wp:wrapNone/>
                <wp:docPr id="9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30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5A276" w14:textId="77777777" w:rsidR="005668FA" w:rsidRPr="009955CE" w:rsidRDefault="005668FA" w:rsidP="009A18B3">
                            <w:pPr>
                              <w:rPr>
                                <w:sz w:val="16"/>
                              </w:rPr>
                            </w:pPr>
                            <w:r w:rsidRPr="009955CE">
                              <w:rPr>
                                <w:sz w:val="16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C5120BE" id="Text Box 59" o:spid="_x0000_s1038" type="#_x0000_t202" style="position:absolute;margin-left:319.1pt;margin-top:260.8pt;width:25.05pt;height:1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" fillcolor="white [3212]" stroked="f">
                <v:textbox>
                  <w:txbxContent>
                    <w:p w14:paraId="2E55A276" w14:textId="77777777" w:rsidR="005668FA" w:rsidRPr="009955CE" w:rsidRDefault="005668FA" w:rsidP="009A18B3">
                      <w:pPr>
                        <w:rPr>
                          <w:sz w:val="16"/>
                        </w:rPr>
                      </w:pPr>
                      <w:r w:rsidRPr="009955CE">
                        <w:rPr>
                          <w:sz w:val="16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="009A18B3" w:rsidRPr="009A18B3"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07C686F7" wp14:editId="66347371">
            <wp:extent cx="5400040" cy="3601380"/>
            <wp:effectExtent l="19050" t="0" r="0" b="0"/>
            <wp:docPr id="42" name="Picture 7" descr="C:\Users\Francielly\Google Drive\03. Mestrado Microbiologia\01. Projeto\Relatórios\Dissertação\Gráficos\MR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ielly\Google Drive\03. Mestrado Microbiologia\01. Projeto\Relatórios\Dissertação\Gráficos\MRSA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F09AB" w14:textId="0C763B3F" w:rsidR="00362853" w:rsidRDefault="00362853" w:rsidP="009A18B3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448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Figure S</w:t>
      </w:r>
      <w:r w:rsidR="00032CE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1</w:t>
      </w:r>
      <w:r w:rsidRPr="005C448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-</w:t>
      </w:r>
      <w:r w:rsidRPr="00FD7712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Inhibition 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zone (mm)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</w:t>
      </w:r>
      <w:r w:rsidR="00E169FE" w:rsidRPr="00FE4C23"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pt-BR"/>
        </w:rPr>
        <w:t>Methicillin</w:t>
      </w:r>
      <w:r w:rsidR="00E169FE"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pt-BR"/>
        </w:rPr>
        <w:t>-</w:t>
      </w:r>
      <w:r w:rsidRPr="00FE4C23"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pt-BR"/>
        </w:rPr>
        <w:t>resistant</w:t>
      </w:r>
      <w:r w:rsidRPr="00FE4C23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val="en-US" w:eastAsia="pt-BR"/>
        </w:rPr>
        <w:t xml:space="preserve"> S. aureus (</w:t>
      </w:r>
      <w:r w:rsidRPr="00FE4C23"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pt-BR"/>
        </w:rPr>
        <w:t>MRSA)</w:t>
      </w:r>
      <w:r w:rsidR="00E169FE"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pt-BR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by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extracts from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F26706">
        <w:rPr>
          <w:rFonts w:ascii="Times New Roman" w:hAnsi="Times New Roman" w:cs="Times New Roman"/>
          <w:bCs/>
          <w:sz w:val="20"/>
          <w:szCs w:val="20"/>
          <w:lang w:val="en-US"/>
        </w:rPr>
        <w:t>endophytic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F26706">
        <w:rPr>
          <w:rFonts w:ascii="Times New Roman" w:hAnsi="Times New Roman" w:cs="Times New Roman"/>
          <w:bCs/>
          <w:sz w:val="20"/>
          <w:szCs w:val="20"/>
          <w:lang w:val="en-US"/>
        </w:rPr>
        <w:t>actinomycetes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two media (SG and R5A) 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at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two temperatures (28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°C and 36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°C).</w:t>
      </w:r>
    </w:p>
    <w:p w14:paraId="4E82EB78" w14:textId="08444848" w:rsidR="009A18B3" w:rsidRDefault="009A18B3" w:rsidP="009A18B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Mean (</w:t>
      </w:r>
      <w:r w:rsidRPr="00EA51E4">
        <w:rPr>
          <w:rFonts w:ascii="Times New Roman" w:hAnsi="Times New Roman" w:cs="Times New Roman"/>
          <w:sz w:val="16"/>
          <w:szCs w:val="16"/>
          <w:lang w:val="en-US"/>
        </w:rPr>
        <w:t>±</w:t>
      </w: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SD)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, CS: Met</w:t>
      </w:r>
      <w:r w:rsidR="00414789">
        <w:rPr>
          <w:rFonts w:ascii="Times New Roman" w:hAnsi="Times New Roman" w:cs="Times New Roman"/>
          <w:iCs/>
          <w:sz w:val="16"/>
          <w:szCs w:val="16"/>
          <w:lang w:val="en-US"/>
        </w:rPr>
        <w:t>h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anol</w:t>
      </w:r>
      <w:r>
        <w:rPr>
          <w:rFonts w:ascii="Times New Roman" w:eastAsia="Arial" w:hAnsi="Times New Roman" w:cs="Times New Roman"/>
          <w:sz w:val="16"/>
          <w:szCs w:val="16"/>
          <w:lang w:val="en-US"/>
        </w:rPr>
        <w:t>, CN: n</w:t>
      </w:r>
      <w:r w:rsidRPr="00A73D00">
        <w:rPr>
          <w:rFonts w:ascii="Times New Roman" w:eastAsia="Arial" w:hAnsi="Times New Roman" w:cs="Times New Roman"/>
          <w:sz w:val="16"/>
          <w:szCs w:val="16"/>
          <w:lang w:val="en-US"/>
        </w:rPr>
        <w:t>egative control</w:t>
      </w:r>
    </w:p>
    <w:p w14:paraId="0F90284C" w14:textId="77777777" w:rsidR="00362853" w:rsidRDefault="00362853" w:rsidP="00362853">
      <w:pPr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pt-BR"/>
        </w:rPr>
      </w:pPr>
    </w:p>
    <w:p w14:paraId="2866ACF3" w14:textId="77777777" w:rsidR="00362853" w:rsidRDefault="00C83C7D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3D9B5C" wp14:editId="277DBBB7">
                <wp:simplePos x="0" y="0"/>
                <wp:positionH relativeFrom="column">
                  <wp:posOffset>307340</wp:posOffset>
                </wp:positionH>
                <wp:positionV relativeFrom="paragraph">
                  <wp:posOffset>-215900</wp:posOffset>
                </wp:positionV>
                <wp:extent cx="4706620" cy="230505"/>
                <wp:effectExtent l="0" t="0" r="0" b="0"/>
                <wp:wrapNone/>
                <wp:docPr id="9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7A432" w14:textId="77777777" w:rsidR="005668FA" w:rsidRPr="00097D64" w:rsidRDefault="005668FA" w:rsidP="009A18B3">
                            <w:pPr>
                              <w:jc w:val="center"/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</w:rPr>
                              <w:t>Escherichia coli</w:t>
                            </w:r>
                          </w:p>
                          <w:p w14:paraId="6D4317FC" w14:textId="77777777" w:rsidR="005668FA" w:rsidRPr="00097D64" w:rsidRDefault="005668FA" w:rsidP="009A18B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53D9B5C" id="Text Box 80" o:spid="_x0000_s1039" type="#_x0000_t202" style="position:absolute;margin-left:24.2pt;margin-top:-17pt;width:370.6pt;height:18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" filled="f" stroked="f">
                <v:textbox>
                  <w:txbxContent>
                    <w:p w14:paraId="7057A432" w14:textId="77777777" w:rsidR="005668FA" w:rsidRPr="00097D64" w:rsidRDefault="005668FA" w:rsidP="009A18B3">
                      <w:pPr>
                        <w:jc w:val="center"/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</w:rPr>
                        <w:t>Escherichia coli</w:t>
                      </w:r>
                    </w:p>
                    <w:p w14:paraId="6D4317FC" w14:textId="77777777" w:rsidR="005668FA" w:rsidRPr="00097D64" w:rsidRDefault="005668FA" w:rsidP="009A18B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18B3" w:rsidRPr="009A18B3"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1D97242A" wp14:editId="4A531A14">
            <wp:extent cx="5400040" cy="3601796"/>
            <wp:effectExtent l="19050" t="0" r="0" b="0"/>
            <wp:docPr id="33" name="Picture 3" descr="C:\Users\Francielly\Google Drive\03. Mestrado Microbiologia\01. Projeto\Relatórios\Dissertação\Gráficos\E.c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elly\Google Drive\03. Mestrado Microbiologia\01. Projeto\Relatórios\Dissertação\Gráficos\E.coli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05A8BE" w14:textId="512F1BFC" w:rsidR="00362853" w:rsidRDefault="005C448D" w:rsidP="009A18B3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448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Figure S</w:t>
      </w:r>
      <w:r w:rsidR="00032CE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2</w:t>
      </w:r>
      <w:r w:rsidR="00362853" w:rsidRPr="005C448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-</w:t>
      </w:r>
      <w:r w:rsidR="00362853" w:rsidRPr="00FD7712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Inhibition </w:t>
      </w:r>
      <w:r w:rsidR="00362853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zone (mm)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</w:t>
      </w:r>
      <w:r w:rsidR="00362853" w:rsidRPr="00FE4C23">
        <w:rPr>
          <w:rFonts w:ascii="Times New Roman" w:hAnsi="Times New Roman" w:cs="Times New Roman"/>
          <w:bCs/>
          <w:i/>
          <w:sz w:val="20"/>
          <w:szCs w:val="20"/>
          <w:lang w:val="en-US"/>
        </w:rPr>
        <w:t>Escherichia coli</w:t>
      </w:r>
      <w:r w:rsidR="00E169FE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by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extracts from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endophytic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actinomycetes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two media (SG and R5A) 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at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two temperatures (28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 and 36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°C).</w:t>
      </w:r>
    </w:p>
    <w:p w14:paraId="222738EC" w14:textId="2BBAE8F1" w:rsidR="009A18B3" w:rsidRDefault="009A18B3" w:rsidP="009A18B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Mean (</w:t>
      </w:r>
      <w:r w:rsidRPr="00EA51E4">
        <w:rPr>
          <w:rFonts w:ascii="Times New Roman" w:hAnsi="Times New Roman" w:cs="Times New Roman"/>
          <w:sz w:val="16"/>
          <w:szCs w:val="16"/>
          <w:lang w:val="en-US"/>
        </w:rPr>
        <w:t>±</w:t>
      </w: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SD)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, CS: Met</w:t>
      </w:r>
      <w:r w:rsidR="00414789">
        <w:rPr>
          <w:rFonts w:ascii="Times New Roman" w:hAnsi="Times New Roman" w:cs="Times New Roman"/>
          <w:iCs/>
          <w:sz w:val="16"/>
          <w:szCs w:val="16"/>
          <w:lang w:val="en-US"/>
        </w:rPr>
        <w:t>h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anol</w:t>
      </w:r>
      <w:r>
        <w:rPr>
          <w:rFonts w:ascii="Times New Roman" w:eastAsia="Arial" w:hAnsi="Times New Roman" w:cs="Times New Roman"/>
          <w:sz w:val="16"/>
          <w:szCs w:val="16"/>
          <w:lang w:val="en-US"/>
        </w:rPr>
        <w:t>, CN: n</w:t>
      </w:r>
      <w:r w:rsidRPr="00A73D00">
        <w:rPr>
          <w:rFonts w:ascii="Times New Roman" w:eastAsia="Arial" w:hAnsi="Times New Roman" w:cs="Times New Roman"/>
          <w:sz w:val="16"/>
          <w:szCs w:val="16"/>
          <w:lang w:val="en-US"/>
        </w:rPr>
        <w:t>egative control</w:t>
      </w:r>
    </w:p>
    <w:p w14:paraId="55BF7C8A" w14:textId="77777777" w:rsidR="009A18B3" w:rsidRDefault="00C83C7D" w:rsidP="009A18B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iCs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1C3B4B" wp14:editId="631B97C4">
                <wp:simplePos x="0" y="0"/>
                <wp:positionH relativeFrom="column">
                  <wp:posOffset>221615</wp:posOffset>
                </wp:positionH>
                <wp:positionV relativeFrom="paragraph">
                  <wp:posOffset>52705</wp:posOffset>
                </wp:positionV>
                <wp:extent cx="4706620" cy="230505"/>
                <wp:effectExtent l="0" t="0" r="0" b="0"/>
                <wp:wrapNone/>
                <wp:docPr id="9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6244B" w14:textId="77777777" w:rsidR="005668FA" w:rsidRPr="00736AE5" w:rsidRDefault="005668FA" w:rsidP="009A18B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36AE5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eastAsia="pt-BR"/>
                              </w:rPr>
                              <w:t>Pseudomonas</w:t>
                            </w:r>
                            <w:r w:rsidR="00E169FE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eastAsia="pt-BR"/>
                              </w:rPr>
                              <w:t xml:space="preserve"> </w:t>
                            </w:r>
                            <w:r w:rsidRPr="00736AE5">
                              <w:rPr>
                                <w:rFonts w:ascii="Arial" w:eastAsia="Times New Roman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  <w:lang w:eastAsia="pt-BR"/>
                              </w:rPr>
                              <w:t>aeruginosa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11C3B4B" id="Text Box 81" o:spid="_x0000_s1040" type="#_x0000_t202" style="position:absolute;margin-left:17.45pt;margin-top:4.15pt;width:370.6pt;height:1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" filled="f" stroked="f">
                <v:textbox>
                  <w:txbxContent>
                    <w:p w14:paraId="7CD6244B" w14:textId="77777777" w:rsidR="005668FA" w:rsidRPr="00736AE5" w:rsidRDefault="005668FA" w:rsidP="009A18B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36AE5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20"/>
                          <w:szCs w:val="20"/>
                          <w:lang w:eastAsia="pt-BR"/>
                        </w:rPr>
                        <w:t>Pseudomonas</w:t>
                      </w:r>
                      <w:r w:rsidR="00E169FE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20"/>
                          <w:szCs w:val="20"/>
                          <w:lang w:eastAsia="pt-BR"/>
                        </w:rPr>
                        <w:t xml:space="preserve"> </w:t>
                      </w:r>
                      <w:r w:rsidRPr="00736AE5">
                        <w:rPr>
                          <w:rFonts w:ascii="Arial" w:eastAsia="Times New Roman" w:hAnsi="Arial" w:cs="Arial"/>
                          <w:bCs/>
                          <w:i/>
                          <w:iCs/>
                          <w:sz w:val="20"/>
                          <w:szCs w:val="20"/>
                          <w:lang w:eastAsia="pt-BR"/>
                        </w:rPr>
                        <w:t>aeruginosa</w:t>
                      </w:r>
                    </w:p>
                  </w:txbxContent>
                </v:textbox>
              </v:shape>
            </w:pict>
          </mc:Fallback>
        </mc:AlternateContent>
      </w:r>
    </w:p>
    <w:p w14:paraId="2E19ACED" w14:textId="77777777" w:rsidR="00362853" w:rsidRDefault="00362853" w:rsidP="009A18B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val="en-US" w:eastAsia="pt-BR"/>
        </w:rPr>
      </w:pPr>
    </w:p>
    <w:p w14:paraId="2A0BBE11" w14:textId="77777777" w:rsidR="00362853" w:rsidRDefault="009A18B3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 w:rsidRPr="009A18B3"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349A2D38" wp14:editId="19C59038">
            <wp:extent cx="5400040" cy="3601796"/>
            <wp:effectExtent l="19050" t="0" r="0" b="0"/>
            <wp:docPr id="36" name="Picture 3" descr="C:\Users\Francielly\Google Drive\03. Mestrado Microbiologia\01. Projeto\Relatórios\Dissertação\Gráficos\E.c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elly\Google Drive\03. Mestrado Microbiologia\01. Projeto\Relatórios\Dissertação\Gráficos\E.coli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74DF9" w14:textId="28087A00" w:rsidR="00362853" w:rsidRDefault="005C448D" w:rsidP="00362853">
      <w:pPr>
        <w:spacing w:after="0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448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Figure S</w:t>
      </w:r>
      <w:r w:rsidR="00032CE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3</w:t>
      </w:r>
      <w:r w:rsidR="00362853" w:rsidRPr="005C448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-</w:t>
      </w:r>
      <w:r w:rsidR="00362853" w:rsidRPr="00FD7712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Inhibition </w:t>
      </w:r>
      <w:r w:rsidR="00362853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zone (mm)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</w:t>
      </w:r>
      <w:r w:rsidR="00362853" w:rsidRPr="00FE4C23">
        <w:rPr>
          <w:rFonts w:ascii="Times New Roman" w:hAnsi="Times New Roman" w:cs="Times New Roman"/>
          <w:bCs/>
          <w:i/>
          <w:sz w:val="20"/>
          <w:szCs w:val="20"/>
          <w:lang w:val="en-US"/>
        </w:rPr>
        <w:t>Pseudomonas aeruginosa</w:t>
      </w:r>
      <w:r w:rsidR="00E169FE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by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extracts from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endophytic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actinomycetes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two media (SG and R5A) 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at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two temperatures (28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 and 36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°C).</w:t>
      </w:r>
    </w:p>
    <w:p w14:paraId="24C6FAFD" w14:textId="683D070C" w:rsidR="009A18B3" w:rsidRDefault="009A18B3" w:rsidP="009A18B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Mean (</w:t>
      </w:r>
      <w:r w:rsidRPr="00EA51E4">
        <w:rPr>
          <w:rFonts w:ascii="Times New Roman" w:hAnsi="Times New Roman" w:cs="Times New Roman"/>
          <w:sz w:val="16"/>
          <w:szCs w:val="16"/>
          <w:lang w:val="en-US"/>
        </w:rPr>
        <w:t>±</w:t>
      </w: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SD)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, CS: Met</w:t>
      </w:r>
      <w:r w:rsidR="00414789">
        <w:rPr>
          <w:rFonts w:ascii="Times New Roman" w:hAnsi="Times New Roman" w:cs="Times New Roman"/>
          <w:iCs/>
          <w:sz w:val="16"/>
          <w:szCs w:val="16"/>
          <w:lang w:val="en-US"/>
        </w:rPr>
        <w:t>h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anol</w:t>
      </w:r>
      <w:r>
        <w:rPr>
          <w:rFonts w:ascii="Times New Roman" w:eastAsia="Arial" w:hAnsi="Times New Roman" w:cs="Times New Roman"/>
          <w:sz w:val="16"/>
          <w:szCs w:val="16"/>
          <w:lang w:val="en-US"/>
        </w:rPr>
        <w:t>, CN: n</w:t>
      </w:r>
      <w:r w:rsidRPr="00A73D00">
        <w:rPr>
          <w:rFonts w:ascii="Times New Roman" w:eastAsia="Arial" w:hAnsi="Times New Roman" w:cs="Times New Roman"/>
          <w:sz w:val="16"/>
          <w:szCs w:val="16"/>
          <w:lang w:val="en-US"/>
        </w:rPr>
        <w:t>egative control</w:t>
      </w:r>
    </w:p>
    <w:p w14:paraId="009771DD" w14:textId="77777777" w:rsidR="00362853" w:rsidRDefault="00362853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4CF7D65E" w14:textId="77777777" w:rsidR="00362853" w:rsidRDefault="00362853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br w:type="page"/>
      </w:r>
    </w:p>
    <w:p w14:paraId="5AE7BEFF" w14:textId="77777777" w:rsidR="00362853" w:rsidRDefault="00C83C7D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3A63C6" wp14:editId="1A127BF2">
                <wp:simplePos x="0" y="0"/>
                <wp:positionH relativeFrom="column">
                  <wp:posOffset>202565</wp:posOffset>
                </wp:positionH>
                <wp:positionV relativeFrom="paragraph">
                  <wp:posOffset>-215900</wp:posOffset>
                </wp:positionV>
                <wp:extent cx="4706620" cy="230505"/>
                <wp:effectExtent l="0" t="0" r="0" b="0"/>
                <wp:wrapNone/>
                <wp:docPr id="9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84291" w14:textId="77777777" w:rsidR="005668FA" w:rsidRPr="00097D64" w:rsidRDefault="005668FA" w:rsidP="009A18B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92FBC">
                              <w:rPr>
                                <w:rFonts w:ascii="Arial" w:eastAsia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>Acinetobacter</w:t>
                            </w:r>
                            <w:r w:rsidR="00E169FE">
                              <w:rPr>
                                <w:rFonts w:ascii="Arial" w:eastAsia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2FBC">
                              <w:rPr>
                                <w:rFonts w:ascii="Arial" w:eastAsia="Arial" w:hAnsi="Arial" w:cs="Arial"/>
                                <w:i/>
                                <w:color w:val="222222"/>
                                <w:sz w:val="20"/>
                                <w:szCs w:val="20"/>
                              </w:rPr>
                              <w:t>baumannii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B3A63C6" id="Text Box 82" o:spid="_x0000_s1041" type="#_x0000_t202" style="position:absolute;margin-left:15.95pt;margin-top:-17pt;width:370.6pt;height:18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" filled="f" stroked="f">
                <v:textbox>
                  <w:txbxContent>
                    <w:p w14:paraId="01384291" w14:textId="77777777" w:rsidR="005668FA" w:rsidRPr="00097D64" w:rsidRDefault="005668FA" w:rsidP="009A18B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92FBC">
                        <w:rPr>
                          <w:rFonts w:ascii="Arial" w:eastAsia="Arial" w:hAnsi="Arial" w:cs="Arial"/>
                          <w:i/>
                          <w:color w:val="222222"/>
                          <w:sz w:val="20"/>
                          <w:szCs w:val="20"/>
                        </w:rPr>
                        <w:t>Acinetobacter</w:t>
                      </w:r>
                      <w:r w:rsidR="00E169FE">
                        <w:rPr>
                          <w:rFonts w:ascii="Arial" w:eastAsia="Arial" w:hAnsi="Arial" w:cs="Arial"/>
                          <w:i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r w:rsidRPr="00D92FBC">
                        <w:rPr>
                          <w:rFonts w:ascii="Arial" w:eastAsia="Arial" w:hAnsi="Arial" w:cs="Arial"/>
                          <w:i/>
                          <w:color w:val="222222"/>
                          <w:sz w:val="20"/>
                          <w:szCs w:val="20"/>
                        </w:rPr>
                        <w:t>baumannii</w:t>
                      </w:r>
                    </w:p>
                  </w:txbxContent>
                </v:textbox>
              </v:shape>
            </w:pict>
          </mc:Fallback>
        </mc:AlternateContent>
      </w:r>
      <w:r w:rsidR="009A18B3" w:rsidRPr="009A18B3"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5229C4A9" wp14:editId="276A67C1">
            <wp:extent cx="5400040" cy="3601484"/>
            <wp:effectExtent l="19050" t="0" r="0" b="0"/>
            <wp:docPr id="40" name="Picture 4" descr="C:\Users\Francielly\Google Drive\03. Mestrado Microbiologia\01. Projeto\Relatórios\Dissertação\Gráficos\A.baumann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elly\Google Drive\03. Mestrado Microbiologia\01. Projeto\Relatórios\Dissertação\Gráficos\A.baumannii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722B1" w14:textId="41F0373B" w:rsidR="00362853" w:rsidRDefault="005C448D" w:rsidP="009A18B3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5C448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Figure S</w:t>
      </w:r>
      <w:r w:rsidR="00032CE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4</w:t>
      </w:r>
      <w:r w:rsidR="00362853" w:rsidRPr="005C448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-</w:t>
      </w:r>
      <w:r w:rsidR="00362853" w:rsidRPr="00FD7712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Inhibition </w:t>
      </w:r>
      <w:r w:rsidR="00362853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zone (mm)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</w:t>
      </w:r>
      <w:r w:rsidR="00362853" w:rsidRPr="00FE4C23">
        <w:rPr>
          <w:rFonts w:ascii="Times New Roman" w:hAnsi="Times New Roman" w:cs="Times New Roman"/>
          <w:bCs/>
          <w:i/>
          <w:sz w:val="20"/>
          <w:szCs w:val="20"/>
          <w:lang w:val="en-US"/>
        </w:rPr>
        <w:t>Acinetobacter</w:t>
      </w:r>
      <w:r w:rsidR="00E169FE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="00362853" w:rsidRPr="00FE4C23">
        <w:rPr>
          <w:rFonts w:ascii="Times New Roman" w:hAnsi="Times New Roman" w:cs="Times New Roman"/>
          <w:bCs/>
          <w:i/>
          <w:sz w:val="20"/>
          <w:szCs w:val="20"/>
          <w:lang w:val="en-US"/>
        </w:rPr>
        <w:t>baumannii</w:t>
      </w:r>
      <w:r w:rsidR="00E169FE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by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extracts from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endophytic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actinomycetes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two media (SG and R5A) 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at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two temperatures (28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 and 36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°C).</w:t>
      </w:r>
    </w:p>
    <w:p w14:paraId="4C1AA2E9" w14:textId="2AEB75CD" w:rsidR="009A18B3" w:rsidRDefault="009A18B3" w:rsidP="009A18B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Mean (</w:t>
      </w:r>
      <w:r w:rsidRPr="00EA51E4">
        <w:rPr>
          <w:rFonts w:ascii="Times New Roman" w:hAnsi="Times New Roman" w:cs="Times New Roman"/>
          <w:sz w:val="16"/>
          <w:szCs w:val="16"/>
          <w:lang w:val="en-US"/>
        </w:rPr>
        <w:t>±</w:t>
      </w: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SD)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, CS: Met</w:t>
      </w:r>
      <w:r w:rsidR="00414789">
        <w:rPr>
          <w:rFonts w:ascii="Times New Roman" w:hAnsi="Times New Roman" w:cs="Times New Roman"/>
          <w:iCs/>
          <w:sz w:val="16"/>
          <w:szCs w:val="16"/>
          <w:lang w:val="en-US"/>
        </w:rPr>
        <w:t>ha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nol</w:t>
      </w:r>
      <w:r>
        <w:rPr>
          <w:rFonts w:ascii="Times New Roman" w:eastAsia="Arial" w:hAnsi="Times New Roman" w:cs="Times New Roman"/>
          <w:sz w:val="16"/>
          <w:szCs w:val="16"/>
          <w:lang w:val="en-US"/>
        </w:rPr>
        <w:t>, CN: n</w:t>
      </w:r>
      <w:r w:rsidRPr="00A73D00">
        <w:rPr>
          <w:rFonts w:ascii="Times New Roman" w:eastAsia="Arial" w:hAnsi="Times New Roman" w:cs="Times New Roman"/>
          <w:sz w:val="16"/>
          <w:szCs w:val="16"/>
          <w:lang w:val="en-US"/>
        </w:rPr>
        <w:t>egative control</w:t>
      </w:r>
    </w:p>
    <w:p w14:paraId="34E8B0D8" w14:textId="77777777" w:rsidR="00362853" w:rsidRDefault="00362853" w:rsidP="009A18B3">
      <w:pPr>
        <w:spacing w:after="0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5DD50D08" w14:textId="77777777" w:rsidR="00362853" w:rsidRDefault="00C83C7D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1B2138" wp14:editId="03D62D7A">
                <wp:simplePos x="0" y="0"/>
                <wp:positionH relativeFrom="column">
                  <wp:posOffset>250190</wp:posOffset>
                </wp:positionH>
                <wp:positionV relativeFrom="paragraph">
                  <wp:posOffset>75565</wp:posOffset>
                </wp:positionV>
                <wp:extent cx="4706620" cy="230505"/>
                <wp:effectExtent l="0" t="0" r="0" b="0"/>
                <wp:wrapNone/>
                <wp:docPr id="9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AFF9" w14:textId="77777777" w:rsidR="005668FA" w:rsidRPr="0057416C" w:rsidRDefault="005668FA" w:rsidP="009A18B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16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Candida</w:t>
                            </w:r>
                            <w:r w:rsidR="00E169F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416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albicans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81B2138" id="Text Box 87" o:spid="_x0000_s1042" type="#_x0000_t202" style="position:absolute;margin-left:19.7pt;margin-top:5.95pt;width:370.6pt;height:18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" filled="f" stroked="f">
                <v:textbox>
                  <w:txbxContent>
                    <w:p w14:paraId="4C30AFF9" w14:textId="77777777" w:rsidR="005668FA" w:rsidRPr="0057416C" w:rsidRDefault="005668FA" w:rsidP="009A18B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16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Candida</w:t>
                      </w:r>
                      <w:r w:rsidR="00E169F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57416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albicans</w:t>
                      </w:r>
                    </w:p>
                  </w:txbxContent>
                </v:textbox>
              </v:shape>
            </w:pict>
          </mc:Fallback>
        </mc:AlternateContent>
      </w:r>
    </w:p>
    <w:p w14:paraId="5161DF72" w14:textId="77777777" w:rsidR="00362853" w:rsidRDefault="009A18B3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 w:rsidRPr="009A18B3"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4A9B436A" wp14:editId="417605C9">
            <wp:extent cx="5400040" cy="3601484"/>
            <wp:effectExtent l="19050" t="0" r="0" b="0"/>
            <wp:docPr id="51" name="Picture 7" descr="C:\Users\Francielly\Google Drive\03. Mestrado Microbiologia\01. Projeto\Relatórios\Dissertação\Gráficos\C.abic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ncielly\Google Drive\03. Mestrado Microbiologia\01. Projeto\Relatórios\Dissertação\Gráficos\C.abican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5F5B3" w14:textId="505DF7A5" w:rsidR="00362853" w:rsidRDefault="00E70D88" w:rsidP="00362853">
      <w:pPr>
        <w:spacing w:after="0"/>
        <w:rPr>
          <w:rFonts w:ascii="Times New Roman" w:hAnsi="Times New Roman" w:cs="Times New Roman"/>
          <w:bCs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Figure S</w:t>
      </w:r>
      <w:r w:rsidR="00032CE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5</w:t>
      </w:r>
      <w:r w:rsidR="00362853" w:rsidRPr="00E70D88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-</w:t>
      </w:r>
      <w:r w:rsidR="00362853" w:rsidRPr="00FD7712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Inhibition </w:t>
      </w:r>
      <w:r w:rsidR="00362853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zone (mm)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</w:t>
      </w:r>
      <w:r w:rsidR="00362853" w:rsidRPr="00FE4C23">
        <w:rPr>
          <w:rFonts w:ascii="Times New Roman" w:hAnsi="Times New Roman" w:cs="Times New Roman"/>
          <w:bCs/>
          <w:i/>
          <w:sz w:val="20"/>
          <w:szCs w:val="20"/>
          <w:lang w:val="en-US"/>
        </w:rPr>
        <w:t>Candida albicans</w:t>
      </w:r>
      <w:r w:rsidR="00E169FE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by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extracts from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endophytic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actinomycetes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two media (SG and R5A) 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at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two temperatures (28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 and 36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°C).</w:t>
      </w:r>
    </w:p>
    <w:p w14:paraId="6F6FB355" w14:textId="3FF25E71" w:rsidR="009A18B3" w:rsidRDefault="009A18B3" w:rsidP="009A18B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Mean (</w:t>
      </w:r>
      <w:r w:rsidRPr="00EA51E4">
        <w:rPr>
          <w:rFonts w:ascii="Times New Roman" w:hAnsi="Times New Roman" w:cs="Times New Roman"/>
          <w:sz w:val="16"/>
          <w:szCs w:val="16"/>
          <w:lang w:val="en-US"/>
        </w:rPr>
        <w:t>±</w:t>
      </w: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SD)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, CS: Met</w:t>
      </w:r>
      <w:r w:rsidR="00414789">
        <w:rPr>
          <w:rFonts w:ascii="Times New Roman" w:hAnsi="Times New Roman" w:cs="Times New Roman"/>
          <w:iCs/>
          <w:sz w:val="16"/>
          <w:szCs w:val="16"/>
          <w:lang w:val="en-US"/>
        </w:rPr>
        <w:t>h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anol</w:t>
      </w:r>
      <w:r>
        <w:rPr>
          <w:rFonts w:ascii="Times New Roman" w:eastAsia="Arial" w:hAnsi="Times New Roman" w:cs="Times New Roman"/>
          <w:sz w:val="16"/>
          <w:szCs w:val="16"/>
          <w:lang w:val="en-US"/>
        </w:rPr>
        <w:t>, CN: n</w:t>
      </w:r>
      <w:r w:rsidRPr="00A73D00">
        <w:rPr>
          <w:rFonts w:ascii="Times New Roman" w:eastAsia="Arial" w:hAnsi="Times New Roman" w:cs="Times New Roman"/>
          <w:sz w:val="16"/>
          <w:szCs w:val="16"/>
          <w:lang w:val="en-US"/>
        </w:rPr>
        <w:t>egative control</w:t>
      </w:r>
    </w:p>
    <w:p w14:paraId="2B3FC5E2" w14:textId="77777777" w:rsidR="00362853" w:rsidRDefault="00362853" w:rsidP="00362853">
      <w:pPr>
        <w:spacing w:after="0"/>
        <w:rPr>
          <w:rFonts w:ascii="Times New Roman" w:eastAsia="Arial" w:hAnsi="Times New Roman" w:cs="Times New Roman"/>
          <w:sz w:val="16"/>
          <w:szCs w:val="16"/>
          <w:lang w:val="en-US"/>
        </w:rPr>
      </w:pPr>
    </w:p>
    <w:p w14:paraId="48972846" w14:textId="77777777" w:rsidR="00362853" w:rsidRDefault="00362853" w:rsidP="009A18B3">
      <w:pPr>
        <w:rPr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br w:type="page"/>
      </w:r>
      <w:r w:rsidR="009A18B3" w:rsidRPr="009A18B3"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lastRenderedPageBreak/>
        <w:drawing>
          <wp:inline distT="0" distB="0" distL="0" distR="0" wp14:anchorId="67C8C669" wp14:editId="1C70948C">
            <wp:extent cx="5400040" cy="3601484"/>
            <wp:effectExtent l="19050" t="0" r="0" b="0"/>
            <wp:docPr id="59" name="Picture 12" descr="C:\Users\Francielly\Google Drive\03. Mestrado Microbiologia\01. Projeto\Relatórios\Dissertação\Gráficos\K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ancielly\Google Drive\03. Mestrado Microbiologia\01. Projeto\Relatórios\Dissertação\Gráficos\KPC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F0CF9B" w14:textId="25F2830E" w:rsidR="00362853" w:rsidRDefault="00C83C7D" w:rsidP="00362853">
      <w:pPr>
        <w:spacing w:after="0"/>
        <w:rPr>
          <w:rFonts w:ascii="Times New Roman" w:hAnsi="Times New Roman" w:cs="Times New Roman"/>
          <w:bCs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b/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FF6FA4" wp14:editId="536AA392">
                <wp:simplePos x="0" y="0"/>
                <wp:positionH relativeFrom="column">
                  <wp:posOffset>231140</wp:posOffset>
                </wp:positionH>
                <wp:positionV relativeFrom="paragraph">
                  <wp:posOffset>-3939540</wp:posOffset>
                </wp:positionV>
                <wp:extent cx="4706620" cy="230505"/>
                <wp:effectExtent l="0" t="0" r="0" b="0"/>
                <wp:wrapNone/>
                <wp:docPr id="9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B8955" w14:textId="77777777" w:rsidR="005668FA" w:rsidRPr="00840B36" w:rsidRDefault="005668FA" w:rsidP="009A18B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40B3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Enterobacter</w:t>
                            </w:r>
                            <w:r w:rsidR="00E169FE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0B3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cloacae</w:t>
                            </w:r>
                            <w:r w:rsidR="00E169FE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40B36">
                              <w:rPr>
                                <w:rFonts w:ascii="Arial" w:hAnsi="Arial" w:cs="Arial"/>
                                <w:bCs/>
                                <w:iCs/>
                                <w:sz w:val="20"/>
                                <w:szCs w:val="20"/>
                              </w:rPr>
                              <w:t>produtor da enzima</w:t>
                            </w:r>
                            <w:r w:rsidRPr="00840B36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VIM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25FF6FA4" id="Text Box 88" o:spid="_x0000_s1043" type="#_x0000_t202" style="position:absolute;margin-left:18.2pt;margin-top:-310.2pt;width:370.6pt;height:1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" filled="f" stroked="f">
                <v:textbox>
                  <w:txbxContent>
                    <w:p w14:paraId="44CB8955" w14:textId="77777777" w:rsidR="005668FA" w:rsidRPr="00840B36" w:rsidRDefault="005668FA" w:rsidP="009A18B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40B36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  <w:t>Enterobacter</w:t>
                      </w:r>
                      <w:r w:rsidR="00E169FE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840B36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  <w:t>cloacae</w:t>
                      </w:r>
                      <w:r w:rsidR="00E169FE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840B36">
                        <w:rPr>
                          <w:rFonts w:ascii="Arial" w:hAnsi="Arial" w:cs="Arial"/>
                          <w:bCs/>
                          <w:iCs/>
                          <w:sz w:val="20"/>
                          <w:szCs w:val="20"/>
                        </w:rPr>
                        <w:t>produtor da enzima</w:t>
                      </w:r>
                      <w:r w:rsidRPr="00840B36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VIM</w:t>
                      </w:r>
                    </w:p>
                  </w:txbxContent>
                </v:textbox>
              </v:shape>
            </w:pict>
          </mc:Fallback>
        </mc:AlternateContent>
      </w:r>
      <w:r w:rsidR="00E70D88" w:rsidRPr="00E70D88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Figure S</w:t>
      </w:r>
      <w:r w:rsidR="00032CE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6</w:t>
      </w:r>
      <w:r w:rsidR="00362853" w:rsidRPr="00E70D88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-</w:t>
      </w:r>
      <w:r w:rsidR="00362853" w:rsidRPr="00FD7712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Inhibition </w:t>
      </w:r>
      <w:r w:rsidR="00362853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zone (mm)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</w:t>
      </w:r>
      <w:r w:rsidR="00362853" w:rsidRPr="005A4A75">
        <w:rPr>
          <w:rFonts w:ascii="Times New Roman" w:hAnsi="Times New Roman" w:cs="Times New Roman"/>
          <w:i/>
          <w:sz w:val="20"/>
          <w:szCs w:val="20"/>
          <w:lang w:val="en-US"/>
        </w:rPr>
        <w:t>Enterobacter</w:t>
      </w:r>
      <w:r w:rsidR="00E169FE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362853" w:rsidRPr="005A4A75">
        <w:rPr>
          <w:rFonts w:ascii="Times New Roman" w:hAnsi="Times New Roman" w:cs="Times New Roman"/>
          <w:i/>
          <w:sz w:val="20"/>
          <w:szCs w:val="20"/>
          <w:lang w:val="en-US"/>
        </w:rPr>
        <w:t>cloacae</w:t>
      </w:r>
      <w:r w:rsidR="00E169FE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362853" w:rsidRPr="005A4A75">
        <w:rPr>
          <w:rFonts w:ascii="Times New Roman" w:eastAsia="Arial" w:hAnsi="Times New Roman" w:cs="Times New Roman"/>
          <w:sz w:val="20"/>
          <w:szCs w:val="20"/>
          <w:lang w:val="en-US"/>
        </w:rPr>
        <w:t xml:space="preserve">producer enzyme </w:t>
      </w:r>
      <w:r w:rsidR="00362853" w:rsidRPr="005A4A75">
        <w:rPr>
          <w:rFonts w:ascii="Times New Roman" w:hAnsi="Times New Roman" w:cs="Times New Roman"/>
          <w:sz w:val="20"/>
          <w:szCs w:val="20"/>
          <w:lang w:val="en-US"/>
        </w:rPr>
        <w:t>VIM (</w:t>
      </w:r>
      <w:r w:rsidR="00362853" w:rsidRPr="005A4A75">
        <w:rPr>
          <w:rStyle w:val="mw-headline"/>
          <w:rFonts w:ascii="Times New Roman" w:hAnsi="Times New Roman" w:cs="Times New Roman"/>
          <w:sz w:val="20"/>
          <w:szCs w:val="20"/>
          <w:lang w:val="en-US"/>
        </w:rPr>
        <w:t>Verona integron-encoded metallo-</w:t>
      </w:r>
      <w:r w:rsidR="00362853" w:rsidRPr="005A4A75">
        <w:rPr>
          <w:rStyle w:val="mw-headline"/>
          <w:rFonts w:ascii="Times New Roman" w:hAnsi="Times New Roman" w:cs="Times New Roman"/>
          <w:sz w:val="20"/>
          <w:szCs w:val="20"/>
        </w:rPr>
        <w:t>β</w:t>
      </w:r>
      <w:r w:rsidR="00362853" w:rsidRPr="005A4A75">
        <w:rPr>
          <w:rStyle w:val="mw-headline"/>
          <w:rFonts w:ascii="Times New Roman" w:hAnsi="Times New Roman" w:cs="Times New Roman"/>
          <w:sz w:val="20"/>
          <w:szCs w:val="20"/>
          <w:lang w:val="en-US"/>
        </w:rPr>
        <w:t>-lactamase)</w:t>
      </w:r>
      <w:r w:rsidR="00E169FE">
        <w:rPr>
          <w:rStyle w:val="mw-headline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by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extracts from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endophytic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actinomycetes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two media (SG and R5A) 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at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two temperatures (28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 and 36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°C).</w:t>
      </w:r>
    </w:p>
    <w:p w14:paraId="565966C4" w14:textId="639A7FE2" w:rsidR="009A18B3" w:rsidRDefault="009A18B3" w:rsidP="009A18B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Mean (</w:t>
      </w:r>
      <w:r w:rsidRPr="00EA51E4">
        <w:rPr>
          <w:rFonts w:ascii="Times New Roman" w:hAnsi="Times New Roman" w:cs="Times New Roman"/>
          <w:sz w:val="16"/>
          <w:szCs w:val="16"/>
          <w:lang w:val="en-US"/>
        </w:rPr>
        <w:t>±</w:t>
      </w: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SD)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, CS: Met</w:t>
      </w:r>
      <w:r w:rsidR="00414789">
        <w:rPr>
          <w:rFonts w:ascii="Times New Roman" w:hAnsi="Times New Roman" w:cs="Times New Roman"/>
          <w:iCs/>
          <w:sz w:val="16"/>
          <w:szCs w:val="16"/>
          <w:lang w:val="en-US"/>
        </w:rPr>
        <w:t>h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anol</w:t>
      </w:r>
      <w:r>
        <w:rPr>
          <w:rFonts w:ascii="Times New Roman" w:eastAsia="Arial" w:hAnsi="Times New Roman" w:cs="Times New Roman"/>
          <w:sz w:val="16"/>
          <w:szCs w:val="16"/>
          <w:lang w:val="en-US"/>
        </w:rPr>
        <w:t>, CN: n</w:t>
      </w:r>
      <w:r w:rsidRPr="00A73D00">
        <w:rPr>
          <w:rFonts w:ascii="Times New Roman" w:eastAsia="Arial" w:hAnsi="Times New Roman" w:cs="Times New Roman"/>
          <w:sz w:val="16"/>
          <w:szCs w:val="16"/>
          <w:lang w:val="en-US"/>
        </w:rPr>
        <w:t>egative control</w:t>
      </w:r>
    </w:p>
    <w:p w14:paraId="3EC857E7" w14:textId="77777777" w:rsidR="009E7AAF" w:rsidRDefault="00C83C7D" w:rsidP="00362853">
      <w:pPr>
        <w:spacing w:after="0"/>
        <w:rPr>
          <w:rFonts w:ascii="Times New Roman" w:eastAsia="Arial" w:hAnsi="Times New Roman" w:cs="Times New Roman"/>
          <w:sz w:val="16"/>
          <w:szCs w:val="16"/>
          <w:lang w:val="en-US"/>
        </w:rPr>
      </w:pPr>
      <w:r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11EC55" wp14:editId="73A45FFA">
                <wp:simplePos x="0" y="0"/>
                <wp:positionH relativeFrom="column">
                  <wp:posOffset>212090</wp:posOffset>
                </wp:positionH>
                <wp:positionV relativeFrom="paragraph">
                  <wp:posOffset>96520</wp:posOffset>
                </wp:positionV>
                <wp:extent cx="4706620" cy="230505"/>
                <wp:effectExtent l="0" t="0" r="0" b="0"/>
                <wp:wrapNone/>
                <wp:docPr id="9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A25F0" w14:textId="77777777" w:rsidR="005668FA" w:rsidRPr="00804E50" w:rsidRDefault="005668FA" w:rsidP="009E7AAF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804E50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Stenotrophomonas</w:t>
                            </w:r>
                            <w:r w:rsidR="00E169FE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4E50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maltophilia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D11EC55" id="Text Box 89" o:spid="_x0000_s1044" type="#_x0000_t202" style="position:absolute;margin-left:16.7pt;margin-top:7.6pt;width:370.6pt;height:18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" filled="f" stroked="f">
                <v:textbox>
                  <w:txbxContent>
                    <w:p w14:paraId="3C4A25F0" w14:textId="77777777" w:rsidR="005668FA" w:rsidRPr="00804E50" w:rsidRDefault="005668FA" w:rsidP="009E7AAF">
                      <w:pPr>
                        <w:jc w:val="center"/>
                        <w:rPr>
                          <w:szCs w:val="20"/>
                        </w:rPr>
                      </w:pPr>
                      <w:r w:rsidRPr="00804E50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  <w:t>Stenotrophomonas</w:t>
                      </w:r>
                      <w:r w:rsidR="00E169FE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804E50">
                        <w:rPr>
                          <w:rFonts w:ascii="Arial" w:hAnsi="Arial" w:cs="Arial"/>
                          <w:bCs/>
                          <w:i/>
                          <w:iCs/>
                          <w:sz w:val="20"/>
                          <w:szCs w:val="20"/>
                        </w:rPr>
                        <w:t>maltophilia</w:t>
                      </w:r>
                    </w:p>
                  </w:txbxContent>
                </v:textbox>
              </v:shape>
            </w:pict>
          </mc:Fallback>
        </mc:AlternateContent>
      </w:r>
    </w:p>
    <w:p w14:paraId="26E10592" w14:textId="77777777" w:rsidR="00362853" w:rsidRDefault="00362853" w:rsidP="00362853">
      <w:pPr>
        <w:spacing w:after="0"/>
        <w:rPr>
          <w:rFonts w:ascii="Times New Roman" w:eastAsia="Arial" w:hAnsi="Times New Roman" w:cs="Times New Roman"/>
          <w:sz w:val="16"/>
          <w:szCs w:val="16"/>
          <w:lang w:val="en-US"/>
        </w:rPr>
      </w:pPr>
    </w:p>
    <w:p w14:paraId="219F84E9" w14:textId="77777777" w:rsidR="009E7AAF" w:rsidRDefault="009E7AAF" w:rsidP="00362853">
      <w:pPr>
        <w:spacing w:after="0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 w:rsidRPr="009E7AAF"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0402F7A1" wp14:editId="00E28E12">
            <wp:extent cx="5400040" cy="3601484"/>
            <wp:effectExtent l="19050" t="0" r="0" b="0"/>
            <wp:docPr id="56" name="Picture 9" descr="C:\Users\Francielly\Google Drive\03. Mestrado Microbiologia\01. Projeto\Relatórios\Dissertação\Gráficos\S.maltophi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ancielly\Google Drive\03. Mestrado Microbiologia\01. Projeto\Relatórios\Dissertação\Gráficos\S.maltophilia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AB46F" w14:textId="71F6639B" w:rsidR="00362853" w:rsidRDefault="00E70D88" w:rsidP="00362853">
      <w:pPr>
        <w:spacing w:after="0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E70D88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Figure S</w:t>
      </w:r>
      <w:r w:rsidR="00032CE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7</w:t>
      </w:r>
      <w:r w:rsidR="00362853" w:rsidRPr="00E70D88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-</w:t>
      </w:r>
      <w:r w:rsidR="00362853" w:rsidRPr="00FD7712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Inhibition </w:t>
      </w:r>
      <w:r w:rsidR="00362853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zone (mm)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</w:t>
      </w:r>
      <w:r w:rsidR="00362853" w:rsidRPr="005A4A75">
        <w:rPr>
          <w:rFonts w:ascii="Times New Roman" w:hAnsi="Times New Roman" w:cs="Times New Roman"/>
          <w:i/>
          <w:sz w:val="20"/>
          <w:szCs w:val="20"/>
          <w:lang w:val="en-US"/>
        </w:rPr>
        <w:t>Stenotrophomonas</w:t>
      </w:r>
      <w:r w:rsidR="00E169FE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362853" w:rsidRPr="005A4A75">
        <w:rPr>
          <w:rFonts w:ascii="Times New Roman" w:hAnsi="Times New Roman" w:cs="Times New Roman"/>
          <w:i/>
          <w:sz w:val="20"/>
          <w:szCs w:val="20"/>
          <w:lang w:val="en-US"/>
        </w:rPr>
        <w:t>maltophilia</w:t>
      </w:r>
      <w:r w:rsidR="00E169FE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by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extracts from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endophytic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actinomycetes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two media (SG and R5A) and two temperatures (28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 and 36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°C).</w:t>
      </w:r>
    </w:p>
    <w:p w14:paraId="38A905B4" w14:textId="14581A10" w:rsidR="009A18B3" w:rsidRDefault="009A18B3" w:rsidP="009A18B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Mean (</w:t>
      </w:r>
      <w:r w:rsidRPr="00EA51E4">
        <w:rPr>
          <w:rFonts w:ascii="Times New Roman" w:hAnsi="Times New Roman" w:cs="Times New Roman"/>
          <w:sz w:val="16"/>
          <w:szCs w:val="16"/>
          <w:lang w:val="en-US"/>
        </w:rPr>
        <w:t>±</w:t>
      </w: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SD)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, CS: Met</w:t>
      </w:r>
      <w:r w:rsidR="00414789">
        <w:rPr>
          <w:rFonts w:ascii="Times New Roman" w:hAnsi="Times New Roman" w:cs="Times New Roman"/>
          <w:iCs/>
          <w:sz w:val="16"/>
          <w:szCs w:val="16"/>
          <w:lang w:val="en-US"/>
        </w:rPr>
        <w:t>h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anol</w:t>
      </w:r>
      <w:r>
        <w:rPr>
          <w:rFonts w:ascii="Times New Roman" w:eastAsia="Arial" w:hAnsi="Times New Roman" w:cs="Times New Roman"/>
          <w:sz w:val="16"/>
          <w:szCs w:val="16"/>
          <w:lang w:val="en-US"/>
        </w:rPr>
        <w:t>, CN: n</w:t>
      </w:r>
      <w:r w:rsidRPr="00A73D00">
        <w:rPr>
          <w:rFonts w:ascii="Times New Roman" w:eastAsia="Arial" w:hAnsi="Times New Roman" w:cs="Times New Roman"/>
          <w:sz w:val="16"/>
          <w:szCs w:val="16"/>
          <w:lang w:val="en-US"/>
        </w:rPr>
        <w:t>egative control</w:t>
      </w:r>
    </w:p>
    <w:p w14:paraId="474C9C23" w14:textId="77777777" w:rsidR="00362853" w:rsidRDefault="00362853" w:rsidP="00362853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610ECB12" w14:textId="77777777" w:rsidR="009E7AAF" w:rsidRDefault="00362853" w:rsidP="009E7AAF">
      <w:pP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br w:type="page"/>
      </w:r>
      <w:r w:rsidR="009E7AAF" w:rsidRPr="009E7AAF">
        <w:rPr>
          <w:rFonts w:ascii="Times New Roman" w:eastAsia="Arial" w:hAnsi="Times New Roman" w:cs="Times New Roman"/>
          <w:noProof/>
          <w:color w:val="222222"/>
          <w:sz w:val="20"/>
          <w:szCs w:val="20"/>
          <w:lang w:val="en-US"/>
        </w:rPr>
        <w:lastRenderedPageBreak/>
        <w:drawing>
          <wp:inline distT="0" distB="0" distL="0" distR="0" wp14:anchorId="0E70ECF5" wp14:editId="1D3F3120">
            <wp:extent cx="5400040" cy="3601484"/>
            <wp:effectExtent l="19050" t="0" r="0" b="0"/>
            <wp:docPr id="60" name="Picture 13" descr="C:\Users\Francielly\Google Drive\03. Mestrado Microbiologia\01. Projeto\Relatórios\Dissertação\Gráficos\K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cielly\Google Drive\03. Mestrado Microbiologia\01. Projeto\Relatórios\Dissertação\Gráficos\KPC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916202" w14:textId="174C6BB2" w:rsidR="00362853" w:rsidRPr="009E7AAF" w:rsidRDefault="00C83C7D" w:rsidP="00C83C7D">
      <w:pPr>
        <w:spacing w:after="0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b/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4C477F" wp14:editId="355F8B12">
                <wp:simplePos x="0" y="0"/>
                <wp:positionH relativeFrom="column">
                  <wp:posOffset>202565</wp:posOffset>
                </wp:positionH>
                <wp:positionV relativeFrom="paragraph">
                  <wp:posOffset>-3926205</wp:posOffset>
                </wp:positionV>
                <wp:extent cx="4706620" cy="230505"/>
                <wp:effectExtent l="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62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D57A4" w14:textId="77777777" w:rsidR="005668FA" w:rsidRPr="00C83C7D" w:rsidRDefault="005668FA" w:rsidP="009E7AA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83C7D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Klebsiella</w:t>
                            </w:r>
                            <w:r w:rsidR="00E169FE" w:rsidRPr="00C83C7D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C83C7D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>pneumoniae</w:t>
                            </w:r>
                            <w:r w:rsidR="00E169FE" w:rsidRPr="00C83C7D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E169FE" w:rsidRPr="00C83C7D"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  <w:lang w:val="en-US"/>
                              </w:rPr>
                              <w:t>producer of enzyme</w:t>
                            </w:r>
                            <w:r w:rsidRPr="00C83C7D">
                              <w:rPr>
                                <w:rFonts w:ascii="Arial" w:eastAsia="Arial" w:hAnsi="Arial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KPC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C4C477F" id="Text Box 90" o:spid="_x0000_s1045" type="#_x0000_t202" style="position:absolute;margin-left:15.95pt;margin-top:-309.15pt;width:370.6pt;height:1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" filled="f" stroked="f">
                <v:textbox>
                  <w:txbxContent>
                    <w:p w14:paraId="669D57A4" w14:textId="77777777" w:rsidR="005668FA" w:rsidRPr="00C83C7D" w:rsidRDefault="005668FA" w:rsidP="009E7AAF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C83C7D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>Klebsiella</w:t>
                      </w:r>
                      <w:r w:rsidR="00E169FE" w:rsidRPr="00C83C7D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C83C7D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>pneumoniae</w:t>
                      </w:r>
                      <w:r w:rsidR="00E169FE" w:rsidRPr="00C83C7D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E169FE" w:rsidRPr="00C83C7D">
                        <w:rPr>
                          <w:rFonts w:ascii="Arial" w:eastAsia="Arial" w:hAnsi="Arial" w:cs="Arial"/>
                          <w:sz w:val="20"/>
                          <w:szCs w:val="20"/>
                          <w:lang w:val="en-US"/>
                        </w:rPr>
                        <w:t>producer of enzyme</w:t>
                      </w:r>
                      <w:r w:rsidRPr="00C83C7D">
                        <w:rPr>
                          <w:rFonts w:ascii="Arial" w:eastAsia="Arial" w:hAnsi="Arial" w:cs="Arial"/>
                          <w:i/>
                          <w:sz w:val="20"/>
                          <w:szCs w:val="20"/>
                          <w:lang w:val="en-US"/>
                        </w:rPr>
                        <w:t xml:space="preserve"> KPC</w:t>
                      </w:r>
                    </w:p>
                  </w:txbxContent>
                </v:textbox>
              </v:shape>
            </w:pict>
          </mc:Fallback>
        </mc:AlternateContent>
      </w:r>
      <w:r w:rsidR="00E70D88" w:rsidRPr="00E70D88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Figure S</w:t>
      </w:r>
      <w:r w:rsidR="00032CED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8</w:t>
      </w:r>
      <w:r w:rsidR="00362853" w:rsidRPr="00E70D88">
        <w:rPr>
          <w:rFonts w:ascii="Times New Roman" w:eastAsia="Arial" w:hAnsi="Times New Roman" w:cs="Times New Roman"/>
          <w:b/>
          <w:color w:val="222222"/>
          <w:sz w:val="20"/>
          <w:szCs w:val="20"/>
          <w:lang w:val="en-US"/>
        </w:rPr>
        <w:t>-</w:t>
      </w:r>
      <w:r w:rsidR="00362853" w:rsidRPr="00FD7712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Inhibition </w:t>
      </w:r>
      <w:r w:rsidR="00362853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zone (mm)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of </w:t>
      </w:r>
      <w:r w:rsidR="00362853" w:rsidRPr="005A4A75">
        <w:rPr>
          <w:rFonts w:ascii="Times New Roman" w:eastAsia="Arial" w:hAnsi="Times New Roman" w:cs="Times New Roman"/>
          <w:i/>
          <w:sz w:val="20"/>
          <w:szCs w:val="20"/>
          <w:lang w:val="en-US"/>
        </w:rPr>
        <w:t>Klebissiella</w:t>
      </w:r>
      <w:r w:rsidR="00E169FE">
        <w:rPr>
          <w:rFonts w:ascii="Times New Roman" w:eastAsia="Arial" w:hAnsi="Times New Roman" w:cs="Times New Roman"/>
          <w:i/>
          <w:sz w:val="20"/>
          <w:szCs w:val="20"/>
          <w:lang w:val="en-US"/>
        </w:rPr>
        <w:t xml:space="preserve"> </w:t>
      </w:r>
      <w:r w:rsidR="00362853" w:rsidRPr="005A4A75">
        <w:rPr>
          <w:rFonts w:ascii="Times New Roman" w:eastAsia="Arial" w:hAnsi="Times New Roman" w:cs="Times New Roman"/>
          <w:i/>
          <w:sz w:val="20"/>
          <w:szCs w:val="20"/>
          <w:lang w:val="en-US"/>
        </w:rPr>
        <w:t>pneumoniae</w:t>
      </w:r>
      <w:r w:rsidR="00362853" w:rsidRPr="005A4A75">
        <w:rPr>
          <w:rFonts w:ascii="Times New Roman" w:eastAsia="Arial" w:hAnsi="Times New Roman" w:cs="Times New Roman"/>
          <w:sz w:val="20"/>
          <w:szCs w:val="20"/>
          <w:lang w:val="en-US"/>
        </w:rPr>
        <w:t xml:space="preserve"> producer enzyme KPC (</w:t>
      </w:r>
      <w:r w:rsidR="00362853" w:rsidRPr="005A4A75">
        <w:rPr>
          <w:rFonts w:ascii="Times New Roman" w:eastAsia="Arial" w:hAnsi="Times New Roman" w:cs="Times New Roman"/>
          <w:i/>
          <w:sz w:val="20"/>
          <w:szCs w:val="20"/>
          <w:lang w:val="en-US"/>
        </w:rPr>
        <w:t>K. pneumoniae</w:t>
      </w:r>
      <w:r w:rsidR="00E169FE">
        <w:rPr>
          <w:rFonts w:ascii="Times New Roman" w:eastAsia="Arial" w:hAnsi="Times New Roman" w:cs="Times New Roman"/>
          <w:i/>
          <w:sz w:val="20"/>
          <w:szCs w:val="20"/>
          <w:lang w:val="en-US"/>
        </w:rPr>
        <w:t xml:space="preserve"> </w:t>
      </w:r>
      <w:r w:rsidR="00362853" w:rsidRPr="005A4A75">
        <w:rPr>
          <w:rFonts w:ascii="Times New Roman" w:eastAsia="Arial" w:hAnsi="Times New Roman" w:cs="Times New Roman"/>
          <w:sz w:val="20"/>
          <w:szCs w:val="20"/>
          <w:lang w:val="en-US"/>
        </w:rPr>
        <w:t>carbapemase)</w:t>
      </w:r>
      <w:r w:rsidR="00E169FE">
        <w:rPr>
          <w:rFonts w:ascii="Times New Roman" w:eastAsia="Arial" w:hAnsi="Times New Roman" w:cs="Times New Roman"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by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extracts from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endophytic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actinomycetes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two media (SG and R5A) a</w:t>
      </w:r>
      <w:r w:rsidR="00E169FE">
        <w:rPr>
          <w:rFonts w:ascii="Times New Roman" w:hAnsi="Times New Roman" w:cs="Times New Roman"/>
          <w:bCs/>
          <w:sz w:val="20"/>
          <w:szCs w:val="20"/>
          <w:lang w:val="en-US"/>
        </w:rPr>
        <w:t>t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two temperatures (28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 and 36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362853">
        <w:rPr>
          <w:rFonts w:ascii="Times New Roman" w:hAnsi="Times New Roman" w:cs="Times New Roman"/>
          <w:bCs/>
          <w:sz w:val="20"/>
          <w:szCs w:val="20"/>
          <w:lang w:val="en-US"/>
        </w:rPr>
        <w:t>°C).</w:t>
      </w:r>
    </w:p>
    <w:p w14:paraId="5769B2DA" w14:textId="69CC4F79" w:rsidR="009A18B3" w:rsidRDefault="009A18B3" w:rsidP="003A3E73">
      <w:pPr>
        <w:spacing w:after="0" w:line="240" w:lineRule="auto"/>
        <w:rPr>
          <w:rFonts w:ascii="Times New Roman" w:eastAsia="Arial" w:hAnsi="Times New Roman" w:cs="Times New Roman"/>
          <w:sz w:val="16"/>
          <w:szCs w:val="16"/>
          <w:lang w:val="en-US"/>
        </w:rPr>
      </w:pP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Mean (</w:t>
      </w:r>
      <w:r w:rsidRPr="00EA51E4">
        <w:rPr>
          <w:rFonts w:ascii="Times New Roman" w:hAnsi="Times New Roman" w:cs="Times New Roman"/>
          <w:sz w:val="16"/>
          <w:szCs w:val="16"/>
          <w:lang w:val="en-US"/>
        </w:rPr>
        <w:t>±</w:t>
      </w:r>
      <w:r w:rsidRPr="00EA51E4">
        <w:rPr>
          <w:rFonts w:ascii="Times New Roman" w:hAnsi="Times New Roman" w:cs="Times New Roman"/>
          <w:iCs/>
          <w:sz w:val="16"/>
          <w:szCs w:val="16"/>
          <w:lang w:val="en-US"/>
        </w:rPr>
        <w:t>SD)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, CS: Met</w:t>
      </w:r>
      <w:r w:rsidR="00414789">
        <w:rPr>
          <w:rFonts w:ascii="Times New Roman" w:hAnsi="Times New Roman" w:cs="Times New Roman"/>
          <w:iCs/>
          <w:sz w:val="16"/>
          <w:szCs w:val="16"/>
          <w:lang w:val="en-US"/>
        </w:rPr>
        <w:t>h</w:t>
      </w:r>
      <w:r>
        <w:rPr>
          <w:rFonts w:ascii="Times New Roman" w:hAnsi="Times New Roman" w:cs="Times New Roman"/>
          <w:iCs/>
          <w:sz w:val="16"/>
          <w:szCs w:val="16"/>
          <w:lang w:val="en-US"/>
        </w:rPr>
        <w:t>anol</w:t>
      </w:r>
      <w:r>
        <w:rPr>
          <w:rFonts w:ascii="Times New Roman" w:eastAsia="Arial" w:hAnsi="Times New Roman" w:cs="Times New Roman"/>
          <w:sz w:val="16"/>
          <w:szCs w:val="16"/>
          <w:lang w:val="en-US"/>
        </w:rPr>
        <w:t>, CN: n</w:t>
      </w:r>
      <w:r w:rsidRPr="00A73D00">
        <w:rPr>
          <w:rFonts w:ascii="Times New Roman" w:eastAsia="Arial" w:hAnsi="Times New Roman" w:cs="Times New Roman"/>
          <w:sz w:val="16"/>
          <w:szCs w:val="16"/>
          <w:lang w:val="en-US"/>
        </w:rPr>
        <w:t>egative control</w:t>
      </w:r>
    </w:p>
    <w:p w14:paraId="0CFF4405" w14:textId="77777777" w:rsidR="00CB2EB5" w:rsidRDefault="00CB2EB5" w:rsidP="00362853">
      <w:pPr>
        <w:rPr>
          <w:lang w:val="en-US"/>
        </w:rPr>
        <w:sectPr w:rsidR="00CB2EB5" w:rsidSect="009A18B3">
          <w:headerReference w:type="default" r:id="rId19"/>
          <w:pgSz w:w="11906" w:h="16838"/>
          <w:pgMar w:top="1418" w:right="1276" w:bottom="1134" w:left="1276" w:header="709" w:footer="709" w:gutter="0"/>
          <w:cols w:space="708"/>
          <w:docGrid w:linePitch="360"/>
        </w:sectPr>
      </w:pPr>
    </w:p>
    <w:p w14:paraId="37E119BB" w14:textId="77777777" w:rsidR="00CB2EB5" w:rsidRDefault="00CB2EB5" w:rsidP="00CB2EB5">
      <w:r>
        <w:object w:dxaOrig="10157" w:dyaOrig="8074" w14:anchorId="2D670F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72pt" o:ole="">
            <v:imagedata r:id="rId20" o:title=""/>
          </v:shape>
          <o:OLEObject Type="Embed" ProgID="ChemDraw.Document.6.0" ShapeID="_x0000_i1025" DrawAspect="Content" ObjectID="_1437466294" r:id="rId21"/>
        </w:object>
      </w:r>
    </w:p>
    <w:p w14:paraId="51A4F153" w14:textId="6DC13CAE" w:rsidR="00CB2EB5" w:rsidRPr="00434FF6" w:rsidRDefault="00CB2EB5" w:rsidP="00CB2EB5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 S</w:t>
      </w:r>
      <w:r w:rsidR="00032CED">
        <w:rPr>
          <w:rFonts w:ascii="Times New Roman" w:hAnsi="Times New Roman" w:cs="Times New Roman"/>
          <w:b/>
          <w:bCs/>
          <w:sz w:val="24"/>
          <w:szCs w:val="24"/>
          <w:lang w:val="en-US"/>
        </w:rPr>
        <w:t>9</w:t>
      </w:r>
      <w:r w:rsidRPr="00434FF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Work-up scheme of the metabolites produced by LGMF491</w:t>
      </w:r>
    </w:p>
    <w:p w14:paraId="3FCAE78D" w14:textId="77777777" w:rsidR="00CB2EB5" w:rsidRPr="00434FF6" w:rsidRDefault="00CB2EB5" w:rsidP="00CB2EB5">
      <w:pPr>
        <w:rPr>
          <w:lang w:val="en-US"/>
        </w:rPr>
        <w:sectPr w:rsidR="00CB2EB5" w:rsidRPr="00434FF6">
          <w:footerReference w:type="defaul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34FF6">
        <w:rPr>
          <w:rFonts w:ascii="Times New Roman" w:hAnsi="Times New Roman" w:cs="Times New Roman"/>
          <w:sz w:val="24"/>
          <w:szCs w:val="24"/>
          <w:lang w:val="en-US"/>
        </w:rPr>
        <w:br w:type="page"/>
      </w:r>
      <w:bookmarkStart w:id="0" w:name="_GoBack"/>
      <w:bookmarkEnd w:id="0"/>
    </w:p>
    <w:p w14:paraId="6621E35D" w14:textId="77777777" w:rsidR="00CB2EB5" w:rsidRPr="00EA28CD" w:rsidRDefault="00615CA7" w:rsidP="00CB2EB5">
      <w:r>
        <w:rPr>
          <w:noProof/>
        </w:rPr>
        <w:lastRenderedPageBreak/>
        <w:pict w14:anchorId="65B7C3A3">
          <v:shape id="_x0000_s1062" type="#_x0000_t75" style="position:absolute;margin-left:140.95pt;margin-top:71.65pt;width:88.05pt;height:57.25pt;z-index:251701248">
            <v:imagedata r:id="rId23" o:title=""/>
          </v:shape>
          <o:OLEObject Type="Embed" ProgID="ChemDraw.Document.6.0" ShapeID="_x0000_s1062" DrawAspect="Content" ObjectID="_1437466295" r:id="rId24"/>
        </w:pict>
      </w:r>
      <w:r w:rsidR="00CB2EB5" w:rsidRPr="00EA28CD">
        <w:rPr>
          <w:noProof/>
          <w:lang w:val="en-US"/>
        </w:rPr>
        <w:drawing>
          <wp:inline distT="0" distB="0" distL="0" distR="0" wp14:anchorId="55D928BB" wp14:editId="06FC6E4C">
            <wp:extent cx="8229600" cy="4394602"/>
            <wp:effectExtent l="0" t="0" r="0" b="6350"/>
            <wp:docPr id="41" name="Picture 41" descr="C:\Users\ksma222\Documents\Khaled_02_24_2016\Rohr_Lab\Daiani_Jan2017\Strain LGMB491_bacterium\Agilent_HPLC_Figures_Strain_491\KS_491_F5_HPL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sma222\Documents\Khaled_02_24_2016\Rohr_Lab\Daiani_Jan2017\Strain LGMB491_bacterium\Agilent_HPLC_Figures_Strain_491\KS_491_F5_HPLC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4A24" w14:textId="21ED0686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Figure S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0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UV analyses of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1-acetyl-</w:t>
      </w:r>
      <w:r w:rsidRPr="00EA28CD">
        <w:rPr>
          <w:rFonts w:ascii="Times New Roman" w:hAnsi="Times New Roman" w:cs="Times New Roman"/>
          <w:sz w:val="24"/>
          <w:szCs w:val="24"/>
        </w:rPr>
        <w:t>β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-carboline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>. HPLC-conditions: Detection wavelength 280 nm; solvent A: H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hAnsi="Times New Roman"/>
          <w:sz w:val="24"/>
          <w:szCs w:val="24"/>
          <w:lang w:val="en-US"/>
        </w:rPr>
        <w:t>O/0.1% TFA; solvent B: acetonitrile; flow rate: 1.0 mL min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hAnsi="Times New Roman"/>
          <w:sz w:val="24"/>
          <w:szCs w:val="24"/>
          <w:lang w:val="en-US"/>
        </w:rPr>
        <w:t>; 0-35 min, 95-0% A (linear gradient); 35-40 min 0% A; 40-41 min 0-95% A (linear gradient); 41-45 min 95% A.</w:t>
      </w:r>
    </w:p>
    <w:p w14:paraId="01551B60" w14:textId="77777777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14:paraId="3907F29D" w14:textId="77777777" w:rsidR="00CB2EB5" w:rsidRDefault="00C83C7D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1FFD5A" wp14:editId="6F4731D2">
                <wp:simplePos x="0" y="0"/>
                <wp:positionH relativeFrom="column">
                  <wp:posOffset>4142105</wp:posOffset>
                </wp:positionH>
                <wp:positionV relativeFrom="paragraph">
                  <wp:posOffset>214630</wp:posOffset>
                </wp:positionV>
                <wp:extent cx="692150" cy="266700"/>
                <wp:effectExtent l="0" t="0" r="0" b="0"/>
                <wp:wrapNone/>
                <wp:docPr id="8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2CC98BF" w14:textId="77777777" w:rsidR="005668FA" w:rsidRPr="004C6CEA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+ H]</w:t>
                            </w: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D1FFD5A" id="Text Box 31" o:spid="_x0000_s1046" type="#_x0000_t202" style="position:absolute;left:0;text-align:left;margin-left:326.15pt;margin-top:16.9pt;width:54.5pt;height: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" filled="f" stroked="f">
                <v:textbox>
                  <w:txbxContent>
                    <w:p w14:paraId="62CC98BF" w14:textId="77777777" w:rsidR="005668FA" w:rsidRPr="004C6CEA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+ H]</w:t>
                      </w: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15CA7">
        <w:rPr>
          <w:noProof/>
        </w:rPr>
        <w:pict w14:anchorId="194F341C">
          <v:shape id="_x0000_s1071" type="#_x0000_t75" style="position:absolute;left:0;text-align:left;margin-left:392.1pt;margin-top:95.95pt;width:88.05pt;height:57.25pt;z-index:251712512;mso-position-horizontal-relative:text;mso-position-vertical-relative:text">
            <v:imagedata r:id="rId26" o:title=""/>
          </v:shape>
          <o:OLEObject Type="Embed" ProgID="ChemDraw.Document.6.0" ShapeID="_x0000_s1071" DrawAspect="Content" ObjectID="_1437466296" r:id="rId27"/>
        </w:pict>
      </w:r>
      <w:r w:rsidR="00CB2EB5" w:rsidRPr="008E46DA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E8EE287" wp14:editId="1A950C0B">
            <wp:extent cx="3541923" cy="4799101"/>
            <wp:effectExtent l="0" t="0" r="1905" b="19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10" cy="481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5" w:rsidRPr="008E46DA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2FBC1E8" wp14:editId="6F4ADF29">
            <wp:extent cx="3512065" cy="4797846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08" cy="481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487B" w14:textId="1D1FFD80" w:rsidR="00CB2EB5" w:rsidRPr="00434FF6" w:rsidRDefault="00CB2EB5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Figure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 xml:space="preserve">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11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MS analyses of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1-acetyl-</w:t>
      </w:r>
      <w:r w:rsidRPr="00EA28CD">
        <w:rPr>
          <w:rFonts w:ascii="Times New Roman" w:hAnsi="Times New Roman" w:cs="Times New Roman"/>
          <w:sz w:val="24"/>
          <w:szCs w:val="24"/>
        </w:rPr>
        <w:t>β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-carboline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. HPLC-conditions: Detection wavelength 254 nm; solvent A: 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O/0.1% Formic acid, solvent B: CH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CN/0.1% Formic acid; flow rate: 0.5 mL min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 0-4 min, 10% B; 4-22 min, 10-100% B; 22-27 min, 100% B; 27-29 min, 100%-10% B; 29-30 min, 10 % B.</w:t>
      </w:r>
    </w:p>
    <w:p w14:paraId="103054A7" w14:textId="77777777" w:rsidR="00CB2EB5" w:rsidRPr="003F40DF" w:rsidRDefault="00615CA7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 w14:anchorId="266007BB">
          <v:shape id="_x0000_s1078" type="#_x0000_t75" style="position:absolute;left:0;text-align:left;margin-left:152.95pt;margin-top:83.65pt;width:88.05pt;height:57.25pt;z-index:251728896">
            <v:imagedata r:id="rId30" o:title=""/>
          </v:shape>
          <o:OLEObject Type="Embed" ProgID="ChemDraw.Document.6.0" ShapeID="_x0000_s1078" DrawAspect="Content" ObjectID="_1437466297" r:id="rId31"/>
        </w:pict>
      </w:r>
      <w:r w:rsidR="00CB2EB5" w:rsidRPr="003F40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D1550B2" wp14:editId="45C5AC9B">
            <wp:extent cx="7645706" cy="5336656"/>
            <wp:effectExtent l="0" t="0" r="0" b="0"/>
            <wp:docPr id="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48497" cy="53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4677" w14:textId="6F4CE187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12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434FF6">
        <w:rPr>
          <w:rFonts w:ascii="Times New Roman" w:hAnsi="Times New Roman"/>
          <w:sz w:val="24"/>
          <w:szCs w:val="24"/>
          <w:lang w:val="en-US"/>
        </w:rPr>
        <w:t>H NMR spectrum (DMSO-</w:t>
      </w:r>
      <w:r w:rsidRPr="00434FF6">
        <w:rPr>
          <w:rFonts w:ascii="Times New Roman" w:hAnsi="Times New Roman"/>
          <w:i/>
          <w:sz w:val="24"/>
          <w:szCs w:val="24"/>
          <w:lang w:val="en-US"/>
        </w:rPr>
        <w:t>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, 400 MHz) of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1-acetyl-</w:t>
      </w:r>
      <w:r w:rsidRPr="003F40DF">
        <w:rPr>
          <w:rFonts w:ascii="Times New Roman" w:hAnsi="Times New Roman" w:cs="Times New Roman"/>
          <w:sz w:val="24"/>
          <w:szCs w:val="24"/>
        </w:rPr>
        <w:t>β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-carboline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2980043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 w14:anchorId="4B7B9E62">
          <v:shape id="_x0000_s1079" type="#_x0000_t75" style="position:absolute;left:0;text-align:left;margin-left:164.95pt;margin-top:95.65pt;width:88.05pt;height:57.25pt;z-index:251729920">
            <v:imagedata r:id="rId33" o:title=""/>
          </v:shape>
          <o:OLEObject Type="Embed" ProgID="ChemDraw.Document.6.0" ShapeID="_x0000_s1079" DrawAspect="Content" ObjectID="_1437466298" r:id="rId34"/>
        </w:pict>
      </w:r>
      <w:r w:rsidR="00CB2EB5" w:rsidRPr="003F40D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077FAE7" wp14:editId="75E15FEF">
            <wp:extent cx="7860535" cy="5486605"/>
            <wp:effectExtent l="0" t="0" r="7620" b="0"/>
            <wp:docPr id="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62979" cy="548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ECEF0" w14:textId="7374E390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13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434FF6">
        <w:rPr>
          <w:rFonts w:ascii="Times New Roman" w:hAnsi="Times New Roman"/>
          <w:sz w:val="24"/>
          <w:szCs w:val="24"/>
          <w:lang w:val="en-US"/>
        </w:rPr>
        <w:t>C NMR spectrum (DMSO-</w:t>
      </w:r>
      <w:r w:rsidRPr="00434FF6">
        <w:rPr>
          <w:rFonts w:ascii="Times New Roman" w:hAnsi="Times New Roman"/>
          <w:i/>
          <w:sz w:val="24"/>
          <w:szCs w:val="24"/>
          <w:lang w:val="en-US"/>
        </w:rPr>
        <w:t>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, 100 MHz) of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1-acetyl-</w:t>
      </w:r>
      <w:r w:rsidRPr="003F40DF">
        <w:rPr>
          <w:rFonts w:ascii="Times New Roman" w:hAnsi="Times New Roman" w:cs="Times New Roman"/>
          <w:sz w:val="24"/>
          <w:szCs w:val="24"/>
        </w:rPr>
        <w:t>β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-carboline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6659F0C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622A42DE">
          <v:shape id="_x0000_s1063" type="#_x0000_t75" style="position:absolute;left:0;text-align:left;margin-left:128.85pt;margin-top:32.45pt;width:65.95pt;height:66.8pt;z-index:251702272">
            <v:imagedata r:id="rId36" o:title=""/>
          </v:shape>
          <o:OLEObject Type="Embed" ProgID="ChemDraw.Document.6.0" ShapeID="_x0000_s1063" DrawAspect="Content" ObjectID="_1437466299" r:id="rId37"/>
        </w:pict>
      </w:r>
      <w:r w:rsidR="00CB2EB5" w:rsidRPr="00EA28CD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A541FFC" wp14:editId="585BB826">
            <wp:extent cx="8229600" cy="4394602"/>
            <wp:effectExtent l="0" t="0" r="0" b="6350"/>
            <wp:docPr id="49" name="Picture 49" descr="C:\Users\ksma222\Documents\Khaled_02_24_2016\Rohr_Lab\Daiani_Jan2017\Strain LGMB491_bacterium\Agilent_HPLC_Figures_Strain_491\KS_491_F4D_HPL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sma222\Documents\Khaled_02_24_2016\Rohr_Lab\Daiani_Jan2017\Strain LGMB491_bacterium\Agilent_HPLC_Figures_Strain_491\KS_491_F4D_HPLC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6706" w14:textId="664AFE53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14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>UV analyses of i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ndole-3-carbaldehyde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>. HPLC-conditions: Detection wavelength 254 nm; solvent A: H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hAnsi="Times New Roman"/>
          <w:sz w:val="24"/>
          <w:szCs w:val="24"/>
          <w:lang w:val="en-US"/>
        </w:rPr>
        <w:t>O/0.1% TFA; solvent B: acetonitrile; flow rate: 1.0 mL min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hAnsi="Times New Roman"/>
          <w:sz w:val="24"/>
          <w:szCs w:val="24"/>
          <w:lang w:val="en-US"/>
        </w:rPr>
        <w:t>; 0-35 min, 95-0% A (linear gradient); 35-40 min 0% A; 40-41 min 0-95% A (linear gradient); 41-45 min 95% A.</w:t>
      </w:r>
    </w:p>
    <w:p w14:paraId="78E43EF2" w14:textId="77777777" w:rsidR="00CB2EB5" w:rsidRDefault="00C83C7D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B46D15" wp14:editId="11C9B252">
                <wp:simplePos x="0" y="0"/>
                <wp:positionH relativeFrom="column">
                  <wp:posOffset>3921760</wp:posOffset>
                </wp:positionH>
                <wp:positionV relativeFrom="paragraph">
                  <wp:posOffset>2494915</wp:posOffset>
                </wp:positionV>
                <wp:extent cx="692150" cy="247650"/>
                <wp:effectExtent l="0" t="0" r="0" b="0"/>
                <wp:wrapNone/>
                <wp:docPr id="8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0A38838" w14:textId="77777777" w:rsidR="005668FA" w:rsidRPr="002A315F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A315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- H]</w:t>
                            </w:r>
                            <w:r w:rsidRPr="002A315F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1B46D15" id="_x0000_s1047" type="#_x0000_t202" style="position:absolute;left:0;text-align:left;margin-left:308.8pt;margin-top:196.45pt;width:54.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" filled="f" stroked="f">
                <v:textbox>
                  <w:txbxContent>
                    <w:p w14:paraId="10A38838" w14:textId="77777777" w:rsidR="005668FA" w:rsidRPr="002A315F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2A315F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- H]</w:t>
                      </w:r>
                      <w:r w:rsidRPr="002A315F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  <w:t>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CAB8A7" wp14:editId="591A8F5F">
                <wp:simplePos x="0" y="0"/>
                <wp:positionH relativeFrom="column">
                  <wp:posOffset>3932555</wp:posOffset>
                </wp:positionH>
                <wp:positionV relativeFrom="paragraph">
                  <wp:posOffset>208280</wp:posOffset>
                </wp:positionV>
                <wp:extent cx="692150" cy="266700"/>
                <wp:effectExtent l="0" t="0" r="0" b="0"/>
                <wp:wrapNone/>
                <wp:docPr id="8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791A703" w14:textId="77777777" w:rsidR="005668FA" w:rsidRPr="004C6CEA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+ H]</w:t>
                            </w: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1CAB8A7" id="_x0000_s1048" type="#_x0000_t202" style="position:absolute;left:0;text-align:left;margin-left:309.65pt;margin-top:16.4pt;width:54.5pt;height:2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" filled="f" stroked="f">
                <v:textbox>
                  <w:txbxContent>
                    <w:p w14:paraId="5791A703" w14:textId="77777777" w:rsidR="005668FA" w:rsidRPr="004C6CEA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+ H]</w:t>
                      </w: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15CA7">
        <w:rPr>
          <w:rFonts w:ascii="Times New Roman" w:hAnsi="Times New Roman"/>
          <w:b/>
          <w:bCs/>
          <w:noProof/>
          <w:sz w:val="24"/>
          <w:szCs w:val="24"/>
        </w:rPr>
        <w:pict w14:anchorId="6AFB0BE6">
          <v:shape id="_x0000_s1072" type="#_x0000_t75" style="position:absolute;left:0;text-align:left;margin-left:163.85pt;margin-top:56.15pt;width:65.95pt;height:66.8pt;z-index:251716608;mso-position-horizontal-relative:text;mso-position-vertical-relative:text">
            <v:imagedata r:id="rId39" o:title=""/>
          </v:shape>
          <o:OLEObject Type="Embed" ProgID="ChemDraw.Document.6.0" ShapeID="_x0000_s1072" DrawAspect="Content" ObjectID="_1437466300" r:id="rId40"/>
        </w:pict>
      </w:r>
      <w:r w:rsidR="00CB2EB5" w:rsidRPr="008E46D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C0465F9" wp14:editId="0FC8DF32">
            <wp:extent cx="3513167" cy="476772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97" cy="478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5" w:rsidRPr="008E46D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8273D8F" wp14:editId="047159DD">
            <wp:extent cx="3468784" cy="4718519"/>
            <wp:effectExtent l="0" t="0" r="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32" cy="47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CE29" w14:textId="660BAF76" w:rsidR="00CB2EB5" w:rsidRPr="00434FF6" w:rsidRDefault="00CB2EB5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15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>MS analyses of i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ndole-3-carbaldehyde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. HPLC-conditions: Detection wavelength 254 nm; solvent A: 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O/0.1% Formic acid, solvent B: CH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CN/0.1% Formic acid; flow rate: 0.5 mL min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 0-4 min, 10% B; 4-22 min, 10-100% B; 22-27 min, 100% B; 27-29 min, 100%-10% B; 29-30 min, 10 % B.</w:t>
      </w:r>
    </w:p>
    <w:p w14:paraId="7BA4EBA9" w14:textId="77777777" w:rsidR="00CB2EB5" w:rsidRDefault="00615CA7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 w14:anchorId="0B912EA2">
          <v:shape id="_x0000_s1080" type="#_x0000_t75" style="position:absolute;left:0;text-align:left;margin-left:175.85pt;margin-top:68.15pt;width:65.95pt;height:66.8pt;z-index:251732992">
            <v:imagedata r:id="rId43" o:title=""/>
          </v:shape>
          <o:OLEObject Type="Embed" ProgID="ChemDraw.Document.6.0" ShapeID="_x0000_s1080" DrawAspect="Content" ObjectID="_1437466301" r:id="rId44"/>
        </w:pict>
      </w:r>
      <w:r w:rsidR="00CB2EB5" w:rsidRPr="0046233E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BB6AAEE" wp14:editId="09C86181">
            <wp:extent cx="7821976" cy="5459691"/>
            <wp:effectExtent l="0" t="0" r="7620" b="825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23724" cy="546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9A66" w14:textId="69571EA0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16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434FF6">
        <w:rPr>
          <w:rFonts w:ascii="Times New Roman" w:hAnsi="Times New Roman"/>
          <w:sz w:val="24"/>
          <w:szCs w:val="24"/>
          <w:lang w:val="en-US"/>
        </w:rPr>
        <w:t>H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400 MHz) of i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ndole-3-carbaldehyde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FBCF307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 w14:anchorId="67513AB2">
          <v:shape id="_x0000_s1081" type="#_x0000_t75" style="position:absolute;left:0;text-align:left;margin-left:187.85pt;margin-top:80.15pt;width:65.95pt;height:66.8pt;z-index:251734016">
            <v:imagedata r:id="rId46" o:title=""/>
          </v:shape>
          <o:OLEObject Type="Embed" ProgID="ChemDraw.Document.6.0" ShapeID="_x0000_s1081" DrawAspect="Content" ObjectID="_1437466302" r:id="rId47"/>
        </w:pict>
      </w:r>
      <w:r w:rsidR="00CB2EB5" w:rsidRPr="0046233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245BEA5" wp14:editId="38AF7CB6">
            <wp:extent cx="7750366" cy="5409708"/>
            <wp:effectExtent l="0" t="0" r="3175" b="63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55415" cy="54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42152" w14:textId="4E3EDB62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17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434FF6">
        <w:rPr>
          <w:rFonts w:ascii="Times New Roman" w:hAnsi="Times New Roman"/>
          <w:sz w:val="24"/>
          <w:szCs w:val="24"/>
          <w:lang w:val="en-US"/>
        </w:rPr>
        <w:t>C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100 MHz) of i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ndole-3-carbaldehyde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53F1A8F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3F501182">
          <v:shape id="_x0000_s1064" type="#_x0000_t75" style="position:absolute;left:0;text-align:left;margin-left:119.25pt;margin-top:64.95pt;width:79.35pt;height:69.85pt;z-index:251703296">
            <v:imagedata r:id="rId49" o:title=""/>
          </v:shape>
          <o:OLEObject Type="Embed" ProgID="ChemDraw.Document.6.0" ShapeID="_x0000_s1064" DrawAspect="Content" ObjectID="_1437466303" r:id="rId50"/>
        </w:pict>
      </w:r>
      <w:r w:rsidR="00CB2EB5" w:rsidRPr="00EA1BE0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DBC7553" wp14:editId="41EDEDD5">
            <wp:extent cx="8146973" cy="4350479"/>
            <wp:effectExtent l="0" t="0" r="6985" b="0"/>
            <wp:docPr id="50" name="Picture 50" descr="C:\Users\ksma222\Documents\Khaled_02_24_2016\Rohr_Lab\Daiani_Jan2017\Strain LGMB491_bacterium\Agilent_HPLC_Figures_Strain_491\KS_491_F4E_HPL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ksma222\Documents\Khaled_02_24_2016\Rohr_Lab\Daiani_Jan2017\Strain LGMB491_bacterium\Agilent_HPLC_Figures_Strain_491\KS_491_F4E_HPLC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323" cy="435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BCA3" w14:textId="5C7310B9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18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>UV analyses of tryptophol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>. HPLC-conditions: Detection wavelength 280 nm; solvent A: H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hAnsi="Times New Roman"/>
          <w:sz w:val="24"/>
          <w:szCs w:val="24"/>
          <w:lang w:val="en-US"/>
        </w:rPr>
        <w:t>O/0.1% TFA; solvent B: acetonitrile; flow rate: 1.0 mL min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hAnsi="Times New Roman"/>
          <w:sz w:val="24"/>
          <w:szCs w:val="24"/>
          <w:lang w:val="en-US"/>
        </w:rPr>
        <w:t>; 0-35 min, 95-0% A (linear gradient); 35-40 min 0% A; 40-41 min 0-95% A (linear gradient); 41-45 min 95% A.</w:t>
      </w:r>
    </w:p>
    <w:p w14:paraId="08538725" w14:textId="77777777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7744653" w14:textId="77777777" w:rsidR="00CB2EB5" w:rsidRDefault="00C83C7D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C9E7CF" wp14:editId="5FCECB76">
                <wp:simplePos x="0" y="0"/>
                <wp:positionH relativeFrom="column">
                  <wp:posOffset>4086860</wp:posOffset>
                </wp:positionH>
                <wp:positionV relativeFrom="paragraph">
                  <wp:posOffset>290830</wp:posOffset>
                </wp:positionV>
                <wp:extent cx="692150" cy="266700"/>
                <wp:effectExtent l="0" t="0" r="0" b="0"/>
                <wp:wrapNone/>
                <wp:docPr id="8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66E8A18" w14:textId="77777777" w:rsidR="005668FA" w:rsidRPr="004C6CEA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+ H]</w:t>
                            </w: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FC9E7CF" id="_x0000_s1049" type="#_x0000_t202" style="position:absolute;left:0;text-align:left;margin-left:321.8pt;margin-top:22.9pt;width:54.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" filled="f" stroked="f">
                <v:textbox>
                  <w:txbxContent>
                    <w:p w14:paraId="566E8A18" w14:textId="77777777" w:rsidR="005668FA" w:rsidRPr="004C6CEA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+ H]</w:t>
                      </w: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15CA7">
        <w:rPr>
          <w:rFonts w:ascii="Times New Roman" w:hAnsi="Times New Roman"/>
          <w:b/>
          <w:bCs/>
          <w:noProof/>
          <w:sz w:val="24"/>
          <w:szCs w:val="24"/>
        </w:rPr>
        <w:pict w14:anchorId="1B6050DA">
          <v:shape id="_x0000_s1073" type="#_x0000_t75" style="position:absolute;left:0;text-align:left;margin-left:163.35pt;margin-top:57.45pt;width:79.35pt;height:69.85pt;z-index:251717632;mso-position-horizontal-relative:text;mso-position-vertical-relative:text">
            <v:imagedata r:id="rId52" o:title=""/>
          </v:shape>
          <o:OLEObject Type="Embed" ProgID="ChemDraw.Document.6.0" ShapeID="_x0000_s1073" DrawAspect="Content" ObjectID="_1437466304" r:id="rId53"/>
        </w:pict>
      </w:r>
      <w:r w:rsidR="00CB2EB5" w:rsidRPr="008E46DA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90A6CA6" wp14:editId="7FF6F1A5">
            <wp:extent cx="3619605" cy="4895735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72" cy="49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5" w:rsidRPr="008E46DA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FA142E0" wp14:editId="288F4FA3">
            <wp:extent cx="3549133" cy="4806246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94" cy="48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A9441" w14:textId="4555660B" w:rsidR="00CB2EB5" w:rsidRPr="00434FF6" w:rsidRDefault="00CB2EB5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19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>MS analyses of tryptophol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. HPLC-conditions: Detection wavelength 254 nm; solvent A: 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O/0.1% Formic acid, solvent B: CH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CN/0.1% Formic acid; flow rate: 0.5 mL min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 0-4 min, 10% B; 4-22 min, 10-100% B; 22-27 min, 100% B; 27-29 min, 100%-10% B; 29-30 min, 10 % B.</w:t>
      </w:r>
    </w:p>
    <w:p w14:paraId="1AD63AA3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 w14:anchorId="1CEEE5E7">
          <v:shape id="_x0000_s1082" type="#_x0000_t75" style="position:absolute;left:0;text-align:left;margin-left:175.35pt;margin-top:69.45pt;width:79.35pt;height:69.85pt;z-index:251735040">
            <v:imagedata r:id="rId56" o:title=""/>
          </v:shape>
          <o:OLEObject Type="Embed" ProgID="ChemDraw.Document.6.0" ShapeID="_x0000_s1082" DrawAspect="Content" ObjectID="_1437466305" r:id="rId57"/>
        </w:pict>
      </w:r>
      <w:r w:rsidR="00CB2EB5" w:rsidRPr="0046233E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13F67F8D" wp14:editId="7287F346">
            <wp:extent cx="7755875" cy="5413553"/>
            <wp:effectExtent l="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60109" cy="54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43B76" w14:textId="78388FDB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S2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0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434FF6">
        <w:rPr>
          <w:rFonts w:ascii="Times New Roman" w:hAnsi="Times New Roman"/>
          <w:sz w:val="24"/>
          <w:szCs w:val="24"/>
          <w:lang w:val="en-US"/>
        </w:rPr>
        <w:t>H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400 MHz) of tryptophol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CB9D2D7" w14:textId="77777777" w:rsidR="00CB2EB5" w:rsidRDefault="00615CA7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648CC754">
          <v:shape id="_x0000_s1083" type="#_x0000_t75" style="position:absolute;left:0;text-align:left;margin-left:187.35pt;margin-top:81.45pt;width:79.35pt;height:69.85pt;z-index:251736064">
            <v:imagedata r:id="rId59" o:title=""/>
          </v:shape>
          <o:OLEObject Type="Embed" ProgID="ChemDraw.Document.6.0" ShapeID="_x0000_s1083" DrawAspect="Content" ObjectID="_1437466306" r:id="rId60"/>
        </w:pict>
      </w:r>
      <w:r w:rsidR="00CB2EB5" w:rsidRPr="0046233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7C7C7F2" wp14:editId="164E4E02">
            <wp:extent cx="7634689" cy="5328966"/>
            <wp:effectExtent l="0" t="0" r="4445" b="5080"/>
            <wp:docPr id="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637668" cy="53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A6C0D" w14:textId="2CF3B8EC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21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434FF6">
        <w:rPr>
          <w:rFonts w:ascii="Times New Roman" w:hAnsi="Times New Roman"/>
          <w:sz w:val="24"/>
          <w:szCs w:val="24"/>
          <w:lang w:val="en-US"/>
        </w:rPr>
        <w:t>C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100 MHz) of tryptophol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97028ED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551353F4">
          <v:shape id="_x0000_s1065" type="#_x0000_t75" style="position:absolute;left:0;text-align:left;margin-left:70.7pt;margin-top:76.8pt;width:79.35pt;height:69.85pt;z-index:251704320">
            <v:imagedata r:id="rId62" o:title=""/>
          </v:shape>
          <o:OLEObject Type="Embed" ProgID="ChemDraw.Document.6.0" ShapeID="_x0000_s1065" DrawAspect="Content" ObjectID="_1437466307" r:id="rId63"/>
        </w:pict>
      </w:r>
      <w:r w:rsidR="00CB2EB5" w:rsidRPr="00EA1BE0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1889E71" wp14:editId="513336FB">
            <wp:extent cx="6185971" cy="4825199"/>
            <wp:effectExtent l="0" t="0" r="5715" b="0"/>
            <wp:docPr id="4" name="Picture 4" descr="C:\Users\ksma222\Documents\Khaled_02_24_2016\Rohr_Lab\Daiani_Jan2017\Strain LGMB491_bacterium\Agilent_HPLC_Figures_Strain_491\KS_491_F3D_HPL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ksma222\Documents\Khaled_02_24_2016\Rohr_Lab\Daiani_Jan2017\Strain LGMB491_bacterium\Agilent_HPLC_Figures_Strain_491\KS_491_F3D_HPLC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636" cy="483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1630" w14:textId="1D0A1306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22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UV analyses of 3-(hydroxyacetyl)-indole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>. HPLC-conditions: Detection wavelength 254 nm; solvent A: H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hAnsi="Times New Roman"/>
          <w:sz w:val="24"/>
          <w:szCs w:val="24"/>
          <w:lang w:val="en-US"/>
        </w:rPr>
        <w:t>O/0.1% TFA; solvent B: acetonitrile; flow rate: 1.0 mL min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hAnsi="Times New Roman"/>
          <w:sz w:val="24"/>
          <w:szCs w:val="24"/>
          <w:lang w:val="en-US"/>
        </w:rPr>
        <w:t>; 0-35 min, 95-0% A (linear gradient); 35-40 min 0% A; 40-41 min 0-95% A (linear gradient); 41-45 min 95% A.</w:t>
      </w:r>
    </w:p>
    <w:p w14:paraId="2F6326A6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 w14:anchorId="34D12489">
          <v:shape id="_x0000_s1074" type="#_x0000_t75" style="position:absolute;left:0;text-align:left;margin-left:155.55pt;margin-top:78pt;width:79.35pt;height:69.85pt;z-index:251721728">
            <v:imagedata r:id="rId65" o:title=""/>
          </v:shape>
          <o:OLEObject Type="Embed" ProgID="ChemDraw.Document.6.0" ShapeID="_x0000_s1074" DrawAspect="Content" ObjectID="_1437466308" r:id="rId66"/>
        </w:pict>
      </w:r>
      <w:r w:rsidR="00C83C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735E14" wp14:editId="22ED1BF4">
                <wp:simplePos x="0" y="0"/>
                <wp:positionH relativeFrom="column">
                  <wp:posOffset>4031615</wp:posOffset>
                </wp:positionH>
                <wp:positionV relativeFrom="paragraph">
                  <wp:posOffset>2527300</wp:posOffset>
                </wp:positionV>
                <wp:extent cx="692150" cy="247650"/>
                <wp:effectExtent l="0" t="0" r="0" b="0"/>
                <wp:wrapNone/>
                <wp:docPr id="8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A383631" w14:textId="77777777" w:rsidR="005668FA" w:rsidRPr="002A315F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A315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- H]</w:t>
                            </w:r>
                            <w:r w:rsidRPr="002A315F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6735E14" id="_x0000_s1050" type="#_x0000_t202" style="position:absolute;left:0;text-align:left;margin-left:317.45pt;margin-top:199pt;width:54.5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" filled="f" stroked="f">
                <v:textbox>
                  <w:txbxContent>
                    <w:p w14:paraId="5A383631" w14:textId="77777777" w:rsidR="005668FA" w:rsidRPr="002A315F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2A315F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- H]</w:t>
                      </w:r>
                      <w:r w:rsidRPr="002A315F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  <w:t>−</w:t>
                      </w:r>
                    </w:p>
                  </w:txbxContent>
                </v:textbox>
              </v:shape>
            </w:pict>
          </mc:Fallback>
        </mc:AlternateContent>
      </w:r>
      <w:r w:rsidR="00C83C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562EB0" wp14:editId="6E4A07FA">
                <wp:simplePos x="0" y="0"/>
                <wp:positionH relativeFrom="column">
                  <wp:posOffset>4037330</wp:posOffset>
                </wp:positionH>
                <wp:positionV relativeFrom="paragraph">
                  <wp:posOffset>175895</wp:posOffset>
                </wp:positionV>
                <wp:extent cx="692150" cy="266700"/>
                <wp:effectExtent l="0" t="0" r="0" b="0"/>
                <wp:wrapNone/>
                <wp:docPr id="8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20389C5" w14:textId="77777777" w:rsidR="005668FA" w:rsidRPr="004C6CEA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+ H]</w:t>
                            </w: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D562EB0" id="_x0000_s1051" type="#_x0000_t202" style="position:absolute;left:0;text-align:left;margin-left:317.9pt;margin-top:13.85pt;width:54.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" filled="f" stroked="f">
                <v:textbox>
                  <w:txbxContent>
                    <w:p w14:paraId="120389C5" w14:textId="77777777" w:rsidR="005668FA" w:rsidRPr="004C6CEA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+ H]</w:t>
                      </w: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CB2EB5" w:rsidRPr="00627C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920ED58" wp14:editId="6F3E159E">
            <wp:extent cx="3598282" cy="4840050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53" cy="484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5" w:rsidRPr="00627C02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3BD047A2" wp14:editId="4058E7CB">
            <wp:extent cx="3508175" cy="4779636"/>
            <wp:effectExtent l="0" t="0" r="0" b="254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42" cy="47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87C6" w14:textId="26888621" w:rsidR="00CB2EB5" w:rsidRPr="00434FF6" w:rsidRDefault="00CB2EB5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23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MS analyses of3-(hydroxyacetyl)-indole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. HPLC-conditions: Detection wavelength 254 nm; solvent A: 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O/0.1% Formic acid, solvent B: CH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CN/0.1% Formic acid; flow rate: 0.5 mL min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 0-4 min, 10% B; 4-22 min, 10-100% B; 22-27 min, 100% B; 27-29 min, 100%-10% B; 29-30 min, 10 % B.</w:t>
      </w:r>
    </w:p>
    <w:p w14:paraId="533B65C2" w14:textId="77777777" w:rsidR="00CB2EB5" w:rsidRDefault="00615CA7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 w14:anchorId="2DC13DB3">
          <v:shape id="_x0000_s1084" type="#_x0000_t75" style="position:absolute;left:0;text-align:left;margin-left:167.55pt;margin-top:90pt;width:79.35pt;height:69.85pt;z-index:251737088">
            <v:imagedata r:id="rId69" o:title=""/>
          </v:shape>
          <o:OLEObject Type="Embed" ProgID="ChemDraw.Document.6.0" ShapeID="_x0000_s1084" DrawAspect="Content" ObjectID="_1437466309" r:id="rId70"/>
        </w:pict>
      </w:r>
      <w:r w:rsidR="00CB2EB5" w:rsidRPr="001F2EF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68C588" wp14:editId="736ED383">
            <wp:extent cx="7788925" cy="5436622"/>
            <wp:effectExtent l="0" t="0" r="2540" b="0"/>
            <wp:docPr id="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791652" cy="5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B179" w14:textId="5E8E5543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24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434FF6">
        <w:rPr>
          <w:rFonts w:ascii="Times New Roman" w:hAnsi="Times New Roman"/>
          <w:sz w:val="24"/>
          <w:szCs w:val="24"/>
          <w:lang w:val="en-US"/>
        </w:rPr>
        <w:t>H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OD, 400 MHz) of 3-(hydroxyacetyl)-indole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3943B4F" w14:textId="77777777" w:rsidR="00CB2EB5" w:rsidRDefault="00615CA7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7DB53203">
          <v:shape id="_x0000_s1085" type="#_x0000_t75" style="position:absolute;left:0;text-align:left;margin-left:179.55pt;margin-top:102pt;width:79.35pt;height:69.85pt;z-index:251738112">
            <v:imagedata r:id="rId72" o:title=""/>
          </v:shape>
          <o:OLEObject Type="Embed" ProgID="ChemDraw.Document.6.0" ShapeID="_x0000_s1085" DrawAspect="Content" ObjectID="_1437466310" r:id="rId73"/>
        </w:pict>
      </w:r>
      <w:r w:rsidR="00CB2EB5" w:rsidRPr="001F2EF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B4C8CCF" wp14:editId="32C2B472">
            <wp:extent cx="7685065" cy="5364128"/>
            <wp:effectExtent l="0" t="0" r="0" b="8255"/>
            <wp:docPr id="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686806" cy="536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2310" w14:textId="1569CACD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25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434FF6">
        <w:rPr>
          <w:rFonts w:ascii="Times New Roman" w:hAnsi="Times New Roman"/>
          <w:sz w:val="24"/>
          <w:szCs w:val="24"/>
          <w:lang w:val="en-US"/>
        </w:rPr>
        <w:t>C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OD, 100 MHz) of 3-(hydroxyacetyl)-indole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1B1DCBA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 w14:anchorId="72914BAF">
          <v:shape id="_x0000_s1066" type="#_x0000_t75" style="position:absolute;left:0;text-align:left;margin-left:91.95pt;margin-top:57.65pt;width:117.55pt;height:68.1pt;z-index:251705344">
            <v:imagedata r:id="rId75" o:title=""/>
          </v:shape>
          <o:OLEObject Type="Embed" ProgID="ChemDraw.Document.6.0" ShapeID="_x0000_s1066" DrawAspect="Content" ObjectID="_1437466311" r:id="rId76"/>
        </w:pict>
      </w:r>
      <w:r w:rsidR="00CB2EB5" w:rsidRPr="00E20C4B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B116359" wp14:editId="751D2106">
            <wp:extent cx="8229600" cy="4394602"/>
            <wp:effectExtent l="0" t="0" r="0" b="6350"/>
            <wp:docPr id="52" name="Picture 52" descr="C:\Users\ksma222\Documents\Khaled_02_24_2016\Rohr_Lab\Daiani_Jan2017\Strain LGMB491_bacterium\Agilent_HPLC_Figures_Strain_491\KS_491_F4B_HPL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ksma222\Documents\Khaled_02_24_2016\Rohr_Lab\Daiani_Jan2017\Strain LGMB491_bacterium\Agilent_HPLC_Figures_Strain_491\KS_491_F4B_HPLC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9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A316" w14:textId="1695DDB0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26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UV analyses of brevianamide F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>. HPLC-conditions: Detection wavelength 254 nm; solvent A: H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hAnsi="Times New Roman"/>
          <w:sz w:val="24"/>
          <w:szCs w:val="24"/>
          <w:lang w:val="en-US"/>
        </w:rPr>
        <w:t>O/0.1% TFA; solvent B: acetonitrile; flow rate: 1.0 mL min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hAnsi="Times New Roman"/>
          <w:sz w:val="24"/>
          <w:szCs w:val="24"/>
          <w:lang w:val="en-US"/>
        </w:rPr>
        <w:t>; 0-35 min, 95-0% A (linear gradient); 35-40 min 0% A; 40-41 min 0-95% A (linear gradient); 41-45 min 95% A.</w:t>
      </w:r>
    </w:p>
    <w:p w14:paraId="6C1662D3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 w14:anchorId="7988DF42">
          <v:shape id="_x0000_s1076" type="#_x0000_t75" style="position:absolute;left:0;text-align:left;margin-left:136.5pt;margin-top:74pt;width:117.55pt;height:68.1pt;z-index:251726848">
            <v:imagedata r:id="rId78" o:title=""/>
          </v:shape>
          <o:OLEObject Type="Embed" ProgID="ChemDraw.Document.6.0" ShapeID="_x0000_s1076" DrawAspect="Content" ObjectID="_1437466312" r:id="rId79"/>
        </w:pict>
      </w:r>
      <w:r w:rsidR="00C83C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E9DF64" wp14:editId="312BAEE9">
                <wp:simplePos x="0" y="0"/>
                <wp:positionH relativeFrom="column">
                  <wp:posOffset>4445000</wp:posOffset>
                </wp:positionH>
                <wp:positionV relativeFrom="paragraph">
                  <wp:posOffset>225425</wp:posOffset>
                </wp:positionV>
                <wp:extent cx="692150" cy="266700"/>
                <wp:effectExtent l="0" t="0" r="0" b="0"/>
                <wp:wrapNone/>
                <wp:docPr id="8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BAF7940" w14:textId="77777777" w:rsidR="005668FA" w:rsidRPr="004C6CEA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+ H]</w:t>
                            </w: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2E9DF64" id="_x0000_s1052" type="#_x0000_t202" style="position:absolute;left:0;text-align:left;margin-left:350pt;margin-top:17.75pt;width:54.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" filled="f" stroked="f">
                <v:textbox>
                  <w:txbxContent>
                    <w:p w14:paraId="2BAF7940" w14:textId="77777777" w:rsidR="005668FA" w:rsidRPr="004C6CEA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+ H]</w:t>
                      </w: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C83C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E1E13B" wp14:editId="3B8A844D">
                <wp:simplePos x="0" y="0"/>
                <wp:positionH relativeFrom="column">
                  <wp:posOffset>4439285</wp:posOffset>
                </wp:positionH>
                <wp:positionV relativeFrom="paragraph">
                  <wp:posOffset>2577465</wp:posOffset>
                </wp:positionV>
                <wp:extent cx="692150" cy="247650"/>
                <wp:effectExtent l="0" t="0" r="0" b="0"/>
                <wp:wrapNone/>
                <wp:docPr id="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1F98D00" w14:textId="77777777" w:rsidR="005668FA" w:rsidRPr="002A315F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A315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- H]</w:t>
                            </w:r>
                            <w:r w:rsidRPr="002A315F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3E1E13B" id="_x0000_s1053" type="#_x0000_t202" style="position:absolute;left:0;text-align:left;margin-left:349.55pt;margin-top:202.95pt;width:54.5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" filled="f" stroked="f">
                <v:textbox>
                  <w:txbxContent>
                    <w:p w14:paraId="61F98D00" w14:textId="77777777" w:rsidR="005668FA" w:rsidRPr="002A315F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2A315F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- H]</w:t>
                      </w:r>
                      <w:r w:rsidRPr="002A315F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  <w:t>−</w:t>
                      </w:r>
                    </w:p>
                  </w:txbxContent>
                </v:textbox>
              </v:shape>
            </w:pict>
          </mc:Fallback>
        </mc:AlternateContent>
      </w:r>
      <w:r w:rsidR="00CB2EB5" w:rsidRPr="00286A8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C025F27" wp14:editId="12094B90">
            <wp:extent cx="3632427" cy="4929489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158" cy="49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5" w:rsidRPr="00286A8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09A4987A" wp14:editId="0A7A268A">
            <wp:extent cx="3562985" cy="485695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30" cy="48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1EB5" w14:textId="0E6659CB" w:rsidR="00CB2EB5" w:rsidRPr="00434FF6" w:rsidRDefault="00CB2EB5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27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MS analyses ofbrevianamide F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. HPLC-conditions: Detection wavelength 254 nm; solvent A: 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O/0.1% Formic acid, solvent B: CH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CN/0.1% Formic acid; flow rate: 0.5 mL min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 0-4 min, 10% B; 4-22 min, 10-100% B; 22-27 min, 100% B; 27-29 min, 100%-10% B; 29-30 min, 10 % B.</w:t>
      </w:r>
    </w:p>
    <w:p w14:paraId="17D8C885" w14:textId="77777777" w:rsidR="00CB2EB5" w:rsidRDefault="00615CA7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 w14:anchorId="0B2521AD">
          <v:shape id="_x0000_s1086" type="#_x0000_t75" style="position:absolute;left:0;text-align:left;margin-left:148.5pt;margin-top:86pt;width:117.55pt;height:68.1pt;z-index:251739136">
            <v:imagedata r:id="rId82" o:title=""/>
          </v:shape>
          <o:OLEObject Type="Embed" ProgID="ChemDraw.Document.6.0" ShapeID="_x0000_s1086" DrawAspect="Content" ObjectID="_1437466313" r:id="rId83"/>
        </w:pict>
      </w:r>
      <w:r w:rsidR="00CB2EB5" w:rsidRPr="001F2EF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A899D66" wp14:editId="7C682AB1">
            <wp:extent cx="7821444" cy="5459319"/>
            <wp:effectExtent l="0" t="0" r="8255" b="825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26347" cy="54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43B8" w14:textId="078F84B6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28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434FF6">
        <w:rPr>
          <w:rFonts w:ascii="Times New Roman" w:hAnsi="Times New Roman"/>
          <w:sz w:val="24"/>
          <w:szCs w:val="24"/>
          <w:lang w:val="en-US"/>
        </w:rPr>
        <w:t>H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OD, 400 MHz) of brevianamide F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49DFECE5" w14:textId="77777777" w:rsidR="00CB2EB5" w:rsidRDefault="00615CA7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433AC3EF">
          <v:shape id="_x0000_s1087" type="#_x0000_t75" style="position:absolute;left:0;text-align:left;margin-left:160.5pt;margin-top:98pt;width:117.55pt;height:68.1pt;z-index:251740160">
            <v:imagedata r:id="rId85" o:title=""/>
          </v:shape>
          <o:OLEObject Type="Embed" ProgID="ChemDraw.Document.6.0" ShapeID="_x0000_s1087" DrawAspect="Content" ObjectID="_1437466314" r:id="rId86"/>
        </w:pict>
      </w:r>
      <w:r w:rsidR="00CB2EB5" w:rsidRPr="001F2EF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7B7693" wp14:editId="5B80BB92">
            <wp:extent cx="7612655" cy="5313586"/>
            <wp:effectExtent l="0" t="0" r="7620" b="1905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616428" cy="531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FDB31" w14:textId="27E2E3EE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29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434FF6">
        <w:rPr>
          <w:rFonts w:ascii="Times New Roman" w:hAnsi="Times New Roman"/>
          <w:sz w:val="24"/>
          <w:szCs w:val="24"/>
          <w:lang w:val="en-US"/>
        </w:rPr>
        <w:t>C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OD, 100 MHz) of brevianamide F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FD8C403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74A8A588">
          <v:shape id="_x0000_s1067" type="#_x0000_t75" style="position:absolute;left:0;text-align:left;margin-left:75pt;margin-top:43.15pt;width:101.05pt;height:68.1pt;z-index:251706368">
            <v:imagedata r:id="rId88" o:title=""/>
          </v:shape>
          <o:OLEObject Type="Embed" ProgID="ChemDraw.Document.6.0" ShapeID="_x0000_s1067" DrawAspect="Content" ObjectID="_1437466315" r:id="rId89"/>
        </w:pict>
      </w:r>
      <w:r w:rsidR="00CB2EB5" w:rsidRPr="00E20C4B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4E335EA" wp14:editId="1B980DE1">
            <wp:extent cx="7805451" cy="4168107"/>
            <wp:effectExtent l="0" t="0" r="5080" b="4445"/>
            <wp:docPr id="53" name="Picture 53" descr="C:\Users\ksma222\Documents\Khaled_02_24_2016\Rohr_Lab\Daiani_Jan2017\Strain LGMB491_bacterium\Agilent_HPLC_Figures_Strain_491\KS_491_F4A_HPL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ksma222\Documents\Khaled_02_24_2016\Rohr_Lab\Daiani_Jan2017\Strain LGMB491_bacterium\Agilent_HPLC_Figures_Strain_491\KS_491_F4A_HPLC2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793" cy="417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7F6F" w14:textId="464EE293" w:rsidR="00CB2EB5" w:rsidRPr="00434FF6" w:rsidRDefault="00E70D88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Figure S3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0</w:t>
      </w:r>
      <w:r w:rsidR="00CB2EB5"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="00CB2EB5"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="00CB2EB5" w:rsidRPr="00434FF6">
        <w:rPr>
          <w:rFonts w:ascii="Times New Roman" w:hAnsi="Times New Roman"/>
          <w:sz w:val="24"/>
          <w:szCs w:val="24"/>
          <w:lang w:val="en-US"/>
        </w:rPr>
        <w:t>UV analyses of cyclo-(</w:t>
      </w:r>
      <w:r w:rsidR="00CB2EB5"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="00CB2EB5"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="00CB2EB5"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="00CB2EB5" w:rsidRPr="00434FF6">
        <w:rPr>
          <w:rFonts w:ascii="Times New Roman" w:hAnsi="Times New Roman"/>
          <w:sz w:val="24"/>
          <w:szCs w:val="24"/>
          <w:lang w:val="en-US"/>
        </w:rPr>
        <w:t xml:space="preserve">-Phe) </w:t>
      </w:r>
      <w:r w:rsidR="00CB2EB5"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B2EB5" w:rsidRPr="00434FF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CB2EB5"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B2EB5" w:rsidRPr="00434FF6">
        <w:rPr>
          <w:rFonts w:ascii="Times New Roman" w:hAnsi="Times New Roman"/>
          <w:sz w:val="24"/>
          <w:szCs w:val="24"/>
          <w:lang w:val="en-US"/>
        </w:rPr>
        <w:t>. HPLC-conditions: Detection wavelength 254 nm; solvent A: H</w:t>
      </w:r>
      <w:r w:rsidR="00CB2EB5"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CB2EB5" w:rsidRPr="00434FF6">
        <w:rPr>
          <w:rFonts w:ascii="Times New Roman" w:hAnsi="Times New Roman"/>
          <w:sz w:val="24"/>
          <w:szCs w:val="24"/>
          <w:lang w:val="en-US"/>
        </w:rPr>
        <w:t>O/0.1% TFA; solvent B: acetonitrile; flow rate: 1.0 mL min</w:t>
      </w:r>
      <w:r w:rsidR="00CB2EB5"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CB2EB5" w:rsidRPr="00434FF6">
        <w:rPr>
          <w:rFonts w:ascii="Times New Roman" w:hAnsi="Times New Roman"/>
          <w:sz w:val="24"/>
          <w:szCs w:val="24"/>
          <w:lang w:val="en-US"/>
        </w:rPr>
        <w:t>; 0-35 min, 95-0% A (linear gradient); 35-40 min 0% A; 40-41 min 0-95% A (linear gradient); 41-45 min 95% A.</w:t>
      </w:r>
    </w:p>
    <w:p w14:paraId="6DF97EB8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pict w14:anchorId="3359293C">
          <v:shape id="_x0000_s1075" type="#_x0000_t75" style="position:absolute;left:0;text-align:left;margin-left:141.2pt;margin-top:52.1pt;width:101.05pt;height:68.1pt;z-index:251725824">
            <v:imagedata r:id="rId91" o:title=""/>
          </v:shape>
          <o:OLEObject Type="Embed" ProgID="ChemDraw.Document.6.0" ShapeID="_x0000_s1075" DrawAspect="Content" ObjectID="_1437466316" r:id="rId92"/>
        </w:pict>
      </w:r>
      <w:r w:rsidR="00C83C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8FBAFC" wp14:editId="6B054DBB">
                <wp:simplePos x="0" y="0"/>
                <wp:positionH relativeFrom="column">
                  <wp:posOffset>4191635</wp:posOffset>
                </wp:positionH>
                <wp:positionV relativeFrom="paragraph">
                  <wp:posOffset>231140</wp:posOffset>
                </wp:positionV>
                <wp:extent cx="692150" cy="266700"/>
                <wp:effectExtent l="0" t="0" r="0" b="0"/>
                <wp:wrapNone/>
                <wp:docPr id="4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B4A15C" w14:textId="77777777" w:rsidR="005668FA" w:rsidRPr="004C6CEA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+ H]</w:t>
                            </w: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E8FBAFC" id="_x0000_s1054" type="#_x0000_t202" style="position:absolute;left:0;text-align:left;margin-left:330.05pt;margin-top:18.2pt;width:54.5pt;height:2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" filled="f" stroked="f">
                <v:textbox>
                  <w:txbxContent>
                    <w:p w14:paraId="1EB4A15C" w14:textId="77777777" w:rsidR="005668FA" w:rsidRPr="004C6CEA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+ H]</w:t>
                      </w: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CB2EB5" w:rsidRPr="00286A8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4583E642" wp14:editId="70255E65">
            <wp:extent cx="3398796" cy="4609993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77" cy="46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5" w:rsidRPr="00286A8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4A34286" wp14:editId="663BF601">
            <wp:extent cx="3377760" cy="45542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55" cy="45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37EE" w14:textId="5B56F552" w:rsidR="00CB2EB5" w:rsidRPr="00434FF6" w:rsidRDefault="00CB2EB5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 xml:space="preserve">ure </w:t>
      </w:r>
      <w:r w:rsidR="00032CED" w:rsidRPr="00434FF6">
        <w:rPr>
          <w:rFonts w:ascii="Times New Roman" w:hAnsi="Times New Roman"/>
          <w:b/>
          <w:bCs/>
          <w:sz w:val="24"/>
          <w:szCs w:val="24"/>
          <w:lang w:val="en-US"/>
        </w:rPr>
        <w:t>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31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>MS analyses ofcyclo-(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-Phe)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. HPLC-conditions: Detection wavelength 254 nm; solvent A: 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O/0.1% Formic acid, solvent B: CH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CN/0.1% Formic acid; flow rate: 0.5 mL min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 0-4 min, 10% B; 4-22 min, 10-100% B; 22-27 min, 100% B; 27-29 min, 100%-10% B; 29-30 min, 10 % B.</w:t>
      </w:r>
    </w:p>
    <w:p w14:paraId="06916C46" w14:textId="77777777" w:rsidR="00CB2EB5" w:rsidRDefault="00615CA7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 w14:anchorId="255970B6">
          <v:shape id="_x0000_s1088" type="#_x0000_t75" style="position:absolute;left:0;text-align:left;margin-left:153.2pt;margin-top:64.1pt;width:101.05pt;height:68.1pt;z-index:251741184">
            <v:imagedata r:id="rId95" o:title=""/>
          </v:shape>
          <o:OLEObject Type="Embed" ProgID="ChemDraw.Document.6.0" ShapeID="_x0000_s1088" DrawAspect="Content" ObjectID="_1437466317" r:id="rId96"/>
        </w:pict>
      </w:r>
      <w:r w:rsidR="00CB2EB5" w:rsidRPr="001F2EFB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345C29E" wp14:editId="564812B2">
            <wp:extent cx="7805001" cy="5447841"/>
            <wp:effectExtent l="0" t="0" r="5715" b="635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2839" cy="54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5F7F" w14:textId="320E356A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32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434FF6">
        <w:rPr>
          <w:rFonts w:ascii="Times New Roman" w:hAnsi="Times New Roman"/>
          <w:sz w:val="24"/>
          <w:szCs w:val="24"/>
          <w:lang w:val="en-US"/>
        </w:rPr>
        <w:t>H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400 MHz)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-Phe)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AA34919" w14:textId="77777777" w:rsidR="00CB2EB5" w:rsidRDefault="00615CA7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260214B3">
          <v:shape id="_x0000_s1089" type="#_x0000_t75" style="position:absolute;left:0;text-align:left;margin-left:165.2pt;margin-top:76.1pt;width:101.05pt;height:68.1pt;z-index:251742208">
            <v:imagedata r:id="rId98" o:title=""/>
          </v:shape>
          <o:OLEObject Type="Embed" ProgID="ChemDraw.Document.6.0" ShapeID="_x0000_s1089" DrawAspect="Content" ObjectID="_1437466318" r:id="rId99"/>
        </w:pict>
      </w:r>
      <w:r w:rsidR="00CB2EB5" w:rsidRPr="001F2EF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8E0EF4B" wp14:editId="2848E90A">
            <wp:extent cx="7748200" cy="5408196"/>
            <wp:effectExtent l="0" t="0" r="5715" b="254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750230" cy="540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84C99" w14:textId="6623E930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33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434FF6">
        <w:rPr>
          <w:rFonts w:ascii="Times New Roman" w:hAnsi="Times New Roman"/>
          <w:sz w:val="24"/>
          <w:szCs w:val="24"/>
          <w:lang w:val="en-US"/>
        </w:rPr>
        <w:t>C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100 MHz)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-Phe)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BDF87FD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1020E17A">
          <v:shape id="_x0000_s1068" type="#_x0000_t75" style="position:absolute;left:0;text-align:left;margin-left:290.6pt;margin-top:79.45pt;width:124.05pt;height:68.1pt;z-index:251707392">
            <v:imagedata r:id="rId101" o:title=""/>
          </v:shape>
          <o:OLEObject Type="Embed" ProgID="ChemDraw.Document.6.0" ShapeID="_x0000_s1068" DrawAspect="Content" ObjectID="_1437466319" r:id="rId102"/>
        </w:pict>
      </w:r>
      <w:r w:rsidR="00CB2EB5" w:rsidRPr="00E20C4B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876CBAD" wp14:editId="60709B30">
            <wp:extent cx="5811931" cy="4533441"/>
            <wp:effectExtent l="0" t="0" r="0" b="635"/>
            <wp:docPr id="54" name="Picture 54" descr="C:\Users\ksma222\Documents\Khaled_02_24_2016\Rohr_Lab\Daiani_Jan2017\Strain LGMB491_bacterium\Agilent_HPLC_Figures_Strain_491\KS_491_F1B_HPL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ksma222\Documents\Khaled_02_24_2016\Rohr_Lab\Daiani_Jan2017\Strain LGMB491_bacterium\Agilent_HPLC_Figures_Strain_491\KS_491_F1B_HPLC2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79" cy="45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B8CD" w14:textId="0AB5D3CC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34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>UV analyses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-Tyr)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>. HPLC-conditions: Detection wavelength 254 nm; solvent A: H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hAnsi="Times New Roman"/>
          <w:sz w:val="24"/>
          <w:szCs w:val="24"/>
          <w:lang w:val="en-US"/>
        </w:rPr>
        <w:t>O/0.1% TFA; solvent B: acetonitrile; flow rate: 1.0 mL min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hAnsi="Times New Roman"/>
          <w:sz w:val="24"/>
          <w:szCs w:val="24"/>
          <w:lang w:val="en-US"/>
        </w:rPr>
        <w:t>; 0-35 min, 95-0% A (linear gradient); 35-40 min 0% A; 40-41 min 0-95% A (linear gradient); 41-45 min 95% A.</w:t>
      </w:r>
    </w:p>
    <w:p w14:paraId="446E3350" w14:textId="77777777" w:rsidR="00CB2EB5" w:rsidRDefault="00C83C7D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FE7D7E" wp14:editId="70212AAE">
                <wp:simplePos x="0" y="0"/>
                <wp:positionH relativeFrom="column">
                  <wp:posOffset>4356735</wp:posOffset>
                </wp:positionH>
                <wp:positionV relativeFrom="paragraph">
                  <wp:posOffset>2544445</wp:posOffset>
                </wp:positionV>
                <wp:extent cx="692150" cy="247650"/>
                <wp:effectExtent l="0" t="0" r="0" b="0"/>
                <wp:wrapNone/>
                <wp:docPr id="4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B441BCE" w14:textId="77777777" w:rsidR="005668FA" w:rsidRPr="002A315F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A315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- H]</w:t>
                            </w:r>
                            <w:r w:rsidRPr="002A315F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AFE7D7E" id="_x0000_s1055" type="#_x0000_t202" style="position:absolute;left:0;text-align:left;margin-left:343.05pt;margin-top:200.35pt;width:54.5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" filled="f" stroked="f">
                <v:textbox>
                  <w:txbxContent>
                    <w:p w14:paraId="2B441BCE" w14:textId="77777777" w:rsidR="005668FA" w:rsidRPr="002A315F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2A315F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- H]</w:t>
                      </w:r>
                      <w:r w:rsidRPr="002A315F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vertAlign w:val="superscript"/>
                        </w:rPr>
                        <w:t>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6F423B" wp14:editId="1E4CB65D">
                <wp:simplePos x="0" y="0"/>
                <wp:positionH relativeFrom="column">
                  <wp:posOffset>4363085</wp:posOffset>
                </wp:positionH>
                <wp:positionV relativeFrom="paragraph">
                  <wp:posOffset>193040</wp:posOffset>
                </wp:positionV>
                <wp:extent cx="692150" cy="266700"/>
                <wp:effectExtent l="0" t="0" r="0" b="0"/>
                <wp:wrapNone/>
                <wp:docPr id="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CEEC773" w14:textId="77777777" w:rsidR="005668FA" w:rsidRPr="004C6CEA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+ H]</w:t>
                            </w: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36F423B" id="_x0000_s1056" type="#_x0000_t202" style="position:absolute;left:0;text-align:left;margin-left:343.55pt;margin-top:15.2pt;width:54.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" filled="f" stroked="f">
                <v:textbox>
                  <w:txbxContent>
                    <w:p w14:paraId="5CEEC773" w14:textId="77777777" w:rsidR="005668FA" w:rsidRPr="004C6CEA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+ H]</w:t>
                      </w: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15CA7">
        <w:rPr>
          <w:rFonts w:ascii="Times New Roman" w:hAnsi="Times New Roman"/>
          <w:noProof/>
          <w:sz w:val="24"/>
          <w:szCs w:val="24"/>
        </w:rPr>
        <w:pict w14:anchorId="7FFCDAF5">
          <v:shape id="_x0000_s1077" type="#_x0000_t75" style="position:absolute;left:0;text-align:left;margin-left:114.8pt;margin-top:65.9pt;width:124.05pt;height:68.1pt;z-index:251727872;mso-position-horizontal-relative:text;mso-position-vertical-relative:text">
            <v:imagedata r:id="rId104" o:title=""/>
          </v:shape>
          <o:OLEObject Type="Embed" ProgID="ChemDraw.Document.6.0" ShapeID="_x0000_s1077" DrawAspect="Content" ObjectID="_1437466320" r:id="rId105"/>
        </w:pict>
      </w:r>
      <w:r w:rsidR="00CB2EB5" w:rsidRPr="00B47AD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268ECA8" wp14:editId="2E4BA20E">
            <wp:extent cx="3617536" cy="4896203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43" cy="49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5" w:rsidRPr="00B47AD5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2694AF55" wp14:editId="311704DB">
            <wp:extent cx="3544198" cy="482871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790" cy="484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6FA9" w14:textId="7C8AE829" w:rsidR="00CB2EB5" w:rsidRPr="00434FF6" w:rsidRDefault="00CB2EB5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35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>MS analyses ofcyclo-(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-Tyr)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. HPLC-conditions: Detection wavelength 254 nm; solvent A: 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O/0.1% Formic acid, solvent B: CH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CN/0.1% Formic acid; flow rate: 0.5 mL min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 0-4 min, 10% B; 4-22 min, 10-100% B; 22-27 min, 100% B; 27-29 min, 100%-10% B; 29-30 min, 10 % B.</w:t>
      </w:r>
    </w:p>
    <w:p w14:paraId="48CF79F0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pict w14:anchorId="5B220925">
          <v:shape id="_x0000_s1090" type="#_x0000_t75" style="position:absolute;left:0;text-align:left;margin-left:126.8pt;margin-top:77.9pt;width:124.05pt;height:68.1pt;z-index:251743232">
            <v:imagedata r:id="rId108" o:title=""/>
          </v:shape>
          <o:OLEObject Type="Embed" ProgID="ChemDraw.Document.6.0" ShapeID="_x0000_s1090" DrawAspect="Content" ObjectID="_1437466321" r:id="rId109"/>
        </w:pict>
      </w:r>
      <w:r w:rsidR="00CB2EB5" w:rsidRPr="001F2EFB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 wp14:anchorId="43C5A423" wp14:editId="1036A870">
            <wp:extent cx="7634689" cy="5328966"/>
            <wp:effectExtent l="0" t="0" r="4445" b="508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636158" cy="53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DA55" w14:textId="77F96FCB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36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434FF6">
        <w:rPr>
          <w:rFonts w:ascii="Times New Roman" w:hAnsi="Times New Roman"/>
          <w:sz w:val="24"/>
          <w:szCs w:val="24"/>
          <w:lang w:val="en-US"/>
        </w:rPr>
        <w:t>H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400 MHz)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-Tyr)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C15C92B" w14:textId="77777777" w:rsidR="00CB2EB5" w:rsidRDefault="00615CA7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1BE87C60">
          <v:shape id="_x0000_s1091" type="#_x0000_t75" style="position:absolute;left:0;text-align:left;margin-left:138.8pt;margin-top:89.9pt;width:124.05pt;height:68.1pt;z-index:251744256">
            <v:imagedata r:id="rId111" o:title=""/>
          </v:shape>
          <o:OLEObject Type="Embed" ProgID="ChemDraw.Document.6.0" ShapeID="_x0000_s1091" DrawAspect="Content" ObjectID="_1437466322" r:id="rId112"/>
        </w:pict>
      </w:r>
      <w:r w:rsidR="00CB2EB5" w:rsidRPr="00A23CD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F81E61" wp14:editId="09B24F3A">
            <wp:extent cx="7827118" cy="5463280"/>
            <wp:effectExtent l="0" t="0" r="2540" b="4445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29624" cy="546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34BBD" w14:textId="3742A52D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37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434FF6">
        <w:rPr>
          <w:rFonts w:ascii="Times New Roman" w:hAnsi="Times New Roman"/>
          <w:sz w:val="24"/>
          <w:szCs w:val="24"/>
          <w:lang w:val="en-US"/>
        </w:rPr>
        <w:t>C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100 MHz)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-Tyr)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70D78B0" w14:textId="77777777" w:rsidR="00CB2EB5" w:rsidRDefault="00C83C7D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960B56" wp14:editId="4F3D9C9C">
                <wp:simplePos x="0" y="0"/>
                <wp:positionH relativeFrom="column">
                  <wp:posOffset>4357370</wp:posOffset>
                </wp:positionH>
                <wp:positionV relativeFrom="paragraph">
                  <wp:posOffset>203835</wp:posOffset>
                </wp:positionV>
                <wp:extent cx="692150" cy="266700"/>
                <wp:effectExtent l="0" t="0" r="0" b="0"/>
                <wp:wrapNone/>
                <wp:docPr id="4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67E8959" w14:textId="77777777" w:rsidR="005668FA" w:rsidRPr="004C6CEA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+ H]</w:t>
                            </w: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18960B56" id="_x0000_s1057" type="#_x0000_t202" style="position:absolute;left:0;text-align:left;margin-left:343.1pt;margin-top:16.05pt;width:54.5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" filled="f" stroked="f">
                <v:textbox>
                  <w:txbxContent>
                    <w:p w14:paraId="767E8959" w14:textId="77777777" w:rsidR="005668FA" w:rsidRPr="004C6CEA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+ H]</w:t>
                      </w: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15CA7">
        <w:rPr>
          <w:noProof/>
        </w:rPr>
        <w:pict w14:anchorId="09ADF99F">
          <v:shape id="_x0000_s1069" type="#_x0000_t75" style="position:absolute;left:0;text-align:left;margin-left:162.2pt;margin-top:71.55pt;width:88.5pt;height:68.1pt;z-index:251708416;mso-position-horizontal-relative:text;mso-position-vertical-relative:text">
            <v:imagedata r:id="rId114" o:title=""/>
          </v:shape>
          <o:OLEObject Type="Embed" ProgID="ChemDraw.Document.6.0" ShapeID="_x0000_s1069" DrawAspect="Content" ObjectID="_1437466323" r:id="rId115"/>
        </w:pict>
      </w:r>
      <w:r w:rsidR="00CB2EB5" w:rsidRPr="00E20C4B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24E0048" wp14:editId="356DBAD9">
            <wp:extent cx="3098016" cy="416242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87" cy="417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5" w:rsidRPr="00E20C4B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DA5F7DD" wp14:editId="7322BBBD">
            <wp:extent cx="3082995" cy="42195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70" cy="423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BC869" w14:textId="12C76E84" w:rsidR="00CB2EB5" w:rsidRPr="00434FF6" w:rsidRDefault="00CB2EB5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Figur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38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>MS analyses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-Leu)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. HPLC-conditions: Detection wavelength 254 nm; solvent A: 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O/0.1% Formic acid, solvent B: CH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CN/0.1% Formic acid; flow rate: 0.5 mL min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 0-4 min, 10% B; 4-22 min, 10-100% B; 22-27 min, 100% B; 27-29 min, 100%-10% B; 29-30 min, 10 % B.</w:t>
      </w:r>
    </w:p>
    <w:p w14:paraId="6CA44121" w14:textId="77777777" w:rsidR="00CB2EB5" w:rsidRDefault="00615CA7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 w14:anchorId="1689356D">
          <v:shape id="_x0000_s1094" type="#_x0000_t75" style="position:absolute;left:0;text-align:left;margin-left:174.2pt;margin-top:83.55pt;width:88.5pt;height:68.1pt;z-index:251747328">
            <v:imagedata r:id="rId118" o:title=""/>
          </v:shape>
          <o:OLEObject Type="Embed" ProgID="ChemDraw.Document.6.0" ShapeID="_x0000_s1094" DrawAspect="Content" ObjectID="_1437466324" r:id="rId119"/>
        </w:pict>
      </w:r>
      <w:r w:rsidR="00CB2EB5" w:rsidRPr="00CB63B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D36280" wp14:editId="5076A26A">
            <wp:extent cx="7783417" cy="5432777"/>
            <wp:effectExtent l="0" t="0" r="8255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785073" cy="54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78C9" w14:textId="07E77627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39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434FF6">
        <w:rPr>
          <w:rFonts w:ascii="Times New Roman" w:hAnsi="Times New Roman"/>
          <w:sz w:val="24"/>
          <w:szCs w:val="24"/>
          <w:lang w:val="en-US"/>
        </w:rPr>
        <w:t>H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400 MHz)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-Leu)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71DA325" w14:textId="77777777" w:rsidR="00CB2EB5" w:rsidRDefault="00615CA7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72419525">
          <v:shape id="_x0000_s1095" type="#_x0000_t75" style="position:absolute;left:0;text-align:left;margin-left:186.2pt;margin-top:95.55pt;width:88.5pt;height:68.1pt;z-index:251748352">
            <v:imagedata r:id="rId121" o:title=""/>
          </v:shape>
          <o:OLEObject Type="Embed" ProgID="ChemDraw.Document.6.0" ShapeID="_x0000_s1095" DrawAspect="Content" ObjectID="_1437466325" r:id="rId122"/>
        </w:pict>
      </w:r>
      <w:r w:rsidR="00CB2EB5" w:rsidRPr="00CB63B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03A812" wp14:editId="7C53AFA6">
            <wp:extent cx="7910111" cy="5521209"/>
            <wp:effectExtent l="0" t="0" r="0" b="381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911787" cy="552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87A1D" w14:textId="55AC727C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S4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0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434FF6">
        <w:rPr>
          <w:rFonts w:ascii="Times New Roman" w:hAnsi="Times New Roman"/>
          <w:sz w:val="24"/>
          <w:szCs w:val="24"/>
          <w:lang w:val="en-US"/>
        </w:rPr>
        <w:t>C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100 MHz)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-Pro-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-Leu)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B4182CD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pict w14:anchorId="31866FD6">
          <v:shape id="_x0000_s1070" type="#_x0000_t75" style="position:absolute;left:0;text-align:left;margin-left:154.85pt;margin-top:68.55pt;width:102.8pt;height:68.1pt;z-index:251711488">
            <v:imagedata r:id="rId124" o:title=""/>
          </v:shape>
          <o:OLEObject Type="Embed" ProgID="ChemDraw.Document.6.0" ShapeID="_x0000_s1070" DrawAspect="Content" ObjectID="_1437466326" r:id="rId125"/>
        </w:pict>
      </w:r>
      <w:r w:rsidR="00C83C7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7D3A63" wp14:editId="1835B30C">
                <wp:simplePos x="0" y="0"/>
                <wp:positionH relativeFrom="column">
                  <wp:posOffset>4311015</wp:posOffset>
                </wp:positionH>
                <wp:positionV relativeFrom="paragraph">
                  <wp:posOffset>247650</wp:posOffset>
                </wp:positionV>
                <wp:extent cx="692150" cy="266700"/>
                <wp:effectExtent l="0" t="0" r="0" b="0"/>
                <wp:wrapNone/>
                <wp:docPr id="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BC99171" w14:textId="77777777" w:rsidR="005668FA" w:rsidRPr="004C6CEA" w:rsidRDefault="005668FA" w:rsidP="00CB2EB5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[M + H]</w:t>
                            </w:r>
                            <w:r w:rsidRPr="004C6CE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D7D3A63" id="_x0000_s1058" type="#_x0000_t202" style="position:absolute;left:0;text-align:left;margin-left:339.45pt;margin-top:19.5pt;width:54.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" filled="f" stroked="f">
                <v:textbox>
                  <w:txbxContent>
                    <w:p w14:paraId="6BC99171" w14:textId="77777777" w:rsidR="005668FA" w:rsidRPr="004C6CEA" w:rsidRDefault="005668FA" w:rsidP="00CB2EB5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de-DE"/>
                        </w:rPr>
                      </w:pP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[M + H]</w:t>
                      </w:r>
                      <w:r w:rsidRPr="004C6CE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CB2EB5" w:rsidRPr="009467D1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F2286FC" wp14:editId="4AA15128">
            <wp:extent cx="3610307" cy="4862447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73" cy="48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B5" w:rsidRPr="009467D1">
        <w:rPr>
          <w:rFonts w:ascii="Times New Roman" w:hAnsi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9B33CAE" wp14:editId="5C2BAE2F">
            <wp:extent cx="3548885" cy="480853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83" cy="48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CB42" w14:textId="53B0E15A" w:rsidR="00CB2EB5" w:rsidRPr="00434FF6" w:rsidRDefault="00CB2EB5" w:rsidP="00CB2EB5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bCs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bCs/>
          <w:sz w:val="24"/>
          <w:szCs w:val="24"/>
          <w:lang w:val="en-US"/>
        </w:rPr>
        <w:t>41</w:t>
      </w:r>
      <w:r w:rsidRPr="00434FF6">
        <w:rPr>
          <w:rFonts w:ascii="Times New Roman" w:hAnsi="Times New Roman"/>
          <w:b/>
          <w:bCs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bCs/>
          <w:sz w:val="24"/>
          <w:szCs w:val="24"/>
          <w:lang w:val="en-US"/>
        </w:rPr>
        <w:t>HPLC/</w:t>
      </w:r>
      <w:r w:rsidRPr="00434FF6">
        <w:rPr>
          <w:rFonts w:ascii="Times New Roman" w:hAnsi="Times New Roman"/>
          <w:sz w:val="24"/>
          <w:szCs w:val="24"/>
          <w:lang w:val="en-US"/>
        </w:rPr>
        <w:t>MS analyses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-Val-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-Phe)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. HPLC-conditions: Detection wavelength 254 nm; solvent A: 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O/0.1% Formic acid, solvent B: CH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CN/0.1% Formic acid; flow rate: 0.5 mL min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/>
        </w:rPr>
        <w:t>-1</w:t>
      </w:r>
      <w:r w:rsidRPr="00434FF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t>; 0-4 min, 10% B; 4-22 min, 10-100% B; 22-27 min, 100% B; 27-29 min, 100%-10% B; 29-30 min, 10 % B.</w:t>
      </w:r>
    </w:p>
    <w:p w14:paraId="72D9AC8B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 w14:anchorId="12C62C26">
          <v:shape id="_x0000_s1092" type="#_x0000_t75" style="position:absolute;left:0;text-align:left;margin-left:166.85pt;margin-top:80.55pt;width:102.8pt;height:68.1pt;z-index:251745280">
            <v:imagedata r:id="rId128" o:title=""/>
          </v:shape>
          <o:OLEObject Type="Embed" ProgID="ChemDraw.Document.6.0" ShapeID="_x0000_s1092" DrawAspect="Content" ObjectID="_1437466327" r:id="rId129"/>
        </w:pict>
      </w:r>
      <w:r w:rsidR="00CB2EB5" w:rsidRPr="0046233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79876EF" wp14:editId="0F179375">
            <wp:extent cx="7710297" cy="5381740"/>
            <wp:effectExtent l="0" t="0" r="5080" b="952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717154" cy="538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D3D38" w14:textId="43C21F86" w:rsidR="00CB2EB5" w:rsidRPr="00434FF6" w:rsidRDefault="00CB2EB5" w:rsidP="00CB2EB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42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434FF6">
        <w:rPr>
          <w:rFonts w:ascii="Times New Roman" w:hAnsi="Times New Roman"/>
          <w:sz w:val="24"/>
          <w:szCs w:val="24"/>
          <w:lang w:val="en-US"/>
        </w:rPr>
        <w:t>H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400 MHz)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-Val-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-Phe)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DE25666" w14:textId="77777777" w:rsidR="00CB2EB5" w:rsidRDefault="00615CA7" w:rsidP="00CB2EB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 w14:anchorId="1680A0CF">
          <v:shape id="_x0000_s1093" type="#_x0000_t75" style="position:absolute;left:0;text-align:left;margin-left:178.85pt;margin-top:92.55pt;width:102.8pt;height:68.1pt;z-index:251746304">
            <v:imagedata r:id="rId131" o:title=""/>
          </v:shape>
          <o:OLEObject Type="Embed" ProgID="ChemDraw.Document.6.0" ShapeID="_x0000_s1093" DrawAspect="Content" ObjectID="_1437466328" r:id="rId132"/>
        </w:pict>
      </w:r>
      <w:r w:rsidR="00CB2EB5" w:rsidRPr="0046233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5FA5EC9B" wp14:editId="7B72D41E">
            <wp:extent cx="7939157" cy="5541484"/>
            <wp:effectExtent l="0" t="0" r="5080" b="254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945653" cy="554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964B7" w14:textId="09402BC1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4FF6">
        <w:rPr>
          <w:rFonts w:ascii="Times New Roman" w:hAnsi="Times New Roman"/>
          <w:b/>
          <w:sz w:val="24"/>
          <w:szCs w:val="24"/>
          <w:lang w:val="en-US"/>
        </w:rPr>
        <w:t>Fig</w:t>
      </w:r>
      <w:r w:rsidR="00E70D88" w:rsidRPr="00434FF6">
        <w:rPr>
          <w:rFonts w:ascii="Times New Roman" w:hAnsi="Times New Roman"/>
          <w:b/>
          <w:sz w:val="24"/>
          <w:szCs w:val="24"/>
          <w:lang w:val="en-US"/>
        </w:rPr>
        <w:t>ure S</w:t>
      </w:r>
      <w:r w:rsidR="00032CED">
        <w:rPr>
          <w:rFonts w:ascii="Times New Roman" w:hAnsi="Times New Roman"/>
          <w:b/>
          <w:sz w:val="24"/>
          <w:szCs w:val="24"/>
          <w:lang w:val="en-US"/>
        </w:rPr>
        <w:t>43</w:t>
      </w:r>
      <w:r w:rsidRPr="00434FF6">
        <w:rPr>
          <w:rFonts w:ascii="Times New Roman" w:hAnsi="Times New Roman"/>
          <w:b/>
          <w:sz w:val="24"/>
          <w:szCs w:val="24"/>
          <w:lang w:val="en-US"/>
        </w:rPr>
        <w:t>-</w:t>
      </w:r>
      <w:r w:rsidRPr="00434FF6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434FF6">
        <w:rPr>
          <w:rFonts w:ascii="Times New Roman" w:hAnsi="Times New Roman"/>
          <w:sz w:val="24"/>
          <w:szCs w:val="24"/>
          <w:lang w:val="en-US"/>
        </w:rPr>
        <w:t>C NMR spectrum (CD</w:t>
      </w:r>
      <w:r w:rsidRPr="00434FF6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434FF6">
        <w:rPr>
          <w:rFonts w:ascii="Times New Roman" w:hAnsi="Times New Roman"/>
          <w:sz w:val="24"/>
          <w:szCs w:val="24"/>
          <w:lang w:val="en-US"/>
        </w:rPr>
        <w:t>OD, 100 MHz) of cyclo-(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>-Val-</w:t>
      </w:r>
      <w:r w:rsidRPr="00434FF6">
        <w:rPr>
          <w:rFonts w:ascii="Times New Roman" w:hAnsi="Times New Roman"/>
          <w:smallCaps/>
          <w:sz w:val="24"/>
          <w:szCs w:val="24"/>
          <w:lang w:val="en-US"/>
        </w:rPr>
        <w:t>l</w:t>
      </w:r>
      <w:r w:rsidRPr="00434FF6">
        <w:rPr>
          <w:rFonts w:ascii="Times New Roman" w:hAnsi="Times New Roman"/>
          <w:sz w:val="24"/>
          <w:szCs w:val="24"/>
          <w:lang w:val="en-US"/>
        </w:rPr>
        <w:t xml:space="preserve">-Phe) 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34FF6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434FF6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C399C44" w14:textId="77777777" w:rsidR="00CB2EB5" w:rsidRPr="00434FF6" w:rsidRDefault="00CB2EB5" w:rsidP="00CB2E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CB2EB5" w:rsidRPr="00434FF6" w:rsidSect="00CB2EB5">
          <w:pgSz w:w="16838" w:h="11906" w:orient="landscape"/>
          <w:pgMar w:top="1276" w:right="1418" w:bottom="1276" w:left="1134" w:header="709" w:footer="709" w:gutter="0"/>
          <w:cols w:space="708"/>
          <w:docGrid w:linePitch="360"/>
        </w:sectPr>
      </w:pPr>
    </w:p>
    <w:p w14:paraId="792CCA18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lastRenderedPageBreak/>
        <w:t xml:space="preserve">Table S1- </w:t>
      </w:r>
      <w:r w:rsidRPr="00FA7B97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Similarity percentage matrix for the gene 16S rRNA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, of LGMB466 and 487- </w:t>
      </w:r>
      <w:r w:rsidRPr="00FA7B97"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>A</w:t>
      </w:r>
      <w:r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 xml:space="preserve">ctinomadura </w:t>
      </w:r>
      <w:r w:rsidRPr="003D7CBE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198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431186" w14:paraId="16E626C5" w14:textId="77777777" w:rsidTr="003D7CBE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2026A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33748C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0B091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9406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78E8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46B5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8058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99338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9DAC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B6C3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29AE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D302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0C8C9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ABA4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8F07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DCCC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[14]</w:t>
            </w:r>
          </w:p>
        </w:tc>
      </w:tr>
      <w:tr w:rsidR="003D7CBE" w:rsidRPr="00431186" w14:paraId="22945F2B" w14:textId="77777777" w:rsidTr="003D7CBE">
        <w:trPr>
          <w:trHeight w:val="510"/>
        </w:trPr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0EB0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23579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alba 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A645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8EB9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2B3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A08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884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EE3D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4CB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6659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2CC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154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159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9544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8BB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011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747DABAB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B49C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4A32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amylolytica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4113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5DF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F18B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4958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91C7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7C9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77C7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843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51E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8F00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9E8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744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0D2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7BF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590FE1E6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C2EC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59EB2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Actinomadura apis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C6A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343D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E987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B4B9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DB9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F8E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BA3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287B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C9C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B88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107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A85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59D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F215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2AB6421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0AB9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A30B4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atramentaria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B268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211A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B791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0A61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0B89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74D5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E77B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80E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1DF5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1896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55C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CA0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19E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BFA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77EBA5C0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2C73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D106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bangladeshensis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AE2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69A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007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8CCC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1DC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41E5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525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9FC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B97A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49D4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2A9E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DA99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0AE9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FC4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0145173B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A9EB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D56E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cellulosilytica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3D5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D54F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C5F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C26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382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C2E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DB2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583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AD3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E72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AAAC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70F9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695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81F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534F7255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8DEA4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219DD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chokoriensis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701E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29B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6F6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A7ED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B4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7EA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317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CB0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28E2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344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92DD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9EF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C7A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0F8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1E929ED9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2061D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15B34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citrea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BD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8DC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D7F7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0909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A55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A6F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199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7C5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D2B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A11D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45C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02FD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46E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08C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6F0E9586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4BB87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[9]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1BEF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coerulea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7D4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3A3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704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6356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3DF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59B4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3C00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90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4EF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5D5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0B7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3F1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C99B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EB0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671BCCCF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21CE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[10]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C938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cremea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BA7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64CB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D35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4F5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0F2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60EA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CFD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6DA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A38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B34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963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680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19F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7D9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11D70CD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16B0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[11]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C309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Actinomadura darangshiensis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AB6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8D9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B71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1059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10F1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6C0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7287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D6E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8CB5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5CC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A9F7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3F87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FA01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127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42BC39F3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4584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[12]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89A8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echinospora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915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FDFA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4EC3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5EB0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E2C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BC7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08B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ADBA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A401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37D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A38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2DA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BC91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43E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4D8380A0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FAFD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[13]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4A257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fibrosa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A2B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5E4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CA6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0267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801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A1D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69B2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106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47AA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2A28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1D58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A87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E9FA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F6DC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0B92CFE2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5457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[14]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25BC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flavalba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6E64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C687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713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6633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8AC2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AA4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77C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FAA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BED2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6B1A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98F5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C96E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12C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531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31186" w14:paraId="44CF4A92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D6DD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[15]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893E2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formosensis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E166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23F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69D8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673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A08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8A8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1FF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B55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EBC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FFF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9C4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8C2D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550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B97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</w:tr>
      <w:tr w:rsidR="003D7CBE" w:rsidRPr="00431186" w14:paraId="069C5EF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A74B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[16]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AC36F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geliboluensis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8555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EA02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3D9A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2C14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7FC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3F0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775B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BDCE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413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0B6C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06A9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50E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AF8F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E4BB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</w:tr>
      <w:tr w:rsidR="003D7CBE" w:rsidRPr="00431186" w14:paraId="4DF8504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D4C5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[17]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360A2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glauciflava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F033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139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D52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2DF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B0B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77C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4EB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1C1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CAF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12D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82E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4FD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604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1D7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</w:tr>
      <w:tr w:rsidR="003D7CBE" w:rsidRPr="00431186" w14:paraId="012A61C8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D7888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[18]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5E78D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hallensis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E68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804B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97AC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1B2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59E2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02F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D48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AAA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8060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7B3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4D9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5864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140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4666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</w:tr>
      <w:tr w:rsidR="003D7CBE" w:rsidRPr="00431186" w14:paraId="36DC371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E4A3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[19]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116C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keratinilytica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3EC9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8595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20A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CE1F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84A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B90C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DC5D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A73C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BAD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A0B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6B22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269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E069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586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</w:tr>
      <w:tr w:rsidR="003D7CBE" w:rsidRPr="00431186" w14:paraId="6FEDCFE0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9643D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[20]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7429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kijaniata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765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B96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4BD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F2D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C80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43E3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61A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1AD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F5A8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1CDE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417D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6A8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55C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644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</w:tr>
      <w:tr w:rsidR="003D7CBE" w:rsidRPr="00431186" w14:paraId="2AAFB158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CC268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[21]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AD75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latina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E9F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706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8923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BC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13C0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8E31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974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4B29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553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284C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CA4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C3B1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DD9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C99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</w:tr>
      <w:tr w:rsidR="003D7CBE" w:rsidRPr="00431186" w14:paraId="07D9FABC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4580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[22]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E12C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luteofluorescens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FBA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46C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207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EF74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04EC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B242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A94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A1DE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126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D8BD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F7E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F3E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5AA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B96E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</w:tr>
      <w:tr w:rsidR="003D7CBE" w:rsidRPr="00431186" w14:paraId="37A95B17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C2B5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[23]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E6D6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macra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6CAA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324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3CB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022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8E77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5854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804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335C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3BA6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420B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912D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42E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3C47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3C4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</w:tr>
      <w:tr w:rsidR="003D7CBE" w:rsidRPr="00431186" w14:paraId="1B69F9AB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5F63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[24]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0630E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madurae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074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5C82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360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0E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26E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C2C6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FA72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978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DE26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31A0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B4AF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9168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A5C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1F61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</w:tr>
    </w:tbl>
    <w:p w14:paraId="4B9BC29A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3185719A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6763EABF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7F319E5D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2D955517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54EE1E35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lastRenderedPageBreak/>
        <w:t xml:space="preserve">Table S1- </w:t>
      </w:r>
      <w:r w:rsidRPr="00FA7B97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Similarity percentage matrix for the gene 16S rRNA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, of LGMB466 and 487- </w:t>
      </w:r>
      <w:r w:rsidRPr="00FA7B97"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>A</w:t>
      </w:r>
      <w:r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 xml:space="preserve">ctinomadura </w:t>
      </w:r>
      <w:r w:rsidRPr="003D7CBE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tbl>
      <w:tblPr>
        <w:tblW w:w="978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"/>
        <w:gridCol w:w="335"/>
        <w:gridCol w:w="72"/>
        <w:gridCol w:w="1117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  <w:gridCol w:w="508"/>
        <w:gridCol w:w="72"/>
      </w:tblGrid>
      <w:tr w:rsidR="003D7CBE" w:rsidRPr="00431186" w14:paraId="1B99BFC4" w14:textId="77777777" w:rsidTr="003D7CBE">
        <w:trPr>
          <w:gridBefore w:val="1"/>
          <w:wBefore w:w="72" w:type="dxa"/>
          <w:trHeight w:val="315"/>
        </w:trPr>
        <w:tc>
          <w:tcPr>
            <w:tcW w:w="4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9C2B3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7F38FF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A850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8E10B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43F0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1F33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D37E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5D94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[6]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E570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[7]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CC11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[8]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96A1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[9]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9196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[10]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1F6A3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[11]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AA0D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[12]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3A12C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[13]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03E7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[14]</w:t>
            </w:r>
          </w:p>
        </w:tc>
      </w:tr>
      <w:tr w:rsidR="003D7CBE" w:rsidRPr="00431186" w14:paraId="69A251D3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75D4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[25]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B312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mexicana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8787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068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25E8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972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68B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161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6A4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344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BC6D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7A0B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D3CF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70D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199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5B5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</w:tr>
      <w:tr w:rsidR="003D7CBE" w:rsidRPr="00431186" w14:paraId="154A72D4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0C75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[26]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CA132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namibiensis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0D9F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108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3D47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DA0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D21D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922C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2F8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78A6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5D0B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A58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F8DA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166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873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986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</w:tr>
      <w:tr w:rsidR="003D7CBE" w:rsidRPr="00431186" w14:paraId="562FE0F5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F1B3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[27]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C533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meyerae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05F9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B13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B17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439A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E5F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A30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288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30E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364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47B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71B7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10C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9AB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C14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</w:tr>
      <w:tr w:rsidR="003D7CBE" w:rsidRPr="00431186" w14:paraId="60A9539E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0AFF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[28]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0930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nitritigenes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7A5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506B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0329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971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1A3A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040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7498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705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CC6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11E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3CA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5CBC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990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D9C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</w:tr>
      <w:tr w:rsidR="003D7CBE" w:rsidRPr="00431186" w14:paraId="4E129CEC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CF6E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[29]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7928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miaoliensis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A15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149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C9F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D70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020B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683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E31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C74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85F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673A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8B6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E24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7A1A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686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</w:tr>
      <w:tr w:rsidR="003D7CBE" w:rsidRPr="00431186" w14:paraId="4E781403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F196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[30]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2D7E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rifamycini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1BD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61B6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92,87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90B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D779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0E7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861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C81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185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92F4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7A26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A9D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BE3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BEB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5D4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</w:tr>
      <w:tr w:rsidR="003D7CBE" w:rsidRPr="00431186" w14:paraId="373AE401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840A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[31]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A626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rayongensis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CE8B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DD1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835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C95E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0038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43D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256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3387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A7A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E1A1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ACFB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D17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322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CD2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</w:tr>
      <w:tr w:rsidR="003D7CBE" w:rsidRPr="00431186" w14:paraId="5DBBD196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DE17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[32]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A0F7E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napierensis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1274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C5B6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85D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E18C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A15B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CB8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967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B40D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294F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08B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E5DA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DCF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52F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A646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</w:tr>
      <w:tr w:rsidR="003D7CBE" w:rsidRPr="00431186" w14:paraId="557A3EDE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4A7A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[33]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9DBC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rugatobispora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104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92,87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230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7B1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BF4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F0C6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B2D0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A163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252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6307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845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F24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13C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F43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A96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</w:tr>
      <w:tr w:rsidR="003D7CBE" w:rsidRPr="00431186" w14:paraId="15BDB72E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B20D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[34]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D69AC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rubrobrunea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DA3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FCEE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0E94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2AB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E48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6044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E4EA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C9EC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36F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FA9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604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A95A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D00C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4117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</w:tr>
      <w:tr w:rsidR="003D7CBE" w:rsidRPr="00431186" w14:paraId="512C74A5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09BF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[35]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7BA69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scrupuli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6EF5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A1F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B486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50A3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54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740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3B1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28F3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EAC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A35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40C8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26AE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903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5557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</w:tr>
      <w:tr w:rsidR="003D7CBE" w:rsidRPr="00431186" w14:paraId="4D3B1433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3C39F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[36]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470E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umbrina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DBA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928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3BD4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446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132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1B2A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ED4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E047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D72D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6B7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611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67E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147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822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</w:tr>
      <w:tr w:rsidR="003D7CBE" w:rsidRPr="00431186" w14:paraId="4E0ABFD3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BB2C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[37]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36E3D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sputi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8D95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23B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4DFC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776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035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0CE4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7A56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789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C5C0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29E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575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E335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6EA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3965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</w:tr>
      <w:tr w:rsidR="003D7CBE" w:rsidRPr="00431186" w14:paraId="6E62AFA5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DDB32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[38]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EC2F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viridilutea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413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B44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0D51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BA50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D6E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05D0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877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01F4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D877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C14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B46F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E611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EEC9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632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</w:tr>
      <w:tr w:rsidR="003D7CBE" w:rsidRPr="00431186" w14:paraId="31D13F04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31CB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[39]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8257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sediminis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359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E1F1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BBBA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D62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2E5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4BFB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A03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18A0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971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2CD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114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02A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629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259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</w:tr>
      <w:tr w:rsidR="003D7CBE" w:rsidRPr="00431186" w14:paraId="188B488F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4D87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[40]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9FC0E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yumaensis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7478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DB5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B80D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384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FD6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AEC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A229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CE9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7F30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6FF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C474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419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A32C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B0B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</w:tr>
      <w:tr w:rsidR="003D7CBE" w:rsidRPr="00431186" w14:paraId="0F647735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B6034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[41]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684F4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vinacea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76B3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105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DBD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6E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F2F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EEB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AA07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A179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13E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6DC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166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4BB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D2C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7A6B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</w:tr>
      <w:tr w:rsidR="003D7CBE" w:rsidRPr="00431186" w14:paraId="35D7F22F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D7F1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[42]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1E80F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xylanilytica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0411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1D2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B4F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03AD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EC17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FCB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E60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9898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670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4112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C35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4B0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E196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070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</w:tr>
      <w:tr w:rsidR="003D7CBE" w:rsidRPr="00431186" w14:paraId="45C25CE1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2CFF7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[43]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0F6DF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livida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B8F1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C790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28E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045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BDF4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D19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C6A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1E5A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34D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16E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DDA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51C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F28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1A1A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</w:tr>
      <w:tr w:rsidR="003D7CBE" w:rsidRPr="00431186" w14:paraId="3526EB3C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1F0D7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[44]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13E6C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hibisca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98A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18D0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BDBC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F8E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717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D19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84E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3D3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18D5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1FB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D39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03A3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6972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1124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</w:tr>
      <w:tr w:rsidR="003D7CBE" w:rsidRPr="00431186" w14:paraId="5200B7D6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348A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[45]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B608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meridiana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34E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4DF2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D04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566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1A0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E34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9C98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42D1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35D7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4A2F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D0C0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2BBF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1A34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2018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</w:tr>
      <w:tr w:rsidR="003D7CBE" w:rsidRPr="00431186" w14:paraId="0B68864B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95DE5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[46]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3C2CE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fulvescens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1D8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B587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EA6A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860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C91F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8FB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05B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4499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7199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D8E7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0736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2B6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516D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C71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</w:tr>
      <w:tr w:rsidR="003D7CBE" w:rsidRPr="00431186" w14:paraId="7EF0BA19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AE28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[47]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A163D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chibensis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3F69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66F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A0B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991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F57F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D9A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E96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EE3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84BC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EEC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922B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894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9D1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D966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</w:tr>
      <w:tr w:rsidR="003D7CBE" w:rsidRPr="00431186" w14:paraId="29B61F48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3D80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[48]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45169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catellatispora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F10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92,37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6E4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92,87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FAAF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F9D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39E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0EC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BEDC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128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9D56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DB7A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A46D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B95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92,87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3BC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AA84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93,08</w:t>
            </w:r>
          </w:p>
        </w:tc>
      </w:tr>
      <w:tr w:rsidR="003D7CBE" w:rsidRPr="00431186" w14:paraId="58F99463" w14:textId="77777777" w:rsidTr="003D7CBE">
        <w:trPr>
          <w:gridBefore w:val="1"/>
          <w:wBefore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DA2F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[49]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10C6C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pelletieri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72C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E63E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BA1C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621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6CB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4F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6B35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F1E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A26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121F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68C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892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A39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AC7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</w:tr>
      <w:tr w:rsidR="003D7CBE" w:rsidRPr="00431186" w14:paraId="1F768E05" w14:textId="77777777" w:rsidTr="003D7CBE">
        <w:trPr>
          <w:gridAfter w:val="1"/>
          <w:wAfter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8748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[50]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58D5E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oligospora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1B5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FA31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4BB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6C69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41F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4F4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CC8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FF6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3B5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C2F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F2ED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4BA2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6786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5180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</w:tr>
      <w:tr w:rsidR="003D7CBE" w:rsidRPr="00431186" w14:paraId="5FF1F5FE" w14:textId="77777777" w:rsidTr="003D7CBE">
        <w:trPr>
          <w:gridAfter w:val="1"/>
          <w:wAfter w:w="72" w:type="dxa"/>
          <w:trHeight w:val="315"/>
        </w:trPr>
        <w:tc>
          <w:tcPr>
            <w:tcW w:w="40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31D60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118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FAB14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F127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3F86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D88D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6AE5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C156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EE92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3BFC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0449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49A9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B7A1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08433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06590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37F5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A412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</w:p>
        </w:tc>
      </w:tr>
      <w:tr w:rsidR="003D7CBE" w:rsidRPr="00431186" w14:paraId="6602E71A" w14:textId="77777777" w:rsidTr="003D7CBE">
        <w:trPr>
          <w:gridAfter w:val="1"/>
          <w:wAfter w:w="72" w:type="dxa"/>
          <w:trHeight w:val="315"/>
        </w:trPr>
        <w:tc>
          <w:tcPr>
            <w:tcW w:w="4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6EB1C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26893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A8FA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157B2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2EC5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D2EAD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88E1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BF69C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[6]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4A19A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[7]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759D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[8]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CE40B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[9]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96258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[10]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B16A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[11]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086E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[12]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4AA1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[13]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DB0C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[14]</w:t>
            </w:r>
          </w:p>
        </w:tc>
      </w:tr>
      <w:tr w:rsidR="003D7CBE" w:rsidRPr="00431186" w14:paraId="183271F2" w14:textId="77777777" w:rsidTr="003D7CBE">
        <w:trPr>
          <w:gridAfter w:val="1"/>
          <w:wAfter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8CE7A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[51]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5E5B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rudentiformis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AEE6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E8F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0A8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D726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840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CE2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86E9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6EC2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331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BBA0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486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EBFE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D4C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207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</w:tr>
      <w:tr w:rsidR="003D7CBE" w:rsidRPr="00431186" w14:paraId="4A526C35" w14:textId="77777777" w:rsidTr="003D7CBE">
        <w:trPr>
          <w:gridAfter w:val="1"/>
          <w:wAfter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012B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[52]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BA79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rupiterrae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80A1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F8D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F3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389A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6F5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B5A1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0DC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54D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2B0F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E7E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447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32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E153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1915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</w:tr>
      <w:tr w:rsidR="003D7CBE" w:rsidRPr="00431186" w14:paraId="2FD5B99F" w14:textId="77777777" w:rsidTr="003D7CBE">
        <w:trPr>
          <w:gridAfter w:val="1"/>
          <w:wAfter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1BC6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[53]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C51B2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verrucospora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008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C970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F32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486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C643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D992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93AB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7E9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F16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99,14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CD6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1CD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4D3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B7E4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796E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</w:tr>
      <w:tr w:rsidR="003D7CBE" w:rsidRPr="00431186" w14:paraId="6F155459" w14:textId="77777777" w:rsidTr="003D7CBE">
        <w:trPr>
          <w:gridAfter w:val="1"/>
          <w:wAfter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ED317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[54]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4FA6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viridis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68A6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1EA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91F1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B9BC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5533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C73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91E5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C04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2821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653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936B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D43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116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5B10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</w:tr>
      <w:tr w:rsidR="003D7CBE" w:rsidRPr="00431186" w14:paraId="0CEF1958" w14:textId="77777777" w:rsidTr="003D7CBE">
        <w:trPr>
          <w:gridAfter w:val="1"/>
          <w:wAfter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1CF5F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[55]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D3ED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syzygii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1657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ADF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5DDB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734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FED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2EB2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3EC7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28A8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86C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3DB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3734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A18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6061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38E18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</w:tr>
      <w:tr w:rsidR="003D7CBE" w:rsidRPr="00431186" w14:paraId="6E04F4FB" w14:textId="77777777" w:rsidTr="003D7CBE">
        <w:trPr>
          <w:gridAfter w:val="1"/>
          <w:wAfter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C0ABA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[56]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45F8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LGMB487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B5B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4974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D47C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873C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F0F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DF7E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B8AF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0FB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800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536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29E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63F1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036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AE5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</w:tr>
      <w:tr w:rsidR="003D7CBE" w:rsidRPr="00431186" w14:paraId="69B204DD" w14:textId="77777777" w:rsidTr="003D7CBE">
        <w:trPr>
          <w:gridAfter w:val="1"/>
          <w:wAfter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4129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[57]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CBB09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LGMB466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1690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9D1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53EA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0F7C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DA0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A88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8C073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E174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0BB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268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5C19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9A32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5B2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2ACF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</w:tr>
      <w:tr w:rsidR="003D7CBE" w:rsidRPr="00431186" w14:paraId="2B299D4C" w14:textId="77777777" w:rsidTr="003D7CBE">
        <w:trPr>
          <w:gridAfter w:val="1"/>
          <w:wAfter w:w="72" w:type="dxa"/>
          <w:trHeight w:val="510"/>
        </w:trPr>
        <w:tc>
          <w:tcPr>
            <w:tcW w:w="4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17EEE" w14:textId="77777777" w:rsidR="003D7CBE" w:rsidRPr="0043118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[58]</w:t>
            </w:r>
          </w:p>
        </w:tc>
        <w:tc>
          <w:tcPr>
            <w:tcW w:w="11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1F58D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Streptomyces glauciniger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9FE4A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89,59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2DAF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8085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90,09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4786D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89,23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5CB561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72487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89,44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12429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451FEC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89,94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E6713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89,66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91DB3E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89,59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949CF5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89,8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64F20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90,01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65C96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90,73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BAB7CB" w14:textId="77777777" w:rsidR="003D7CBE" w:rsidRPr="0043118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31186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90,16</w:t>
            </w:r>
          </w:p>
        </w:tc>
      </w:tr>
    </w:tbl>
    <w:p w14:paraId="76842913" w14:textId="77777777" w:rsidR="003D7CBE" w:rsidRDefault="003D7CBE" w:rsidP="00CB2EB5">
      <w:pPr>
        <w:spacing w:after="0" w:line="240" w:lineRule="auto"/>
      </w:pPr>
    </w:p>
    <w:p w14:paraId="4728AE25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7EAD9F2C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65C0641A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20CD22DF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78BF8E4A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67C29F72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306BCE47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Table S1- </w:t>
      </w:r>
      <w:r w:rsidRPr="00FA7B97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Similarity percentage matrix for the gene 16S rRNA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, of LGMB466 and 487- </w:t>
      </w:r>
      <w:r w:rsidRPr="00FA7B97"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>A</w:t>
      </w:r>
      <w:r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 xml:space="preserve">ctinomadura </w:t>
      </w:r>
      <w:r w:rsidRPr="003D7CBE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tbl>
      <w:tblPr>
        <w:tblW w:w="97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18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FC3C8A" w14:paraId="77858C1A" w14:textId="77777777" w:rsidTr="003D7CBE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548EB" w14:textId="77777777" w:rsidR="003D7CBE" w:rsidRPr="00434FF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5B3205" w14:textId="77777777" w:rsidR="003D7CBE" w:rsidRPr="00434FF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AAAB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93A0C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8B763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1FA5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E7CF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D6FB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2B03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9F22C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06A67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D834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1A59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0A5C3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7F581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3E64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[28]</w:t>
            </w:r>
          </w:p>
        </w:tc>
      </w:tr>
      <w:tr w:rsidR="003D7CBE" w:rsidRPr="00FC3C8A" w14:paraId="52B44093" w14:textId="77777777" w:rsidTr="003D7CBE">
        <w:trPr>
          <w:trHeight w:val="510"/>
        </w:trPr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B3A3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[16]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44729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geliboluensis 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CCA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A1DE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DF3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2442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749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AF96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EC1A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15D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45C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A9C0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0C2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52E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903A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8C8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54D539F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3013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[17]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73F9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glauciflava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F52E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C59F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F76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602E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945E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C84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B86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B861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39E7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3C02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E9DF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EB66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7F3D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67E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7BFD3A16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CC186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[18]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8E58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hallensis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A608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12B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866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B13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C99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1AA0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3922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897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47C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D4A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83B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247F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0863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7C2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5B14487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4E3C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[19]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8318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keratinilytica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1112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3B5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821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B8B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207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A3F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DEA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0D9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B1B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EBC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249B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3433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60B8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8B7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6D26570F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C0CB0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[20]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F9C8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kijaniata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4795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4B4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7D2B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5E5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D47E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BC68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BF49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2627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A93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036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A77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580E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333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D25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10E0B68C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6BE67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[21]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35B4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latina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540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4901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E25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3CA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292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CB9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DE9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DF6B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DAD0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4DA3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1C1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A41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35F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D5A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4DF1E665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7DFE5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[22]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50F2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luteofluorescens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36FD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72E3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4E3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97F3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1C50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A74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D89A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FE9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DE0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E58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036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59B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C5AC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79C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6289734E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0959E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[23]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8C1F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macra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F17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08E4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EADD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FF4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0148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0C74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8C94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794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F02B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03B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72F6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F9D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731A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996C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52065E9B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67A7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[24]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A5639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madurae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A996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BF65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5122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58F9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B3F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5E0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7151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4E4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9B2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610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26F8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CB4E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EFB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0CA8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62F574AE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837AC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[25]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CB9BF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mexicana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9C5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B7A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4E8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124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D0D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9620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3C6F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ED8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BD3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F16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B62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04E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F132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3F2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5B8D58E4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310A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[26]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85A2C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namibiensis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287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5F4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19C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7334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9BD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478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816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1BF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FBB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5FF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876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1B5D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D14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0FC5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36E9DB40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0129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[27]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1760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meyerae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FF9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8F1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DD7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021B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9AE3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33D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CFD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728B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11A5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681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87E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3CC2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F95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69A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5781AFD7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CE6EA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[28]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36F7A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nitritigenes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9EA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BEFF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D65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87A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D6C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298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E1B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685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042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470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96D4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1E3F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EDF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C597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FC3C8A" w14:paraId="1B944D75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3BFB2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[29]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DDB6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miaoliensis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63D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E5CB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7AD0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AEA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BB0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88C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268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946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312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C76C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635B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A3D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6553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EE9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</w:tr>
    </w:tbl>
    <w:p w14:paraId="236C4E3C" w14:textId="77777777" w:rsidR="003D7CBE" w:rsidRDefault="003D7CBE" w:rsidP="00CB2EB5">
      <w:pPr>
        <w:spacing w:after="0" w:line="240" w:lineRule="auto"/>
      </w:pPr>
    </w:p>
    <w:p w14:paraId="0D020747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21DDDA1B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Table S1- </w:t>
      </w:r>
      <w:r w:rsidRPr="00FA7B97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Similarity percentage matrix for the gene 16S rRNA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, of LGMB466 and 487- </w:t>
      </w:r>
      <w:r w:rsidRPr="00FA7B97"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>A</w:t>
      </w:r>
      <w:r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 xml:space="preserve">ctinomadura </w:t>
      </w:r>
      <w:r w:rsidRPr="003D7CBE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tbl>
      <w:tblPr>
        <w:tblW w:w="97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18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FC3C8A" w14:paraId="16CDB90C" w14:textId="77777777" w:rsidTr="003D7CBE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4F0D5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980FF7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968D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818E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4F7DF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FCA0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6B7A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0493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5FB7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9C729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E623A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30BC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85F2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8724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13FBE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3DA6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[28]</w:t>
            </w:r>
          </w:p>
        </w:tc>
      </w:tr>
      <w:tr w:rsidR="003D7CBE" w:rsidRPr="00FC3C8A" w14:paraId="57243CD4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0B3DC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[30]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0E91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rifamycini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266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CC10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858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F719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6866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DF1C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073F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ED34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C3C3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A3E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0F55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2069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2C66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8CE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</w:tr>
      <w:tr w:rsidR="003D7CBE" w:rsidRPr="00FC3C8A" w14:paraId="1FD8D092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72B9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[31]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3F7A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rayongensis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0905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4F2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FE3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26E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37D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734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2010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476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EB3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C08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82C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E418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344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7558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</w:tr>
      <w:tr w:rsidR="003D7CBE" w:rsidRPr="00FC3C8A" w14:paraId="4136637F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6312E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[32]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98EC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napierensis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70C5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00E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961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24A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0EF8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17FA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B2EA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196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88F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C51E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0E5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41E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252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F23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</w:tr>
      <w:tr w:rsidR="003D7CBE" w:rsidRPr="00FC3C8A" w14:paraId="6B0417F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D860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[33]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0C18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rugatobispora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2C0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F46D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E4DD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D553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A576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8B88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BFB4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352F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CF5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B92F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1280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A685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C7D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C751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</w:tr>
      <w:tr w:rsidR="003D7CBE" w:rsidRPr="00FC3C8A" w14:paraId="23E656BC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61AE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[34]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AFDB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rubrobrunea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52F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4AF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7DA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878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C0B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7570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21E2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C898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D59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5860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812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AC9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7E5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FB24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</w:tr>
      <w:tr w:rsidR="003D7CBE" w:rsidRPr="00FC3C8A" w14:paraId="5BA7C014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A3A78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[35]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1F51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scrupuli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3877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7E2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7DA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9067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4BD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4E1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C46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1A8A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F73C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91E6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A34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3A3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B61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C3CD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</w:tr>
      <w:tr w:rsidR="003D7CBE" w:rsidRPr="00FC3C8A" w14:paraId="2C5CA6F5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9848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[36]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ED3E7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umbrina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254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DEE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E9A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EA70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AA2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FA37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F6B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358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4EB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956F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254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630F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1A23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D99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</w:tr>
      <w:tr w:rsidR="003D7CBE" w:rsidRPr="00FC3C8A" w14:paraId="5AD90C05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DD493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[37]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107D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sputi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518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49F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2D4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CEE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9DC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BACE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6330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0641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CAA4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E7E6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3155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B7F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C86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D238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</w:tr>
      <w:tr w:rsidR="003D7CBE" w:rsidRPr="00FC3C8A" w14:paraId="41FB5272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F0025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[38]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56D9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viridilutea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5E7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245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1C6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FC25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EB7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C94F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B16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56E3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17EE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F599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CA35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FDE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2A5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CE21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</w:tr>
      <w:tr w:rsidR="003D7CBE" w:rsidRPr="00FC3C8A" w14:paraId="7D13A42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6A612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[39]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DE564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sediminis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19E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C6E0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354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93F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620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F13E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ABC8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C22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7A7E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5E6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F573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522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9DAC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B66C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</w:tr>
      <w:tr w:rsidR="003D7CBE" w:rsidRPr="00FC3C8A" w14:paraId="72C34EBB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8823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[40]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F943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yumaensis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B77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919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42D6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E1F8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B915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E19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24E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B39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E49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8A8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66E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DAE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3A23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AFF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</w:tr>
      <w:tr w:rsidR="003D7CBE" w:rsidRPr="00FC3C8A" w14:paraId="4B49E552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04342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[41]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12767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vinacea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1478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C6D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9DF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07D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4874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06F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2E67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0D1B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AACA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711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80F3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847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3D0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D17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</w:tr>
      <w:tr w:rsidR="003D7CBE" w:rsidRPr="00FC3C8A" w14:paraId="139D586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F4BA2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[42]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585AE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xylanilytica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6398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AD22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0CA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ACDA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B82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344B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07E1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29F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36E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43D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7BB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A35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369F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2FD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98,29</w:t>
            </w:r>
          </w:p>
        </w:tc>
      </w:tr>
      <w:tr w:rsidR="003D7CBE" w:rsidRPr="00FC3C8A" w14:paraId="302BEE62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36F7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[43]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D5E4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livida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6744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A14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362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FDB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5429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A70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91A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87A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4FF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E5E7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1F6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64E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C758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3E2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</w:tr>
      <w:tr w:rsidR="003D7CBE" w:rsidRPr="00FC3C8A" w14:paraId="559F3F66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FB9F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[44]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5CA5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hibisca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712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867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692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2186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E826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8D9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FAC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B6A9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97D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1E8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023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40F0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0874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C0E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</w:tr>
      <w:tr w:rsidR="003D7CBE" w:rsidRPr="00FC3C8A" w14:paraId="753D99B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11F5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[45]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DBF0A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meridiana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D71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B1D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73C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7DB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24E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C38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BCB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465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0689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8C2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799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2B17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9FC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1D5A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</w:tr>
      <w:tr w:rsidR="003D7CBE" w:rsidRPr="00FC3C8A" w14:paraId="2541C68F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FEB75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[46]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8D4D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fulvescens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7D0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DE8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370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F570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334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F250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7AB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DDF4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9F1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CA1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7A1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D05F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BCA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2A4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</w:tr>
      <w:tr w:rsidR="003D7CBE" w:rsidRPr="00FC3C8A" w14:paraId="4353BF39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15B8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[47]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D0F69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chibensis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E14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01C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6CA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3D0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26D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FD1E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D6F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ACD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4A0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03C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FFF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3B1E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D576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7B0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</w:tr>
      <w:tr w:rsidR="003D7CBE" w:rsidRPr="00FC3C8A" w14:paraId="1804EF0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C033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[48]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96434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catellatispora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60C8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ACD7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19D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E4C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5B5C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8D6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6B4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99D7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9F4A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AD7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B9A2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5D32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1C10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F9B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</w:tr>
      <w:tr w:rsidR="003D7CBE" w:rsidRPr="00FC3C8A" w14:paraId="5C5300C3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9753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[49]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0F73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pelletieri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A4F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632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D88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178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45C9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11DE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58D0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F20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B28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4B0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BDB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7CB5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12C9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9529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</w:tr>
      <w:tr w:rsidR="003D7CBE" w:rsidRPr="00FC3C8A" w14:paraId="744E37AC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12DBA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[50]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4203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oligospora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001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821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EBD3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98B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4755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AAC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EA7D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AF64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84B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63A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2C4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2F6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93C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21D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</w:tr>
      <w:tr w:rsidR="003D7CBE" w:rsidRPr="00FC3C8A" w14:paraId="527D79B6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BF23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[51]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3AA02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rudentiformis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F82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5B97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83CF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8389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80D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B1BC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5AEA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400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4E95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BEC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515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BB1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18D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804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97,22</w:t>
            </w:r>
          </w:p>
        </w:tc>
      </w:tr>
      <w:tr w:rsidR="003D7CBE" w:rsidRPr="00FC3C8A" w14:paraId="5683615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32B5C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[52]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34602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rupiterrae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18F8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CB90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890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6CD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C925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788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7100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FE5F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A35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61C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DDF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424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10F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98AE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</w:tr>
      <w:tr w:rsidR="003D7CBE" w:rsidRPr="00FC3C8A" w14:paraId="1AE1C0A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B20B4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[53]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24CC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verrucospora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D27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634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DBB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18A9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E39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29C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950B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9863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E09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832E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F81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F85F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4FB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A95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</w:tr>
      <w:tr w:rsidR="003D7CBE" w:rsidRPr="00FC3C8A" w14:paraId="55D32938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796C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[54]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4168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viridis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066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E92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2C1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A38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7541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FA7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216E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5387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40EF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E1A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D28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543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EA82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29D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</w:tr>
    </w:tbl>
    <w:p w14:paraId="20E13CCF" w14:textId="77777777" w:rsidR="003D7CBE" w:rsidRDefault="003D7CBE" w:rsidP="00CB2EB5">
      <w:pPr>
        <w:spacing w:after="0" w:line="240" w:lineRule="auto"/>
      </w:pPr>
    </w:p>
    <w:p w14:paraId="7BE6A783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5AB55662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79BFC8F0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Table S1- </w:t>
      </w:r>
      <w:r w:rsidRPr="00FA7B97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Similarity percentage matrix for the gene 16S rRNA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, of LGMB466 and 487- </w:t>
      </w:r>
      <w:r w:rsidRPr="00FA7B97"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>A</w:t>
      </w:r>
      <w:r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 xml:space="preserve">ctinomadura </w:t>
      </w:r>
      <w:r w:rsidRPr="003D7CBE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tbl>
      <w:tblPr>
        <w:tblW w:w="97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18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FC3C8A" w14:paraId="6E669BDF" w14:textId="77777777" w:rsidTr="003D7CBE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C8923" w14:textId="77777777" w:rsidR="003D7CBE" w:rsidRPr="00434FF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75D790" w14:textId="77777777" w:rsidR="003D7CBE" w:rsidRPr="00434FF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B6C9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2401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26F3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31E3F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3DAD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F4EF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B4F99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75DD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6AD2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9CD08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7FF4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9A19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88B9F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2A3E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[28]</w:t>
            </w:r>
          </w:p>
        </w:tc>
      </w:tr>
      <w:tr w:rsidR="003D7CBE" w:rsidRPr="00FC3C8A" w14:paraId="31E004CC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BABC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[55]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C0E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syzygii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3021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BBD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6445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8FB1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D61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2C1F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EE8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B98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7B1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BFC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2B7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E123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47A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08C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</w:tr>
      <w:tr w:rsidR="003D7CBE" w:rsidRPr="00FC3C8A" w14:paraId="37B9DEA5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4C56C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[56]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6ACBA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D5C5F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8BA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F85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DA22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1B03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315B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4C32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A4E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9ED1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7E4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CF6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181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B4A8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334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</w:tr>
      <w:tr w:rsidR="003D7CBE" w:rsidRPr="00FC3C8A" w14:paraId="7DF9500B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F2E17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[57]</w:t>
            </w:r>
          </w:p>
        </w:tc>
        <w:tc>
          <w:tcPr>
            <w:tcW w:w="118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B8138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LGMB466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0C1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7C9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893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B2E3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A34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A3282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A356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C24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114D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A11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112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6927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D8BD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875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98,36</w:t>
            </w:r>
          </w:p>
        </w:tc>
      </w:tr>
      <w:tr w:rsidR="003D7CBE" w:rsidRPr="00FC3C8A" w14:paraId="3E6FB8D4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0AE7B" w14:textId="77777777" w:rsidR="003D7CBE" w:rsidRPr="00FC3C8A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[58]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B2818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Streptomyces glauciniger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1FA72E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D5DB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0EC54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D72ADB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87,52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3F35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EA498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2ED65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A2E7C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60903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49A40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E3AC7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1C09A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6CBC1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139609" w14:textId="77777777" w:rsidR="003D7CBE" w:rsidRPr="00FC3C8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FC3C8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90,51</w:t>
            </w:r>
          </w:p>
        </w:tc>
      </w:tr>
    </w:tbl>
    <w:p w14:paraId="5F126386" w14:textId="77777777" w:rsidR="003D7CBE" w:rsidRDefault="003D7CBE" w:rsidP="00CB2EB5">
      <w:pPr>
        <w:spacing w:after="0" w:line="240" w:lineRule="auto"/>
      </w:pPr>
    </w:p>
    <w:p w14:paraId="5F80E298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Table S1- </w:t>
      </w:r>
      <w:r w:rsidRPr="00FA7B97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Similarity percentage matrix for the gene 16S rRNA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, of LGMB466 and 487- </w:t>
      </w:r>
      <w:r w:rsidRPr="00FA7B97"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>A</w:t>
      </w:r>
      <w:r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 xml:space="preserve">ctinomadura </w:t>
      </w:r>
      <w:r w:rsidRPr="003D7CBE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tbl>
      <w:tblPr>
        <w:tblW w:w="97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18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8D2CE5" w14:paraId="3CD2F451" w14:textId="77777777" w:rsidTr="003D7CBE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81D608" w14:textId="77777777" w:rsidR="003D7CBE" w:rsidRPr="00434FF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FCD191" w14:textId="77777777" w:rsidR="003D7CBE" w:rsidRPr="00434FF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00677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D23A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9CBF9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DDC9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5630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5D8C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9B86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377F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F425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0A8C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76B0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0CC3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8604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28A5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[42]</w:t>
            </w:r>
          </w:p>
        </w:tc>
      </w:tr>
      <w:tr w:rsidR="003D7CBE" w:rsidRPr="008D2CE5" w14:paraId="1A39FEB4" w14:textId="77777777" w:rsidTr="003D7CBE">
        <w:trPr>
          <w:trHeight w:val="510"/>
        </w:trPr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9BCD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[30]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CA8D1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rifamycini 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2D4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A32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E94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33C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B4E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110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F373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6A7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D68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ED7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C91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445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531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111F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54D13669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D030D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[31]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AE463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rayongensis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87B8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15B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9FA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485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414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C830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B66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41C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EBB3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123F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A5A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8D93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4C9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0A0A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04DF005A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13601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[32]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1B8BB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napierensis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94D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374D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7444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383F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AF76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B4E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6129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4947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1A2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6AE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2780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990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EDF7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5D6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5584370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D3E8E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[33]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C0D3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rugatobispora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469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732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B14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AC2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48F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0EC1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099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AF4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5DA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FE39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A6DA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E2F4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C82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68B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2BC7A0DA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C504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[34]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2F561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rubrobrunea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C7CA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FA9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709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FC6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6504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1DC3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983C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DE2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6F5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C7F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5C9E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BE0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C59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4665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24258DFC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2A556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[35]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D9B6C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scrupuli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06D8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5BD9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078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65F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C76B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431D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8BE4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873F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5EAB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9CDB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970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D2A2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6297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FFF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1F1C1B8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BB90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[36]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C53EF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umbrina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E2B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9AF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BFC9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551E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848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DE3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479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FF0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3E94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9A0D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18B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E7F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F0E3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17C5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2A681F54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7EE0C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[37]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3EF18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sputi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300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55B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068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D653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2E8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65C3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D96E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2263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8B6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FF70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C6B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5A3F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FFEC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D7C5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096D4290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692F2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[38]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043AB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viridilutea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0A8A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2C49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DBE6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9F6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F82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B45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0BF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128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67B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BB2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BB14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D856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4981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887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6ABAD207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3A4C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[39]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C40FC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sediminis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5F96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E004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29B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125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858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5CB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B08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9EEA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5904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CC73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5CA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087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DE5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043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64C681B4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83B49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[40]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7177D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yumaensis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D0A8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8B8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9ED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4C3E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E75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6C9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CC1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091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0EC0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99E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D01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A2A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8C54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4128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1CAE28F9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AC1FD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[41]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0DA74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vinacea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824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04C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D4E5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607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129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EE2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DF5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89F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9AE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E33D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664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DFEE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4A6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7FA6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6BBD9195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68D21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[42]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11F6D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xylanilytica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7CC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2B28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2BB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533C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FE50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37C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FCA8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57F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1CF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EEF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7859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036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5235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9EC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43335A35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6F80A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[43]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67BA9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livida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EF0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93B2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F564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DDF7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09C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10A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A09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1E8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66A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D07C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311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359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D3F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C37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</w:tr>
      <w:tr w:rsidR="003D7CBE" w:rsidRPr="008D2CE5" w14:paraId="4238662C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877C6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[44]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7BC92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hibisca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A1E7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02EA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B5C2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B5D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BE6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69CE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1C7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196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81A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586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38A9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4E0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F22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AD6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</w:tr>
      <w:tr w:rsidR="003D7CBE" w:rsidRPr="008D2CE5" w14:paraId="6FF9B65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8094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[45]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55209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meridiana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D37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B4B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F8A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DDC6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D756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D87F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2A1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D037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A7B7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E730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5FE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F201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35B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0A6B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</w:tr>
      <w:tr w:rsidR="003D7CBE" w:rsidRPr="008D2CE5" w14:paraId="514F23EE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0AD7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[46]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ABA18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fulvescens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D1F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6AE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F7FF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918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7B27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A76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6BD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A0B5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181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FE6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047B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842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9BC1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666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</w:tr>
      <w:tr w:rsidR="003D7CBE" w:rsidRPr="008D2CE5" w14:paraId="501F8C23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2493C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[47]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07298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chibensis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8E4F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5D1D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2E3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03F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DF5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DB5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4E7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D691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A28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818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88A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5725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092D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DA85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</w:tr>
      <w:tr w:rsidR="003D7CBE" w:rsidRPr="008D2CE5" w14:paraId="256BE768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EAA9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[48]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A4E54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 xml:space="preserve">Actinomadura catellatispora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CCC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979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10BE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324D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835B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E53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2E46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19F4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7E4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E7F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EDB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660C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F5C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CFA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</w:tr>
    </w:tbl>
    <w:p w14:paraId="3799462A" w14:textId="77777777" w:rsidR="003D7CBE" w:rsidRDefault="003D7CBE" w:rsidP="00CB2EB5">
      <w:pPr>
        <w:spacing w:after="0" w:line="240" w:lineRule="auto"/>
      </w:pPr>
    </w:p>
    <w:p w14:paraId="0E259ABE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53AE2A90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5BA3B159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lastRenderedPageBreak/>
        <w:t xml:space="preserve">Table S1- </w:t>
      </w:r>
      <w:r w:rsidRPr="00FA7B97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Similarity percentage matrix for the gene 16S rRNA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, of LGMB466 and 487- </w:t>
      </w:r>
      <w:r w:rsidRPr="00FA7B97"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>A</w:t>
      </w:r>
      <w:r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 xml:space="preserve">ctinomadura </w:t>
      </w:r>
      <w:r w:rsidRPr="003D7CBE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tbl>
      <w:tblPr>
        <w:tblW w:w="97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189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8D2CE5" w14:paraId="2A6509A7" w14:textId="77777777" w:rsidTr="003D7CBE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797C6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E644BF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E8279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4457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8DB9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DEEA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A381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7A58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4E7B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9ACEA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758E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972A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02C0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5438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ECAD7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C6BD9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[42]</w:t>
            </w:r>
          </w:p>
        </w:tc>
      </w:tr>
      <w:tr w:rsidR="003D7CBE" w:rsidRPr="008D2CE5" w14:paraId="0E64A5F0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00870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[49]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07014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pelletieri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87C5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803F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0CD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13CF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7CF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F0AE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1581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677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C0D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7703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AB3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AC7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DCF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8E9F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</w:tr>
      <w:tr w:rsidR="003D7CBE" w:rsidRPr="008D2CE5" w14:paraId="7EC0AD79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EAFBE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[50]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8F7C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oligospora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220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50C5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7213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5E3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D57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471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2EF0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A163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5C3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237B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645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9D5D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90B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4AC3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</w:tr>
      <w:tr w:rsidR="003D7CBE" w:rsidRPr="008D2CE5" w14:paraId="7475F9E8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BEAD3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[51]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C81D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rudentiformis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B8C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6491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C3E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73B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7807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EDB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4E3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15D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3AC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351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A2A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C9F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9044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2C6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</w:tr>
      <w:tr w:rsidR="003D7CBE" w:rsidRPr="008D2CE5" w14:paraId="30E0085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12ED7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[52]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EEE2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rupiterrae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5EB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07F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064A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147A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E9D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6004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54F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CDD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94D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A68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E87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5D2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208E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187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</w:tr>
      <w:tr w:rsidR="003D7CBE" w:rsidRPr="008D2CE5" w14:paraId="7E1BA0A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D92AE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[53]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0EE3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verrucospora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F4EA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4FF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3EE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F5C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1611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6264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BF8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2F7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6E0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9CF6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FD8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07C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12DC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BB4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</w:tr>
      <w:tr w:rsidR="003D7CBE" w:rsidRPr="008D2CE5" w14:paraId="03CA6070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3AC6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[54]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1823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viridis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C577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5070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E00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2F4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DD6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9DF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2B7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6A3A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0868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5822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999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6E8A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854B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C89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</w:tr>
      <w:tr w:rsidR="003D7CBE" w:rsidRPr="008D2CE5" w14:paraId="3CA68F2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26DC6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[55]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A0A89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syzygii 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3202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781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26B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58AE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8CA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66FC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B1D6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D8C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0146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592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288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4B5A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D0F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7E2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</w:t>
            </w:r>
          </w:p>
        </w:tc>
      </w:tr>
      <w:tr w:rsidR="003D7CBE" w:rsidRPr="008D2CE5" w14:paraId="323BF19A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DC857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[56]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BAC4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LGMB487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6D7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F5F7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F3DA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C806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3E9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0A0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A81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8D29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2F3A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DB3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C3B8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5773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A2B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703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</w:tr>
      <w:tr w:rsidR="003D7CBE" w:rsidRPr="008D2CE5" w14:paraId="1D38F433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066B4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[57]</w:t>
            </w:r>
          </w:p>
        </w:tc>
        <w:tc>
          <w:tcPr>
            <w:tcW w:w="118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60E55A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LGMB466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7EF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3B33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F4E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492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97,43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A4C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3BE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6314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E32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4D4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44C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6C8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3AC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C5E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8E29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97,72</w:t>
            </w:r>
          </w:p>
        </w:tc>
      </w:tr>
      <w:tr w:rsidR="003D7CBE" w:rsidRPr="008D2CE5" w14:paraId="244D77A2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FD176E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[58]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7894B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Streptomyces glauciniger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ED8AA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C99D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89,37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65B9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3A5B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90,23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82CE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88,73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E625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FA30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F4F2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89,44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9CDA7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88,09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7049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90,16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8EA0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88,87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6029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88,8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DB5E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88,66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8BD2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90,37</w:t>
            </w:r>
          </w:p>
        </w:tc>
      </w:tr>
    </w:tbl>
    <w:p w14:paraId="4AF33BFF" w14:textId="77777777" w:rsidR="003D7CBE" w:rsidRDefault="003D7CBE" w:rsidP="00CB2EB5">
      <w:pPr>
        <w:spacing w:after="0" w:line="240" w:lineRule="auto"/>
      </w:pPr>
    </w:p>
    <w:p w14:paraId="705194AE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Table S1- </w:t>
      </w:r>
      <w:r w:rsidRPr="00FA7B97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Similarity percentage matrix for the gene 16S rRNA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, of LGMB466 and 487- </w:t>
      </w:r>
      <w:r w:rsidRPr="00FA7B97"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>A</w:t>
      </w:r>
      <w:r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 xml:space="preserve">ctinomadura </w:t>
      </w:r>
      <w:r w:rsidRPr="003D7CBE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tbl>
      <w:tblPr>
        <w:tblW w:w="99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189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3D7CBE" w:rsidRPr="008D2CE5" w14:paraId="5FAA4DDB" w14:textId="77777777" w:rsidTr="003D7CBE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1B866" w14:textId="77777777" w:rsidR="003D7CBE" w:rsidRPr="00434FF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t-BR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CBC4CC" w14:textId="77777777" w:rsidR="003D7CBE" w:rsidRPr="00434FF6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9923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[43]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7BF69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[44]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0D7A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[45]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EDE6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[46]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6744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[47]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987CE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[48]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B5B1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[49]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E35B2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[50]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CA50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[51]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50BA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[52]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C483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[53]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BB50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[54]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6BE2B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[55]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E49FC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[56]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187E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[57]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78C3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[58]</w:t>
            </w:r>
          </w:p>
        </w:tc>
      </w:tr>
      <w:tr w:rsidR="003D7CBE" w:rsidRPr="008D2CE5" w14:paraId="0D28297C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9A66C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[43]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24B3D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livida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1A0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971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F46F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1DE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3A6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60B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3751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BB5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EDE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FB8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35BD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DD6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107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1FA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B21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07B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0C24D90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2A26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[44]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9E52C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hibisca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99C0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B61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0879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9F2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FD4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2E1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EE82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709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643A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1B5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9E9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707D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4811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871B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E918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D0E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28C10A4A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BFD8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[45]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DC26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meridiana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73E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49BC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CFD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A3C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BFC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59E1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CBA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A27E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5E4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09A7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E58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24E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7F9A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2456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4FD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AFFB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06B70BEE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48790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[46]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1482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fulvescens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9B36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F30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2CC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0B55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A950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47BF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4C30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B50B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36C0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CDD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6D2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512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312C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D67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4F34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555B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66C61E17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5BE3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[47]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EF6A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chibensis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EAD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297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F77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7968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998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683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062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B50F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E154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3472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188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FAE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6E27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AA19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AD5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B9A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47C3778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D58EE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[48]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996FA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catellatispora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1B99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A3F6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594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143E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79EF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AFE4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8D78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FF71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2EA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546B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E49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9D24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4713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918A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F92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77F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229BACDF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66DB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[49]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2B4FA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pelletieri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5B75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8046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0EA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123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B14F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BA2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5E22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2E18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5B6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54F7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636B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C91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B584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D0B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429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C587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400D9C1D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3AB59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[50]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141FC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oligospora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336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65A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B03C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94A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0913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685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35D8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B2A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897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656F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A09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75F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35E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B8B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025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4D1B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6651A1F6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AE770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[51]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DAAE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rudentiformis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130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07C0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46B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FF38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925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C6F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A3C5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8F1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2B1F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C69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613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F95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31F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87A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F0F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827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17E9FC31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43F0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[52]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E4BC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rupiterrae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888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733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FEC7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186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D1D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7AA9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8D34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F066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506D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532A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75B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2FB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84C1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CD7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660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71B2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45A7DB92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CA6CA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[53]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755B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verrucospora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5DF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581F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7860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3F8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79DE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261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F40A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5F7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3A0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869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63D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C004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465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471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EC2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8EF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1347B733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F4648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[54]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8149F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viridis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BD0C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6B4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0C4A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0AC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07C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568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18E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C3F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0B75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71E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6B7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69F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D988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03B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5273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81D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6B1805C3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BEBCE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[55]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2143B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Actinomadura syzygii 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DF7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FD5B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770A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98AF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E68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40E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FD90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5A5B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3B5A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C7C6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DF56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B624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280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AF73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4B2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0DE2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</w:tbl>
    <w:p w14:paraId="13A20AA5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4A7F18B5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08E3BD83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23E9F154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60DBF9D5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lastRenderedPageBreak/>
        <w:t xml:space="preserve">Table S1- </w:t>
      </w:r>
      <w:r w:rsidRPr="00FA7B97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Similarity percentage matrix for the gene 16S rRNA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, of LGMB466 and 487- </w:t>
      </w:r>
      <w:r w:rsidRPr="00FA7B97"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>A</w:t>
      </w:r>
      <w:r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  <w:t xml:space="preserve">ctinomadura </w:t>
      </w:r>
      <w:r w:rsidRPr="003D7CBE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tbl>
      <w:tblPr>
        <w:tblW w:w="99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189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3D7CBE" w:rsidRPr="008D2CE5" w14:paraId="55858B4C" w14:textId="77777777" w:rsidTr="003D7CBE">
        <w:trPr>
          <w:trHeight w:val="31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C43CE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t-BR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923776" w14:textId="77777777" w:rsidR="003D7CBE" w:rsidRPr="003D7CBE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68D0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[43]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3BF86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[44]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4E16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[45]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90F4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[46]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BFA3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[47]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B380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[48]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1E7F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[49]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5C029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[50]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CF06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[51]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EFE6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[52]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17EB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[53]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181F0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[54]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A5D6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[55]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F064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[56]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F17A6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[57]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2D29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[58]</w:t>
            </w:r>
          </w:p>
        </w:tc>
      </w:tr>
      <w:tr w:rsidR="003D7CBE" w:rsidRPr="008D2CE5" w14:paraId="74A86552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D565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[56]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08E6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LGMB487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27D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BF53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145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AFD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A6C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96055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8BA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3E6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02D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B5C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FAF1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C81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8F53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3784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F71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CA81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15782A04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3F020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[57]</w:t>
            </w:r>
          </w:p>
        </w:tc>
        <w:tc>
          <w:tcPr>
            <w:tcW w:w="118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5FE6D8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LGMB466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E9F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95,79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D8E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57B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5D8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97,29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C21E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95,72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AEEC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93,72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6C2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95,22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2D48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96,29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405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97,72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2439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95,44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8ECB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95,93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62E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E8A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96,15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8B1E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98,86</w:t>
            </w: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A7B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F06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8D2CE5" w14:paraId="30ACEDC5" w14:textId="77777777" w:rsidTr="003D7CBE">
        <w:trPr>
          <w:trHeight w:val="510"/>
        </w:trPr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09992" w14:textId="77777777" w:rsidR="003D7CBE" w:rsidRPr="008D2CE5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[58]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4056C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Streptomyces glauciniger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4DB08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96F7B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665A6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6725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D2FB3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88,73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BB36D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87,02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F4EC9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88,37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7E6E54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B6947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E29DA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C83B0F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8E8B4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88,73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24B62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2BC9A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A3D28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8FFE0" w14:textId="77777777" w:rsidR="003D7CBE" w:rsidRPr="008D2CE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8D2CE5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0</w:t>
            </w:r>
          </w:p>
        </w:tc>
      </w:tr>
    </w:tbl>
    <w:p w14:paraId="752A7DA6" w14:textId="77777777" w:rsidR="003D7CBE" w:rsidRDefault="003D7CBE" w:rsidP="00CB2EB5">
      <w:pPr>
        <w:spacing w:after="0" w:line="240" w:lineRule="auto"/>
      </w:pPr>
    </w:p>
    <w:p w14:paraId="7A233666" w14:textId="77777777" w:rsidR="00F73F71" w:rsidRPr="00F73F71" w:rsidRDefault="00F73F71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bookmarkStart w:id="1" w:name="_Toc480237674"/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Table S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2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- Similarity percentage matrix for the gene 16S rRNA, of  LGMB491 - </w:t>
      </w:r>
      <w:r w:rsidRPr="00F73F71">
        <w:rPr>
          <w:rFonts w:ascii="Times New Roman" w:hAnsi="Times New Roman" w:cs="Times New Roman"/>
          <w:i/>
          <w:sz w:val="20"/>
          <w:szCs w:val="20"/>
          <w:lang w:val="en-US"/>
        </w:rPr>
        <w:t>Aeromicrobium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genus</w:t>
      </w:r>
    </w:p>
    <w:bookmarkEnd w:id="1"/>
    <w:tbl>
      <w:tblPr>
        <w:tblW w:w="10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2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3D7CBE" w:rsidRPr="0020777A" w14:paraId="71747169" w14:textId="77777777" w:rsidTr="00F73F71">
        <w:trPr>
          <w:trHeight w:val="255"/>
        </w:trPr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EAD2E1" w14:textId="77777777" w:rsidR="003D7CBE" w:rsidRPr="00F73F71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pt-B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8C3E6" w14:textId="77777777" w:rsidR="003D7CBE" w:rsidRPr="00F73F71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0374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0682A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E256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7E45E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D569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FF890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[6]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39289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[7]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6E82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[8]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5A61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[9]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2A75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[10]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A714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[11]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94F6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[12]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F7A6E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[13]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CB407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[14]</w:t>
            </w:r>
          </w:p>
        </w:tc>
      </w:tr>
      <w:tr w:rsidR="003D7CBE" w:rsidRPr="0020777A" w14:paraId="76E065CB" w14:textId="77777777" w:rsidTr="00F73F71">
        <w:trPr>
          <w:trHeight w:val="510"/>
        </w:trPr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D01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[1]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EE17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alkaliterrae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B72C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F4E7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286C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158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927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287B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948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F47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F83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FF1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CAE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5E16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120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558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014EBB84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E097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E09A6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erythreum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02F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998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4A5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E19A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66B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0AA7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4AB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F98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3A6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D9DF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2CB5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15E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33B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7478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157EE80A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C6B6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12DF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 xml:space="preserve">Aeromicrobium fastidiosum 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CBF4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31EA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C8D7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B03A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566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44A6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7A9A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9A7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0B3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29F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6D1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606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9E61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54D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77E34667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882C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CE5A7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flavum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12B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77D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EE45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AE62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B31A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310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E2E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B00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A02F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B87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F9B0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B52E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84F5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C9B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2CC1B355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C91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F51F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ginsengisoli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77B8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5A0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A039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203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80D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BE3E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4F0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DEDD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5E4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D851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7AA6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0421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AFE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F815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2FA20C8A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9DB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[6]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46D83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halocynthiae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A3A5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D104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5F9C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823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D3F6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6BCD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8782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5378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BA1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FCF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A6E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3E7B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9A9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283A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760CBE92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7E6A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[7]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92B79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marinum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BCD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95B2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A5D4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9478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04F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92C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EF3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3F6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73D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18FE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11C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5A5E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977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355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017A709F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D11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[8]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C2D8C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massiliense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C52C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DDD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150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2F73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CF3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0F45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013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FFE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C37C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EA3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9414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A14B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974B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062C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5FE684A1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2ED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[9]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4FF5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panaciterrae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3AC7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CAD7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C24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41A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ADA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BDCA5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A53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C2CA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A5A6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5FA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914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86ED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1DE9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0E1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1EC5A726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B084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[10]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87170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tamlense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4CF0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E97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AA2D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204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4941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350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A603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9B05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C06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6EE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AB2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6D95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1D0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0B4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2F2093E5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215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[11]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ECE57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camelliae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ECC7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73B3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619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7E5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95,36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427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FBDC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6B9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244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675A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BDC2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F01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D09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10A3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BB0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1C5783F4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934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[12]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DEC61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Nocardioides albus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254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91,84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A93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91,77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10C80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92,37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977D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92,07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68DA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91,99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51BC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91,17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9E1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91,39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D68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92,81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1B1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6FD1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8B91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92,14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AD3A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23AB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2BA72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4C862AE0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E7A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[13]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5BE9F9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  <w:lang w:eastAsia="pt-BR"/>
              </w:rPr>
              <w:t>Aeromicrobium ponti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D12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97,83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450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9C2C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96,78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7D2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95,66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27F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97,23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370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CA8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97,23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885B8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95,73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EB43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96,48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848B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96,11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A900D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95,96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52E7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91,32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4931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B25C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20777A" w14:paraId="7B3CB803" w14:textId="77777777" w:rsidTr="00F73F71">
        <w:trPr>
          <w:trHeight w:val="510"/>
        </w:trPr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7A173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[14]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699CF5" w14:textId="77777777" w:rsidR="003D7CBE" w:rsidRPr="00CD623C" w:rsidRDefault="003D7CBE" w:rsidP="00CB2E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B73739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E65D7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5C4A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6AC9C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96,41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8CA5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8865F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DA60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982654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323AE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CA8C6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3703F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6033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4554A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20777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99,25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CC78A1" w14:textId="77777777" w:rsidR="003D7CBE" w:rsidRPr="0020777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</w:tbl>
    <w:p w14:paraId="636C5149" w14:textId="77777777" w:rsidR="003D7CBE" w:rsidRDefault="003D7CBE" w:rsidP="00CB2EB5">
      <w:pPr>
        <w:spacing w:after="0" w:line="240" w:lineRule="auto"/>
      </w:pPr>
    </w:p>
    <w:p w14:paraId="4D7743A5" w14:textId="77777777" w:rsidR="003D7CBE" w:rsidRDefault="003D7CBE" w:rsidP="00CB2EB5">
      <w:pPr>
        <w:spacing w:after="0" w:line="240" w:lineRule="auto"/>
      </w:pPr>
      <w:r>
        <w:br w:type="page"/>
      </w:r>
    </w:p>
    <w:p w14:paraId="736B00E2" w14:textId="77777777" w:rsidR="00F73F71" w:rsidRPr="00F73F71" w:rsidRDefault="00F73F71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bookmarkStart w:id="2" w:name="_Toc480237675"/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lastRenderedPageBreak/>
        <w:t>Table S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3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- Similarity percentage matrix for the gene 16S rRNA, of  LGMB4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7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1 -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Microbacterium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sp.</w:t>
      </w:r>
    </w:p>
    <w:bookmarkEnd w:id="2"/>
    <w:tbl>
      <w:tblPr>
        <w:tblW w:w="9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240"/>
        <w:gridCol w:w="940"/>
        <w:gridCol w:w="940"/>
        <w:gridCol w:w="940"/>
        <w:gridCol w:w="940"/>
        <w:gridCol w:w="940"/>
        <w:gridCol w:w="940"/>
        <w:gridCol w:w="940"/>
        <w:gridCol w:w="940"/>
      </w:tblGrid>
      <w:tr w:rsidR="003D7CBE" w:rsidRPr="00341761" w14:paraId="6C515B66" w14:textId="77777777" w:rsidTr="003649F9">
        <w:trPr>
          <w:trHeight w:val="345"/>
          <w:jc w:val="center"/>
        </w:trPr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0DC62D" w14:textId="77777777" w:rsidR="003D7CBE" w:rsidRPr="00F73F7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7891BB" w14:textId="77777777" w:rsidR="003D7CBE" w:rsidRPr="00F73F7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B5D44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5EB97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C03A7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50AF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3665A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A4763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17FC0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9EB9F9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[8]</w:t>
            </w:r>
          </w:p>
        </w:tc>
      </w:tr>
      <w:tr w:rsidR="003D7CBE" w:rsidRPr="00341761" w14:paraId="42ADDE9C" w14:textId="77777777" w:rsidTr="003649F9">
        <w:trPr>
          <w:trHeight w:val="570"/>
          <w:jc w:val="center"/>
        </w:trPr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C3F03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9F962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Agrococcus jenensis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0ED47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BC456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93,42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807B6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C9D51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91,67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C2236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93,21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96022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93,11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9F58F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E3681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92,08</w:t>
            </w:r>
          </w:p>
        </w:tc>
      </w:tr>
      <w:tr w:rsidR="003D7CBE" w:rsidRPr="00341761" w14:paraId="3A68E235" w14:textId="77777777" w:rsidTr="003649F9">
        <w:trPr>
          <w:trHeight w:val="36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E84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9C5D0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68F5D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93,42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68B40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8CD06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E308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9751B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E4527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98,97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FD9CA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2CE15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97,94</w:t>
            </w:r>
          </w:p>
        </w:tc>
      </w:tr>
      <w:tr w:rsidR="003D7CBE" w:rsidRPr="00341761" w14:paraId="1056B0A9" w14:textId="77777777" w:rsidTr="003649F9">
        <w:trPr>
          <w:trHeight w:val="57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E6AA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FF8AC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Microbacterium liquefaciens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3D46C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9097B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98,66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D69C9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FFD09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B4B3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23E7F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47817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FB7B0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98,25</w:t>
            </w:r>
          </w:p>
        </w:tc>
      </w:tr>
      <w:tr w:rsidR="003D7CBE" w:rsidRPr="00341761" w14:paraId="5D693EE9" w14:textId="77777777" w:rsidTr="003649F9">
        <w:trPr>
          <w:trHeight w:val="57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EF13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7A822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Microbacterium luteolum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A0057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BB0DF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D1563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97,84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A172F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843F7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415B4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14BFF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D328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97,74</w:t>
            </w:r>
          </w:p>
        </w:tc>
      </w:tr>
      <w:tr w:rsidR="003D7CBE" w:rsidRPr="00341761" w14:paraId="06D53546" w14:textId="77777777" w:rsidTr="003649F9">
        <w:trPr>
          <w:trHeight w:val="57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5BD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42AB7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Microbacterium maritypicum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78ADF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93,21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73F10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B2F8A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B9C19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03231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243B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D7D80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4A185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98,66</w:t>
            </w:r>
          </w:p>
        </w:tc>
      </w:tr>
      <w:tr w:rsidR="003D7CBE" w:rsidRPr="00341761" w14:paraId="31D61917" w14:textId="77777777" w:rsidTr="003649F9">
        <w:trPr>
          <w:trHeight w:val="570"/>
          <w:jc w:val="center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7C9F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EB076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Microbacterium oxydans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46A65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93,11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28220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98,97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6F2E0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0288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0BDBC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B895F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1E491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A6D76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98,56</w:t>
            </w:r>
          </w:p>
        </w:tc>
      </w:tr>
      <w:tr w:rsidR="003D7CBE" w:rsidRPr="00341761" w14:paraId="5C16D3D6" w14:textId="77777777" w:rsidTr="003649F9">
        <w:trPr>
          <w:trHeight w:val="570"/>
          <w:jc w:val="center"/>
        </w:trPr>
        <w:tc>
          <w:tcPr>
            <w:tcW w:w="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D5D4B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12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411390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Microbacterium paraoxydans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9844F7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92,9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9AA6C7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98,87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FCDB1C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98,77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06EB192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98,15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9ECCD6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99,18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24FA52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99,07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A3F332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B5875C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98,46</w:t>
            </w:r>
          </w:p>
        </w:tc>
      </w:tr>
      <w:tr w:rsidR="003D7CBE" w:rsidRPr="00341761" w14:paraId="0A60F8CD" w14:textId="77777777" w:rsidTr="003649F9">
        <w:trPr>
          <w:trHeight w:val="570"/>
          <w:jc w:val="center"/>
        </w:trPr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C9A144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3C9674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Microbacterium saperdae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64B794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E3A7F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B0A598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CDAEC2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B609BE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98,66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A07985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629F56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876CAC" w14:textId="77777777" w:rsidR="003D7CBE" w:rsidRPr="00341761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341761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</w:tr>
    </w:tbl>
    <w:p w14:paraId="45357CC1" w14:textId="77777777" w:rsidR="003D7CBE" w:rsidRDefault="003D7CBE" w:rsidP="00CB2EB5">
      <w:pPr>
        <w:spacing w:after="0" w:line="240" w:lineRule="auto"/>
      </w:pPr>
    </w:p>
    <w:p w14:paraId="2FFFDF5E" w14:textId="77777777" w:rsidR="003D7CBE" w:rsidRDefault="003D7CBE" w:rsidP="00CB2EB5">
      <w:pPr>
        <w:spacing w:after="0" w:line="240" w:lineRule="auto"/>
        <w:rPr>
          <w:rFonts w:ascii="Arial" w:eastAsia="Arial" w:hAnsi="Arial" w:cs="Arial"/>
          <w:color w:val="222222"/>
          <w:sz w:val="20"/>
          <w:szCs w:val="20"/>
        </w:rPr>
      </w:pPr>
      <w:r>
        <w:rPr>
          <w:rFonts w:ascii="Arial" w:eastAsia="Arial" w:hAnsi="Arial" w:cs="Arial"/>
          <w:color w:val="222222"/>
          <w:sz w:val="20"/>
          <w:szCs w:val="20"/>
        </w:rPr>
        <w:br w:type="page"/>
      </w:r>
    </w:p>
    <w:p w14:paraId="0628D82B" w14:textId="77777777" w:rsidR="00F73F71" w:rsidRPr="00F73F71" w:rsidRDefault="00F73F71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bookmarkStart w:id="3" w:name="_Toc480237676"/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lastRenderedPageBreak/>
        <w:t>Table S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4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- Similarity percentage matrix for the gene 16S rRNA, of  LGMB4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61 and LGMB465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-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Microbispora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genus</w:t>
      </w:r>
    </w:p>
    <w:bookmarkEnd w:id="3"/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293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4F4720" w14:paraId="4DBB44FF" w14:textId="77777777" w:rsidTr="00F73F71">
        <w:trPr>
          <w:trHeight w:val="22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F993E1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AB09A9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E79F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94C4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0E48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C4F6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E46D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11AB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BED7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21DD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0782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D89D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CEC1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B28E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7CB11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24EF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[14]</w:t>
            </w:r>
          </w:p>
        </w:tc>
      </w:tr>
      <w:tr w:rsidR="003D7CBE" w:rsidRPr="004F4720" w14:paraId="7B85C767" w14:textId="77777777" w:rsidTr="00F73F71">
        <w:trPr>
          <w:trHeight w:val="405"/>
        </w:trPr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2D57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4D0A3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LGMB461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4C7D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3800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2C51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EC5B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3BB3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246F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9094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5042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D9B4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A820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A356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FB6D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62AB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0F1B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5727888A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FB70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D3DB7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LGMB465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57BD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C78D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591F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ECA1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AAD5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8C12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74AF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2BB7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FB69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D060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C99A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F701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CD73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901D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3DE5CCF1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DF94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06519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chromogenes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316D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F4C9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AB9B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4630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6BAA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3C01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BD10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F8BC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24A0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DD3B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0EFA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7768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BA34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3295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271A0B78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4075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9E9D3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indica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C01F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54BE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DECE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744A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1542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5DFF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ED0D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F941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1F09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83C8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604A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DEBD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E4BA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96C3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53F8B318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6D3F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F38C6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karnatakensis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1CFA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9388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B5A1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C925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6762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FCDF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DA37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42C0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9B35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16C7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BE27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C784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E1AD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8CA6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1D7C9464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B80F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FC7D1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parva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1845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E577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E5EF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E622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7669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7067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0071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D64A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B76B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73EA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B482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C2F4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E7D3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6EA0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3AE0B7CA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57A6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56C21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thermodiastatica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1F5F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7007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9C45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E727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AC4F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2B09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E472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BC3F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886D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98B0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A41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1000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A32D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DC52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113FFC07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7A5A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C1A98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thermorosea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501E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6B5B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6DDB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3947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33F7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5C45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9315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6AF4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DD92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0ADA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1F6B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3420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97F3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2CF1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2E51A207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5B6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[9]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272FA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amethystogenes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1B96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1D94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8D88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6755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FCE4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9BE4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4A77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A6B7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A3E4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4EA0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3420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7AE9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2110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5080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22B67922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1A3E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[10]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9F26A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corallina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5C55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1808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CFC5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A212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7875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F5C0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A99C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AB00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FC79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9F8C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8BD5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5439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E070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FE94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17114D44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C36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[11]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1124A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mesophila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7879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A46A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4A25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91,46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40C1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0A23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B624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54EB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AEE3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90,82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2C04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7320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6B59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06E0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9707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D278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73E204FA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F58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[12]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1355A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aerata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89A7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A4F6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4CE2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6712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0F3F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B0C3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F6AA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B3AA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5ABB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8D11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B0C4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2788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6952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3F4C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22CCFAFB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DBB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[13]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BB14F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rosea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E00C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0033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9498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6780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6FF3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A42B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F315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59B6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8418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6698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A39C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75EC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D0B0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D17F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72D3093D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5350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[14]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FBF62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Microbispora siamensis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DDFC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EB29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5B71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D2F8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5A09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EAA6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D152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249A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11BA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EE38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AC62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90,35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0641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BA5D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6C01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77D1CE96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6AC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[15]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B8426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LGMB250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98B8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BBA0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D5B0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A721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6AB1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DF1E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5603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8F43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E0B3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22FF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662B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6778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4367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AFC6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96,68</w:t>
            </w:r>
          </w:p>
        </w:tc>
      </w:tr>
      <w:tr w:rsidR="003D7CBE" w:rsidRPr="004F4720" w14:paraId="46226181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424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[16]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FA73D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FC77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5220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7975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70B2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2AEF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EA8C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E720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8465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E3C8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4321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1DD7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AF56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546F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01D5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96,52</w:t>
            </w:r>
          </w:p>
        </w:tc>
      </w:tr>
      <w:tr w:rsidR="003D7CBE" w:rsidRPr="004F4720" w14:paraId="1A1FF47A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760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[17]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45838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LGMB252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9161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2321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8C19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67,88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6EBC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69,62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1421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69,62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1105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68,67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BFAD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68,04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22CD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67,09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E48A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68,83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6431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68,04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926C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64,08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123B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68,67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4F12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39FA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67,72</w:t>
            </w:r>
          </w:p>
        </w:tc>
      </w:tr>
      <w:tr w:rsidR="003D7CBE" w:rsidRPr="004F4720" w14:paraId="2A636D64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B20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[18]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3A75B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8237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5DBD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70,09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046E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D374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E887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5353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8250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0418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67,25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F7BD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DC06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A906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64,4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26B4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68,83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95A0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0A2D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67,88</w:t>
            </w:r>
          </w:p>
        </w:tc>
      </w:tr>
      <w:tr w:rsidR="003D7CBE" w:rsidRPr="004F4720" w14:paraId="5A54821A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6F0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[19]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7D68E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LGMB255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EC0D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95F0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FAF1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BEE0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6532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0371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E2AE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F8BC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2E25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1ACD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FDB3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AA30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D24B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6BD9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</w:t>
            </w:r>
          </w:p>
        </w:tc>
      </w:tr>
      <w:tr w:rsidR="003D7CBE" w:rsidRPr="004F4720" w14:paraId="7B07BBEA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126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[20]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E2BDE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5BDA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8F5D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B70C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3377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2FB7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6CA8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4B61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9D4B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233D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BA44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95A0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0C25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96,36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D96F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492F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</w:tr>
      <w:tr w:rsidR="003D7CBE" w:rsidRPr="004F4720" w14:paraId="2B086296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0EF3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[21]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566A5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FB02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62E9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585C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A355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CB20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6A09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94,62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AB55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B9C3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4494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D546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C0B9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89,4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5C30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894B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94,46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E769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95,41</w:t>
            </w:r>
          </w:p>
        </w:tc>
      </w:tr>
      <w:tr w:rsidR="003D7CBE" w:rsidRPr="004F4720" w14:paraId="2DE065B1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E54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[22]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A3433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161E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6429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5B35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DB63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4633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F7C9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B828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A339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98EC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661B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FC75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91,61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FBD0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3C6F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5545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96,04</w:t>
            </w:r>
          </w:p>
        </w:tc>
      </w:tr>
      <w:tr w:rsidR="003D7CBE" w:rsidRPr="004F4720" w14:paraId="712A8A2D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A0EF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[23]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D0780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5975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EA9B6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9636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6AF0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6304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71A9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3E3E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BE97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8698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4233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825B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C89F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4CAE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9C0E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96,84</w:t>
            </w:r>
          </w:p>
        </w:tc>
      </w:tr>
      <w:tr w:rsidR="003D7CBE" w:rsidRPr="004F4720" w14:paraId="7BF6FEC3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D0E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[24]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19977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92D8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3FF2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FC7E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552E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AE55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C86F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31F4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2D2D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E330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7851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A2B2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783C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6B9F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80DD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96,68</w:t>
            </w:r>
          </w:p>
        </w:tc>
      </w:tr>
      <w:tr w:rsidR="003D7CBE" w:rsidRPr="004F4720" w14:paraId="5B0D4153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780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[25]</w:t>
            </w: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D4066E6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LGMB261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B869A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99,53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FBA45A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99,68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0EAF3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63EC8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99,53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74D47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99,05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07137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582DEA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A57BE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95,89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8EF35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1ACAD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E5743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92,41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A7A25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30CC1E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774E8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96,52</w:t>
            </w:r>
          </w:p>
        </w:tc>
      </w:tr>
      <w:tr w:rsidR="003D7CBE" w:rsidRPr="004F4720" w14:paraId="72E66AC7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FFFB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[26]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520544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Actinomadura echinospora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A0F03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2C918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D895B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F3FF2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90FA3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DC423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93,67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E5D66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0239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42F5D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EB8C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2E16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6D76E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77FB3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93,51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ECA79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92,09</w:t>
            </w:r>
          </w:p>
        </w:tc>
      </w:tr>
    </w:tbl>
    <w:p w14:paraId="0C9B381A" w14:textId="77777777" w:rsidR="003D7CBE" w:rsidRDefault="003D7CBE" w:rsidP="00CB2EB5">
      <w:pPr>
        <w:spacing w:after="0" w:line="240" w:lineRule="auto"/>
        <w:ind w:left="-567"/>
        <w:rPr>
          <w:rFonts w:ascii="Arial" w:eastAsia="Arial" w:hAnsi="Arial" w:cs="Arial"/>
          <w:color w:val="222222"/>
          <w:sz w:val="20"/>
          <w:szCs w:val="20"/>
        </w:rPr>
      </w:pPr>
    </w:p>
    <w:p w14:paraId="39C3EED3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2CADE307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25EB5D3C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51648A88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1923650A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7DE7FE1B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480C4AF8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1AA4DAFF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41722661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5337247D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057FB3AB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0F1C5BF3" w14:textId="77777777" w:rsidR="00CB2EB5" w:rsidRDefault="00CB2EB5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4E002EED" w14:textId="77777777" w:rsidR="00F73F71" w:rsidRPr="00F73F71" w:rsidRDefault="00F73F71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lastRenderedPageBreak/>
        <w:t>Table S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4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- Similarity percentage matrix for the gene 16S rRNA, of  LGMB4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61 and LGMB465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-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Microbispora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genus</w:t>
      </w:r>
    </w:p>
    <w:tbl>
      <w:tblPr>
        <w:tblW w:w="8660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293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4F4720" w14:paraId="595A34A0" w14:textId="77777777" w:rsidTr="00F73F71">
        <w:trPr>
          <w:trHeight w:val="22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51608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t-BR"/>
              </w:rPr>
            </w:pP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FB2C3D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DCF96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58A4B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387C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B9BF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BADB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54FD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450E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FB1E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9204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36DA3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F4FB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12AF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[26]</w:t>
            </w:r>
          </w:p>
        </w:tc>
      </w:tr>
      <w:tr w:rsidR="003D7CBE" w:rsidRPr="004F4720" w14:paraId="53E49276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1B15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[16]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E5BC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LGMB251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3F29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DF96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58B9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9931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C0A9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FB9E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B5B0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F4D3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3248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E3E1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1D94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8FF3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319CB253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A7C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[17]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7B71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LGMB252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7994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FA11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70,09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46A7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43E8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F93D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784E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398E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D5B6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7C8D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0E52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4DFF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0E0C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657D5D68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E72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[18]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E9F1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8EA0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70,09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5DCE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70,25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7D6F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EAE2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BE1A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C116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407C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C924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46DD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7501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83A8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B216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6AD381B8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55BB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[19]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B40E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LGMB255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5F98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32D9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93A3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69,62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A747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3E7E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56D5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0F20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1082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36AD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647F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3BFB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EF2C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5C7171A4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4651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[20]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7A0F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7DE2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1781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A18D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67,72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72F2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67,88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865C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97,31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33C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FFA6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672E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3AD5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DA1C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3E12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06B4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409A1FEA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1866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[21]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E17D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5D86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B582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0E81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65,98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4AF1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66,3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E056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250E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5A95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F6EF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1B2B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1989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742E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E694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0B8318D8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1A4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[22]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8714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DCBD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2C3C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DE27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4DC8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69,46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CC1A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D9CE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9FC9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C64E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6E9C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3293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03C1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EA2A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77D33068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DC1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[23]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3BB4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LGMB259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4DF6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C0E6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99,68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1229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7E17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70,09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1E62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64D8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980E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2C24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33B7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DF84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9F19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6F49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46D40ED4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EBE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[24]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B134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039B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37CC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76AFD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69,94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02D5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70,09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7929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F384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E764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B3E28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C544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925A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5F13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4001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7D32E595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B5C1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[25]</w:t>
            </w: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CE85AE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LGMB261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BEB328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FD9E4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99,68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4AF2AE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69,78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0E5AB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69,94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BA835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99,37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4E1D5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9C85FEF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95,25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1518B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60C8A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99,68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FE17F7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99,84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EA3726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526D2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F4720" w14:paraId="20F00426" w14:textId="77777777" w:rsidTr="00F73F71">
        <w:trPr>
          <w:trHeight w:val="405"/>
        </w:trPr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9E729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[26]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9F3FF4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Actinomadura echinospora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6574D2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3F557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BE5A0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64,4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91519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64,72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F47995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93,83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E90D8B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B93AC0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91,14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0FCCDC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331074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0B07C9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94,15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6751A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F4720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93,99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1A13" w14:textId="77777777" w:rsidR="003D7CBE" w:rsidRPr="004F4720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</w:tbl>
    <w:p w14:paraId="32DBF6F4" w14:textId="77777777" w:rsidR="003D7CBE" w:rsidRDefault="003D7CBE" w:rsidP="00CB2EB5">
      <w:pPr>
        <w:pStyle w:val="Titulo"/>
        <w:numPr>
          <w:ilvl w:val="0"/>
          <w:numId w:val="0"/>
        </w:numPr>
        <w:spacing w:line="240" w:lineRule="auto"/>
        <w:ind w:left="426" w:hanging="426"/>
      </w:pPr>
    </w:p>
    <w:p w14:paraId="3B9DBD9E" w14:textId="77777777" w:rsidR="00F73F71" w:rsidRPr="00F73F71" w:rsidRDefault="00F73F71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Table S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5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- Similarity percentage matrix for the gene 16S rRNA, of  LGMB4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85 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-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Micrococcus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genus</w:t>
      </w: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"/>
        <w:gridCol w:w="1101"/>
        <w:gridCol w:w="760"/>
        <w:gridCol w:w="760"/>
        <w:gridCol w:w="759"/>
        <w:gridCol w:w="759"/>
        <w:gridCol w:w="759"/>
        <w:gridCol w:w="759"/>
        <w:gridCol w:w="759"/>
        <w:gridCol w:w="759"/>
        <w:gridCol w:w="759"/>
        <w:gridCol w:w="759"/>
        <w:gridCol w:w="759"/>
      </w:tblGrid>
      <w:tr w:rsidR="003D7CBE" w:rsidRPr="00E11E85" w14:paraId="4D779819" w14:textId="77777777" w:rsidTr="00F73F71">
        <w:trPr>
          <w:trHeight w:val="225"/>
        </w:trPr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D801B1C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t-BR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9CCA4E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09D099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947B9C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56FD71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645B5DD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5EA2A5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8927918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63C6FCE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99DC65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4A8EF20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[9]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FEA6FB3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[10]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CBEE08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[11]</w:t>
            </w:r>
          </w:p>
        </w:tc>
      </w:tr>
      <w:tr w:rsidR="003D7CBE" w:rsidRPr="00EA2F4A" w14:paraId="3B03D181" w14:textId="77777777" w:rsidTr="00F73F71">
        <w:trPr>
          <w:trHeight w:val="300"/>
        </w:trPr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2E634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61AAD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 485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A4B1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F0B781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BCC87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649B0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9D7001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EC33C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F4ABC9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6F39CC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094A03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691527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5D5EA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252E8143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89103E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40CDD9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Micrococcus flavus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25E7EE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F771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C8A132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DCCDF6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62532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5DA5F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B3B98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286D5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5B51CC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5DF6B2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CDE09B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70EF5A45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21B100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8FEF52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Micrococcus antarticus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CD79B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4845B3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A6CF8E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520CC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78246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850CA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E02E06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27172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D71761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8AC7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ED5555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3FE29B52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66F258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BD562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Micrococcus lylae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E6126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BDDCC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588452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98,12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D913E2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DC9F17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D014F6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C118E2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E43EC9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9971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3505F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32EE0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73C2A80F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6D80A3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ECE3FA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Micrococcus aloeverae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F2C3E9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2B689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31670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A7FC3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98,96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143E39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A3D724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815006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E7EF1D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CD0BF7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50FA2A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9A0BC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7886202F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62E54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1C0F21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Micrococcus cohnii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7D2AD2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E09F37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48F485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D96FC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98,54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A105F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FDB2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861DC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0EE8D9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7A1F3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DCCE4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E356C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0DE61CC5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D94DF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951B21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Micrococcus luteus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3EC54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245F83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70E914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AA587F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98,54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11A46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99,58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DCD9F6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A28456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BBCC81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154F7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57B5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99C34D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30642506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A6318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E86C07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Micrococcus yunnanensis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5405B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02A79D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539F5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ED32AA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98,96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BD624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6EF775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824E9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99,58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CDD94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D55EC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3632CD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7A3D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6E1E9DB1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ED3571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[9]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27F6DD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Micrococcus terreus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6225A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094AA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E4108E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5BE669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A3274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6C68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98,33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B0CEC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4B9871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2417AC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CD53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7B52A7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32902B27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27948504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[10]</w:t>
            </w: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7BFABB8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Micrococcus endophyticus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F2B6D56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99,79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200E5EA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98,54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6250E68E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98,96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4A9CBE6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98,75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1000921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99,79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96AF0E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98,96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26A8DDC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99,38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75111E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99,79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C28B95D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97,71</w:t>
            </w: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15BF497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FC2E32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3D7CBE" w:rsidRPr="00EA2F4A" w14:paraId="5915290F" w14:textId="77777777" w:rsidTr="00F73F71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D44504" w14:textId="77777777" w:rsidR="003D7CBE" w:rsidRPr="00E11E85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11E85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[11]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68A017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Citricoccus parietis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D272F0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904045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96,46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FE8429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2104B7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BEC901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B32141D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3A73D4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97,29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7A56F2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664DF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C9E495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52F888" w14:textId="77777777" w:rsidR="003D7CBE" w:rsidRPr="00EA2F4A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EA2F4A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</w:tr>
    </w:tbl>
    <w:p w14:paraId="1BD5125F" w14:textId="77777777" w:rsidR="003D7CBE" w:rsidRDefault="003D7CBE" w:rsidP="00CB2EB5">
      <w:pPr>
        <w:pStyle w:val="Titulo"/>
        <w:numPr>
          <w:ilvl w:val="0"/>
          <w:numId w:val="0"/>
        </w:numPr>
        <w:spacing w:line="240" w:lineRule="auto"/>
        <w:ind w:left="426" w:hanging="426"/>
      </w:pPr>
    </w:p>
    <w:p w14:paraId="582E8BE5" w14:textId="77777777" w:rsidR="003D7CBE" w:rsidRDefault="003D7CBE" w:rsidP="00CB2EB5">
      <w:pPr>
        <w:spacing w:after="0" w:line="240" w:lineRule="auto"/>
        <w:rPr>
          <w:rFonts w:ascii="Arial" w:hAnsi="Arial"/>
          <w:b/>
          <w:sz w:val="24"/>
          <w:szCs w:val="72"/>
        </w:rPr>
      </w:pPr>
      <w:r>
        <w:br w:type="page"/>
      </w:r>
    </w:p>
    <w:tbl>
      <w:tblPr>
        <w:tblpPr w:leftFromText="141" w:rightFromText="141" w:vertAnchor="text" w:horzAnchor="margin" w:tblpY="339"/>
        <w:tblW w:w="90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403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F73F71" w:rsidRPr="00151BA8" w14:paraId="7DB3EA87" w14:textId="77777777" w:rsidTr="00F73F71">
        <w:trPr>
          <w:trHeight w:val="225"/>
        </w:trPr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B9B1A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bookmarkStart w:id="4" w:name="_Toc480237679"/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E1F963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9260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3C26F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6726D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AE6F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A92A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28E81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D530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76A7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B59A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[9]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B2505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[10]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82A5A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[11]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D8A0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[12]</w:t>
            </w:r>
          </w:p>
        </w:tc>
      </w:tr>
      <w:tr w:rsidR="00F73F71" w:rsidRPr="00151BA8" w14:paraId="29A5FF9D" w14:textId="77777777" w:rsidTr="00F73F71">
        <w:trPr>
          <w:trHeight w:val="225"/>
        </w:trPr>
        <w:tc>
          <w:tcPr>
            <w:tcW w:w="4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936A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27703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 482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C9FE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F5DD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F39A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27E0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9904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10DC5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A22D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6AD7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9FD55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881D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903E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7416E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5B0F4DF2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FE07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D4422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melleum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BB447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FDF2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0F9C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BA8A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2DD1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7EEC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0301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0EBF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9633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0BBFA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8553E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AE2E5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0227208A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265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1A0E4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cinnabarium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5F0D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98,89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45F4A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98,49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859C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9BEA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2DFF5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6A00F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7221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285A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DEFDF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80B4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4ED9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BBB8E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4ABF2D01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FB77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6D9F3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aureirubrum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4285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BEB5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95,98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F633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96,68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EC25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2AA2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72BA7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2A56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0EE8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BD07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A39A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1B6BE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C8E6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07563F24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4C5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287CF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rufum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0D58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BB6B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E5AAF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9C65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9C3A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2C5C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AA91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638A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8B30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8717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5302E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621A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03DD50C3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0D6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B697B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album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A575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5A5A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0097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96,98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7533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96,48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F9DE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865C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46C9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7922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F018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AF26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17EFA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133CF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6EC5E009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0040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793C7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flaviroseum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D103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96,98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3B61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C8AD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97,89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6F35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96,68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2CC1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B722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6408A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6E53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37AB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6B5B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6DA8A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AD9E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5A82F893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09BC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5DBEB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krabiense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2950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97,79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CBC8F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98,19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A939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97,69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BDE7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17AC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0FE15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97,08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0765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97,08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80A0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540A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F050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12275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3A37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6E74F5AA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7124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[9]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4A5FF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rubeum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12C0A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32D9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9996F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96,68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FF00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98,29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8C31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96,78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1352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96,78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1E7C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65F0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8EC0F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4C4B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C1D2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6B47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1E01925A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177D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[10]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E468D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siamense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5367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97,59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813C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BA63E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96,88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5500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95,98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CA6B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97,38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38EF8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97,28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0A28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8C8A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98,09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56DF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96,08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7FC9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1E34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8098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56613F51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83D2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[11]</w:t>
            </w:r>
          </w:p>
        </w:tc>
        <w:tc>
          <w:tcPr>
            <w:tcW w:w="140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2F767B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Sphaerisporangium viridalbum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E1410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97,69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8946A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98,09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68074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96,98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EAFDE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1ACCE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96,78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34634E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96,28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D2A4EB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97,59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0D8F56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97,28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E40800E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96,18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7D5A3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97,28</w:t>
            </w: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FA2A73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3B420A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  <w:tr w:rsidR="00F73F71" w:rsidRPr="00151BA8" w14:paraId="0BDA068D" w14:textId="77777777" w:rsidTr="00F73F71">
        <w:trPr>
          <w:trHeight w:val="465"/>
        </w:trPr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6DD6A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[12]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29274A" w14:textId="77777777" w:rsidR="00F73F71" w:rsidRPr="00CD623C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Planobispora rosea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D51E6C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FCD539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8CCA31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35958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93,76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B5A905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1E3E7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3112E0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94,87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ADDBE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D97C5D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84E10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B91924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51BA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95,67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0646E2" w14:textId="77777777" w:rsidR="00F73F71" w:rsidRPr="00151BA8" w:rsidRDefault="00F73F71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</w:p>
        </w:tc>
      </w:tr>
    </w:tbl>
    <w:p w14:paraId="4639F669" w14:textId="77777777" w:rsidR="00F73F71" w:rsidRPr="00F73F71" w:rsidRDefault="00F73F71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Table S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6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- Similarity percentage matrix for the gene 16S rRNA, of  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LGMB482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-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Sphaerisporangium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genus</w:t>
      </w:r>
    </w:p>
    <w:bookmarkEnd w:id="4"/>
    <w:p w14:paraId="38AF0191" w14:textId="77777777" w:rsidR="003D7CBE" w:rsidRPr="00F73F71" w:rsidRDefault="003D7CBE" w:rsidP="00CB2EB5">
      <w:pPr>
        <w:pStyle w:val="Titulo"/>
        <w:numPr>
          <w:ilvl w:val="0"/>
          <w:numId w:val="0"/>
        </w:numPr>
        <w:spacing w:line="240" w:lineRule="auto"/>
        <w:ind w:left="426" w:hanging="426"/>
        <w:rPr>
          <w:lang w:val="en-US"/>
        </w:rPr>
      </w:pPr>
    </w:p>
    <w:p w14:paraId="2CDBDCC3" w14:textId="77777777" w:rsidR="003D7CBE" w:rsidRPr="00F73F71" w:rsidRDefault="003D7CBE" w:rsidP="00CB2EB5">
      <w:pPr>
        <w:spacing w:after="0" w:line="240" w:lineRule="auto"/>
        <w:rPr>
          <w:rFonts w:ascii="Arial" w:hAnsi="Arial"/>
          <w:b/>
          <w:sz w:val="24"/>
          <w:szCs w:val="72"/>
          <w:lang w:val="en-US"/>
        </w:rPr>
      </w:pPr>
      <w:r w:rsidRPr="00F73F71">
        <w:rPr>
          <w:lang w:val="en-US"/>
        </w:rPr>
        <w:br w:type="page"/>
      </w:r>
    </w:p>
    <w:p w14:paraId="09B0EA74" w14:textId="77777777" w:rsidR="00F73F71" w:rsidRPr="00F73F71" w:rsidRDefault="00F73F71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bookmarkStart w:id="5" w:name="_Toc480237680"/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lastRenderedPageBreak/>
        <w:t>Table S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7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- Similarity percentage matrix for the gene 16S rRNA, of  LGMB4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83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-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Streptomyces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genus</w:t>
      </w:r>
    </w:p>
    <w:bookmarkEnd w:id="5"/>
    <w:tbl>
      <w:tblPr>
        <w:tblW w:w="9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40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4A416B" w14:paraId="688BEA64" w14:textId="77777777" w:rsidTr="00F73F71">
        <w:trPr>
          <w:trHeight w:val="345"/>
        </w:trPr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F0DCD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14B03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78E4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9172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8F35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C9D8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4627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1627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A574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30A8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868D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ABAA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660B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094F7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A027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D434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[14]</w:t>
            </w:r>
          </w:p>
        </w:tc>
      </w:tr>
      <w:tr w:rsidR="003D7CBE" w:rsidRPr="004A416B" w14:paraId="43FB186C" w14:textId="77777777" w:rsidTr="00F73F71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DD1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4E72C3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LGMB483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95526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87B9D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F09D4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FA86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7B726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E1634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A9ECD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F0A6D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3E383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E635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364C5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1B548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85F45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FB83C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08D49CB9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4CAB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296E3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prasinosporus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A387B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9434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B6DA8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EB324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5C76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0B2C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078B1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706CB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08780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F0CD6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04B8B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30201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4B449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2CD2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18CC06E3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D12F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1E4D13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hyderabadensis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7FB19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C9F9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97,12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13EE8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B2762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6AA10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B1AAD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F3032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CB850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AD29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E4A5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E7CB9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B539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420CD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F25C4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234229A5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F12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14CD2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parvulus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0D0FB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1FFFC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510A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D6EF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17343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3B72E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B30B7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CB930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408E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66307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5E98C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16F53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C8FA7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3CB03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6EFACF98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60B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FABD8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spinoverrucosus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B0430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07466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25549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2BA11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ECC1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849B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B02C7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A6ECA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D0D20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17165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C0C46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3A564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0C3BC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F242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70B37A25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AFBD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9C709A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lomondensis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98835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F3475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04D14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DDC0F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40058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21621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DCA5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08B40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FB93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A0C3F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8C121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9F9B6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19B98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EF343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6A212C5F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DEE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B1B26A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coerulescens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166C9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4FCB4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35F2C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EA40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7E9E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3412D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C37B2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75D3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A07BC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B91E8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481A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7E931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DDFF1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9033D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13AA7BC5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28F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0F150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bellus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D6528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28849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73919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5F81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2AA1A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8973A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2635D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C5C1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58FC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BACD8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6C231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8A074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4659B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EC349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7FA05410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AF22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[9]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08CE35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lusitanus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BB3C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BA73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99BF7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54238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E4F64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C7ABC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693F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364E8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6E8F7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83AC7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B327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4B905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EC36C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FEA22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24FFEFE0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E12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[10]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C3C75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thermocarboxydus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884EC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99,86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435FA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9029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68B1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33D36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4186D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DE7B9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39058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9627E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99,57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8565D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A0C74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0A482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F246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A4AFF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7E8D2CC8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26F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[11]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BE7DBF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speibonae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EAC6F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F4BD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6C6E3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CCECE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AA1BB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F6DAC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331EA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2CDE7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5E57B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58BA7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621A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6B76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69DD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C14BF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3C4446B5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BE8E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[12]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21825C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longispororuber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92EAF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4D2D5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D16F8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B11AE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6145D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0241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36476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5EE0B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E078B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83FE5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C02A6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27045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DD3D9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FA89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3D53875C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660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[13]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ABA69B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viridodiastaticus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236B8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E06D5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CE5F0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20FFB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FDE2D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F4657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6514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C863E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ADC30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20A8A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3143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5A69A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93FAF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ED02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5058891E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BA8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[14]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D7CCD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albogriseolus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79AC8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DD5C3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2860C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15C39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FCE65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1CC4A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B15E5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7BF18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99,14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ED0F4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6EC9D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43054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99,07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ED83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9011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1B535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4A416B" w14:paraId="7F660261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284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[15]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3FB19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erythrogriseus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84C1E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1084C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C1A9E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072F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682CD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8D71F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5A41F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A05DE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FD00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1C2CE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F27E2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DE131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EC49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1915C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</w:tr>
      <w:tr w:rsidR="003D7CBE" w:rsidRPr="004A416B" w14:paraId="2939F67A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4A3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[16]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08CC28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griseoincarnatus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8D07A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6A70F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BDC5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C1BD9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923F1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8B1FE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53FD3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6236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2A4E3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98,85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7553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5E0D7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37047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B4181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0CD45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99,21</w:t>
            </w:r>
          </w:p>
        </w:tc>
      </w:tr>
      <w:tr w:rsidR="003D7CBE" w:rsidRPr="004A416B" w14:paraId="012E5B87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720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[17]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6F2F02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griseosporeus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B44B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388E1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AF6E6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2C51A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44FF0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F9AD4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7A4E7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22AB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CD7A6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DCDB8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DE2F9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D4AF7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D1D0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2EC45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</w:tr>
      <w:tr w:rsidR="003D7CBE" w:rsidRPr="004A416B" w14:paraId="10BD9C22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066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[18]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55B999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chromofuscus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BE0FC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6F2B8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E6317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04750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A5C5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65F4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244E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19C2B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4F787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CD377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D66A1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B19AB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A84C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495A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</w:tr>
      <w:tr w:rsidR="003D7CBE" w:rsidRPr="004A416B" w14:paraId="6DF421B8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B78E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[19]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F90FE1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glomeratus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E2F0C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C959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335F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7953F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96F66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7DF2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8C02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B12C2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F6C72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4302D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D13D5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29FC6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C5689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4AC85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</w:tr>
      <w:tr w:rsidR="003D7CBE" w:rsidRPr="004A416B" w14:paraId="702C2F28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7C9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[20]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D8FBC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chiangmaiensis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3FD699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18610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4E50C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D03D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7F43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31B26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62F5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354E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FE020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9FCE9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C50B7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5585E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FEFF9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A0AD7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</w:tr>
      <w:tr w:rsidR="003D7CBE" w:rsidRPr="004A416B" w14:paraId="0CDA159F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0BD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[21]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441530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lannensis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ED981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F1B44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CF70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BDCA7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0C376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97,84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648E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17A1A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083E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F18D7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CBF7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D9D26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68BC2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066FF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0159A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</w:tr>
      <w:tr w:rsidR="003D7CBE" w:rsidRPr="004A416B" w14:paraId="7B1AB12B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2B1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[22]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8DB8EB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leeuwenhoekii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FBE59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A4948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97,48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1AB8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7E06E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DC845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CEF4E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96D55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83E9C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D41A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BC77F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52FF7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F760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00103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7AB26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</w:tr>
      <w:tr w:rsidR="003D7CBE" w:rsidRPr="004A416B" w14:paraId="1D11827B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AEB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[23]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3A7221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mexicanus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39390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4E722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D1DA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E66177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5B9A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1FB74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C5E79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5287C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30147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8F03E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94DFCD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5A881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25068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70BE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</w:tr>
      <w:tr w:rsidR="003D7CBE" w:rsidRPr="004A416B" w14:paraId="67313474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6274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[24]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318D7B4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albus subsp albus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7B17ECE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95,61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FE7616F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96,12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A91B62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306571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548653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560215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3EAB93A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95,26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ED0C4A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95,26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4A14372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04954EE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6F01BFEC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12CBB2B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95,69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1C1532F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96,05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74511F7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96,05</w:t>
            </w:r>
          </w:p>
        </w:tc>
      </w:tr>
      <w:tr w:rsidR="003D7CBE" w:rsidRPr="004A416B" w14:paraId="1818ABBA" w14:textId="77777777" w:rsidTr="00F73F71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63BB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[25]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1D4202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somaliensis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7A037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E4DE8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A39AE26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1DA97D5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9FFB0C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2D9970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D641AA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60598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F569C6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8BBF762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0E591E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7DD108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0C8E091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5C1183" w14:textId="77777777" w:rsidR="003D7CBE" w:rsidRPr="004A416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4A416B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</w:tr>
    </w:tbl>
    <w:p w14:paraId="0580CFF2" w14:textId="77777777" w:rsidR="003D7CBE" w:rsidRDefault="003D7CBE" w:rsidP="00CB2EB5">
      <w:pPr>
        <w:spacing w:after="0" w:line="240" w:lineRule="auto"/>
        <w:ind w:left="-567"/>
        <w:rPr>
          <w:rFonts w:ascii="Arial" w:eastAsia="Arial" w:hAnsi="Arial" w:cs="Arial"/>
          <w:color w:val="222222"/>
          <w:sz w:val="20"/>
          <w:szCs w:val="20"/>
        </w:rPr>
      </w:pPr>
    </w:p>
    <w:p w14:paraId="39B6346E" w14:textId="77777777" w:rsidR="000C242F" w:rsidRDefault="000C242F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1E063EAC" w14:textId="77777777" w:rsidR="000C242F" w:rsidRDefault="000C242F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</w:pPr>
    </w:p>
    <w:p w14:paraId="709F16BC" w14:textId="77777777" w:rsidR="000C242F" w:rsidRPr="00F73F71" w:rsidRDefault="000C242F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Table S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7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- Similarity percentage matrix for the gene 16S rRNA, of  LGMB4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83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- 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>Streptomyces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genus</w:t>
      </w:r>
    </w:p>
    <w:tbl>
      <w:tblPr>
        <w:tblW w:w="8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40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</w:tblGrid>
      <w:tr w:rsidR="003D7CBE" w:rsidRPr="00D60A18" w14:paraId="095FA0E3" w14:textId="77777777" w:rsidTr="000C242F">
        <w:trPr>
          <w:trHeight w:val="345"/>
        </w:trPr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382ABA" w14:textId="77777777" w:rsidR="003D7CBE" w:rsidRPr="000C242F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BE1EF" w14:textId="77777777" w:rsidR="003D7CBE" w:rsidRPr="000C242F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A768C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[15]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BD47D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[16]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C3A7B6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[17]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5C4F7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[18]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61F506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[19]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1B0FD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[20]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EF8A29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[21]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44633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[22]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D6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[23]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ABDB0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[24]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BCE8B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pt-BR"/>
              </w:rPr>
              <w:t>[25]</w:t>
            </w:r>
          </w:p>
        </w:tc>
      </w:tr>
      <w:tr w:rsidR="003D7CBE" w:rsidRPr="00D60A18" w14:paraId="2A1685E5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D7A4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[15]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C8ABE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erythrogriseus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35E89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E7A7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E33F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CCF7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0EE2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D8F7C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653CC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9AB73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33BC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A56A7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B3895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05726A43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6CE5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[16]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D6AB3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griseoincarnatus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3493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100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D9ECD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1D8B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2DD4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11154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29BC7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F2073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C98B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AB1F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B222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9496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40677899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33E78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[17]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048ED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griseosporeus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A82F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E1F08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95AA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8D12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D90E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BBFF0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F168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F352C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7AF74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2C025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21E76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43DCA5CF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565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[18]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FB38E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chromofuscus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827E6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F902C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ADE38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BFC50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B472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6797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DB3B4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3B716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3B7C3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D757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0A7A7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2CDAF110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1BEA9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[19]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BFF4F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glomeratus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E5017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383C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277A0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42046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98,71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6ED87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3348C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3DD44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C3D97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3930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D920C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8A9E8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47CFC788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ECD19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[20]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F3390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chiangmaiensis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A0257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89413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5A04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98,06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1A11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F1559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2F789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F1484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2EC50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0832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4D4B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29235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38803863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682CD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[21]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4B682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lannensis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A705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5A98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48E29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E7BA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9CD4B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58F1D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98,63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00F59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98B9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C2964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CDAD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51B97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0C3CCE7C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0136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[22]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B46E3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leeuwenhoekii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B5D3D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4C0C8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48768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B76F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F1DC6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5F225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75EA4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6945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4BFF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64193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E771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10740EA2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2605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[23]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13F6B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mexicanus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ACF28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9D87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344F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97,92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AC1B4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98,99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5F2C8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F94B5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98,35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8CA7B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CABA5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98,42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1C66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5927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FF34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7BF39AE3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26A8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[24]</w:t>
            </w:r>
          </w:p>
        </w:tc>
        <w:tc>
          <w:tcPr>
            <w:tcW w:w="14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71D1A7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albus subsp albus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084A63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96,05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EA89A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96,05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FB0233D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344A4E5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95,97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768E7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95,76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E44BB6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95,54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D5690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95,11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2A335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95,97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01551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96,62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B2B540A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43CBF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3D7CBE" w:rsidRPr="00D60A18" w14:paraId="266B4939" w14:textId="77777777" w:rsidTr="000C242F">
        <w:trPr>
          <w:trHeight w:val="525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89FB76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[25]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0C798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Streptomyces somaliensis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5D10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E01BC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7A533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A95690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6AC5A1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98,27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2C79DF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4C2552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97,77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40954D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98,56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AC94FE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98,13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DCD560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  <w:r w:rsidRPr="00D60A18"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  <w:t>95,9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F29C83" w14:textId="77777777" w:rsidR="003D7CBE" w:rsidRPr="00D60A18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</w:tbl>
    <w:p w14:paraId="7CE4DE74" w14:textId="77777777" w:rsidR="003D7CBE" w:rsidRDefault="003D7CBE" w:rsidP="00CB2EB5">
      <w:pPr>
        <w:pStyle w:val="Titulo"/>
        <w:numPr>
          <w:ilvl w:val="0"/>
          <w:numId w:val="0"/>
        </w:numPr>
        <w:spacing w:line="240" w:lineRule="auto"/>
        <w:ind w:left="426" w:hanging="426"/>
      </w:pPr>
    </w:p>
    <w:p w14:paraId="733704AB" w14:textId="77777777" w:rsidR="000C242F" w:rsidRPr="00F73F71" w:rsidRDefault="000C242F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bookmarkStart w:id="6" w:name="_Toc480237682"/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Table S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8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- Similarity percentage matrix for the gene 16S rRNA, of  LGMB4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79–</w:t>
      </w:r>
      <w:r>
        <w:rPr>
          <w:rFonts w:ascii="Times New Roman" w:hAnsi="Times New Roman" w:cs="Times New Roman"/>
          <w:i/>
          <w:sz w:val="20"/>
          <w:szCs w:val="20"/>
          <w:lang w:val="en-US"/>
        </w:rPr>
        <w:t xml:space="preserve">Williamsia </w:t>
      </w:r>
      <w:r w:rsidRPr="00F73F71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genus</w:t>
      </w:r>
    </w:p>
    <w:bookmarkEnd w:id="6"/>
    <w:tbl>
      <w:tblPr>
        <w:tblW w:w="9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"/>
        <w:gridCol w:w="1154"/>
        <w:gridCol w:w="757"/>
        <w:gridCol w:w="757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</w:tblGrid>
      <w:tr w:rsidR="003D7CBE" w:rsidRPr="00162D7B" w14:paraId="1F5E1971" w14:textId="77777777" w:rsidTr="000C242F">
        <w:trPr>
          <w:trHeight w:val="225"/>
        </w:trPr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BB1021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pt-BR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668D24" w14:textId="77777777" w:rsidR="003D7CBE" w:rsidRPr="00434FF6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en-US" w:eastAsia="pt-B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417F09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B357C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3A7F00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26EE7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96AE9B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B561AD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70FCF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A49440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D827E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[9]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7F9BC9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[10]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886A2D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[11]</w:t>
            </w:r>
          </w:p>
        </w:tc>
      </w:tr>
      <w:tr w:rsidR="003D7CBE" w:rsidRPr="00162D7B" w14:paraId="628EBAAC" w14:textId="77777777" w:rsidTr="000C242F">
        <w:trPr>
          <w:trHeight w:val="450"/>
        </w:trPr>
        <w:tc>
          <w:tcPr>
            <w:tcW w:w="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2B666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[1]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C69A8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Williamsia deligens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E1C96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B761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95,25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D4045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7659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1397B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98,14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7058A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95,99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C618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97,47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5CB6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97,55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864E9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95,99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4379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5093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91,16</w:t>
            </w:r>
          </w:p>
        </w:tc>
      </w:tr>
      <w:tr w:rsidR="003D7CBE" w:rsidRPr="00162D7B" w14:paraId="6BBCD85D" w14:textId="77777777" w:rsidTr="000C242F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C4DD3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[2]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25C5D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Williamsia faeni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E24EA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95,25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B09A2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D89E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F6AA8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B9AC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DA5EC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3429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DD45A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94,28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83718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689C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94,28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82128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91,9</w:t>
            </w:r>
          </w:p>
        </w:tc>
      </w:tr>
      <w:tr w:rsidR="003D7CBE" w:rsidRPr="00162D7B" w14:paraId="72843BE3" w14:textId="77777777" w:rsidTr="000C242F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56A03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[3]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0C33E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Williamsia limnetica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EE64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95,17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634CC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4569E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BC370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589F0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96,29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9858A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98,96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4F8AA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4839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94,87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874F2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94,95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B39E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94,87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8885E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92,12</w:t>
            </w:r>
          </w:p>
        </w:tc>
      </w:tr>
      <w:tr w:rsidR="003D7CBE" w:rsidRPr="00162D7B" w14:paraId="04505E1C" w14:textId="77777777" w:rsidTr="000C242F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A6714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[4]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14E99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Williamsia marianensis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0FF6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1DDC5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97,99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59B8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98,74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BA9A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9882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96,88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8F119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99,78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6170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D9A25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F3EE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E00DC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3CDF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91,6</w:t>
            </w:r>
          </w:p>
        </w:tc>
      </w:tr>
      <w:tr w:rsidR="003D7CBE" w:rsidRPr="00162D7B" w14:paraId="611B37DA" w14:textId="77777777" w:rsidTr="000C242F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71D8F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[5]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5B211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Williamsia maris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D1C1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98,14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B064E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DAC7D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96,29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EFC32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96,88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DDA4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B1CD8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E88D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99,33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5BD56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96,66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D5C6B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F35FD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6D87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91,83</w:t>
            </w:r>
          </w:p>
        </w:tc>
      </w:tr>
      <w:tr w:rsidR="003D7CBE" w:rsidRPr="00162D7B" w14:paraId="694CA549" w14:textId="77777777" w:rsidTr="000C242F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A923D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[6]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92B85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Williamsia muralis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73C72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95,99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6C4EB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98,22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D4D9B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98,96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6EBC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99,78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1160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6DC5D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0C31D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96,81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9F585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95,32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CBBD2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E2C39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95,25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364B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91,83</w:t>
            </w:r>
          </w:p>
        </w:tc>
      </w:tr>
      <w:tr w:rsidR="003D7CBE" w:rsidRPr="00162D7B" w14:paraId="58D84738" w14:textId="77777777" w:rsidTr="000C242F">
        <w:trPr>
          <w:trHeight w:val="675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DE0AC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[7]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109B0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Williamsia phyllosphaerae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D91A8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97,47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9C95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F3E9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02095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EE126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99,33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053BC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96,81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92079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F9F3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CECD6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96,66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68305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96,43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D0FEA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92,35</w:t>
            </w:r>
          </w:p>
        </w:tc>
      </w:tr>
      <w:tr w:rsidR="003D7CBE" w:rsidRPr="00162D7B" w14:paraId="03FBD1E9" w14:textId="77777777" w:rsidTr="000C242F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1068F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[8]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591BC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Williamsia serinedens 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4C7D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97,55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273C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94,28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0140C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94,87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DF52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2256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96,66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159D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95,32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FCE18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22B69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839EE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330A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99,85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F7F8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92,05</w:t>
            </w:r>
          </w:p>
        </w:tc>
      </w:tr>
      <w:tr w:rsidR="003D7CBE" w:rsidRPr="00162D7B" w14:paraId="4577668B" w14:textId="77777777" w:rsidTr="000C242F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07AC9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[9]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35221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Williamsia sterculiae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27F0D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95,99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0DF0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94,06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7F591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94,95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48B1A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95,02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92C9B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0E6B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95,17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FBAFE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96,66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58B2C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8FC3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08CAB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148ED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92,05</w:t>
            </w:r>
          </w:p>
        </w:tc>
      </w:tr>
      <w:tr w:rsidR="003D7CBE" w:rsidRPr="00162D7B" w14:paraId="09990B5F" w14:textId="77777777" w:rsidTr="000C242F">
        <w:trPr>
          <w:trHeight w:val="450"/>
        </w:trPr>
        <w:tc>
          <w:tcPr>
            <w:tcW w:w="4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A5B00D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[10]</w:t>
            </w:r>
          </w:p>
        </w:tc>
        <w:tc>
          <w:tcPr>
            <w:tcW w:w="115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5F9620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>LGMB479</w:t>
            </w: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0F145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97,4</w:t>
            </w:r>
          </w:p>
        </w:tc>
        <w:tc>
          <w:tcPr>
            <w:tcW w:w="75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8BB80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94,28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D1FB26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94,87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0B9BF6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95,02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6B3376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96,51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A222E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95,25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214364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96,43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2346DE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99,85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628FE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95,77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38A322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D72AFC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92,05</w:t>
            </w:r>
          </w:p>
        </w:tc>
      </w:tr>
      <w:tr w:rsidR="003D7CBE" w:rsidRPr="00162D7B" w14:paraId="51688BC1" w14:textId="77777777" w:rsidTr="000C242F">
        <w:trPr>
          <w:trHeight w:val="450"/>
        </w:trPr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55FEDF" w14:textId="77777777" w:rsidR="003D7CBE" w:rsidRPr="000F1412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</w:pPr>
            <w:r w:rsidRPr="000F141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t-BR"/>
              </w:rPr>
              <w:t>[11]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1F962B" w14:textId="77777777" w:rsidR="003D7CBE" w:rsidRPr="00CD623C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</w:pPr>
            <w:r w:rsidRPr="00CD623C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pt-BR"/>
              </w:rPr>
              <w:t xml:space="preserve">Mycobacterium tuberculosis 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D0AB57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91,16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49F988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F6907B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116965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050FB2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380EDC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91,83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9ED6AE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9E92FF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7A2CE9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19AC40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92,05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F209A3" w14:textId="77777777" w:rsidR="003D7CBE" w:rsidRPr="00162D7B" w:rsidRDefault="003D7CBE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162D7B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</w:t>
            </w:r>
          </w:p>
        </w:tc>
      </w:tr>
    </w:tbl>
    <w:p w14:paraId="32C64747" w14:textId="77777777" w:rsidR="003D7CBE" w:rsidRDefault="003D7CBE" w:rsidP="00CB2EB5">
      <w:pPr>
        <w:spacing w:after="0" w:line="240" w:lineRule="auto"/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sectPr w:rsidR="003D7CBE" w:rsidSect="00CB2EB5">
          <w:pgSz w:w="11906" w:h="16838"/>
          <w:pgMar w:top="1418" w:right="1276" w:bottom="1134" w:left="1276" w:header="709" w:footer="709" w:gutter="0"/>
          <w:cols w:space="708"/>
          <w:docGrid w:linePitch="360"/>
        </w:sectPr>
      </w:pPr>
    </w:p>
    <w:p w14:paraId="7BA9324D" w14:textId="69A1E04D" w:rsidR="00063E68" w:rsidRPr="003978B3" w:rsidRDefault="00F614A9" w:rsidP="00CB2EB5">
      <w:pPr>
        <w:spacing w:after="0" w:line="240" w:lineRule="auto"/>
        <w:rPr>
          <w:rFonts w:ascii="Times New Roman" w:eastAsia="Arial" w:hAnsi="Times New Roman" w:cs="Times New Roman"/>
          <w:i/>
          <w:color w:val="222222"/>
          <w:sz w:val="20"/>
          <w:szCs w:val="20"/>
          <w:lang w:val="en-US"/>
        </w:rPr>
      </w:pPr>
      <w:r w:rsidRPr="00F26706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lastRenderedPageBreak/>
        <w:t>Table</w:t>
      </w:r>
      <w:r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 S9</w:t>
      </w:r>
      <w:r w:rsidRPr="00F26706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 xml:space="preserve">. </w:t>
      </w:r>
      <w:r w:rsidR="00063E68" w:rsidRPr="00063E68">
        <w:rPr>
          <w:rFonts w:ascii="Times New Roman" w:eastAsia="Arial" w:hAnsi="Times New Roman" w:cs="Times New Roman"/>
          <w:color w:val="222222"/>
          <w:sz w:val="20"/>
          <w:szCs w:val="20"/>
          <w:lang w:val="en-US"/>
        </w:rPr>
        <w:t>Dry weight obtained from extracts</w:t>
      </w:r>
      <w:r w:rsidR="00063E68" w:rsidRPr="00F26706">
        <w:rPr>
          <w:rFonts w:ascii="Times New Roman" w:hAnsi="Times New Roman" w:cs="Times New Roman"/>
          <w:bCs/>
          <w:sz w:val="20"/>
          <w:szCs w:val="20"/>
          <w:lang w:val="en-US"/>
        </w:rPr>
        <w:t>of endophytic actinomycetes</w:t>
      </w:r>
      <w:r w:rsidR="00063E6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in two media (SG and R5A) and two temperatures (28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063E68">
        <w:rPr>
          <w:rFonts w:ascii="Times New Roman" w:hAnsi="Times New Roman" w:cs="Times New Roman"/>
          <w:bCs/>
          <w:sz w:val="20"/>
          <w:szCs w:val="20"/>
          <w:lang w:val="en-US"/>
        </w:rPr>
        <w:t>°C and 36</w:t>
      </w:r>
      <w:r w:rsidR="00414789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063E68">
        <w:rPr>
          <w:rFonts w:ascii="Times New Roman" w:hAnsi="Times New Roman" w:cs="Times New Roman"/>
          <w:bCs/>
          <w:sz w:val="20"/>
          <w:szCs w:val="20"/>
          <w:lang w:val="en-US"/>
        </w:rPr>
        <w:t>°C).</w:t>
      </w:r>
    </w:p>
    <w:tbl>
      <w:tblPr>
        <w:tblW w:w="5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960"/>
        <w:gridCol w:w="960"/>
        <w:gridCol w:w="960"/>
        <w:gridCol w:w="960"/>
      </w:tblGrid>
      <w:tr w:rsidR="00B71842" w:rsidRPr="00B71842" w14:paraId="0FC71500" w14:textId="77777777" w:rsidTr="00063E68">
        <w:trPr>
          <w:trHeight w:val="315"/>
        </w:trPr>
        <w:tc>
          <w:tcPr>
            <w:tcW w:w="184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FBA711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pt-BR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44EAA6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SG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EADA58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R5A</w:t>
            </w:r>
          </w:p>
        </w:tc>
      </w:tr>
      <w:tr w:rsidR="00B71842" w:rsidRPr="00B71842" w14:paraId="116E3F74" w14:textId="77777777" w:rsidTr="00063E68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D48DC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611209" w14:textId="0226E383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  <w:r w:rsidR="0041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°C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FDD59D" w14:textId="28F2BD88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36</w:t>
            </w:r>
            <w:r w:rsidR="0041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°C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F8A28F" w14:textId="035DD2F1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28</w:t>
            </w:r>
            <w:r w:rsidR="0041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°C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80F61A" w14:textId="41722B70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36</w:t>
            </w:r>
            <w:r w:rsidR="0041478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°C</w:t>
            </w:r>
          </w:p>
        </w:tc>
      </w:tr>
      <w:tr w:rsidR="00B71842" w:rsidRPr="00B71842" w14:paraId="4782E07C" w14:textId="77777777" w:rsidTr="00063E68">
        <w:trPr>
          <w:trHeight w:val="480"/>
        </w:trPr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D85104B" w14:textId="77777777" w:rsidR="00063E68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LGMB461 </w:t>
            </w:r>
          </w:p>
          <w:p w14:paraId="04CEEE35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>Microbispora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 sp.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1951C62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326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6E86C3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B34B24B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A8BDB7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</w:tr>
      <w:tr w:rsidR="00B71842" w:rsidRPr="00B71842" w14:paraId="0E4A5FE3" w14:textId="77777777" w:rsidTr="00B71842">
        <w:trPr>
          <w:trHeight w:val="4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AC812" w14:textId="77777777" w:rsidR="00063E68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LGMB465 </w:t>
            </w:r>
          </w:p>
          <w:p w14:paraId="040A17E9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>Microbispora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 sp.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F00F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3293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18C4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4F3D1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</w:tr>
      <w:tr w:rsidR="00B71842" w:rsidRPr="00B71842" w14:paraId="35BE5677" w14:textId="77777777" w:rsidTr="00063E68">
        <w:trPr>
          <w:trHeight w:val="4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64D3B77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LGMB466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>Actinomadura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 sp.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EF2051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B7A655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74DBBA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1E4809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</w:tr>
      <w:tr w:rsidR="00B71842" w:rsidRPr="00B71842" w14:paraId="6BF62467" w14:textId="77777777" w:rsidTr="00B71842">
        <w:trPr>
          <w:trHeight w:val="4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7DADC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LGMB471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>Microbacterium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 sp.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41CA3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7694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0CBAF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A9BA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</w:tr>
      <w:tr w:rsidR="00B71842" w:rsidRPr="00B71842" w14:paraId="72269F1C" w14:textId="77777777" w:rsidTr="00063E68">
        <w:trPr>
          <w:trHeight w:val="4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CDF6978" w14:textId="77777777" w:rsidR="00063E68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LGMB479 </w:t>
            </w:r>
          </w:p>
          <w:p w14:paraId="01DE09B9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>Williamsia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 sp.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E27AB9D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139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EF82BA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76D824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4E83E4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8</w:t>
            </w:r>
            <w:r w:rsidR="00063E68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sz w:val="16"/>
                <w:szCs w:val="16"/>
                <w:lang w:eastAsia="pt-BR"/>
              </w:rPr>
              <w:t>00</w:t>
            </w:r>
          </w:p>
        </w:tc>
      </w:tr>
      <w:tr w:rsidR="00B71842" w:rsidRPr="00B71842" w14:paraId="71A4B30C" w14:textId="77777777" w:rsidTr="00B71842">
        <w:trPr>
          <w:trHeight w:val="4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2FAD8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LGMB482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>Sphaerisporangium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 sp.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E0C1B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4745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1E547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5AC03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</w:tr>
      <w:tr w:rsidR="00B71842" w:rsidRPr="00B71842" w14:paraId="14FA039B" w14:textId="77777777" w:rsidTr="00063E68">
        <w:trPr>
          <w:trHeight w:val="4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675C9E5" w14:textId="77777777" w:rsidR="00063E68" w:rsidRDefault="00063E68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>LGMB483</w:t>
            </w:r>
          </w:p>
          <w:p w14:paraId="7FCF3DD0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 xml:space="preserve">Streptomyces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>sp.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835CC8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130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68B472F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36D0CF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92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F55CE8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199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</w:tr>
      <w:tr w:rsidR="00B71842" w:rsidRPr="00B71842" w14:paraId="3FBECEA4" w14:textId="77777777" w:rsidTr="00B71842">
        <w:trPr>
          <w:trHeight w:val="4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9042F" w14:textId="77777777" w:rsidR="00063E68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>LGMB485</w:t>
            </w:r>
          </w:p>
          <w:p w14:paraId="15D265BB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>Micrococcus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 sp.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56491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D9E7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75AD9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146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4E7D7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41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</w:tr>
      <w:tr w:rsidR="00B71842" w:rsidRPr="00B71842" w14:paraId="2782C2B5" w14:textId="77777777" w:rsidTr="00063E68">
        <w:trPr>
          <w:trHeight w:val="48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60A3184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LGMB487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>Actinomadura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 sp.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01A4775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341751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151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6F40AB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10831D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86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</w:tr>
      <w:tr w:rsidR="00B71842" w:rsidRPr="00B71842" w14:paraId="1FDFE4E0" w14:textId="77777777" w:rsidTr="00063E68">
        <w:trPr>
          <w:trHeight w:val="48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4650E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LGMB491 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pt-BR"/>
              </w:rPr>
              <w:t>Aeromicrobium</w:t>
            </w:r>
            <w:r w:rsidRPr="00B718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t-BR"/>
              </w:rPr>
              <w:t xml:space="preserve"> sp.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55B8FB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6486E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63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35763C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71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5A036" w14:textId="77777777" w:rsidR="00B71842" w:rsidRPr="00B71842" w:rsidRDefault="00B71842" w:rsidP="00CB2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174</w:t>
            </w:r>
            <w:r w:rsidR="00063E6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.</w:t>
            </w:r>
            <w:r w:rsidRPr="00B718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00</w:t>
            </w:r>
          </w:p>
        </w:tc>
      </w:tr>
    </w:tbl>
    <w:p w14:paraId="6B5C341F" w14:textId="77777777" w:rsidR="00B54A66" w:rsidRPr="004939B8" w:rsidRDefault="004939B8" w:rsidP="00CB2EB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939B8">
        <w:rPr>
          <w:rFonts w:ascii="Times New Roman" w:hAnsi="Times New Roman" w:cs="Times New Roman"/>
          <w:sz w:val="20"/>
          <w:szCs w:val="20"/>
        </w:rPr>
        <w:t>Values in mg</w:t>
      </w:r>
    </w:p>
    <w:sectPr w:rsidR="00B54A66" w:rsidRPr="004939B8" w:rsidSect="00B54A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2EFBE59" w14:textId="77777777" w:rsidR="00C01F09" w:rsidRDefault="00C01F09" w:rsidP="0048483D">
      <w:pPr>
        <w:spacing w:after="0" w:line="240" w:lineRule="auto"/>
      </w:pPr>
      <w:r>
        <w:separator/>
      </w:r>
    </w:p>
  </w:endnote>
  <w:endnote w:type="continuationSeparator" w:id="0">
    <w:p w14:paraId="485B2F16" w14:textId="77777777" w:rsidR="00C01F09" w:rsidRDefault="00C01F09" w:rsidP="00484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4091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247DF87" w14:textId="40D68B30" w:rsidR="005668FA" w:rsidRPr="001570E6" w:rsidRDefault="005668FA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570E6">
          <w:rPr>
            <w:rFonts w:ascii="Times New Roman" w:hAnsi="Times New Roman" w:cs="Times New Roman"/>
            <w:sz w:val="24"/>
            <w:szCs w:val="24"/>
          </w:rPr>
          <w:t>S</w:t>
        </w:r>
        <w:r w:rsidRPr="001570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570E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570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15CA7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1570E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A56FF88" w14:textId="77777777" w:rsidR="005668FA" w:rsidRDefault="005668F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1AEDA46" w14:textId="77777777" w:rsidR="00C01F09" w:rsidRDefault="00C01F09" w:rsidP="0048483D">
      <w:pPr>
        <w:spacing w:after="0" w:line="240" w:lineRule="auto"/>
      </w:pPr>
      <w:r>
        <w:separator/>
      </w:r>
    </w:p>
  </w:footnote>
  <w:footnote w:type="continuationSeparator" w:id="0">
    <w:p w14:paraId="36E99289" w14:textId="77777777" w:rsidR="00C01F09" w:rsidRDefault="00C01F09" w:rsidP="00484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8368927"/>
      <w:docPartObj>
        <w:docPartGallery w:val="Page Numbers (Top of Page)"/>
        <w:docPartUnique/>
      </w:docPartObj>
    </w:sdtPr>
    <w:sdtEndPr/>
    <w:sdtContent>
      <w:p w14:paraId="3D941FA0" w14:textId="25D417E9" w:rsidR="005668FA" w:rsidRDefault="000116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5CA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68E146A" w14:textId="77777777" w:rsidR="005668FA" w:rsidRDefault="005668F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01E2744"/>
    <w:multiLevelType w:val="hybridMultilevel"/>
    <w:tmpl w:val="86E44E04"/>
    <w:lvl w:ilvl="0" w:tplc="35AEAF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51ACB"/>
    <w:multiLevelType w:val="hybridMultilevel"/>
    <w:tmpl w:val="313C3C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72926"/>
    <w:multiLevelType w:val="hybridMultilevel"/>
    <w:tmpl w:val="B298FA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35F08"/>
    <w:multiLevelType w:val="multilevel"/>
    <w:tmpl w:val="F19686E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>
    <w:nsid w:val="487324E6"/>
    <w:multiLevelType w:val="hybridMultilevel"/>
    <w:tmpl w:val="1A36E772"/>
    <w:lvl w:ilvl="0" w:tplc="ABF4484E">
      <w:start w:val="1"/>
      <w:numFmt w:val="decimal"/>
      <w:pStyle w:val="Titul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97797"/>
    <w:multiLevelType w:val="multilevel"/>
    <w:tmpl w:val="42A87BEA"/>
    <w:lvl w:ilvl="0">
      <w:start w:val="1"/>
      <w:numFmt w:val="bullet"/>
      <w:lvlText w:val="▪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6E3371A3"/>
    <w:multiLevelType w:val="hybridMultilevel"/>
    <w:tmpl w:val="AF747D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2E55DE"/>
    <w:multiLevelType w:val="hybridMultilevel"/>
    <w:tmpl w:val="D16485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842"/>
    <w:rsid w:val="00000426"/>
    <w:rsid w:val="00011681"/>
    <w:rsid w:val="00030227"/>
    <w:rsid w:val="00032CED"/>
    <w:rsid w:val="00036F51"/>
    <w:rsid w:val="00063E68"/>
    <w:rsid w:val="00075345"/>
    <w:rsid w:val="000913FF"/>
    <w:rsid w:val="000B5384"/>
    <w:rsid w:val="000C242F"/>
    <w:rsid w:val="000D67C9"/>
    <w:rsid w:val="00106512"/>
    <w:rsid w:val="0012112E"/>
    <w:rsid w:val="00142F50"/>
    <w:rsid w:val="001506B8"/>
    <w:rsid w:val="00151210"/>
    <w:rsid w:val="00197AE5"/>
    <w:rsid w:val="00200077"/>
    <w:rsid w:val="00202D4F"/>
    <w:rsid w:val="002350AE"/>
    <w:rsid w:val="00284BEC"/>
    <w:rsid w:val="0030331E"/>
    <w:rsid w:val="00305AC7"/>
    <w:rsid w:val="00306053"/>
    <w:rsid w:val="003202DE"/>
    <w:rsid w:val="003332C4"/>
    <w:rsid w:val="00352EA8"/>
    <w:rsid w:val="00362853"/>
    <w:rsid w:val="003649F9"/>
    <w:rsid w:val="00370C8B"/>
    <w:rsid w:val="003A3E73"/>
    <w:rsid w:val="003C40D2"/>
    <w:rsid w:val="003D7CBE"/>
    <w:rsid w:val="003E11F4"/>
    <w:rsid w:val="00414789"/>
    <w:rsid w:val="00432D54"/>
    <w:rsid w:val="00434FF6"/>
    <w:rsid w:val="0043754C"/>
    <w:rsid w:val="00441002"/>
    <w:rsid w:val="00445F4F"/>
    <w:rsid w:val="00470D9A"/>
    <w:rsid w:val="004841B5"/>
    <w:rsid w:val="004847CA"/>
    <w:rsid w:val="0048483D"/>
    <w:rsid w:val="004939B8"/>
    <w:rsid w:val="004A64BB"/>
    <w:rsid w:val="00514413"/>
    <w:rsid w:val="005169CC"/>
    <w:rsid w:val="00525956"/>
    <w:rsid w:val="00532F4E"/>
    <w:rsid w:val="00561DDA"/>
    <w:rsid w:val="005668FA"/>
    <w:rsid w:val="005754BF"/>
    <w:rsid w:val="005838F8"/>
    <w:rsid w:val="005855D9"/>
    <w:rsid w:val="005B6EB6"/>
    <w:rsid w:val="005C448D"/>
    <w:rsid w:val="005C6615"/>
    <w:rsid w:val="005E0809"/>
    <w:rsid w:val="005F4AF4"/>
    <w:rsid w:val="00602118"/>
    <w:rsid w:val="00605DEC"/>
    <w:rsid w:val="006126EA"/>
    <w:rsid w:val="00615614"/>
    <w:rsid w:val="00615AF5"/>
    <w:rsid w:val="00615CA7"/>
    <w:rsid w:val="00621AF3"/>
    <w:rsid w:val="006240AD"/>
    <w:rsid w:val="00634386"/>
    <w:rsid w:val="00635EAA"/>
    <w:rsid w:val="00652F69"/>
    <w:rsid w:val="006E11FB"/>
    <w:rsid w:val="006E24E6"/>
    <w:rsid w:val="006F2A2F"/>
    <w:rsid w:val="0071118A"/>
    <w:rsid w:val="0076118A"/>
    <w:rsid w:val="00772804"/>
    <w:rsid w:val="00780EC5"/>
    <w:rsid w:val="00782ED1"/>
    <w:rsid w:val="00794517"/>
    <w:rsid w:val="007B4873"/>
    <w:rsid w:val="007C542E"/>
    <w:rsid w:val="00802033"/>
    <w:rsid w:val="00811BD7"/>
    <w:rsid w:val="00877AD6"/>
    <w:rsid w:val="008A010D"/>
    <w:rsid w:val="008D26DD"/>
    <w:rsid w:val="008D3297"/>
    <w:rsid w:val="008D3FF4"/>
    <w:rsid w:val="008D64F0"/>
    <w:rsid w:val="008D6C6F"/>
    <w:rsid w:val="009051A3"/>
    <w:rsid w:val="009234FA"/>
    <w:rsid w:val="00933D3B"/>
    <w:rsid w:val="009651D0"/>
    <w:rsid w:val="00972728"/>
    <w:rsid w:val="00995435"/>
    <w:rsid w:val="009A18B3"/>
    <w:rsid w:val="009C3526"/>
    <w:rsid w:val="009D3070"/>
    <w:rsid w:val="009E19A0"/>
    <w:rsid w:val="009E7AAF"/>
    <w:rsid w:val="00A50EDA"/>
    <w:rsid w:val="00A84BD8"/>
    <w:rsid w:val="00A85BFD"/>
    <w:rsid w:val="00A931BA"/>
    <w:rsid w:val="00AC09BD"/>
    <w:rsid w:val="00AD2C94"/>
    <w:rsid w:val="00AE630C"/>
    <w:rsid w:val="00AF416B"/>
    <w:rsid w:val="00B031C5"/>
    <w:rsid w:val="00B54A66"/>
    <w:rsid w:val="00B67D71"/>
    <w:rsid w:val="00B71842"/>
    <w:rsid w:val="00B76BA6"/>
    <w:rsid w:val="00B77B87"/>
    <w:rsid w:val="00B81F40"/>
    <w:rsid w:val="00B8593A"/>
    <w:rsid w:val="00BC6418"/>
    <w:rsid w:val="00BF1666"/>
    <w:rsid w:val="00C01F09"/>
    <w:rsid w:val="00C31E23"/>
    <w:rsid w:val="00C46ABD"/>
    <w:rsid w:val="00C52E08"/>
    <w:rsid w:val="00C64EFD"/>
    <w:rsid w:val="00C76ED1"/>
    <w:rsid w:val="00C83C7D"/>
    <w:rsid w:val="00C936E2"/>
    <w:rsid w:val="00CB2EB5"/>
    <w:rsid w:val="00CC610A"/>
    <w:rsid w:val="00CD0B49"/>
    <w:rsid w:val="00CD3B77"/>
    <w:rsid w:val="00CD63AC"/>
    <w:rsid w:val="00CF5D33"/>
    <w:rsid w:val="00D17882"/>
    <w:rsid w:val="00D30C3B"/>
    <w:rsid w:val="00D879BE"/>
    <w:rsid w:val="00DC35E3"/>
    <w:rsid w:val="00DC4181"/>
    <w:rsid w:val="00DD3CFB"/>
    <w:rsid w:val="00E1282B"/>
    <w:rsid w:val="00E169FE"/>
    <w:rsid w:val="00E32FF8"/>
    <w:rsid w:val="00E656E2"/>
    <w:rsid w:val="00E70D88"/>
    <w:rsid w:val="00E82C09"/>
    <w:rsid w:val="00E85B35"/>
    <w:rsid w:val="00EA1338"/>
    <w:rsid w:val="00EC2381"/>
    <w:rsid w:val="00EC343F"/>
    <w:rsid w:val="00ED443A"/>
    <w:rsid w:val="00EE615C"/>
    <w:rsid w:val="00F10B2A"/>
    <w:rsid w:val="00F46F7A"/>
    <w:rsid w:val="00F559CB"/>
    <w:rsid w:val="00F614A9"/>
    <w:rsid w:val="00F61C54"/>
    <w:rsid w:val="00F73F71"/>
    <w:rsid w:val="00F93A13"/>
    <w:rsid w:val="00FA7B97"/>
    <w:rsid w:val="00FB2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9"/>
    <o:shapelayout v:ext="edit">
      <o:idmap v:ext="edit" data="1"/>
    </o:shapelayout>
  </w:shapeDefaults>
  <w:decimalSymbol w:val=","/>
  <w:listSeparator w:val=";"/>
  <w14:docId w14:val="1BDF7F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A66"/>
  </w:style>
  <w:style w:type="paragraph" w:styleId="Heading1">
    <w:name w:val="heading 1"/>
    <w:basedOn w:val="Normal1"/>
    <w:next w:val="Normal1"/>
    <w:link w:val="Heading1Char"/>
    <w:rsid w:val="003D7CBE"/>
    <w:pPr>
      <w:keepNext/>
      <w:keepLines/>
      <w:jc w:val="both"/>
      <w:outlineLvl w:val="0"/>
    </w:pPr>
    <w:rPr>
      <w:rFonts w:ascii="Arial" w:eastAsia="Cambria" w:hAnsi="Arial" w:cs="Cambria"/>
      <w:color w:val="auto"/>
      <w:sz w:val="24"/>
      <w:szCs w:val="28"/>
    </w:rPr>
  </w:style>
  <w:style w:type="paragraph" w:styleId="Heading2">
    <w:name w:val="heading 2"/>
    <w:basedOn w:val="Normal1"/>
    <w:next w:val="Normal1"/>
    <w:link w:val="Heading2Char"/>
    <w:rsid w:val="003D7CBE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1"/>
    <w:next w:val="Normal1"/>
    <w:link w:val="Heading3Char"/>
    <w:rsid w:val="003D7CBE"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1"/>
    <w:next w:val="Normal1"/>
    <w:link w:val="Heading4Char"/>
    <w:rsid w:val="003D7CBE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link w:val="Heading5Char"/>
    <w:rsid w:val="003D7CBE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link w:val="Heading6Char"/>
    <w:rsid w:val="003D7CBE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link w:val="Normal1Char"/>
    <w:rsid w:val="00F614A9"/>
    <w:pPr>
      <w:spacing w:after="0" w:line="360" w:lineRule="auto"/>
    </w:pPr>
    <w:rPr>
      <w:rFonts w:ascii="Calibri" w:eastAsia="Calibri" w:hAnsi="Calibri" w:cs="Calibri"/>
      <w:color w:val="000000"/>
    </w:rPr>
  </w:style>
  <w:style w:type="character" w:customStyle="1" w:styleId="mw-headline">
    <w:name w:val="mw-headline"/>
    <w:basedOn w:val="DefaultParagraphFont"/>
    <w:rsid w:val="00F614A9"/>
  </w:style>
  <w:style w:type="paragraph" w:styleId="Header">
    <w:name w:val="header"/>
    <w:basedOn w:val="Normal"/>
    <w:link w:val="HeaderChar"/>
    <w:uiPriority w:val="99"/>
    <w:unhideWhenUsed/>
    <w:rsid w:val="00484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83D"/>
  </w:style>
  <w:style w:type="paragraph" w:styleId="Footer">
    <w:name w:val="footer"/>
    <w:basedOn w:val="Normal"/>
    <w:link w:val="FooterChar"/>
    <w:uiPriority w:val="99"/>
    <w:unhideWhenUsed/>
    <w:rsid w:val="00484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83D"/>
  </w:style>
  <w:style w:type="table" w:styleId="TableGrid">
    <w:name w:val="Table Grid"/>
    <w:basedOn w:val="TableNormal"/>
    <w:uiPriority w:val="59"/>
    <w:rsid w:val="00197A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85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D7CBE"/>
    <w:rPr>
      <w:rFonts w:ascii="Arial" w:eastAsia="Cambria" w:hAnsi="Arial" w:cs="Cambria"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3D7CBE"/>
    <w:rPr>
      <w:rFonts w:ascii="Cambria" w:eastAsia="Cambria" w:hAnsi="Cambria" w:cs="Cambria"/>
      <w:b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3D7CBE"/>
    <w:rPr>
      <w:rFonts w:ascii="Cambria" w:eastAsia="Cambria" w:hAnsi="Cambria" w:cs="Cambria"/>
      <w:b/>
      <w:color w:val="4F81BD"/>
    </w:rPr>
  </w:style>
  <w:style w:type="character" w:customStyle="1" w:styleId="Heading4Char">
    <w:name w:val="Heading 4 Char"/>
    <w:basedOn w:val="DefaultParagraphFont"/>
    <w:link w:val="Heading4"/>
    <w:rsid w:val="003D7CBE"/>
    <w:rPr>
      <w:rFonts w:ascii="Calibri" w:eastAsia="Calibri" w:hAnsi="Calibri" w:cs="Calibri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3D7CBE"/>
    <w:rPr>
      <w:rFonts w:ascii="Calibri" w:eastAsia="Calibri" w:hAnsi="Calibri" w:cs="Calibri"/>
      <w:b/>
      <w:color w:val="000000"/>
    </w:rPr>
  </w:style>
  <w:style w:type="character" w:customStyle="1" w:styleId="Heading6Char">
    <w:name w:val="Heading 6 Char"/>
    <w:basedOn w:val="DefaultParagraphFont"/>
    <w:link w:val="Heading6"/>
    <w:rsid w:val="003D7CBE"/>
    <w:rPr>
      <w:rFonts w:ascii="Calibri" w:eastAsia="Calibri" w:hAnsi="Calibri" w:cs="Calibri"/>
      <w:b/>
      <w:color w:val="000000"/>
      <w:sz w:val="20"/>
      <w:szCs w:val="20"/>
    </w:rPr>
  </w:style>
  <w:style w:type="character" w:customStyle="1" w:styleId="Normal1Char">
    <w:name w:val="Normal1 Char"/>
    <w:basedOn w:val="DefaultParagraphFont"/>
    <w:link w:val="Normal1"/>
    <w:rsid w:val="003D7CBE"/>
    <w:rPr>
      <w:rFonts w:ascii="Calibri" w:eastAsia="Calibri" w:hAnsi="Calibri" w:cs="Calibri"/>
      <w:color w:val="000000"/>
    </w:rPr>
  </w:style>
  <w:style w:type="paragraph" w:styleId="Title">
    <w:name w:val="Title"/>
    <w:basedOn w:val="Normal1"/>
    <w:next w:val="Normal1"/>
    <w:link w:val="TitleChar"/>
    <w:rsid w:val="003D7CBE"/>
    <w:pPr>
      <w:keepNext/>
      <w:keepLines/>
      <w:contextualSpacing/>
      <w:jc w:val="both"/>
    </w:pPr>
    <w:rPr>
      <w:rFonts w:ascii="Arial" w:hAnsi="Arial"/>
      <w:b/>
      <w:sz w:val="24"/>
      <w:szCs w:val="72"/>
    </w:rPr>
  </w:style>
  <w:style w:type="character" w:customStyle="1" w:styleId="TitleChar">
    <w:name w:val="Title Char"/>
    <w:basedOn w:val="DefaultParagraphFont"/>
    <w:link w:val="Title"/>
    <w:rsid w:val="003D7CBE"/>
    <w:rPr>
      <w:rFonts w:ascii="Arial" w:eastAsia="Calibri" w:hAnsi="Arial" w:cs="Calibri"/>
      <w:b/>
      <w:color w:val="000000"/>
      <w:sz w:val="24"/>
      <w:szCs w:val="72"/>
    </w:rPr>
  </w:style>
  <w:style w:type="paragraph" w:styleId="Subtitle">
    <w:name w:val="Subtitle"/>
    <w:basedOn w:val="Normal1"/>
    <w:next w:val="Normal1"/>
    <w:link w:val="SubtitleChar"/>
    <w:rsid w:val="003D7CBE"/>
    <w:pPr>
      <w:keepNext/>
      <w:keepLines/>
      <w:contextualSpacing/>
      <w:jc w:val="both"/>
    </w:pPr>
    <w:rPr>
      <w:rFonts w:ascii="Arial" w:eastAsia="Georgia" w:hAnsi="Arial" w:cs="Georgia"/>
      <w:color w:val="auto"/>
      <w:sz w:val="24"/>
      <w:szCs w:val="48"/>
    </w:rPr>
  </w:style>
  <w:style w:type="character" w:customStyle="1" w:styleId="SubtitleChar">
    <w:name w:val="Subtitle Char"/>
    <w:basedOn w:val="DefaultParagraphFont"/>
    <w:link w:val="Subtitle"/>
    <w:rsid w:val="003D7CBE"/>
    <w:rPr>
      <w:rFonts w:ascii="Arial" w:eastAsia="Georgia" w:hAnsi="Arial" w:cs="Georgia"/>
      <w:sz w:val="24"/>
      <w:szCs w:val="48"/>
    </w:rPr>
  </w:style>
  <w:style w:type="character" w:styleId="Hyperlink">
    <w:name w:val="Hyperlink"/>
    <w:basedOn w:val="DefaultParagraphFont"/>
    <w:uiPriority w:val="99"/>
    <w:unhideWhenUsed/>
    <w:rsid w:val="003D7CBE"/>
    <w:rPr>
      <w:color w:val="0000FF" w:themeColor="hyperlink"/>
      <w:u w:val="single"/>
    </w:rPr>
  </w:style>
  <w:style w:type="paragraph" w:customStyle="1" w:styleId="Normal11">
    <w:name w:val="Normal11"/>
    <w:rsid w:val="003D7CBE"/>
    <w:pPr>
      <w:spacing w:after="0" w:line="360" w:lineRule="auto"/>
      <w:jc w:val="both"/>
    </w:pPr>
    <w:rPr>
      <w:rFonts w:ascii="Calibri" w:eastAsia="Calibri" w:hAnsi="Calibri" w:cs="Calibri"/>
      <w:color w:val="000000"/>
    </w:rPr>
  </w:style>
  <w:style w:type="table" w:customStyle="1" w:styleId="6">
    <w:name w:val="6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5">
    <w:name w:val="5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4">
    <w:name w:val="4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3">
    <w:name w:val="3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2">
    <w:name w:val="2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1">
    <w:name w:val="1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3D7CBE"/>
    <w:pPr>
      <w:spacing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7CBE"/>
    <w:rPr>
      <w:rFonts w:ascii="Calibri" w:eastAsia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D7CBE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CB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CBE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3D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ion">
    <w:name w:val="Revision"/>
    <w:hidden/>
    <w:uiPriority w:val="99"/>
    <w:semiHidden/>
    <w:rsid w:val="003D7CB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7CBE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D7CBE"/>
    <w:pPr>
      <w:tabs>
        <w:tab w:val="right" w:leader="dot" w:pos="9061"/>
      </w:tabs>
      <w:spacing w:after="100" w:line="360" w:lineRule="auto"/>
      <w:ind w:left="426" w:hanging="426"/>
    </w:pPr>
    <w:rPr>
      <w:rFonts w:ascii="Arial" w:eastAsia="Calibri" w:hAnsi="Arial" w:cs="Arial"/>
      <w:b/>
      <w:noProof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D7CBE"/>
    <w:pPr>
      <w:tabs>
        <w:tab w:val="right" w:leader="dot" w:pos="9061"/>
      </w:tabs>
      <w:spacing w:after="0" w:line="360" w:lineRule="auto"/>
      <w:ind w:left="284" w:hanging="284"/>
    </w:pPr>
    <w:rPr>
      <w:rFonts w:ascii="Arial" w:eastAsiaTheme="minorEastAsia" w:hAnsi="Arial" w:cs="Arial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D7CBE"/>
    <w:pPr>
      <w:tabs>
        <w:tab w:val="right" w:leader="dot" w:pos="9061"/>
      </w:tabs>
      <w:spacing w:after="100" w:line="360" w:lineRule="auto"/>
      <w:ind w:left="426" w:hanging="426"/>
    </w:pPr>
    <w:rPr>
      <w:rFonts w:eastAsiaTheme="minorEastAsia"/>
      <w:lang w:val="en-US"/>
    </w:rPr>
  </w:style>
  <w:style w:type="character" w:customStyle="1" w:styleId="apple-converted-space">
    <w:name w:val="apple-converted-space"/>
    <w:basedOn w:val="DefaultParagraphFont"/>
    <w:rsid w:val="003D7CBE"/>
  </w:style>
  <w:style w:type="character" w:styleId="Emphasis">
    <w:name w:val="Emphasis"/>
    <w:basedOn w:val="DefaultParagraphFont"/>
    <w:uiPriority w:val="20"/>
    <w:qFormat/>
    <w:rsid w:val="003D7CBE"/>
    <w:rPr>
      <w:i/>
      <w:iCs/>
    </w:rPr>
  </w:style>
  <w:style w:type="paragraph" w:customStyle="1" w:styleId="Normal2">
    <w:name w:val="Normal2"/>
    <w:rsid w:val="003D7CBE"/>
    <w:pPr>
      <w:spacing w:after="0" w:line="360" w:lineRule="auto"/>
    </w:pPr>
    <w:rPr>
      <w:rFonts w:ascii="Calibri" w:eastAsia="Calibri" w:hAnsi="Calibri" w:cs="Calibri"/>
      <w:color w:val="000000"/>
    </w:rPr>
  </w:style>
  <w:style w:type="character" w:styleId="Strong">
    <w:name w:val="Strong"/>
    <w:basedOn w:val="DefaultParagraphFont"/>
    <w:uiPriority w:val="22"/>
    <w:qFormat/>
    <w:rsid w:val="003D7CBE"/>
    <w:rPr>
      <w:b/>
      <w:bCs/>
    </w:rPr>
  </w:style>
  <w:style w:type="character" w:customStyle="1" w:styleId="A0">
    <w:name w:val="A0"/>
    <w:uiPriority w:val="99"/>
    <w:rsid w:val="003D7CBE"/>
    <w:rPr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D7CBE"/>
    <w:rPr>
      <w:color w:val="800080" w:themeColor="followedHyperlink"/>
      <w:u w:val="single"/>
    </w:rPr>
  </w:style>
  <w:style w:type="paragraph" w:customStyle="1" w:styleId="Titulo">
    <w:name w:val="Titulo"/>
    <w:basedOn w:val="Title"/>
    <w:link w:val="TituloChar"/>
    <w:qFormat/>
    <w:rsid w:val="003D7CBE"/>
    <w:pPr>
      <w:numPr>
        <w:numId w:val="3"/>
      </w:numPr>
      <w:ind w:left="426" w:hanging="426"/>
    </w:pPr>
  </w:style>
  <w:style w:type="character" w:customStyle="1" w:styleId="TituloChar">
    <w:name w:val="Titulo Char"/>
    <w:basedOn w:val="TitleChar"/>
    <w:link w:val="Titulo"/>
    <w:rsid w:val="003D7CBE"/>
    <w:rPr>
      <w:rFonts w:ascii="Arial" w:eastAsia="Calibri" w:hAnsi="Arial" w:cs="Calibri"/>
      <w:b/>
      <w:color w:val="000000"/>
      <w:sz w:val="24"/>
      <w:szCs w:val="72"/>
    </w:rPr>
  </w:style>
  <w:style w:type="paragraph" w:customStyle="1" w:styleId="subtitulo">
    <w:name w:val="subtitulo"/>
    <w:basedOn w:val="Subtitle"/>
    <w:link w:val="subtituloChar"/>
    <w:qFormat/>
    <w:rsid w:val="003D7CBE"/>
  </w:style>
  <w:style w:type="character" w:customStyle="1" w:styleId="subtituloChar">
    <w:name w:val="subtitulo Char"/>
    <w:basedOn w:val="SubtitleChar"/>
    <w:link w:val="subtitulo"/>
    <w:rsid w:val="003D7CBE"/>
    <w:rPr>
      <w:rFonts w:ascii="Arial" w:eastAsia="Georgia" w:hAnsi="Arial" w:cs="Georgia"/>
      <w:sz w:val="24"/>
      <w:szCs w:val="48"/>
    </w:rPr>
  </w:style>
  <w:style w:type="paragraph" w:customStyle="1" w:styleId="subsubtitulo">
    <w:name w:val="subsubtitulo"/>
    <w:basedOn w:val="Heading1"/>
    <w:link w:val="subsubtituloChar"/>
    <w:qFormat/>
    <w:rsid w:val="003D7CBE"/>
    <w:rPr>
      <w:rFonts w:cs="Arial"/>
      <w:szCs w:val="24"/>
    </w:rPr>
  </w:style>
  <w:style w:type="character" w:customStyle="1" w:styleId="subsubtituloChar">
    <w:name w:val="subsubtitulo Char"/>
    <w:basedOn w:val="Heading1Char"/>
    <w:link w:val="subsubtitulo"/>
    <w:rsid w:val="003D7CBE"/>
    <w:rPr>
      <w:rFonts w:ascii="Arial" w:eastAsia="Cambria" w:hAnsi="Arial" w:cs="Arial"/>
      <w:sz w:val="24"/>
      <w:szCs w:val="24"/>
    </w:rPr>
  </w:style>
  <w:style w:type="paragraph" w:customStyle="1" w:styleId="Normal3">
    <w:name w:val="Normal3"/>
    <w:rsid w:val="003D7CBE"/>
    <w:pPr>
      <w:spacing w:after="0" w:line="360" w:lineRule="auto"/>
    </w:pPr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3D7CBE"/>
    <w:pPr>
      <w:spacing w:after="0" w:line="360" w:lineRule="auto"/>
      <w:ind w:left="720"/>
      <w:contextualSpacing/>
      <w:jc w:val="both"/>
    </w:pPr>
    <w:rPr>
      <w:rFonts w:ascii="Calibri" w:eastAsia="Calibri" w:hAnsi="Calibri" w:cs="Calibri"/>
      <w:color w:val="000000"/>
    </w:rPr>
  </w:style>
  <w:style w:type="character" w:styleId="PlaceholderText">
    <w:name w:val="Placeholder Text"/>
    <w:basedOn w:val="DefaultParagraphFont"/>
    <w:uiPriority w:val="99"/>
    <w:semiHidden/>
    <w:rsid w:val="003D7CBE"/>
    <w:rPr>
      <w:color w:val="808080"/>
    </w:rPr>
  </w:style>
  <w:style w:type="paragraph" w:customStyle="1" w:styleId="FIGURAS">
    <w:name w:val="FIGURAS"/>
    <w:basedOn w:val="Normal1"/>
    <w:link w:val="FIGURASChar"/>
    <w:qFormat/>
    <w:rsid w:val="003D7CBE"/>
    <w:pPr>
      <w:jc w:val="both"/>
    </w:pPr>
    <w:rPr>
      <w:rFonts w:ascii="Arial" w:eastAsia="Arial" w:hAnsi="Arial" w:cs="Arial"/>
      <w:color w:val="auto"/>
      <w:sz w:val="20"/>
      <w:szCs w:val="20"/>
    </w:rPr>
  </w:style>
  <w:style w:type="character" w:customStyle="1" w:styleId="FIGURASChar">
    <w:name w:val="FIGURAS Char"/>
    <w:basedOn w:val="Normal1Char"/>
    <w:link w:val="FIGURAS"/>
    <w:rsid w:val="003D7CBE"/>
    <w:rPr>
      <w:rFonts w:ascii="Arial" w:eastAsia="Arial" w:hAnsi="Arial" w:cs="Arial"/>
      <w:color w:val="000000"/>
      <w:sz w:val="20"/>
      <w:szCs w:val="20"/>
    </w:rPr>
  </w:style>
  <w:style w:type="paragraph" w:customStyle="1" w:styleId="Normal4">
    <w:name w:val="Normal4"/>
    <w:rsid w:val="003D7CBE"/>
    <w:pPr>
      <w:spacing w:after="0" w:line="360" w:lineRule="auto"/>
    </w:pPr>
    <w:rPr>
      <w:rFonts w:ascii="Calibri" w:eastAsia="Calibri" w:hAnsi="Calibri" w:cs="Calibri"/>
      <w:color w:val="000000"/>
    </w:rPr>
  </w:style>
  <w:style w:type="paragraph" w:customStyle="1" w:styleId="xl63">
    <w:name w:val="xl63"/>
    <w:basedOn w:val="Normal"/>
    <w:rsid w:val="003D7CB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3D7CB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3D7C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pt-BR"/>
    </w:rPr>
  </w:style>
  <w:style w:type="paragraph" w:customStyle="1" w:styleId="Default">
    <w:name w:val="Default"/>
    <w:rsid w:val="003D7C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ELAS">
    <w:name w:val="TABELAS"/>
    <w:basedOn w:val="Normal1"/>
    <w:link w:val="TABELASChar"/>
    <w:qFormat/>
    <w:rsid w:val="003D7CBE"/>
    <w:pPr>
      <w:spacing w:line="240" w:lineRule="auto"/>
      <w:jc w:val="both"/>
    </w:pPr>
    <w:rPr>
      <w:rFonts w:ascii="Arial" w:eastAsia="Arial" w:hAnsi="Arial" w:cs="Arial"/>
      <w:sz w:val="20"/>
      <w:szCs w:val="20"/>
    </w:rPr>
  </w:style>
  <w:style w:type="paragraph" w:customStyle="1" w:styleId="Anexos">
    <w:name w:val="Anexos"/>
    <w:basedOn w:val="Normal"/>
    <w:link w:val="AnexosChar"/>
    <w:qFormat/>
    <w:rsid w:val="003D7CBE"/>
    <w:pPr>
      <w:spacing w:after="0" w:line="240" w:lineRule="auto"/>
      <w:ind w:left="-567"/>
      <w:jc w:val="both"/>
    </w:pPr>
    <w:rPr>
      <w:rFonts w:ascii="Arial" w:eastAsia="Arial" w:hAnsi="Arial" w:cs="Arial"/>
      <w:color w:val="222222"/>
      <w:sz w:val="20"/>
      <w:szCs w:val="20"/>
    </w:rPr>
  </w:style>
  <w:style w:type="character" w:customStyle="1" w:styleId="TABELASChar">
    <w:name w:val="TABELAS Char"/>
    <w:basedOn w:val="Normal1Char"/>
    <w:link w:val="TABELAS"/>
    <w:rsid w:val="003D7CBE"/>
    <w:rPr>
      <w:rFonts w:ascii="Arial" w:eastAsia="Arial" w:hAnsi="Arial" w:cs="Arial"/>
      <w:color w:val="00000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D7CBE"/>
    <w:pPr>
      <w:tabs>
        <w:tab w:val="right" w:leader="dot" w:pos="9061"/>
      </w:tabs>
      <w:spacing w:after="100" w:line="360" w:lineRule="auto"/>
      <w:ind w:left="1134" w:hanging="1134"/>
      <w:jc w:val="both"/>
    </w:pPr>
    <w:rPr>
      <w:rFonts w:ascii="Calibri" w:eastAsia="Calibri" w:hAnsi="Calibri" w:cs="Calibri"/>
      <w:color w:val="000000"/>
    </w:rPr>
  </w:style>
  <w:style w:type="character" w:customStyle="1" w:styleId="AnexosChar">
    <w:name w:val="Anexos Char"/>
    <w:basedOn w:val="DefaultParagraphFont"/>
    <w:link w:val="Anexos"/>
    <w:rsid w:val="003D7CBE"/>
    <w:rPr>
      <w:rFonts w:ascii="Arial" w:eastAsia="Arial" w:hAnsi="Arial" w:cs="Arial"/>
      <w:color w:val="222222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A66"/>
  </w:style>
  <w:style w:type="paragraph" w:styleId="Heading1">
    <w:name w:val="heading 1"/>
    <w:basedOn w:val="Normal1"/>
    <w:next w:val="Normal1"/>
    <w:link w:val="Heading1Char"/>
    <w:rsid w:val="003D7CBE"/>
    <w:pPr>
      <w:keepNext/>
      <w:keepLines/>
      <w:jc w:val="both"/>
      <w:outlineLvl w:val="0"/>
    </w:pPr>
    <w:rPr>
      <w:rFonts w:ascii="Arial" w:eastAsia="Cambria" w:hAnsi="Arial" w:cs="Cambria"/>
      <w:color w:val="auto"/>
      <w:sz w:val="24"/>
      <w:szCs w:val="28"/>
    </w:rPr>
  </w:style>
  <w:style w:type="paragraph" w:styleId="Heading2">
    <w:name w:val="heading 2"/>
    <w:basedOn w:val="Normal1"/>
    <w:next w:val="Normal1"/>
    <w:link w:val="Heading2Char"/>
    <w:rsid w:val="003D7CBE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1"/>
    <w:next w:val="Normal1"/>
    <w:link w:val="Heading3Char"/>
    <w:rsid w:val="003D7CBE"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Heading4">
    <w:name w:val="heading 4"/>
    <w:basedOn w:val="Normal1"/>
    <w:next w:val="Normal1"/>
    <w:link w:val="Heading4Char"/>
    <w:rsid w:val="003D7CBE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link w:val="Heading5Char"/>
    <w:rsid w:val="003D7CBE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link w:val="Heading6Char"/>
    <w:rsid w:val="003D7CBE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link w:val="Normal1Char"/>
    <w:rsid w:val="00F614A9"/>
    <w:pPr>
      <w:spacing w:after="0" w:line="360" w:lineRule="auto"/>
    </w:pPr>
    <w:rPr>
      <w:rFonts w:ascii="Calibri" w:eastAsia="Calibri" w:hAnsi="Calibri" w:cs="Calibri"/>
      <w:color w:val="000000"/>
    </w:rPr>
  </w:style>
  <w:style w:type="character" w:customStyle="1" w:styleId="mw-headline">
    <w:name w:val="mw-headline"/>
    <w:basedOn w:val="DefaultParagraphFont"/>
    <w:rsid w:val="00F614A9"/>
  </w:style>
  <w:style w:type="paragraph" w:styleId="Header">
    <w:name w:val="header"/>
    <w:basedOn w:val="Normal"/>
    <w:link w:val="HeaderChar"/>
    <w:uiPriority w:val="99"/>
    <w:unhideWhenUsed/>
    <w:rsid w:val="00484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83D"/>
  </w:style>
  <w:style w:type="paragraph" w:styleId="Footer">
    <w:name w:val="footer"/>
    <w:basedOn w:val="Normal"/>
    <w:link w:val="FooterChar"/>
    <w:uiPriority w:val="99"/>
    <w:unhideWhenUsed/>
    <w:rsid w:val="004848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83D"/>
  </w:style>
  <w:style w:type="table" w:styleId="TableGrid">
    <w:name w:val="Table Grid"/>
    <w:basedOn w:val="TableNormal"/>
    <w:uiPriority w:val="59"/>
    <w:rsid w:val="00197A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85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D7CBE"/>
    <w:rPr>
      <w:rFonts w:ascii="Arial" w:eastAsia="Cambria" w:hAnsi="Arial" w:cs="Cambria"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3D7CBE"/>
    <w:rPr>
      <w:rFonts w:ascii="Cambria" w:eastAsia="Cambria" w:hAnsi="Cambria" w:cs="Cambria"/>
      <w:b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3D7CBE"/>
    <w:rPr>
      <w:rFonts w:ascii="Cambria" w:eastAsia="Cambria" w:hAnsi="Cambria" w:cs="Cambria"/>
      <w:b/>
      <w:color w:val="4F81BD"/>
    </w:rPr>
  </w:style>
  <w:style w:type="character" w:customStyle="1" w:styleId="Heading4Char">
    <w:name w:val="Heading 4 Char"/>
    <w:basedOn w:val="DefaultParagraphFont"/>
    <w:link w:val="Heading4"/>
    <w:rsid w:val="003D7CBE"/>
    <w:rPr>
      <w:rFonts w:ascii="Calibri" w:eastAsia="Calibri" w:hAnsi="Calibri" w:cs="Calibri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3D7CBE"/>
    <w:rPr>
      <w:rFonts w:ascii="Calibri" w:eastAsia="Calibri" w:hAnsi="Calibri" w:cs="Calibri"/>
      <w:b/>
      <w:color w:val="000000"/>
    </w:rPr>
  </w:style>
  <w:style w:type="character" w:customStyle="1" w:styleId="Heading6Char">
    <w:name w:val="Heading 6 Char"/>
    <w:basedOn w:val="DefaultParagraphFont"/>
    <w:link w:val="Heading6"/>
    <w:rsid w:val="003D7CBE"/>
    <w:rPr>
      <w:rFonts w:ascii="Calibri" w:eastAsia="Calibri" w:hAnsi="Calibri" w:cs="Calibri"/>
      <w:b/>
      <w:color w:val="000000"/>
      <w:sz w:val="20"/>
      <w:szCs w:val="20"/>
    </w:rPr>
  </w:style>
  <w:style w:type="character" w:customStyle="1" w:styleId="Normal1Char">
    <w:name w:val="Normal1 Char"/>
    <w:basedOn w:val="DefaultParagraphFont"/>
    <w:link w:val="Normal1"/>
    <w:rsid w:val="003D7CBE"/>
    <w:rPr>
      <w:rFonts w:ascii="Calibri" w:eastAsia="Calibri" w:hAnsi="Calibri" w:cs="Calibri"/>
      <w:color w:val="000000"/>
    </w:rPr>
  </w:style>
  <w:style w:type="paragraph" w:styleId="Title">
    <w:name w:val="Title"/>
    <w:basedOn w:val="Normal1"/>
    <w:next w:val="Normal1"/>
    <w:link w:val="TitleChar"/>
    <w:rsid w:val="003D7CBE"/>
    <w:pPr>
      <w:keepNext/>
      <w:keepLines/>
      <w:contextualSpacing/>
      <w:jc w:val="both"/>
    </w:pPr>
    <w:rPr>
      <w:rFonts w:ascii="Arial" w:hAnsi="Arial"/>
      <w:b/>
      <w:sz w:val="24"/>
      <w:szCs w:val="72"/>
    </w:rPr>
  </w:style>
  <w:style w:type="character" w:customStyle="1" w:styleId="TitleChar">
    <w:name w:val="Title Char"/>
    <w:basedOn w:val="DefaultParagraphFont"/>
    <w:link w:val="Title"/>
    <w:rsid w:val="003D7CBE"/>
    <w:rPr>
      <w:rFonts w:ascii="Arial" w:eastAsia="Calibri" w:hAnsi="Arial" w:cs="Calibri"/>
      <w:b/>
      <w:color w:val="000000"/>
      <w:sz w:val="24"/>
      <w:szCs w:val="72"/>
    </w:rPr>
  </w:style>
  <w:style w:type="paragraph" w:styleId="Subtitle">
    <w:name w:val="Subtitle"/>
    <w:basedOn w:val="Normal1"/>
    <w:next w:val="Normal1"/>
    <w:link w:val="SubtitleChar"/>
    <w:rsid w:val="003D7CBE"/>
    <w:pPr>
      <w:keepNext/>
      <w:keepLines/>
      <w:contextualSpacing/>
      <w:jc w:val="both"/>
    </w:pPr>
    <w:rPr>
      <w:rFonts w:ascii="Arial" w:eastAsia="Georgia" w:hAnsi="Arial" w:cs="Georgia"/>
      <w:color w:val="auto"/>
      <w:sz w:val="24"/>
      <w:szCs w:val="48"/>
    </w:rPr>
  </w:style>
  <w:style w:type="character" w:customStyle="1" w:styleId="SubtitleChar">
    <w:name w:val="Subtitle Char"/>
    <w:basedOn w:val="DefaultParagraphFont"/>
    <w:link w:val="Subtitle"/>
    <w:rsid w:val="003D7CBE"/>
    <w:rPr>
      <w:rFonts w:ascii="Arial" w:eastAsia="Georgia" w:hAnsi="Arial" w:cs="Georgia"/>
      <w:sz w:val="24"/>
      <w:szCs w:val="48"/>
    </w:rPr>
  </w:style>
  <w:style w:type="character" w:styleId="Hyperlink">
    <w:name w:val="Hyperlink"/>
    <w:basedOn w:val="DefaultParagraphFont"/>
    <w:uiPriority w:val="99"/>
    <w:unhideWhenUsed/>
    <w:rsid w:val="003D7CBE"/>
    <w:rPr>
      <w:color w:val="0000FF" w:themeColor="hyperlink"/>
      <w:u w:val="single"/>
    </w:rPr>
  </w:style>
  <w:style w:type="paragraph" w:customStyle="1" w:styleId="Normal11">
    <w:name w:val="Normal11"/>
    <w:rsid w:val="003D7CBE"/>
    <w:pPr>
      <w:spacing w:after="0" w:line="360" w:lineRule="auto"/>
      <w:jc w:val="both"/>
    </w:pPr>
    <w:rPr>
      <w:rFonts w:ascii="Calibri" w:eastAsia="Calibri" w:hAnsi="Calibri" w:cs="Calibri"/>
      <w:color w:val="000000"/>
    </w:rPr>
  </w:style>
  <w:style w:type="table" w:customStyle="1" w:styleId="6">
    <w:name w:val="6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5">
    <w:name w:val="5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4">
    <w:name w:val="4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3">
    <w:name w:val="3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2">
    <w:name w:val="2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1">
    <w:name w:val="1"/>
    <w:basedOn w:val="TableNormal"/>
    <w:rsid w:val="003D7CBE"/>
    <w:pPr>
      <w:spacing w:after="0" w:line="240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3D7CBE"/>
    <w:pPr>
      <w:spacing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7CBE"/>
    <w:rPr>
      <w:rFonts w:ascii="Calibri" w:eastAsia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D7CBE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7CB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CBE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3D7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ion">
    <w:name w:val="Revision"/>
    <w:hidden/>
    <w:uiPriority w:val="99"/>
    <w:semiHidden/>
    <w:rsid w:val="003D7CB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7CBE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D7CBE"/>
    <w:pPr>
      <w:tabs>
        <w:tab w:val="right" w:leader="dot" w:pos="9061"/>
      </w:tabs>
      <w:spacing w:after="100" w:line="360" w:lineRule="auto"/>
      <w:ind w:left="426" w:hanging="426"/>
    </w:pPr>
    <w:rPr>
      <w:rFonts w:ascii="Arial" w:eastAsia="Calibri" w:hAnsi="Arial" w:cs="Arial"/>
      <w:b/>
      <w:noProof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D7CBE"/>
    <w:pPr>
      <w:tabs>
        <w:tab w:val="right" w:leader="dot" w:pos="9061"/>
      </w:tabs>
      <w:spacing w:after="0" w:line="360" w:lineRule="auto"/>
      <w:ind w:left="284" w:hanging="284"/>
    </w:pPr>
    <w:rPr>
      <w:rFonts w:ascii="Arial" w:eastAsiaTheme="minorEastAsia" w:hAnsi="Arial" w:cs="Arial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D7CBE"/>
    <w:pPr>
      <w:tabs>
        <w:tab w:val="right" w:leader="dot" w:pos="9061"/>
      </w:tabs>
      <w:spacing w:after="100" w:line="360" w:lineRule="auto"/>
      <w:ind w:left="426" w:hanging="426"/>
    </w:pPr>
    <w:rPr>
      <w:rFonts w:eastAsiaTheme="minorEastAsia"/>
      <w:lang w:val="en-US"/>
    </w:rPr>
  </w:style>
  <w:style w:type="character" w:customStyle="1" w:styleId="apple-converted-space">
    <w:name w:val="apple-converted-space"/>
    <w:basedOn w:val="DefaultParagraphFont"/>
    <w:rsid w:val="003D7CBE"/>
  </w:style>
  <w:style w:type="character" w:styleId="Emphasis">
    <w:name w:val="Emphasis"/>
    <w:basedOn w:val="DefaultParagraphFont"/>
    <w:uiPriority w:val="20"/>
    <w:qFormat/>
    <w:rsid w:val="003D7CBE"/>
    <w:rPr>
      <w:i/>
      <w:iCs/>
    </w:rPr>
  </w:style>
  <w:style w:type="paragraph" w:customStyle="1" w:styleId="Normal2">
    <w:name w:val="Normal2"/>
    <w:rsid w:val="003D7CBE"/>
    <w:pPr>
      <w:spacing w:after="0" w:line="360" w:lineRule="auto"/>
    </w:pPr>
    <w:rPr>
      <w:rFonts w:ascii="Calibri" w:eastAsia="Calibri" w:hAnsi="Calibri" w:cs="Calibri"/>
      <w:color w:val="000000"/>
    </w:rPr>
  </w:style>
  <w:style w:type="character" w:styleId="Strong">
    <w:name w:val="Strong"/>
    <w:basedOn w:val="DefaultParagraphFont"/>
    <w:uiPriority w:val="22"/>
    <w:qFormat/>
    <w:rsid w:val="003D7CBE"/>
    <w:rPr>
      <w:b/>
      <w:bCs/>
    </w:rPr>
  </w:style>
  <w:style w:type="character" w:customStyle="1" w:styleId="A0">
    <w:name w:val="A0"/>
    <w:uiPriority w:val="99"/>
    <w:rsid w:val="003D7CBE"/>
    <w:rPr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D7CBE"/>
    <w:rPr>
      <w:color w:val="800080" w:themeColor="followedHyperlink"/>
      <w:u w:val="single"/>
    </w:rPr>
  </w:style>
  <w:style w:type="paragraph" w:customStyle="1" w:styleId="Titulo">
    <w:name w:val="Titulo"/>
    <w:basedOn w:val="Title"/>
    <w:link w:val="TituloChar"/>
    <w:qFormat/>
    <w:rsid w:val="003D7CBE"/>
    <w:pPr>
      <w:numPr>
        <w:numId w:val="3"/>
      </w:numPr>
      <w:ind w:left="426" w:hanging="426"/>
    </w:pPr>
  </w:style>
  <w:style w:type="character" w:customStyle="1" w:styleId="TituloChar">
    <w:name w:val="Titulo Char"/>
    <w:basedOn w:val="TitleChar"/>
    <w:link w:val="Titulo"/>
    <w:rsid w:val="003D7CBE"/>
    <w:rPr>
      <w:rFonts w:ascii="Arial" w:eastAsia="Calibri" w:hAnsi="Arial" w:cs="Calibri"/>
      <w:b/>
      <w:color w:val="000000"/>
      <w:sz w:val="24"/>
      <w:szCs w:val="72"/>
    </w:rPr>
  </w:style>
  <w:style w:type="paragraph" w:customStyle="1" w:styleId="subtitulo">
    <w:name w:val="subtitulo"/>
    <w:basedOn w:val="Subtitle"/>
    <w:link w:val="subtituloChar"/>
    <w:qFormat/>
    <w:rsid w:val="003D7CBE"/>
  </w:style>
  <w:style w:type="character" w:customStyle="1" w:styleId="subtituloChar">
    <w:name w:val="subtitulo Char"/>
    <w:basedOn w:val="SubtitleChar"/>
    <w:link w:val="subtitulo"/>
    <w:rsid w:val="003D7CBE"/>
    <w:rPr>
      <w:rFonts w:ascii="Arial" w:eastAsia="Georgia" w:hAnsi="Arial" w:cs="Georgia"/>
      <w:sz w:val="24"/>
      <w:szCs w:val="48"/>
    </w:rPr>
  </w:style>
  <w:style w:type="paragraph" w:customStyle="1" w:styleId="subsubtitulo">
    <w:name w:val="subsubtitulo"/>
    <w:basedOn w:val="Heading1"/>
    <w:link w:val="subsubtituloChar"/>
    <w:qFormat/>
    <w:rsid w:val="003D7CBE"/>
    <w:rPr>
      <w:rFonts w:cs="Arial"/>
      <w:szCs w:val="24"/>
    </w:rPr>
  </w:style>
  <w:style w:type="character" w:customStyle="1" w:styleId="subsubtituloChar">
    <w:name w:val="subsubtitulo Char"/>
    <w:basedOn w:val="Heading1Char"/>
    <w:link w:val="subsubtitulo"/>
    <w:rsid w:val="003D7CBE"/>
    <w:rPr>
      <w:rFonts w:ascii="Arial" w:eastAsia="Cambria" w:hAnsi="Arial" w:cs="Arial"/>
      <w:sz w:val="24"/>
      <w:szCs w:val="24"/>
    </w:rPr>
  </w:style>
  <w:style w:type="paragraph" w:customStyle="1" w:styleId="Normal3">
    <w:name w:val="Normal3"/>
    <w:rsid w:val="003D7CBE"/>
    <w:pPr>
      <w:spacing w:after="0" w:line="360" w:lineRule="auto"/>
    </w:pPr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3D7CBE"/>
    <w:pPr>
      <w:spacing w:after="0" w:line="360" w:lineRule="auto"/>
      <w:ind w:left="720"/>
      <w:contextualSpacing/>
      <w:jc w:val="both"/>
    </w:pPr>
    <w:rPr>
      <w:rFonts w:ascii="Calibri" w:eastAsia="Calibri" w:hAnsi="Calibri" w:cs="Calibri"/>
      <w:color w:val="000000"/>
    </w:rPr>
  </w:style>
  <w:style w:type="character" w:styleId="PlaceholderText">
    <w:name w:val="Placeholder Text"/>
    <w:basedOn w:val="DefaultParagraphFont"/>
    <w:uiPriority w:val="99"/>
    <w:semiHidden/>
    <w:rsid w:val="003D7CBE"/>
    <w:rPr>
      <w:color w:val="808080"/>
    </w:rPr>
  </w:style>
  <w:style w:type="paragraph" w:customStyle="1" w:styleId="FIGURAS">
    <w:name w:val="FIGURAS"/>
    <w:basedOn w:val="Normal1"/>
    <w:link w:val="FIGURASChar"/>
    <w:qFormat/>
    <w:rsid w:val="003D7CBE"/>
    <w:pPr>
      <w:jc w:val="both"/>
    </w:pPr>
    <w:rPr>
      <w:rFonts w:ascii="Arial" w:eastAsia="Arial" w:hAnsi="Arial" w:cs="Arial"/>
      <w:color w:val="auto"/>
      <w:sz w:val="20"/>
      <w:szCs w:val="20"/>
    </w:rPr>
  </w:style>
  <w:style w:type="character" w:customStyle="1" w:styleId="FIGURASChar">
    <w:name w:val="FIGURAS Char"/>
    <w:basedOn w:val="Normal1Char"/>
    <w:link w:val="FIGURAS"/>
    <w:rsid w:val="003D7CBE"/>
    <w:rPr>
      <w:rFonts w:ascii="Arial" w:eastAsia="Arial" w:hAnsi="Arial" w:cs="Arial"/>
      <w:color w:val="000000"/>
      <w:sz w:val="20"/>
      <w:szCs w:val="20"/>
    </w:rPr>
  </w:style>
  <w:style w:type="paragraph" w:customStyle="1" w:styleId="Normal4">
    <w:name w:val="Normal4"/>
    <w:rsid w:val="003D7CBE"/>
    <w:pPr>
      <w:spacing w:after="0" w:line="360" w:lineRule="auto"/>
    </w:pPr>
    <w:rPr>
      <w:rFonts w:ascii="Calibri" w:eastAsia="Calibri" w:hAnsi="Calibri" w:cs="Calibri"/>
      <w:color w:val="000000"/>
    </w:rPr>
  </w:style>
  <w:style w:type="paragraph" w:customStyle="1" w:styleId="xl63">
    <w:name w:val="xl63"/>
    <w:basedOn w:val="Normal"/>
    <w:rsid w:val="003D7CB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3D7CB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3D7CB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eastAsia="pt-BR"/>
    </w:rPr>
  </w:style>
  <w:style w:type="paragraph" w:customStyle="1" w:styleId="Default">
    <w:name w:val="Default"/>
    <w:rsid w:val="003D7C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ELAS">
    <w:name w:val="TABELAS"/>
    <w:basedOn w:val="Normal1"/>
    <w:link w:val="TABELASChar"/>
    <w:qFormat/>
    <w:rsid w:val="003D7CBE"/>
    <w:pPr>
      <w:spacing w:line="240" w:lineRule="auto"/>
      <w:jc w:val="both"/>
    </w:pPr>
    <w:rPr>
      <w:rFonts w:ascii="Arial" w:eastAsia="Arial" w:hAnsi="Arial" w:cs="Arial"/>
      <w:sz w:val="20"/>
      <w:szCs w:val="20"/>
    </w:rPr>
  </w:style>
  <w:style w:type="paragraph" w:customStyle="1" w:styleId="Anexos">
    <w:name w:val="Anexos"/>
    <w:basedOn w:val="Normal"/>
    <w:link w:val="AnexosChar"/>
    <w:qFormat/>
    <w:rsid w:val="003D7CBE"/>
    <w:pPr>
      <w:spacing w:after="0" w:line="240" w:lineRule="auto"/>
      <w:ind w:left="-567"/>
      <w:jc w:val="both"/>
    </w:pPr>
    <w:rPr>
      <w:rFonts w:ascii="Arial" w:eastAsia="Arial" w:hAnsi="Arial" w:cs="Arial"/>
      <w:color w:val="222222"/>
      <w:sz w:val="20"/>
      <w:szCs w:val="20"/>
    </w:rPr>
  </w:style>
  <w:style w:type="character" w:customStyle="1" w:styleId="TABELASChar">
    <w:name w:val="TABELAS Char"/>
    <w:basedOn w:val="Normal1Char"/>
    <w:link w:val="TABELAS"/>
    <w:rsid w:val="003D7CBE"/>
    <w:rPr>
      <w:rFonts w:ascii="Arial" w:eastAsia="Arial" w:hAnsi="Arial" w:cs="Arial"/>
      <w:color w:val="00000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D7CBE"/>
    <w:pPr>
      <w:tabs>
        <w:tab w:val="right" w:leader="dot" w:pos="9061"/>
      </w:tabs>
      <w:spacing w:after="100" w:line="360" w:lineRule="auto"/>
      <w:ind w:left="1134" w:hanging="1134"/>
      <w:jc w:val="both"/>
    </w:pPr>
    <w:rPr>
      <w:rFonts w:ascii="Calibri" w:eastAsia="Calibri" w:hAnsi="Calibri" w:cs="Calibri"/>
      <w:color w:val="000000"/>
    </w:rPr>
  </w:style>
  <w:style w:type="character" w:customStyle="1" w:styleId="AnexosChar">
    <w:name w:val="Anexos Char"/>
    <w:basedOn w:val="DefaultParagraphFont"/>
    <w:link w:val="Anexos"/>
    <w:rsid w:val="003D7CBE"/>
    <w:rPr>
      <w:rFonts w:ascii="Arial" w:eastAsia="Arial" w:hAnsi="Arial" w:cs="Arial"/>
      <w:color w:val="22222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header" Target="header1.xml"/><Relationship Id="rId60" Type="http://schemas.openxmlformats.org/officeDocument/2006/relationships/oleObject" Target="embeddings/oleObject13.bin"/><Relationship Id="rId61" Type="http://schemas.openxmlformats.org/officeDocument/2006/relationships/image" Target="media/image35.emf"/><Relationship Id="rId62" Type="http://schemas.openxmlformats.org/officeDocument/2006/relationships/image" Target="media/image36.emf"/><Relationship Id="rId63" Type="http://schemas.openxmlformats.org/officeDocument/2006/relationships/oleObject" Target="embeddings/oleObject14.bin"/><Relationship Id="rId64" Type="http://schemas.openxmlformats.org/officeDocument/2006/relationships/image" Target="media/image37.jpeg"/><Relationship Id="rId65" Type="http://schemas.openxmlformats.org/officeDocument/2006/relationships/image" Target="media/image38.emf"/><Relationship Id="rId66" Type="http://schemas.openxmlformats.org/officeDocument/2006/relationships/oleObject" Target="embeddings/oleObject15.bin"/><Relationship Id="rId67" Type="http://schemas.openxmlformats.org/officeDocument/2006/relationships/image" Target="media/image39.emf"/><Relationship Id="rId68" Type="http://schemas.openxmlformats.org/officeDocument/2006/relationships/image" Target="media/image40.emf"/><Relationship Id="rId69" Type="http://schemas.openxmlformats.org/officeDocument/2006/relationships/image" Target="media/image41.emf"/><Relationship Id="rId120" Type="http://schemas.openxmlformats.org/officeDocument/2006/relationships/image" Target="media/image76.emf"/><Relationship Id="rId121" Type="http://schemas.openxmlformats.org/officeDocument/2006/relationships/image" Target="media/image77.emf"/><Relationship Id="rId122" Type="http://schemas.openxmlformats.org/officeDocument/2006/relationships/oleObject" Target="embeddings/oleObject32.bin"/><Relationship Id="rId123" Type="http://schemas.openxmlformats.org/officeDocument/2006/relationships/image" Target="media/image78.emf"/><Relationship Id="rId124" Type="http://schemas.openxmlformats.org/officeDocument/2006/relationships/image" Target="media/image79.emf"/><Relationship Id="rId125" Type="http://schemas.openxmlformats.org/officeDocument/2006/relationships/oleObject" Target="embeddings/oleObject33.bin"/><Relationship Id="rId126" Type="http://schemas.openxmlformats.org/officeDocument/2006/relationships/image" Target="media/image80.emf"/><Relationship Id="rId127" Type="http://schemas.openxmlformats.org/officeDocument/2006/relationships/image" Target="media/image81.emf"/><Relationship Id="rId128" Type="http://schemas.openxmlformats.org/officeDocument/2006/relationships/image" Target="media/image82.emf"/><Relationship Id="rId129" Type="http://schemas.openxmlformats.org/officeDocument/2006/relationships/oleObject" Target="embeddings/oleObject34.bin"/><Relationship Id="rId40" Type="http://schemas.openxmlformats.org/officeDocument/2006/relationships/oleObject" Target="embeddings/oleObject7.bin"/><Relationship Id="rId41" Type="http://schemas.openxmlformats.org/officeDocument/2006/relationships/image" Target="media/image21.emf"/><Relationship Id="rId42" Type="http://schemas.openxmlformats.org/officeDocument/2006/relationships/image" Target="media/image22.emf"/><Relationship Id="rId90" Type="http://schemas.openxmlformats.org/officeDocument/2006/relationships/image" Target="media/image55.jpeg"/><Relationship Id="rId91" Type="http://schemas.openxmlformats.org/officeDocument/2006/relationships/image" Target="media/image56.emf"/><Relationship Id="rId92" Type="http://schemas.openxmlformats.org/officeDocument/2006/relationships/oleObject" Target="embeddings/oleObject23.bin"/><Relationship Id="rId93" Type="http://schemas.openxmlformats.org/officeDocument/2006/relationships/image" Target="media/image57.emf"/><Relationship Id="rId94" Type="http://schemas.openxmlformats.org/officeDocument/2006/relationships/image" Target="media/image58.emf"/><Relationship Id="rId95" Type="http://schemas.openxmlformats.org/officeDocument/2006/relationships/image" Target="media/image59.emf"/><Relationship Id="rId96" Type="http://schemas.openxmlformats.org/officeDocument/2006/relationships/oleObject" Target="embeddings/oleObject24.bin"/><Relationship Id="rId101" Type="http://schemas.openxmlformats.org/officeDocument/2006/relationships/image" Target="media/image63.emf"/><Relationship Id="rId102" Type="http://schemas.openxmlformats.org/officeDocument/2006/relationships/oleObject" Target="embeddings/oleObject26.bin"/><Relationship Id="rId103" Type="http://schemas.openxmlformats.org/officeDocument/2006/relationships/image" Target="media/image64.jpeg"/><Relationship Id="rId104" Type="http://schemas.openxmlformats.org/officeDocument/2006/relationships/image" Target="media/image65.emf"/><Relationship Id="rId105" Type="http://schemas.openxmlformats.org/officeDocument/2006/relationships/oleObject" Target="embeddings/oleObject27.bin"/><Relationship Id="rId106" Type="http://schemas.openxmlformats.org/officeDocument/2006/relationships/image" Target="media/image66.emf"/><Relationship Id="rId107" Type="http://schemas.openxmlformats.org/officeDocument/2006/relationships/image" Target="media/image67.emf"/><Relationship Id="rId108" Type="http://schemas.openxmlformats.org/officeDocument/2006/relationships/image" Target="media/image68.emf"/><Relationship Id="rId109" Type="http://schemas.openxmlformats.org/officeDocument/2006/relationships/oleObject" Target="embeddings/oleObject28.bin"/><Relationship Id="rId97" Type="http://schemas.openxmlformats.org/officeDocument/2006/relationships/image" Target="media/image60.emf"/><Relationship Id="rId98" Type="http://schemas.openxmlformats.org/officeDocument/2006/relationships/image" Target="media/image61.emf"/><Relationship Id="rId99" Type="http://schemas.openxmlformats.org/officeDocument/2006/relationships/oleObject" Target="embeddings/oleObject25.bin"/><Relationship Id="rId43" Type="http://schemas.openxmlformats.org/officeDocument/2006/relationships/image" Target="media/image23.emf"/><Relationship Id="rId44" Type="http://schemas.openxmlformats.org/officeDocument/2006/relationships/oleObject" Target="embeddings/oleObject8.bin"/><Relationship Id="rId45" Type="http://schemas.openxmlformats.org/officeDocument/2006/relationships/image" Target="media/image24.emf"/><Relationship Id="rId46" Type="http://schemas.openxmlformats.org/officeDocument/2006/relationships/image" Target="media/image25.emf"/><Relationship Id="rId47" Type="http://schemas.openxmlformats.org/officeDocument/2006/relationships/oleObject" Target="embeddings/oleObject9.bin"/><Relationship Id="rId48" Type="http://schemas.openxmlformats.org/officeDocument/2006/relationships/image" Target="media/image26.emf"/><Relationship Id="rId49" Type="http://schemas.openxmlformats.org/officeDocument/2006/relationships/image" Target="media/image27.emf"/><Relationship Id="rId100" Type="http://schemas.openxmlformats.org/officeDocument/2006/relationships/image" Target="media/image62.emf"/><Relationship Id="rId20" Type="http://schemas.openxmlformats.org/officeDocument/2006/relationships/image" Target="media/image8.emf"/><Relationship Id="rId21" Type="http://schemas.openxmlformats.org/officeDocument/2006/relationships/oleObject" Target="embeddings/oleObject1.bin"/><Relationship Id="rId22" Type="http://schemas.openxmlformats.org/officeDocument/2006/relationships/footer" Target="footer1.xml"/><Relationship Id="rId70" Type="http://schemas.openxmlformats.org/officeDocument/2006/relationships/oleObject" Target="embeddings/oleObject16.bin"/><Relationship Id="rId71" Type="http://schemas.openxmlformats.org/officeDocument/2006/relationships/image" Target="media/image42.emf"/><Relationship Id="rId72" Type="http://schemas.openxmlformats.org/officeDocument/2006/relationships/image" Target="media/image43.emf"/><Relationship Id="rId73" Type="http://schemas.openxmlformats.org/officeDocument/2006/relationships/oleObject" Target="embeddings/oleObject17.bin"/><Relationship Id="rId74" Type="http://schemas.openxmlformats.org/officeDocument/2006/relationships/image" Target="media/image44.emf"/><Relationship Id="rId75" Type="http://schemas.openxmlformats.org/officeDocument/2006/relationships/image" Target="media/image45.emf"/><Relationship Id="rId76" Type="http://schemas.openxmlformats.org/officeDocument/2006/relationships/oleObject" Target="embeddings/oleObject18.bin"/><Relationship Id="rId77" Type="http://schemas.openxmlformats.org/officeDocument/2006/relationships/image" Target="media/image46.jpeg"/><Relationship Id="rId78" Type="http://schemas.openxmlformats.org/officeDocument/2006/relationships/image" Target="media/image47.emf"/><Relationship Id="rId79" Type="http://schemas.openxmlformats.org/officeDocument/2006/relationships/oleObject" Target="embeddings/oleObject19.bin"/><Relationship Id="rId23" Type="http://schemas.openxmlformats.org/officeDocument/2006/relationships/image" Target="media/image9.emf"/><Relationship Id="rId24" Type="http://schemas.openxmlformats.org/officeDocument/2006/relationships/oleObject" Target="embeddings/oleObject2.bin"/><Relationship Id="rId25" Type="http://schemas.openxmlformats.org/officeDocument/2006/relationships/image" Target="media/image10.jpeg"/><Relationship Id="rId26" Type="http://schemas.openxmlformats.org/officeDocument/2006/relationships/image" Target="media/image11.emf"/><Relationship Id="rId27" Type="http://schemas.openxmlformats.org/officeDocument/2006/relationships/oleObject" Target="embeddings/oleObject3.bin"/><Relationship Id="rId28" Type="http://schemas.openxmlformats.org/officeDocument/2006/relationships/image" Target="media/image12.emf"/><Relationship Id="rId29" Type="http://schemas.openxmlformats.org/officeDocument/2006/relationships/image" Target="media/image13.emf"/><Relationship Id="rId130" Type="http://schemas.openxmlformats.org/officeDocument/2006/relationships/image" Target="media/image83.emf"/><Relationship Id="rId131" Type="http://schemas.openxmlformats.org/officeDocument/2006/relationships/image" Target="media/image84.emf"/><Relationship Id="rId132" Type="http://schemas.openxmlformats.org/officeDocument/2006/relationships/oleObject" Target="embeddings/oleObject35.bin"/><Relationship Id="rId133" Type="http://schemas.openxmlformats.org/officeDocument/2006/relationships/image" Target="media/image85.emf"/><Relationship Id="rId134" Type="http://schemas.openxmlformats.org/officeDocument/2006/relationships/fontTable" Target="fontTable.xml"/><Relationship Id="rId13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50" Type="http://schemas.openxmlformats.org/officeDocument/2006/relationships/oleObject" Target="embeddings/oleObject10.bin"/><Relationship Id="rId51" Type="http://schemas.openxmlformats.org/officeDocument/2006/relationships/image" Target="media/image28.jpeg"/><Relationship Id="rId52" Type="http://schemas.openxmlformats.org/officeDocument/2006/relationships/image" Target="media/image29.emf"/><Relationship Id="rId53" Type="http://schemas.openxmlformats.org/officeDocument/2006/relationships/oleObject" Target="embeddings/oleObject11.bin"/><Relationship Id="rId54" Type="http://schemas.openxmlformats.org/officeDocument/2006/relationships/image" Target="media/image30.emf"/><Relationship Id="rId55" Type="http://schemas.openxmlformats.org/officeDocument/2006/relationships/image" Target="media/image31.emf"/><Relationship Id="rId56" Type="http://schemas.openxmlformats.org/officeDocument/2006/relationships/image" Target="media/image32.emf"/><Relationship Id="rId57" Type="http://schemas.openxmlformats.org/officeDocument/2006/relationships/oleObject" Target="embeddings/oleObject12.bin"/><Relationship Id="rId58" Type="http://schemas.openxmlformats.org/officeDocument/2006/relationships/image" Target="media/image33.emf"/><Relationship Id="rId59" Type="http://schemas.openxmlformats.org/officeDocument/2006/relationships/image" Target="media/image34.emf"/><Relationship Id="rId110" Type="http://schemas.openxmlformats.org/officeDocument/2006/relationships/image" Target="media/image69.emf"/><Relationship Id="rId111" Type="http://schemas.openxmlformats.org/officeDocument/2006/relationships/image" Target="media/image70.emf"/><Relationship Id="rId112" Type="http://schemas.openxmlformats.org/officeDocument/2006/relationships/oleObject" Target="embeddings/oleObject29.bin"/><Relationship Id="rId113" Type="http://schemas.openxmlformats.org/officeDocument/2006/relationships/image" Target="media/image71.emf"/><Relationship Id="rId114" Type="http://schemas.openxmlformats.org/officeDocument/2006/relationships/image" Target="media/image72.emf"/><Relationship Id="rId115" Type="http://schemas.openxmlformats.org/officeDocument/2006/relationships/oleObject" Target="embeddings/oleObject30.bin"/><Relationship Id="rId116" Type="http://schemas.openxmlformats.org/officeDocument/2006/relationships/image" Target="media/image73.emf"/><Relationship Id="rId117" Type="http://schemas.openxmlformats.org/officeDocument/2006/relationships/image" Target="media/image74.emf"/><Relationship Id="rId118" Type="http://schemas.openxmlformats.org/officeDocument/2006/relationships/image" Target="media/image75.emf"/><Relationship Id="rId119" Type="http://schemas.openxmlformats.org/officeDocument/2006/relationships/oleObject" Target="embeddings/oleObject31.bin"/><Relationship Id="rId30" Type="http://schemas.openxmlformats.org/officeDocument/2006/relationships/image" Target="media/image14.emf"/><Relationship Id="rId31" Type="http://schemas.openxmlformats.org/officeDocument/2006/relationships/oleObject" Target="embeddings/oleObject4.bin"/><Relationship Id="rId32" Type="http://schemas.openxmlformats.org/officeDocument/2006/relationships/image" Target="media/image15.emf"/><Relationship Id="rId33" Type="http://schemas.openxmlformats.org/officeDocument/2006/relationships/image" Target="media/image16.emf"/><Relationship Id="rId34" Type="http://schemas.openxmlformats.org/officeDocument/2006/relationships/oleObject" Target="embeddings/oleObject5.bin"/><Relationship Id="rId35" Type="http://schemas.openxmlformats.org/officeDocument/2006/relationships/image" Target="media/image17.emf"/><Relationship Id="rId36" Type="http://schemas.openxmlformats.org/officeDocument/2006/relationships/image" Target="media/image18.emf"/><Relationship Id="rId37" Type="http://schemas.openxmlformats.org/officeDocument/2006/relationships/oleObject" Target="embeddings/oleObject6.bin"/><Relationship Id="rId38" Type="http://schemas.openxmlformats.org/officeDocument/2006/relationships/image" Target="media/image19.jpeg"/><Relationship Id="rId39" Type="http://schemas.openxmlformats.org/officeDocument/2006/relationships/image" Target="media/image20.emf"/><Relationship Id="rId80" Type="http://schemas.openxmlformats.org/officeDocument/2006/relationships/image" Target="media/image48.emf"/><Relationship Id="rId81" Type="http://schemas.openxmlformats.org/officeDocument/2006/relationships/image" Target="media/image49.emf"/><Relationship Id="rId82" Type="http://schemas.openxmlformats.org/officeDocument/2006/relationships/image" Target="media/image50.emf"/><Relationship Id="rId83" Type="http://schemas.openxmlformats.org/officeDocument/2006/relationships/oleObject" Target="embeddings/oleObject20.bin"/><Relationship Id="rId84" Type="http://schemas.openxmlformats.org/officeDocument/2006/relationships/image" Target="media/image51.emf"/><Relationship Id="rId85" Type="http://schemas.openxmlformats.org/officeDocument/2006/relationships/image" Target="media/image52.emf"/><Relationship Id="rId86" Type="http://schemas.openxmlformats.org/officeDocument/2006/relationships/oleObject" Target="embeddings/oleObject21.bin"/><Relationship Id="rId87" Type="http://schemas.openxmlformats.org/officeDocument/2006/relationships/image" Target="media/image53.emf"/><Relationship Id="rId88" Type="http://schemas.openxmlformats.org/officeDocument/2006/relationships/image" Target="media/image54.emf"/><Relationship Id="rId89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StageName xmlns="47ad9458-6716-4e69-98bd-8ba0dec94532" xsi:nil="true"/>
    <Checked_x0020_Out_x0020_To xmlns="47ad9458-6716-4e69-98bd-8ba0dec94532">
      <UserInfo>
        <DisplayName/>
        <AccountId xsi:nil="true"/>
        <AccountType/>
      </UserInfo>
    </Checked_x0020_Out_x0020_To>
    <DocumentType xmlns="47ad9458-6716-4e69-98bd-8ba0dec94532">Data Sheet</DocumentType>
    <TitleName xmlns="47ad9458-6716-4e69-98bd-8ba0dec94532">Data Sheet 1.DOCX</TitleName>
    <FileFormat xmlns="47ad9458-6716-4e69-98bd-8ba0dec94532">DOCX</FileFormat>
    <DocumentId xmlns="47ad9458-6716-4e69-98bd-8ba0dec94532">Data Sheet 1.DOCX</DocumentId>
    <IsDeleted xmlns="47ad9458-6716-4e69-98bd-8ba0dec94532">false</IsDelet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C5640FB88C44895358EB2DD49BD7B" ma:contentTypeVersion="7" ma:contentTypeDescription="Create a new document." ma:contentTypeScope="" ma:versionID="284b042a7654b1814a23c06e557ad55a">
  <xsd:schema xmlns:xsd="http://www.w3.org/2001/XMLSchema" xmlns:p="http://schemas.microsoft.com/office/2006/metadata/properties" xmlns:ns2="47ad9458-6716-4e69-98bd-8ba0dec94532" targetNamespace="http://schemas.microsoft.com/office/2006/metadata/properties" ma:root="true" ma:fieldsID="d10e88e606e8099b9f8e14cbf7618b12" ns2:_="">
    <xsd:import namespace="47ad9458-6716-4e69-98bd-8ba0dec94532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7ad9458-6716-4e69-98bd-8ba0dec94532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9A519-A8D7-4433-BE47-DCC8CBEFA803}"/>
</file>

<file path=customXml/itemProps2.xml><?xml version="1.0" encoding="utf-8"?>
<ds:datastoreItem xmlns:ds="http://schemas.openxmlformats.org/officeDocument/2006/customXml" ds:itemID="{57970FAD-772D-463C-A9F0-973CA8BB716B}"/>
</file>

<file path=customXml/itemProps3.xml><?xml version="1.0" encoding="utf-8"?>
<ds:datastoreItem xmlns:ds="http://schemas.openxmlformats.org/officeDocument/2006/customXml" ds:itemID="{E19BD6F0-0A55-409A-93BB-0ED25883BBDB}"/>
</file>

<file path=customXml/itemProps4.xml><?xml version="1.0" encoding="utf-8"?>
<ds:datastoreItem xmlns:ds="http://schemas.openxmlformats.org/officeDocument/2006/customXml" ds:itemID="{4A4F096F-1FCB-704C-931D-B619C0F66B3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56</Pages>
  <Words>6285</Words>
  <Characters>35829</Characters>
  <Application>Microsoft Macintosh Word</Application>
  <DocSecurity>0</DocSecurity>
  <Lines>298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Francielly Wilke</dc:creator>
  <cp:lastModifiedBy>Chirlei Glienke</cp:lastModifiedBy>
  <cp:revision>2</cp:revision>
  <dcterms:created xsi:type="dcterms:W3CDTF">2017-08-07T14:24:00Z</dcterms:created>
  <dcterms:modified xsi:type="dcterms:W3CDTF">2017-08-07T14:24:00Z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0x010100034C5640FB88C44895358EB2DD49BD7B</vt:lpwstr>
  </property>
</Properties>
</file>