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88" w:rsidRPr="00466803" w:rsidRDefault="00B05688" w:rsidP="00B05688">
      <w:pPr>
        <w:rPr>
          <w:rFonts w:ascii="Times New Roman" w:hAnsi="Times New Roman" w:cs="Times New Roman"/>
          <w:b/>
          <w:sz w:val="24"/>
          <w:szCs w:val="24"/>
        </w:rPr>
      </w:pPr>
      <w:r w:rsidRPr="00466803">
        <w:rPr>
          <w:rFonts w:ascii="Times New Roman" w:hAnsi="Times New Roman" w:cs="Times New Roman"/>
          <w:b/>
          <w:sz w:val="24"/>
          <w:szCs w:val="24"/>
        </w:rPr>
        <w:t xml:space="preserve">Supplementary Table 3. RNA-seq differently </w:t>
      </w:r>
      <w:r w:rsidR="00466803">
        <w:rPr>
          <w:rFonts w:ascii="Times New Roman" w:hAnsi="Times New Roman" w:cs="Times New Roman"/>
          <w:b/>
          <w:sz w:val="24"/>
          <w:szCs w:val="24"/>
        </w:rPr>
        <w:t>expressed</w:t>
      </w:r>
      <w:r w:rsidRPr="00466803">
        <w:rPr>
          <w:rFonts w:ascii="Times New Roman" w:hAnsi="Times New Roman" w:cs="Times New Roman"/>
          <w:b/>
          <w:sz w:val="24"/>
          <w:szCs w:val="24"/>
        </w:rPr>
        <w:t xml:space="preserve"> genes (</w:t>
      </w:r>
      <w:r w:rsidRPr="00466803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466803">
        <w:rPr>
          <w:rFonts w:ascii="Times New Roman" w:hAnsi="Times New Roman" w:cs="Times New Roman"/>
          <w:b/>
          <w:sz w:val="24"/>
          <w:szCs w:val="24"/>
        </w:rPr>
        <w:t>agrD/USA500)</w:t>
      </w:r>
    </w:p>
    <w:p w:rsidR="00B05688" w:rsidRPr="00466803" w:rsidRDefault="00B056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693"/>
        <w:gridCol w:w="993"/>
        <w:gridCol w:w="1076"/>
      </w:tblGrid>
      <w:tr w:rsidR="000E6721" w:rsidRPr="00F00FF1" w:rsidTr="00466803">
        <w:trPr>
          <w:trHeight w:val="270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6721" w:rsidRPr="00F00FF1" w:rsidRDefault="000E6721" w:rsidP="002057B9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</w:pPr>
            <w:r w:rsidRPr="00F00FF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  <w:t>Gene id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6721" w:rsidRPr="00F00FF1" w:rsidRDefault="000E6721" w:rsidP="002057B9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</w:pPr>
            <w:r w:rsidRPr="00F00FF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  <w:t>Gene name</w:t>
            </w:r>
          </w:p>
        </w:tc>
        <w:tc>
          <w:tcPr>
            <w:tcW w:w="16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6721" w:rsidRPr="00F00FF1" w:rsidRDefault="000E6721" w:rsidP="002057B9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</w:pPr>
            <w:r w:rsidRPr="00F00FF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6721" w:rsidRPr="00F00FF1" w:rsidRDefault="000E6721" w:rsidP="002057B9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</w:pPr>
            <w:r w:rsidRPr="00F00FF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  <w:t>log2FC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6721" w:rsidRPr="00F00FF1" w:rsidRDefault="000E6721" w:rsidP="002057B9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</w:pPr>
            <w:r w:rsidRPr="00F00FF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</w:rPr>
              <w:t>Pvalue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USA300HOU_RS10955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hld</w:t>
            </w:r>
            <w:bookmarkStart w:id="0" w:name="_GoBack"/>
            <w:bookmarkEnd w:id="0"/>
          </w:p>
        </w:tc>
        <w:tc>
          <w:tcPr>
            <w:tcW w:w="162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delta_hemolysin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-11.96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0.0E+00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USA300HOU_RS05895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466803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</w:t>
            </w:r>
            <w:r w:rsidR="000834BC"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sm</w:t>
            </w:r>
            <w:r w:rsidRPr="00466803">
              <w:rPr>
                <w:rFonts w:ascii="Symbol" w:eastAsia="宋体" w:hAnsi="Symbol" w:cs="Times New Roman"/>
                <w:i/>
                <w:color w:val="000000"/>
                <w:kern w:val="0"/>
                <w:szCs w:val="21"/>
              </w:rPr>
              <w:t></w:t>
            </w:r>
            <w:r w:rsidR="000834BC"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-9.77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0.0E+00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USA300HOU_RS05900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466803" w:rsidP="00466803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</w:t>
            </w:r>
            <w:r w:rsidR="000834BC"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sm</w:t>
            </w:r>
            <w:r w:rsidRPr="00466803">
              <w:rPr>
                <w:rFonts w:ascii="Symbol" w:eastAsia="宋体" w:hAnsi="Symbol" w:cs="Times New Roman"/>
                <w:i/>
                <w:color w:val="000000"/>
                <w:kern w:val="0"/>
                <w:szCs w:val="21"/>
              </w:rPr>
              <w:t></w:t>
            </w: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-9.09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0.0E+00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USA300HOU_RS10975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agrA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DNA_binding_response_regulator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-6.04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0.0E+00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USA300HOU_RS10970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agrC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histidine_kinase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-6.00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0.0E+00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USA300HOU_RS10960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agrB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accessory_gene_regulator_protein_B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-5.98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0.0E+00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USA300HOU_RS14500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lip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lipase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-4.00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0.0E+00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USA300HOU_RS07325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USA300HOU_1370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-3.07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USA300HOU_RS08530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USA300HOU_1602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-2.81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USA300HOU_RS01700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lip1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lipase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3.7E-305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USA300HOU_RS03335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USA300HOU_0634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USA300HOU_RS01005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USA300HOU_0204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4.7E-228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murQ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USA300HOU_0205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N_acetylmuramic_acid_6_phosphate_etherase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1.4E-176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USA300HOU_RS01295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USA300HOU_0260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USA300HOU_RS00175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USA300HOU_0034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transposase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USA300HOU_RS13135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bioD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ATP_dependent_dethiobiotin_synthetase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9.9E-04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USA300HOU_RS13065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USA300HOU_2397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-2.21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2.8E-06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USA300HOU_RS01015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USA300HOU_0206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permease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-2.08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9.7E-174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USA300HOU_RS01955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integrase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USA300HOU_RS01020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USA300HOU_0207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RpiR_family_transcriptional_regulator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6.9E-154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USA300HOU_RS11740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USA300HOU_2159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multidrug_resistance_efflux_pump_SepA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4.2E-10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USA300HOU_RS13845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USA300HOU_2545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ferrous_iron_transporter_A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-1.88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USA300HOU_RS02010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USA300HOU_0402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-1.74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7.1E-09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USA300HOU_RS00405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USA300HOU_RS11930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USA300HOU_2195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MerR_family_transcriptional_regulator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-1.66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USA300HOU_RS03150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USA300HOU_0597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-1.66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USA300HOU_RS03025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USA300HOU_0571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6.3E-06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USA300HOU_RS14495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icaC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poly_beta_1_2C6_N_acetyl_D_glucosamine_export_protein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USA300HOU_RS03480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USA300HOU_0663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antibiotic_ABC_transporter_ATP_binding_protein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-1.58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2.2E-118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USA300HOU_RS11070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ilvH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acetolactate_synthase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6.6E-05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USA300HOU_RS05375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-1.56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1.1E-15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USA300HOU_RS03610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sarX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4.0E-18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USA300HOU_RS10480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USA300HOU_1933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1.0E-11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USA300HOU_RS10490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834BC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pmtR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1.3E-08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USA300HOU_RS02080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USA300HOU_0416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mRNA_interferase_PemK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USA300HOU_RS14645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USA300HOU_2702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8.2E-72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USA300HOU_RS04100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USA300HOU_0785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4.5E-04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USA300HOU_RS00655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USA300HOU_0136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USA300HOU_RS14135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USA300HOU_2601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1.5E-06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USA300HOU_RS03400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mnhE1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cation_proton_antiporter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-1.31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5.3E-16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USA300HOU_RS00605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USA300HOU_0127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siderophore_biosynthesis_protein_SbnA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7.3E-03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USA300HOU_RS12790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USA300HOU_2346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LytTR_family_transcriptional_regulator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1.3E-07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USA300HOU_RS05145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4.8E-08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USA300HOU_RS12245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USA300HOU_RS04000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USA300HOU_0766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USA300HOU_RS06980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trpF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phosphoribosylanthranilate_isomerase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USA300HOU_RS01555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USA300HOU_0311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USA300HOU_RS03140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USA300HOU_0595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USA300HOU_RS04315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USA300HOU_RS03275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sarA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8.0E-52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USA300HOU_RS08645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USA300HOU_1624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7.6E-43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USA300HOU_RS11955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USA300HOU_2200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toxin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1.2E-48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USA300HOU_RS13380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USA300HOU_2459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USA300HOU_RS09505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USA300HOU_1779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transposase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USA300HOU_RS01610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USA300HOU_0322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1.2E-06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USA300HOU_RS06695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USA300HOU_1261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USA300HOU_RS04505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USA300HOU_0868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1.1E-54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USA300HOU_RS01750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USA300HOU_0350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PTS_ascorbate_transporter_subunit_IIC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-1.03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2.1E-38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USA300HOU_RS10850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USA300HOU_2007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3.2E-06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USA300HOU_RS12625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fosB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metallothiol_transferase_FosB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4.6E-02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USA300HOU_RS03125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USA300HOU_0592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USA300HOU_RS10500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834BC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pmtB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GntR_family_transcriptional_regulator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-1.01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1.9E-28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USA300HOU_RS10530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hlb1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phospholipase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-1.01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9.8E-05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USA300HOU_RS12535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USA300HOU_2298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RpiR_family_transcriptional_regulator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1.4E-38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USA300HOU_RS05775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USA300HOU_1090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fibrinogen_binding_protein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2.5E-38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USA300HOU_RS07970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USA300HOU_1492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hypothetical_protein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1.0E-07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USA300HOU_RS13925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USA300HOU_2561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CHAP_domain_containing_protein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9.5E-14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USA300HOU_RS07065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pstC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phosphate_ABC_transporter_permease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3.9E-15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USA300HOU_RS05865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arcC2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carbamate_kinase_1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1.2E-66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USA300HOU_RS06595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USA300HOU_1241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XRE_family_transcriptional_regulator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2.5E-02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USA300HOU_RS01665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USA300HOU_0333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pyrimidine_nucleoside_transporter_NupC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6.9E-33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USA300HOU_RS05860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arcB2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ornithine_carbamoyltransferase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1.0E-104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USA300HOU_RS01660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USA300HOU_0332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pseudouridine_5_phosphate_glycosidase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2.1E-44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USA300HOU_RS09365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USA300HOU_1754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transporter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1.77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USA300HOU_RS04855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USA300HOU_0938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membrane_protein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4.0E-03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USA300HOU_RS01655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USA300HOU_0331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carbohydrate_kinase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3.5E-44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USA300HOU_RS00185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834BC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nanK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834BC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ManNAc kinase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3.10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4.3E-04</w:t>
            </w:r>
          </w:p>
        </w:tc>
      </w:tr>
      <w:tr w:rsidR="000E6721" w:rsidRPr="00466803" w:rsidTr="00466803">
        <w:trPr>
          <w:trHeight w:val="270"/>
        </w:trPr>
        <w:tc>
          <w:tcPr>
            <w:tcW w:w="1109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USA300HOU_RS10060</w:t>
            </w:r>
          </w:p>
        </w:tc>
        <w:tc>
          <w:tcPr>
            <w:tcW w:w="1024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USA300HOU_t0049</w:t>
            </w:r>
          </w:p>
        </w:tc>
        <w:tc>
          <w:tcPr>
            <w:tcW w:w="1621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:rsidR="000E6721" w:rsidRPr="00466803" w:rsidRDefault="000E6721" w:rsidP="002057B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68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1.2E-02</w:t>
            </w:r>
          </w:p>
        </w:tc>
      </w:tr>
    </w:tbl>
    <w:p w:rsidR="00E61553" w:rsidRPr="00466803" w:rsidRDefault="00E61553">
      <w:pPr>
        <w:rPr>
          <w:rFonts w:ascii="Times New Roman" w:hAnsi="Times New Roman" w:cs="Times New Roman"/>
          <w:sz w:val="24"/>
          <w:szCs w:val="24"/>
        </w:rPr>
      </w:pPr>
    </w:p>
    <w:sectPr w:rsidR="00E61553" w:rsidRPr="0046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97" w:rsidRDefault="00792497" w:rsidP="000E6721">
      <w:r>
        <w:separator/>
      </w:r>
    </w:p>
  </w:endnote>
  <w:endnote w:type="continuationSeparator" w:id="0">
    <w:p w:rsidR="00792497" w:rsidRDefault="00792497" w:rsidP="000E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97" w:rsidRDefault="00792497" w:rsidP="000E6721">
      <w:r>
        <w:separator/>
      </w:r>
    </w:p>
  </w:footnote>
  <w:footnote w:type="continuationSeparator" w:id="0">
    <w:p w:rsidR="00792497" w:rsidRDefault="00792497" w:rsidP="000E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8F"/>
    <w:rsid w:val="000834BC"/>
    <w:rsid w:val="000E6721"/>
    <w:rsid w:val="002057B9"/>
    <w:rsid w:val="0027738F"/>
    <w:rsid w:val="002829BE"/>
    <w:rsid w:val="00466803"/>
    <w:rsid w:val="005317E2"/>
    <w:rsid w:val="00792497"/>
    <w:rsid w:val="009957F3"/>
    <w:rsid w:val="00B05688"/>
    <w:rsid w:val="00B23853"/>
    <w:rsid w:val="00E61553"/>
    <w:rsid w:val="00F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5FDBB-6E59-4299-884B-434F082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6.DOCX</TitleName>
    <FileFormat xmlns="47ad9458-6716-4e69-98bd-8ba0dec94532">DOCX</FileFormat>
    <DocumentId xmlns="47ad9458-6716-4e69-98bd-8ba0dec94532">Table 6.DOCX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2CDF8364-B1AC-45BD-9B49-58E5EC42EF78}"/>
</file>

<file path=customXml/itemProps2.xml><?xml version="1.0" encoding="utf-8"?>
<ds:datastoreItem xmlns:ds="http://schemas.openxmlformats.org/officeDocument/2006/customXml" ds:itemID="{E1B8F39E-B2AE-4F41-8140-8A52A6C6C642}"/>
</file>

<file path=customXml/itemProps3.xml><?xml version="1.0" encoding="utf-8"?>
<ds:datastoreItem xmlns:ds="http://schemas.openxmlformats.org/officeDocument/2006/customXml" ds:itemID="{D907EC50-9090-4D18-92B8-78E0D6AF6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许涛</dc:creator>
  <cp:keywords/>
  <dc:description/>
  <cp:lastModifiedBy>许涛</cp:lastModifiedBy>
  <cp:revision>8</cp:revision>
  <dcterms:created xsi:type="dcterms:W3CDTF">2016-10-30T19:24:00Z</dcterms:created>
  <dcterms:modified xsi:type="dcterms:W3CDTF">2017-06-02T03:21:00Z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