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C02461" w:rsidRPr="00376CC5" w:rsidRDefault="00C02461" w:rsidP="00C02461">
      <w:pPr>
        <w:pStyle w:val="Title"/>
      </w:pPr>
      <w:r w:rsidRPr="00C00305">
        <w:t>In Vivo Imaging of Tau Pathology Using Magnetic Reso</w:t>
      </w:r>
      <w:r>
        <w:t>nance Imaging Textural Analysis</w:t>
      </w:r>
    </w:p>
    <w:p w:rsidR="00C02461" w:rsidRDefault="00C02461" w:rsidP="00C02461">
      <w:pPr>
        <w:spacing w:before="240" w:after="0"/>
        <w:rPr>
          <w:rFonts w:cs="Times New Roman"/>
          <w:b/>
          <w:szCs w:val="24"/>
          <w:vertAlign w:val="superscript"/>
          <w:lang w:val="en-IE"/>
        </w:rPr>
      </w:pPr>
      <w:r w:rsidRPr="00C00305">
        <w:rPr>
          <w:rFonts w:cs="Times New Roman"/>
          <w:b/>
          <w:szCs w:val="24"/>
          <w:lang w:val="en-GB"/>
        </w:rPr>
        <w:t>N Colgan</w:t>
      </w:r>
      <w:r w:rsidRPr="00C00305">
        <w:rPr>
          <w:rFonts w:cs="Times New Roman"/>
          <w:b/>
          <w:szCs w:val="24"/>
          <w:vertAlign w:val="superscript"/>
          <w:lang w:val="en-GB"/>
        </w:rPr>
        <w:t>1,5*α</w:t>
      </w:r>
      <w:r w:rsidRPr="00C00305">
        <w:rPr>
          <w:rFonts w:cs="Times New Roman"/>
          <w:b/>
          <w:szCs w:val="24"/>
          <w:lang w:val="en-GB"/>
        </w:rPr>
        <w:t>,</w:t>
      </w:r>
      <w:r w:rsidRPr="00C00305">
        <w:rPr>
          <w:rFonts w:cs="Times New Roman"/>
          <w:b/>
          <w:szCs w:val="24"/>
          <w:vertAlign w:val="superscript"/>
          <w:lang w:val="en-GB"/>
        </w:rPr>
        <w:t xml:space="preserve"> </w:t>
      </w:r>
      <w:r w:rsidRPr="00C00305">
        <w:rPr>
          <w:rFonts w:cs="Times New Roman"/>
          <w:b/>
          <w:szCs w:val="24"/>
          <w:lang w:val="en-GB"/>
        </w:rPr>
        <w:t>B Ganeshan</w:t>
      </w:r>
      <w:r w:rsidRPr="00C00305">
        <w:rPr>
          <w:rFonts w:cs="Times New Roman"/>
          <w:b/>
          <w:szCs w:val="24"/>
          <w:vertAlign w:val="superscript"/>
          <w:lang w:val="en-GB"/>
        </w:rPr>
        <w:t>2 α</w:t>
      </w:r>
      <w:r w:rsidRPr="00C00305">
        <w:rPr>
          <w:rFonts w:cs="Times New Roman"/>
          <w:b/>
          <w:szCs w:val="24"/>
          <w:lang w:val="en-GB"/>
        </w:rPr>
        <w:t>, IF Harrison</w:t>
      </w:r>
      <w:r w:rsidRPr="00C00305">
        <w:rPr>
          <w:rFonts w:cs="Times New Roman"/>
          <w:b/>
          <w:szCs w:val="24"/>
          <w:vertAlign w:val="superscript"/>
          <w:lang w:val="en-GB"/>
        </w:rPr>
        <w:t>1</w:t>
      </w:r>
      <w:r w:rsidRPr="00C00305">
        <w:rPr>
          <w:rFonts w:cs="Times New Roman"/>
          <w:b/>
          <w:szCs w:val="24"/>
          <w:lang w:val="en-GB"/>
        </w:rPr>
        <w:t>, O Ismail</w:t>
      </w:r>
      <w:r w:rsidRPr="00C00305">
        <w:rPr>
          <w:rFonts w:cs="Times New Roman"/>
          <w:b/>
          <w:szCs w:val="24"/>
          <w:vertAlign w:val="superscript"/>
          <w:lang w:val="en-GB"/>
        </w:rPr>
        <w:t>1</w:t>
      </w:r>
      <w:r w:rsidRPr="00C00305">
        <w:rPr>
          <w:rFonts w:cs="Times New Roman"/>
          <w:b/>
          <w:szCs w:val="24"/>
          <w:lang w:val="en-GB"/>
        </w:rPr>
        <w:t>, HE Holmes</w:t>
      </w:r>
      <w:r w:rsidRPr="00C00305">
        <w:rPr>
          <w:rFonts w:cs="Times New Roman"/>
          <w:b/>
          <w:szCs w:val="24"/>
          <w:vertAlign w:val="superscript"/>
          <w:lang w:val="en-GB"/>
        </w:rPr>
        <w:t>1</w:t>
      </w:r>
      <w:r w:rsidRPr="00C00305">
        <w:rPr>
          <w:rFonts w:cs="Times New Roman"/>
          <w:b/>
          <w:szCs w:val="24"/>
          <w:lang w:val="en-GB"/>
        </w:rPr>
        <w:t>, JA Wells</w:t>
      </w:r>
      <w:r w:rsidRPr="00C00305">
        <w:rPr>
          <w:rFonts w:cs="Times New Roman"/>
          <w:b/>
          <w:szCs w:val="24"/>
          <w:vertAlign w:val="superscript"/>
          <w:lang w:val="en-GB"/>
        </w:rPr>
        <w:t>1</w:t>
      </w:r>
      <w:r w:rsidRPr="00C00305">
        <w:rPr>
          <w:rFonts w:cs="Times New Roman"/>
          <w:b/>
          <w:szCs w:val="24"/>
          <w:lang w:val="en-GB"/>
        </w:rPr>
        <w:t>, N Powell</w:t>
      </w:r>
      <w:r w:rsidRPr="00C00305">
        <w:rPr>
          <w:rFonts w:cs="Times New Roman"/>
          <w:b/>
          <w:szCs w:val="24"/>
          <w:vertAlign w:val="superscript"/>
          <w:lang w:val="en-GB"/>
        </w:rPr>
        <w:t>1</w:t>
      </w:r>
      <w:r w:rsidRPr="00C00305">
        <w:rPr>
          <w:rFonts w:cs="Times New Roman"/>
          <w:b/>
          <w:szCs w:val="24"/>
          <w:lang w:val="en-GB"/>
        </w:rPr>
        <w:t>, JM O’Callaghan</w:t>
      </w:r>
      <w:r w:rsidRPr="00C00305">
        <w:rPr>
          <w:rFonts w:cs="Times New Roman"/>
          <w:b/>
          <w:szCs w:val="24"/>
          <w:vertAlign w:val="superscript"/>
          <w:lang w:val="en-GB"/>
        </w:rPr>
        <w:t>1</w:t>
      </w:r>
      <w:r w:rsidRPr="00C00305">
        <w:rPr>
          <w:rFonts w:cs="Times New Roman"/>
          <w:b/>
          <w:szCs w:val="24"/>
          <w:lang w:val="en-GB"/>
        </w:rPr>
        <w:t>, M O’Neill</w:t>
      </w:r>
      <w:r w:rsidRPr="00C00305">
        <w:rPr>
          <w:rFonts w:cs="Times New Roman"/>
          <w:b/>
          <w:szCs w:val="24"/>
          <w:vertAlign w:val="superscript"/>
          <w:lang w:val="en-GB"/>
        </w:rPr>
        <w:t>3</w:t>
      </w:r>
      <w:r w:rsidRPr="00C00305">
        <w:rPr>
          <w:rFonts w:cs="Times New Roman"/>
          <w:b/>
          <w:szCs w:val="24"/>
          <w:lang w:val="en-GB"/>
        </w:rPr>
        <w:t>, T Murray</w:t>
      </w:r>
      <w:r w:rsidRPr="00C00305">
        <w:rPr>
          <w:rFonts w:cs="Times New Roman"/>
          <w:b/>
          <w:szCs w:val="24"/>
          <w:vertAlign w:val="superscript"/>
          <w:lang w:val="en-GB"/>
        </w:rPr>
        <w:t>3</w:t>
      </w:r>
      <w:r w:rsidRPr="00C00305">
        <w:rPr>
          <w:rFonts w:cs="Times New Roman"/>
          <w:b/>
          <w:szCs w:val="24"/>
          <w:lang w:val="en-GB"/>
        </w:rPr>
        <w:t>, Z Ahmed</w:t>
      </w:r>
      <w:r w:rsidRPr="00C00305">
        <w:rPr>
          <w:rFonts w:cs="Times New Roman"/>
          <w:b/>
          <w:szCs w:val="24"/>
          <w:vertAlign w:val="superscript"/>
          <w:lang w:val="en-GB"/>
        </w:rPr>
        <w:t>3</w:t>
      </w:r>
      <w:r w:rsidRPr="00C00305">
        <w:rPr>
          <w:rFonts w:cs="Times New Roman"/>
          <w:b/>
          <w:szCs w:val="24"/>
          <w:lang w:val="en-GB"/>
        </w:rPr>
        <w:t>, EC Collins</w:t>
      </w:r>
      <w:r w:rsidRPr="00C00305">
        <w:rPr>
          <w:rFonts w:cs="Times New Roman"/>
          <w:b/>
          <w:szCs w:val="24"/>
          <w:vertAlign w:val="superscript"/>
          <w:lang w:val="en-GB"/>
        </w:rPr>
        <w:t>4</w:t>
      </w:r>
      <w:r w:rsidRPr="00C00305">
        <w:rPr>
          <w:rFonts w:cs="Times New Roman"/>
          <w:b/>
          <w:szCs w:val="24"/>
          <w:lang w:val="en-GB"/>
        </w:rPr>
        <w:t>, RA Johnson</w:t>
      </w:r>
      <w:r w:rsidRPr="00C00305">
        <w:rPr>
          <w:rFonts w:cs="Times New Roman"/>
          <w:b/>
          <w:szCs w:val="24"/>
          <w:vertAlign w:val="superscript"/>
          <w:lang w:val="en-GB"/>
        </w:rPr>
        <w:t>4</w:t>
      </w:r>
      <w:r w:rsidRPr="00C00305">
        <w:rPr>
          <w:rFonts w:cs="Times New Roman"/>
          <w:b/>
          <w:szCs w:val="24"/>
          <w:lang w:val="en-GB"/>
        </w:rPr>
        <w:t>, A Groves</w:t>
      </w:r>
      <w:r w:rsidRPr="00C00305">
        <w:rPr>
          <w:rFonts w:cs="Times New Roman"/>
          <w:b/>
          <w:szCs w:val="24"/>
          <w:vertAlign w:val="superscript"/>
          <w:lang w:val="en-GB"/>
        </w:rPr>
        <w:t>2</w:t>
      </w:r>
      <w:r w:rsidRPr="00C00305">
        <w:rPr>
          <w:rFonts w:cs="Times New Roman"/>
          <w:b/>
          <w:szCs w:val="24"/>
          <w:vertAlign w:val="superscript"/>
          <w:lang w:val="en-IE"/>
        </w:rPr>
        <w:t xml:space="preserve"> ρ</w:t>
      </w:r>
      <w:r w:rsidRPr="00C00305">
        <w:rPr>
          <w:rFonts w:cs="Times New Roman"/>
          <w:b/>
          <w:szCs w:val="24"/>
          <w:lang w:val="en-GB"/>
        </w:rPr>
        <w:t>, MF Lythgoe</w:t>
      </w:r>
      <w:r w:rsidRPr="00C00305">
        <w:rPr>
          <w:rFonts w:cs="Times New Roman"/>
          <w:b/>
          <w:szCs w:val="24"/>
          <w:vertAlign w:val="superscript"/>
          <w:lang w:val="en-GB"/>
        </w:rPr>
        <w:t>1</w:t>
      </w:r>
      <w:r w:rsidRPr="00C00305">
        <w:rPr>
          <w:rFonts w:cs="Times New Roman"/>
          <w:b/>
          <w:szCs w:val="24"/>
          <w:vertAlign w:val="superscript"/>
          <w:lang w:val="en-IE"/>
        </w:rPr>
        <w:t xml:space="preserve"> ρ</w:t>
      </w:r>
    </w:p>
    <w:p w:rsidR="002868E2" w:rsidRDefault="002868E2" w:rsidP="00994A3D">
      <w:pPr>
        <w:spacing w:before="240" w:after="0"/>
        <w:rPr>
          <w:rFonts w:cs="Times New Roman"/>
          <w:szCs w:val="24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hyperlink r:id="rId8" w:history="1">
        <w:r w:rsidR="00C02461" w:rsidRPr="000B09F4">
          <w:rPr>
            <w:rStyle w:val="Hyperlink"/>
            <w:rFonts w:cs="Times New Roman"/>
            <w:szCs w:val="24"/>
          </w:rPr>
          <w:t>niall.colgan@nuigalway.ie</w:t>
        </w:r>
      </w:hyperlink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Default="00C02461" w:rsidP="00994A3D">
      <w:pPr>
        <w:spacing w:before="240" w:after="0"/>
        <w:rPr>
          <w:rFonts w:cs="Times New Roman"/>
          <w:szCs w:val="24"/>
        </w:rPr>
      </w:pPr>
    </w:p>
    <w:p w:rsidR="00C02461" w:rsidRPr="00994A3D" w:rsidRDefault="00C02461" w:rsidP="00994A3D">
      <w:pPr>
        <w:spacing w:before="240" w:after="0"/>
        <w:rPr>
          <w:rFonts w:cs="Times New Roman"/>
        </w:rPr>
      </w:pPr>
    </w:p>
    <w:tbl>
      <w:tblPr>
        <w:tblW w:w="936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38"/>
        <w:gridCol w:w="1046"/>
        <w:gridCol w:w="1047"/>
        <w:gridCol w:w="1060"/>
        <w:gridCol w:w="1075"/>
        <w:gridCol w:w="1561"/>
        <w:gridCol w:w="1209"/>
        <w:gridCol w:w="490"/>
        <w:gridCol w:w="520"/>
        <w:gridCol w:w="20"/>
      </w:tblGrid>
      <w:tr w:rsidR="00C02461" w:rsidRPr="00BF0F63" w:rsidTr="00C02461">
        <w:trPr>
          <w:trHeight w:val="273"/>
          <w:jc w:val="center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F06991">
            <w:pPr>
              <w:spacing w:after="0"/>
              <w:rPr>
                <w:sz w:val="18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F06991">
            <w:pPr>
              <w:spacing w:after="0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Mean values (± SE)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F06991">
            <w:pPr>
              <w:spacing w:after="0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F06991">
            <w:pPr>
              <w:spacing w:after="0"/>
              <w:rPr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F06991">
            <w:pPr>
              <w:spacing w:after="0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2461" w:rsidRPr="00BF0F63" w:rsidRDefault="00C02461" w:rsidP="00F06991">
            <w:pPr>
              <w:spacing w:after="0"/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2461" w:rsidRPr="00BF0F63" w:rsidRDefault="00C02461" w:rsidP="00F0699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trHeight w:val="273"/>
          <w:jc w:val="center"/>
        </w:trPr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Parameter</w:t>
            </w:r>
          </w:p>
        </w:tc>
        <w:tc>
          <w:tcPr>
            <w:tcW w:w="20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rTg4510</w:t>
            </w:r>
          </w:p>
        </w:tc>
        <w:tc>
          <w:tcPr>
            <w:tcW w:w="21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Wild type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value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T ratio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proofErr w:type="spellStart"/>
            <w:r w:rsidRPr="00BF0F63">
              <w:rPr>
                <w:sz w:val="18"/>
              </w:rPr>
              <w:t>df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Region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02461" w:rsidRPr="00BF0F63" w:rsidRDefault="00C02461" w:rsidP="00F0699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U fine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0.0066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 0.001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0.00067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±0.001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5.572e-005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extDirection w:val="tbRl"/>
          </w:tcPr>
          <w:p w:rsidR="00C02461" w:rsidRPr="00BF0F63" w:rsidRDefault="00C02461" w:rsidP="00C02461">
            <w:pPr>
              <w:spacing w:after="0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Cortex</w:t>
            </w: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 fine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17.30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 6.02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19.031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±2.64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0.01626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SD fine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3866.96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 915.14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3053.12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±324.97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1.749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M medium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4336.33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 1055.47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4068.4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±329.71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1.578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 medium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13.45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 4.07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8.33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±2.06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0.04811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SD medium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1367.79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 525.87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1579.85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±194.15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1.993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M coarse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4256.79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 680.11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4666.44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±329.23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1.030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doub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SD coarse</w:t>
            </w:r>
          </w:p>
        </w:tc>
        <w:tc>
          <w:tcPr>
            <w:tcW w:w="104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1079.60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 243.59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982.57</w:t>
            </w:r>
          </w:p>
        </w:tc>
        <w:tc>
          <w:tcPr>
            <w:tcW w:w="10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±217.45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0.9117</w:t>
            </w:r>
          </w:p>
        </w:tc>
        <w:tc>
          <w:tcPr>
            <w:tcW w:w="490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doub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M fine</w:t>
            </w:r>
          </w:p>
        </w:tc>
        <w:tc>
          <w:tcPr>
            <w:tcW w:w="104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111.81</w:t>
            </w:r>
          </w:p>
        </w:tc>
        <w:tc>
          <w:tcPr>
            <w:tcW w:w="104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±770.26</w:t>
            </w:r>
          </w:p>
        </w:tc>
        <w:tc>
          <w:tcPr>
            <w:tcW w:w="10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679.73</w:t>
            </w:r>
          </w:p>
        </w:tc>
        <w:tc>
          <w:tcPr>
            <w:tcW w:w="107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±47.54</w:t>
            </w:r>
          </w:p>
        </w:tc>
        <w:tc>
          <w:tcPr>
            <w:tcW w:w="15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0.6382</w:t>
            </w:r>
          </w:p>
        </w:tc>
        <w:tc>
          <w:tcPr>
            <w:tcW w:w="490" w:type="dxa"/>
            <w:tcBorders>
              <w:top w:val="doub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 w:val="restart"/>
            <w:tcBorders>
              <w:top w:val="double" w:sz="4" w:space="0" w:color="auto"/>
              <w:left w:val="nil"/>
              <w:right w:val="single" w:sz="8" w:space="0" w:color="000000"/>
            </w:tcBorders>
            <w:shd w:val="clear" w:color="auto" w:fill="FFFFFF"/>
            <w:textDirection w:val="tbRl"/>
          </w:tcPr>
          <w:p w:rsidR="00C02461" w:rsidRPr="00BF0F63" w:rsidRDefault="00C02461" w:rsidP="00C02461">
            <w:pPr>
              <w:spacing w:after="0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Hippocampus</w:t>
            </w: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U fine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0.012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±0.0015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0.01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±0.0001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1.879e-005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 fine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18.64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±4.93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36.25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±3.06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0.1655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SD fine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2443.43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±453.38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1398.95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±149.32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0.4179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M medium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2905.83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±727.99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1062.77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±125.56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0.4046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U medium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0.023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±0.0017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0.014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±0.0014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8.456e-005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 medium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7.84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±3.01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9.79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±1.89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0.01832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SD medium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1819.90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±893.68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959.89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±137.46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1.315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M coarse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2909.57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±578.28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1944.21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±181.75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1.554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E coarse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4.55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±0.24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5.30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±0.0546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0.007047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U coarse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0.05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±0.008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0.03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±0.0013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0.0001879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 coarse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7.95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±3.67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9.37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±2.39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0.01334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doub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SD coarse</w:t>
            </w:r>
          </w:p>
        </w:tc>
        <w:tc>
          <w:tcPr>
            <w:tcW w:w="104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1676.30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±694.19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835.53</w:t>
            </w:r>
          </w:p>
        </w:tc>
        <w:tc>
          <w:tcPr>
            <w:tcW w:w="10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±99.22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2.262</w:t>
            </w:r>
          </w:p>
        </w:tc>
        <w:tc>
          <w:tcPr>
            <w:tcW w:w="490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doub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M fine</w:t>
            </w:r>
          </w:p>
        </w:tc>
        <w:tc>
          <w:tcPr>
            <w:tcW w:w="104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123.20</w:t>
            </w:r>
          </w:p>
        </w:tc>
        <w:tc>
          <w:tcPr>
            <w:tcW w:w="104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±97.11</w:t>
            </w:r>
          </w:p>
        </w:tc>
        <w:tc>
          <w:tcPr>
            <w:tcW w:w="10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221.79</w:t>
            </w:r>
          </w:p>
        </w:tc>
        <w:tc>
          <w:tcPr>
            <w:tcW w:w="107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±22.3975</w:t>
            </w:r>
          </w:p>
        </w:tc>
        <w:tc>
          <w:tcPr>
            <w:tcW w:w="15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0.9263</w:t>
            </w:r>
          </w:p>
        </w:tc>
        <w:tc>
          <w:tcPr>
            <w:tcW w:w="490" w:type="dxa"/>
            <w:tcBorders>
              <w:top w:val="doub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 w:val="restart"/>
            <w:tcBorders>
              <w:top w:val="double" w:sz="4" w:space="0" w:color="auto"/>
              <w:left w:val="nil"/>
              <w:right w:val="single" w:sz="8" w:space="0" w:color="000000"/>
            </w:tcBorders>
            <w:shd w:val="clear" w:color="auto" w:fill="FFFFFF"/>
            <w:textDirection w:val="tbRl"/>
          </w:tcPr>
          <w:p w:rsidR="00C02461" w:rsidRPr="00BF0F63" w:rsidRDefault="00C02461" w:rsidP="00C02461">
            <w:pPr>
              <w:spacing w:after="0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Thalamus</w:t>
            </w: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U fine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0.0067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±0.0018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0.000667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±0.00067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5.669e-005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 fine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44.15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±2.36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45.16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±1.26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0.009490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SD fine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1232.76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±132.36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1090.24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±72.69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1.339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M medium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-198.23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±146.29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-50.80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±47.65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1.385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U medium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0.012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±0.0016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0.0093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±0.000667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2.537e-005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 medium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29.82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±3.60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31.10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±1.98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0.01203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SD medium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1137.22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±216.62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1073.16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±74.59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0.6019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M coarse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-573.04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±188.07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-500.35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±54.81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0.6830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E coarse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5.8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6.32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±0.12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0.004886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 coarse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23.38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±2.99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24.93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±1.86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0.01456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</w:tr>
      <w:tr w:rsidR="00C02461" w:rsidRPr="00BF0F63" w:rsidTr="00C02461">
        <w:trPr>
          <w:gridAfter w:val="1"/>
          <w:wAfter w:w="20" w:type="dxa"/>
          <w:trHeight w:val="273"/>
          <w:jc w:val="center"/>
        </w:trPr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SD coarse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1092.13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±232.00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1017.82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  <w:lang w:val="en-GB"/>
              </w:rPr>
              <w:t>±69.24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P &gt; 0.05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0.6982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2461" w:rsidRPr="00BF0F63" w:rsidRDefault="00C02461" w:rsidP="00C02461">
            <w:pPr>
              <w:spacing w:after="0"/>
              <w:jc w:val="center"/>
              <w:rPr>
                <w:sz w:val="18"/>
              </w:rPr>
            </w:pPr>
            <w:r w:rsidRPr="00BF0F63">
              <w:rPr>
                <w:sz w:val="18"/>
              </w:rPr>
              <w:t>23</w:t>
            </w:r>
          </w:p>
        </w:tc>
        <w:tc>
          <w:tcPr>
            <w:tcW w:w="5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2461" w:rsidRPr="00BF0F63" w:rsidRDefault="00C02461" w:rsidP="00C02461">
            <w:pPr>
              <w:spacing w:after="0"/>
              <w:rPr>
                <w:sz w:val="18"/>
              </w:rPr>
            </w:pPr>
          </w:p>
        </w:tc>
        <w:bookmarkStart w:id="0" w:name="_GoBack"/>
        <w:bookmarkEnd w:id="0"/>
      </w:tr>
    </w:tbl>
    <w:p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C02461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C02461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="00C02461" w:rsidRPr="00C02461">
        <w:rPr>
          <w:rFonts w:cs="Times New Roman"/>
          <w:szCs w:val="24"/>
        </w:rPr>
        <w:t xml:space="preserve">. Non-significant textural parameters in the cortex, </w:t>
      </w:r>
      <w:proofErr w:type="gramStart"/>
      <w:r w:rsidR="00C02461" w:rsidRPr="00C02461">
        <w:rPr>
          <w:rFonts w:cs="Times New Roman"/>
          <w:szCs w:val="24"/>
        </w:rPr>
        <w:t>hippocampus</w:t>
      </w:r>
      <w:proofErr w:type="gramEnd"/>
      <w:r w:rsidR="00C02461" w:rsidRPr="00C02461">
        <w:rPr>
          <w:rFonts w:cs="Times New Roman"/>
          <w:szCs w:val="24"/>
        </w:rPr>
        <w:t xml:space="preserve"> and thalamus</w:t>
      </w:r>
      <w:r w:rsidRPr="001549D3">
        <w:rPr>
          <w:rFonts w:cs="Times New Roman"/>
          <w:szCs w:val="24"/>
        </w:rPr>
        <w:t xml:space="preserve">. </w:t>
      </w:r>
    </w:p>
    <w:p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461" w:rsidRDefault="00C02461" w:rsidP="00117666">
      <w:pPr>
        <w:spacing w:after="0"/>
      </w:pPr>
      <w:r>
        <w:separator/>
      </w:r>
    </w:p>
  </w:endnote>
  <w:endnote w:type="continuationSeparator" w:id="0">
    <w:p w:rsidR="00C02461" w:rsidRDefault="00C0246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0246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0246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0246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02461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461" w:rsidRDefault="00C02461" w:rsidP="00117666">
      <w:pPr>
        <w:spacing w:after="0"/>
      </w:pPr>
      <w:r>
        <w:separator/>
      </w:r>
    </w:p>
  </w:footnote>
  <w:footnote w:type="continuationSeparator" w:id="0">
    <w:p w:rsidR="00C02461" w:rsidRDefault="00C0246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61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85156"/>
    <w:rsid w:val="009151AA"/>
    <w:rsid w:val="0093429D"/>
    <w:rsid w:val="00943573"/>
    <w:rsid w:val="00970F7D"/>
    <w:rsid w:val="00994A3D"/>
    <w:rsid w:val="009C2B12"/>
    <w:rsid w:val="00A174D9"/>
    <w:rsid w:val="00AB6715"/>
    <w:rsid w:val="00B1671E"/>
    <w:rsid w:val="00B25EB8"/>
    <w:rsid w:val="00B37F4D"/>
    <w:rsid w:val="00C02461"/>
    <w:rsid w:val="00C52A7B"/>
    <w:rsid w:val="00C56BAF"/>
    <w:rsid w:val="00C679AA"/>
    <w:rsid w:val="00C75972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87C69"/>
  <w15:docId w15:val="{8D4D3AC8-17E3-4FFD-ADAB-68B9AAE0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ll.colgan@nuigalway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xture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56DC99FB5CB448197873323FA80FE" ma:contentTypeVersion="7" ma:contentTypeDescription="Create a new document." ma:contentTypeScope="" ma:versionID="3a85e312361b0728ec684d236cfc9f16">
  <xsd:schema xmlns:xsd="http://www.w3.org/2001/XMLSchema" xmlns:p="http://schemas.microsoft.com/office/2006/metadata/properties" xmlns:ns2="f64adb01-3476-4f2e-9e2b-586f5c1ca498" targetNamespace="http://schemas.microsoft.com/office/2006/metadata/properties" ma:root="true" ma:fieldsID="5ed15a4a4d3284fb36e183ec5ef929f1" ns2:_="">
    <xsd:import namespace="f64adb01-3476-4f2e-9e2b-586f5c1ca49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4adb01-3476-4f2e-9e2b-586f5c1ca49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itleName xmlns="f64adb01-3476-4f2e-9e2b-586f5c1ca498">Table 1.DOCX</TitleName>
    <Checked_x0020_Out_x0020_To xmlns="f64adb01-3476-4f2e-9e2b-586f5c1ca498">
      <UserInfo>
        <DisplayName/>
        <AccountId xsi:nil="true"/>
        <AccountType/>
      </UserInfo>
    </Checked_x0020_Out_x0020_To>
    <StageName xmlns="f64adb01-3476-4f2e-9e2b-586f5c1ca498" xsi:nil="true"/>
    <IsDeleted xmlns="f64adb01-3476-4f2e-9e2b-586f5c1ca498">false</IsDeleted>
    <FileFormat xmlns="f64adb01-3476-4f2e-9e2b-586f5c1ca498">DOCX</FileFormat>
    <DocumentType xmlns="f64adb01-3476-4f2e-9e2b-586f5c1ca498">Table</DocumentType>
    <DocumentId xmlns="f64adb01-3476-4f2e-9e2b-586f5c1ca498">Table 1.DOCX</DocumentId>
  </documentManagement>
</p:properties>
</file>

<file path=customXml/itemProps1.xml><?xml version="1.0" encoding="utf-8"?>
<ds:datastoreItem xmlns:ds="http://schemas.openxmlformats.org/officeDocument/2006/customXml" ds:itemID="{A93DF481-1C1C-4D4D-9DE7-42C1F28F7D17}"/>
</file>

<file path=customXml/itemProps2.xml><?xml version="1.0" encoding="utf-8"?>
<ds:datastoreItem xmlns:ds="http://schemas.openxmlformats.org/officeDocument/2006/customXml" ds:itemID="{B6EFD06A-AB71-4D23-B5D0-4967C3329EAB}"/>
</file>

<file path=customXml/itemProps3.xml><?xml version="1.0" encoding="utf-8"?>
<ds:datastoreItem xmlns:ds="http://schemas.openxmlformats.org/officeDocument/2006/customXml" ds:itemID="{4B021D15-23F0-46FF-AE5C-EA1E4968C675}"/>
</file>

<file path=customXml/itemProps4.xml><?xml version="1.0" encoding="utf-8"?>
<ds:datastoreItem xmlns:ds="http://schemas.openxmlformats.org/officeDocument/2006/customXml" ds:itemID="{A883D30D-D2E2-43A5-9E0F-6137FE025326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11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Colgan, Niall</dc:creator>
  <cp:lastModifiedBy>Colgan, Niall</cp:lastModifiedBy>
  <cp:revision>1</cp:revision>
  <cp:lastPrinted>2013-10-03T12:51:00Z</cp:lastPrinted>
  <dcterms:created xsi:type="dcterms:W3CDTF">2017-07-18T14:01:00Z</dcterms:created>
  <dcterms:modified xsi:type="dcterms:W3CDTF">2017-07-18T14:13:00Z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0x0101007FF56DC99FB5CB448197873323FA80FE</vt:lpwstr>
  </property>
</Properties>
</file>