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DD9" w:rsidRDefault="00905DD9" w:rsidP="00905DD9">
      <w:pPr>
        <w:rPr>
          <w:rFonts w:ascii="Times New Roman" w:hAnsi="Times New Roman" w:cs="Times New Roman"/>
          <w:sz w:val="24"/>
          <w:szCs w:val="24"/>
        </w:rPr>
      </w:pPr>
      <w:r w:rsidRPr="004350FE">
        <w:rPr>
          <w:rFonts w:ascii="Times New Roman" w:hAnsi="Times New Roman" w:cs="Times New Roman"/>
          <w:sz w:val="24"/>
          <w:szCs w:val="24"/>
        </w:rPr>
        <w:t xml:space="preserve">Table </w:t>
      </w:r>
      <w:r w:rsidR="00BC6302">
        <w:rPr>
          <w:rFonts w:ascii="Times New Roman" w:hAnsi="Times New Roman" w:cs="Times New Roman" w:hint="eastAsia"/>
          <w:sz w:val="24"/>
          <w:szCs w:val="24"/>
        </w:rPr>
        <w:t>S9</w:t>
      </w:r>
      <w:r w:rsidRPr="004350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 w:rsidRPr="004350FE">
        <w:rPr>
          <w:rFonts w:ascii="Times New Roman" w:hAnsi="Times New Roman" w:cs="Times New Roman"/>
          <w:sz w:val="24"/>
          <w:szCs w:val="24"/>
        </w:rPr>
        <w:t xml:space="preserve">elative expression of </w:t>
      </w:r>
      <w:r>
        <w:rPr>
          <w:rFonts w:ascii="Times New Roman" w:hAnsi="Times New Roman" w:cs="Times New Roman" w:hint="eastAsia"/>
          <w:sz w:val="24"/>
          <w:szCs w:val="24"/>
        </w:rPr>
        <w:t>target genes</w:t>
      </w:r>
      <w:r w:rsidRPr="004350FE">
        <w:rPr>
          <w:rFonts w:ascii="Times New Roman" w:hAnsi="Times New Roman" w:cs="Times New Roman"/>
          <w:sz w:val="24"/>
          <w:szCs w:val="24"/>
        </w:rPr>
        <w:t xml:space="preserve"> in </w:t>
      </w:r>
      <w:r w:rsidR="007A24E2" w:rsidRPr="004350FE">
        <w:rPr>
          <w:rFonts w:ascii="Times New Roman" w:hAnsi="Times New Roman" w:cs="Times New Roman"/>
          <w:sz w:val="24"/>
          <w:szCs w:val="24"/>
        </w:rPr>
        <w:t xml:space="preserve">apple </w:t>
      </w:r>
      <w:r w:rsidR="007A24E2" w:rsidRPr="00CF392A">
        <w:rPr>
          <w:rFonts w:ascii="Times New Roman" w:hAnsi="Times New Roman" w:cs="Times New Roman"/>
          <w:sz w:val="24"/>
          <w:szCs w:val="24"/>
        </w:rPr>
        <w:t>twig bark tissue</w:t>
      </w:r>
      <w:r w:rsidR="007A24E2" w:rsidRPr="004350FE">
        <w:rPr>
          <w:rFonts w:ascii="Times New Roman" w:hAnsi="Times New Roman" w:cs="Times New Roman"/>
          <w:sz w:val="24"/>
          <w:szCs w:val="24"/>
        </w:rPr>
        <w:t xml:space="preserve"> </w:t>
      </w:r>
      <w:r w:rsidRPr="004350FE">
        <w:rPr>
          <w:rFonts w:ascii="Times New Roman" w:hAnsi="Times New Roman" w:cs="Times New Roman"/>
          <w:sz w:val="24"/>
          <w:szCs w:val="24"/>
        </w:rPr>
        <w:t>-</w:t>
      </w:r>
      <w:r w:rsidR="007A24E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4350FE">
        <w:rPr>
          <w:rFonts w:ascii="Times New Roman" w:hAnsi="Times New Roman" w:cs="Times New Roman"/>
          <w:i/>
          <w:sz w:val="24"/>
          <w:szCs w:val="24"/>
        </w:rPr>
        <w:t>V. mali</w:t>
      </w:r>
      <w:r w:rsidRPr="004350FE">
        <w:rPr>
          <w:rFonts w:ascii="Times New Roman" w:hAnsi="Times New Roman" w:cs="Times New Roman"/>
          <w:sz w:val="24"/>
          <w:szCs w:val="24"/>
        </w:rPr>
        <w:t xml:space="preserve"> interaction</w:t>
      </w:r>
    </w:p>
    <w:p w:rsidR="00905DD9" w:rsidRPr="004350FE" w:rsidRDefault="00905DD9" w:rsidP="00905D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"/>
        <w:gridCol w:w="2293"/>
        <w:gridCol w:w="2108"/>
        <w:gridCol w:w="2108"/>
      </w:tblGrid>
      <w:tr w:rsidR="005A1CB3" w:rsidRPr="004350FE" w:rsidTr="005A1CB3"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ranscript number 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Target</w:t>
            </w:r>
            <w:r w:rsidRPr="0043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anotation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FE">
              <w:rPr>
                <w:rFonts w:ascii="Times New Roman" w:hAnsi="Times New Roman" w:cs="Times New Roman"/>
                <w:sz w:val="24"/>
                <w:szCs w:val="24"/>
              </w:rPr>
              <w:t>12 hpi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0FE">
              <w:rPr>
                <w:rFonts w:ascii="Times New Roman" w:hAnsi="Times New Roman" w:cs="Times New Roman"/>
                <w:sz w:val="24"/>
                <w:szCs w:val="24"/>
              </w:rPr>
              <w:t>48 hpi</w:t>
            </w:r>
          </w:p>
        </w:tc>
      </w:tr>
      <w:tr w:rsidR="005A1CB3" w:rsidRPr="004350FE" w:rsidTr="005A1CB3">
        <w:tc>
          <w:tcPr>
            <w:tcW w:w="2013" w:type="dxa"/>
            <w:tcBorders>
              <w:top w:val="single" w:sz="4" w:space="0" w:color="auto"/>
            </w:tcBorders>
          </w:tcPr>
          <w:p w:rsidR="005A1CB3" w:rsidRPr="004350FE" w:rsidRDefault="00574E3C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92402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ATL2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4.19</w:t>
            </w: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8.01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Pr="004350FE" w:rsidRDefault="00574E3C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86604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Pr="004350FE" w:rsidRDefault="00B63DE2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RPPL1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2.90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2.18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Pr="004350FE" w:rsidRDefault="0084021C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64202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Pr="004350FE" w:rsidRDefault="00B63DE2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ATJ8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1.42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3.99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Pr="004350FE" w:rsidRDefault="0084021C" w:rsidP="005A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75284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Pr="004350FE" w:rsidRDefault="00B63DE2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RPM1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0.84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0.31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Pr="004350FE" w:rsidRDefault="00315E5A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51234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Pr="004350FE" w:rsidRDefault="00B63DE2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SNC1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25.22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2.35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Pr="004350FE" w:rsidRDefault="00315E5A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44817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Pr="004350FE" w:rsidRDefault="00B63DE2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1g62630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0.27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2.02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Pr="004350FE" w:rsidRDefault="00072615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80985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Pr="004350FE" w:rsidRDefault="00B63DE2" w:rsidP="00B6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3g14460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0.61</w:t>
            </w:r>
          </w:p>
        </w:tc>
        <w:tc>
          <w:tcPr>
            <w:tcW w:w="2108" w:type="dxa"/>
          </w:tcPr>
          <w:p w:rsidR="005A1CB3" w:rsidRPr="004350FE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0.65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Default="00072615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79324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Default="00B63DE2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RGA2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0.74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1.11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Default="004A4E61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54724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Default="00B63DE2" w:rsidP="00B6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RPP13L2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1.83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2.15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Default="002322C2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79418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Default="00B63DE2" w:rsidP="00B6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1g12290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0.47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0.49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Default="002322C2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67951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Default="00B63DE2" w:rsidP="00B63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RGA3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2.54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1.58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Default="00C12FF4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93337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Default="00154E0A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ACA10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0.82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0.73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Default="00C12FF4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88371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Default="00154E0A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HRR25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1.41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3.03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Default="003D0DE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84095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Default="00154E0A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RD19A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1.41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1.38</w:t>
            </w:r>
          </w:p>
        </w:tc>
      </w:tr>
      <w:tr w:rsidR="005A1CB3" w:rsidRPr="004350FE" w:rsidTr="005A1CB3">
        <w:tc>
          <w:tcPr>
            <w:tcW w:w="2013" w:type="dxa"/>
          </w:tcPr>
          <w:p w:rsidR="005A1CB3" w:rsidRDefault="003D0DE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5A1CB3">
              <w:rPr>
                <w:rFonts w:ascii="Times New Roman" w:hAnsi="Times New Roman" w:cs="Times New Roman" w:hint="eastAsia"/>
                <w:sz w:val="24"/>
                <w:szCs w:val="24"/>
              </w:rPr>
              <w:t>63395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5A1CB3" w:rsidRDefault="00154E0A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BHLH80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0.82</w:t>
            </w:r>
          </w:p>
        </w:tc>
        <w:tc>
          <w:tcPr>
            <w:tcW w:w="2108" w:type="dxa"/>
          </w:tcPr>
          <w:p w:rsidR="005A1CB3" w:rsidRDefault="005A1CB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0.59</w:t>
            </w:r>
          </w:p>
        </w:tc>
      </w:tr>
      <w:tr w:rsidR="00154FD4" w:rsidRPr="004350FE" w:rsidTr="005A1CB3">
        <w:tc>
          <w:tcPr>
            <w:tcW w:w="2013" w:type="dxa"/>
          </w:tcPr>
          <w:p w:rsidR="00154FD4" w:rsidRDefault="00154FD4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Pr="00154FD4">
              <w:rPr>
                <w:rFonts w:ascii="Times New Roman" w:hAnsi="Times New Roman" w:cs="Times New Roman"/>
                <w:sz w:val="24"/>
                <w:szCs w:val="24"/>
              </w:rPr>
              <w:t>57865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154FD4" w:rsidRDefault="00154FD4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FD4">
              <w:rPr>
                <w:rFonts w:ascii="Times New Roman" w:hAnsi="Times New Roman" w:cs="Times New Roman"/>
                <w:sz w:val="24"/>
                <w:szCs w:val="24"/>
              </w:rPr>
              <w:t>CIPK23</w:t>
            </w:r>
          </w:p>
        </w:tc>
        <w:tc>
          <w:tcPr>
            <w:tcW w:w="2108" w:type="dxa"/>
          </w:tcPr>
          <w:p w:rsidR="00154FD4" w:rsidRDefault="00154FD4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1.36</w:t>
            </w:r>
          </w:p>
        </w:tc>
        <w:tc>
          <w:tcPr>
            <w:tcW w:w="2108" w:type="dxa"/>
          </w:tcPr>
          <w:p w:rsidR="00154FD4" w:rsidRDefault="00154FD4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2.87</w:t>
            </w:r>
          </w:p>
        </w:tc>
      </w:tr>
      <w:tr w:rsidR="007D348E" w:rsidRPr="004350FE" w:rsidTr="005A1CB3">
        <w:tc>
          <w:tcPr>
            <w:tcW w:w="2013" w:type="dxa"/>
          </w:tcPr>
          <w:p w:rsidR="007D348E" w:rsidRDefault="007D348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Pr="007D348E">
              <w:rPr>
                <w:rFonts w:ascii="Times New Roman" w:hAnsi="Times New Roman" w:cs="Times New Roman"/>
                <w:sz w:val="24"/>
                <w:szCs w:val="24"/>
              </w:rPr>
              <w:t>86376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7D348E" w:rsidRPr="00154FD4" w:rsidRDefault="004E1E6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3">
              <w:rPr>
                <w:rFonts w:ascii="Times New Roman" w:hAnsi="Times New Roman" w:cs="Times New Roman"/>
                <w:sz w:val="24"/>
                <w:szCs w:val="24"/>
              </w:rPr>
              <w:t>FPS2</w:t>
            </w:r>
          </w:p>
        </w:tc>
        <w:tc>
          <w:tcPr>
            <w:tcW w:w="2108" w:type="dxa"/>
          </w:tcPr>
          <w:p w:rsidR="007D348E" w:rsidRDefault="004E1E6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1.09</w:t>
            </w:r>
          </w:p>
        </w:tc>
        <w:tc>
          <w:tcPr>
            <w:tcW w:w="2108" w:type="dxa"/>
          </w:tcPr>
          <w:p w:rsidR="007D348E" w:rsidRDefault="004E1E63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3.85</w:t>
            </w:r>
          </w:p>
        </w:tc>
      </w:tr>
      <w:tr w:rsidR="00BD5E6E" w:rsidRPr="004350FE" w:rsidTr="005A1CB3">
        <w:tc>
          <w:tcPr>
            <w:tcW w:w="2013" w:type="dxa"/>
          </w:tcPr>
          <w:p w:rsidR="00BD5E6E" w:rsidRDefault="003B5F51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XR_</w:t>
            </w:r>
            <w:r w:rsidR="00BD5E6E">
              <w:rPr>
                <w:rFonts w:ascii="Times New Roman" w:hAnsi="Times New Roman" w:cs="Times New Roman" w:hint="eastAsia"/>
                <w:sz w:val="24"/>
                <w:szCs w:val="24"/>
              </w:rPr>
              <w:t>527149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BD5E6E" w:rsidRDefault="00154E0A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TAR1-A</w:t>
            </w:r>
          </w:p>
        </w:tc>
        <w:tc>
          <w:tcPr>
            <w:tcW w:w="2108" w:type="dxa"/>
          </w:tcPr>
          <w:p w:rsidR="00BD5E6E" w:rsidRDefault="00BD5E6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0.83</w:t>
            </w:r>
          </w:p>
        </w:tc>
        <w:tc>
          <w:tcPr>
            <w:tcW w:w="2108" w:type="dxa"/>
          </w:tcPr>
          <w:p w:rsidR="00BD5E6E" w:rsidRDefault="00BD5E6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1.17</w:t>
            </w:r>
          </w:p>
        </w:tc>
      </w:tr>
      <w:tr w:rsidR="00BD5E6E" w:rsidRPr="004350FE" w:rsidTr="005A1CB3">
        <w:tc>
          <w:tcPr>
            <w:tcW w:w="2013" w:type="dxa"/>
          </w:tcPr>
          <w:p w:rsidR="00BD5E6E" w:rsidRDefault="003B5F51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BD5E6E">
              <w:rPr>
                <w:rFonts w:ascii="Times New Roman" w:hAnsi="Times New Roman" w:cs="Times New Roman" w:hint="eastAsia"/>
                <w:sz w:val="24"/>
                <w:szCs w:val="24"/>
              </w:rPr>
              <w:t>84806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BD5E6E" w:rsidRDefault="00154E0A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NAC021</w:t>
            </w:r>
          </w:p>
        </w:tc>
        <w:tc>
          <w:tcPr>
            <w:tcW w:w="2108" w:type="dxa"/>
          </w:tcPr>
          <w:p w:rsidR="00BD5E6E" w:rsidRDefault="00BD5E6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0.48</w:t>
            </w:r>
          </w:p>
        </w:tc>
        <w:tc>
          <w:tcPr>
            <w:tcW w:w="2108" w:type="dxa"/>
          </w:tcPr>
          <w:p w:rsidR="00BD5E6E" w:rsidRDefault="00BD5E6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0.57</w:t>
            </w:r>
          </w:p>
        </w:tc>
      </w:tr>
      <w:tr w:rsidR="00BD5E6E" w:rsidRPr="004350FE" w:rsidTr="005A1CB3">
        <w:tc>
          <w:tcPr>
            <w:tcW w:w="2013" w:type="dxa"/>
          </w:tcPr>
          <w:p w:rsidR="00BD5E6E" w:rsidRDefault="003B5F51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BD5E6E">
              <w:rPr>
                <w:rFonts w:ascii="Times New Roman" w:hAnsi="Times New Roman" w:cs="Times New Roman" w:hint="eastAsia"/>
                <w:sz w:val="24"/>
                <w:szCs w:val="24"/>
              </w:rPr>
              <w:t>72573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BD5E6E" w:rsidRDefault="00154E0A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UXS5</w:t>
            </w:r>
          </w:p>
        </w:tc>
        <w:tc>
          <w:tcPr>
            <w:tcW w:w="2108" w:type="dxa"/>
          </w:tcPr>
          <w:p w:rsidR="00BD5E6E" w:rsidRDefault="00BD5E6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0.89</w:t>
            </w:r>
          </w:p>
        </w:tc>
        <w:tc>
          <w:tcPr>
            <w:tcW w:w="2108" w:type="dxa"/>
          </w:tcPr>
          <w:p w:rsidR="00BD5E6E" w:rsidRDefault="00BD5E6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1.31</w:t>
            </w:r>
          </w:p>
        </w:tc>
      </w:tr>
      <w:tr w:rsidR="00BD5E6E" w:rsidRPr="004350FE" w:rsidTr="004A62FD">
        <w:tc>
          <w:tcPr>
            <w:tcW w:w="2013" w:type="dxa"/>
          </w:tcPr>
          <w:p w:rsidR="00BD5E6E" w:rsidRDefault="00CC4045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BD5E6E">
              <w:rPr>
                <w:rFonts w:ascii="Times New Roman" w:hAnsi="Times New Roman" w:cs="Times New Roman" w:hint="eastAsia"/>
                <w:sz w:val="24"/>
                <w:szCs w:val="24"/>
              </w:rPr>
              <w:t>91676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</w:tcPr>
          <w:p w:rsidR="00BD5E6E" w:rsidRDefault="00154E0A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WRKY75</w:t>
            </w:r>
          </w:p>
        </w:tc>
        <w:tc>
          <w:tcPr>
            <w:tcW w:w="2108" w:type="dxa"/>
          </w:tcPr>
          <w:p w:rsidR="00BD5E6E" w:rsidRDefault="00BD5E6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7.05</w:t>
            </w:r>
          </w:p>
        </w:tc>
        <w:tc>
          <w:tcPr>
            <w:tcW w:w="2108" w:type="dxa"/>
          </w:tcPr>
          <w:p w:rsidR="00BD5E6E" w:rsidRDefault="00BD5E6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16.26</w:t>
            </w:r>
          </w:p>
        </w:tc>
      </w:tr>
      <w:tr w:rsidR="00BD5E6E" w:rsidRPr="004350FE" w:rsidTr="004A62FD">
        <w:tc>
          <w:tcPr>
            <w:tcW w:w="2013" w:type="dxa"/>
            <w:tcBorders>
              <w:bottom w:val="single" w:sz="4" w:space="0" w:color="auto"/>
            </w:tcBorders>
          </w:tcPr>
          <w:p w:rsidR="00BD5E6E" w:rsidRDefault="00CC4045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XM_0083</w:t>
            </w:r>
            <w:r w:rsidR="00BD5E6E">
              <w:rPr>
                <w:rFonts w:ascii="Times New Roman" w:hAnsi="Times New Roman" w:cs="Times New Roman" w:hint="eastAsia"/>
                <w:sz w:val="24"/>
                <w:szCs w:val="24"/>
              </w:rPr>
              <w:t>89442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BD5E6E" w:rsidRDefault="00154E0A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SF21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BD5E6E" w:rsidRDefault="00BD5E6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0.77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BD5E6E" w:rsidRDefault="00BD5E6E" w:rsidP="0095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2.58</w:t>
            </w:r>
          </w:p>
        </w:tc>
      </w:tr>
    </w:tbl>
    <w:p w:rsidR="00CE04D9" w:rsidRPr="00DB4E18" w:rsidRDefault="007A24E2" w:rsidP="007A24E2">
      <w:pPr>
        <w:spacing w:line="360" w:lineRule="auto"/>
      </w:pPr>
      <w:r w:rsidRPr="007A24E2">
        <w:rPr>
          <w:rFonts w:ascii="Times New Roman" w:hAnsi="Times New Roman" w:cs="Times New Roman"/>
          <w:sz w:val="24"/>
          <w:szCs w:val="24"/>
        </w:rPr>
        <w:t>T</w:t>
      </w:r>
      <w:r w:rsidRPr="007A24E2">
        <w:rPr>
          <w:rFonts w:ascii="Times New Roman" w:hAnsi="Times New Roman" w:cs="Times New Roman" w:hint="eastAsia"/>
          <w:sz w:val="24"/>
          <w:szCs w:val="24"/>
        </w:rPr>
        <w:t>wenty</w:t>
      </w:r>
      <w:r w:rsidR="007119FD">
        <w:rPr>
          <w:rFonts w:ascii="Times New Roman" w:hAnsi="Times New Roman" w:cs="Times New Roman" w:hint="eastAsia"/>
          <w:sz w:val="24"/>
          <w:szCs w:val="24"/>
        </w:rPr>
        <w:t>-</w:t>
      </w:r>
      <w:r w:rsidRPr="007A24E2">
        <w:rPr>
          <w:rFonts w:ascii="Times New Roman" w:hAnsi="Times New Roman" w:cs="Times New Roman" w:hint="eastAsia"/>
          <w:sz w:val="24"/>
          <w:szCs w:val="24"/>
        </w:rPr>
        <w:t>two</w:t>
      </w:r>
      <w:r w:rsidR="00DB4E18" w:rsidRPr="007A24E2">
        <w:rPr>
          <w:rFonts w:ascii="Times New Roman" w:hAnsi="Times New Roman" w:cs="Times New Roman"/>
          <w:sz w:val="24"/>
          <w:szCs w:val="24"/>
        </w:rPr>
        <w:t xml:space="preserve"> identified targets of miRNAs were selected for transcript accumulation analysis in </w:t>
      </w:r>
      <w:r w:rsidRPr="004350FE">
        <w:rPr>
          <w:rFonts w:ascii="Times New Roman" w:hAnsi="Times New Roman" w:cs="Times New Roman"/>
          <w:sz w:val="24"/>
          <w:szCs w:val="24"/>
        </w:rPr>
        <w:t xml:space="preserve">apple </w:t>
      </w:r>
      <w:r w:rsidRPr="00CF392A">
        <w:rPr>
          <w:rFonts w:ascii="Times New Roman" w:hAnsi="Times New Roman" w:cs="Times New Roman"/>
          <w:sz w:val="24"/>
          <w:szCs w:val="24"/>
        </w:rPr>
        <w:t>twig bark tissue</w:t>
      </w:r>
      <w:r w:rsidR="00DB4E18" w:rsidRPr="007A24E2">
        <w:rPr>
          <w:rFonts w:ascii="Times New Roman" w:hAnsi="Times New Roman" w:cs="Times New Roman"/>
          <w:sz w:val="24"/>
          <w:szCs w:val="24"/>
        </w:rPr>
        <w:t xml:space="preserve"> after challenge with </w:t>
      </w:r>
      <w:r w:rsidRPr="007A24E2">
        <w:rPr>
          <w:rFonts w:ascii="Times New Roman" w:hAnsi="Times New Roman" w:cs="Times New Roman" w:hint="eastAsia"/>
          <w:i/>
          <w:sz w:val="24"/>
          <w:szCs w:val="24"/>
        </w:rPr>
        <w:t>V. mali</w:t>
      </w:r>
      <w:r w:rsidR="00DB4E18" w:rsidRPr="007A24E2">
        <w:rPr>
          <w:rFonts w:ascii="Times New Roman" w:hAnsi="Times New Roman" w:cs="Times New Roman"/>
          <w:sz w:val="24"/>
          <w:szCs w:val="24"/>
        </w:rPr>
        <w:t xml:space="preserve"> (</w:t>
      </w:r>
      <w:r w:rsidRPr="007A24E2">
        <w:rPr>
          <w:rFonts w:ascii="Times New Roman" w:hAnsi="Times New Roman" w:cs="Times New Roman" w:hint="eastAsia"/>
          <w:sz w:val="24"/>
          <w:szCs w:val="24"/>
        </w:rPr>
        <w:t>12 and 48 hpi</w:t>
      </w:r>
      <w:r w:rsidR="00DB4E18" w:rsidRPr="007A24E2">
        <w:rPr>
          <w:rFonts w:ascii="Times New Roman" w:hAnsi="Times New Roman" w:cs="Times New Roman"/>
          <w:sz w:val="24"/>
          <w:szCs w:val="24"/>
        </w:rPr>
        <w:t xml:space="preserve">). The data were normalized to the expression level of </w:t>
      </w:r>
      <w:r w:rsidRPr="009F1990">
        <w:rPr>
          <w:rFonts w:ascii="Times New Roman" w:hAnsi="Times New Roman" w:cs="Times New Roman" w:hint="eastAsia"/>
          <w:sz w:val="24"/>
          <w:szCs w:val="24"/>
        </w:rPr>
        <w:t>apple</w:t>
      </w:r>
      <w:r w:rsidR="00DB4E18" w:rsidRPr="009F1990">
        <w:rPr>
          <w:rFonts w:ascii="Times New Roman" w:hAnsi="Times New Roman" w:cs="Times New Roman"/>
          <w:sz w:val="24"/>
          <w:szCs w:val="24"/>
        </w:rPr>
        <w:t xml:space="preserve"> translation elongation factor 1 alpha-subunit (EF).</w:t>
      </w:r>
      <w:r w:rsidR="00DB4E18" w:rsidRPr="007A24E2">
        <w:rPr>
          <w:rFonts w:ascii="Times New Roman" w:hAnsi="Times New Roman" w:cs="Times New Roman"/>
          <w:sz w:val="24"/>
          <w:szCs w:val="24"/>
        </w:rPr>
        <w:t xml:space="preserve"> </w:t>
      </w:r>
      <w:r w:rsidRPr="00CF392A">
        <w:rPr>
          <w:rFonts w:ascii="Times New Roman" w:hAnsi="Times New Roman" w:cs="Times New Roman"/>
          <w:sz w:val="24"/>
          <w:szCs w:val="24"/>
        </w:rPr>
        <w:t xml:space="preserve">The relative expression level of the miRNAs in the </w:t>
      </w:r>
      <w:r w:rsidRPr="00CF392A">
        <w:rPr>
          <w:rFonts w:ascii="Times New Roman" w:hAnsi="Times New Roman" w:cs="Times New Roman"/>
          <w:i/>
          <w:sz w:val="24"/>
          <w:szCs w:val="24"/>
        </w:rPr>
        <w:t>V. mali</w:t>
      </w:r>
      <w:r w:rsidRPr="00CF392A">
        <w:rPr>
          <w:rFonts w:ascii="Times New Roman" w:hAnsi="Times New Roman" w:cs="Times New Roman"/>
          <w:sz w:val="24"/>
          <w:szCs w:val="24"/>
        </w:rPr>
        <w:t>-inoculated plants at each time point was cal</w:t>
      </w:r>
      <w:bookmarkStart w:id="0" w:name="_GoBack"/>
      <w:bookmarkEnd w:id="0"/>
      <w:r w:rsidRPr="00CF392A">
        <w:rPr>
          <w:rFonts w:ascii="Times New Roman" w:hAnsi="Times New Roman" w:cs="Times New Roman"/>
          <w:sz w:val="24"/>
          <w:szCs w:val="24"/>
        </w:rPr>
        <w:t>culated as the fold-change of the mock-inoculated plants at that time point using the comparative 2</w:t>
      </w:r>
      <w:r w:rsidRPr="00CF392A">
        <w:rPr>
          <w:rFonts w:ascii="Times New Roman" w:hAnsi="Times New Roman" w:cs="Times New Roman"/>
          <w:sz w:val="24"/>
          <w:szCs w:val="24"/>
          <w:vertAlign w:val="superscript"/>
        </w:rPr>
        <w:t>-ΔΔ</w:t>
      </w:r>
      <w:r w:rsidRPr="00CF392A">
        <w:rPr>
          <w:rFonts w:ascii="Times New Roman" w:hAnsi="Times New Roman" w:cs="Times New Roman"/>
          <w:sz w:val="24"/>
          <w:szCs w:val="24"/>
        </w:rPr>
        <w:t>CT method. The experiments were repeated with two independent biological replicates using newly extracted RNA and synthesized cDNA samples.</w:t>
      </w:r>
    </w:p>
    <w:sectPr w:rsidR="00CE04D9" w:rsidRPr="00DB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C0C" w:rsidRDefault="00A05C0C" w:rsidP="00DB4E18">
      <w:r>
        <w:separator/>
      </w:r>
    </w:p>
  </w:endnote>
  <w:endnote w:type="continuationSeparator" w:id="0">
    <w:p w:rsidR="00A05C0C" w:rsidRDefault="00A05C0C" w:rsidP="00DB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C0C" w:rsidRDefault="00A05C0C" w:rsidP="00DB4E18">
      <w:r>
        <w:separator/>
      </w:r>
    </w:p>
  </w:footnote>
  <w:footnote w:type="continuationSeparator" w:id="0">
    <w:p w:rsidR="00A05C0C" w:rsidRDefault="00A05C0C" w:rsidP="00DB4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D9"/>
    <w:rsid w:val="00072615"/>
    <w:rsid w:val="00154E0A"/>
    <w:rsid w:val="00154FD4"/>
    <w:rsid w:val="00156D15"/>
    <w:rsid w:val="002322C2"/>
    <w:rsid w:val="00236781"/>
    <w:rsid w:val="00315E5A"/>
    <w:rsid w:val="003B5F51"/>
    <w:rsid w:val="003D0DEE"/>
    <w:rsid w:val="004A4E61"/>
    <w:rsid w:val="004A62FD"/>
    <w:rsid w:val="004E1E63"/>
    <w:rsid w:val="00574E3C"/>
    <w:rsid w:val="005A1CB3"/>
    <w:rsid w:val="007119FD"/>
    <w:rsid w:val="007778C1"/>
    <w:rsid w:val="007A24E2"/>
    <w:rsid w:val="007D348E"/>
    <w:rsid w:val="007D4515"/>
    <w:rsid w:val="00822066"/>
    <w:rsid w:val="0084021C"/>
    <w:rsid w:val="00905DD9"/>
    <w:rsid w:val="009F1990"/>
    <w:rsid w:val="00A05C0C"/>
    <w:rsid w:val="00B63DE2"/>
    <w:rsid w:val="00BC6302"/>
    <w:rsid w:val="00BD5E6E"/>
    <w:rsid w:val="00C12FF4"/>
    <w:rsid w:val="00CC4045"/>
    <w:rsid w:val="00CE04D9"/>
    <w:rsid w:val="00D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C67A7C-3C29-4C62-ABA1-5FDF8F87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DD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B4E1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4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B4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3BA409FEA174BB6E12A838B618002" ma:contentTypeVersion="7" ma:contentTypeDescription="Create a new document." ma:contentTypeScope="" ma:versionID="b6a435edc449c66a91622cbef1a778b7">
  <xsd:schema xmlns:xsd="http://www.w3.org/2001/XMLSchema" xmlns:p="http://schemas.microsoft.com/office/2006/metadata/properties" xmlns:ns2="fa52ae8b-2b36-4137-9bde-d98e18ca3240" targetNamespace="http://schemas.microsoft.com/office/2006/metadata/properties" ma:root="true" ma:fieldsID="8ee56a6c5cb3262d7ad2ef0fd38a52de" ns2:_="">
    <xsd:import namespace="fa52ae8b-2b36-4137-9bde-d98e18ca324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a52ae8b-2b36-4137-9bde-d98e18ca3240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fa52ae8b-2b36-4137-9bde-d98e18ca3240">Table</DocumentType>
    <FileFormat xmlns="fa52ae8b-2b36-4137-9bde-d98e18ca3240">DOCX</FileFormat>
    <IsDeleted xmlns="fa52ae8b-2b36-4137-9bde-d98e18ca3240">false</IsDeleted>
    <DocumentId xmlns="fa52ae8b-2b36-4137-9bde-d98e18ca3240">Table 9.DOCX</DocumentId>
    <TitleName xmlns="fa52ae8b-2b36-4137-9bde-d98e18ca3240">Table 9.DOCX</TitleName>
    <StageName xmlns="fa52ae8b-2b36-4137-9bde-d98e18ca3240" xsi:nil="true"/>
    <Checked_x0020_Out_x0020_To xmlns="fa52ae8b-2b36-4137-9bde-d98e18ca3240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579DCADB-2D32-4AE1-B184-68B89FE93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2ae8b-2b36-4137-9bde-d98e18ca32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12908A-71E0-4A91-A9C8-DC2936136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C1CED-9637-4A73-AB1C-E84671AFA2B5}">
  <ds:schemaRefs>
    <ds:schemaRef ds:uri="http://schemas.microsoft.com/office/2006/metadata/properties"/>
    <ds:schemaRef ds:uri="fa52ae8b-2b36-4137-9bde-d98e18ca3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Frontiers</cp:lastModifiedBy>
  <cp:revision>2</cp:revision>
  <dcterms:created xsi:type="dcterms:W3CDTF">2017-11-28T10:26:00Z</dcterms:created>
  <dcterms:modified xsi:type="dcterms:W3CDTF">2017-11-28T10:26:00Z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0x0101000D83BA409FEA174BB6E12A838B618002</vt:lpwstr>
  </property>
</Properties>
</file>