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2A" w:rsidRPr="00C748D1" w:rsidRDefault="00024C2A" w:rsidP="00024C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Supplementary Material</w:t>
      </w:r>
    </w:p>
    <w:p w:rsidR="00024C2A" w:rsidRDefault="00024C2A" w:rsidP="00024C2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A</w:t>
      </w:r>
      <w:r w:rsidRPr="00C748D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36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Mandarin Syllables (in Pinyin form) used in Training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024C2A" w:rsidRPr="00C73C4D" w:rsidTr="00146D77">
        <w:trPr>
          <w:trHeight w:val="302"/>
        </w:trPr>
        <w:tc>
          <w:tcPr>
            <w:tcW w:w="1320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Item No.</w:t>
            </w:r>
          </w:p>
        </w:tc>
        <w:tc>
          <w:tcPr>
            <w:tcW w:w="1320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 1</w:t>
            </w:r>
          </w:p>
        </w:tc>
        <w:tc>
          <w:tcPr>
            <w:tcW w:w="1320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 2</w:t>
            </w:r>
          </w:p>
        </w:tc>
        <w:tc>
          <w:tcPr>
            <w:tcW w:w="1320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 3</w:t>
            </w:r>
          </w:p>
        </w:tc>
        <w:tc>
          <w:tcPr>
            <w:tcW w:w="1320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 4</w:t>
            </w:r>
          </w:p>
        </w:tc>
        <w:tc>
          <w:tcPr>
            <w:tcW w:w="1321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 5</w:t>
            </w:r>
          </w:p>
        </w:tc>
        <w:tc>
          <w:tcPr>
            <w:tcW w:w="1321" w:type="dxa"/>
            <w:vAlign w:val="center"/>
          </w:tcPr>
          <w:p w:rsidR="00024C2A" w:rsidRPr="00C73C4D" w:rsidRDefault="00024C2A" w:rsidP="00146D7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73C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Training 6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bei51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che51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cu55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er35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ding51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duan51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dong51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gong51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gang51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guan55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mai214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heng51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juan51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jiu51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lastRenderedPageBreak/>
              <w:t>85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lie55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pan35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qiu35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kou51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lai51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lu51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mei51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nian51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mian51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que35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sao214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wo214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nong51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nuo51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pei51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re51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rao51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rou51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zhou55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zuan55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zu55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shui35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xian35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xun35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zu35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zhou35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zhen214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zhong214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zong214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zuan214</w:t>
            </w:r>
          </w:p>
        </w:tc>
      </w:tr>
      <w:tr w:rsidR="00024C2A" w:rsidTr="00146D77">
        <w:trPr>
          <w:trHeight w:val="302"/>
        </w:trPr>
        <w:tc>
          <w:tcPr>
            <w:tcW w:w="1320" w:type="dxa"/>
            <w:vAlign w:val="center"/>
          </w:tcPr>
          <w:p w:rsidR="00024C2A" w:rsidRPr="004C0AA9" w:rsidRDefault="00024C2A" w:rsidP="00146D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AA9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ru51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shua51</w:t>
            </w:r>
          </w:p>
        </w:tc>
        <w:tc>
          <w:tcPr>
            <w:tcW w:w="1320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ta51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xiu51</w:t>
            </w:r>
          </w:p>
        </w:tc>
        <w:tc>
          <w:tcPr>
            <w:tcW w:w="1321" w:type="dxa"/>
            <w:vAlign w:val="center"/>
          </w:tcPr>
          <w:p w:rsidR="00024C2A" w:rsidRPr="004E15D5" w:rsidRDefault="00024C2A" w:rsidP="00146D77">
            <w:pPr>
              <w:rPr>
                <w:rFonts w:ascii="Times New Roman" w:hAnsi="Times New Roman" w:cs="Times New Roman"/>
                <w:color w:val="000000"/>
              </w:rPr>
            </w:pPr>
            <w:r w:rsidRPr="004E15D5">
              <w:rPr>
                <w:rFonts w:ascii="Times New Roman" w:hAnsi="Times New Roman" w:cs="Times New Roman"/>
                <w:color w:val="000000"/>
              </w:rPr>
              <w:t>zhua51</w:t>
            </w:r>
          </w:p>
        </w:tc>
      </w:tr>
    </w:tbl>
    <w:p w:rsidR="00024C2A" w:rsidRDefault="00024C2A" w:rsidP="00024C2A">
      <w:pPr>
        <w:spacing w:before="100" w:beforeAutospacing="1" w:after="100" w:afterAutospacing="1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</w:p>
    <w:p w:rsidR="00024C2A" w:rsidRDefault="00024C2A" w:rsidP="00024C2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24C2A" w:rsidRDefault="00024C2A" w:rsidP="00024C2A">
      <w:pPr>
        <w:spacing w:before="100" w:beforeAutospacing="1" w:after="100" w:afterAutospacing="1" w:line="240" w:lineRule="auto"/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  <w:sectPr w:rsidR="00024C2A" w:rsidSect="004058C4">
          <w:pgSz w:w="11906" w:h="16838"/>
          <w:pgMar w:top="1440" w:right="1440" w:bottom="1440" w:left="1440" w:header="706" w:footer="706" w:gutter="0"/>
          <w:cols w:space="708"/>
          <w:docGrid w:linePitch="360"/>
        </w:sectPr>
      </w:pPr>
    </w:p>
    <w:p w:rsidR="00024C2A" w:rsidRDefault="00024C2A" w:rsidP="00024C2A">
      <w:pPr>
        <w:spacing w:before="100" w:beforeAutospacing="1" w:after="100" w:afterAutospacing="1" w:line="240" w:lineRule="auto"/>
        <w:ind w:left="630" w:hanging="63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B</w:t>
      </w:r>
      <w:r w:rsidRPr="00C748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748D1">
        <w:rPr>
          <w:rFonts w:ascii="Times New Roman" w:hAnsi="Times New Roman" w:cs="Times New Roman"/>
          <w:sz w:val="24"/>
          <w:szCs w:val="24"/>
        </w:rPr>
        <w:t xml:space="preserve"> </w:t>
      </w:r>
      <w:r w:rsidRPr="00C748D1">
        <w:rPr>
          <w:rFonts w:ascii="Times New Roman" w:hAnsi="Times New Roman" w:cs="Times New Roman"/>
          <w:i/>
          <w:sz w:val="24"/>
          <w:szCs w:val="24"/>
        </w:rPr>
        <w:t>Percent correct of Pre-</w:t>
      </w:r>
      <w:r>
        <w:rPr>
          <w:rFonts w:ascii="Times New Roman" w:hAnsi="Times New Roman" w:cs="Times New Roman"/>
          <w:i/>
          <w:sz w:val="24"/>
          <w:szCs w:val="24"/>
        </w:rPr>
        <w:t>test (Pre-)</w:t>
      </w:r>
      <w:r w:rsidRPr="00C748D1">
        <w:rPr>
          <w:rFonts w:ascii="Times New Roman" w:hAnsi="Times New Roman" w:cs="Times New Roman"/>
          <w:i/>
          <w:sz w:val="24"/>
          <w:szCs w:val="24"/>
        </w:rPr>
        <w:t>, Post-test</w:t>
      </w:r>
      <w:r>
        <w:rPr>
          <w:rFonts w:ascii="Times New Roman" w:hAnsi="Times New Roman" w:cs="Times New Roman"/>
          <w:i/>
          <w:sz w:val="24"/>
          <w:szCs w:val="24"/>
        </w:rPr>
        <w:t xml:space="preserve"> (Post-), Post minus </w:t>
      </w:r>
      <w:r w:rsidRPr="00C748D1">
        <w:rPr>
          <w:rFonts w:ascii="Times New Roman" w:hAnsi="Times New Roman" w:cs="Times New Roman"/>
          <w:i/>
          <w:sz w:val="24"/>
          <w:szCs w:val="24"/>
        </w:rPr>
        <w:t xml:space="preserve">Pre </w:t>
      </w:r>
      <w:r>
        <w:rPr>
          <w:rFonts w:ascii="Times New Roman" w:hAnsi="Times New Roman" w:cs="Times New Roman"/>
          <w:i/>
          <w:sz w:val="24"/>
          <w:szCs w:val="24"/>
        </w:rPr>
        <w:t xml:space="preserve">(Post-Pre), and performance </w:t>
      </w:r>
      <w:r w:rsidRPr="00C748D1">
        <w:rPr>
          <w:rFonts w:ascii="Times New Roman" w:hAnsi="Times New Roman" w:cs="Times New Roman"/>
          <w:i/>
          <w:sz w:val="24"/>
          <w:szCs w:val="24"/>
        </w:rPr>
        <w:t>gain</w:t>
      </w:r>
      <w:r>
        <w:rPr>
          <w:rFonts w:ascii="Times New Roman" w:hAnsi="Times New Roman" w:cs="Times New Roman"/>
          <w:i/>
          <w:sz w:val="24"/>
          <w:szCs w:val="24"/>
        </w:rPr>
        <w:t xml:space="preserve"> (gain)</w:t>
      </w:r>
      <w:r w:rsidRPr="00C748D1">
        <w:rPr>
          <w:rFonts w:ascii="Times New Roman" w:hAnsi="Times New Roman" w:cs="Times New Roman"/>
          <w:i/>
          <w:sz w:val="24"/>
          <w:szCs w:val="24"/>
        </w:rPr>
        <w:t xml:space="preserve"> scores for all participants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tbl>
      <w:tblPr>
        <w:tblW w:w="5110" w:type="pct"/>
        <w:tblLayout w:type="fixed"/>
        <w:tblLook w:val="04A0" w:firstRow="1" w:lastRow="0" w:firstColumn="1" w:lastColumn="0" w:noHBand="0" w:noVBand="1"/>
      </w:tblPr>
      <w:tblGrid>
        <w:gridCol w:w="667"/>
        <w:gridCol w:w="1695"/>
        <w:gridCol w:w="629"/>
        <w:gridCol w:w="791"/>
        <w:gridCol w:w="921"/>
        <w:gridCol w:w="684"/>
        <w:gridCol w:w="637"/>
        <w:gridCol w:w="791"/>
        <w:gridCol w:w="921"/>
        <w:gridCol w:w="687"/>
        <w:gridCol w:w="637"/>
        <w:gridCol w:w="791"/>
        <w:gridCol w:w="921"/>
        <w:gridCol w:w="684"/>
        <w:gridCol w:w="637"/>
        <w:gridCol w:w="791"/>
        <w:gridCol w:w="921"/>
        <w:gridCol w:w="681"/>
      </w:tblGrid>
      <w:tr w:rsidR="00024C2A" w:rsidRPr="00FD09E1" w:rsidTr="00EB450E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0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AO Training</w:t>
            </w:r>
          </w:p>
        </w:tc>
        <w:tc>
          <w:tcPr>
            <w:tcW w:w="20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AV Training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10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ao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Test</w:t>
            </w:r>
          </w:p>
        </w:tc>
        <w:tc>
          <w:tcPr>
            <w:tcW w:w="104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av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Test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ao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Test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av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 xml:space="preserve"> Test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Age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Language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Pre-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Post-Pre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  <w:t>Gain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Pre-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Post-Pre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  <w:t>Gain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Pre-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Post-Pre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  <w:t>Gain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Pre-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2"/>
              </w:rPr>
              <w:t>Post-Pre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2"/>
              </w:rPr>
              <w:t>Gain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69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-28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-16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17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-23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-15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-52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-30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107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6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-9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26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-24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-57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-39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105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14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8</w:t>
            </w:r>
          </w:p>
        </w:tc>
      </w:tr>
      <w:tr w:rsidR="00024C2A" w:rsidRPr="00FD09E1" w:rsidTr="00EB450E">
        <w:trPr>
          <w:trHeight w:val="31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20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-11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 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25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159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158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61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86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Mono-Thai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24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37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14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-25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-17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/Arabic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-9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7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340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131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167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-13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78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-21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-16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18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74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115</w:t>
            </w:r>
          </w:p>
        </w:tc>
      </w:tr>
      <w:tr w:rsidR="00024C2A" w:rsidRPr="00FD09E1" w:rsidTr="00EB450E">
        <w:trPr>
          <w:trHeight w:val="30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Bi-</w:t>
            </w:r>
            <w:proofErr w:type="spellStart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Eng</w:t>
            </w:r>
            <w:proofErr w:type="spellEnd"/>
            <w:r w:rsidRPr="00FD09E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</w:rPr>
              <w:t>/Thai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16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60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41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26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-2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-8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38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4C2A" w:rsidRPr="00FD09E1" w:rsidRDefault="00024C2A" w:rsidP="00146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FD09E1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33</w:t>
            </w:r>
          </w:p>
        </w:tc>
      </w:tr>
    </w:tbl>
    <w:p w:rsidR="00EB450E" w:rsidRDefault="00EB450E" w:rsidP="00EB45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450E" w:rsidRDefault="00EB45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B450E" w:rsidRDefault="00EB450E" w:rsidP="00EB450E">
      <w:pP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C</w:t>
      </w:r>
      <w:r w:rsidRPr="00C748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748D1">
        <w:rPr>
          <w:rFonts w:ascii="Times New Roman" w:hAnsi="Times New Roman" w:cs="Times New Roman"/>
          <w:sz w:val="24"/>
          <w:szCs w:val="24"/>
        </w:rPr>
        <w:t xml:space="preserve"> </w:t>
      </w:r>
      <w:r w:rsidRPr="00C748D1">
        <w:rPr>
          <w:rFonts w:ascii="Times New Roman" w:hAnsi="Times New Roman" w:cs="Times New Roman"/>
          <w:i/>
          <w:sz w:val="24"/>
          <w:szCs w:val="24"/>
        </w:rPr>
        <w:t xml:space="preserve">Mean </w:t>
      </w:r>
      <w:r>
        <w:rPr>
          <w:rFonts w:ascii="Times New Roman" w:hAnsi="Times New Roman" w:cs="Times New Roman"/>
          <w:i/>
          <w:sz w:val="24"/>
          <w:szCs w:val="24"/>
        </w:rPr>
        <w:t xml:space="preserve">Raw Accuracy Scores (and SD) and Performance Gain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for each Mandarin tone of each group.</w:t>
      </w:r>
    </w:p>
    <w:tbl>
      <w:tblPr>
        <w:tblW w:w="14287" w:type="dxa"/>
        <w:tblInd w:w="93" w:type="dxa"/>
        <w:tblLook w:val="04A0" w:firstRow="1" w:lastRow="0" w:firstColumn="1" w:lastColumn="0" w:noHBand="0" w:noVBand="1"/>
      </w:tblPr>
      <w:tblGrid>
        <w:gridCol w:w="1007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</w:tblGrid>
      <w:tr w:rsidR="00EB450E" w:rsidRPr="000D6E75" w:rsidTr="007118E0">
        <w:trPr>
          <w:trHeight w:val="30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3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Bi-</w:t>
            </w:r>
            <w:proofErr w:type="spellStart"/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Eng</w:t>
            </w:r>
            <w:proofErr w:type="spellEnd"/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/Arabic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6yo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8yo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64.29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68.06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18.18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-16.88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-18.60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13.51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Tone214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-9.23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-34.57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55.56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7.59</w:t>
            </w:r>
          </w:p>
        </w:tc>
      </w:tr>
      <w:tr w:rsidR="00EB450E" w:rsidRPr="000D6E75" w:rsidTr="007118E0">
        <w:trPr>
          <w:trHeight w:val="3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-2.94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-35.14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-13.89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8.11</w:t>
            </w:r>
          </w:p>
        </w:tc>
      </w:tr>
    </w:tbl>
    <w:p w:rsidR="00EB450E" w:rsidRDefault="00EB450E" w:rsidP="00EB45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980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</w:tblGrid>
      <w:tr w:rsidR="00EB450E" w:rsidRPr="000D6E75" w:rsidTr="007118E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3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Bi-</w:t>
            </w:r>
            <w:proofErr w:type="spellStart"/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Eng</w:t>
            </w:r>
            <w:proofErr w:type="spellEnd"/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/Thai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6yo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8yo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16.67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35.94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57.97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5.71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Tone214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11.76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96.72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70.27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-18.18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-7.02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39.71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10.71</w:t>
            </w:r>
          </w:p>
        </w:tc>
      </w:tr>
    </w:tbl>
    <w:p w:rsidR="00EB450E" w:rsidRDefault="00EB450E" w:rsidP="00EB45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980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</w:tblGrid>
      <w:tr w:rsidR="00EB450E" w:rsidRPr="000D6E75" w:rsidTr="007118E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3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Mono-</w:t>
            </w:r>
            <w:proofErr w:type="spellStart"/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Eng</w:t>
            </w:r>
            <w:proofErr w:type="spellEnd"/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6yo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8yo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45.90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20.83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15.87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-3.39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Tone214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-27.63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-1.82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(0.41)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-15.56</w:t>
            </w:r>
          </w:p>
        </w:tc>
      </w:tr>
    </w:tbl>
    <w:p w:rsidR="00EB450E" w:rsidRDefault="00EB450E" w:rsidP="00EB45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980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  <w:gridCol w:w="1182"/>
        <w:gridCol w:w="1182"/>
        <w:gridCol w:w="956"/>
      </w:tblGrid>
      <w:tr w:rsidR="00EB450E" w:rsidRPr="000D6E75" w:rsidTr="007118E0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Group</w:t>
            </w:r>
          </w:p>
        </w:tc>
        <w:tc>
          <w:tcPr>
            <w:tcW w:w="132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Mono-Thai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6yo</w:t>
            </w:r>
          </w:p>
        </w:tc>
        <w:tc>
          <w:tcPr>
            <w:tcW w:w="66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8yo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AO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AV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Pre-test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Post-test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Gain(</w:t>
            </w:r>
            <w:proofErr w:type="gramEnd"/>
            <w:r w:rsidRPr="000D6E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%)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0.50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-64.58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0.52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(0.36)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0.66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-34.92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0.61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(0.49)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-23.08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35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-23.21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0.19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-30.19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(0.45)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73.33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0.32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90.63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Tone214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0.31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(0.43)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-20.34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0.23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(0.42)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-8.16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(0.34)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142.31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(0.38)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102.94</w:t>
            </w:r>
          </w:p>
        </w:tc>
      </w:tr>
      <w:tr w:rsidR="00EB450E" w:rsidRPr="000D6E75" w:rsidTr="007118E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Tone 51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(0.37)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0.33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(0.47)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96.88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(0.35)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0.35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(0.48)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142.86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0.18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(0.39)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0.44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0.16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(0.36)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0.47 </w:t>
            </w:r>
            <w:r w:rsidRPr="000D6E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(0.50)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50E" w:rsidRPr="000D6E75" w:rsidRDefault="00EB450E" w:rsidP="00711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6E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200.00</w:t>
            </w:r>
          </w:p>
        </w:tc>
      </w:tr>
    </w:tbl>
    <w:p w:rsidR="00EB450E" w:rsidRDefault="00EB450E" w:rsidP="00EB450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4C2A" w:rsidRDefault="00024C2A" w:rsidP="00024C2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024C2A" w:rsidSect="004058C4">
          <w:pgSz w:w="16838" w:h="11906" w:orient="landscape"/>
          <w:pgMar w:top="1152" w:right="1440" w:bottom="1152" w:left="1440" w:header="706" w:footer="706" w:gutter="0"/>
          <w:cols w:space="708"/>
          <w:docGrid w:linePitch="360"/>
        </w:sectPr>
      </w:pPr>
    </w:p>
    <w:p w:rsidR="00444858" w:rsidRDefault="00F31872"/>
    <w:sectPr w:rsidR="00444858" w:rsidSect="004058C4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72" w:rsidRDefault="00F31872" w:rsidP="00D7790F">
      <w:pPr>
        <w:spacing w:after="0" w:line="240" w:lineRule="auto"/>
      </w:pPr>
      <w:r>
        <w:separator/>
      </w:r>
    </w:p>
  </w:endnote>
  <w:endnote w:type="continuationSeparator" w:id="0">
    <w:p w:rsidR="00F31872" w:rsidRDefault="00F31872" w:rsidP="00D7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72" w:rsidRDefault="00F31872" w:rsidP="00D7790F">
      <w:pPr>
        <w:spacing w:after="0" w:line="240" w:lineRule="auto"/>
      </w:pPr>
      <w:r>
        <w:separator/>
      </w:r>
    </w:p>
  </w:footnote>
  <w:footnote w:type="continuationSeparator" w:id="0">
    <w:p w:rsidR="00F31872" w:rsidRDefault="00F31872" w:rsidP="00D7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B6"/>
    <w:multiLevelType w:val="hybridMultilevel"/>
    <w:tmpl w:val="C1463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24F3"/>
    <w:multiLevelType w:val="hybridMultilevel"/>
    <w:tmpl w:val="490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7236"/>
    <w:multiLevelType w:val="hybridMultilevel"/>
    <w:tmpl w:val="16FADB92"/>
    <w:lvl w:ilvl="0" w:tplc="0882C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7B009A"/>
    <w:multiLevelType w:val="hybridMultilevel"/>
    <w:tmpl w:val="824AAF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B1019"/>
    <w:multiLevelType w:val="hybridMultilevel"/>
    <w:tmpl w:val="7F84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D2249"/>
    <w:multiLevelType w:val="hybridMultilevel"/>
    <w:tmpl w:val="A86E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85F45"/>
    <w:multiLevelType w:val="hybridMultilevel"/>
    <w:tmpl w:val="8F482314"/>
    <w:lvl w:ilvl="0" w:tplc="176C0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15B13"/>
    <w:multiLevelType w:val="hybridMultilevel"/>
    <w:tmpl w:val="A6209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02243"/>
    <w:multiLevelType w:val="hybridMultilevel"/>
    <w:tmpl w:val="365005BC"/>
    <w:lvl w:ilvl="0" w:tplc="6A9C4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F6141"/>
    <w:multiLevelType w:val="hybridMultilevel"/>
    <w:tmpl w:val="14ECE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A0EC7"/>
    <w:multiLevelType w:val="hybridMultilevel"/>
    <w:tmpl w:val="14ECE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5111F"/>
    <w:multiLevelType w:val="hybridMultilevel"/>
    <w:tmpl w:val="12243184"/>
    <w:lvl w:ilvl="0" w:tplc="A50AF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457FA"/>
    <w:multiLevelType w:val="hybridMultilevel"/>
    <w:tmpl w:val="C77A2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613ED"/>
    <w:multiLevelType w:val="hybridMultilevel"/>
    <w:tmpl w:val="39CCA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22E52"/>
    <w:multiLevelType w:val="hybridMultilevel"/>
    <w:tmpl w:val="5D5C23CC"/>
    <w:lvl w:ilvl="0" w:tplc="A50AF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D4831"/>
    <w:multiLevelType w:val="hybridMultilevel"/>
    <w:tmpl w:val="31DAC27E"/>
    <w:lvl w:ilvl="0" w:tplc="8A0C67D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B3DE6"/>
    <w:multiLevelType w:val="hybridMultilevel"/>
    <w:tmpl w:val="27F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00629"/>
    <w:multiLevelType w:val="hybridMultilevel"/>
    <w:tmpl w:val="0A6E9F06"/>
    <w:lvl w:ilvl="0" w:tplc="A50AF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564D3E"/>
    <w:multiLevelType w:val="hybridMultilevel"/>
    <w:tmpl w:val="B2EE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37AF8"/>
    <w:multiLevelType w:val="hybridMultilevel"/>
    <w:tmpl w:val="A1048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41528"/>
    <w:multiLevelType w:val="hybridMultilevel"/>
    <w:tmpl w:val="744AC78E"/>
    <w:lvl w:ilvl="0" w:tplc="A50AF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ED3828"/>
    <w:multiLevelType w:val="hybridMultilevel"/>
    <w:tmpl w:val="FADA18A8"/>
    <w:lvl w:ilvl="0" w:tplc="72548BB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786E09"/>
    <w:multiLevelType w:val="hybridMultilevel"/>
    <w:tmpl w:val="1EE22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5D3D9A"/>
    <w:multiLevelType w:val="hybridMultilevel"/>
    <w:tmpl w:val="1624DC8C"/>
    <w:lvl w:ilvl="0" w:tplc="D4205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90B4B"/>
    <w:multiLevelType w:val="hybridMultilevel"/>
    <w:tmpl w:val="A1501E3A"/>
    <w:lvl w:ilvl="0" w:tplc="19764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0153C"/>
    <w:multiLevelType w:val="hybridMultilevel"/>
    <w:tmpl w:val="8E2495E2"/>
    <w:lvl w:ilvl="0" w:tplc="0C090013">
      <w:start w:val="1"/>
      <w:numFmt w:val="upp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25B5AEA"/>
    <w:multiLevelType w:val="hybridMultilevel"/>
    <w:tmpl w:val="2102AA8A"/>
    <w:lvl w:ilvl="0" w:tplc="D42051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93A2C"/>
    <w:multiLevelType w:val="hybridMultilevel"/>
    <w:tmpl w:val="732844B0"/>
    <w:lvl w:ilvl="0" w:tplc="4D6A4B7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F0DBB"/>
    <w:multiLevelType w:val="hybridMultilevel"/>
    <w:tmpl w:val="E69EC4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131F61"/>
    <w:multiLevelType w:val="hybridMultilevel"/>
    <w:tmpl w:val="0ABAC1F2"/>
    <w:lvl w:ilvl="0" w:tplc="1B96A7B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F599F"/>
    <w:multiLevelType w:val="hybridMultilevel"/>
    <w:tmpl w:val="365005BC"/>
    <w:lvl w:ilvl="0" w:tplc="6A9C4D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9"/>
  </w:num>
  <w:num w:numId="9">
    <w:abstractNumId w:val="27"/>
  </w:num>
  <w:num w:numId="10">
    <w:abstractNumId w:val="21"/>
  </w:num>
  <w:num w:numId="11">
    <w:abstractNumId w:val="14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23"/>
  </w:num>
  <w:num w:numId="17">
    <w:abstractNumId w:val="8"/>
  </w:num>
  <w:num w:numId="18">
    <w:abstractNumId w:val="16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6"/>
  </w:num>
  <w:num w:numId="24">
    <w:abstractNumId w:val="3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8"/>
  </w:num>
  <w:num w:numId="29">
    <w:abstractNumId w:val="4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2A"/>
    <w:rsid w:val="00024C2A"/>
    <w:rsid w:val="009F7BDB"/>
    <w:rsid w:val="00D7790F"/>
    <w:rsid w:val="00D846B2"/>
    <w:rsid w:val="00E64831"/>
    <w:rsid w:val="00EB450E"/>
    <w:rsid w:val="00F3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2A"/>
    <w:rPr>
      <w:rFonts w:eastAsiaTheme="minorEastAsia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024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2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ar-SA"/>
    </w:rPr>
  </w:style>
  <w:style w:type="character" w:customStyle="1" w:styleId="null">
    <w:name w:val="null"/>
    <w:basedOn w:val="DefaultParagraphFont"/>
    <w:rsid w:val="00024C2A"/>
  </w:style>
  <w:style w:type="paragraph" w:styleId="NoSpacing">
    <w:name w:val="No Spacing"/>
    <w:qFormat/>
    <w:rsid w:val="00024C2A"/>
    <w:pPr>
      <w:spacing w:after="0" w:line="240" w:lineRule="auto"/>
    </w:pPr>
    <w:rPr>
      <w:rFonts w:eastAsiaTheme="minorEastAsia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2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2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2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2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2A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24C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C2A"/>
    <w:rPr>
      <w:rFonts w:eastAsiaTheme="minorEastAsia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24C2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2A"/>
    <w:rPr>
      <w:rFonts w:eastAsiaTheme="minorEastAsia"/>
      <w:b/>
      <w:bCs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024C2A"/>
    <w:pPr>
      <w:spacing w:before="60" w:after="0" w:line="262" w:lineRule="exact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4C2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mixed-citation">
    <w:name w:val="mixed-citation"/>
    <w:basedOn w:val="DefaultParagraphFont"/>
    <w:rsid w:val="00024C2A"/>
  </w:style>
  <w:style w:type="paragraph" w:styleId="Revision">
    <w:name w:val="Revision"/>
    <w:hidden/>
    <w:uiPriority w:val="99"/>
    <w:semiHidden/>
    <w:rsid w:val="00024C2A"/>
    <w:pPr>
      <w:spacing w:after="0" w:line="240" w:lineRule="auto"/>
    </w:pPr>
    <w:rPr>
      <w:rFonts w:eastAsiaTheme="minorEastAsia"/>
      <w:szCs w:val="22"/>
      <w:lang w:eastAsia="en-AU" w:bidi="ar-SA"/>
    </w:rPr>
  </w:style>
  <w:style w:type="table" w:styleId="TableGrid">
    <w:name w:val="Table Grid"/>
    <w:basedOn w:val="TableNormal"/>
    <w:uiPriority w:val="59"/>
    <w:rsid w:val="00024C2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24C2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24C2A"/>
    <w:rPr>
      <w:rFonts w:ascii="Times New Roman" w:eastAsia="Times New Roman" w:hAnsi="Times New Roman" w:cs="Times New Roman"/>
      <w:sz w:val="18"/>
      <w:szCs w:val="20"/>
      <w:lang w:val="en-US" w:eastAsia="en-AU"/>
    </w:rPr>
  </w:style>
  <w:style w:type="character" w:styleId="FootnoteReference">
    <w:name w:val="footnote reference"/>
    <w:basedOn w:val="DefaultParagraphFont"/>
    <w:semiHidden/>
    <w:rsid w:val="00024C2A"/>
    <w:rPr>
      <w:vertAlign w:val="superscript"/>
    </w:rPr>
  </w:style>
  <w:style w:type="character" w:styleId="Strong">
    <w:name w:val="Strong"/>
    <w:basedOn w:val="DefaultParagraphFont"/>
    <w:uiPriority w:val="22"/>
    <w:qFormat/>
    <w:rsid w:val="00024C2A"/>
    <w:rPr>
      <w:b/>
      <w:bCs/>
    </w:rPr>
  </w:style>
  <w:style w:type="character" w:styleId="Emphasis">
    <w:name w:val="Emphasis"/>
    <w:basedOn w:val="DefaultParagraphFont"/>
    <w:uiPriority w:val="20"/>
    <w:qFormat/>
    <w:rsid w:val="00024C2A"/>
    <w:rPr>
      <w:i/>
      <w:iCs/>
    </w:rPr>
  </w:style>
  <w:style w:type="paragraph" w:styleId="NormalWeb">
    <w:name w:val="Normal (Web)"/>
    <w:basedOn w:val="Normal"/>
    <w:uiPriority w:val="99"/>
    <w:unhideWhenUsed/>
    <w:rsid w:val="000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">
    <w:name w:val="cit"/>
    <w:basedOn w:val="DefaultParagraphFont"/>
    <w:rsid w:val="00024C2A"/>
  </w:style>
  <w:style w:type="character" w:customStyle="1" w:styleId="doi">
    <w:name w:val="doi"/>
    <w:basedOn w:val="DefaultParagraphFont"/>
    <w:rsid w:val="00024C2A"/>
  </w:style>
  <w:style w:type="character" w:customStyle="1" w:styleId="fm-citation-ids-label">
    <w:name w:val="fm-citation-ids-label"/>
    <w:basedOn w:val="DefaultParagraphFont"/>
    <w:rsid w:val="00024C2A"/>
  </w:style>
  <w:style w:type="character" w:customStyle="1" w:styleId="figpopup-sensitive-area">
    <w:name w:val="figpopup-sensitive-area"/>
    <w:basedOn w:val="DefaultParagraphFont"/>
    <w:rsid w:val="00024C2A"/>
  </w:style>
  <w:style w:type="paragraph" w:styleId="BodyText">
    <w:name w:val="Body Text"/>
    <w:basedOn w:val="Normal"/>
    <w:link w:val="BodyTextChar"/>
    <w:uiPriority w:val="99"/>
    <w:semiHidden/>
    <w:unhideWhenUsed/>
    <w:rsid w:val="00024C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C2A"/>
    <w:rPr>
      <w:rFonts w:eastAsiaTheme="minorEastAsia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024C2A"/>
  </w:style>
  <w:style w:type="paragraph" w:styleId="PlainText">
    <w:name w:val="Plain Text"/>
    <w:basedOn w:val="Normal"/>
    <w:link w:val="PlainTextChar"/>
    <w:uiPriority w:val="99"/>
    <w:unhideWhenUsed/>
    <w:rsid w:val="00024C2A"/>
    <w:pPr>
      <w:spacing w:after="0" w:line="240" w:lineRule="auto"/>
    </w:pPr>
    <w:rPr>
      <w:rFonts w:ascii="Consolas" w:eastAsia="Calibri" w:hAnsi="Consolas" w:cs="Cordia New"/>
      <w:sz w:val="21"/>
      <w:szCs w:val="21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24C2A"/>
    <w:rPr>
      <w:rFonts w:ascii="Consolas" w:eastAsia="Calibri" w:hAnsi="Consolas" w:cs="Cordia New"/>
      <w:sz w:val="21"/>
      <w:szCs w:val="21"/>
      <w:lang w:val="x-none" w:eastAsia="x-none" w:bidi="ar-SA"/>
    </w:rPr>
  </w:style>
  <w:style w:type="paragraph" w:styleId="z-TopofForm">
    <w:name w:val="HTML Top of Form"/>
    <w:basedOn w:val="Normal"/>
    <w:next w:val="Normal"/>
    <w:link w:val="z-TopofFormChar"/>
    <w:rsid w:val="00024C2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z-TopofFormChar">
    <w:name w:val="z-Top of Form Char"/>
    <w:basedOn w:val="DefaultParagraphFont"/>
    <w:link w:val="z-TopofForm"/>
    <w:rsid w:val="00024C2A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st">
    <w:name w:val="st"/>
    <w:basedOn w:val="DefaultParagraphFont"/>
    <w:rsid w:val="00024C2A"/>
  </w:style>
  <w:style w:type="paragraph" w:customStyle="1" w:styleId="xl63">
    <w:name w:val="xl63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24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24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0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24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24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24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24C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24C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24C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024C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2A"/>
    <w:rPr>
      <w:rFonts w:eastAsiaTheme="minorEastAsia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024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2A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ar-SA"/>
    </w:rPr>
  </w:style>
  <w:style w:type="character" w:customStyle="1" w:styleId="null">
    <w:name w:val="null"/>
    <w:basedOn w:val="DefaultParagraphFont"/>
    <w:rsid w:val="00024C2A"/>
  </w:style>
  <w:style w:type="paragraph" w:styleId="NoSpacing">
    <w:name w:val="No Spacing"/>
    <w:qFormat/>
    <w:rsid w:val="00024C2A"/>
    <w:pPr>
      <w:spacing w:after="0" w:line="240" w:lineRule="auto"/>
    </w:pPr>
    <w:rPr>
      <w:rFonts w:eastAsiaTheme="minorEastAsia"/>
      <w:szCs w:val="22"/>
      <w:lang w:eastAsia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C2A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2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C2A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2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C2A"/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024C2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C2A"/>
    <w:rPr>
      <w:rFonts w:eastAsiaTheme="minorEastAsia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24C2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C2A"/>
    <w:rPr>
      <w:rFonts w:eastAsiaTheme="minorEastAsia"/>
      <w:b/>
      <w:bCs/>
      <w:sz w:val="20"/>
      <w:szCs w:val="20"/>
      <w:lang w:eastAsia="en-AU"/>
    </w:rPr>
  </w:style>
  <w:style w:type="paragraph" w:styleId="BodyTextIndent">
    <w:name w:val="Body Text Indent"/>
    <w:basedOn w:val="Normal"/>
    <w:link w:val="BodyTextIndentChar"/>
    <w:rsid w:val="00024C2A"/>
    <w:pPr>
      <w:spacing w:before="60" w:after="0" w:line="262" w:lineRule="exact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24C2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mixed-citation">
    <w:name w:val="mixed-citation"/>
    <w:basedOn w:val="DefaultParagraphFont"/>
    <w:rsid w:val="00024C2A"/>
  </w:style>
  <w:style w:type="paragraph" w:styleId="Revision">
    <w:name w:val="Revision"/>
    <w:hidden/>
    <w:uiPriority w:val="99"/>
    <w:semiHidden/>
    <w:rsid w:val="00024C2A"/>
    <w:pPr>
      <w:spacing w:after="0" w:line="240" w:lineRule="auto"/>
    </w:pPr>
    <w:rPr>
      <w:rFonts w:eastAsiaTheme="minorEastAsia"/>
      <w:szCs w:val="22"/>
      <w:lang w:eastAsia="en-AU" w:bidi="ar-SA"/>
    </w:rPr>
  </w:style>
  <w:style w:type="table" w:styleId="TableGrid">
    <w:name w:val="Table Grid"/>
    <w:basedOn w:val="TableNormal"/>
    <w:uiPriority w:val="59"/>
    <w:rsid w:val="00024C2A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24C2A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024C2A"/>
    <w:rPr>
      <w:rFonts w:ascii="Times New Roman" w:eastAsia="Times New Roman" w:hAnsi="Times New Roman" w:cs="Times New Roman"/>
      <w:sz w:val="18"/>
      <w:szCs w:val="20"/>
      <w:lang w:val="en-US" w:eastAsia="en-AU"/>
    </w:rPr>
  </w:style>
  <w:style w:type="character" w:styleId="FootnoteReference">
    <w:name w:val="footnote reference"/>
    <w:basedOn w:val="DefaultParagraphFont"/>
    <w:semiHidden/>
    <w:rsid w:val="00024C2A"/>
    <w:rPr>
      <w:vertAlign w:val="superscript"/>
    </w:rPr>
  </w:style>
  <w:style w:type="character" w:styleId="Strong">
    <w:name w:val="Strong"/>
    <w:basedOn w:val="DefaultParagraphFont"/>
    <w:uiPriority w:val="22"/>
    <w:qFormat/>
    <w:rsid w:val="00024C2A"/>
    <w:rPr>
      <w:b/>
      <w:bCs/>
    </w:rPr>
  </w:style>
  <w:style w:type="character" w:styleId="Emphasis">
    <w:name w:val="Emphasis"/>
    <w:basedOn w:val="DefaultParagraphFont"/>
    <w:uiPriority w:val="20"/>
    <w:qFormat/>
    <w:rsid w:val="00024C2A"/>
    <w:rPr>
      <w:i/>
      <w:iCs/>
    </w:rPr>
  </w:style>
  <w:style w:type="paragraph" w:styleId="NormalWeb">
    <w:name w:val="Normal (Web)"/>
    <w:basedOn w:val="Normal"/>
    <w:uiPriority w:val="99"/>
    <w:unhideWhenUsed/>
    <w:rsid w:val="000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it">
    <w:name w:val="cit"/>
    <w:basedOn w:val="DefaultParagraphFont"/>
    <w:rsid w:val="00024C2A"/>
  </w:style>
  <w:style w:type="character" w:customStyle="1" w:styleId="doi">
    <w:name w:val="doi"/>
    <w:basedOn w:val="DefaultParagraphFont"/>
    <w:rsid w:val="00024C2A"/>
  </w:style>
  <w:style w:type="character" w:customStyle="1" w:styleId="fm-citation-ids-label">
    <w:name w:val="fm-citation-ids-label"/>
    <w:basedOn w:val="DefaultParagraphFont"/>
    <w:rsid w:val="00024C2A"/>
  </w:style>
  <w:style w:type="character" w:customStyle="1" w:styleId="figpopup-sensitive-area">
    <w:name w:val="figpopup-sensitive-area"/>
    <w:basedOn w:val="DefaultParagraphFont"/>
    <w:rsid w:val="00024C2A"/>
  </w:style>
  <w:style w:type="paragraph" w:styleId="BodyText">
    <w:name w:val="Body Text"/>
    <w:basedOn w:val="Normal"/>
    <w:link w:val="BodyTextChar"/>
    <w:uiPriority w:val="99"/>
    <w:semiHidden/>
    <w:unhideWhenUsed/>
    <w:rsid w:val="00024C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4C2A"/>
    <w:rPr>
      <w:rFonts w:eastAsiaTheme="minorEastAsia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024C2A"/>
  </w:style>
  <w:style w:type="paragraph" w:styleId="PlainText">
    <w:name w:val="Plain Text"/>
    <w:basedOn w:val="Normal"/>
    <w:link w:val="PlainTextChar"/>
    <w:uiPriority w:val="99"/>
    <w:unhideWhenUsed/>
    <w:rsid w:val="00024C2A"/>
    <w:pPr>
      <w:spacing w:after="0" w:line="240" w:lineRule="auto"/>
    </w:pPr>
    <w:rPr>
      <w:rFonts w:ascii="Consolas" w:eastAsia="Calibri" w:hAnsi="Consolas" w:cs="Cordia New"/>
      <w:sz w:val="21"/>
      <w:szCs w:val="21"/>
      <w:lang w:val="x-none" w:eastAsia="x-none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24C2A"/>
    <w:rPr>
      <w:rFonts w:ascii="Consolas" w:eastAsia="Calibri" w:hAnsi="Consolas" w:cs="Cordia New"/>
      <w:sz w:val="21"/>
      <w:szCs w:val="21"/>
      <w:lang w:val="x-none" w:eastAsia="x-none" w:bidi="ar-SA"/>
    </w:rPr>
  </w:style>
  <w:style w:type="paragraph" w:styleId="z-TopofForm">
    <w:name w:val="HTML Top of Form"/>
    <w:basedOn w:val="Normal"/>
    <w:next w:val="Normal"/>
    <w:link w:val="z-TopofFormChar"/>
    <w:rsid w:val="00024C2A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z-TopofFormChar">
    <w:name w:val="z-Top of Form Char"/>
    <w:basedOn w:val="DefaultParagraphFont"/>
    <w:link w:val="z-TopofForm"/>
    <w:rsid w:val="00024C2A"/>
    <w:rPr>
      <w:rFonts w:ascii="Times New Roman" w:eastAsia="MS Mincho" w:hAnsi="Times New Roman" w:cs="Times New Roman"/>
      <w:sz w:val="24"/>
      <w:szCs w:val="24"/>
      <w:lang w:eastAsia="ja-JP" w:bidi="ar-SA"/>
    </w:rPr>
  </w:style>
  <w:style w:type="character" w:customStyle="1" w:styleId="st">
    <w:name w:val="st"/>
    <w:basedOn w:val="DefaultParagraphFont"/>
    <w:rsid w:val="00024C2A"/>
  </w:style>
  <w:style w:type="paragraph" w:customStyle="1" w:styleId="xl63">
    <w:name w:val="xl63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024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24C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02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024C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"/>
    <w:rsid w:val="00024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Normal"/>
    <w:rsid w:val="00024C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24C2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"/>
    <w:rsid w:val="00024C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024C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024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024C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024C2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1566</Words>
  <Characters>8410</Characters>
  <Application>Microsoft Office Word</Application>
  <DocSecurity>0</DocSecurity>
  <Lines>350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Benjawan Kasisopa</dc:creator>
  <cp:lastModifiedBy>Benjawan Kasisopa</cp:lastModifiedBy>
  <cp:revision>2</cp:revision>
  <dcterms:created xsi:type="dcterms:W3CDTF">2018-07-06T00:57:00Z</dcterms:created>
  <dcterms:modified xsi:type="dcterms:W3CDTF">2018-07-06T00:57:00Z</dcterms:modified>
</cp:coreProperties>
</file>