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80"/>
        <w:tblW w:w="16268" w:type="dxa"/>
        <w:tblLayout w:type="fixed"/>
        <w:tblLook w:val="04A0"/>
      </w:tblPr>
      <w:tblGrid>
        <w:gridCol w:w="534"/>
        <w:gridCol w:w="850"/>
        <w:gridCol w:w="3402"/>
        <w:gridCol w:w="2977"/>
        <w:gridCol w:w="992"/>
        <w:gridCol w:w="1276"/>
        <w:gridCol w:w="3827"/>
        <w:gridCol w:w="2410"/>
      </w:tblGrid>
      <w:tr w:rsidR="00435B6B" w:rsidRPr="000667A9" w:rsidTr="003A52CD">
        <w:trPr>
          <w:trHeight w:val="414"/>
        </w:trPr>
        <w:tc>
          <w:tcPr>
            <w:tcW w:w="534" w:type="dxa"/>
            <w:vAlign w:val="center"/>
          </w:tcPr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</w:p>
        </w:tc>
        <w:tc>
          <w:tcPr>
            <w:tcW w:w="850" w:type="dxa"/>
            <w:vAlign w:val="center"/>
          </w:tcPr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RT</w:t>
            </w:r>
          </w:p>
        </w:tc>
        <w:tc>
          <w:tcPr>
            <w:tcW w:w="3402" w:type="dxa"/>
            <w:vAlign w:val="center"/>
          </w:tcPr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vAlign w:val="center"/>
          </w:tcPr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IUPAC NAME</w:t>
            </w:r>
          </w:p>
        </w:tc>
        <w:tc>
          <w:tcPr>
            <w:tcW w:w="992" w:type="dxa"/>
            <w:vAlign w:val="center"/>
          </w:tcPr>
          <w:p w:rsidR="00435B6B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MOL.WT</w:t>
            </w:r>
          </w:p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(g/mol)</w:t>
            </w:r>
          </w:p>
        </w:tc>
        <w:tc>
          <w:tcPr>
            <w:tcW w:w="1276" w:type="dxa"/>
            <w:vAlign w:val="center"/>
          </w:tcPr>
          <w:p w:rsidR="00435B6B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MOL. FORMULA</w:t>
            </w:r>
          </w:p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435B6B" w:rsidRPr="000667A9" w:rsidRDefault="00435B6B" w:rsidP="00E76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7A9">
              <w:rPr>
                <w:rFonts w:ascii="Times New Roman" w:hAnsi="Times New Roman" w:cs="Times New Roman"/>
                <w:b/>
                <w:sz w:val="18"/>
                <w:szCs w:val="18"/>
              </w:rPr>
              <w:t>STRUCTURE</w:t>
            </w:r>
          </w:p>
        </w:tc>
        <w:tc>
          <w:tcPr>
            <w:tcW w:w="2410" w:type="dxa"/>
            <w:vAlign w:val="center"/>
          </w:tcPr>
          <w:p w:rsidR="00435B6B" w:rsidRPr="000667A9" w:rsidRDefault="00B63ABC" w:rsidP="00435B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REFERENCE NUMBER</w:t>
            </w:r>
          </w:p>
        </w:tc>
      </w:tr>
      <w:tr w:rsidR="003A52CD" w:rsidRPr="000667A9" w:rsidTr="003D57BD">
        <w:trPr>
          <w:trHeight w:val="414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17.17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7A9">
              <w:rPr>
                <w:rFonts w:ascii="Times New Roman" w:hAnsi="Times New Roman" w:cs="Times New Roman"/>
                <w:color w:val="000000" w:themeColor="text1"/>
                <w:spacing w:val="-4"/>
              </w:rPr>
              <w:t>α-</w:t>
            </w: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Pinene</w:t>
            </w:r>
            <w:proofErr w:type="spellEnd"/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2,6,6-Trimethylbicyclo[3,1,</w:t>
            </w: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1]hept-2-ene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136.238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10</w:t>
            </w:r>
            <w:r w:rsidRPr="000667A9"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492306" cy="514350"/>
                  <wp:effectExtent l="19050" t="0" r="2994" b="0"/>
                  <wp:docPr id="11" name="Picture 19" descr="C:\Users\User\AppData\Local\Microsoft\Windows\Temporary Internet Files\Content.Word\NIST Scan_80-56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Word\NIST Scan_80-56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06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P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CAS # 80-56-8  #ions=71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  <w:tr w:rsidR="003A52CD" w:rsidRPr="000667A9" w:rsidTr="003D57BD">
        <w:trPr>
          <w:trHeight w:val="975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17.77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Coumarine</w:t>
            </w:r>
            <w:proofErr w:type="spellEnd"/>
            <w:r w:rsidRPr="000667A9">
              <w:rPr>
                <w:rFonts w:ascii="Times New Roman" w:hAnsi="Times New Roman" w:cs="Times New Roman"/>
                <w:color w:val="000000"/>
              </w:rPr>
              <w:t>, 7-formyl-4-methyl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4-Methyl-2-oxo-2H-chromene-7-carbaldehyde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188.179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C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11</w:t>
            </w:r>
            <w:r w:rsidRPr="000667A9">
              <w:rPr>
                <w:rFonts w:ascii="Times New Roman" w:hAnsi="Times New Roman" w:cs="Times New Roman"/>
                <w:color w:val="000000"/>
              </w:rPr>
              <w:t>H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0667A9">
              <w:rPr>
                <w:rFonts w:ascii="Times New Roman" w:hAnsi="Times New Roman" w:cs="Times New Roman"/>
                <w:color w:val="000000"/>
              </w:rPr>
              <w:t>O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827" w:type="dxa"/>
            <w:vAlign w:val="center"/>
          </w:tcPr>
          <w:p w:rsidR="003A52CD" w:rsidRPr="000667A9" w:rsidRDefault="00755A67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IN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9" type="#_x0000_t55" style="position:absolute;left:0;text-align:left;margin-left:106.35pt;margin-top:-4.4pt;width:19.15pt;height:21.7pt;rotation:270;z-index:251664384;mso-position-horizontal-relative:text;mso-position-vertical-relative:text" stroked="f"/>
              </w:pict>
            </w:r>
            <w:r w:rsidR="003A52CD" w:rsidRPr="000667A9">
              <w:rPr>
                <w:rFonts w:ascii="Times New Roman" w:hAnsi="Times New Roman" w:cs="Times New Roman"/>
                <w:b/>
                <w:noProof/>
                <w:lang w:eastAsia="en-IN" w:bidi="hi-IN"/>
              </w:rPr>
              <w:drawing>
                <wp:inline distT="0" distB="0" distL="0" distR="0">
                  <wp:extent cx="1214327" cy="669851"/>
                  <wp:effectExtent l="19050" t="0" r="4873" b="0"/>
                  <wp:docPr id="12" name="Object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820" cy="1524000"/>
                            <a:chOff x="3733800" y="2362200"/>
                            <a:chExt cx="3322820" cy="1524000"/>
                          </a:xfrm>
                        </a:grpSpPr>
                        <a:grpSp>
                          <a:nvGrpSpPr>
                            <a:cNvPr id="7" name="Group 6"/>
                            <a:cNvGrpSpPr/>
                          </a:nvGrpSpPr>
                          <a:grpSpPr>
                            <a:xfrm>
                              <a:off x="3733800" y="2362200"/>
                              <a:ext cx="3322820" cy="1524000"/>
                              <a:chOff x="3733800" y="2362200"/>
                              <a:chExt cx="3322820" cy="1524000"/>
                            </a:xfrm>
                          </a:grpSpPr>
                          <a:pic>
                            <a:nvPicPr>
                              <a:cNvPr id="7170" name="Picture 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0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733800" y="2362200"/>
                                <a:ext cx="332282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sp>
                            <a:nvSpPr>
                              <a:cNvPr id="3" name="Rectangle 2"/>
                              <a:cNvSpPr/>
                            </a:nvSpPr>
                            <a:spPr>
                              <a:xfrm>
                                <a:off x="5867400" y="2971800"/>
                                <a:ext cx="304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Rectangle 3"/>
                              <a:cNvSpPr/>
                            </a:nvSpPr>
                            <a:spPr>
                              <a:xfrm>
                                <a:off x="5334000" y="2514600"/>
                                <a:ext cx="1295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6" name="Straight Connector 5"/>
                              <a:cNvCxnSpPr/>
                            </a:nvCxnSpPr>
                            <a:spPr>
                              <a:xfrm>
                                <a:off x="6019800" y="236220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 w="3810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P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CAS # 53183-53-2  #ions=97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  <w:tr w:rsidR="003A52CD" w:rsidRPr="000667A9" w:rsidTr="003D57BD">
        <w:trPr>
          <w:trHeight w:val="975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18.82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Flavone</w:t>
            </w:r>
            <w:proofErr w:type="spellEnd"/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2-Phenyl-4H-chromen-4-one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222.243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15</w:t>
            </w:r>
            <w:r w:rsidRPr="000667A9"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10</w:t>
            </w:r>
            <w:r w:rsidRPr="000667A9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  <w:noProof/>
                <w:lang w:eastAsia="en-IN"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133475" cy="409575"/>
                  <wp:effectExtent l="19050" t="0" r="0" b="0"/>
                  <wp:docPr id="13" name="Object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685985" cy="1962699"/>
                            <a:chOff x="4648200" y="3717969"/>
                            <a:chExt cx="2685985" cy="1962699"/>
                          </a:xfrm>
                        </a:grpSpPr>
                        <a:grpSp>
                          <a:nvGrpSpPr>
                            <a:cNvPr id="9" name="Group 8"/>
                            <a:cNvGrpSpPr/>
                          </a:nvGrpSpPr>
                          <a:grpSpPr>
                            <a:xfrm>
                              <a:off x="4648200" y="3717969"/>
                              <a:ext cx="2685985" cy="1962699"/>
                              <a:chOff x="4648200" y="3717969"/>
                              <a:chExt cx="2685985" cy="1962699"/>
                            </a:xfrm>
                          </a:grpSpPr>
                          <a:sp>
                            <a:nvSpPr>
                              <a:cNvPr id="4" name="Hexagon 3"/>
                              <a:cNvSpPr/>
                            </a:nvSpPr>
                            <a:spPr>
                              <a:xfrm rot="19650629">
                                <a:off x="6392785" y="3723201"/>
                                <a:ext cx="941400" cy="8119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" name="Flowchart: Connector 4"/>
                              <a:cNvSpPr/>
                            </a:nvSpPr>
                            <a:spPr>
                              <a:xfrm>
                                <a:off x="6627532" y="3886822"/>
                                <a:ext cx="491130" cy="4852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pic>
                            <a:nvPicPr>
                              <a:cNvPr id="2051" name="Picture 3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1"/>
                              <a:srcRect r="39340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4648200" y="3717969"/>
                                <a:ext cx="1828800" cy="19626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P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CAS # 525-82-6  #ions=78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  <w:tr w:rsidR="003A52CD" w:rsidRPr="000667A9" w:rsidTr="003D57BD">
        <w:trPr>
          <w:trHeight w:val="162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Oleic acid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(9Z)-9-Octadecenoic</w:t>
            </w:r>
            <w:r w:rsidRPr="00E729B7">
              <w:rPr>
                <w:rStyle w:val="apple-converted-space"/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 </w:t>
            </w: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acid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282.468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18</w:t>
            </w:r>
            <w:r w:rsidRPr="000667A9"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34</w:t>
            </w:r>
            <w:r w:rsidRPr="000667A9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0667A9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428750" cy="555088"/>
                  <wp:effectExtent l="0" t="0" r="0" b="0"/>
                  <wp:docPr id="14" name="Picture 10" descr="C:\Users\User\AppData\Local\Microsoft\Windows\Temporary Internet Files\Content.Word\NIST MS Scan_1 of 100 (112-80-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NIST MS Scan_1 of 100 (112-80-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94" cy="56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(112-80-1)  #ions=247</w:t>
            </w:r>
          </w:p>
        </w:tc>
      </w:tr>
      <w:tr w:rsidR="003A52CD" w:rsidRPr="000667A9" w:rsidTr="003D57BD">
        <w:trPr>
          <w:trHeight w:val="975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20.62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Hexadecanoic</w:t>
            </w:r>
            <w:proofErr w:type="spellEnd"/>
            <w:r w:rsidRPr="000667A9">
              <w:rPr>
                <w:rFonts w:ascii="Times New Roman" w:hAnsi="Times New Roman" w:cs="Times New Roman"/>
                <w:color w:val="000000"/>
              </w:rPr>
              <w:t xml:space="preserve"> acid,1,1-dimethyl ethyl ester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Ethyl 1,1-dimethylhexadecanoate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312.530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C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0667A9">
              <w:rPr>
                <w:rFonts w:ascii="Times New Roman" w:hAnsi="Times New Roman" w:cs="Times New Roman"/>
                <w:color w:val="000000"/>
              </w:rPr>
              <w:t>H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40</w:t>
            </w:r>
            <w:r w:rsidRPr="000667A9">
              <w:rPr>
                <w:rFonts w:ascii="Times New Roman" w:hAnsi="Times New Roman" w:cs="Times New Roman"/>
                <w:color w:val="000000"/>
              </w:rPr>
              <w:t>O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257425" cy="394885"/>
                  <wp:effectExtent l="0" t="0" r="0" b="0"/>
                  <wp:docPr id="15" name="Picture 1" descr="C:\Users\User\AppData\Local\Microsoft\Windows\Temporary Internet Files\Content.Word\ENTOLOMA Scan_8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ENTOLOMA Scan_8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81" cy="39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P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33 OF 100 (31158-91  #ions=140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  <w:tr w:rsidR="003A52CD" w:rsidRPr="000667A9" w:rsidTr="003D57BD">
        <w:trPr>
          <w:trHeight w:val="975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21.83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2,3-D</w:t>
            </w:r>
            <w:r w:rsidRPr="000667A9">
              <w:rPr>
                <w:rFonts w:ascii="Times New Roman" w:hAnsi="Times New Roman" w:cs="Times New Roman"/>
                <w:color w:val="000000"/>
              </w:rPr>
              <w:t xml:space="preserve">ihydroxypropyl </w:t>
            </w: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elaidate</w:t>
            </w:r>
            <w:proofErr w:type="spellEnd"/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2,3-Dihydroxypropyl</w:t>
            </w:r>
            <w:r w:rsidRPr="00E729B7">
              <w:rPr>
                <w:rStyle w:val="apple-converted-space"/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 </w:t>
            </w: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(9E)-9-octadecenoate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356.540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C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21</w:t>
            </w:r>
            <w:r w:rsidRPr="000667A9">
              <w:rPr>
                <w:rFonts w:ascii="Times New Roman" w:hAnsi="Times New Roman" w:cs="Times New Roman"/>
                <w:color w:val="000000"/>
              </w:rPr>
              <w:t>H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40</w:t>
            </w:r>
            <w:r w:rsidRPr="000667A9">
              <w:rPr>
                <w:rFonts w:ascii="Times New Roman" w:hAnsi="Times New Roman" w:cs="Times New Roman"/>
                <w:color w:val="000000"/>
              </w:rPr>
              <w:t>O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200275" cy="457200"/>
                  <wp:effectExtent l="0" t="0" r="0" b="0"/>
                  <wp:docPr id="16" name="Object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340485" cy="1371600"/>
                            <a:chOff x="2133599" y="2057400"/>
                            <a:chExt cx="5340485" cy="1371600"/>
                          </a:xfrm>
                        </a:grpSpPr>
                        <a:grpSp>
                          <a:nvGrpSpPr>
                            <a:cNvPr id="6" name="Group 5"/>
                            <a:cNvGrpSpPr/>
                          </a:nvGrpSpPr>
                          <a:grpSpPr>
                            <a:xfrm>
                              <a:off x="2133599" y="2057400"/>
                              <a:ext cx="5340485" cy="1371600"/>
                              <a:chOff x="2133599" y="2057400"/>
                              <a:chExt cx="5340485" cy="1371600"/>
                            </a:xfrm>
                          </a:grpSpPr>
                          <a:pic>
                            <a:nvPicPr>
                              <a:cNvPr id="5122" name="Picture 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133599" y="2057400"/>
                                <a:ext cx="534048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sp>
                            <a:nvSpPr>
                              <a:cNvPr id="3" name="Rectangle 2"/>
                              <a:cNvSpPr/>
                            </a:nvSpPr>
                            <a:spPr>
                              <a:xfrm>
                                <a:off x="4038600" y="266700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Rectangle 3"/>
                              <a:cNvSpPr/>
                            </a:nvSpPr>
                            <a:spPr>
                              <a:xfrm>
                                <a:off x="4343400" y="2971800"/>
                                <a:ext cx="152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3 OF 100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(2716-53-2  #ions=280</w:t>
            </w:r>
          </w:p>
        </w:tc>
      </w:tr>
      <w:tr w:rsidR="003A52CD" w:rsidRPr="000667A9" w:rsidTr="003D57BD">
        <w:trPr>
          <w:trHeight w:val="918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(Z)-9-Octadecenoic acid butyl ester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E729B7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7">
              <w:rPr>
                <w:rStyle w:val="Strong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Butyl (9Z)-9-octadecenoate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338.568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C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0667A9">
              <w:rPr>
                <w:rFonts w:ascii="Times New Roman" w:hAnsi="Times New Roman" w:cs="Times New Roman"/>
                <w:color w:val="000000"/>
              </w:rPr>
              <w:t>H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42</w:t>
            </w:r>
            <w:r w:rsidRPr="000667A9">
              <w:rPr>
                <w:rFonts w:ascii="Times New Roman" w:hAnsi="Times New Roman" w:cs="Times New Roman"/>
                <w:color w:val="000000"/>
              </w:rPr>
              <w:t>O</w:t>
            </w:r>
            <w:r w:rsidRPr="000667A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114550" cy="447675"/>
                  <wp:effectExtent l="0" t="0" r="0" b="0"/>
                  <wp:docPr id="17" name="Object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69852" cy="1066800"/>
                            <a:chOff x="2514600" y="2590800"/>
                            <a:chExt cx="4969852" cy="1066800"/>
                          </a:xfrm>
                        </a:grpSpPr>
                        <a:grpSp>
                          <a:nvGrpSpPr>
                            <a:cNvPr id="5" name="Group 4"/>
                            <a:cNvGrpSpPr/>
                          </a:nvGrpSpPr>
                          <a:grpSpPr>
                            <a:xfrm>
                              <a:off x="2514600" y="2590800"/>
                              <a:ext cx="4969852" cy="1066800"/>
                              <a:chOff x="2514600" y="2590800"/>
                              <a:chExt cx="4969852" cy="1066800"/>
                            </a:xfrm>
                          </a:grpSpPr>
                          <a:pic>
                            <a:nvPicPr>
                              <a:cNvPr id="6146" name="Picture 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514600" y="2667000"/>
                                <a:ext cx="4969852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sp>
                            <a:nvSpPr>
                              <a:cNvPr id="3" name="Rectangle 2"/>
                              <a:cNvSpPr/>
                            </a:nvSpPr>
                            <a:spPr>
                              <a:xfrm>
                                <a:off x="5029200" y="2590800"/>
                                <a:ext cx="76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Rectangle 3"/>
                              <a:cNvSpPr/>
                            </a:nvSpPr>
                            <a:spPr>
                              <a:xfrm>
                                <a:off x="5029200" y="3200400"/>
                                <a:ext cx="76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IN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18 OF 100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(142-77-8)  #ions=263</w:t>
            </w:r>
          </w:p>
        </w:tc>
      </w:tr>
      <w:tr w:rsidR="003A52CD" w:rsidRPr="000667A9" w:rsidTr="003D57BD">
        <w:trPr>
          <w:trHeight w:val="918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22.55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Flavone</w:t>
            </w:r>
            <w:proofErr w:type="spellEnd"/>
            <w:r w:rsidRPr="000667A9">
              <w:rPr>
                <w:rFonts w:ascii="Times New Roman" w:hAnsi="Times New Roman" w:cs="Times New Roman"/>
                <w:color w:val="000000"/>
              </w:rPr>
              <w:t xml:space="preserve"> 2',3,5,7-tetramethoxy-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3,5,7-trimethoxy-2-(2-methoxyphenyl)chromen-4-one</w:t>
            </w:r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342.347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color w:val="000000"/>
              </w:rPr>
              <w:t>C</w:t>
            </w:r>
            <w:r w:rsidRPr="000667A9">
              <w:rPr>
                <w:rFonts w:ascii="Times New Roman" w:hAnsi="Times New Roman" w:cs="Times New Roman"/>
                <w:color w:val="000000"/>
                <w:vertAlign w:val="subscript"/>
              </w:rPr>
              <w:t>19</w:t>
            </w:r>
            <w:r w:rsidRPr="000667A9">
              <w:rPr>
                <w:rFonts w:ascii="Times New Roman" w:hAnsi="Times New Roman" w:cs="Times New Roman"/>
                <w:color w:val="000000"/>
              </w:rPr>
              <w:t>H</w:t>
            </w:r>
            <w:r w:rsidRPr="000667A9">
              <w:rPr>
                <w:rFonts w:ascii="Times New Roman" w:hAnsi="Times New Roman" w:cs="Times New Roman"/>
                <w:color w:val="000000"/>
                <w:vertAlign w:val="subscript"/>
              </w:rPr>
              <w:t>18</w:t>
            </w:r>
            <w:r w:rsidRPr="000667A9">
              <w:rPr>
                <w:rFonts w:ascii="Times New Roman" w:hAnsi="Times New Roman" w:cs="Times New Roman"/>
                <w:color w:val="000000"/>
              </w:rPr>
              <w:t>O</w:t>
            </w:r>
            <w:r w:rsidRPr="000667A9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  <w:noProof/>
                <w:lang w:eastAsia="en-IN"/>
              </w:rPr>
            </w:pPr>
            <w:r w:rsidRPr="000667A9">
              <w:rPr>
                <w:rFonts w:ascii="Times New Roman" w:hAnsi="Times New Roman" w:cs="Times New Roman"/>
                <w:b/>
                <w:noProof/>
                <w:lang w:eastAsia="en-IN" w:bidi="hi-IN"/>
              </w:rPr>
              <w:drawing>
                <wp:inline distT="0" distB="0" distL="0" distR="0">
                  <wp:extent cx="1733550" cy="495300"/>
                  <wp:effectExtent l="0" t="0" r="0" b="0"/>
                  <wp:docPr id="18" name="Object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04147" cy="2590800"/>
                            <a:chOff x="304800" y="990600"/>
                            <a:chExt cx="3904147" cy="2590800"/>
                          </a:xfrm>
                        </a:grpSpPr>
                        <a:grpSp>
                          <a:nvGrpSpPr>
                            <a:cNvPr id="46" name="Group 45"/>
                            <a:cNvGrpSpPr/>
                          </a:nvGrpSpPr>
                          <a:grpSpPr>
                            <a:xfrm>
                              <a:off x="304800" y="990600"/>
                              <a:ext cx="3904147" cy="2590800"/>
                              <a:chOff x="304800" y="990600"/>
                              <a:chExt cx="3904147" cy="2590800"/>
                            </a:xfrm>
                          </a:grpSpPr>
                          <a:grpSp>
                            <a:nvGrpSpPr>
                              <a:cNvPr id="3" name="Group 37"/>
                              <a:cNvGrpSpPr/>
                            </a:nvGrpSpPr>
                            <a:grpSpPr>
                              <a:xfrm>
                                <a:off x="304800" y="990600"/>
                                <a:ext cx="3904147" cy="2590800"/>
                                <a:chOff x="304800" y="990600"/>
                                <a:chExt cx="3904147" cy="2590800"/>
                              </a:xfrm>
                            </a:grpSpPr>
                            <a:pic>
                              <a:nvPicPr>
                                <a:cNvPr id="1026" name="Picture 2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/>
                                <a:srcRect t="13197"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304800" y="1371600"/>
                                  <a:ext cx="3886200" cy="2004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a:spPr>
                            </a:pic>
                            <a:sp>
                              <a:nvSpPr>
                                <a:cNvPr id="9" name="Rectangle 8"/>
                                <a:cNvSpPr/>
                              </a:nvSpPr>
                              <a:spPr>
                                <a:xfrm>
                                  <a:off x="2057400" y="990600"/>
                                  <a:ext cx="76200" cy="2438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en-IN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" name="Rectangle 9"/>
                                <a:cNvSpPr/>
                              </a:nvSpPr>
                              <a:spPr>
                                <a:xfrm>
                                  <a:off x="3581400" y="1143000"/>
                                  <a:ext cx="76200" cy="2438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en-IN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" name="Hexagon 10"/>
                                <a:cNvSpPr/>
                              </a:nvSpPr>
                              <a:spPr>
                                <a:xfrm rot="19689002">
                                  <a:off x="3267547" y="1132401"/>
                                  <a:ext cx="941400" cy="8119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en-IN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" name="Flowchart: Connector 11"/>
                                <a:cNvSpPr/>
                              </a:nvSpPr>
                              <a:spPr>
                                <a:xfrm>
                                  <a:off x="3502294" y="1296022"/>
                                  <a:ext cx="491130" cy="4852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en-IN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16" name="Straight Connector 15"/>
                                <a:cNvCxnSpPr/>
                              </a:nvCxnSpPr>
                              <a:spPr>
                                <a:xfrm flipH="1" flipV="1">
                                  <a:off x="1828800" y="1752600"/>
                                  <a:ext cx="381000" cy="2286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70C0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29" name="Straight Connector 28"/>
                                <a:cNvCxnSpPr/>
                              </a:nvCxnSpPr>
                              <a:spPr>
                                <a:xfrm flipH="1">
                                  <a:off x="1828800" y="2438400"/>
                                  <a:ext cx="381000" cy="2286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70C0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</a:grpSp>
                          <a:cxnSp>
                            <a:nvCxnSpPr>
                              <a:cNvPr id="39" name="Straight Connector 38"/>
                              <a:cNvCxnSpPr/>
                            </a:nvCxnSpPr>
                            <a:spPr>
                              <a:xfrm flipH="1" flipV="1">
                                <a:off x="1447800" y="2438400"/>
                                <a:ext cx="381002" cy="2286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1" name="Straight Connector 40"/>
                              <a:cNvCxnSpPr/>
                            </a:nvCxnSpPr>
                            <a:spPr>
                              <a:xfrm flipH="1">
                                <a:off x="1447800" y="175260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P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CAS # 14585-15-0  #ions=45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  <w:tr w:rsidR="003A52CD" w:rsidRPr="000667A9" w:rsidTr="003D57BD">
        <w:trPr>
          <w:trHeight w:val="918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22.82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Pentacosanoic</w:t>
            </w:r>
            <w:proofErr w:type="spellEnd"/>
            <w:r w:rsidRPr="000667A9">
              <w:rPr>
                <w:rFonts w:ascii="Times New Roman" w:hAnsi="Times New Roman" w:cs="Times New Roman"/>
                <w:color w:val="000000"/>
              </w:rPr>
              <w:t xml:space="preserve"> acid, methyl ester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bCs/>
                <w:shd w:val="clear" w:color="auto" w:fill="FFFFFF"/>
              </w:rPr>
              <w:t>Methyl</w:t>
            </w:r>
            <w:r w:rsidRPr="000667A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0667A9">
              <w:rPr>
                <w:rFonts w:ascii="Times New Roman" w:hAnsi="Times New Roman" w:cs="Times New Roman"/>
                <w:shd w:val="clear" w:color="auto" w:fill="FFFFFF"/>
              </w:rPr>
              <w:t>pentacosanoate</w:t>
            </w:r>
            <w:proofErr w:type="spellEnd"/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  <w:shd w:val="clear" w:color="auto" w:fill="FFFFFF"/>
              </w:rPr>
              <w:t>396.7</w:t>
            </w:r>
          </w:p>
        </w:tc>
        <w:tc>
          <w:tcPr>
            <w:tcW w:w="1276" w:type="dxa"/>
            <w:vAlign w:val="center"/>
          </w:tcPr>
          <w:p w:rsidR="003A52CD" w:rsidRPr="000667A9" w:rsidRDefault="003A52CD" w:rsidP="003A52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0667A9">
              <w:rPr>
                <w:rFonts w:ascii="Times New Roman" w:eastAsia="Times New Roman" w:hAnsi="Times New Roman" w:cs="Times New Roman"/>
                <w:lang w:eastAsia="en-IN"/>
              </w:rPr>
              <w:t>C</w:t>
            </w:r>
            <w:r w:rsidRPr="000667A9">
              <w:rPr>
                <w:rFonts w:ascii="Times New Roman" w:eastAsia="Times New Roman" w:hAnsi="Times New Roman" w:cs="Times New Roman"/>
                <w:vertAlign w:val="subscript"/>
                <w:lang w:eastAsia="en-IN"/>
              </w:rPr>
              <w:t>26</w:t>
            </w:r>
            <w:r w:rsidRPr="000667A9">
              <w:rPr>
                <w:rFonts w:ascii="Times New Roman" w:eastAsia="Times New Roman" w:hAnsi="Times New Roman" w:cs="Times New Roman"/>
                <w:lang w:eastAsia="en-IN"/>
              </w:rPr>
              <w:t>H</w:t>
            </w:r>
            <w:r w:rsidRPr="000667A9">
              <w:rPr>
                <w:rFonts w:ascii="Times New Roman" w:eastAsia="Times New Roman" w:hAnsi="Times New Roman" w:cs="Times New Roman"/>
                <w:vertAlign w:val="subscript"/>
                <w:lang w:eastAsia="en-IN"/>
              </w:rPr>
              <w:t>52</w:t>
            </w:r>
            <w:r w:rsidRPr="000667A9">
              <w:rPr>
                <w:rFonts w:ascii="Times New Roman" w:eastAsia="Times New Roman" w:hAnsi="Times New Roman" w:cs="Times New Roman"/>
                <w:lang w:eastAsia="en-IN"/>
              </w:rPr>
              <w:t>O</w:t>
            </w:r>
            <w:r w:rsidRPr="000667A9">
              <w:rPr>
                <w:rFonts w:ascii="Times New Roman" w:eastAsia="Times New Roman" w:hAnsi="Times New Roman" w:cs="Times New Roman"/>
                <w:vertAlign w:val="subscript"/>
                <w:lang w:eastAsia="en-IN"/>
              </w:rPr>
              <w:t>2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  <w:noProof/>
                <w:lang w:eastAsia="en-IN"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257425" cy="305597"/>
                  <wp:effectExtent l="19050" t="0" r="9525" b="0"/>
                  <wp:docPr id="19" name="Picture 4" descr="C:\Users\User\AppData\Local\Microsoft\Windows\Temporary Internet Files\Content.Word\ENTOLOMA Scan_91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ENTOLOMA Scan_91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05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P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10 OF 100 (55373-89  #ions=303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  <w:tr w:rsidR="003A52CD" w:rsidRPr="000667A9" w:rsidTr="003D57BD">
        <w:trPr>
          <w:trHeight w:val="162"/>
        </w:trPr>
        <w:tc>
          <w:tcPr>
            <w:tcW w:w="534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" w:type="dxa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t>24.52</w:t>
            </w:r>
          </w:p>
        </w:tc>
        <w:tc>
          <w:tcPr>
            <w:tcW w:w="3402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Heptadecanoic</w:t>
            </w:r>
            <w:proofErr w:type="spellEnd"/>
            <w:r w:rsidRPr="000667A9">
              <w:rPr>
                <w:rFonts w:ascii="Times New Roman" w:hAnsi="Times New Roman" w:cs="Times New Roman"/>
                <w:color w:val="000000"/>
              </w:rPr>
              <w:t xml:space="preserve"> acid, </w:t>
            </w:r>
            <w:proofErr w:type="spellStart"/>
            <w:r w:rsidRPr="000667A9">
              <w:rPr>
                <w:rFonts w:ascii="Times New Roman" w:hAnsi="Times New Roman" w:cs="Times New Roman"/>
                <w:color w:val="000000"/>
              </w:rPr>
              <w:t>docosyl</w:t>
            </w:r>
            <w:proofErr w:type="spellEnd"/>
            <w:r w:rsidRPr="000667A9">
              <w:rPr>
                <w:rFonts w:ascii="Times New Roman" w:hAnsi="Times New Roman" w:cs="Times New Roman"/>
                <w:color w:val="000000"/>
              </w:rPr>
              <w:t xml:space="preserve"> ester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0667A9">
              <w:rPr>
                <w:rFonts w:ascii="Times New Roman" w:hAnsi="Times New Roman" w:cs="Times New Roman"/>
                <w:shd w:val="clear" w:color="auto" w:fill="FFFFFF"/>
              </w:rPr>
              <w:t>ocosylheptadecanoate</w:t>
            </w:r>
            <w:proofErr w:type="spellEnd"/>
          </w:p>
        </w:tc>
        <w:tc>
          <w:tcPr>
            <w:tcW w:w="992" w:type="dxa"/>
            <w:vAlign w:val="center"/>
          </w:tcPr>
          <w:p w:rsidR="003A52CD" w:rsidRPr="000667A9" w:rsidRDefault="003A52CD" w:rsidP="003A52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0667A9">
              <w:rPr>
                <w:rFonts w:ascii="Times New Roman" w:hAnsi="Times New Roman" w:cs="Times New Roman"/>
              </w:rPr>
              <w:br/>
              <w:t>579.051</w:t>
            </w:r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52CD" w:rsidRPr="00E729B7" w:rsidRDefault="00755A67" w:rsidP="003A52C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hyperlink r:id="rId18" w:anchor="collection=compounds&amp;query_type=mf&amp;query=C39H78O2&amp;sort=mw&amp;sort_dir=asc" w:tooltip="Find all compounds with formula C39H78O2" w:history="1">
              <w:r w:rsidR="003A52CD" w:rsidRPr="00E729B7">
                <w:rPr>
                  <w:rFonts w:ascii="Times New Roman" w:hAnsi="Times New Roman" w:cs="Times New Roman"/>
                </w:rPr>
                <w:br/>
              </w:r>
              <w:r w:rsidR="003A52CD" w:rsidRPr="00E729B7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3A52CD" w:rsidRPr="00E729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39</w:t>
              </w:r>
              <w:r w:rsidR="003A52CD" w:rsidRPr="00E729B7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</w:t>
              </w:r>
              <w:r w:rsidR="003A52CD" w:rsidRPr="00E729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78</w:t>
              </w:r>
              <w:r w:rsidR="003A52CD" w:rsidRPr="00E729B7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3A52CD" w:rsidRPr="00E729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</w:t>
              </w:r>
            </w:hyperlink>
          </w:p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A52CD" w:rsidRPr="000667A9" w:rsidRDefault="003A52CD" w:rsidP="003A52CD">
            <w:pPr>
              <w:jc w:val="center"/>
              <w:rPr>
                <w:rFonts w:ascii="Times New Roman" w:hAnsi="Times New Roman" w:cs="Times New Roman"/>
                <w:b/>
                <w:noProof/>
                <w:lang w:eastAsia="en-IN"/>
              </w:rPr>
            </w:pPr>
            <w:r w:rsidRPr="000667A9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305050" cy="284773"/>
                  <wp:effectExtent l="19050" t="0" r="0" b="0"/>
                  <wp:docPr id="20" name="Picture 7" descr="C:\Users\User\AppData\Local\Microsoft\Windows\Temporary Internet Files\Content.Word\ENTOLOMA Scan_97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ENTOLOMA Scan_97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8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A52CD" w:rsidRDefault="003A52CD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NIST MS 1 OF 100 </w:t>
            </w:r>
          </w:p>
          <w:p w:rsidR="003A52CD" w:rsidRPr="003A52CD" w:rsidRDefault="00E63D82" w:rsidP="003D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(55320-07-  #ions=282</w:t>
            </w:r>
          </w:p>
          <w:p w:rsidR="003A52CD" w:rsidRPr="003A52CD" w:rsidRDefault="003A52CD" w:rsidP="003D57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n-IN" w:bidi="hi-IN"/>
              </w:rPr>
            </w:pPr>
          </w:p>
        </w:tc>
      </w:tr>
    </w:tbl>
    <w:p w:rsidR="00E729B7" w:rsidRDefault="00E729B7" w:rsidP="00E729B7">
      <w:pPr>
        <w:tabs>
          <w:tab w:val="left" w:pos="10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930B71">
        <w:rPr>
          <w:rFonts w:ascii="Times New Roman" w:hAnsi="Times New Roman" w:cs="Times New Roman"/>
          <w:b/>
          <w:sz w:val="24"/>
          <w:szCs w:val="24"/>
        </w:rPr>
        <w:t>7</w:t>
      </w:r>
      <w:r w:rsidRPr="001D718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Compounds present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Entoloma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crassum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(EC</w:t>
      </w:r>
      <w:r w:rsidRPr="0008422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81">
        <w:rPr>
          <w:rFonts w:ascii="Times New Roman" w:hAnsi="Times New Roman" w:cs="Times New Roman"/>
          <w:b/>
          <w:sz w:val="24"/>
          <w:szCs w:val="24"/>
        </w:rPr>
        <w:t>extract analysed using GC-MS</w:t>
      </w:r>
      <w:bookmarkStart w:id="1" w:name="_GoBack"/>
      <w:bookmarkEnd w:id="0"/>
      <w:bookmarkEnd w:id="1"/>
    </w:p>
    <w:sectPr w:rsidR="00E729B7" w:rsidSect="00582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60" w:rsidRDefault="004D0660" w:rsidP="00324BC0">
      <w:pPr>
        <w:spacing w:after="0" w:line="240" w:lineRule="auto"/>
      </w:pPr>
      <w:r>
        <w:separator/>
      </w:r>
    </w:p>
  </w:endnote>
  <w:endnote w:type="continuationSeparator" w:id="0">
    <w:p w:rsidR="004D0660" w:rsidRDefault="004D0660" w:rsidP="0032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60" w:rsidRDefault="004D0660" w:rsidP="00324BC0">
      <w:pPr>
        <w:spacing w:after="0" w:line="240" w:lineRule="auto"/>
      </w:pPr>
      <w:r>
        <w:separator/>
      </w:r>
    </w:p>
  </w:footnote>
  <w:footnote w:type="continuationSeparator" w:id="0">
    <w:p w:rsidR="004D0660" w:rsidRDefault="004D0660" w:rsidP="00324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92"/>
    <w:rsid w:val="00084225"/>
    <w:rsid w:val="00117815"/>
    <w:rsid w:val="00126E0A"/>
    <w:rsid w:val="001D103A"/>
    <w:rsid w:val="001D7181"/>
    <w:rsid w:val="00265B88"/>
    <w:rsid w:val="0026723C"/>
    <w:rsid w:val="002F50C9"/>
    <w:rsid w:val="0032205C"/>
    <w:rsid w:val="00324BC0"/>
    <w:rsid w:val="003A52CD"/>
    <w:rsid w:val="003D57BD"/>
    <w:rsid w:val="00435B6B"/>
    <w:rsid w:val="004A1138"/>
    <w:rsid w:val="004D0660"/>
    <w:rsid w:val="00582AE1"/>
    <w:rsid w:val="00677D6A"/>
    <w:rsid w:val="006B41FA"/>
    <w:rsid w:val="0074087A"/>
    <w:rsid w:val="00755A67"/>
    <w:rsid w:val="00797F80"/>
    <w:rsid w:val="008122AA"/>
    <w:rsid w:val="00840592"/>
    <w:rsid w:val="00930B71"/>
    <w:rsid w:val="009D3EBD"/>
    <w:rsid w:val="00A4380D"/>
    <w:rsid w:val="00B11E80"/>
    <w:rsid w:val="00B27728"/>
    <w:rsid w:val="00B63ABC"/>
    <w:rsid w:val="00BB568E"/>
    <w:rsid w:val="00CB3A81"/>
    <w:rsid w:val="00D42A7F"/>
    <w:rsid w:val="00DF3766"/>
    <w:rsid w:val="00E013CA"/>
    <w:rsid w:val="00E37908"/>
    <w:rsid w:val="00E63D82"/>
    <w:rsid w:val="00E729B7"/>
    <w:rsid w:val="00E76E2A"/>
    <w:rsid w:val="00EA5462"/>
    <w:rsid w:val="00EC48AD"/>
    <w:rsid w:val="00E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50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50C9"/>
  </w:style>
  <w:style w:type="character" w:styleId="Strong">
    <w:name w:val="Strong"/>
    <w:basedOn w:val="DefaultParagraphFont"/>
    <w:uiPriority w:val="22"/>
    <w:qFormat/>
    <w:rsid w:val="002F50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BC0"/>
  </w:style>
  <w:style w:type="paragraph" w:styleId="Footer">
    <w:name w:val="footer"/>
    <w:basedOn w:val="Normal"/>
    <w:link w:val="FooterChar"/>
    <w:uiPriority w:val="99"/>
    <w:semiHidden/>
    <w:unhideWhenUsed/>
    <w:rsid w:val="0032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pubchem.ncbi.nlm.nih.gov/search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itleName xmlns="572c5ce9-a674-486d-9f72-38afcfe70eaa">Table 7.DOCX</TitleName>
    <Checked_x0020_Out_x0020_To xmlns="572c5ce9-a674-486d-9f72-38afcfe70eaa">
      <UserInfo>
        <DisplayName/>
        <AccountId xsi:nil="true"/>
        <AccountType/>
      </UserInfo>
    </Checked_x0020_Out_x0020_To>
    <IsDeleted xmlns="572c5ce9-a674-486d-9f72-38afcfe70eaa">false</IsDeleted>
    <FileFormat xmlns="572c5ce9-a674-486d-9f72-38afcfe70eaa">DOCX</FileFormat>
    <DocumentType xmlns="572c5ce9-a674-486d-9f72-38afcfe70eaa">Table</DocumentType>
    <StageName xmlns="572c5ce9-a674-486d-9f72-38afcfe70eaa" xsi:nil="true"/>
    <DocumentId xmlns="572c5ce9-a674-486d-9f72-38afcfe70eaa">Table 7.DOCX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71F5C6FAF54CAD47995A3727FBC3" ma:contentTypeVersion="7" ma:contentTypeDescription="Create a new document." ma:contentTypeScope="" ma:versionID="8c888b3ff2fb3a03bc610c93ce75a375">
  <xsd:schema xmlns:xsd="http://www.w3.org/2001/XMLSchema" xmlns:p="http://schemas.microsoft.com/office/2006/metadata/properties" xmlns:ns2="572c5ce9-a674-486d-9f72-38afcfe70eaa" targetNamespace="http://schemas.microsoft.com/office/2006/metadata/properties" ma:root="true" ma:fieldsID="c62caa01fa261354d5ef59ee424741eb" ns2:_="">
    <xsd:import namespace="572c5ce9-a674-486d-9f72-38afcfe70e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2c5ce9-a674-486d-9f72-38afcfe70e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38273A-7A51-48E5-AE7D-38E1369A36B3}"/>
</file>

<file path=customXml/itemProps2.xml><?xml version="1.0" encoding="utf-8"?>
<ds:datastoreItem xmlns:ds="http://schemas.openxmlformats.org/officeDocument/2006/customXml" ds:itemID="{8BACEF9A-7ACB-4950-9682-779C319013DB}"/>
</file>

<file path=customXml/itemProps3.xml><?xml version="1.0" encoding="utf-8"?>
<ds:datastoreItem xmlns:ds="http://schemas.openxmlformats.org/officeDocument/2006/customXml" ds:itemID="{ECE9BB51-7D6B-44DC-8776-12DAB1625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DFRL</cp:lastModifiedBy>
  <cp:revision>5</cp:revision>
  <cp:lastPrinted>2017-12-11T04:25:00Z</cp:lastPrinted>
  <dcterms:created xsi:type="dcterms:W3CDTF">2017-12-11T04:25:00Z</dcterms:created>
  <dcterms:modified xsi:type="dcterms:W3CDTF">2017-12-11T11:32:00Z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0x0101003FA071F5C6FAF54CAD47995A3727FBC3</vt:lpwstr>
  </property>
</Properties>
</file>