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530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1114"/>
        <w:gridCol w:w="278"/>
        <w:gridCol w:w="1418"/>
        <w:gridCol w:w="1056"/>
        <w:gridCol w:w="1101"/>
        <w:gridCol w:w="996"/>
        <w:gridCol w:w="996"/>
        <w:gridCol w:w="1027"/>
        <w:gridCol w:w="1634"/>
      </w:tblGrid>
      <w:tr w:rsidR="005F075F" w:rsidRPr="00824E9C" w:rsidTr="005F075F">
        <w:trPr>
          <w:trHeight w:val="300"/>
        </w:trPr>
        <w:tc>
          <w:tcPr>
            <w:tcW w:w="154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/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:rsidR="005F075F" w:rsidRDefault="005F075F" w:rsidP="00824E9C">
            <w:pPr>
              <w:jc w:val="center"/>
            </w:pPr>
            <w:r>
              <w:t>Precipitation</w:t>
            </w:r>
          </w:p>
          <w:p w:rsidR="005F075F" w:rsidRPr="00824E9C" w:rsidRDefault="005F075F" w:rsidP="00824E9C">
            <w:pPr>
              <w:jc w:val="center"/>
            </w:pPr>
            <w:r w:rsidRPr="00824E9C">
              <w:t>(mm)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075F" w:rsidRPr="00CC7AA7" w:rsidRDefault="005F075F" w:rsidP="00824E9C">
            <w:pPr>
              <w:jc w:val="center"/>
              <w:rPr>
                <w:color w:val="FF0000"/>
              </w:rPr>
            </w:pPr>
            <w:r w:rsidRPr="00CC7AA7">
              <w:rPr>
                <w:color w:val="FF0000"/>
              </w:rPr>
              <w:t>Number of day</w:t>
            </w:r>
            <w:r w:rsidR="00CC7AA7">
              <w:rPr>
                <w:color w:val="FF0000"/>
              </w:rPr>
              <w:t>s</w:t>
            </w:r>
            <w:r w:rsidRPr="00CC7AA7">
              <w:rPr>
                <w:color w:val="FF0000"/>
              </w:rPr>
              <w:t xml:space="preserve"> with precipitation over 5mm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F075F" w:rsidRDefault="005F075F" w:rsidP="00824E9C">
            <w:pPr>
              <w:jc w:val="center"/>
            </w:pPr>
            <w:r w:rsidRPr="00824E9C">
              <w:t>GDD</w:t>
            </w:r>
          </w:p>
          <w:p w:rsidR="005F075F" w:rsidRPr="00824E9C" w:rsidRDefault="005F075F" w:rsidP="00824E9C">
            <w:pPr>
              <w:jc w:val="center"/>
            </w:pPr>
            <w:r w:rsidRPr="00824E9C">
              <w:t>(°C)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Insolation (h)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Temperature</w:t>
            </w:r>
            <w:r>
              <w:t xml:space="preserve"> (°C)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5F075F" w:rsidRPr="005E5217" w:rsidRDefault="005F075F" w:rsidP="00824E9C">
            <w:pPr>
              <w:jc w:val="center"/>
              <w:rPr>
                <w:color w:val="FF0000"/>
              </w:rPr>
            </w:pPr>
            <w:r w:rsidRPr="005E5217">
              <w:rPr>
                <w:color w:val="FF0000"/>
              </w:rPr>
              <w:t>Number of day with max temperature over 30°C</w:t>
            </w: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vMerge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/>
        </w:tc>
        <w:tc>
          <w:tcPr>
            <w:tcW w:w="1392" w:type="dxa"/>
            <w:gridSpan w:val="2"/>
            <w:vMerge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075F" w:rsidRPr="00CC7AA7" w:rsidRDefault="005F075F" w:rsidP="005F075F">
            <w:pPr>
              <w:rPr>
                <w:color w:val="FF0000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</w:p>
        </w:tc>
        <w:tc>
          <w:tcPr>
            <w:tcW w:w="996" w:type="dxa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Min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Max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Mean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5F075F" w:rsidRPr="005E5217" w:rsidRDefault="005F075F" w:rsidP="00824E9C">
            <w:pPr>
              <w:jc w:val="center"/>
              <w:rPr>
                <w:color w:val="FF0000"/>
              </w:rPr>
            </w:pP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F075F" w:rsidRPr="00824E9C" w:rsidRDefault="005F075F" w:rsidP="00824E9C"/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5F075F" w:rsidRPr="00824E9C" w:rsidRDefault="005F075F" w:rsidP="00824E9C">
            <w:pPr>
              <w:jc w:val="center"/>
            </w:pPr>
          </w:p>
        </w:tc>
        <w:tc>
          <w:tcPr>
            <w:tcW w:w="6872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F075F" w:rsidRPr="00CC7AA7" w:rsidRDefault="005F075F" w:rsidP="00824E9C">
            <w:pPr>
              <w:jc w:val="center"/>
              <w:rPr>
                <w:color w:val="FF0000"/>
              </w:rPr>
            </w:pPr>
            <w:r w:rsidRPr="00CC7AA7">
              <w:t>2016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5F075F" w:rsidRPr="005E5217" w:rsidRDefault="005F075F" w:rsidP="00824E9C">
            <w:pPr>
              <w:jc w:val="center"/>
              <w:rPr>
                <w:color w:val="FF0000"/>
              </w:rPr>
            </w:pP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>
            <w:r w:rsidRPr="00824E9C">
              <w:t>April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75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075F" w:rsidRPr="00CC7AA7" w:rsidRDefault="005F075F" w:rsidP="00824E9C">
            <w:pPr>
              <w:jc w:val="center"/>
              <w:rPr>
                <w:color w:val="FF0000"/>
              </w:rPr>
            </w:pPr>
            <w:r w:rsidRPr="00CC7AA7">
              <w:rPr>
                <w:color w:val="FF000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333.5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214.2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7.26</w:t>
            </w:r>
          </w:p>
        </w:tc>
        <w:tc>
          <w:tcPr>
            <w:tcW w:w="996" w:type="dxa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20.97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14</w:t>
            </w:r>
            <w:r>
              <w:t>.0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5F075F" w:rsidRPr="005E5217" w:rsidRDefault="005F075F" w:rsidP="00824E9C">
            <w:pPr>
              <w:jc w:val="center"/>
              <w:rPr>
                <w:color w:val="FF0000"/>
              </w:rPr>
            </w:pPr>
            <w:r w:rsidRPr="005E5217">
              <w:rPr>
                <w:color w:val="FF0000"/>
              </w:rPr>
              <w:t>0</w:t>
            </w: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noWrap/>
            <w:hideMark/>
          </w:tcPr>
          <w:p w:rsidR="005F075F" w:rsidRPr="00824E9C" w:rsidRDefault="005F075F" w:rsidP="00824E9C">
            <w:r w:rsidRPr="00824E9C">
              <w:t>May</w:t>
            </w:r>
          </w:p>
        </w:tc>
        <w:tc>
          <w:tcPr>
            <w:tcW w:w="1392" w:type="dxa"/>
            <w:gridSpan w:val="2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85</w:t>
            </w:r>
          </w:p>
        </w:tc>
        <w:tc>
          <w:tcPr>
            <w:tcW w:w="1418" w:type="dxa"/>
          </w:tcPr>
          <w:p w:rsidR="005F075F" w:rsidRPr="00CC7AA7" w:rsidRDefault="005F075F" w:rsidP="00824E9C">
            <w:pPr>
              <w:jc w:val="center"/>
              <w:rPr>
                <w:color w:val="FF0000"/>
              </w:rPr>
            </w:pPr>
            <w:r w:rsidRPr="00CC7AA7">
              <w:rPr>
                <w:color w:val="FF0000"/>
              </w:rPr>
              <w:t>3</w:t>
            </w:r>
          </w:p>
        </w:tc>
        <w:tc>
          <w:tcPr>
            <w:tcW w:w="105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423.9</w:t>
            </w:r>
          </w:p>
        </w:tc>
        <w:tc>
          <w:tcPr>
            <w:tcW w:w="1101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237.9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10.41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23.37</w:t>
            </w:r>
          </w:p>
        </w:tc>
        <w:tc>
          <w:tcPr>
            <w:tcW w:w="1027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15.8</w:t>
            </w:r>
          </w:p>
        </w:tc>
        <w:tc>
          <w:tcPr>
            <w:tcW w:w="1634" w:type="dxa"/>
          </w:tcPr>
          <w:p w:rsidR="005F075F" w:rsidRPr="005E5217" w:rsidRDefault="005F075F" w:rsidP="00824E9C">
            <w:pPr>
              <w:jc w:val="center"/>
              <w:rPr>
                <w:color w:val="FF0000"/>
              </w:rPr>
            </w:pPr>
            <w:r w:rsidRPr="005E5217">
              <w:rPr>
                <w:color w:val="FF0000"/>
              </w:rPr>
              <w:t>5</w:t>
            </w: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noWrap/>
            <w:hideMark/>
          </w:tcPr>
          <w:p w:rsidR="005F075F" w:rsidRPr="00824E9C" w:rsidRDefault="005F075F" w:rsidP="00824E9C">
            <w:r w:rsidRPr="00824E9C">
              <w:t>June</w:t>
            </w:r>
          </w:p>
        </w:tc>
        <w:tc>
          <w:tcPr>
            <w:tcW w:w="1392" w:type="dxa"/>
            <w:gridSpan w:val="2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143</w:t>
            </w:r>
          </w:p>
        </w:tc>
        <w:tc>
          <w:tcPr>
            <w:tcW w:w="1418" w:type="dxa"/>
          </w:tcPr>
          <w:p w:rsidR="005F075F" w:rsidRPr="00CC7AA7" w:rsidRDefault="005F075F" w:rsidP="00824E9C">
            <w:pPr>
              <w:jc w:val="center"/>
              <w:rPr>
                <w:color w:val="FF0000"/>
              </w:rPr>
            </w:pPr>
            <w:r w:rsidRPr="00CC7AA7">
              <w:rPr>
                <w:color w:val="FF0000"/>
              </w:rPr>
              <w:t>6</w:t>
            </w:r>
          </w:p>
        </w:tc>
        <w:tc>
          <w:tcPr>
            <w:tcW w:w="105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557.7</w:t>
            </w:r>
          </w:p>
        </w:tc>
        <w:tc>
          <w:tcPr>
            <w:tcW w:w="1101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256.4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15.25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28.75</w:t>
            </w:r>
          </w:p>
        </w:tc>
        <w:tc>
          <w:tcPr>
            <w:tcW w:w="1027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20.9</w:t>
            </w:r>
          </w:p>
        </w:tc>
        <w:tc>
          <w:tcPr>
            <w:tcW w:w="1634" w:type="dxa"/>
          </w:tcPr>
          <w:p w:rsidR="005F075F" w:rsidRPr="005E5217" w:rsidRDefault="005F075F" w:rsidP="00824E9C">
            <w:pPr>
              <w:jc w:val="center"/>
              <w:rPr>
                <w:color w:val="FF0000"/>
              </w:rPr>
            </w:pPr>
            <w:r w:rsidRPr="005E5217">
              <w:rPr>
                <w:color w:val="FF0000"/>
              </w:rPr>
              <w:t>9</w:t>
            </w: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noWrap/>
            <w:hideMark/>
          </w:tcPr>
          <w:p w:rsidR="005F075F" w:rsidRPr="00824E9C" w:rsidRDefault="005F075F" w:rsidP="00824E9C">
            <w:r w:rsidRPr="00824E9C">
              <w:t>July</w:t>
            </w:r>
          </w:p>
        </w:tc>
        <w:tc>
          <w:tcPr>
            <w:tcW w:w="1392" w:type="dxa"/>
            <w:gridSpan w:val="2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68</w:t>
            </w:r>
          </w:p>
        </w:tc>
        <w:tc>
          <w:tcPr>
            <w:tcW w:w="1418" w:type="dxa"/>
          </w:tcPr>
          <w:p w:rsidR="005F075F" w:rsidRPr="00CC7AA7" w:rsidRDefault="005F075F" w:rsidP="00824E9C">
            <w:pPr>
              <w:jc w:val="center"/>
              <w:rPr>
                <w:color w:val="FF0000"/>
              </w:rPr>
            </w:pPr>
            <w:r w:rsidRPr="00CC7AA7">
              <w:rPr>
                <w:color w:val="FF0000"/>
              </w:rPr>
              <w:t>2</w:t>
            </w:r>
          </w:p>
        </w:tc>
        <w:tc>
          <w:tcPr>
            <w:tcW w:w="105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605.6</w:t>
            </w:r>
          </w:p>
        </w:tc>
        <w:tc>
          <w:tcPr>
            <w:tcW w:w="1101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326.4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15.51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30.76</w:t>
            </w:r>
          </w:p>
        </w:tc>
        <w:tc>
          <w:tcPr>
            <w:tcW w:w="1027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21.9</w:t>
            </w:r>
          </w:p>
        </w:tc>
        <w:tc>
          <w:tcPr>
            <w:tcW w:w="1634" w:type="dxa"/>
          </w:tcPr>
          <w:p w:rsidR="005F075F" w:rsidRPr="005E5217" w:rsidRDefault="005F075F" w:rsidP="00824E9C">
            <w:pPr>
              <w:jc w:val="center"/>
              <w:rPr>
                <w:color w:val="FF0000"/>
              </w:rPr>
            </w:pPr>
            <w:r w:rsidRPr="005E5217">
              <w:rPr>
                <w:color w:val="FF0000"/>
              </w:rPr>
              <w:t>20</w:t>
            </w: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noWrap/>
            <w:hideMark/>
          </w:tcPr>
          <w:p w:rsidR="005F075F" w:rsidRPr="00824E9C" w:rsidRDefault="005F075F" w:rsidP="00824E9C">
            <w:r w:rsidRPr="00824E9C">
              <w:t>Avgust</w:t>
            </w:r>
          </w:p>
        </w:tc>
        <w:tc>
          <w:tcPr>
            <w:tcW w:w="1392" w:type="dxa"/>
            <w:gridSpan w:val="2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46</w:t>
            </w:r>
          </w:p>
        </w:tc>
        <w:tc>
          <w:tcPr>
            <w:tcW w:w="1418" w:type="dxa"/>
          </w:tcPr>
          <w:p w:rsidR="005F075F" w:rsidRPr="00CC7AA7" w:rsidRDefault="005F075F" w:rsidP="00824E9C">
            <w:pPr>
              <w:jc w:val="center"/>
              <w:rPr>
                <w:color w:val="FF0000"/>
              </w:rPr>
            </w:pPr>
            <w:r w:rsidRPr="00CC7AA7">
              <w:rPr>
                <w:color w:val="FF0000"/>
              </w:rPr>
              <w:t>4</w:t>
            </w:r>
          </w:p>
        </w:tc>
        <w:tc>
          <w:tcPr>
            <w:tcW w:w="105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545.2</w:t>
            </w:r>
          </w:p>
        </w:tc>
        <w:tc>
          <w:tcPr>
            <w:tcW w:w="1101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292.7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13.98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29.02</w:t>
            </w:r>
          </w:p>
        </w:tc>
        <w:tc>
          <w:tcPr>
            <w:tcW w:w="1027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20.5</w:t>
            </w:r>
          </w:p>
        </w:tc>
        <w:tc>
          <w:tcPr>
            <w:tcW w:w="1634" w:type="dxa"/>
          </w:tcPr>
          <w:p w:rsidR="005F075F" w:rsidRPr="005E5217" w:rsidRDefault="005F075F" w:rsidP="00824E9C">
            <w:pPr>
              <w:jc w:val="center"/>
              <w:rPr>
                <w:color w:val="FF0000"/>
              </w:rPr>
            </w:pPr>
            <w:r w:rsidRPr="005E5217">
              <w:rPr>
                <w:color w:val="FF0000"/>
              </w:rPr>
              <w:t>13</w:t>
            </w: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noWrap/>
            <w:hideMark/>
          </w:tcPr>
          <w:p w:rsidR="005F075F" w:rsidRPr="00824E9C" w:rsidRDefault="005F075F" w:rsidP="00824E9C">
            <w:r w:rsidRPr="00824E9C">
              <w:t>Septembar</w:t>
            </w:r>
          </w:p>
        </w:tc>
        <w:tc>
          <w:tcPr>
            <w:tcW w:w="1392" w:type="dxa"/>
            <w:gridSpan w:val="2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15</w:t>
            </w:r>
          </w:p>
        </w:tc>
        <w:tc>
          <w:tcPr>
            <w:tcW w:w="1418" w:type="dxa"/>
          </w:tcPr>
          <w:p w:rsidR="005F075F" w:rsidRPr="00CC7AA7" w:rsidRDefault="005F075F" w:rsidP="00824E9C">
            <w:pPr>
              <w:jc w:val="center"/>
              <w:rPr>
                <w:color w:val="FF0000"/>
              </w:rPr>
            </w:pPr>
            <w:r w:rsidRPr="00CC7AA7">
              <w:rPr>
                <w:color w:val="FF0000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188.7</w:t>
            </w:r>
          </w:p>
        </w:tc>
        <w:tc>
          <w:tcPr>
            <w:tcW w:w="1101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79.8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13.16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29.53</w:t>
            </w:r>
          </w:p>
        </w:tc>
        <w:tc>
          <w:tcPr>
            <w:tcW w:w="1027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20.4</w:t>
            </w:r>
          </w:p>
        </w:tc>
        <w:tc>
          <w:tcPr>
            <w:tcW w:w="1634" w:type="dxa"/>
          </w:tcPr>
          <w:p w:rsidR="005F075F" w:rsidRPr="005E5217" w:rsidRDefault="005F075F" w:rsidP="00824E9C">
            <w:pPr>
              <w:jc w:val="center"/>
              <w:rPr>
                <w:color w:val="FF0000"/>
              </w:rPr>
            </w:pPr>
            <w:r w:rsidRPr="005E5217">
              <w:rPr>
                <w:color w:val="FF0000"/>
              </w:rPr>
              <w:t>6</w:t>
            </w: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r w:rsidRPr="00824E9C">
              <w:t>After first HD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81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075F" w:rsidRPr="00CC7AA7" w:rsidRDefault="005F075F" w:rsidP="00824E9C">
            <w:pPr>
              <w:jc w:val="center"/>
              <w:rPr>
                <w:color w:val="FF0000"/>
              </w:rPr>
            </w:pPr>
            <w:r w:rsidRPr="00CC7AA7">
              <w:rPr>
                <w:color w:val="FF0000"/>
              </w:rPr>
              <w:t>4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455.1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221.3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7.3</w:t>
            </w:r>
            <w:r>
              <w:t>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20.76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12.6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5F075F" w:rsidRPr="005E5217" w:rsidRDefault="005F075F" w:rsidP="00824E9C">
            <w:pPr>
              <w:jc w:val="center"/>
              <w:rPr>
                <w:color w:val="FF0000"/>
              </w:rPr>
            </w:pPr>
            <w:r w:rsidRPr="005E5217">
              <w:rPr>
                <w:color w:val="FF0000"/>
              </w:rPr>
              <w:t>6</w:t>
            </w: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F075F" w:rsidRPr="00824E9C" w:rsidRDefault="005F075F" w:rsidP="00824E9C"/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5F075F" w:rsidRPr="00824E9C" w:rsidRDefault="005F075F" w:rsidP="00824E9C">
            <w:pPr>
              <w:jc w:val="center"/>
            </w:pPr>
          </w:p>
        </w:tc>
        <w:tc>
          <w:tcPr>
            <w:tcW w:w="6872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F075F" w:rsidRPr="00CC7AA7" w:rsidRDefault="005F075F" w:rsidP="00824E9C">
            <w:pPr>
              <w:jc w:val="center"/>
            </w:pPr>
            <w:r w:rsidRPr="00CC7AA7">
              <w:t>2017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5F075F" w:rsidRPr="005E5217" w:rsidRDefault="005F075F" w:rsidP="00824E9C">
            <w:pPr>
              <w:jc w:val="center"/>
              <w:rPr>
                <w:color w:val="FF0000"/>
              </w:rPr>
            </w:pP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>
            <w:r w:rsidRPr="00824E9C">
              <w:t>April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rPr>
                <w:lang w:val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075F" w:rsidRPr="00CC7AA7" w:rsidRDefault="005F075F" w:rsidP="00824E9C">
            <w:pPr>
              <w:jc w:val="center"/>
              <w:rPr>
                <w:color w:val="FF0000"/>
              </w:rPr>
            </w:pPr>
            <w:r w:rsidRPr="00CC7AA7">
              <w:rPr>
                <w:color w:val="FF000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252.9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191</w:t>
            </w:r>
            <w:r>
              <w:t>.0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4.67</w:t>
            </w:r>
          </w:p>
        </w:tc>
        <w:tc>
          <w:tcPr>
            <w:tcW w:w="996" w:type="dxa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18.21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rPr>
                <w:lang w:val="en-US"/>
              </w:rPr>
              <w:t>11.1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5F075F" w:rsidRPr="005E5217" w:rsidRDefault="005F075F" w:rsidP="00824E9C">
            <w:pPr>
              <w:jc w:val="center"/>
              <w:rPr>
                <w:color w:val="FF0000"/>
                <w:lang w:val="en-US"/>
              </w:rPr>
            </w:pPr>
            <w:r w:rsidRPr="005E5217">
              <w:rPr>
                <w:color w:val="FF0000"/>
                <w:lang w:val="en-US"/>
              </w:rPr>
              <w:t>0</w:t>
            </w: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noWrap/>
            <w:hideMark/>
          </w:tcPr>
          <w:p w:rsidR="005F075F" w:rsidRPr="00824E9C" w:rsidRDefault="005F075F" w:rsidP="00824E9C">
            <w:r w:rsidRPr="00824E9C">
              <w:t>May</w:t>
            </w:r>
          </w:p>
        </w:tc>
        <w:tc>
          <w:tcPr>
            <w:tcW w:w="1392" w:type="dxa"/>
            <w:gridSpan w:val="2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rPr>
                <w:lang w:val="en-US"/>
              </w:rPr>
              <w:t>83</w:t>
            </w:r>
          </w:p>
        </w:tc>
        <w:tc>
          <w:tcPr>
            <w:tcW w:w="1418" w:type="dxa"/>
          </w:tcPr>
          <w:p w:rsidR="005F075F" w:rsidRPr="00CC7AA7" w:rsidRDefault="005F075F" w:rsidP="00824E9C">
            <w:pPr>
              <w:jc w:val="center"/>
              <w:rPr>
                <w:color w:val="FF0000"/>
              </w:rPr>
            </w:pPr>
            <w:r w:rsidRPr="00CC7AA7">
              <w:rPr>
                <w:color w:val="FF0000"/>
              </w:rPr>
              <w:t>2</w:t>
            </w:r>
          </w:p>
        </w:tc>
        <w:tc>
          <w:tcPr>
            <w:tcW w:w="105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456.2</w:t>
            </w:r>
          </w:p>
        </w:tc>
        <w:tc>
          <w:tcPr>
            <w:tcW w:w="1101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295</w:t>
            </w:r>
            <w:r>
              <w:t>.2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10.87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25.08</w:t>
            </w:r>
          </w:p>
        </w:tc>
        <w:tc>
          <w:tcPr>
            <w:tcW w:w="1027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rPr>
                <w:lang w:val="en-US"/>
              </w:rPr>
              <w:t>17.6</w:t>
            </w:r>
          </w:p>
        </w:tc>
        <w:tc>
          <w:tcPr>
            <w:tcW w:w="1634" w:type="dxa"/>
          </w:tcPr>
          <w:p w:rsidR="005F075F" w:rsidRPr="005E5217" w:rsidRDefault="005F075F" w:rsidP="00824E9C">
            <w:pPr>
              <w:jc w:val="center"/>
              <w:rPr>
                <w:color w:val="FF0000"/>
                <w:lang w:val="en-US"/>
              </w:rPr>
            </w:pPr>
            <w:r w:rsidRPr="005E5217">
              <w:rPr>
                <w:color w:val="FF0000"/>
                <w:lang w:val="en-US"/>
              </w:rPr>
              <w:t>3</w:t>
            </w: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noWrap/>
            <w:hideMark/>
          </w:tcPr>
          <w:p w:rsidR="005F075F" w:rsidRPr="00824E9C" w:rsidRDefault="005F075F" w:rsidP="00824E9C">
            <w:r w:rsidRPr="00824E9C">
              <w:t>June</w:t>
            </w:r>
          </w:p>
        </w:tc>
        <w:tc>
          <w:tcPr>
            <w:tcW w:w="1392" w:type="dxa"/>
            <w:gridSpan w:val="2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rPr>
                <w:lang w:val="en-US"/>
              </w:rPr>
              <w:t>66</w:t>
            </w:r>
          </w:p>
        </w:tc>
        <w:tc>
          <w:tcPr>
            <w:tcW w:w="1418" w:type="dxa"/>
          </w:tcPr>
          <w:p w:rsidR="005F075F" w:rsidRPr="00CC7AA7" w:rsidRDefault="005F075F" w:rsidP="00824E9C">
            <w:pPr>
              <w:jc w:val="center"/>
              <w:rPr>
                <w:color w:val="FF0000"/>
              </w:rPr>
            </w:pPr>
            <w:r w:rsidRPr="00CC7AA7">
              <w:rPr>
                <w:color w:val="FF0000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592.1</w:t>
            </w:r>
          </w:p>
        </w:tc>
        <w:tc>
          <w:tcPr>
            <w:tcW w:w="1101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350</w:t>
            </w:r>
            <w:r>
              <w:t>.1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14.6</w:t>
            </w:r>
            <w:r>
              <w:t>0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31.07</w:t>
            </w:r>
          </w:p>
        </w:tc>
        <w:tc>
          <w:tcPr>
            <w:tcW w:w="1027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rPr>
                <w:lang w:val="en-US"/>
              </w:rPr>
              <w:t>22.9</w:t>
            </w:r>
          </w:p>
        </w:tc>
        <w:tc>
          <w:tcPr>
            <w:tcW w:w="1634" w:type="dxa"/>
          </w:tcPr>
          <w:p w:rsidR="005F075F" w:rsidRPr="005E5217" w:rsidRDefault="005F075F" w:rsidP="00824E9C">
            <w:pPr>
              <w:jc w:val="center"/>
              <w:rPr>
                <w:color w:val="FF0000"/>
                <w:lang w:val="en-US"/>
              </w:rPr>
            </w:pPr>
            <w:r w:rsidRPr="005E5217">
              <w:rPr>
                <w:color w:val="FF0000"/>
                <w:lang w:val="en-US"/>
              </w:rPr>
              <w:t>20</w:t>
            </w: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noWrap/>
            <w:hideMark/>
          </w:tcPr>
          <w:p w:rsidR="005F075F" w:rsidRPr="00824E9C" w:rsidRDefault="005F075F" w:rsidP="00824E9C">
            <w:r w:rsidRPr="00824E9C">
              <w:t>July</w:t>
            </w:r>
          </w:p>
        </w:tc>
        <w:tc>
          <w:tcPr>
            <w:tcW w:w="1392" w:type="dxa"/>
            <w:gridSpan w:val="2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rPr>
                <w:lang w:val="en-US"/>
              </w:rPr>
              <w:t>12</w:t>
            </w:r>
          </w:p>
        </w:tc>
        <w:tc>
          <w:tcPr>
            <w:tcW w:w="1418" w:type="dxa"/>
          </w:tcPr>
          <w:p w:rsidR="005F075F" w:rsidRPr="00CC7AA7" w:rsidRDefault="005F075F" w:rsidP="00824E9C">
            <w:pPr>
              <w:jc w:val="center"/>
              <w:rPr>
                <w:color w:val="FF0000"/>
              </w:rPr>
            </w:pPr>
            <w:r w:rsidRPr="00CC7AA7">
              <w:rPr>
                <w:color w:val="FF0000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635</w:t>
            </w:r>
            <w:r>
              <w:t>.0</w:t>
            </w:r>
          </w:p>
        </w:tc>
        <w:tc>
          <w:tcPr>
            <w:tcW w:w="1101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364</w:t>
            </w:r>
            <w:r>
              <w:t>.5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14.6</w:t>
            </w:r>
            <w:r>
              <w:t>0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32.15</w:t>
            </w:r>
          </w:p>
        </w:tc>
        <w:tc>
          <w:tcPr>
            <w:tcW w:w="1027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rPr>
                <w:lang w:val="en-US"/>
              </w:rPr>
              <w:t>23.9</w:t>
            </w:r>
          </w:p>
        </w:tc>
        <w:tc>
          <w:tcPr>
            <w:tcW w:w="1634" w:type="dxa"/>
          </w:tcPr>
          <w:p w:rsidR="005F075F" w:rsidRPr="005E5217" w:rsidRDefault="005F075F" w:rsidP="00824E9C">
            <w:pPr>
              <w:jc w:val="center"/>
              <w:rPr>
                <w:color w:val="FF0000"/>
                <w:lang w:val="en-US"/>
              </w:rPr>
            </w:pPr>
            <w:r w:rsidRPr="005E5217">
              <w:rPr>
                <w:color w:val="FF0000"/>
                <w:lang w:val="en-US"/>
              </w:rPr>
              <w:t>19</w:t>
            </w: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noWrap/>
            <w:hideMark/>
          </w:tcPr>
          <w:p w:rsidR="005F075F" w:rsidRPr="00824E9C" w:rsidRDefault="005F075F" w:rsidP="00824E9C">
            <w:r w:rsidRPr="00824E9C">
              <w:t>Avgust</w:t>
            </w:r>
          </w:p>
        </w:tc>
        <w:tc>
          <w:tcPr>
            <w:tcW w:w="1392" w:type="dxa"/>
            <w:gridSpan w:val="2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rPr>
                <w:lang w:val="en-US"/>
              </w:rPr>
              <w:t>18</w:t>
            </w:r>
          </w:p>
        </w:tc>
        <w:tc>
          <w:tcPr>
            <w:tcW w:w="1418" w:type="dxa"/>
          </w:tcPr>
          <w:p w:rsidR="005F075F" w:rsidRPr="00CC7AA7" w:rsidRDefault="005F075F" w:rsidP="00824E9C">
            <w:pPr>
              <w:jc w:val="center"/>
              <w:rPr>
                <w:color w:val="FF0000"/>
              </w:rPr>
            </w:pPr>
            <w:r w:rsidRPr="00CC7AA7">
              <w:rPr>
                <w:color w:val="FF0000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641.4</w:t>
            </w:r>
          </w:p>
        </w:tc>
        <w:tc>
          <w:tcPr>
            <w:tcW w:w="1101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>
              <w:t>346.3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14.6</w:t>
            </w:r>
            <w:r>
              <w:t>0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33.47</w:t>
            </w:r>
          </w:p>
        </w:tc>
        <w:tc>
          <w:tcPr>
            <w:tcW w:w="1027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rPr>
                <w:lang w:val="en-US"/>
              </w:rPr>
              <w:t>24.8</w:t>
            </w:r>
          </w:p>
        </w:tc>
        <w:tc>
          <w:tcPr>
            <w:tcW w:w="1634" w:type="dxa"/>
          </w:tcPr>
          <w:p w:rsidR="005F075F" w:rsidRPr="005E5217" w:rsidRDefault="005F075F" w:rsidP="00824E9C">
            <w:pPr>
              <w:jc w:val="center"/>
              <w:rPr>
                <w:color w:val="FF0000"/>
                <w:lang w:val="en-US"/>
              </w:rPr>
            </w:pPr>
            <w:r w:rsidRPr="005E5217">
              <w:rPr>
                <w:color w:val="FF0000"/>
                <w:lang w:val="en-US"/>
              </w:rPr>
              <w:t>22</w:t>
            </w: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noWrap/>
            <w:hideMark/>
          </w:tcPr>
          <w:p w:rsidR="005F075F" w:rsidRPr="00824E9C" w:rsidRDefault="005F075F" w:rsidP="00824E9C">
            <w:r w:rsidRPr="00824E9C">
              <w:t>Septembar</w:t>
            </w:r>
          </w:p>
        </w:tc>
        <w:tc>
          <w:tcPr>
            <w:tcW w:w="1392" w:type="dxa"/>
            <w:gridSpan w:val="2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rPr>
                <w:lang w:val="en-US"/>
              </w:rPr>
              <w:t>61</w:t>
            </w:r>
          </w:p>
        </w:tc>
        <w:tc>
          <w:tcPr>
            <w:tcW w:w="1418" w:type="dxa"/>
          </w:tcPr>
          <w:p w:rsidR="005F075F" w:rsidRPr="00CC7AA7" w:rsidRDefault="005F075F" w:rsidP="00824E9C">
            <w:pPr>
              <w:jc w:val="center"/>
              <w:rPr>
                <w:color w:val="FF0000"/>
              </w:rPr>
            </w:pPr>
            <w:r w:rsidRPr="00CC7AA7">
              <w:rPr>
                <w:color w:val="FF0000"/>
              </w:rPr>
              <w:t>6</w:t>
            </w:r>
          </w:p>
        </w:tc>
        <w:tc>
          <w:tcPr>
            <w:tcW w:w="105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314.8</w:t>
            </w:r>
          </w:p>
        </w:tc>
        <w:tc>
          <w:tcPr>
            <w:tcW w:w="1101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>
              <w:t>144.7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11.36</w:t>
            </w:r>
          </w:p>
        </w:tc>
        <w:tc>
          <w:tcPr>
            <w:tcW w:w="996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26.17</w:t>
            </w:r>
          </w:p>
        </w:tc>
        <w:tc>
          <w:tcPr>
            <w:tcW w:w="1027" w:type="dxa"/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rPr>
                <w:lang w:val="en-US"/>
              </w:rPr>
              <w:t>17.8</w:t>
            </w:r>
          </w:p>
        </w:tc>
        <w:tc>
          <w:tcPr>
            <w:tcW w:w="1634" w:type="dxa"/>
          </w:tcPr>
          <w:p w:rsidR="005F075F" w:rsidRPr="005E5217" w:rsidRDefault="005F075F" w:rsidP="00824E9C">
            <w:pPr>
              <w:jc w:val="center"/>
              <w:rPr>
                <w:color w:val="FF0000"/>
                <w:lang w:val="en-US"/>
              </w:rPr>
            </w:pPr>
            <w:r w:rsidRPr="005E5217">
              <w:rPr>
                <w:color w:val="FF0000"/>
                <w:lang w:val="en-US"/>
              </w:rPr>
              <w:t>6</w:t>
            </w:r>
          </w:p>
        </w:tc>
      </w:tr>
      <w:tr w:rsidR="005F075F" w:rsidRPr="00824E9C" w:rsidTr="005F075F">
        <w:trPr>
          <w:trHeight w:val="300"/>
        </w:trPr>
        <w:tc>
          <w:tcPr>
            <w:tcW w:w="1545" w:type="dxa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r w:rsidRPr="00824E9C">
              <w:t>After first HD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rPr>
                <w:lang w:val="en-US"/>
              </w:rPr>
              <w:t>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075F" w:rsidRPr="00CC7AA7" w:rsidRDefault="005F075F" w:rsidP="00824E9C">
            <w:pPr>
              <w:jc w:val="center"/>
              <w:rPr>
                <w:color w:val="FF0000"/>
              </w:rPr>
            </w:pPr>
            <w:r w:rsidRPr="00CC7AA7">
              <w:rPr>
                <w:color w:val="FF0000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410.5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272</w:t>
            </w:r>
            <w:r>
              <w:t>.4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5.64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t>20.06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noWrap/>
            <w:hideMark/>
          </w:tcPr>
          <w:p w:rsidR="005F075F" w:rsidRPr="00824E9C" w:rsidRDefault="005F075F" w:rsidP="00824E9C">
            <w:pPr>
              <w:jc w:val="center"/>
            </w:pPr>
            <w:r w:rsidRPr="00824E9C">
              <w:rPr>
                <w:lang w:val="en-US"/>
              </w:rPr>
              <w:t>11.7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5F075F" w:rsidRPr="005E5217" w:rsidRDefault="005F075F" w:rsidP="00824E9C">
            <w:pPr>
              <w:jc w:val="center"/>
              <w:rPr>
                <w:color w:val="FF0000"/>
                <w:lang w:val="en-US"/>
              </w:rPr>
            </w:pPr>
            <w:r w:rsidRPr="005E5217">
              <w:rPr>
                <w:color w:val="FF0000"/>
                <w:lang w:val="en-US"/>
              </w:rPr>
              <w:t>0</w:t>
            </w:r>
          </w:p>
        </w:tc>
      </w:tr>
    </w:tbl>
    <w:p w:rsidR="00824E9C" w:rsidRDefault="00B5192C">
      <w:r>
        <w:t>Supplement 1.</w:t>
      </w:r>
      <w:r w:rsidR="00824E9C">
        <w:t xml:space="preserve"> Summary of environmental conditions in 2016 and 2017</w:t>
      </w:r>
      <w:bookmarkStart w:id="0" w:name="_GoBack"/>
      <w:bookmarkEnd w:id="0"/>
    </w:p>
    <w:sectPr w:rsidR="00824E9C" w:rsidSect="005F07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9C"/>
    <w:rsid w:val="0001231E"/>
    <w:rsid w:val="000152C9"/>
    <w:rsid w:val="0002775E"/>
    <w:rsid w:val="00037FBF"/>
    <w:rsid w:val="000420E8"/>
    <w:rsid w:val="0004532F"/>
    <w:rsid w:val="0005556F"/>
    <w:rsid w:val="00057F03"/>
    <w:rsid w:val="00061318"/>
    <w:rsid w:val="000637B8"/>
    <w:rsid w:val="00065E9E"/>
    <w:rsid w:val="00075091"/>
    <w:rsid w:val="00080F0C"/>
    <w:rsid w:val="000814FC"/>
    <w:rsid w:val="00081860"/>
    <w:rsid w:val="00085EC8"/>
    <w:rsid w:val="000860C1"/>
    <w:rsid w:val="00091527"/>
    <w:rsid w:val="000971EE"/>
    <w:rsid w:val="000A09F1"/>
    <w:rsid w:val="000A4BD0"/>
    <w:rsid w:val="000A6CF7"/>
    <w:rsid w:val="000A6E60"/>
    <w:rsid w:val="000B4DD9"/>
    <w:rsid w:val="000C2173"/>
    <w:rsid w:val="000C4F80"/>
    <w:rsid w:val="000C73F0"/>
    <w:rsid w:val="000D2BE2"/>
    <w:rsid w:val="000E62BF"/>
    <w:rsid w:val="00100DDB"/>
    <w:rsid w:val="00110905"/>
    <w:rsid w:val="0011586E"/>
    <w:rsid w:val="00116110"/>
    <w:rsid w:val="00132613"/>
    <w:rsid w:val="00132A68"/>
    <w:rsid w:val="00140946"/>
    <w:rsid w:val="00142900"/>
    <w:rsid w:val="001603CB"/>
    <w:rsid w:val="001811F4"/>
    <w:rsid w:val="00181CF6"/>
    <w:rsid w:val="00185A01"/>
    <w:rsid w:val="0018744A"/>
    <w:rsid w:val="001877BB"/>
    <w:rsid w:val="00190DE4"/>
    <w:rsid w:val="00191783"/>
    <w:rsid w:val="00191C34"/>
    <w:rsid w:val="001920A5"/>
    <w:rsid w:val="00197C6A"/>
    <w:rsid w:val="001A1452"/>
    <w:rsid w:val="001A1A07"/>
    <w:rsid w:val="001A3E13"/>
    <w:rsid w:val="001A7904"/>
    <w:rsid w:val="001B2DF2"/>
    <w:rsid w:val="001C1E4C"/>
    <w:rsid w:val="001C72AA"/>
    <w:rsid w:val="001D1965"/>
    <w:rsid w:val="001D5C76"/>
    <w:rsid w:val="001D63B8"/>
    <w:rsid w:val="001E11B1"/>
    <w:rsid w:val="001E31D1"/>
    <w:rsid w:val="001F54AC"/>
    <w:rsid w:val="001F7031"/>
    <w:rsid w:val="002015F0"/>
    <w:rsid w:val="00202D87"/>
    <w:rsid w:val="00203BE7"/>
    <w:rsid w:val="00210930"/>
    <w:rsid w:val="00222527"/>
    <w:rsid w:val="00222772"/>
    <w:rsid w:val="00226700"/>
    <w:rsid w:val="00253AF0"/>
    <w:rsid w:val="00262593"/>
    <w:rsid w:val="002627C6"/>
    <w:rsid w:val="00263899"/>
    <w:rsid w:val="00266929"/>
    <w:rsid w:val="00266C3A"/>
    <w:rsid w:val="00266CAB"/>
    <w:rsid w:val="00280ECC"/>
    <w:rsid w:val="00286DD9"/>
    <w:rsid w:val="002A08EF"/>
    <w:rsid w:val="002A3FB7"/>
    <w:rsid w:val="002B2A63"/>
    <w:rsid w:val="002B5794"/>
    <w:rsid w:val="002D1A6B"/>
    <w:rsid w:val="002D6DFE"/>
    <w:rsid w:val="002D745D"/>
    <w:rsid w:val="002E2229"/>
    <w:rsid w:val="002F2366"/>
    <w:rsid w:val="002F7FAB"/>
    <w:rsid w:val="00305BBB"/>
    <w:rsid w:val="003132D8"/>
    <w:rsid w:val="003215C0"/>
    <w:rsid w:val="00322B5B"/>
    <w:rsid w:val="00323604"/>
    <w:rsid w:val="00327E76"/>
    <w:rsid w:val="0034029C"/>
    <w:rsid w:val="00342194"/>
    <w:rsid w:val="00372C4B"/>
    <w:rsid w:val="00375BB7"/>
    <w:rsid w:val="00392E2C"/>
    <w:rsid w:val="00394288"/>
    <w:rsid w:val="003A0252"/>
    <w:rsid w:val="003B08DE"/>
    <w:rsid w:val="003C170A"/>
    <w:rsid w:val="003D3B16"/>
    <w:rsid w:val="003D64F3"/>
    <w:rsid w:val="003E1A28"/>
    <w:rsid w:val="003E67A4"/>
    <w:rsid w:val="003E6D76"/>
    <w:rsid w:val="003F6736"/>
    <w:rsid w:val="003F7B0E"/>
    <w:rsid w:val="00403313"/>
    <w:rsid w:val="004103C4"/>
    <w:rsid w:val="00410E97"/>
    <w:rsid w:val="00413C60"/>
    <w:rsid w:val="0041535C"/>
    <w:rsid w:val="00426764"/>
    <w:rsid w:val="00442185"/>
    <w:rsid w:val="00442655"/>
    <w:rsid w:val="00450DFF"/>
    <w:rsid w:val="00455D50"/>
    <w:rsid w:val="00461D2B"/>
    <w:rsid w:val="0047191B"/>
    <w:rsid w:val="00471CDB"/>
    <w:rsid w:val="0047420D"/>
    <w:rsid w:val="00474B40"/>
    <w:rsid w:val="00477500"/>
    <w:rsid w:val="00484565"/>
    <w:rsid w:val="00486446"/>
    <w:rsid w:val="004901E7"/>
    <w:rsid w:val="00495A5F"/>
    <w:rsid w:val="004A13C7"/>
    <w:rsid w:val="004B7A69"/>
    <w:rsid w:val="004C6C26"/>
    <w:rsid w:val="004D0988"/>
    <w:rsid w:val="004E0B1F"/>
    <w:rsid w:val="004E4649"/>
    <w:rsid w:val="004E5CA0"/>
    <w:rsid w:val="004E6435"/>
    <w:rsid w:val="004F50B7"/>
    <w:rsid w:val="00503933"/>
    <w:rsid w:val="005049BD"/>
    <w:rsid w:val="005052C1"/>
    <w:rsid w:val="00511BEA"/>
    <w:rsid w:val="00516104"/>
    <w:rsid w:val="00517B49"/>
    <w:rsid w:val="00521832"/>
    <w:rsid w:val="00522FC3"/>
    <w:rsid w:val="0052337D"/>
    <w:rsid w:val="00525F0A"/>
    <w:rsid w:val="00532771"/>
    <w:rsid w:val="00533859"/>
    <w:rsid w:val="00534465"/>
    <w:rsid w:val="00542366"/>
    <w:rsid w:val="00542ABA"/>
    <w:rsid w:val="005435DA"/>
    <w:rsid w:val="005452E2"/>
    <w:rsid w:val="00557C79"/>
    <w:rsid w:val="00564736"/>
    <w:rsid w:val="00572BA0"/>
    <w:rsid w:val="0057502E"/>
    <w:rsid w:val="005813B0"/>
    <w:rsid w:val="00583BBA"/>
    <w:rsid w:val="00590DE1"/>
    <w:rsid w:val="00591F5F"/>
    <w:rsid w:val="005A3935"/>
    <w:rsid w:val="005A5912"/>
    <w:rsid w:val="005B6285"/>
    <w:rsid w:val="005B6D6F"/>
    <w:rsid w:val="005C26C1"/>
    <w:rsid w:val="005D5EA4"/>
    <w:rsid w:val="005E0BE6"/>
    <w:rsid w:val="005E5217"/>
    <w:rsid w:val="005F075F"/>
    <w:rsid w:val="005F0850"/>
    <w:rsid w:val="005F166A"/>
    <w:rsid w:val="005F7318"/>
    <w:rsid w:val="005F7DB1"/>
    <w:rsid w:val="00601078"/>
    <w:rsid w:val="00605C9E"/>
    <w:rsid w:val="006106A6"/>
    <w:rsid w:val="00611D17"/>
    <w:rsid w:val="00614847"/>
    <w:rsid w:val="006226D9"/>
    <w:rsid w:val="00624363"/>
    <w:rsid w:val="006272BA"/>
    <w:rsid w:val="00631166"/>
    <w:rsid w:val="006312D8"/>
    <w:rsid w:val="00633B4C"/>
    <w:rsid w:val="00636BC4"/>
    <w:rsid w:val="00636E7F"/>
    <w:rsid w:val="006432F4"/>
    <w:rsid w:val="006443C2"/>
    <w:rsid w:val="00650712"/>
    <w:rsid w:val="00650B14"/>
    <w:rsid w:val="00651EE8"/>
    <w:rsid w:val="00654EE3"/>
    <w:rsid w:val="00660181"/>
    <w:rsid w:val="00662470"/>
    <w:rsid w:val="00664374"/>
    <w:rsid w:val="00664C58"/>
    <w:rsid w:val="00675D49"/>
    <w:rsid w:val="00680C5B"/>
    <w:rsid w:val="00682D7A"/>
    <w:rsid w:val="006906A9"/>
    <w:rsid w:val="00693DB7"/>
    <w:rsid w:val="00695901"/>
    <w:rsid w:val="006A3686"/>
    <w:rsid w:val="006A392A"/>
    <w:rsid w:val="006C1642"/>
    <w:rsid w:val="006C4136"/>
    <w:rsid w:val="006D00A2"/>
    <w:rsid w:val="006D2DD9"/>
    <w:rsid w:val="006D4D2B"/>
    <w:rsid w:val="006E336C"/>
    <w:rsid w:val="006E374B"/>
    <w:rsid w:val="00701D4D"/>
    <w:rsid w:val="00721131"/>
    <w:rsid w:val="007272F9"/>
    <w:rsid w:val="00731218"/>
    <w:rsid w:val="00732717"/>
    <w:rsid w:val="00742D43"/>
    <w:rsid w:val="00744A88"/>
    <w:rsid w:val="00750F13"/>
    <w:rsid w:val="0075215B"/>
    <w:rsid w:val="007547CA"/>
    <w:rsid w:val="00763A62"/>
    <w:rsid w:val="00763EC8"/>
    <w:rsid w:val="007667E3"/>
    <w:rsid w:val="00766A99"/>
    <w:rsid w:val="0077126F"/>
    <w:rsid w:val="00771FA2"/>
    <w:rsid w:val="00783EFD"/>
    <w:rsid w:val="00785E80"/>
    <w:rsid w:val="00792C92"/>
    <w:rsid w:val="007A10B7"/>
    <w:rsid w:val="007A517D"/>
    <w:rsid w:val="007A538F"/>
    <w:rsid w:val="007B0EFA"/>
    <w:rsid w:val="007C2B0E"/>
    <w:rsid w:val="007C542D"/>
    <w:rsid w:val="007D56F0"/>
    <w:rsid w:val="007D61CE"/>
    <w:rsid w:val="007E1804"/>
    <w:rsid w:val="007E5181"/>
    <w:rsid w:val="007E7FCF"/>
    <w:rsid w:val="00803C27"/>
    <w:rsid w:val="00803F3D"/>
    <w:rsid w:val="00806AB9"/>
    <w:rsid w:val="008127E3"/>
    <w:rsid w:val="00815A45"/>
    <w:rsid w:val="00816778"/>
    <w:rsid w:val="008229EE"/>
    <w:rsid w:val="00824E9C"/>
    <w:rsid w:val="0082582F"/>
    <w:rsid w:val="008276B9"/>
    <w:rsid w:val="00831E5D"/>
    <w:rsid w:val="00840F36"/>
    <w:rsid w:val="0085480A"/>
    <w:rsid w:val="00857625"/>
    <w:rsid w:val="008576A0"/>
    <w:rsid w:val="00862373"/>
    <w:rsid w:val="00864639"/>
    <w:rsid w:val="00866419"/>
    <w:rsid w:val="008667B8"/>
    <w:rsid w:val="0086790A"/>
    <w:rsid w:val="00874D50"/>
    <w:rsid w:val="008766BB"/>
    <w:rsid w:val="008859CD"/>
    <w:rsid w:val="00887AD4"/>
    <w:rsid w:val="00890D7A"/>
    <w:rsid w:val="008918E4"/>
    <w:rsid w:val="008952BE"/>
    <w:rsid w:val="008964E8"/>
    <w:rsid w:val="0089699E"/>
    <w:rsid w:val="008A3F2B"/>
    <w:rsid w:val="008A6F30"/>
    <w:rsid w:val="008B0719"/>
    <w:rsid w:val="008B2FE9"/>
    <w:rsid w:val="008C61D4"/>
    <w:rsid w:val="008C70DC"/>
    <w:rsid w:val="008D65BD"/>
    <w:rsid w:val="008E0ABC"/>
    <w:rsid w:val="008E1B62"/>
    <w:rsid w:val="008F7060"/>
    <w:rsid w:val="008F714B"/>
    <w:rsid w:val="00901041"/>
    <w:rsid w:val="009020CA"/>
    <w:rsid w:val="009028C0"/>
    <w:rsid w:val="00914021"/>
    <w:rsid w:val="009140CF"/>
    <w:rsid w:val="00916D36"/>
    <w:rsid w:val="0092488F"/>
    <w:rsid w:val="00924C92"/>
    <w:rsid w:val="00926DF1"/>
    <w:rsid w:val="00933100"/>
    <w:rsid w:val="00933C8F"/>
    <w:rsid w:val="009369EB"/>
    <w:rsid w:val="0093764D"/>
    <w:rsid w:val="0094127D"/>
    <w:rsid w:val="00942C50"/>
    <w:rsid w:val="00946EA8"/>
    <w:rsid w:val="009518D8"/>
    <w:rsid w:val="00955865"/>
    <w:rsid w:val="00956C23"/>
    <w:rsid w:val="009607B0"/>
    <w:rsid w:val="009637A3"/>
    <w:rsid w:val="00971380"/>
    <w:rsid w:val="00990ED0"/>
    <w:rsid w:val="009961D6"/>
    <w:rsid w:val="009B147D"/>
    <w:rsid w:val="009B4ED6"/>
    <w:rsid w:val="009C007F"/>
    <w:rsid w:val="009C0BA8"/>
    <w:rsid w:val="009C7D11"/>
    <w:rsid w:val="009F1931"/>
    <w:rsid w:val="009F4384"/>
    <w:rsid w:val="009F65B4"/>
    <w:rsid w:val="009F66EA"/>
    <w:rsid w:val="009F75EC"/>
    <w:rsid w:val="00A017A1"/>
    <w:rsid w:val="00A15E85"/>
    <w:rsid w:val="00A2083F"/>
    <w:rsid w:val="00A23768"/>
    <w:rsid w:val="00A30AE6"/>
    <w:rsid w:val="00A409F6"/>
    <w:rsid w:val="00A474CD"/>
    <w:rsid w:val="00A51F11"/>
    <w:rsid w:val="00A5387A"/>
    <w:rsid w:val="00A53F2F"/>
    <w:rsid w:val="00A568D7"/>
    <w:rsid w:val="00A62B23"/>
    <w:rsid w:val="00A7013A"/>
    <w:rsid w:val="00A71ABA"/>
    <w:rsid w:val="00A73938"/>
    <w:rsid w:val="00A75D26"/>
    <w:rsid w:val="00A77C53"/>
    <w:rsid w:val="00A90753"/>
    <w:rsid w:val="00AA03B5"/>
    <w:rsid w:val="00AC5689"/>
    <w:rsid w:val="00AC625C"/>
    <w:rsid w:val="00AD1031"/>
    <w:rsid w:val="00AD220F"/>
    <w:rsid w:val="00AE2961"/>
    <w:rsid w:val="00AF3FFF"/>
    <w:rsid w:val="00AF5309"/>
    <w:rsid w:val="00B04B56"/>
    <w:rsid w:val="00B100BB"/>
    <w:rsid w:val="00B17B4E"/>
    <w:rsid w:val="00B24EEF"/>
    <w:rsid w:val="00B25970"/>
    <w:rsid w:val="00B30B61"/>
    <w:rsid w:val="00B41434"/>
    <w:rsid w:val="00B426FD"/>
    <w:rsid w:val="00B5192C"/>
    <w:rsid w:val="00B623F1"/>
    <w:rsid w:val="00BA1EFD"/>
    <w:rsid w:val="00BB11E8"/>
    <w:rsid w:val="00BB285C"/>
    <w:rsid w:val="00BB3619"/>
    <w:rsid w:val="00BB5669"/>
    <w:rsid w:val="00BC5EB1"/>
    <w:rsid w:val="00BD30AE"/>
    <w:rsid w:val="00BE0855"/>
    <w:rsid w:val="00BE2F40"/>
    <w:rsid w:val="00BE6B28"/>
    <w:rsid w:val="00BF3E34"/>
    <w:rsid w:val="00C000B9"/>
    <w:rsid w:val="00C05313"/>
    <w:rsid w:val="00C1007C"/>
    <w:rsid w:val="00C100D5"/>
    <w:rsid w:val="00C17A57"/>
    <w:rsid w:val="00C2697F"/>
    <w:rsid w:val="00C43830"/>
    <w:rsid w:val="00C44F16"/>
    <w:rsid w:val="00C6323D"/>
    <w:rsid w:val="00C741AC"/>
    <w:rsid w:val="00C75971"/>
    <w:rsid w:val="00C81BBB"/>
    <w:rsid w:val="00C83EFF"/>
    <w:rsid w:val="00C87A6A"/>
    <w:rsid w:val="00CB0253"/>
    <w:rsid w:val="00CC55DA"/>
    <w:rsid w:val="00CC7995"/>
    <w:rsid w:val="00CC7AA7"/>
    <w:rsid w:val="00CD297A"/>
    <w:rsid w:val="00CE0E20"/>
    <w:rsid w:val="00CE3871"/>
    <w:rsid w:val="00CE39A1"/>
    <w:rsid w:val="00CE5E8E"/>
    <w:rsid w:val="00CF18CE"/>
    <w:rsid w:val="00CF7E56"/>
    <w:rsid w:val="00D0208E"/>
    <w:rsid w:val="00D02350"/>
    <w:rsid w:val="00D1303B"/>
    <w:rsid w:val="00D13DC5"/>
    <w:rsid w:val="00D22E67"/>
    <w:rsid w:val="00D30ECF"/>
    <w:rsid w:val="00D35083"/>
    <w:rsid w:val="00D40BB7"/>
    <w:rsid w:val="00D4401C"/>
    <w:rsid w:val="00D473C1"/>
    <w:rsid w:val="00D5348E"/>
    <w:rsid w:val="00D561D4"/>
    <w:rsid w:val="00D6293E"/>
    <w:rsid w:val="00D64F3D"/>
    <w:rsid w:val="00D65CE7"/>
    <w:rsid w:val="00D706D6"/>
    <w:rsid w:val="00D85AEA"/>
    <w:rsid w:val="00D87F30"/>
    <w:rsid w:val="00D91524"/>
    <w:rsid w:val="00D936BD"/>
    <w:rsid w:val="00DA13E1"/>
    <w:rsid w:val="00DA2F9F"/>
    <w:rsid w:val="00DA3566"/>
    <w:rsid w:val="00DB3DD3"/>
    <w:rsid w:val="00DB790A"/>
    <w:rsid w:val="00DC003D"/>
    <w:rsid w:val="00DC2AD2"/>
    <w:rsid w:val="00DD09B4"/>
    <w:rsid w:val="00DD4A66"/>
    <w:rsid w:val="00DE0FBD"/>
    <w:rsid w:val="00DF017B"/>
    <w:rsid w:val="00DF6495"/>
    <w:rsid w:val="00E00D3A"/>
    <w:rsid w:val="00E03887"/>
    <w:rsid w:val="00E03ECA"/>
    <w:rsid w:val="00E062F1"/>
    <w:rsid w:val="00E07E5E"/>
    <w:rsid w:val="00E32996"/>
    <w:rsid w:val="00E34165"/>
    <w:rsid w:val="00E362C9"/>
    <w:rsid w:val="00E362FD"/>
    <w:rsid w:val="00E43DCE"/>
    <w:rsid w:val="00E542D7"/>
    <w:rsid w:val="00E54BF8"/>
    <w:rsid w:val="00E56060"/>
    <w:rsid w:val="00E64BB0"/>
    <w:rsid w:val="00E66FC3"/>
    <w:rsid w:val="00E6734E"/>
    <w:rsid w:val="00E674BF"/>
    <w:rsid w:val="00E70300"/>
    <w:rsid w:val="00E7270B"/>
    <w:rsid w:val="00E73309"/>
    <w:rsid w:val="00E802B1"/>
    <w:rsid w:val="00E966E6"/>
    <w:rsid w:val="00E97FFC"/>
    <w:rsid w:val="00EA0C76"/>
    <w:rsid w:val="00EB17A3"/>
    <w:rsid w:val="00EB2C9A"/>
    <w:rsid w:val="00EB2D2E"/>
    <w:rsid w:val="00EC44AA"/>
    <w:rsid w:val="00EC4E72"/>
    <w:rsid w:val="00ED124B"/>
    <w:rsid w:val="00ED5E24"/>
    <w:rsid w:val="00EE17EA"/>
    <w:rsid w:val="00EF1F0F"/>
    <w:rsid w:val="00F113AF"/>
    <w:rsid w:val="00F273FD"/>
    <w:rsid w:val="00F30C7A"/>
    <w:rsid w:val="00F31EA8"/>
    <w:rsid w:val="00F360A2"/>
    <w:rsid w:val="00F54896"/>
    <w:rsid w:val="00F549AF"/>
    <w:rsid w:val="00F57D6B"/>
    <w:rsid w:val="00F708AC"/>
    <w:rsid w:val="00F713B9"/>
    <w:rsid w:val="00F736C4"/>
    <w:rsid w:val="00F77A6B"/>
    <w:rsid w:val="00F77EB3"/>
    <w:rsid w:val="00F80F6E"/>
    <w:rsid w:val="00F8648F"/>
    <w:rsid w:val="00F9018A"/>
    <w:rsid w:val="00F93456"/>
    <w:rsid w:val="00F9373D"/>
    <w:rsid w:val="00F937CD"/>
    <w:rsid w:val="00F956C8"/>
    <w:rsid w:val="00FA7340"/>
    <w:rsid w:val="00FB5EE2"/>
    <w:rsid w:val="00FB6BB8"/>
    <w:rsid w:val="00FC2021"/>
    <w:rsid w:val="00FD32F8"/>
    <w:rsid w:val="00FD371E"/>
    <w:rsid w:val="00FD3D5F"/>
    <w:rsid w:val="00FD43B9"/>
    <w:rsid w:val="00FD7371"/>
    <w:rsid w:val="00FE08B9"/>
    <w:rsid w:val="00FF04CB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Živko Ćurčić</dc:creator>
  <cp:lastModifiedBy>ksenija</cp:lastModifiedBy>
  <cp:revision>4</cp:revision>
  <dcterms:created xsi:type="dcterms:W3CDTF">2018-06-13T10:10:00Z</dcterms:created>
  <dcterms:modified xsi:type="dcterms:W3CDTF">2018-06-15T07:48:00Z</dcterms:modified>
</cp:coreProperties>
</file>