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8F" w:rsidRDefault="00654E8F" w:rsidP="0001436A">
      <w:pPr>
        <w:pStyle w:val="SupplementaryMaterial"/>
      </w:pPr>
      <w:bookmarkStart w:id="0" w:name="_GoBack"/>
      <w:r w:rsidRPr="001549D3">
        <w:t>Supplementary Material</w:t>
      </w:r>
      <w:bookmarkEnd w:id="0"/>
    </w:p>
    <w:p w:rsidR="009A3612" w:rsidRDefault="009A3612" w:rsidP="009A3612">
      <w:pPr>
        <w:pStyle w:val="Title"/>
      </w:pPr>
    </w:p>
    <w:p w:rsidR="009A3612" w:rsidRPr="009A3612" w:rsidRDefault="009A3612" w:rsidP="009A3612"/>
    <w:p w:rsidR="009A3612" w:rsidRPr="009A3612" w:rsidRDefault="009A3612" w:rsidP="009A3612">
      <w:pPr>
        <w:spacing w:before="0" w:after="200" w:line="276" w:lineRule="auto"/>
        <w:rPr>
          <w:rFonts w:eastAsiaTheme="minorEastAsia" w:cs="Times New Roman"/>
          <w:b/>
          <w:bCs/>
          <w:szCs w:val="24"/>
        </w:rPr>
      </w:pPr>
      <w:r w:rsidRPr="009A3612">
        <w:rPr>
          <w:rFonts w:eastAsiaTheme="minorEastAsia" w:cs="Times New Roman"/>
          <w:b/>
          <w:bCs/>
          <w:szCs w:val="24"/>
        </w:rPr>
        <w:t>Genetic insights into healthy aging: Association of 9p21-23 locus with frailty</w:t>
      </w:r>
    </w:p>
    <w:p w:rsidR="009A3612" w:rsidRP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</w:pPr>
    </w:p>
    <w:p w:rsidR="009A3612" w:rsidRP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</w:pPr>
      <w:r w:rsidRPr="009A3612">
        <w:rPr>
          <w:rFonts w:eastAsiaTheme="minorEastAsia" w:cs="Times New Roman"/>
          <w:bCs/>
          <w:szCs w:val="24"/>
        </w:rPr>
        <w:t>Sanish Sathyan, PhD</w:t>
      </w:r>
      <w:proofErr w:type="gramStart"/>
      <w:r w:rsidRPr="009A3612">
        <w:rPr>
          <w:rFonts w:eastAsiaTheme="minorEastAsia" w:cs="Times New Roman"/>
          <w:bCs/>
          <w:szCs w:val="24"/>
        </w:rPr>
        <w:t>;</w:t>
      </w:r>
      <w:r w:rsidRPr="009A3612">
        <w:rPr>
          <w:rFonts w:eastAsiaTheme="minorEastAsia" w:cs="Times New Roman"/>
          <w:bCs/>
          <w:szCs w:val="24"/>
          <w:vertAlign w:val="superscript"/>
        </w:rPr>
        <w:t>1</w:t>
      </w:r>
      <w:proofErr w:type="gramEnd"/>
      <w:r w:rsidRPr="009A3612">
        <w:rPr>
          <w:rFonts w:eastAsiaTheme="minorEastAsia" w:cs="Times New Roman"/>
          <w:bCs/>
          <w:szCs w:val="24"/>
        </w:rPr>
        <w:t xml:space="preserve"> Nir Barzilai, MD;</w:t>
      </w:r>
      <w:r w:rsidRPr="009A3612">
        <w:rPr>
          <w:rFonts w:eastAsiaTheme="minorEastAsia" w:cs="Times New Roman"/>
          <w:bCs/>
          <w:szCs w:val="24"/>
          <w:vertAlign w:val="superscript"/>
        </w:rPr>
        <w:t>2,4</w:t>
      </w:r>
      <w:r w:rsidRPr="009A3612">
        <w:rPr>
          <w:rFonts w:eastAsiaTheme="minorEastAsia" w:cs="Times New Roman"/>
          <w:bCs/>
          <w:szCs w:val="24"/>
        </w:rPr>
        <w:t xml:space="preserve"> Gil Atzmon, PhD;</w:t>
      </w:r>
      <w:r w:rsidRPr="009A3612">
        <w:rPr>
          <w:rFonts w:eastAsiaTheme="minorEastAsia" w:cs="Times New Roman"/>
          <w:bCs/>
          <w:szCs w:val="24"/>
          <w:vertAlign w:val="superscript"/>
        </w:rPr>
        <w:t>2,3,4</w:t>
      </w:r>
      <w:r w:rsidRPr="009A3612">
        <w:rPr>
          <w:rFonts w:eastAsiaTheme="minorEastAsia" w:cs="Times New Roman"/>
          <w:bCs/>
          <w:szCs w:val="24"/>
        </w:rPr>
        <w:t xml:space="preserve"> Sofiya Milman, MD;</w:t>
      </w:r>
      <w:r w:rsidRPr="009A3612">
        <w:rPr>
          <w:rFonts w:eastAsiaTheme="minorEastAsia" w:cs="Times New Roman"/>
          <w:bCs/>
          <w:szCs w:val="24"/>
          <w:vertAlign w:val="superscript"/>
        </w:rPr>
        <w:t>2</w:t>
      </w:r>
      <w:r w:rsidRPr="009A3612">
        <w:rPr>
          <w:rFonts w:eastAsiaTheme="minorEastAsia" w:cs="Times New Roman"/>
          <w:bCs/>
          <w:szCs w:val="24"/>
        </w:rPr>
        <w:t xml:space="preserve"> Emmeline Ayers, MPH;</w:t>
      </w:r>
      <w:r w:rsidRPr="009A3612">
        <w:rPr>
          <w:rFonts w:eastAsiaTheme="minorEastAsia" w:cs="Times New Roman"/>
          <w:bCs/>
          <w:szCs w:val="24"/>
          <w:vertAlign w:val="superscript"/>
        </w:rPr>
        <w:t>1</w:t>
      </w:r>
      <w:r w:rsidRPr="009A3612">
        <w:rPr>
          <w:rFonts w:eastAsiaTheme="minorEastAsia" w:cs="Times New Roman"/>
          <w:bCs/>
          <w:szCs w:val="24"/>
        </w:rPr>
        <w:t xml:space="preserve"> and Joe Verghese, MBBS, MS</w:t>
      </w:r>
      <w:r w:rsidRPr="009A3612">
        <w:rPr>
          <w:rFonts w:eastAsiaTheme="minorEastAsia" w:cs="Times New Roman"/>
          <w:bCs/>
          <w:szCs w:val="24"/>
          <w:vertAlign w:val="superscript"/>
        </w:rPr>
        <w:t xml:space="preserve">1, 2, * </w:t>
      </w:r>
      <w:r w:rsidRPr="009A3612">
        <w:rPr>
          <w:rFonts w:eastAsiaTheme="minorEastAsia" w:cs="Times New Roman"/>
          <w:bCs/>
          <w:szCs w:val="24"/>
        </w:rPr>
        <w:t xml:space="preserve"> </w:t>
      </w:r>
    </w:p>
    <w:p w:rsidR="009A3612" w:rsidRP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</w:pPr>
    </w:p>
    <w:p w:rsidR="009A3612" w:rsidRPr="009A3612" w:rsidRDefault="009A3612" w:rsidP="009A3612">
      <w:pPr>
        <w:spacing w:before="0" w:after="200" w:line="276" w:lineRule="auto"/>
        <w:jc w:val="both"/>
        <w:rPr>
          <w:rFonts w:eastAsiaTheme="minorEastAsia" w:cs="Times New Roman"/>
          <w:szCs w:val="24"/>
        </w:rPr>
      </w:pPr>
      <w:r w:rsidRPr="009A3612">
        <w:rPr>
          <w:rFonts w:eastAsiaTheme="minorEastAsia" w:cs="Times New Roman"/>
          <w:b/>
          <w:szCs w:val="24"/>
          <w:vertAlign w:val="superscript"/>
        </w:rPr>
        <w:t xml:space="preserve">1 </w:t>
      </w:r>
      <w:r w:rsidRPr="009A3612">
        <w:rPr>
          <w:rFonts w:eastAsiaTheme="minorEastAsia" w:cs="Times New Roman"/>
          <w:szCs w:val="24"/>
        </w:rPr>
        <w:t>Department of Neurology, Albert Einstein College of Medicine, Bronx, New York, USA</w:t>
      </w:r>
    </w:p>
    <w:p w:rsidR="009A3612" w:rsidRPr="009A3612" w:rsidRDefault="009A3612" w:rsidP="009A3612">
      <w:pPr>
        <w:spacing w:before="0" w:after="200" w:line="276" w:lineRule="auto"/>
        <w:jc w:val="both"/>
        <w:rPr>
          <w:rFonts w:eastAsiaTheme="minorEastAsia" w:cs="Times New Roman"/>
          <w:szCs w:val="24"/>
        </w:rPr>
      </w:pPr>
      <w:r w:rsidRPr="009A3612">
        <w:rPr>
          <w:rFonts w:eastAsiaTheme="minorEastAsia" w:cs="Times New Roman"/>
          <w:b/>
          <w:szCs w:val="24"/>
          <w:vertAlign w:val="superscript"/>
        </w:rPr>
        <w:t>2</w:t>
      </w:r>
      <w:r w:rsidRPr="009A3612">
        <w:rPr>
          <w:rFonts w:eastAsiaTheme="minorEastAsia" w:cs="Times New Roman"/>
          <w:szCs w:val="24"/>
          <w:vertAlign w:val="superscript"/>
        </w:rPr>
        <w:t xml:space="preserve"> </w:t>
      </w:r>
      <w:r w:rsidRPr="009A3612">
        <w:rPr>
          <w:rFonts w:eastAsiaTheme="minorEastAsia" w:cs="Times New Roman"/>
          <w:szCs w:val="24"/>
        </w:rPr>
        <w:t>Department of Medicine, Albert Einstein College of Medicine, Bronx, New York, USA</w:t>
      </w:r>
    </w:p>
    <w:p w:rsidR="009A3612" w:rsidRPr="009A3612" w:rsidRDefault="009A3612" w:rsidP="009A3612">
      <w:pPr>
        <w:spacing w:before="0" w:after="200" w:line="276" w:lineRule="auto"/>
        <w:jc w:val="both"/>
        <w:rPr>
          <w:rFonts w:eastAsiaTheme="minorEastAsia" w:cs="Times New Roman"/>
          <w:szCs w:val="24"/>
        </w:rPr>
      </w:pPr>
      <w:r w:rsidRPr="009A3612">
        <w:rPr>
          <w:rFonts w:eastAsiaTheme="minorEastAsia" w:cs="Times New Roman"/>
          <w:szCs w:val="24"/>
          <w:vertAlign w:val="superscript"/>
        </w:rPr>
        <w:t>3</w:t>
      </w:r>
      <w:r w:rsidRPr="009A3612">
        <w:rPr>
          <w:rFonts w:eastAsiaTheme="minorEastAsia" w:cs="Times New Roman"/>
          <w:szCs w:val="24"/>
        </w:rPr>
        <w:t xml:space="preserve"> </w:t>
      </w:r>
      <w:proofErr w:type="gramStart"/>
      <w:r w:rsidRPr="009A3612">
        <w:rPr>
          <w:rFonts w:eastAsiaTheme="minorEastAsia" w:cs="Times New Roman"/>
          <w:szCs w:val="24"/>
        </w:rPr>
        <w:t>Department</w:t>
      </w:r>
      <w:proofErr w:type="gramEnd"/>
      <w:r w:rsidRPr="009A3612">
        <w:rPr>
          <w:rFonts w:eastAsiaTheme="minorEastAsia" w:cs="Times New Roman"/>
          <w:szCs w:val="24"/>
        </w:rPr>
        <w:t xml:space="preserve"> of Biology, Faculty of Natural Science, University of Haifa, Haifa, Israel</w:t>
      </w:r>
    </w:p>
    <w:p w:rsidR="009A3612" w:rsidRPr="009A3612" w:rsidRDefault="009A3612" w:rsidP="009A3612">
      <w:pPr>
        <w:spacing w:before="0" w:after="200" w:line="276" w:lineRule="auto"/>
        <w:jc w:val="both"/>
        <w:rPr>
          <w:rFonts w:eastAsiaTheme="minorEastAsia" w:cs="Times New Roman"/>
          <w:szCs w:val="24"/>
        </w:rPr>
      </w:pPr>
      <w:r w:rsidRPr="009A3612">
        <w:rPr>
          <w:rFonts w:eastAsiaTheme="minorEastAsia" w:cs="Times New Roman"/>
          <w:szCs w:val="24"/>
          <w:vertAlign w:val="superscript"/>
        </w:rPr>
        <w:t>4</w:t>
      </w:r>
      <w:r w:rsidRPr="009A3612">
        <w:rPr>
          <w:rFonts w:eastAsiaTheme="minorEastAsia" w:cs="Times New Roman"/>
          <w:szCs w:val="24"/>
        </w:rPr>
        <w:t xml:space="preserve"> Department of Genetics and the Institute for Aging research, Albert Einstein College of Medicine, Bronx, New York, USA </w:t>
      </w:r>
    </w:p>
    <w:p w:rsidR="009A3612" w:rsidRPr="009A3612" w:rsidRDefault="009A3612" w:rsidP="009A3612">
      <w:pPr>
        <w:spacing w:before="0" w:after="200" w:line="276" w:lineRule="auto"/>
        <w:rPr>
          <w:rFonts w:eastAsiaTheme="minorEastAsia" w:cs="Times New Roman"/>
          <w:b/>
          <w:bCs/>
          <w:szCs w:val="24"/>
        </w:rPr>
      </w:pPr>
      <w:r w:rsidRPr="009A3612">
        <w:rPr>
          <w:rFonts w:eastAsiaTheme="minorEastAsia" w:cs="Times New Roman"/>
          <w:b/>
          <w:bCs/>
          <w:szCs w:val="24"/>
        </w:rPr>
        <w:t>* Correspondence:</w:t>
      </w:r>
    </w:p>
    <w:p w:rsid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</w:pPr>
      <w:r w:rsidRPr="009A3612">
        <w:rPr>
          <w:rFonts w:eastAsiaTheme="minorEastAsia" w:cs="Times New Roman"/>
          <w:bCs/>
          <w:szCs w:val="24"/>
        </w:rPr>
        <w:t xml:space="preserve"> </w:t>
      </w:r>
      <w:hyperlink r:id="rId12" w:history="1">
        <w:r w:rsidRPr="009A3612">
          <w:rPr>
            <w:rFonts w:eastAsiaTheme="minorEastAsia" w:cs="Times New Roman"/>
            <w:bCs/>
            <w:szCs w:val="24"/>
          </w:rPr>
          <w:t xml:space="preserve"> Joe Verghese</w:t>
        </w:r>
        <w:r w:rsidRPr="009A3612">
          <w:rPr>
            <w:rFonts w:eastAsiaTheme="minorEastAsia" w:cs="Times New Roman"/>
            <w:bCs/>
            <w:color w:val="0000FF" w:themeColor="hyperlink"/>
            <w:szCs w:val="24"/>
            <w:u w:val="single"/>
          </w:rPr>
          <w:t>: joe.verghese@einstein.yu.edu</w:t>
        </w:r>
      </w:hyperlink>
    </w:p>
    <w:p w:rsid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</w:pPr>
    </w:p>
    <w:p w:rsid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</w:pPr>
    </w:p>
    <w:p w:rsid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</w:pPr>
    </w:p>
    <w:p w:rsid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</w:pPr>
    </w:p>
    <w:p w:rsid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</w:pPr>
    </w:p>
    <w:p w:rsid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</w:pPr>
    </w:p>
    <w:p w:rsid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</w:pPr>
    </w:p>
    <w:p w:rsidR="009A3612" w:rsidRDefault="009A3612" w:rsidP="009A3612">
      <w:pPr>
        <w:spacing w:before="0" w:after="200" w:line="276" w:lineRule="auto"/>
        <w:rPr>
          <w:rFonts w:eastAsiaTheme="minorEastAsia" w:cs="Times New Roman"/>
          <w:bCs/>
          <w:szCs w:val="24"/>
        </w:rPr>
        <w:sectPr w:rsidR="009A3612" w:rsidSect="0093429D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:rsidR="00994A3D" w:rsidRDefault="00654E8F" w:rsidP="009A3612">
      <w:pPr>
        <w:pStyle w:val="Heading1"/>
        <w:numPr>
          <w:ilvl w:val="0"/>
          <w:numId w:val="0"/>
        </w:numPr>
        <w:ind w:left="567"/>
      </w:pPr>
      <w:r w:rsidRPr="00994A3D">
        <w:lastRenderedPageBreak/>
        <w:t>Supplementary Figures and Tables</w:t>
      </w:r>
    </w:p>
    <w:p w:rsidR="002A4832" w:rsidRDefault="002A4832" w:rsidP="009A3612"/>
    <w:p w:rsidR="009A3612" w:rsidRPr="009A3612" w:rsidRDefault="009A3612" w:rsidP="009A3612">
      <w:pPr>
        <w:spacing w:before="0" w:after="200" w:line="276" w:lineRule="auto"/>
        <w:rPr>
          <w:rFonts w:eastAsiaTheme="minorEastAsia" w:cs="Times New Roman"/>
          <w:szCs w:val="24"/>
        </w:rPr>
      </w:pPr>
      <w:r w:rsidRPr="009A3612">
        <w:rPr>
          <w:rFonts w:eastAsiaTheme="minorEastAsia" w:cs="Times New Roman"/>
          <w:b/>
          <w:szCs w:val="24"/>
        </w:rPr>
        <w:t xml:space="preserve">Supplementary Table </w:t>
      </w:r>
      <w:r w:rsidR="00FC436C">
        <w:rPr>
          <w:rFonts w:eastAsiaTheme="minorEastAsia" w:cs="Times New Roman"/>
          <w:b/>
          <w:szCs w:val="24"/>
        </w:rPr>
        <w:t>1</w:t>
      </w:r>
      <w:r w:rsidRPr="009A3612">
        <w:rPr>
          <w:rFonts w:eastAsiaTheme="minorEastAsia" w:cs="Times New Roman"/>
          <w:b/>
          <w:szCs w:val="24"/>
        </w:rPr>
        <w:t>:</w:t>
      </w:r>
      <w:r w:rsidRPr="009A3612">
        <w:rPr>
          <w:rFonts w:eastAsiaTheme="minorEastAsia" w:cs="Times New Roman"/>
          <w:szCs w:val="24"/>
        </w:rPr>
        <w:t xml:space="preserve"> Logistic regression analysis of 9p21-23 locus with Frailty with genotyped SNPs adjusted for age, OPEL-OPUS status, sex and global health score (Model. 2). </w:t>
      </w:r>
    </w:p>
    <w:tbl>
      <w:tblPr>
        <w:tblW w:w="7928" w:type="dxa"/>
        <w:jc w:val="center"/>
        <w:tblInd w:w="93" w:type="dxa"/>
        <w:tblLook w:val="04A0" w:firstRow="1" w:lastRow="0" w:firstColumn="1" w:lastColumn="0" w:noHBand="0" w:noVBand="1"/>
      </w:tblPr>
      <w:tblGrid>
        <w:gridCol w:w="611"/>
        <w:gridCol w:w="1271"/>
        <w:gridCol w:w="1159"/>
        <w:gridCol w:w="810"/>
        <w:gridCol w:w="857"/>
        <w:gridCol w:w="1980"/>
        <w:gridCol w:w="1240"/>
      </w:tblGrid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CHR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SNP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Position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Allele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STAT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OR</w:t>
            </w:r>
            <w:r w:rsidRPr="009A36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 xml:space="preserve"> (95% CI)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P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rs518054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13689066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3.663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1.701(1.280-2.259)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2.49×10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-04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rs571221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13690235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3.485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1.651(1.245-2.189)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4.91×10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-04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rs10511667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18989696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3.354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1.867(1.296-2.689)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7.96×10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-04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rs7019262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13614384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3.270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1.523(1.184-1.960)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1.08×10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rs1359741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22336954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-3.219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0.650(0.501-0.845)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1.28×10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rs10813796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32359091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3.186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1.516(1.174-1.957)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1.44×10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rs17221355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13857272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-3.172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0.603(0.441-0.824)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1.51×10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rs1033991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26659562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3.157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1.574(1.188-2.086)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1.60×10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rs7042267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27135962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3.139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1.547(1.178-2.031)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1.70×10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rs10121064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26658407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3.137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1.567(1.184-2.074)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1.71×10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rs1023087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32376618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-3.109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0.631(0.472-0.844)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1.88×10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rs986974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13815721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-3.101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0.624(0.463-0.841)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1.93×10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rs1855850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10480030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-3.100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0.653(0.499-0.855)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1.93×10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637AE0">
        <w:trPr>
          <w:trHeight w:val="300"/>
          <w:jc w:val="center"/>
        </w:trPr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rs1324192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13612345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3.087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1.487(1.156-1.912)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2.01×10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</w:tbl>
    <w:p w:rsidR="009A3612" w:rsidRPr="009A3612" w:rsidRDefault="009A3612" w:rsidP="009A3612">
      <w:pPr>
        <w:spacing w:before="0" w:after="200" w:line="276" w:lineRule="auto"/>
        <w:jc w:val="center"/>
        <w:rPr>
          <w:rFonts w:asciiTheme="minorHAnsi" w:eastAsiaTheme="minorEastAsia" w:hAnsiTheme="minorHAnsi"/>
          <w:szCs w:val="24"/>
        </w:rPr>
      </w:pPr>
      <w:r w:rsidRPr="009A3612">
        <w:rPr>
          <w:rFonts w:asciiTheme="minorHAnsi" w:eastAsiaTheme="minorEastAsia" w:hAnsiTheme="minorHAnsi"/>
          <w:szCs w:val="24"/>
        </w:rPr>
        <w:t>SNPs with p-value</w:t>
      </w:r>
      <w:r w:rsidR="00372A60">
        <w:rPr>
          <w:rFonts w:asciiTheme="minorHAnsi" w:eastAsiaTheme="minorEastAsia" w:hAnsiTheme="minorHAnsi"/>
          <w:szCs w:val="24"/>
        </w:rPr>
        <w:t xml:space="preserve"> </w:t>
      </w:r>
      <w:r w:rsidRPr="009A3612">
        <w:rPr>
          <w:rFonts w:asciiTheme="minorHAnsi" w:eastAsiaTheme="minorEastAsia" w:hAnsiTheme="minorHAnsi"/>
          <w:szCs w:val="24"/>
        </w:rPr>
        <w:t>&lt;0.002 is shown in the table</w:t>
      </w:r>
    </w:p>
    <w:p w:rsidR="009A3612" w:rsidRPr="009A3612" w:rsidRDefault="009A3612" w:rsidP="009A3612">
      <w:pPr>
        <w:spacing w:before="0" w:after="200" w:line="276" w:lineRule="auto"/>
        <w:rPr>
          <w:rFonts w:asciiTheme="minorHAnsi" w:eastAsiaTheme="minorEastAsia" w:hAnsiTheme="minorHAnsi"/>
          <w:b/>
          <w:szCs w:val="24"/>
        </w:rPr>
      </w:pPr>
    </w:p>
    <w:p w:rsidR="009A3612" w:rsidRPr="009A3612" w:rsidRDefault="009A3612" w:rsidP="009A3612">
      <w:pPr>
        <w:spacing w:before="0" w:after="200" w:line="276" w:lineRule="auto"/>
        <w:rPr>
          <w:rFonts w:asciiTheme="minorHAnsi" w:eastAsiaTheme="minorEastAsia" w:hAnsiTheme="minorHAnsi"/>
          <w:b/>
          <w:szCs w:val="24"/>
        </w:rPr>
      </w:pPr>
    </w:p>
    <w:p w:rsidR="009A3612" w:rsidRDefault="009A3612" w:rsidP="009A3612">
      <w:pPr>
        <w:spacing w:before="0" w:after="200" w:line="276" w:lineRule="auto"/>
        <w:rPr>
          <w:rFonts w:asciiTheme="minorHAnsi" w:eastAsiaTheme="minorEastAsia" w:hAnsiTheme="minorHAnsi"/>
          <w:b/>
          <w:szCs w:val="24"/>
        </w:rPr>
      </w:pPr>
    </w:p>
    <w:p w:rsidR="00FC436C" w:rsidRDefault="00FC436C" w:rsidP="009A3612">
      <w:pPr>
        <w:spacing w:before="0" w:after="200" w:line="276" w:lineRule="auto"/>
        <w:rPr>
          <w:rFonts w:asciiTheme="minorHAnsi" w:eastAsiaTheme="minorEastAsia" w:hAnsiTheme="minorHAnsi"/>
          <w:b/>
          <w:szCs w:val="24"/>
        </w:rPr>
      </w:pPr>
    </w:p>
    <w:p w:rsidR="00FC436C" w:rsidRDefault="00FC436C" w:rsidP="009A3612">
      <w:pPr>
        <w:spacing w:before="0" w:after="200" w:line="276" w:lineRule="auto"/>
        <w:rPr>
          <w:rFonts w:asciiTheme="minorHAnsi" w:eastAsiaTheme="minorEastAsia" w:hAnsiTheme="minorHAnsi"/>
          <w:b/>
          <w:szCs w:val="24"/>
        </w:rPr>
      </w:pPr>
    </w:p>
    <w:p w:rsidR="00472CA7" w:rsidRDefault="00472CA7" w:rsidP="009A3612">
      <w:pPr>
        <w:spacing w:before="0" w:after="200" w:line="276" w:lineRule="auto"/>
        <w:rPr>
          <w:rFonts w:asciiTheme="minorHAnsi" w:eastAsiaTheme="minorEastAsia" w:hAnsiTheme="minorHAnsi"/>
          <w:b/>
          <w:szCs w:val="24"/>
        </w:rPr>
      </w:pPr>
    </w:p>
    <w:p w:rsidR="00FC436C" w:rsidRPr="00B31A68" w:rsidRDefault="00FC436C" w:rsidP="00FC436C">
      <w:pPr>
        <w:spacing w:before="0" w:after="200" w:line="276" w:lineRule="auto"/>
        <w:rPr>
          <w:rFonts w:eastAsiaTheme="minorEastAsia" w:cs="Times New Roman"/>
          <w:szCs w:val="24"/>
        </w:rPr>
      </w:pPr>
      <w:r w:rsidRPr="00B31A68">
        <w:rPr>
          <w:rFonts w:eastAsiaTheme="minorEastAsia" w:cs="Times New Roman"/>
          <w:b/>
          <w:szCs w:val="24"/>
        </w:rPr>
        <w:t xml:space="preserve">Supplementary Table </w:t>
      </w:r>
      <w:r>
        <w:rPr>
          <w:rFonts w:eastAsiaTheme="minorEastAsia" w:cs="Times New Roman"/>
          <w:b/>
          <w:szCs w:val="24"/>
        </w:rPr>
        <w:t>2</w:t>
      </w:r>
      <w:r w:rsidRPr="00B31A68">
        <w:rPr>
          <w:rFonts w:eastAsiaTheme="minorEastAsia" w:cs="Times New Roman"/>
          <w:b/>
          <w:szCs w:val="24"/>
        </w:rPr>
        <w:t xml:space="preserve">: </w:t>
      </w:r>
      <w:r w:rsidRPr="00B31A68">
        <w:rPr>
          <w:rFonts w:eastAsiaTheme="minorEastAsia" w:cs="Times New Roman"/>
          <w:szCs w:val="24"/>
        </w:rPr>
        <w:t>Comparison of significant complex disorder associated SNPs in regard with frailty. The table shows the details of significant complex disorders associated SNPs in 9p21-23 locus and risk allele frequency in frail and healthy individuals in this study.</w:t>
      </w:r>
    </w:p>
    <w:tbl>
      <w:tblPr>
        <w:tblW w:w="13326" w:type="dxa"/>
        <w:jc w:val="center"/>
        <w:tblLook w:val="04A0" w:firstRow="1" w:lastRow="0" w:firstColumn="1" w:lastColumn="0" w:noHBand="0" w:noVBand="1"/>
      </w:tblPr>
      <w:tblGrid>
        <w:gridCol w:w="1460"/>
        <w:gridCol w:w="1196"/>
        <w:gridCol w:w="4457"/>
        <w:gridCol w:w="818"/>
        <w:gridCol w:w="726"/>
        <w:gridCol w:w="1082"/>
        <w:gridCol w:w="1979"/>
        <w:gridCol w:w="230"/>
        <w:gridCol w:w="1475"/>
      </w:tblGrid>
      <w:tr w:rsidR="00FC436C" w:rsidRPr="00B31A68" w:rsidTr="00637AE0">
        <w:trPr>
          <w:trHeight w:val="247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SNP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Position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Associated disease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Risk allele*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frail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Non-frail</w:t>
            </w:r>
          </w:p>
        </w:tc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OR; 95%CI;  frailty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Frailty (p-value)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rs1333040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22083404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Myocardial infarction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&lt;EndNote&gt;&lt;Cite&gt;&lt;Author&gt;Helgadottir&lt;/Author&gt;&lt;Year&gt;2007&lt;/Year&gt;&lt;RecNum&gt;22&lt;/RecNum&gt;&lt;DisplayText&gt;(Helgadottir et al., 2007)&lt;/DisplayText&gt;&lt;record&gt;&lt;rec-number&gt;22&lt;/rec-number&gt;&lt;foreign-keys&gt;&lt;key app="EN" db-id="599vsr9zofwe5weadv7prdrr0sd950zz5vsf" timestamp="0"&gt;22&lt;/key&gt;&lt;/foreign-keys&gt;&lt;ref-type name="Journal Article"&gt;17&lt;/ref-type&gt;&lt;contributors&gt;&lt;authors&gt;&lt;author&gt;Helgadottir, Anna&lt;/author&gt;&lt;author&gt;Thorleifsson, Gudmar&lt;/author&gt;&lt;author&gt;Manolescu, Andrei&lt;/author&gt;&lt;author&gt;Gretarsdottir, Solveig&lt;/author&gt;&lt;author&gt;Blondal, Thorarinn&lt;/author&gt;&lt;author&gt;Jonasdottir, Aslaug&lt;/author&gt;&lt;author&gt;Jonasdottir, Adalbjorg&lt;/author&gt;&lt;author&gt;Sigurdsson, Asgeir&lt;/author&gt;&lt;author&gt;Baker, Adam&lt;/author&gt;&lt;author&gt;Palsson, Arnar&lt;/author&gt;&lt;/authors&gt;&lt;/contributors&gt;&lt;titles&gt;&lt;title&gt;A common variant on chromosome 9p21 affects the risk of myocardial infarction&lt;/title&gt;&lt;secondary-title&gt;Science&lt;/secondary-title&gt;&lt;/titles&gt;&lt;pages&gt;1491-1493&lt;/pages&gt;&lt;volume&gt;316&lt;/volume&gt;&lt;number&gt;5830&lt;/number&gt;&lt;dates&gt;&lt;year&gt;2007&lt;/year&gt;&lt;/dates&gt;&lt;isbn&gt;0036-8075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(Helgadottir et al., 2007)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, Intracranial Aneurysm(IA)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&lt;EndNote&gt;&lt;Cite&gt;&lt;Author&gt;Bilguvar&lt;/Author&gt;&lt;Year&gt;2008&lt;/Year&gt;&lt;RecNum&gt;26&lt;/RecNum&gt;&lt;DisplayText&gt;(Bilguvar et al., 2008)&lt;/DisplayText&gt;&lt;record&gt;&lt;rec-number&gt;26&lt;/rec-number&gt;&lt;foreign-keys&gt;&lt;key app="EN" db-id="599vsr9zofwe5weadv7prdrr0sd950zz5vsf" timestamp="0"&gt;26&lt;/key&gt;&lt;/foreign-keys&gt;&lt;ref-type name="Journal Article"&gt;17&lt;/ref-type&gt;&lt;contributors&gt;&lt;authors&gt;&lt;author&gt;Bilguvar, Kaya&lt;/author&gt;&lt;author&gt;Yasuno, Katsuhito&lt;/author&gt;&lt;author&gt;Niemelä, Mika&lt;/author&gt;&lt;author&gt;Ruigrok, Ynte M&lt;/author&gt;&lt;author&gt;von und zu Fraunberg, Mikael&lt;/author&gt;&lt;author&gt;van Duijn, Cornelia M&lt;/author&gt;&lt;author&gt;van den Berg, Leonard H&lt;/author&gt;&lt;author&gt;Mane, Shrikant&lt;/author&gt;&lt;author&gt;Mason, Christopher E&lt;/author&gt;&lt;author&gt;Choi, Murim&lt;/author&gt;&lt;/authors&gt;&lt;/contributors&gt;&lt;titles&gt;&lt;title&gt;Susceptibility loci for intracranial aneurysm in European and Japanese populations&lt;/title&gt;&lt;secondary-title&gt;Nature genetics&lt;/secondary-title&gt;&lt;/titles&gt;&lt;periodical&gt;&lt;full-title&gt;Nature genetics&lt;/full-title&gt;&lt;/periodical&gt;&lt;pages&gt;1472-1477&lt;/pages&gt;&lt;volume&gt;40&lt;/volume&gt;&lt;number&gt;12&lt;/number&gt;&lt;dates&gt;&lt;year&gt;2008&lt;/year&gt;&lt;/dates&gt;&lt;isbn&gt;1061-4036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(Bilguvar et al., 2008)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0.715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0.673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1.217 (0.942-1.574)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0.133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rs1333049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22125503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Coronary artery disease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&lt;EndNote&gt;&lt;Cite&gt;&lt;Author&gt;Samani&lt;/Author&gt;&lt;Year&gt;2007&lt;/Year&gt;&lt;RecNum&gt;86&lt;/RecNum&gt;&lt;DisplayText&gt;(Samani et al., 2007)&lt;/DisplayText&gt;&lt;record&gt;&lt;rec-number&gt;86&lt;/rec-number&gt;&lt;foreign-keys&gt;&lt;key app="EN" db-id="599vsr9zofwe5weadv7prdrr0sd950zz5vsf" timestamp="0"&gt;86&lt;/key&gt;&lt;/foreign-keys&gt;&lt;ref-type name="Journal Article"&gt;17&lt;/ref-type&gt;&lt;contributors&gt;&lt;authors&gt;&lt;author&gt;Samani, Nilesh J&lt;/author&gt;&lt;author&gt;Erdmann, Jeanette&lt;/author&gt;&lt;author&gt;Hall, Alistair S&lt;/author&gt;&lt;author&gt;Hengstenberg, Christian&lt;/author&gt;&lt;author&gt;Mangino, Massimo&lt;/author&gt;&lt;author&gt;Mayer, Bjoern&lt;/author&gt;&lt;author&gt;Dixon, Richard J&lt;/author&gt;&lt;author&gt;Meitinger, Thomas&lt;/author&gt;&lt;author&gt;Braund, Peter&lt;/author&gt;&lt;author&gt;Wichmann, H-Erich&lt;/author&gt;&lt;/authors&gt;&lt;/contributors&gt;&lt;titles&gt;&lt;title&gt;Genomewide association analysis of coronary artery disease&lt;/title&gt;&lt;secondary-title&gt;New England Journal of Medicine&lt;/secondary-title&gt;&lt;/titles&gt;&lt;pages&gt;443-453&lt;/pages&gt;&lt;volume&gt;357&lt;/volume&gt;&lt;number&gt;5&lt;/number&gt;&lt;dates&gt;&lt;year&gt;2007&lt;/year&gt;&lt;/dates&gt;&lt;isbn&gt;0028-4793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(Samani et al., 2007)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0.645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0.599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1.217 (0.954-1.552)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0.114</w:t>
            </w:r>
          </w:p>
        </w:tc>
      </w:tr>
      <w:tr w:rsidR="00FC436C" w:rsidRPr="00B31A68" w:rsidTr="00637AE0">
        <w:trPr>
          <w:trHeight w:val="636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rs10757278</w:t>
            </w:r>
            <w:r w:rsidRPr="00B31A68">
              <w:rPr>
                <w:rFonts w:ascii="Calibri" w:eastAsia="Times New Roman" w:hAnsi="Calibri" w:cs="Times New Roman"/>
                <w:color w:val="000000"/>
                <w:szCs w:val="24"/>
                <w:vertAlign w:val="superscript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22124477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Myocardial infarction</w:t>
            </w:r>
            <w:r w:rsidRPr="00B31A68" w:rsidDel="00C91A4C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&lt;EndNote&gt;&lt;Cite&gt;&lt;Author&gt;Helgadottir&lt;/Author&gt;&lt;Year&gt;2007&lt;/Year&gt;&lt;RecNum&gt;22&lt;/RecNum&gt;&lt;DisplayText&gt;(Helgadottir et al., 2007)&lt;/DisplayText&gt;&lt;record&gt;&lt;rec-number&gt;22&lt;/rec-number&gt;&lt;foreign-keys&gt;&lt;key app="EN" db-id="599vsr9zofwe5weadv7prdrr0sd950zz5vsf" timestamp="0"&gt;22&lt;/key&gt;&lt;/foreign-keys&gt;&lt;ref-type name="Journal Article"&gt;17&lt;/ref-type&gt;&lt;contributors&gt;&lt;authors&gt;&lt;author&gt;Helgadottir, Anna&lt;/author&gt;&lt;author&gt;Thorleifsson, Gudmar&lt;/author&gt;&lt;author&gt;Manolescu, Andrei&lt;/author&gt;&lt;author&gt;Gretarsdottir, Solveig&lt;/author&gt;&lt;author&gt;Blondal, Thorarinn&lt;/author&gt;&lt;author&gt;Jonasdottir, Aslaug&lt;/author&gt;&lt;author&gt;Jonasdottir, Adalbjorg&lt;/author&gt;&lt;author&gt;Sigurdsson, Asgeir&lt;/author&gt;&lt;author&gt;Baker, Adam&lt;/author&gt;&lt;author&gt;Palsson, Arnar&lt;/author&gt;&lt;/authors&gt;&lt;/contributors&gt;&lt;titles&gt;&lt;title&gt;A common variant on chromosome 9p21 affects the risk of myocardial infarction&lt;/title&gt;&lt;secondary-title&gt;Science&lt;/secondary-title&gt;&lt;/titles&gt;&lt;pages&gt;1491-1493&lt;/pages&gt;&lt;volume&gt;316&lt;/volume&gt;&lt;number&gt;5830&lt;/number&gt;&lt;dates&gt;&lt;year&gt;2007&lt;/year&gt;&lt;/dates&gt;&lt;isbn&gt;0036-8075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(Helgadottir et al., 2007)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, IA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&lt;EndNote&gt;&lt;Cite&gt;&lt;Author&gt;Bilguvar&lt;/Author&gt;&lt;Year&gt;2008&lt;/Year&gt;&lt;RecNum&gt;26&lt;/RecNum&gt;&lt;DisplayText&gt;(Bilguvar et al., 2008)&lt;/DisplayText&gt;&lt;record&gt;&lt;rec-number&gt;26&lt;/rec-number&gt;&lt;foreign-keys&gt;&lt;key app="EN" db-id="599vsr9zofwe5weadv7prdrr0sd950zz5vsf" timestamp="0"&gt;26&lt;/key&gt;&lt;/foreign-keys&gt;&lt;ref-type name="Journal Article"&gt;17&lt;/ref-type&gt;&lt;contributors&gt;&lt;authors&gt;&lt;author&gt;Bilguvar, Kaya&lt;/author&gt;&lt;author&gt;Yasuno, Katsuhito&lt;/author&gt;&lt;author&gt;Niemelä, Mika&lt;/author&gt;&lt;author&gt;Ruigrok, Ynte M&lt;/author&gt;&lt;author&gt;von und zu Fraunberg, Mikael&lt;/author&gt;&lt;author&gt;van Duijn, Cornelia M&lt;/author&gt;&lt;author&gt;van den Berg, Leonard H&lt;/author&gt;&lt;author&gt;Mane, Shrikant&lt;/author&gt;&lt;author&gt;Mason, Christopher E&lt;/author&gt;&lt;author&gt;Choi, Murim&lt;/author&gt;&lt;/authors&gt;&lt;/contributors&gt;&lt;titles&gt;&lt;title&gt;Susceptibility loci for intracranial aneurysm in European and Japanese populations&lt;/title&gt;&lt;secondary-title&gt;Nature genetics&lt;/secondary-title&gt;&lt;/titles&gt;&lt;periodical&gt;&lt;full-title&gt;Nature genetics&lt;/full-title&gt;&lt;/periodical&gt;&lt;pages&gt;1472-1477&lt;/pages&gt;&lt;volume&gt;40&lt;/volume&gt;&lt;number&gt;12&lt;/number&gt;&lt;dates&gt;&lt;year&gt;2008&lt;/year&gt;&lt;/dates&gt;&lt;isbn&gt;1061-4036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(Bilguvar et al., 2008)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 xml:space="preserve"> and Abdominal Aortic Aneurysm(AAA)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&lt;EndNote&gt;&lt;Cite&gt;&lt;Author&gt;Helgadottir&lt;/Author&gt;&lt;Year&gt;2008&lt;/Year&gt;&lt;RecNum&gt;23&lt;/RecNum&gt;&lt;DisplayText&gt;(Helgadottir et al., 2008)&lt;/DisplayText&gt;&lt;record&gt;&lt;rec-number&gt;23&lt;/rec-number&gt;&lt;foreign-keys&gt;&lt;key app="EN" db-id="599vsr9zofwe5weadv7prdrr0sd950zz5vsf" timestamp="0"&gt;23&lt;/key&gt;&lt;/foreign-keys&gt;&lt;ref-type name="Journal Article"&gt;17&lt;/ref-type&gt;&lt;contributors&gt;&lt;authors&gt;&lt;author&gt;Helgadottir, Anna&lt;/author&gt;&lt;author&gt;Thorleifsson, Gudmar&lt;/author&gt;&lt;author&gt;Magnusson, Kristinn P&lt;/author&gt;&lt;author&gt;Grétarsdottir, Solveig&lt;/author&gt;&lt;author&gt;Steinthorsdottir, Valgerdur&lt;/author&gt;&lt;author&gt;Manolescu, Andrei&lt;/author&gt;&lt;author&gt;Jones, Gregory T&lt;/author&gt;&lt;author&gt;Rinkel, Gabriel JE&lt;/author&gt;&lt;author&gt;Blankensteijn, Jan D&lt;/author&gt;&lt;author&gt;Ronkainen, Antti&lt;/author&gt;&lt;/authors&gt;&lt;/contributors&gt;&lt;titles&gt;&lt;title&gt;The same sequence variant on 9p21 associates with myocardial infarction, abdominal aortic aneurysm and intracranial aneurysm&lt;/title&gt;&lt;secondary-title&gt;Nature genetics&lt;/secondary-title&gt;&lt;/titles&gt;&lt;periodical&gt;&lt;full-title&gt;Nature genetics&lt;/full-title&gt;&lt;/periodical&gt;&lt;pages&gt;217-224&lt;/pages&gt;&lt;volume&gt;40&lt;/volume&gt;&lt;number&gt;2&lt;/number&gt;&lt;dates&gt;&lt;year&gt;2008&lt;/year&gt;&lt;/dates&gt;&lt;isbn&gt;1061-4036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(Helgadottir et al., 2008)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0.640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0.594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1.215 (0.953-1.548)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0.116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rs7023329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21816528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Melanoma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&lt;EndNote&gt;&lt;Cite&gt;&lt;Author&gt;Bishop&lt;/Author&gt;&lt;Year&gt;2009&lt;/Year&gt;&lt;RecNum&gt;87&lt;/RecNum&gt;&lt;DisplayText&gt;(Bishop et al., 2009)&lt;/DisplayText&gt;&lt;record&gt;&lt;rec-number&gt;87&lt;/rec-number&gt;&lt;foreign-keys&gt;&lt;key app="EN" db-id="599vsr9zofwe5weadv7prdrr0sd950zz5vsf" timestamp="0"&gt;87&lt;/key&gt;&lt;/foreign-keys&gt;&lt;ref-type name="Journal Article"&gt;17&lt;/ref-type&gt;&lt;contributors&gt;&lt;authors&gt;&lt;author&gt;Bishop, D Timothy&lt;/author&gt;&lt;author&gt;Demenais, Florence&lt;/author&gt;&lt;author&gt;Iles, Mark M&lt;/author&gt;&lt;author&gt;Harland, Mark&lt;/author&gt;&lt;author&gt;Taylor, John C&lt;/author&gt;&lt;author&gt;Corda, Eve&lt;/author&gt;&lt;author&gt;Randerson-Moor, Juliette&lt;/author&gt;&lt;author&gt;Aitken, Joanne F&lt;/author&gt;&lt;author&gt;Avril, Marie-Francoise&lt;/author&gt;&lt;author&gt;Azizi, Esther&lt;/author&gt;&lt;/authors&gt;&lt;/contributors&gt;&lt;titles&gt;&lt;title&gt;Genome-wide association study identifies three loci associated with melanoma risk&lt;/title&gt;&lt;secondary-title&gt;Nature genetics&lt;/secondary-title&gt;&lt;/titles&gt;&lt;periodical&gt;&lt;full-title&gt;Nature genetics&lt;/full-title&gt;&lt;/periodical&gt;&lt;pages&gt;920-925&lt;/pages&gt;&lt;volume&gt;41&lt;/volume&gt;&lt;number&gt;8&lt;/number&gt;&lt;dates&gt;&lt;year&gt;2009&lt;/year&gt;&lt;/dates&gt;&lt;isbn&gt;1061-4036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(Bishop et al., 2009)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A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0.548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0.497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1.231 (0.973-1.557)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0.083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rs564398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22029547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Type 2 diabetes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&lt;EndNote&gt;&lt;Cite&gt;&lt;Author&gt;Silander&lt;/Author&gt;&lt;Year&gt;2009&lt;/Year&gt;&lt;RecNum&gt;33&lt;/RecNum&gt;&lt;DisplayText&gt;(Silander et al., 2009)&lt;/DisplayText&gt;&lt;record&gt;&lt;rec-number&gt;33&lt;/rec-number&gt;&lt;foreign-keys&gt;&lt;key app="EN" db-id="599vsr9zofwe5weadv7prdrr0sd950zz5vsf" timestamp="0"&gt;33&lt;/key&gt;&lt;/foreign-keys&gt;&lt;ref-type name="Journal Article"&gt;17&lt;/ref-type&gt;&lt;contributors&gt;&lt;authors&gt;&lt;author&gt;Silander, Kaisa&lt;/author&gt;&lt;author&gt;Tang, Hua&lt;/author&gt;&lt;author&gt;Myles, Sean&lt;/author&gt;&lt;author&gt;Jakkula, Eveliina&lt;/author&gt;&lt;author&gt;Timpson, Nicholas J&lt;/author&gt;&lt;author&gt;Cavalli-Sforza, Luigi&lt;/author&gt;&lt;author&gt;Peltonen, Leena&lt;/author&gt;&lt;/authors&gt;&lt;/contributors&gt;&lt;titles&gt;&lt;title&gt;Worldwide patterns of haplotype diversity at 9p21. 3, a locus associated with type 2 diabetes and coronary heart disease&lt;/title&gt;&lt;secondary-title&gt;Genome medicine&lt;/secondary-title&gt;&lt;/titles&gt;&lt;pages&gt;51&lt;/pages&gt;&lt;volume&gt;1&lt;/volume&gt;&lt;number&gt;5&lt;/number&gt;&lt;dates&gt;&lt;year&gt;2009&lt;/year&gt;&lt;/dates&gt;&lt;isbn&gt;1756-994X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(Silander et al., 2009)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0.739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0.704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1.194 (0.917-1.554)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0.187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rs1412829</w:t>
            </w:r>
            <w:r w:rsidRPr="00B31A68">
              <w:rPr>
                <w:rFonts w:ascii="Calibri" w:eastAsia="Times New Roman" w:hAnsi="Calibri" w:cs="Times New Roman"/>
                <w:color w:val="000000"/>
                <w:szCs w:val="24"/>
                <w:vertAlign w:val="superscript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22043926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Glioma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&lt;EndNote&gt;&lt;Cite&gt;&lt;Author&gt;Wrensch&lt;/Author&gt;&lt;Year&gt;2009&lt;/Year&gt;&lt;RecNum&gt;88&lt;/RecNum&gt;&lt;DisplayText&gt;(Wrensch et al., 2009)&lt;/DisplayText&gt;&lt;record&gt;&lt;rec-number&gt;88&lt;/rec-number&gt;&lt;foreign-keys&gt;&lt;key app="EN" db-id="599vsr9zofwe5weadv7prdrr0sd950zz5vsf" timestamp="0"&gt;88&lt;/key&gt;&lt;/foreign-keys&gt;&lt;ref-type name="Journal Article"&gt;17&lt;/ref-type&gt;&lt;contributors&gt;&lt;authors&gt;&lt;author&gt;Wrensch, Margaret&lt;/author&gt;&lt;author&gt;Jenkins, Robert B&lt;/author&gt;&lt;author&gt;Chang, Jeffrey S&lt;/author&gt;&lt;author&gt;Yeh, Ru-Fang&lt;/author&gt;&lt;author&gt;Xiao, Yuanyuan&lt;/author&gt;&lt;author&gt;Decker, Paul A&lt;/author&gt;&lt;author&gt;Ballman, Karla V&lt;/author&gt;&lt;author&gt;Berger, Mitchel&lt;/author&gt;&lt;author&gt;Buckner, Jan C&lt;/author&gt;&lt;author&gt;Chang, Susan&lt;/author&gt;&lt;/authors&gt;&lt;/contributors&gt;&lt;titles&gt;&lt;title&gt;Variants in the CDKN2B and RTEL1 regions are associated with high-grade glioma susceptibility&lt;/title&gt;&lt;secondary-title&gt;Nature genetics&lt;/secondary-title&gt;&lt;/titles&gt;&lt;periodical&gt;&lt;full-title&gt;Nature genetics&lt;/full-title&gt;&lt;/periodical&gt;&lt;pages&gt;905-908&lt;/pages&gt;&lt;volume&gt;41&lt;/volume&gt;&lt;number&gt;8&lt;/number&gt;&lt;dates&gt;&lt;year&gt;2009&lt;/year&gt;&lt;/dates&gt;&lt;isbn&gt;1061-4036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(Wrensch et al., 2009)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0.261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0.297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0.837 (0.643-1.090)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0.187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rs2383206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22115026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Coronary heart disease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&lt;EndNote&gt;&lt;Cite&gt;&lt;Author&gt;McPherson&lt;/Author&gt;&lt;Year&gt;2007&lt;/Year&gt;&lt;RecNum&gt;89&lt;/RecNum&gt;&lt;DisplayText&gt;(McPherson et al., 2007)&lt;/DisplayText&gt;&lt;record&gt;&lt;rec-number&gt;89&lt;/rec-number&gt;&lt;foreign-keys&gt;&lt;key app="EN" db-id="599vsr9zofwe5weadv7prdrr0sd950zz5vsf" timestamp="0"&gt;89&lt;/key&gt;&lt;/foreign-keys&gt;&lt;ref-type name="Journal Article"&gt;17&lt;/ref-type&gt;&lt;contributors&gt;&lt;authors&gt;&lt;author&gt;McPherson, Ruth&lt;/author&gt;&lt;author&gt;Pertsemlidis, Alexander&lt;/author&gt;&lt;author&gt;Kavaslar, Nihan&lt;/author&gt;&lt;author&gt;Stewart, Alexandre&lt;/author&gt;&lt;author&gt;Roberts, Robert&lt;/author&gt;&lt;author&gt;Cox, David R&lt;/author&gt;&lt;author&gt;Hinds, David A&lt;/author&gt;&lt;author&gt;Pennacchio, Len A&lt;/author&gt;&lt;author&gt;Tybjaerg-Hansen, Anne&lt;/author&gt;&lt;author&gt;Folsom, Aaron R&lt;/author&gt;&lt;/authors&gt;&lt;/contributors&gt;&lt;titles&gt;&lt;title&gt;A common allele on chromosome 9 associated with coronary heart disease&lt;/title&gt;&lt;secondary-title&gt;Science&lt;/secondary-title&gt;&lt;/titles&gt;&lt;pages&gt;1488-1491&lt;/pages&gt;&lt;volume&gt;316&lt;/volume&gt;&lt;number&gt;5830&lt;/number&gt;&lt;dates&gt;&lt;year&gt;2007&lt;/year&gt;&lt;/dates&gt;&lt;isbn&gt;0036-8075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(McPherson et al., 2007)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0.691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0.661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1.149 (0.893-1.478)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0.280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rs2383207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22115959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Coronary Heart Disease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&lt;EndNote&gt;&lt;Cite&gt;&lt;Author&gt;Helgadottir&lt;/Author&gt;&lt;Year&gt;2007&lt;/Year&gt;&lt;RecNum&gt;22&lt;/RecNum&gt;&lt;DisplayText&gt;(Helgadottir et al., 2007)&lt;/DisplayText&gt;&lt;record&gt;&lt;rec-number&gt;22&lt;/rec-number&gt;&lt;foreign-keys&gt;&lt;key app="EN" db-id="599vsr9zofwe5weadv7prdrr0sd950zz5vsf" timestamp="0"&gt;22&lt;/key&gt;&lt;/foreign-keys&gt;&lt;ref-type name="Journal Article"&gt;17&lt;/ref-type&gt;&lt;contributors&gt;&lt;authors&gt;&lt;author&gt;Helgadottir, Anna&lt;/author&gt;&lt;author&gt;Thorleifsson, Gudmar&lt;/author&gt;&lt;author&gt;Manolescu, Andrei&lt;/author&gt;&lt;author&gt;Gretarsdottir, Solveig&lt;/author&gt;&lt;author&gt;Blondal, Thorarinn&lt;/author&gt;&lt;author&gt;Jonasdottir, Aslaug&lt;/author&gt;&lt;author&gt;Jonasdottir, Adalbjorg&lt;/author&gt;&lt;author&gt;Sigurdsson, Asgeir&lt;/author&gt;&lt;author&gt;Baker, Adam&lt;/author&gt;&lt;author&gt;Palsson, Arnar&lt;/author&gt;&lt;/authors&gt;&lt;/contributors&gt;&lt;titles&gt;&lt;title&gt;A common variant on chromosome 9p21 affects the risk of myocardial infarction&lt;/title&gt;&lt;secondary-title&gt;Science&lt;/secondary-title&gt;&lt;/titles&gt;&lt;pages&gt;1491-1493&lt;/pages&gt;&lt;volume&gt;316&lt;/volume&gt;&lt;number&gt;5830&lt;/number&gt;&lt;dates&gt;&lt;year&gt;2007&lt;/year&gt;&lt;/dates&gt;&lt;isbn&gt;0036-8075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(Helgadottir et al., 2007)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, AAA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&lt;EndNote&gt;&lt;Cite&gt;&lt;Author&gt;Helgadottir&lt;/Author&gt;&lt;Year&gt;2008&lt;/Year&gt;&lt;RecNum&gt;23&lt;/RecNum&gt;&lt;DisplayText&gt;(Helgadottir et al., 2008)&lt;/DisplayText&gt;&lt;record&gt;&lt;rec-number&gt;23&lt;/rec-number&gt;&lt;foreign-keys&gt;&lt;key app="EN" db-id="599vsr9zofwe5weadv7prdrr0sd950zz5vsf" timestamp="0"&gt;23&lt;/key&gt;&lt;/foreign-keys&gt;&lt;ref-type name="Journal Article"&gt;17&lt;/ref-type&gt;&lt;contributors&gt;&lt;authors&gt;&lt;author&gt;Helgadottir, Anna&lt;/author&gt;&lt;author&gt;Thorleifsson, Gudmar&lt;/author&gt;&lt;author&gt;Magnusson, Kristinn P&lt;/author&gt;&lt;author&gt;Grétarsdottir, Solveig&lt;/author&gt;&lt;author&gt;Steinthorsdottir, Valgerdur&lt;/author&gt;&lt;author&gt;Manolescu, Andrei&lt;/author&gt;&lt;author&gt;Jones, Gregory T&lt;/author&gt;&lt;author&gt;Rinkel, Gabriel JE&lt;/author&gt;&lt;author&gt;Blankensteijn, Jan D&lt;/author&gt;&lt;author&gt;Ronkainen, Antti&lt;/author&gt;&lt;/authors&gt;&lt;/contributors&gt;&lt;titles&gt;&lt;title&gt;The same sequence variant on 9p21 associates with myocardial infarction, abdominal aortic aneurysm and intracranial aneurysm&lt;/title&gt;&lt;secondary-title&gt;Nature genetics&lt;/secondary-title&gt;&lt;/titles&gt;&lt;periodical&gt;&lt;full-title&gt;Nature genetics&lt;/full-title&gt;&lt;/periodical&gt;&lt;pages&gt;217-224&lt;/pages&gt;&lt;volume&gt;40&lt;/volume&gt;&lt;number&gt;2&lt;/number&gt;&lt;dates&gt;&lt;year&gt;2008&lt;/year&gt;&lt;/dates&gt;&lt;isbn&gt;1061-4036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(Helgadottir et al., 2008)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0.698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0.670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1.140  0.885-1.469)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0.311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rs4626664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9261737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Restless leg syndrome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&lt;EndNote&gt;&lt;Cite&gt;&lt;Author&gt;Schormair&lt;/Author&gt;&lt;Year&gt;2008&lt;/Year&gt;&lt;RecNum&gt;31&lt;/RecNum&gt;&lt;DisplayText&gt;(Schormair et al., 2008)&lt;/DisplayText&gt;&lt;record&gt;&lt;rec-number&gt;31&lt;/rec-number&gt;&lt;foreign-keys&gt;&lt;key app="EN" db-id="599vsr9zofwe5weadv7prdrr0sd950zz5vsf" timestamp="0"&gt;31&lt;/key&gt;&lt;/foreign-keys&gt;&lt;ref-type name="Journal Article"&gt;17&lt;/ref-type&gt;&lt;contributors&gt;&lt;authors&gt;&lt;author&gt;Schormair, Barbara&lt;/author&gt;&lt;author&gt;Kemlink, David&lt;/author&gt;&lt;author&gt;Roeske, Darina&lt;/author&gt;&lt;author&gt;Eckstein, Gertrud&lt;/author&gt;&lt;author&gt;Xiong, Lan&lt;/author&gt;&lt;author&gt;Lichtner, Peter&lt;/author&gt;&lt;author&gt;Ripke, Stephan&lt;/author&gt;&lt;author&gt;Trenkwalder, Claudia&lt;/author&gt;&lt;author&gt;Zimprich, Alexander&lt;/author&gt;&lt;author&gt;Stiasny-Kolster, Karin&lt;/author&gt;&lt;/authors&gt;&lt;/contributors&gt;&lt;titles&gt;&lt;title&gt;PTPRD (protein tyrosine phosphatase receptor type delta) is associated with restless legs syndrome&lt;/title&gt;&lt;secondary-title&gt;Nature genetics&lt;/secondary-title&gt;&lt;/titles&gt;&lt;periodical&gt;&lt;full-title&gt;Nature genetics&lt;/full-title&gt;&lt;/periodical&gt;&lt;pages&gt;946-948&lt;/pages&gt;&lt;volume&gt;40&lt;/volume&gt;&lt;number&gt;8&lt;/number&gt;&lt;dates&gt;&lt;year&gt;2008&lt;/year&gt;&lt;/dates&gt;&lt;isbn&gt;1061-4036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(Schormair et al., 2008)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A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0.135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0.120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1.150 (0.811-1.630)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0.433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rs2151280</w:t>
            </w:r>
            <w:r w:rsidRPr="00B31A68">
              <w:rPr>
                <w:rFonts w:ascii="Calibri" w:eastAsia="Times New Roman" w:hAnsi="Calibri" w:cs="Times New Roman"/>
                <w:color w:val="000000"/>
                <w:szCs w:val="24"/>
                <w:vertAlign w:val="superscript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22034719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Basal cell carcinoma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&lt;EndNote&gt;&lt;Cite&gt;&lt;Author&gt;Stacey&lt;/Author&gt;&lt;Year&gt;2009&lt;/Year&gt;&lt;RecNum&gt;90&lt;/RecNum&gt;&lt;DisplayText&gt;(Stacey et al., 2009)&lt;/DisplayText&gt;&lt;record&gt;&lt;rec-number&gt;90&lt;/rec-number&gt;&lt;foreign-keys&gt;&lt;key app="EN" db-id="599vsr9zofwe5weadv7prdrr0sd950zz5vsf" timestamp="0"&gt;90&lt;/key&gt;&lt;/foreign-keys&gt;&lt;ref-type name="Journal Article"&gt;17&lt;/ref-type&gt;&lt;contributors&gt;&lt;authors&gt;&lt;author&gt;Stacey, Simon N&lt;/author&gt;&lt;author&gt;Sulem, Patrick&lt;/author&gt;&lt;author&gt;Masson, Gisli&lt;/author&gt;&lt;author&gt;Gudjonsson, Sigurjon A&lt;/author&gt;&lt;author&gt;Thorleifsson, Gudmar&lt;/author&gt;&lt;author&gt;Jakobsdottir, Margret&lt;/author&gt;&lt;author&gt;Sigurdsson, Asgeir&lt;/author&gt;&lt;author&gt;Gudbjartsson, Daniel F&lt;/author&gt;&lt;author&gt;Sigurgeirsson, Bardur&lt;/author&gt;&lt;author&gt;Benediktsdottir, Kristrun R&lt;/author&gt;&lt;/authors&gt;&lt;/contributors&gt;&lt;titles&gt;&lt;title&gt;New common variants affecting susceptibility to basal cell carcinoma&lt;/title&gt;&lt;secondary-title&gt;Nature genetics&lt;/secondary-title&gt;&lt;/titles&gt;&lt;periodical&gt;&lt;full-title&gt;Nature genetics&lt;/full-title&gt;&lt;/periodical&gt;&lt;pages&gt;909-914&lt;/pages&gt;&lt;volume&gt;41&lt;/volume&gt;&lt;number&gt;8&lt;/number&gt;&lt;dates&gt;&lt;year&gt;2009&lt;/year&gt;&lt;/dates&gt;&lt;isbn&gt;1061-4036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(Stacey et al., 2009)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0.379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0.395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0.934 (0.734-1.189)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0.581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rs10811661</w:t>
            </w:r>
            <w:r w:rsidRPr="00B31A68">
              <w:rPr>
                <w:rFonts w:ascii="Calibri" w:eastAsia="Times New Roman" w:hAnsi="Calibri" w:cs="Times New Roman"/>
                <w:color w:val="000000"/>
                <w:szCs w:val="24"/>
                <w:vertAlign w:val="superscript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22134094</w:t>
            </w:r>
          </w:p>
        </w:tc>
        <w:tc>
          <w:tcPr>
            <w:tcW w:w="445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Type 2 diabetes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&lt;EndNote&gt;&lt;Cite&gt;&lt;Author&gt;Silander&lt;/Author&gt;&lt;Year&gt;2009&lt;/Year&gt;&lt;RecNum&gt;33&lt;/RecNum&gt;&lt;DisplayText&gt;(Silander et al., 2009)&lt;/DisplayText&gt;&lt;record&gt;&lt;rec-number&gt;33&lt;/rec-number&gt;&lt;foreign-keys&gt;&lt;key app="EN" db-id="599vsr9zofwe5weadv7prdrr0sd950zz5vsf" timestamp="0"&gt;33&lt;/key&gt;&lt;/foreign-keys&gt;&lt;ref-type name="Journal Article"&gt;17&lt;/ref-type&gt;&lt;contributors&gt;&lt;authors&gt;&lt;author&gt;Silander, Kaisa&lt;/author&gt;&lt;author&gt;Tang, Hua&lt;/author&gt;&lt;author&gt;Myles, Sean&lt;/author&gt;&lt;author&gt;Jakkula, Eveliina&lt;/author&gt;&lt;author&gt;Timpson, Nicholas J&lt;/author&gt;&lt;author&gt;Cavalli-Sforza, Luigi&lt;/author&gt;&lt;author&gt;Peltonen, Leena&lt;/author&gt;&lt;/authors&gt;&lt;/contributors&gt;&lt;titles&gt;&lt;title&gt;Worldwide patterns of haplotype diversity at 9p21. 3, a locus associated with type 2 diabetes and coronary heart disease&lt;/title&gt;&lt;secondary-title&gt;Genome medicine&lt;/secondary-title&gt;&lt;/titles&gt;&lt;pages&gt;51&lt;/pages&gt;&lt;volume&gt;1&lt;/volume&gt;&lt;number&gt;5&lt;/number&gt;&lt;dates&gt;&lt;year&gt;2009&lt;/year&gt;&lt;/dates&gt;&lt;isbn&gt;1756-994X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(Silander et al., 2009)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0.865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0.843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1.190 (0.850-1.666)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0.309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33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>Frailty component associated SNPs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rs71321217</w:t>
            </w:r>
            <w:r w:rsidRPr="00B31A68">
              <w:rPr>
                <w:rFonts w:ascii="Calibri" w:eastAsia="Times New Roman" w:hAnsi="Calibri" w:cs="Times New Roman"/>
                <w:color w:val="000000"/>
                <w:szCs w:val="24"/>
                <w:vertAlign w:val="superscript"/>
              </w:rPr>
              <w:t>+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10036568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Gait rhythm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&lt;EndNote&gt;&lt;Cite&gt;&lt;Author&gt;Adams&lt;/Author&gt;&lt;Year&gt;2015&lt;/Year&gt;&lt;RecNum&gt;38&lt;/RecNum&gt;&lt;DisplayText&gt;(Adams et al., 2015)&lt;/DisplayText&gt;&lt;record&gt;&lt;rec-number&gt;38&lt;/rec-number&gt;&lt;foreign-keys&gt;&lt;key app="EN" db-id="599vsr9zofwe5weadv7prdrr0sd950zz5vsf" timestamp="0"&gt;38&lt;/key&gt;&lt;/foreign-keys&gt;&lt;ref-type name="Journal Article"&gt;17&lt;/ref-type&gt;&lt;contributors&gt;&lt;authors&gt;&lt;author&gt;Adams, Hieab HH&lt;/author&gt;&lt;author&gt;Verlinden, Vincentius JA&lt;/author&gt;&lt;author&gt;Callisaya, Michele L&lt;/author&gt;&lt;author&gt;van Duijn, Cornelia M&lt;/author&gt;&lt;author&gt;Hofman, Albert&lt;/author&gt;&lt;author&gt;Thomson, Russell&lt;/author&gt;&lt;author&gt;Uitterlinden, André G&lt;/author&gt;&lt;author&gt;Vernooij, Meike W&lt;/author&gt;&lt;author&gt;van der Geest, Jos N&lt;/author&gt;&lt;author&gt;Srikanth, Velandai&lt;/author&gt;&lt;/authors&gt;&lt;/contributors&gt;&lt;titles&gt;&lt;title&gt;Heritability and genome-wide association analyses of human gait suggest contribution of common variants&lt;/title&gt;&lt;secondary-title&gt;The Journals of Gerontology Series A: Biological Sciences and Medical Sciences&lt;/secondary-title&gt;&lt;/titles&gt;&lt;pages&gt;glv081&lt;/pages&gt;&lt;dates&gt;&lt;year&gt;2015&lt;/year&gt;&lt;/dates&gt;&lt;isbn&gt;1079-5006&lt;/isbn&gt;&lt;urls&gt;&lt;/urls&gt;&lt;/record&gt;&lt;/Cite&gt;&lt;/EndNote&gt;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(Adams et al., 2015)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Ins T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0.193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0.173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1.143 (0.846-1.545)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0.384</w:t>
            </w:r>
          </w:p>
        </w:tc>
      </w:tr>
      <w:tr w:rsidR="00FC436C" w:rsidRPr="00B31A68" w:rsidTr="00637AE0">
        <w:trPr>
          <w:trHeight w:val="212"/>
          <w:jc w:val="center"/>
        </w:trPr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rs2811712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21998035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Physical function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begin"/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instrText xml:space="preserve"> ADDIN EN.CITE &lt;EndNote&gt;&lt;Cite&gt;&lt;Author&gt;Melzer&lt;/Author&gt;&lt;Year&gt;2007&lt;/Year&gt;&lt;RecNum&gt;37&lt;/RecNum&gt;&lt;DisplayText&gt;(Melzer et al., 2007)&lt;/DisplayText&gt;&lt;record&gt;&lt;rec-number&gt;37&lt;/rec-number&gt;&lt;foreign-keys&gt;&lt;key app="EN" db-id="599vsr9zofwe5weadv7prdrr0sd950zz5vsf" timestamp="0"&gt;37&lt;/key&gt;&lt;/foreign-keys&gt;&lt;ref-type name="Journal Article"&gt;17&lt;/ref-type&gt;&lt;contributors&gt;&lt;authors&gt;&lt;author&gt;Melzer, David&lt;/author&gt;&lt;author&gt;Frayling, Timothy M&lt;/author&gt;&lt;author&gt;Murray, Anna&lt;/author&gt;&lt;author&gt;Hurst, Alison J&lt;/author&gt;&lt;author&gt;Harries, Lorna W&lt;/author&gt;&lt;author&gt;Song, Honglin&lt;/author&gt;&lt;author&gt;Khaw, KayTee&lt;/author&gt;&lt;author&gt;Luben, Robert&lt;/author&gt;&lt;author&gt;Surtees, Paul G&lt;/author&gt;&lt;author&gt;Bandinelli, Stefania S&lt;/author&gt;&lt;/authors&gt;&lt;/contributors&gt;&lt;titles&gt;&lt;title&gt;A common variant of the p16 INK4a genetic region is associated with physical function in older people&lt;/title&gt;&lt;secondary-title&gt;Mechanisms of ageing and development&lt;/secondary-title&gt;&lt;/titles&gt;&lt;pages&gt;370-377&lt;/pages&gt;&lt;volume&gt;128&lt;/volume&gt;&lt;number&gt;5&lt;/number&gt;&lt;dates&gt;&lt;year&gt;2007&lt;/year&gt;&lt;/dates&gt;&lt;publisher&gt;Elsevier&lt;/publisher&gt;&lt;isbn&gt;0047-6374&lt;/isbn&gt;&lt;urls&gt;&lt;/urls&gt;&lt;/record&gt;&lt;/Cite&gt;&lt;/EndNote&gt;</w:instrTex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separate"/>
            </w:r>
            <w:r w:rsidRPr="00B31A68">
              <w:rPr>
                <w:rFonts w:ascii="Calibri" w:eastAsia="Times New Roman" w:hAnsi="Calibri" w:cs="Times New Roman"/>
                <w:noProof/>
                <w:color w:val="000000"/>
                <w:sz w:val="22"/>
              </w:rPr>
              <w:t>(Melzer et al., 2007)</w:t>
            </w: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fldChar w:fldCharType="end"/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A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0.882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200"/>
              <w:jc w:val="center"/>
              <w:rPr>
                <w:rFonts w:ascii="Calibri" w:eastAsiaTheme="minorEastAsia" w:hAnsi="Calibri"/>
                <w:color w:val="000000"/>
                <w:sz w:val="22"/>
              </w:rPr>
            </w:pPr>
            <w:r w:rsidRPr="00B31A68">
              <w:rPr>
                <w:rFonts w:ascii="Calibri" w:eastAsiaTheme="minorEastAsia" w:hAnsi="Calibri"/>
                <w:color w:val="000000"/>
                <w:sz w:val="22"/>
              </w:rPr>
              <w:t>0.905</w:t>
            </w:r>
          </w:p>
        </w:tc>
        <w:tc>
          <w:tcPr>
            <w:tcW w:w="22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0.785 (0.540-1.142)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436C" w:rsidRPr="00B31A68" w:rsidRDefault="00FC436C" w:rsidP="00637AE0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B31A68">
              <w:rPr>
                <w:rFonts w:ascii="Calibri" w:eastAsia="Times New Roman" w:hAnsi="Calibri" w:cs="Times New Roman"/>
                <w:color w:val="000000"/>
                <w:sz w:val="22"/>
              </w:rPr>
              <w:t>0.205</w:t>
            </w:r>
          </w:p>
        </w:tc>
      </w:tr>
    </w:tbl>
    <w:p w:rsidR="00FC436C" w:rsidRPr="009A3612" w:rsidRDefault="00FC436C" w:rsidP="00FC436C"/>
    <w:p w:rsidR="009A3612" w:rsidRPr="009A3612" w:rsidRDefault="009A3612" w:rsidP="009A3612">
      <w:pPr>
        <w:spacing w:before="0" w:after="200" w:line="276" w:lineRule="auto"/>
        <w:rPr>
          <w:rFonts w:asciiTheme="minorHAnsi" w:eastAsiaTheme="minorEastAsia" w:hAnsiTheme="minorHAnsi"/>
          <w:b/>
          <w:szCs w:val="24"/>
        </w:rPr>
      </w:pPr>
    </w:p>
    <w:p w:rsidR="002A4832" w:rsidRDefault="002A4832" w:rsidP="009A3612">
      <w:pPr>
        <w:spacing w:before="0" w:after="200" w:line="276" w:lineRule="auto"/>
        <w:rPr>
          <w:rFonts w:eastAsiaTheme="minorEastAsia" w:cs="Times New Roman"/>
          <w:b/>
          <w:szCs w:val="24"/>
        </w:rPr>
      </w:pPr>
    </w:p>
    <w:p w:rsidR="002A4832" w:rsidRDefault="002A4832" w:rsidP="009A3612">
      <w:pPr>
        <w:spacing w:before="0" w:after="200" w:line="276" w:lineRule="auto"/>
        <w:rPr>
          <w:rFonts w:eastAsiaTheme="minorEastAsia" w:cs="Times New Roman"/>
          <w:b/>
          <w:szCs w:val="24"/>
        </w:rPr>
      </w:pPr>
    </w:p>
    <w:p w:rsidR="002A4832" w:rsidRDefault="002A4832" w:rsidP="009A3612">
      <w:pPr>
        <w:spacing w:before="0" w:after="200" w:line="276" w:lineRule="auto"/>
        <w:rPr>
          <w:rFonts w:eastAsiaTheme="minorEastAsia" w:cs="Times New Roman"/>
          <w:b/>
          <w:szCs w:val="24"/>
        </w:rPr>
      </w:pPr>
    </w:p>
    <w:p w:rsidR="009A3612" w:rsidRPr="009A3612" w:rsidRDefault="009A3612" w:rsidP="009A3612">
      <w:pPr>
        <w:spacing w:before="0" w:after="200" w:line="276" w:lineRule="auto"/>
        <w:rPr>
          <w:rFonts w:eastAsiaTheme="minorEastAsia" w:cs="Times New Roman"/>
          <w:szCs w:val="24"/>
        </w:rPr>
      </w:pPr>
      <w:r w:rsidRPr="009A3612">
        <w:rPr>
          <w:rFonts w:eastAsiaTheme="minorEastAsia" w:cs="Times New Roman"/>
          <w:b/>
          <w:szCs w:val="24"/>
        </w:rPr>
        <w:t>Supplementary Table 3:</w:t>
      </w:r>
      <w:r w:rsidRPr="009A3612">
        <w:rPr>
          <w:rFonts w:eastAsiaTheme="minorEastAsia" w:cs="Times New Roman"/>
          <w:szCs w:val="24"/>
        </w:rPr>
        <w:t xml:space="preserve"> Association analysis of 9p21-23 locus with Frailty with genotyped SNPs (</w:t>
      </w:r>
      <w:r w:rsidRPr="009A3612">
        <w:rPr>
          <w:rFonts w:eastAsiaTheme="minorEastAsia" w:cs="Times New Roman"/>
          <w:szCs w:val="24"/>
          <w:u w:val="single"/>
        </w:rPr>
        <w:t>unadjusted</w:t>
      </w:r>
      <w:r w:rsidRPr="009A3612">
        <w:rPr>
          <w:rFonts w:eastAsiaTheme="minorEastAsia" w:cs="Times New Roman"/>
          <w:szCs w:val="24"/>
        </w:rPr>
        <w:t xml:space="preserve">) </w:t>
      </w:r>
    </w:p>
    <w:tbl>
      <w:tblPr>
        <w:tblW w:w="9921" w:type="dxa"/>
        <w:jc w:val="center"/>
        <w:tblInd w:w="93" w:type="dxa"/>
        <w:tblLook w:val="04A0" w:firstRow="1" w:lastRow="0" w:firstColumn="1" w:lastColumn="0" w:noHBand="0" w:noVBand="1"/>
      </w:tblPr>
      <w:tblGrid>
        <w:gridCol w:w="645"/>
        <w:gridCol w:w="1271"/>
        <w:gridCol w:w="1159"/>
        <w:gridCol w:w="1314"/>
        <w:gridCol w:w="718"/>
        <w:gridCol w:w="900"/>
        <w:gridCol w:w="630"/>
        <w:gridCol w:w="2005"/>
        <w:gridCol w:w="1492"/>
      </w:tblGrid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CHR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SNP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Position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F5337F" w:rsidP="00F5337F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Ref. a</w:t>
            </w:r>
            <w:r w:rsidR="009A3612"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llele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Frail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Normal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F5337F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Alt.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OR</w:t>
            </w:r>
            <w:r w:rsidRPr="009A3612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</w:rPr>
              <w:t xml:space="preserve"> (95% CI)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b/>
                <w:color w:val="000000"/>
                <w:sz w:val="22"/>
              </w:rPr>
              <w:t>P</w:t>
            </w:r>
          </w:p>
        </w:tc>
      </w:tr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rs518054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13689066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0.314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0.214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1.682(1.292-2.190)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1.04×10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-04</w:t>
            </w:r>
          </w:p>
        </w:tc>
      </w:tr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rs7019262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13614384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0.510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0.400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A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1.559(1.231-1.974)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2.18×10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-04</w:t>
            </w:r>
          </w:p>
        </w:tc>
      </w:tr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rs571221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13690235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0.314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0.219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1.636(1.258-2.129)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2.29×10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-04</w:t>
            </w:r>
          </w:p>
        </w:tc>
      </w:tr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rs7034231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28119512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0.186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1.756(1.270-2.429)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5.95×10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-04</w:t>
            </w:r>
          </w:p>
        </w:tc>
      </w:tr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rs1324192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13612345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0.483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0.383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1.508(1.190-1.911)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6.48×10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-04</w:t>
            </w:r>
          </w:p>
        </w:tc>
      </w:tr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rs12686721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12067552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0.188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0.120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A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1.706(1.238-2.352)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1.01×10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rs7038172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16708269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0.087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1.809(1.261-2.594)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1.13×10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rs10511761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25612704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0.404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1.478(1.168-1.872)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1.14×10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rs4416909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24095294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0.428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0.524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0.677(0.535-0.858)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1.20×10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rs10810148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14447766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G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0.362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0.277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A</w:t>
            </w: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1.485(1.157-1.907)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1.88×10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  <w:tr w:rsidR="009A3612" w:rsidRPr="009A3612" w:rsidTr="00F5337F">
        <w:trPr>
          <w:trHeight w:val="300"/>
          <w:jc w:val="center"/>
        </w:trPr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rs17771619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24262091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T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0.243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C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0.623(0.461-0.842)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A3612" w:rsidRPr="009A3612" w:rsidRDefault="009A3612" w:rsidP="009A3612">
            <w:pPr>
              <w:spacing w:before="0" w:after="0"/>
              <w:jc w:val="center"/>
              <w:rPr>
                <w:rFonts w:ascii="Calibri" w:eastAsia="Times New Roman" w:hAnsi="Calibri" w:cs="Times New Roman"/>
                <w:color w:val="000000"/>
                <w:sz w:val="22"/>
              </w:rPr>
            </w:pPr>
            <w:r w:rsidRPr="009A3612">
              <w:rPr>
                <w:rFonts w:ascii="Calibri" w:eastAsia="Times New Roman" w:hAnsi="Calibri" w:cs="Times New Roman"/>
                <w:color w:val="000000"/>
                <w:sz w:val="22"/>
              </w:rPr>
              <w:t>2.00×10</w:t>
            </w:r>
            <w:r w:rsidRPr="009A3612">
              <w:rPr>
                <w:rFonts w:ascii="Calibri" w:eastAsia="Times New Roman" w:hAnsi="Calibri" w:cs="Times New Roman"/>
                <w:color w:val="000000"/>
                <w:sz w:val="22"/>
                <w:vertAlign w:val="superscript"/>
              </w:rPr>
              <w:t>-03</w:t>
            </w:r>
          </w:p>
        </w:tc>
      </w:tr>
    </w:tbl>
    <w:p w:rsidR="009A3612" w:rsidRPr="009A3612" w:rsidRDefault="009A3612" w:rsidP="009A3612">
      <w:pPr>
        <w:spacing w:before="0" w:after="200" w:line="276" w:lineRule="auto"/>
        <w:jc w:val="center"/>
        <w:rPr>
          <w:rFonts w:asciiTheme="minorHAnsi" w:eastAsiaTheme="minorEastAsia" w:hAnsiTheme="minorHAnsi"/>
          <w:szCs w:val="24"/>
        </w:rPr>
      </w:pPr>
      <w:r w:rsidRPr="009A3612">
        <w:rPr>
          <w:rFonts w:asciiTheme="minorHAnsi" w:eastAsiaTheme="minorEastAsia" w:hAnsiTheme="minorHAnsi"/>
          <w:szCs w:val="24"/>
        </w:rPr>
        <w:t>SNPs with p-value</w:t>
      </w:r>
      <w:r w:rsidR="00372A60">
        <w:rPr>
          <w:rFonts w:asciiTheme="minorHAnsi" w:eastAsiaTheme="minorEastAsia" w:hAnsiTheme="minorHAnsi"/>
          <w:szCs w:val="24"/>
        </w:rPr>
        <w:t xml:space="preserve"> </w:t>
      </w:r>
      <w:r w:rsidRPr="009A3612">
        <w:rPr>
          <w:rFonts w:asciiTheme="minorHAnsi" w:eastAsiaTheme="minorEastAsia" w:hAnsiTheme="minorHAnsi"/>
          <w:szCs w:val="24"/>
        </w:rPr>
        <w:t>&lt;0.002 is shown in the table</w:t>
      </w:r>
    </w:p>
    <w:p w:rsidR="009A3612" w:rsidRDefault="009A3612" w:rsidP="009A3612"/>
    <w:p w:rsidR="009A3612" w:rsidRDefault="009A3612" w:rsidP="009A3612"/>
    <w:p w:rsidR="009A3612" w:rsidRDefault="009A3612" w:rsidP="009A3612"/>
    <w:p w:rsidR="009A3612" w:rsidRDefault="009A3612" w:rsidP="009A3612"/>
    <w:p w:rsidR="009A3612" w:rsidRDefault="009A3612" w:rsidP="009A3612"/>
    <w:p w:rsidR="009A3612" w:rsidRDefault="009A3612" w:rsidP="009A3612"/>
    <w:p w:rsidR="001B6764" w:rsidRDefault="001B6764" w:rsidP="009A3612"/>
    <w:p w:rsidR="009A3612" w:rsidRDefault="009A3612" w:rsidP="009A3612"/>
    <w:p w:rsidR="009A3612" w:rsidRPr="00322A5A" w:rsidRDefault="009A3612" w:rsidP="009A3612">
      <w:pPr>
        <w:jc w:val="center"/>
      </w:pPr>
      <w:r w:rsidRPr="00322A5A">
        <w:rPr>
          <w:b/>
        </w:rPr>
        <w:t>Supplementary Figure</w:t>
      </w:r>
      <w:r w:rsidR="00066198">
        <w:rPr>
          <w:b/>
        </w:rPr>
        <w:t xml:space="preserve"> </w:t>
      </w:r>
      <w:r w:rsidRPr="00322A5A">
        <w:rPr>
          <w:b/>
        </w:rPr>
        <w:t>1:</w:t>
      </w:r>
      <w:r w:rsidRPr="00322A5A">
        <w:t xml:space="preserve"> LD plot of associated genotyped SNPs in individuals with frailty and normal</w:t>
      </w:r>
    </w:p>
    <w:p w:rsidR="009A3612" w:rsidRPr="000002A2" w:rsidRDefault="009A3612" w:rsidP="009A3612">
      <w:pPr>
        <w:jc w:val="center"/>
        <w:rPr>
          <w:b/>
        </w:rPr>
      </w:pPr>
      <w:r>
        <w:rPr>
          <w:b/>
          <w:noProof/>
          <w:szCs w:val="24"/>
        </w:rPr>
        <w:drawing>
          <wp:inline distT="0" distB="0" distL="0" distR="0" wp14:anchorId="47D921CE" wp14:editId="6FF2ABDB">
            <wp:extent cx="3867150" cy="25087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411" cy="2512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612" w:rsidRPr="000002A2" w:rsidRDefault="009A3612" w:rsidP="009A3612">
      <w:pPr>
        <w:rPr>
          <w:b/>
        </w:rPr>
      </w:pPr>
    </w:p>
    <w:p w:rsidR="007F4FE5" w:rsidRDefault="007F4FE5" w:rsidP="009A3612"/>
    <w:p w:rsidR="007F4FE5" w:rsidRDefault="007F4FE5" w:rsidP="009A3612"/>
    <w:p w:rsidR="007F4FE5" w:rsidRDefault="007F4FE5" w:rsidP="009A3612"/>
    <w:p w:rsidR="007F4FE5" w:rsidRDefault="007F4FE5" w:rsidP="009A3612"/>
    <w:p w:rsidR="007F4FE5" w:rsidRDefault="007F4FE5" w:rsidP="009A3612"/>
    <w:p w:rsidR="007F4FE5" w:rsidRPr="007F4FE5" w:rsidRDefault="007F4FE5" w:rsidP="007F4FE5">
      <w:pPr>
        <w:pStyle w:val="EndNoteBibliography"/>
        <w:spacing w:after="0"/>
        <w:ind w:left="720" w:hanging="720"/>
      </w:pPr>
      <w:r>
        <w:lastRenderedPageBreak/>
        <w:fldChar w:fldCharType="begin"/>
      </w:r>
      <w:r>
        <w:instrText xml:space="preserve"> ADDIN EN.REFLIST </w:instrText>
      </w:r>
      <w:r>
        <w:fldChar w:fldCharType="separate"/>
      </w:r>
      <w:r w:rsidRPr="007F4FE5">
        <w:t xml:space="preserve">Adams, H.H., Verlinden, V.J., Callisaya, M.L., van Duijn, C.M., Hofman, A., Thomson, R., et al. (2015). Heritability and genome-wide association analyses of human gait suggest contribution of common variants. </w:t>
      </w:r>
      <w:r w:rsidRPr="007F4FE5">
        <w:rPr>
          <w:i/>
        </w:rPr>
        <w:t>The Journals of Gerontology Series A: Biological Sciences and Medical Sciences</w:t>
      </w:r>
      <w:r w:rsidRPr="007F4FE5">
        <w:rPr>
          <w:b/>
        </w:rPr>
        <w:t>,</w:t>
      </w:r>
      <w:r w:rsidRPr="007F4FE5">
        <w:t xml:space="preserve"> glv081.</w:t>
      </w:r>
    </w:p>
    <w:p w:rsidR="007F4FE5" w:rsidRPr="007F4FE5" w:rsidRDefault="007F4FE5" w:rsidP="007F4FE5">
      <w:pPr>
        <w:pStyle w:val="EndNoteBibliography"/>
        <w:spacing w:after="0"/>
        <w:ind w:left="720" w:hanging="720"/>
      </w:pPr>
      <w:r w:rsidRPr="007F4FE5">
        <w:t xml:space="preserve">Bilguvar, K., Yasuno, K., Niemelä, M., Ruigrok, Y.M., von und zu Fraunberg, M., van Duijn, C.M., et al. (2008). Susceptibility loci for intracranial aneurysm in European and Japanese populations. </w:t>
      </w:r>
      <w:r w:rsidRPr="007F4FE5">
        <w:rPr>
          <w:i/>
        </w:rPr>
        <w:t>Nature genetics</w:t>
      </w:r>
      <w:r w:rsidRPr="007F4FE5">
        <w:t xml:space="preserve"> 40(12)</w:t>
      </w:r>
      <w:r w:rsidRPr="007F4FE5">
        <w:rPr>
          <w:b/>
        </w:rPr>
        <w:t>,</w:t>
      </w:r>
      <w:r w:rsidRPr="007F4FE5">
        <w:t xml:space="preserve"> 1472-1477.</w:t>
      </w:r>
    </w:p>
    <w:p w:rsidR="007F4FE5" w:rsidRPr="007F4FE5" w:rsidRDefault="007F4FE5" w:rsidP="007F4FE5">
      <w:pPr>
        <w:pStyle w:val="EndNoteBibliography"/>
        <w:spacing w:after="0"/>
        <w:ind w:left="720" w:hanging="720"/>
      </w:pPr>
      <w:r w:rsidRPr="007F4FE5">
        <w:t xml:space="preserve">Bishop, D.T., Demenais, F., Iles, M.M., Harland, M., Taylor, J.C., Corda, E., et al. (2009). Genome-wide association study identifies three loci associated with melanoma risk. </w:t>
      </w:r>
      <w:r w:rsidRPr="007F4FE5">
        <w:rPr>
          <w:i/>
        </w:rPr>
        <w:t>Nature genetics</w:t>
      </w:r>
      <w:r w:rsidRPr="007F4FE5">
        <w:t xml:space="preserve"> 41(8)</w:t>
      </w:r>
      <w:r w:rsidRPr="007F4FE5">
        <w:rPr>
          <w:b/>
        </w:rPr>
        <w:t>,</w:t>
      </w:r>
      <w:r w:rsidRPr="007F4FE5">
        <w:t xml:space="preserve"> 920-925.</w:t>
      </w:r>
    </w:p>
    <w:p w:rsidR="007F4FE5" w:rsidRPr="007F4FE5" w:rsidRDefault="007F4FE5" w:rsidP="007F4FE5">
      <w:pPr>
        <w:pStyle w:val="EndNoteBibliography"/>
        <w:spacing w:after="0"/>
        <w:ind w:left="720" w:hanging="720"/>
      </w:pPr>
      <w:r w:rsidRPr="007F4FE5">
        <w:t xml:space="preserve">Helgadottir, A., Thorleifsson, G., Magnusson, K.P., Grétarsdottir, S., Steinthorsdottir, V., Manolescu, A., et al. (2008). The same sequence variant on 9p21 associates with myocardial infarction, abdominal aortic aneurysm and intracranial aneurysm. </w:t>
      </w:r>
      <w:r w:rsidRPr="007F4FE5">
        <w:rPr>
          <w:i/>
        </w:rPr>
        <w:t>Nature genetics</w:t>
      </w:r>
      <w:r w:rsidRPr="007F4FE5">
        <w:t xml:space="preserve"> 40(2)</w:t>
      </w:r>
      <w:r w:rsidRPr="007F4FE5">
        <w:rPr>
          <w:b/>
        </w:rPr>
        <w:t>,</w:t>
      </w:r>
      <w:r w:rsidRPr="007F4FE5">
        <w:t xml:space="preserve"> 217-224.</w:t>
      </w:r>
    </w:p>
    <w:p w:rsidR="007F4FE5" w:rsidRPr="007F4FE5" w:rsidRDefault="007F4FE5" w:rsidP="007F4FE5">
      <w:pPr>
        <w:pStyle w:val="EndNoteBibliography"/>
        <w:spacing w:after="0"/>
        <w:ind w:left="720" w:hanging="720"/>
      </w:pPr>
      <w:r w:rsidRPr="007F4FE5">
        <w:t xml:space="preserve">Helgadottir, A., Thorleifsson, G., Manolescu, A., Gretarsdottir, S., Blondal, T., Jonasdottir, A., et al. (2007). A common variant on chromosome 9p21 affects the risk of myocardial infarction. </w:t>
      </w:r>
      <w:r w:rsidRPr="007F4FE5">
        <w:rPr>
          <w:i/>
        </w:rPr>
        <w:t>Science</w:t>
      </w:r>
      <w:r w:rsidRPr="007F4FE5">
        <w:t xml:space="preserve"> 316(5830)</w:t>
      </w:r>
      <w:r w:rsidRPr="007F4FE5">
        <w:rPr>
          <w:b/>
        </w:rPr>
        <w:t>,</w:t>
      </w:r>
      <w:r w:rsidRPr="007F4FE5">
        <w:t xml:space="preserve"> 1491-1493.</w:t>
      </w:r>
    </w:p>
    <w:p w:rsidR="007F4FE5" w:rsidRPr="007F4FE5" w:rsidRDefault="007F4FE5" w:rsidP="007F4FE5">
      <w:pPr>
        <w:pStyle w:val="EndNoteBibliography"/>
        <w:spacing w:after="0"/>
        <w:ind w:left="720" w:hanging="720"/>
      </w:pPr>
      <w:r w:rsidRPr="007F4FE5">
        <w:t xml:space="preserve">McPherson, R., Pertsemlidis, A., Kavaslar, N., Stewart, A., Roberts, R., Cox, D.R., et al. (2007). A common allele on chromosome 9 associated with coronary heart disease. </w:t>
      </w:r>
      <w:r w:rsidRPr="007F4FE5">
        <w:rPr>
          <w:i/>
        </w:rPr>
        <w:t>Science</w:t>
      </w:r>
      <w:r w:rsidRPr="007F4FE5">
        <w:t xml:space="preserve"> 316(5830)</w:t>
      </w:r>
      <w:r w:rsidRPr="007F4FE5">
        <w:rPr>
          <w:b/>
        </w:rPr>
        <w:t>,</w:t>
      </w:r>
      <w:r w:rsidRPr="007F4FE5">
        <w:t xml:space="preserve"> 1488-1491.</w:t>
      </w:r>
    </w:p>
    <w:p w:rsidR="007F4FE5" w:rsidRPr="007F4FE5" w:rsidRDefault="007F4FE5" w:rsidP="007F4FE5">
      <w:pPr>
        <w:pStyle w:val="EndNoteBibliography"/>
        <w:spacing w:after="0"/>
        <w:ind w:left="720" w:hanging="720"/>
      </w:pPr>
      <w:r w:rsidRPr="007F4FE5">
        <w:t xml:space="preserve">Melzer, D., Frayling, T.M., Murray, A., Hurst, A.J., Harries, L.W., Song, H., et al. (2007). A common variant of the p16 INK4a genetic region is associated with physical function in older people. </w:t>
      </w:r>
      <w:r w:rsidRPr="007F4FE5">
        <w:rPr>
          <w:i/>
        </w:rPr>
        <w:t>Mechanisms of ageing and development</w:t>
      </w:r>
      <w:r w:rsidRPr="007F4FE5">
        <w:t xml:space="preserve"> 128(5)</w:t>
      </w:r>
      <w:r w:rsidRPr="007F4FE5">
        <w:rPr>
          <w:b/>
        </w:rPr>
        <w:t>,</w:t>
      </w:r>
      <w:r w:rsidRPr="007F4FE5">
        <w:t xml:space="preserve"> 370-377.</w:t>
      </w:r>
    </w:p>
    <w:p w:rsidR="007F4FE5" w:rsidRPr="007F4FE5" w:rsidRDefault="007F4FE5" w:rsidP="007F4FE5">
      <w:pPr>
        <w:pStyle w:val="EndNoteBibliography"/>
        <w:spacing w:after="0"/>
        <w:ind w:left="720" w:hanging="720"/>
      </w:pPr>
      <w:r w:rsidRPr="007F4FE5">
        <w:t xml:space="preserve">Samani, N.J., Erdmann, J., Hall, A.S., Hengstenberg, C., Mangino, M., Mayer, B., et al. (2007). Genomewide association analysis of coronary artery disease. </w:t>
      </w:r>
      <w:r w:rsidRPr="007F4FE5">
        <w:rPr>
          <w:i/>
        </w:rPr>
        <w:t>New England Journal of Medicine</w:t>
      </w:r>
      <w:r w:rsidRPr="007F4FE5">
        <w:t xml:space="preserve"> 357(5)</w:t>
      </w:r>
      <w:r w:rsidRPr="007F4FE5">
        <w:rPr>
          <w:b/>
        </w:rPr>
        <w:t>,</w:t>
      </w:r>
      <w:r w:rsidRPr="007F4FE5">
        <w:t xml:space="preserve"> 443-453.</w:t>
      </w:r>
    </w:p>
    <w:p w:rsidR="007F4FE5" w:rsidRPr="007F4FE5" w:rsidRDefault="007F4FE5" w:rsidP="007F4FE5">
      <w:pPr>
        <w:pStyle w:val="EndNoteBibliography"/>
        <w:spacing w:after="0"/>
        <w:ind w:left="720" w:hanging="720"/>
      </w:pPr>
      <w:r w:rsidRPr="007F4FE5">
        <w:t xml:space="preserve">Schormair, B., Kemlink, D., Roeske, D., Eckstein, G., Xiong, L., Lichtner, P., et al. (2008). PTPRD (protein tyrosine phosphatase receptor type delta) is associated with restless legs syndrome. </w:t>
      </w:r>
      <w:r w:rsidRPr="007F4FE5">
        <w:rPr>
          <w:i/>
        </w:rPr>
        <w:t>Nature genetics</w:t>
      </w:r>
      <w:r w:rsidRPr="007F4FE5">
        <w:t xml:space="preserve"> 40(8)</w:t>
      </w:r>
      <w:r w:rsidRPr="007F4FE5">
        <w:rPr>
          <w:b/>
        </w:rPr>
        <w:t>,</w:t>
      </w:r>
      <w:r w:rsidRPr="007F4FE5">
        <w:t xml:space="preserve"> 946-948.</w:t>
      </w:r>
    </w:p>
    <w:p w:rsidR="007F4FE5" w:rsidRPr="007F4FE5" w:rsidRDefault="007F4FE5" w:rsidP="007F4FE5">
      <w:pPr>
        <w:pStyle w:val="EndNoteBibliography"/>
        <w:spacing w:after="0"/>
        <w:ind w:left="720" w:hanging="720"/>
      </w:pPr>
      <w:r w:rsidRPr="007F4FE5">
        <w:t xml:space="preserve">Silander, K., Tang, H., Myles, S., Jakkula, E., Timpson, N.J., Cavalli-Sforza, L., et al. (2009). Worldwide patterns of haplotype diversity at 9p21. 3, a locus associated with type 2 diabetes and coronary heart disease. </w:t>
      </w:r>
      <w:r w:rsidRPr="007F4FE5">
        <w:rPr>
          <w:i/>
        </w:rPr>
        <w:t>Genome medicine</w:t>
      </w:r>
      <w:r w:rsidRPr="007F4FE5">
        <w:t xml:space="preserve"> 1(5)</w:t>
      </w:r>
      <w:r w:rsidRPr="007F4FE5">
        <w:rPr>
          <w:b/>
        </w:rPr>
        <w:t>,</w:t>
      </w:r>
      <w:r w:rsidRPr="007F4FE5">
        <w:t xml:space="preserve"> 51.</w:t>
      </w:r>
    </w:p>
    <w:p w:rsidR="007F4FE5" w:rsidRPr="007F4FE5" w:rsidRDefault="007F4FE5" w:rsidP="007F4FE5">
      <w:pPr>
        <w:pStyle w:val="EndNoteBibliography"/>
        <w:spacing w:after="0"/>
        <w:ind w:left="720" w:hanging="720"/>
      </w:pPr>
      <w:r w:rsidRPr="007F4FE5">
        <w:t xml:space="preserve">Stacey, S.N., Sulem, P., Masson, G., Gudjonsson, S.A., Thorleifsson, G., Jakobsdottir, M., et al. (2009). New common variants affecting susceptibility to basal cell carcinoma. </w:t>
      </w:r>
      <w:r w:rsidRPr="007F4FE5">
        <w:rPr>
          <w:i/>
        </w:rPr>
        <w:t>Nature genetics</w:t>
      </w:r>
      <w:r w:rsidRPr="007F4FE5">
        <w:t xml:space="preserve"> 41(8)</w:t>
      </w:r>
      <w:r w:rsidRPr="007F4FE5">
        <w:rPr>
          <w:b/>
        </w:rPr>
        <w:t>,</w:t>
      </w:r>
      <w:r w:rsidRPr="007F4FE5">
        <w:t xml:space="preserve"> 909-914.</w:t>
      </w:r>
    </w:p>
    <w:p w:rsidR="007F4FE5" w:rsidRPr="007F4FE5" w:rsidRDefault="007F4FE5" w:rsidP="007F4FE5">
      <w:pPr>
        <w:pStyle w:val="EndNoteBibliography"/>
        <w:ind w:left="720" w:hanging="720"/>
      </w:pPr>
      <w:r w:rsidRPr="007F4FE5">
        <w:t xml:space="preserve">Wrensch, M., Jenkins, R.B., Chang, J.S., Yeh, R.-F., Xiao, Y., Decker, P.A., et al. (2009). Variants in the CDKN2B and RTEL1 regions are associated with high-grade glioma susceptibility. </w:t>
      </w:r>
      <w:r w:rsidRPr="007F4FE5">
        <w:rPr>
          <w:i/>
        </w:rPr>
        <w:t>Nature genetics</w:t>
      </w:r>
      <w:r w:rsidRPr="007F4FE5">
        <w:t xml:space="preserve"> 41(8)</w:t>
      </w:r>
      <w:r w:rsidRPr="007F4FE5">
        <w:rPr>
          <w:b/>
        </w:rPr>
        <w:t>,</w:t>
      </w:r>
      <w:r w:rsidRPr="007F4FE5">
        <w:t xml:space="preserve"> 905-908.</w:t>
      </w:r>
    </w:p>
    <w:p w:rsidR="009A3612" w:rsidRDefault="007F4FE5" w:rsidP="009A3612">
      <w:r>
        <w:fldChar w:fldCharType="end"/>
      </w:r>
    </w:p>
    <w:sectPr w:rsidR="009A3612" w:rsidSect="009A3612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F8" w:rsidRDefault="005A58F8" w:rsidP="00117666">
      <w:pPr>
        <w:spacing w:after="0"/>
      </w:pPr>
      <w:r>
        <w:separator/>
      </w:r>
    </w:p>
  </w:endnote>
  <w:endnote w:type="continuationSeparator" w:id="0">
    <w:p w:rsidR="005A58F8" w:rsidRDefault="005A58F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1AF18" wp14:editId="0EF702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E25B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E25B2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52FD589" wp14:editId="071FC54F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E25B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E25B2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F8" w:rsidRDefault="005A58F8" w:rsidP="00117666">
      <w:pPr>
        <w:spacing w:after="0"/>
      </w:pPr>
      <w:r>
        <w:separator/>
      </w:r>
    </w:p>
  </w:footnote>
  <w:footnote w:type="continuationSeparator" w:id="0">
    <w:p w:rsidR="005A58F8" w:rsidRDefault="005A58F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&lt;ENLayout&gt;&lt;Style&gt;Frontiers-Scienc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9A3612"/>
    <w:rsid w:val="0001436A"/>
    <w:rsid w:val="00034304"/>
    <w:rsid w:val="00035434"/>
    <w:rsid w:val="00052A14"/>
    <w:rsid w:val="00066198"/>
    <w:rsid w:val="00077D53"/>
    <w:rsid w:val="000A6D14"/>
    <w:rsid w:val="00105FD9"/>
    <w:rsid w:val="00117666"/>
    <w:rsid w:val="001549D3"/>
    <w:rsid w:val="00160065"/>
    <w:rsid w:val="00177D84"/>
    <w:rsid w:val="001B6764"/>
    <w:rsid w:val="00267D18"/>
    <w:rsid w:val="002868E2"/>
    <w:rsid w:val="002869C3"/>
    <w:rsid w:val="002936E4"/>
    <w:rsid w:val="002A4832"/>
    <w:rsid w:val="002B4A57"/>
    <w:rsid w:val="002C74CA"/>
    <w:rsid w:val="00322A5A"/>
    <w:rsid w:val="003544FB"/>
    <w:rsid w:val="00372A60"/>
    <w:rsid w:val="003B527F"/>
    <w:rsid w:val="003D2F2D"/>
    <w:rsid w:val="00401590"/>
    <w:rsid w:val="00447801"/>
    <w:rsid w:val="00452E9C"/>
    <w:rsid w:val="00472CA7"/>
    <w:rsid w:val="004735C8"/>
    <w:rsid w:val="004961FF"/>
    <w:rsid w:val="00517A89"/>
    <w:rsid w:val="005250F2"/>
    <w:rsid w:val="00593EEA"/>
    <w:rsid w:val="005A58F8"/>
    <w:rsid w:val="005A5EEE"/>
    <w:rsid w:val="006375C7"/>
    <w:rsid w:val="00654E8F"/>
    <w:rsid w:val="00660D05"/>
    <w:rsid w:val="006820B1"/>
    <w:rsid w:val="00687309"/>
    <w:rsid w:val="006B7D14"/>
    <w:rsid w:val="00701727"/>
    <w:rsid w:val="0070566C"/>
    <w:rsid w:val="00714C50"/>
    <w:rsid w:val="00725A7D"/>
    <w:rsid w:val="007501BE"/>
    <w:rsid w:val="00790BB3"/>
    <w:rsid w:val="007C206C"/>
    <w:rsid w:val="007F4FE5"/>
    <w:rsid w:val="00817DD6"/>
    <w:rsid w:val="00885156"/>
    <w:rsid w:val="009151AA"/>
    <w:rsid w:val="0093429D"/>
    <w:rsid w:val="00943573"/>
    <w:rsid w:val="00970F7D"/>
    <w:rsid w:val="00994A3D"/>
    <w:rsid w:val="009A3612"/>
    <w:rsid w:val="009C2B12"/>
    <w:rsid w:val="009E25B2"/>
    <w:rsid w:val="00A174D9"/>
    <w:rsid w:val="00AA218D"/>
    <w:rsid w:val="00AB6715"/>
    <w:rsid w:val="00B1671E"/>
    <w:rsid w:val="00B25EB8"/>
    <w:rsid w:val="00B31A68"/>
    <w:rsid w:val="00B37F4D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F698E"/>
    <w:rsid w:val="00F46900"/>
    <w:rsid w:val="00F5337F"/>
    <w:rsid w:val="00F61D89"/>
    <w:rsid w:val="00F81500"/>
    <w:rsid w:val="00FB3807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7F4FE5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4FE5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F4FE5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4FE5"/>
    <w:rPr>
      <w:rFonts w:ascii="Times New Roman" w:hAnsi="Times New Roman" w:cs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7F4FE5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F4FE5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7F4FE5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F4FE5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joe.verghese@einstein.yu.edu" TargetMode="Externa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Temp\Temp1_Frontiers_Word_Templates.zip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A1866F9F2AC4B980529C38387700B" ma:contentTypeVersion="7" ma:contentTypeDescription="Create a new document." ma:contentTypeScope="" ma:versionID="ae3bf22665fbb9e0e2109205a0714c67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A17E55A-9B94-40CB-8B91-9BCFE2D1B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BB66E9-3F76-4460-9B4F-D1430815E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8c3ce0-25d7-4964-8f5f-0766fc370b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AD6701-83CA-4BE1-89F9-EDEACBFC2C37}">
  <ds:schemaRefs>
    <ds:schemaRef ds:uri="http://schemas.microsoft.com/office/2006/metadata/properties"/>
    <ds:schemaRef ds:uri="018c3ce0-25d7-4964-8f5f-0766fc370baa"/>
  </ds:schemaRefs>
</ds:datastoreItem>
</file>

<file path=customXml/itemProps4.xml><?xml version="1.0" encoding="utf-8"?>
<ds:datastoreItem xmlns:ds="http://schemas.openxmlformats.org/officeDocument/2006/customXml" ds:itemID="{2A054721-C178-4188-9FC2-4A3E13F3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6</Pages>
  <Words>3876</Words>
  <Characters>22097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Sanishsathyan</dc:creator>
  <cp:lastModifiedBy>Paper Review</cp:lastModifiedBy>
  <cp:revision>2</cp:revision>
  <cp:lastPrinted>2013-10-03T12:51:00Z</cp:lastPrinted>
  <dcterms:created xsi:type="dcterms:W3CDTF">2018-03-12T14:07:00Z</dcterms:created>
  <dcterms:modified xsi:type="dcterms:W3CDTF">2018-03-12T14:07:00Z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0x010100CF0A1866F9F2AC4B980529C38387700B</vt:lpwstr>
  </property>
</Properties>
</file>