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A9" w:rsidRPr="00B154FF" w:rsidRDefault="009521DD" w:rsidP="00C930A9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Supplementary Table S</w:t>
      </w:r>
      <w:r w:rsidR="00E52CD4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r w:rsidR="007A00A4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="00A93597" w:rsidRPr="00A9359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243E4">
        <w:rPr>
          <w:rFonts w:ascii="Times New Roman" w:hAnsi="Times New Roman" w:cs="Times New Roman"/>
          <w:sz w:val="20"/>
          <w:szCs w:val="20"/>
          <w:lang w:val="en-US"/>
        </w:rPr>
        <w:t>Shared</w:t>
      </w:r>
      <w:r w:rsidR="007A00A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93597" w:rsidRPr="00B154FF">
        <w:rPr>
          <w:rFonts w:ascii="Times New Roman" w:hAnsi="Times New Roman" w:cs="Times New Roman"/>
          <w:sz w:val="20"/>
          <w:szCs w:val="20"/>
          <w:lang w:val="en-US"/>
        </w:rPr>
        <w:t xml:space="preserve">DEGs </w:t>
      </w:r>
      <w:r w:rsidR="009E3E27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6F3FB9">
        <w:rPr>
          <w:rFonts w:ascii="Times New Roman" w:hAnsi="Times New Roman" w:cs="Times New Roman"/>
          <w:sz w:val="20"/>
          <w:szCs w:val="20"/>
          <w:lang w:val="en-US"/>
        </w:rPr>
        <w:t xml:space="preserve"> samples infected with wild-type and mutant </w:t>
      </w:r>
      <w:proofErr w:type="spellStart"/>
      <w:r w:rsidR="006F3FB9">
        <w:rPr>
          <w:rFonts w:ascii="Times New Roman" w:hAnsi="Times New Roman" w:cs="Times New Roman"/>
          <w:sz w:val="20"/>
          <w:szCs w:val="20"/>
          <w:lang w:val="en-US"/>
        </w:rPr>
        <w:t>reassortant</w:t>
      </w:r>
      <w:r w:rsidR="009243E4">
        <w:rPr>
          <w:rFonts w:ascii="Times New Roman" w:hAnsi="Times New Roman" w:cs="Times New Roman"/>
          <w:sz w:val="20"/>
          <w:szCs w:val="20"/>
          <w:lang w:val="en-US"/>
        </w:rPr>
        <w:t>s</w:t>
      </w:r>
      <w:proofErr w:type="spellEnd"/>
      <w:r w:rsidR="00A9359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1300"/>
        <w:gridCol w:w="1654"/>
        <w:gridCol w:w="1543"/>
        <w:gridCol w:w="3387"/>
        <w:gridCol w:w="3355"/>
      </w:tblGrid>
      <w:tr w:rsidR="00C930A9" w:rsidRPr="00B154FF">
        <w:tc>
          <w:tcPr>
            <w:tcW w:w="22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0A9" w:rsidRPr="00B154FF" w:rsidRDefault="002970E7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828">
              <w:rPr>
                <w:rFonts w:ascii="Times New Roman" w:hAnsi="Times New Roman" w:cs="Times New Roman"/>
                <w:sz w:val="20"/>
                <w:szCs w:val="20"/>
              </w:rPr>
              <w:t>SoleaDB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v4.0/v4.1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 xml:space="preserve"> unigene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0A9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243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 xml:space="preserve">breviated </w:t>
            </w:r>
          </w:p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gene name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  <w:r w:rsidRPr="00B154F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 xml:space="preserve"> Fold change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Coding protein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</w:tcBorders>
            <w:vAlign w:val="center"/>
          </w:tcPr>
          <w:p w:rsidR="00C930A9" w:rsidRPr="00B154FF" w:rsidRDefault="0068677C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Related function</w:t>
            </w:r>
          </w:p>
        </w:tc>
      </w:tr>
      <w:tr w:rsidR="00C930A9" w:rsidRPr="00B154FF"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A">
              <w:rPr>
                <w:rFonts w:ascii="Times New Roman" w:hAnsi="Times New Roman" w:cs="Times New Roman"/>
                <w:sz w:val="20"/>
                <w:szCs w:val="20"/>
              </w:rPr>
              <w:t>wSs160.03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rSs160.03</w:t>
            </w:r>
            <w:r w:rsidRPr="00B154F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247+270</w:t>
            </w:r>
          </w:p>
        </w:tc>
        <w:tc>
          <w:tcPr>
            <w:tcW w:w="3387" w:type="dxa"/>
            <w:vMerge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0A9" w:rsidRPr="00B154FF">
        <w:tc>
          <w:tcPr>
            <w:tcW w:w="134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Head-kidney</w:t>
            </w:r>
          </w:p>
        </w:tc>
      </w:tr>
      <w:tr w:rsidR="00C930A9" w:rsidRPr="00B154FF">
        <w:tc>
          <w:tcPr>
            <w:tcW w:w="2210" w:type="dxa"/>
            <w:tcBorders>
              <w:top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2256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930A9" w:rsidRPr="00B154FF" w:rsidRDefault="00E42FAF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-8.05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-7.53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 xml:space="preserve">Polyprotein n=1 Tax=Ljungan virus 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C930A9" w:rsidRPr="00B154FF" w:rsidRDefault="00E42FAF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930A9" w:rsidRPr="00E52CD4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226987</w:t>
            </w:r>
          </w:p>
        </w:tc>
        <w:tc>
          <w:tcPr>
            <w:tcW w:w="130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ANXA3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Annexin A3</w:t>
            </w:r>
          </w:p>
        </w:tc>
        <w:tc>
          <w:tcPr>
            <w:tcW w:w="3355" w:type="dxa"/>
          </w:tcPr>
          <w:p w:rsidR="00C930A9" w:rsidRPr="003E3B15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Regulation of cellular growth, signal transduction pathways</w:t>
            </w:r>
          </w:p>
        </w:tc>
      </w:tr>
      <w:tr w:rsidR="00C930A9" w:rsidRPr="00E52CD4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226988</w:t>
            </w:r>
          </w:p>
        </w:tc>
        <w:tc>
          <w:tcPr>
            <w:tcW w:w="130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ANXA3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Annexin A3</w:t>
            </w:r>
          </w:p>
        </w:tc>
        <w:tc>
          <w:tcPr>
            <w:tcW w:w="3355" w:type="dxa"/>
          </w:tcPr>
          <w:p w:rsidR="00C930A9" w:rsidRPr="003E3B15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3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Regulation of cellular growth, signal transduction pathways</w:t>
            </w:r>
          </w:p>
        </w:tc>
      </w:tr>
      <w:tr w:rsidR="00C930A9" w:rsidRPr="00B154FF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2369</w:t>
            </w:r>
          </w:p>
        </w:tc>
        <w:tc>
          <w:tcPr>
            <w:tcW w:w="130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COL1</w:t>
            </w: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-5.13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-5.22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D07">
              <w:rPr>
                <w:rFonts w:ascii="Times New Roman" w:hAnsi="Times New Roman" w:cs="Times New Roman"/>
                <w:sz w:val="20"/>
                <w:szCs w:val="20"/>
              </w:rPr>
              <w:t>Collagen type I alpha 2</w:t>
            </w:r>
          </w:p>
        </w:tc>
        <w:tc>
          <w:tcPr>
            <w:tcW w:w="3355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Inflammatory response</w:t>
            </w:r>
          </w:p>
        </w:tc>
      </w:tr>
      <w:tr w:rsidR="00C930A9" w:rsidRPr="00E42FAF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28986</w:t>
            </w:r>
          </w:p>
        </w:tc>
        <w:tc>
          <w:tcPr>
            <w:tcW w:w="1300" w:type="dxa"/>
          </w:tcPr>
          <w:p w:rsidR="00C930A9" w:rsidRPr="00B154FF" w:rsidRDefault="00E42FAF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3387" w:type="dxa"/>
          </w:tcPr>
          <w:p w:rsidR="00C930A9" w:rsidRPr="00B154FF" w:rsidRDefault="00E42FAF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4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Unassigned protein</w:t>
            </w:r>
          </w:p>
        </w:tc>
        <w:tc>
          <w:tcPr>
            <w:tcW w:w="3355" w:type="dxa"/>
          </w:tcPr>
          <w:p w:rsidR="00C930A9" w:rsidRPr="007D3CCA" w:rsidRDefault="00E42FAF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</w:tr>
      <w:tr w:rsidR="00C930A9" w:rsidRPr="00E52CD4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324510</w:t>
            </w:r>
          </w:p>
        </w:tc>
        <w:tc>
          <w:tcPr>
            <w:tcW w:w="130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LITAF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1.27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2.13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Lipopolysaccharide-induced tumor necrosis factor-alpha factor-like</w:t>
            </w:r>
          </w:p>
        </w:tc>
        <w:tc>
          <w:tcPr>
            <w:tcW w:w="3355" w:type="dxa"/>
          </w:tcPr>
          <w:p w:rsidR="00C930A9" w:rsidRPr="007D3CCA" w:rsidRDefault="00E42FAF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Lysosome and NF-kappa</w:t>
            </w:r>
            <w:r w:rsidR="00924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 s</w:t>
            </w:r>
            <w:r w:rsidRPr="00E42F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ignaling</w:t>
            </w:r>
          </w:p>
        </w:tc>
      </w:tr>
      <w:tr w:rsidR="00C930A9" w:rsidRPr="00B154FF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429441</w:t>
            </w:r>
          </w:p>
        </w:tc>
        <w:tc>
          <w:tcPr>
            <w:tcW w:w="1300" w:type="dxa"/>
          </w:tcPr>
          <w:p w:rsidR="00C930A9" w:rsidRPr="00B154FF" w:rsidRDefault="00E42FAF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ACTA1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-6.17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-4.19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Cardiac muscle alpha actin 1</w:t>
            </w:r>
          </w:p>
        </w:tc>
        <w:tc>
          <w:tcPr>
            <w:tcW w:w="3355" w:type="dxa"/>
          </w:tcPr>
          <w:p w:rsidR="00C930A9" w:rsidRPr="00B154FF" w:rsidRDefault="00E42FAF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Cell motility</w:t>
            </w:r>
          </w:p>
        </w:tc>
      </w:tr>
      <w:tr w:rsidR="00C930A9" w:rsidRPr="00B154FF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562801</w:t>
            </w:r>
          </w:p>
        </w:tc>
        <w:tc>
          <w:tcPr>
            <w:tcW w:w="1300" w:type="dxa"/>
          </w:tcPr>
          <w:p w:rsidR="00C930A9" w:rsidRPr="00B154FF" w:rsidRDefault="00E42FAF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-12.29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-12.38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Polyprotein n=1 Tax=</w:t>
            </w:r>
            <w:proofErr w:type="spellStart"/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Ljungan</w:t>
            </w:r>
            <w:proofErr w:type="spellEnd"/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virus</w:t>
            </w:r>
          </w:p>
        </w:tc>
        <w:tc>
          <w:tcPr>
            <w:tcW w:w="3355" w:type="dxa"/>
          </w:tcPr>
          <w:p w:rsidR="00C930A9" w:rsidRPr="00B154FF" w:rsidRDefault="00E42FAF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930A9" w:rsidRPr="00E52CD4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630222</w:t>
            </w:r>
          </w:p>
        </w:tc>
        <w:tc>
          <w:tcPr>
            <w:tcW w:w="130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NUP133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3.34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2.12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Nucleoporin 133</w:t>
            </w:r>
          </w:p>
        </w:tc>
        <w:tc>
          <w:tcPr>
            <w:tcW w:w="3355" w:type="dxa"/>
          </w:tcPr>
          <w:p w:rsidR="00C930A9" w:rsidRPr="00D11432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4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Interferon signaling and transport of the SLBP independent mature mRNA</w:t>
            </w:r>
          </w:p>
        </w:tc>
      </w:tr>
      <w:tr w:rsidR="00C930A9" w:rsidRPr="00B154FF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66200</w:t>
            </w:r>
          </w:p>
        </w:tc>
        <w:tc>
          <w:tcPr>
            <w:tcW w:w="130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PTGES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-1.65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-1.78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Prostaglandin E synthase</w:t>
            </w:r>
          </w:p>
        </w:tc>
        <w:tc>
          <w:tcPr>
            <w:tcW w:w="3355" w:type="dxa"/>
          </w:tcPr>
          <w:p w:rsidR="00C930A9" w:rsidRPr="00B154FF" w:rsidRDefault="00E42FAF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Metabolism and eicosanoid s</w:t>
            </w:r>
            <w:r w:rsidRPr="00E42FAF">
              <w:rPr>
                <w:rFonts w:ascii="Times New Roman" w:hAnsi="Times New Roman" w:cs="Times New Roman"/>
                <w:sz w:val="20"/>
                <w:szCs w:val="20"/>
              </w:rPr>
              <w:t>ynthesis</w:t>
            </w:r>
          </w:p>
        </w:tc>
      </w:tr>
      <w:tr w:rsidR="00C930A9" w:rsidRPr="00E52CD4">
        <w:tc>
          <w:tcPr>
            <w:tcW w:w="2210" w:type="dxa"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70084_split_0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ACTB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3.14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2.07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154F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Solea</w:t>
            </w:r>
            <w:proofErr w:type="spellEnd"/>
            <w:r w:rsidRPr="00B154F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154F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senegalensis</w:t>
            </w:r>
            <w:proofErr w:type="spellEnd"/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ACTB mRNA for beta actin isoform 1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C930A9" w:rsidRPr="00D11432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14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Cell motility, structure, and integrity</w:t>
            </w:r>
          </w:p>
        </w:tc>
      </w:tr>
      <w:tr w:rsidR="00C930A9" w:rsidRPr="00B154FF">
        <w:tc>
          <w:tcPr>
            <w:tcW w:w="134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  <w:proofErr w:type="spellEnd"/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Brain</w:t>
            </w:r>
            <w:proofErr w:type="spellEnd"/>
          </w:p>
        </w:tc>
      </w:tr>
      <w:tr w:rsidR="00C930A9" w:rsidRPr="00E52CD4">
        <w:tc>
          <w:tcPr>
            <w:tcW w:w="2210" w:type="dxa"/>
            <w:tcBorders>
              <w:top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100120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C930A9" w:rsidRPr="00B154FF" w:rsidRDefault="004D188A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188A">
              <w:rPr>
                <w:rFonts w:ascii="Times New Roman" w:hAnsi="Times New Roman" w:cs="Times New Roman"/>
                <w:sz w:val="20"/>
                <w:szCs w:val="20"/>
              </w:rPr>
              <w:t>KLHL20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-1.94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-2.40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Kelch-like protein 20-like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C930A9" w:rsidRPr="004D188A" w:rsidRDefault="004D188A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Immune s</w:t>
            </w:r>
            <w:r w:rsidRPr="004D1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ystem and E-cadherin signaling in the nascent </w:t>
            </w:r>
            <w:r w:rsidR="009243E4" w:rsidRPr="004D1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adherents</w:t>
            </w:r>
            <w:r w:rsidRPr="004D1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junction</w:t>
            </w:r>
          </w:p>
        </w:tc>
      </w:tr>
      <w:tr w:rsidR="00C930A9" w:rsidRPr="00B154FF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2369</w:t>
            </w:r>
          </w:p>
        </w:tc>
        <w:tc>
          <w:tcPr>
            <w:tcW w:w="130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COL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A2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-3.00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D07">
              <w:rPr>
                <w:rFonts w:ascii="Times New Roman" w:hAnsi="Times New Roman" w:cs="Times New Roman"/>
                <w:sz w:val="20"/>
                <w:szCs w:val="20"/>
              </w:rPr>
              <w:t>Collagen type I alpha 2</w:t>
            </w:r>
          </w:p>
        </w:tc>
        <w:tc>
          <w:tcPr>
            <w:tcW w:w="3355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Inflammatory response</w:t>
            </w:r>
          </w:p>
        </w:tc>
      </w:tr>
      <w:tr w:rsidR="00C930A9" w:rsidRPr="00B154FF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27721</w:t>
            </w:r>
          </w:p>
        </w:tc>
        <w:tc>
          <w:tcPr>
            <w:tcW w:w="130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ANGPTL7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-2.33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-2.86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Angiopoietin-related protein 7 precursor</w:t>
            </w:r>
          </w:p>
        </w:tc>
        <w:tc>
          <w:tcPr>
            <w:tcW w:w="3355" w:type="dxa"/>
          </w:tcPr>
          <w:p w:rsidR="00C930A9" w:rsidRPr="00B154FF" w:rsidRDefault="004D188A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D188A">
              <w:rPr>
                <w:rFonts w:ascii="Times New Roman" w:hAnsi="Times New Roman" w:cs="Times New Roman"/>
                <w:sz w:val="20"/>
                <w:szCs w:val="20"/>
              </w:rPr>
              <w:t>esponse to oxidative stress</w:t>
            </w:r>
          </w:p>
        </w:tc>
      </w:tr>
      <w:tr w:rsidR="00C930A9" w:rsidRPr="00E52CD4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35233</w:t>
            </w:r>
          </w:p>
        </w:tc>
        <w:tc>
          <w:tcPr>
            <w:tcW w:w="130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PTCHD1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-3.12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-3.06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Patched domain-containing protein 1</w:t>
            </w:r>
          </w:p>
        </w:tc>
        <w:tc>
          <w:tcPr>
            <w:tcW w:w="3355" w:type="dxa"/>
          </w:tcPr>
          <w:p w:rsidR="00C930A9" w:rsidRPr="004D188A" w:rsidRDefault="004D188A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1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Hedgehog receptor activity, involved in social </w:t>
            </w:r>
            <w:r w:rsidR="009E3E27" w:rsidRPr="004D18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behavior</w:t>
            </w:r>
          </w:p>
        </w:tc>
      </w:tr>
      <w:tr w:rsidR="00C930A9" w:rsidRPr="007D3CCA">
        <w:tc>
          <w:tcPr>
            <w:tcW w:w="2210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419148</w:t>
            </w:r>
          </w:p>
        </w:tc>
        <w:tc>
          <w:tcPr>
            <w:tcW w:w="1300" w:type="dxa"/>
          </w:tcPr>
          <w:p w:rsidR="00C930A9" w:rsidRPr="00B154FF" w:rsidRDefault="004D188A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654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-1.84</w:t>
            </w:r>
          </w:p>
        </w:tc>
        <w:tc>
          <w:tcPr>
            <w:tcW w:w="1543" w:type="dxa"/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-2.35</w:t>
            </w:r>
          </w:p>
        </w:tc>
        <w:tc>
          <w:tcPr>
            <w:tcW w:w="3387" w:type="dxa"/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Unknown</w:t>
            </w:r>
          </w:p>
        </w:tc>
        <w:tc>
          <w:tcPr>
            <w:tcW w:w="3355" w:type="dxa"/>
          </w:tcPr>
          <w:p w:rsidR="00C930A9" w:rsidRPr="007D3CCA" w:rsidRDefault="004D188A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</w:tr>
      <w:tr w:rsidR="00C930A9" w:rsidRPr="00E52CD4">
        <w:tc>
          <w:tcPr>
            <w:tcW w:w="2210" w:type="dxa"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429349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3.18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2.49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C930A9" w:rsidRPr="00B154FF" w:rsidRDefault="00C930A9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Peptidase_C2, </w:t>
            </w:r>
            <w:proofErr w:type="spellStart"/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Calpain</w:t>
            </w:r>
            <w:proofErr w:type="spellEnd"/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family cysteine protease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C930A9" w:rsidRPr="007D3CCA" w:rsidRDefault="009243E4" w:rsidP="00EE54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Remode</w:t>
            </w:r>
            <w:r w:rsidR="009F41AF" w:rsidRPr="009F4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ling of cytoskeletal/membrane attachments, different signal transduction pathways, and apoptosis</w:t>
            </w:r>
          </w:p>
        </w:tc>
      </w:tr>
    </w:tbl>
    <w:p w:rsidR="00CA7FEB" w:rsidRDefault="00CA7FEB" w:rsidP="00FE2F13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521DD" w:rsidRDefault="009521DD" w:rsidP="00FE2F13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970E7" w:rsidRDefault="002970E7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:rsidR="00FE2F13" w:rsidRPr="00B154FF" w:rsidRDefault="009521DD" w:rsidP="00FE2F13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Supplementary Table S</w:t>
      </w:r>
      <w:r w:rsidR="00E52CD4">
        <w:rPr>
          <w:rFonts w:ascii="Times New Roman" w:hAnsi="Times New Roman" w:cs="Times New Roman"/>
          <w:b/>
          <w:sz w:val="20"/>
          <w:szCs w:val="20"/>
          <w:lang w:val="en-US"/>
        </w:rPr>
        <w:t>3</w:t>
      </w:r>
      <w:bookmarkStart w:id="0" w:name="_GoBack"/>
      <w:bookmarkEnd w:id="0"/>
      <w:r w:rsidR="00CA7FE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</w:t>
      </w:r>
      <w:r w:rsidR="00CA7FEB" w:rsidRPr="00CA7FEB">
        <w:rPr>
          <w:rFonts w:ascii="Times New Roman" w:hAnsi="Times New Roman" w:cs="Times New Roman"/>
          <w:b/>
          <w:i/>
          <w:sz w:val="20"/>
          <w:szCs w:val="20"/>
          <w:lang w:val="en-US"/>
        </w:rPr>
        <w:t>continued</w:t>
      </w:r>
      <w:r w:rsidR="00CA7FEB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1300"/>
        <w:gridCol w:w="1654"/>
        <w:gridCol w:w="1543"/>
        <w:gridCol w:w="3387"/>
        <w:gridCol w:w="3355"/>
      </w:tblGrid>
      <w:tr w:rsidR="00FE2F13" w:rsidRPr="00B154FF">
        <w:tc>
          <w:tcPr>
            <w:tcW w:w="22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13" w:rsidRPr="00B154FF" w:rsidRDefault="002970E7" w:rsidP="0054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828">
              <w:rPr>
                <w:rFonts w:ascii="Times New Roman" w:hAnsi="Times New Roman" w:cs="Times New Roman"/>
                <w:sz w:val="20"/>
                <w:szCs w:val="20"/>
              </w:rPr>
              <w:t>SoleaDB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v4.0/v4.1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 xml:space="preserve"> unigene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13" w:rsidRDefault="00FE2F13" w:rsidP="0054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9243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 xml:space="preserve">breviated </w:t>
            </w:r>
          </w:p>
          <w:p w:rsidR="00FE2F13" w:rsidRPr="00B154FF" w:rsidRDefault="00FE2F13" w:rsidP="00542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gene name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F13" w:rsidRPr="00B154FF" w:rsidRDefault="00FE2F13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>Log</w:t>
            </w:r>
            <w:r w:rsidRPr="00B154F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154FF">
              <w:rPr>
                <w:rFonts w:ascii="Times New Roman" w:hAnsi="Times New Roman" w:cs="Times New Roman"/>
                <w:sz w:val="20"/>
                <w:szCs w:val="20"/>
              </w:rPr>
              <w:t xml:space="preserve"> Fold change</w:t>
            </w:r>
          </w:p>
        </w:tc>
        <w:tc>
          <w:tcPr>
            <w:tcW w:w="33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13" w:rsidRPr="00B154FF" w:rsidRDefault="00FE2F13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Coding protein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</w:tcBorders>
            <w:vAlign w:val="center"/>
          </w:tcPr>
          <w:p w:rsidR="00FE2F13" w:rsidRPr="00B154FF" w:rsidRDefault="003E13FA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13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Related function</w:t>
            </w:r>
          </w:p>
        </w:tc>
      </w:tr>
      <w:tr w:rsidR="00FE2F13" w:rsidRPr="00B154FF"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FE2F13" w:rsidRPr="00B154FF" w:rsidRDefault="00FE2F13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</w:tcPr>
          <w:p w:rsidR="00FE2F13" w:rsidRPr="00B154FF" w:rsidRDefault="00FE2F13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13" w:rsidRPr="00B154FF" w:rsidRDefault="00FE2F13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A">
              <w:rPr>
                <w:rFonts w:ascii="Times New Roman" w:hAnsi="Times New Roman" w:cs="Times New Roman"/>
                <w:sz w:val="20"/>
                <w:szCs w:val="20"/>
              </w:rPr>
              <w:t>wSs160.03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2F13" w:rsidRPr="00B154FF" w:rsidRDefault="00FE2F13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rSs160.03</w:t>
            </w:r>
            <w:r w:rsidRPr="00B154FF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247+270</w:t>
            </w:r>
          </w:p>
        </w:tc>
        <w:tc>
          <w:tcPr>
            <w:tcW w:w="3387" w:type="dxa"/>
            <w:vMerge/>
            <w:tcBorders>
              <w:bottom w:val="single" w:sz="4" w:space="0" w:color="auto"/>
            </w:tcBorders>
          </w:tcPr>
          <w:p w:rsidR="00FE2F13" w:rsidRPr="00B154FF" w:rsidRDefault="00FE2F13" w:rsidP="00542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5" w:type="dxa"/>
            <w:vMerge/>
            <w:tcBorders>
              <w:bottom w:val="single" w:sz="4" w:space="0" w:color="auto"/>
            </w:tcBorders>
          </w:tcPr>
          <w:p w:rsidR="00FE2F13" w:rsidRPr="00B154FF" w:rsidRDefault="00FE2F13" w:rsidP="00542A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F13" w:rsidRPr="00B154FF">
        <w:tc>
          <w:tcPr>
            <w:tcW w:w="1344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FE2F13" w:rsidRPr="00B154FF" w:rsidRDefault="00CA7FEB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Eye/Brain</w:t>
            </w:r>
          </w:p>
        </w:tc>
      </w:tr>
      <w:tr w:rsidR="00FE2F13" w:rsidRPr="00E52CD4">
        <w:tc>
          <w:tcPr>
            <w:tcW w:w="2210" w:type="dxa"/>
            <w:tcBorders>
              <w:top w:val="single" w:sz="4" w:space="0" w:color="auto"/>
            </w:tcBorders>
          </w:tcPr>
          <w:p w:rsidR="00FE2F13" w:rsidRPr="00B154FF" w:rsidRDefault="00FE2F13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43416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FE2F13" w:rsidRPr="00B154FF" w:rsidRDefault="00FE2F13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SEMA3A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E2F13" w:rsidRPr="00B154FF" w:rsidRDefault="00FE2F13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-1.40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FE2F13" w:rsidRPr="00B154FF" w:rsidRDefault="00FE2F13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-1.20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:rsidR="00FE2F13" w:rsidRPr="00B154FF" w:rsidRDefault="00FE2F13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Semaphorin</w:t>
            </w:r>
            <w:proofErr w:type="spellEnd"/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3fa</w:t>
            </w:r>
          </w:p>
        </w:tc>
        <w:tc>
          <w:tcPr>
            <w:tcW w:w="3355" w:type="dxa"/>
            <w:tcBorders>
              <w:top w:val="single" w:sz="4" w:space="0" w:color="auto"/>
            </w:tcBorders>
          </w:tcPr>
          <w:p w:rsidR="00FE2F13" w:rsidRPr="009F41AF" w:rsidRDefault="00FE2F13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Activation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cAMP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-d</w:t>
            </w:r>
            <w:r w:rsidRPr="009F4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ependent PKA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GPCR p</w:t>
            </w:r>
            <w:r w:rsidRPr="009F4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athway</w:t>
            </w:r>
          </w:p>
        </w:tc>
      </w:tr>
      <w:tr w:rsidR="00CA7FEB" w:rsidRPr="00FE2F13">
        <w:tc>
          <w:tcPr>
            <w:tcW w:w="2210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51411</w:t>
            </w:r>
          </w:p>
        </w:tc>
        <w:tc>
          <w:tcPr>
            <w:tcW w:w="1300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KIAA1199</w:t>
            </w:r>
          </w:p>
        </w:tc>
        <w:tc>
          <w:tcPr>
            <w:tcW w:w="1654" w:type="dxa"/>
          </w:tcPr>
          <w:p w:rsidR="00CA7FEB" w:rsidRPr="00B154FF" w:rsidRDefault="00CA7FEB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2.10</w:t>
            </w:r>
          </w:p>
        </w:tc>
        <w:tc>
          <w:tcPr>
            <w:tcW w:w="1543" w:type="dxa"/>
          </w:tcPr>
          <w:p w:rsidR="00CA7FEB" w:rsidRPr="00B154FF" w:rsidRDefault="00CA7FEB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2.72</w:t>
            </w:r>
          </w:p>
        </w:tc>
        <w:tc>
          <w:tcPr>
            <w:tcW w:w="3387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Cell migration inducing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hyaluronan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binding p</w:t>
            </w:r>
            <w:r w:rsidRPr="009F4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rotein</w:t>
            </w:r>
          </w:p>
        </w:tc>
        <w:tc>
          <w:tcPr>
            <w:tcW w:w="3355" w:type="dxa"/>
          </w:tcPr>
          <w:p w:rsidR="00CA7FEB" w:rsidRPr="009F41A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Metabolism and g</w:t>
            </w:r>
            <w:r w:rsidRPr="00154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lycosaminoglycan metabolism</w:t>
            </w:r>
          </w:p>
        </w:tc>
      </w:tr>
      <w:tr w:rsidR="00CA7FEB" w:rsidRPr="00E52CD4">
        <w:tc>
          <w:tcPr>
            <w:tcW w:w="2210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5200</w:t>
            </w:r>
          </w:p>
        </w:tc>
        <w:tc>
          <w:tcPr>
            <w:tcW w:w="1300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OBSCN</w:t>
            </w:r>
          </w:p>
        </w:tc>
        <w:tc>
          <w:tcPr>
            <w:tcW w:w="1654" w:type="dxa"/>
          </w:tcPr>
          <w:p w:rsidR="00CA7FEB" w:rsidRPr="00B154FF" w:rsidRDefault="00CA7FEB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-1.23</w:t>
            </w:r>
          </w:p>
        </w:tc>
        <w:tc>
          <w:tcPr>
            <w:tcW w:w="1543" w:type="dxa"/>
          </w:tcPr>
          <w:p w:rsidR="00CA7FEB" w:rsidRPr="00B154FF" w:rsidRDefault="00CA7FEB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-1.14</w:t>
            </w:r>
          </w:p>
        </w:tc>
        <w:tc>
          <w:tcPr>
            <w:tcW w:w="3387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Obscurin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-like</w:t>
            </w:r>
          </w:p>
        </w:tc>
        <w:tc>
          <w:tcPr>
            <w:tcW w:w="3355" w:type="dxa"/>
          </w:tcPr>
          <w:p w:rsidR="00CA7FEB" w:rsidRPr="007D3CCA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Signaling by GPCR and p</w:t>
            </w:r>
            <w:r w:rsidR="009243E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 NTR receptor-mediated signal</w:t>
            </w:r>
            <w:r w:rsidRPr="009F41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</w:p>
        </w:tc>
      </w:tr>
      <w:tr w:rsidR="00CA7FEB" w:rsidRPr="00E52CD4">
        <w:tc>
          <w:tcPr>
            <w:tcW w:w="2210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57524</w:t>
            </w:r>
          </w:p>
        </w:tc>
        <w:tc>
          <w:tcPr>
            <w:tcW w:w="1300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MCAM</w:t>
            </w:r>
          </w:p>
        </w:tc>
        <w:tc>
          <w:tcPr>
            <w:tcW w:w="1654" w:type="dxa"/>
          </w:tcPr>
          <w:p w:rsidR="00CA7FEB" w:rsidRPr="00B154FF" w:rsidRDefault="00CA7FEB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-2.06</w:t>
            </w:r>
          </w:p>
        </w:tc>
        <w:tc>
          <w:tcPr>
            <w:tcW w:w="1543" w:type="dxa"/>
          </w:tcPr>
          <w:p w:rsidR="00CA7FEB" w:rsidRPr="00B154FF" w:rsidRDefault="00CA7FEB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-2.13</w:t>
            </w:r>
          </w:p>
        </w:tc>
        <w:tc>
          <w:tcPr>
            <w:tcW w:w="3387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Similar to melanoma cell adhesion molecule</w:t>
            </w:r>
          </w:p>
        </w:tc>
        <w:tc>
          <w:tcPr>
            <w:tcW w:w="3355" w:type="dxa"/>
          </w:tcPr>
          <w:p w:rsidR="00CA7FEB" w:rsidRPr="007D3CCA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54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 adhesion, and cohesion of the endothelial monolayer at intercellular junctions in vascular tissue</w:t>
            </w:r>
          </w:p>
        </w:tc>
      </w:tr>
      <w:tr w:rsidR="00CA7FEB" w:rsidRPr="00E52CD4">
        <w:tc>
          <w:tcPr>
            <w:tcW w:w="2210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6385</w:t>
            </w:r>
          </w:p>
        </w:tc>
        <w:tc>
          <w:tcPr>
            <w:tcW w:w="1300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654" w:type="dxa"/>
          </w:tcPr>
          <w:p w:rsidR="00CA7FEB" w:rsidRPr="00B154FF" w:rsidRDefault="00CA7FEB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-1.41</w:t>
            </w:r>
          </w:p>
        </w:tc>
        <w:tc>
          <w:tcPr>
            <w:tcW w:w="1543" w:type="dxa"/>
          </w:tcPr>
          <w:p w:rsidR="00CA7FEB" w:rsidRPr="00B154FF" w:rsidRDefault="00CA7FEB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-1.54</w:t>
            </w:r>
          </w:p>
        </w:tc>
        <w:tc>
          <w:tcPr>
            <w:tcW w:w="3387" w:type="dxa"/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Similar to collagen XXI</w:t>
            </w:r>
          </w:p>
        </w:tc>
        <w:tc>
          <w:tcPr>
            <w:tcW w:w="3355" w:type="dxa"/>
          </w:tcPr>
          <w:p w:rsidR="00CA7FEB" w:rsidRPr="0015444B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54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xtracellular structural proteins involved in formation of connective tissue structure</w:t>
            </w:r>
          </w:p>
        </w:tc>
      </w:tr>
      <w:tr w:rsidR="00CA7FEB" w:rsidRPr="00E52CD4">
        <w:tc>
          <w:tcPr>
            <w:tcW w:w="2210" w:type="dxa"/>
            <w:tcBorders>
              <w:bottom w:val="single" w:sz="4" w:space="0" w:color="auto"/>
            </w:tcBorders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691154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NDKA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CA7FEB" w:rsidRPr="00B154FF" w:rsidRDefault="00CA7FEB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-1.33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CA7FEB" w:rsidRPr="00B154FF" w:rsidRDefault="00CA7FEB" w:rsidP="00542A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-1.69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CA7FEB" w:rsidRPr="00B154FF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154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Nucleoside diphosphate kinase A</w:t>
            </w:r>
          </w:p>
        </w:tc>
        <w:tc>
          <w:tcPr>
            <w:tcW w:w="3355" w:type="dxa"/>
            <w:tcBorders>
              <w:bottom w:val="single" w:sz="4" w:space="0" w:color="auto"/>
            </w:tcBorders>
          </w:tcPr>
          <w:p w:rsidR="00CA7FEB" w:rsidRPr="0015444B" w:rsidRDefault="00CA7FEB" w:rsidP="00542A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54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uperpathway</w:t>
            </w:r>
            <w:proofErr w:type="spellEnd"/>
            <w:r w:rsidRPr="00154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pyrimidine </w:t>
            </w:r>
            <w:proofErr w:type="spellStart"/>
            <w:r w:rsidRPr="00154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deoxyribonucleo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tides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243E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de novo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biosynthesis and m</w:t>
            </w:r>
            <w:r w:rsidRPr="001544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etabolism</w:t>
            </w:r>
          </w:p>
        </w:tc>
      </w:tr>
    </w:tbl>
    <w:p w:rsidR="00EC7C88" w:rsidRPr="0015444B" w:rsidRDefault="00EC7C88">
      <w:pPr>
        <w:rPr>
          <w:lang w:val="en-US"/>
        </w:rPr>
      </w:pPr>
    </w:p>
    <w:sectPr w:rsidR="00EC7C88" w:rsidRPr="0015444B" w:rsidSect="0084328E">
      <w:pgSz w:w="16838" w:h="11906" w:orient="landscape"/>
      <w:pgMar w:top="141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30A9"/>
    <w:rsid w:val="0015444B"/>
    <w:rsid w:val="002970E7"/>
    <w:rsid w:val="003E13FA"/>
    <w:rsid w:val="004D188A"/>
    <w:rsid w:val="0068677C"/>
    <w:rsid w:val="006F3FB9"/>
    <w:rsid w:val="007A00A4"/>
    <w:rsid w:val="009243E4"/>
    <w:rsid w:val="009521DD"/>
    <w:rsid w:val="009E3E27"/>
    <w:rsid w:val="009F41AF"/>
    <w:rsid w:val="00A42441"/>
    <w:rsid w:val="00A93597"/>
    <w:rsid w:val="00C930A9"/>
    <w:rsid w:val="00CA7FEB"/>
    <w:rsid w:val="00E42FAF"/>
    <w:rsid w:val="00E52CD4"/>
    <w:rsid w:val="00E61F43"/>
    <w:rsid w:val="00EC7C88"/>
    <w:rsid w:val="00FE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2</dc:creator>
  <cp:lastModifiedBy>Lab 2</cp:lastModifiedBy>
  <cp:revision>4</cp:revision>
  <dcterms:created xsi:type="dcterms:W3CDTF">2018-01-23T06:26:00Z</dcterms:created>
  <dcterms:modified xsi:type="dcterms:W3CDTF">2018-06-05T07:25:00Z</dcterms:modified>
</cp:coreProperties>
</file>