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63FDC" w14:textId="77777777" w:rsidR="000F5F04" w:rsidRPr="001549D3" w:rsidRDefault="000F5F04" w:rsidP="000F5F04">
      <w:pPr>
        <w:pStyle w:val="SupplementaryMaterial"/>
        <w:rPr>
          <w:b w:val="0"/>
        </w:rPr>
      </w:pPr>
      <w:bookmarkStart w:id="0" w:name="_Hlk505449463"/>
      <w:r w:rsidRPr="001549D3">
        <w:t>Supplementary Material</w:t>
      </w:r>
    </w:p>
    <w:p w14:paraId="0DE993CC" w14:textId="123710AE" w:rsidR="000F5F04" w:rsidRPr="008260E4" w:rsidRDefault="00AB3B8D" w:rsidP="000F5F04">
      <w:pPr>
        <w:jc w:val="center"/>
        <w:rPr>
          <w:rFonts w:ascii="Times New Roman" w:eastAsia="黑体" w:hAnsi="Times New Roman"/>
          <w:b/>
          <w:sz w:val="32"/>
          <w:szCs w:val="32"/>
        </w:rPr>
      </w:pPr>
      <w:bookmarkStart w:id="1" w:name="_Hlk500931946"/>
      <w:r>
        <w:rPr>
          <w:rStyle w:val="Timenewrome0"/>
          <w:rFonts w:eastAsia="黑体"/>
          <w:b/>
          <w:sz w:val="32"/>
          <w:szCs w:val="32"/>
        </w:rPr>
        <w:t>Last but not least: C</w:t>
      </w:r>
      <w:r w:rsidRPr="008260E4">
        <w:rPr>
          <w:rStyle w:val="Timenewrome0"/>
          <w:rFonts w:eastAsia="黑体"/>
          <w:b/>
          <w:sz w:val="32"/>
          <w:szCs w:val="32"/>
        </w:rPr>
        <w:t xml:space="preserve">lassification, expression, and functions </w:t>
      </w:r>
      <w:r>
        <w:rPr>
          <w:rStyle w:val="Timenewrome0"/>
          <w:rFonts w:eastAsia="黑体"/>
          <w:b/>
          <w:sz w:val="32"/>
          <w:szCs w:val="32"/>
        </w:rPr>
        <w:t>of</w:t>
      </w:r>
      <w:r w:rsidRPr="008260E4">
        <w:rPr>
          <w:rStyle w:val="Timenewrome0"/>
          <w:rFonts w:eastAsia="黑体"/>
          <w:b/>
          <w:sz w:val="32"/>
          <w:szCs w:val="32"/>
        </w:rPr>
        <w:t xml:space="preserve"> plant</w:t>
      </w:r>
      <w:bookmarkEnd w:id="1"/>
      <w:r>
        <w:rPr>
          <w:rStyle w:val="Timenewrome0"/>
          <w:rFonts w:eastAsia="黑体"/>
          <w:b/>
          <w:sz w:val="32"/>
          <w:szCs w:val="32"/>
        </w:rPr>
        <w:t xml:space="preserve"> </w:t>
      </w:r>
      <w:proofErr w:type="spellStart"/>
      <w:r>
        <w:rPr>
          <w:rStyle w:val="Timenewrome0"/>
          <w:rFonts w:eastAsia="黑体" w:hint="eastAsia"/>
          <w:b/>
          <w:sz w:val="32"/>
          <w:szCs w:val="32"/>
        </w:rPr>
        <w:t>p</w:t>
      </w:r>
      <w:r>
        <w:rPr>
          <w:rStyle w:val="Timenewrome0"/>
          <w:rFonts w:eastAsia="黑体"/>
          <w:b/>
          <w:sz w:val="32"/>
          <w:szCs w:val="32"/>
        </w:rPr>
        <w:t>olygalacturonases</w:t>
      </w:r>
      <w:proofErr w:type="spellEnd"/>
    </w:p>
    <w:p w14:paraId="071E1851" w14:textId="77777777" w:rsidR="000F5F04" w:rsidRPr="006357E2" w:rsidRDefault="000F5F04" w:rsidP="000F5F04">
      <w:pPr>
        <w:widowControl/>
        <w:rPr>
          <w:rFonts w:ascii="Times New Roman" w:eastAsia="黑体" w:hAnsi="Times New Roman"/>
          <w:sz w:val="24"/>
          <w:szCs w:val="24"/>
        </w:rPr>
      </w:pPr>
    </w:p>
    <w:p w14:paraId="2897A130" w14:textId="77777777" w:rsidR="000F5F04" w:rsidRPr="000F5F04" w:rsidRDefault="000F5F04" w:rsidP="000F5F04">
      <w:pPr>
        <w:widowControl/>
        <w:rPr>
          <w:rFonts w:ascii="Times New Roman" w:eastAsia="黑体" w:hAnsi="Times New Roman"/>
          <w:b/>
          <w:sz w:val="24"/>
          <w:szCs w:val="24"/>
        </w:rPr>
      </w:pPr>
      <w:r w:rsidRPr="000F5F04">
        <w:rPr>
          <w:rFonts w:ascii="Times New Roman" w:eastAsia="黑体" w:hAnsi="Times New Roman"/>
          <w:b/>
          <w:sz w:val="24"/>
          <w:szCs w:val="24"/>
        </w:rPr>
        <w:t>Yang Yang</w:t>
      </w:r>
      <w:r w:rsidRPr="000F5F04">
        <w:rPr>
          <w:rFonts w:ascii="Times New Roman" w:eastAsia="黑体" w:hAnsi="Times New Roman"/>
          <w:b/>
          <w:sz w:val="24"/>
          <w:szCs w:val="24"/>
          <w:vertAlign w:val="superscript"/>
        </w:rPr>
        <w:t>1,2</w:t>
      </w:r>
      <w:r w:rsidRPr="000F5F04">
        <w:rPr>
          <w:rFonts w:ascii="Times New Roman" w:eastAsia="黑体" w:hAnsi="Times New Roman"/>
          <w:b/>
          <w:sz w:val="24"/>
          <w:szCs w:val="24"/>
        </w:rPr>
        <w:t xml:space="preserve">, </w:t>
      </w:r>
      <w:proofErr w:type="spellStart"/>
      <w:r w:rsidRPr="000F5F04">
        <w:rPr>
          <w:rFonts w:ascii="Times New Roman" w:eastAsia="黑体" w:hAnsi="Times New Roman"/>
          <w:b/>
          <w:sz w:val="24"/>
          <w:szCs w:val="24"/>
        </w:rPr>
        <w:t>Youjian</w:t>
      </w:r>
      <w:proofErr w:type="spellEnd"/>
      <w:r w:rsidRPr="000F5F04">
        <w:rPr>
          <w:rFonts w:ascii="Times New Roman" w:eastAsia="黑体" w:hAnsi="Times New Roman"/>
          <w:b/>
          <w:sz w:val="24"/>
          <w:szCs w:val="24"/>
        </w:rPr>
        <w:t xml:space="preserve"> Yu</w:t>
      </w:r>
      <w:r w:rsidRPr="000F5F04">
        <w:rPr>
          <w:rFonts w:ascii="Times New Roman" w:eastAsia="黑体" w:hAnsi="Times New Roman"/>
          <w:b/>
          <w:sz w:val="24"/>
          <w:szCs w:val="24"/>
          <w:vertAlign w:val="superscript"/>
        </w:rPr>
        <w:t>1,3</w:t>
      </w:r>
      <w:r w:rsidRPr="000F5F04">
        <w:rPr>
          <w:rFonts w:ascii="Times New Roman" w:eastAsia="黑体" w:hAnsi="Times New Roman"/>
          <w:b/>
          <w:sz w:val="24"/>
          <w:szCs w:val="24"/>
        </w:rPr>
        <w:t>, Ying Liang</w:t>
      </w:r>
      <w:r w:rsidRPr="000F5F04">
        <w:rPr>
          <w:rFonts w:ascii="Times New Roman" w:eastAsia="黑体" w:hAnsi="Times New Roman"/>
          <w:b/>
          <w:sz w:val="24"/>
          <w:szCs w:val="24"/>
          <w:vertAlign w:val="superscript"/>
        </w:rPr>
        <w:t>1,2</w:t>
      </w:r>
      <w:r w:rsidRPr="000F5F04">
        <w:rPr>
          <w:rFonts w:ascii="Times New Roman" w:eastAsia="黑体" w:hAnsi="Times New Roman"/>
          <w:b/>
          <w:sz w:val="24"/>
          <w:szCs w:val="24"/>
        </w:rPr>
        <w:t>, Charles T. Anderson</w:t>
      </w:r>
      <w:r w:rsidRPr="000F5F04">
        <w:rPr>
          <w:rFonts w:ascii="Times New Roman" w:eastAsia="黑体" w:hAnsi="Times New Roman"/>
          <w:b/>
          <w:sz w:val="24"/>
          <w:szCs w:val="24"/>
          <w:vertAlign w:val="superscript"/>
        </w:rPr>
        <w:t>4, 5</w:t>
      </w:r>
      <w:r w:rsidRPr="000F5F04">
        <w:rPr>
          <w:rFonts w:ascii="Times New Roman" w:eastAsia="黑体" w:hAnsi="Times New Roman"/>
          <w:b/>
          <w:sz w:val="24"/>
          <w:szCs w:val="24"/>
        </w:rPr>
        <w:t xml:space="preserve">, </w:t>
      </w:r>
      <w:proofErr w:type="spellStart"/>
      <w:r w:rsidRPr="000F5F04">
        <w:rPr>
          <w:rFonts w:ascii="Times New Roman" w:eastAsia="黑体" w:hAnsi="Times New Roman"/>
          <w:b/>
          <w:sz w:val="24"/>
          <w:szCs w:val="24"/>
        </w:rPr>
        <w:t>Jiashu</w:t>
      </w:r>
      <w:proofErr w:type="spellEnd"/>
      <w:r w:rsidRPr="000F5F04">
        <w:rPr>
          <w:rFonts w:ascii="Times New Roman" w:eastAsia="黑体" w:hAnsi="Times New Roman"/>
          <w:b/>
          <w:sz w:val="24"/>
          <w:szCs w:val="24"/>
        </w:rPr>
        <w:t xml:space="preserve"> Cao</w:t>
      </w:r>
      <w:r w:rsidRPr="000F5F04">
        <w:rPr>
          <w:rFonts w:ascii="Times New Roman" w:eastAsia="黑体" w:hAnsi="Times New Roman"/>
          <w:b/>
          <w:sz w:val="24"/>
          <w:szCs w:val="24"/>
          <w:vertAlign w:val="superscript"/>
        </w:rPr>
        <w:t>1,2*</w:t>
      </w:r>
    </w:p>
    <w:p w14:paraId="3B68240D" w14:textId="77777777" w:rsidR="000F5F04" w:rsidRDefault="000F5F04" w:rsidP="000F5F04">
      <w:pPr>
        <w:widowControl/>
        <w:rPr>
          <w:rFonts w:ascii="Times New Roman" w:eastAsiaTheme="minorEastAsia" w:hAnsi="Times New Roman"/>
          <w:b/>
          <w:kern w:val="0"/>
          <w:sz w:val="24"/>
          <w:szCs w:val="24"/>
        </w:rPr>
      </w:pPr>
    </w:p>
    <w:p w14:paraId="35C8925F" w14:textId="7E755C0D" w:rsidR="000F5F04" w:rsidRPr="000F5F04" w:rsidRDefault="000F5F04" w:rsidP="000F5F04">
      <w:pPr>
        <w:widowControl/>
        <w:rPr>
          <w:rFonts w:ascii="Times New Roman" w:eastAsiaTheme="minorEastAsia" w:hAnsi="Times New Roman"/>
          <w:b/>
          <w:kern w:val="0"/>
          <w:sz w:val="24"/>
          <w:szCs w:val="24"/>
        </w:rPr>
      </w:pPr>
      <w:r>
        <w:rPr>
          <w:rFonts w:ascii="Times New Roman" w:eastAsiaTheme="minorEastAsia" w:hAnsi="Times New Roman"/>
          <w:b/>
          <w:kern w:val="0"/>
          <w:sz w:val="24"/>
          <w:szCs w:val="24"/>
        </w:rPr>
        <w:t xml:space="preserve">* </w:t>
      </w:r>
      <w:r w:rsidRPr="00BA63EB">
        <w:rPr>
          <w:rFonts w:ascii="Times New Roman" w:eastAsiaTheme="minorEastAsia" w:hAnsi="Times New Roman"/>
          <w:b/>
          <w:kern w:val="0"/>
          <w:sz w:val="24"/>
          <w:szCs w:val="24"/>
        </w:rPr>
        <w:t>C</w:t>
      </w:r>
      <w:r>
        <w:rPr>
          <w:rFonts w:ascii="Times New Roman" w:eastAsiaTheme="minorEastAsia" w:hAnsi="Times New Roman"/>
          <w:b/>
          <w:kern w:val="0"/>
          <w:sz w:val="24"/>
          <w:szCs w:val="24"/>
        </w:rPr>
        <w:t>orrespondence</w:t>
      </w:r>
      <w:r w:rsidRPr="00BA63EB">
        <w:rPr>
          <w:rFonts w:ascii="Times New Roman" w:eastAsiaTheme="minorEastAsia" w:hAnsi="Times New Roman"/>
          <w:b/>
          <w:kern w:val="0"/>
          <w:sz w:val="24"/>
          <w:szCs w:val="24"/>
        </w:rPr>
        <w:t>:</w:t>
      </w:r>
      <w:r>
        <w:rPr>
          <w:rFonts w:ascii="Times New Roman" w:eastAsiaTheme="minorEastAsia" w:hAnsi="Times New Roman" w:hint="eastAsia"/>
          <w:b/>
          <w:kern w:val="0"/>
          <w:sz w:val="24"/>
          <w:szCs w:val="24"/>
        </w:rPr>
        <w:t xml:space="preserve"> </w:t>
      </w:r>
      <w:r w:rsidR="00691AA0">
        <w:rPr>
          <w:rFonts w:ascii="Times New Roman" w:eastAsiaTheme="minorEastAsia" w:hAnsi="Times New Roman" w:hint="eastAsia"/>
          <w:kern w:val="0"/>
          <w:sz w:val="24"/>
          <w:szCs w:val="24"/>
        </w:rPr>
        <w:t>Prof</w:t>
      </w:r>
      <w:r>
        <w:rPr>
          <w:rFonts w:ascii="Times New Roman" w:eastAsiaTheme="minorEastAsia" w:hAnsi="Times New Roman"/>
          <w:kern w:val="0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/>
          <w:kern w:val="0"/>
          <w:sz w:val="24"/>
          <w:szCs w:val="24"/>
        </w:rPr>
        <w:t>Jiashu</w:t>
      </w:r>
      <w:proofErr w:type="spellEnd"/>
      <w:r>
        <w:rPr>
          <w:rFonts w:ascii="Times New Roman" w:eastAsiaTheme="minorEastAsia" w:hAnsi="Times New Roman"/>
          <w:kern w:val="0"/>
          <w:sz w:val="24"/>
          <w:szCs w:val="24"/>
        </w:rPr>
        <w:t xml:space="preserve"> Cao</w:t>
      </w:r>
      <w:r w:rsidR="00691AA0">
        <w:rPr>
          <w:rFonts w:ascii="Times New Roman" w:eastAsiaTheme="minorEastAsia" w:hAnsi="Times New Roman" w:hint="eastAsia"/>
          <w:b/>
          <w:kern w:val="0"/>
          <w:sz w:val="24"/>
          <w:szCs w:val="24"/>
        </w:rPr>
        <w:t>:</w:t>
      </w:r>
      <w:r w:rsidR="00691AA0">
        <w:rPr>
          <w:rFonts w:ascii="Times New Roman" w:eastAsiaTheme="minorEastAsia" w:hAnsi="Times New Roman"/>
          <w:b/>
          <w:kern w:val="0"/>
          <w:sz w:val="24"/>
          <w:szCs w:val="24"/>
        </w:rPr>
        <w:t xml:space="preserve"> </w:t>
      </w:r>
      <w:r w:rsidRPr="000F5F04">
        <w:rPr>
          <w:rFonts w:ascii="Times New Roman" w:eastAsiaTheme="minorEastAsia" w:hAnsi="Times New Roman"/>
          <w:kern w:val="0"/>
          <w:sz w:val="24"/>
          <w:szCs w:val="24"/>
        </w:rPr>
        <w:t>jshcao@zju.edu.cn</w:t>
      </w:r>
    </w:p>
    <w:p w14:paraId="07B4E733" w14:textId="77777777" w:rsidR="000F5F04" w:rsidRPr="000F5F04" w:rsidRDefault="000F5F04" w:rsidP="0042033C">
      <w:pPr>
        <w:ind w:leftChars="135" w:left="283"/>
        <w:rPr>
          <w:rFonts w:ascii="Times New Roman" w:hAnsi="Times New Roman"/>
          <w:b/>
          <w:sz w:val="24"/>
          <w:szCs w:val="24"/>
        </w:rPr>
      </w:pPr>
    </w:p>
    <w:p w14:paraId="2AF3CE7B" w14:textId="6CB6D102" w:rsidR="009509C5" w:rsidRPr="009509C5" w:rsidRDefault="000F5F04" w:rsidP="009509C5">
      <w:pPr>
        <w:pStyle w:val="ad"/>
        <w:numPr>
          <w:ilvl w:val="0"/>
          <w:numId w:val="1"/>
        </w:numPr>
        <w:ind w:firstLineChars="0"/>
        <w:rPr>
          <w:rFonts w:ascii="Times New Roman" w:hAnsi="Times New Roman"/>
          <w:b/>
          <w:sz w:val="24"/>
          <w:szCs w:val="24"/>
        </w:rPr>
      </w:pPr>
      <w:r w:rsidRPr="009509C5">
        <w:rPr>
          <w:rFonts w:ascii="Times New Roman" w:hAnsi="Times New Roman"/>
          <w:b/>
          <w:sz w:val="24"/>
          <w:szCs w:val="24"/>
        </w:rPr>
        <w:t xml:space="preserve">Supplementary </w:t>
      </w:r>
      <w:r w:rsidR="00C43664" w:rsidRPr="009509C5">
        <w:rPr>
          <w:rFonts w:ascii="Times New Roman" w:hAnsi="Times New Roman"/>
          <w:b/>
          <w:sz w:val="24"/>
          <w:szCs w:val="24"/>
        </w:rPr>
        <w:t xml:space="preserve">Table </w:t>
      </w:r>
    </w:p>
    <w:p w14:paraId="54E4B204" w14:textId="77777777" w:rsidR="009509C5" w:rsidRDefault="009509C5" w:rsidP="000F5F04">
      <w:pPr>
        <w:rPr>
          <w:rFonts w:ascii="Times New Roman" w:hAnsi="Times New Roman"/>
          <w:b/>
          <w:sz w:val="24"/>
          <w:szCs w:val="24"/>
        </w:rPr>
      </w:pPr>
    </w:p>
    <w:p w14:paraId="031B589A" w14:textId="67E21752" w:rsidR="0042033C" w:rsidRPr="0042033C" w:rsidRDefault="009509C5" w:rsidP="000F5F0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 1.</w:t>
      </w:r>
      <w:r w:rsidR="00C43664" w:rsidRPr="0042033C">
        <w:rPr>
          <w:rFonts w:ascii="Times New Roman" w:hAnsi="Times New Roman"/>
          <w:b/>
          <w:sz w:val="24"/>
          <w:szCs w:val="24"/>
        </w:rPr>
        <w:t xml:space="preserve"> Expression and </w:t>
      </w:r>
      <w:r w:rsidR="001862FE" w:rsidRPr="0042033C">
        <w:rPr>
          <w:rFonts w:ascii="Times New Roman" w:hAnsi="Times New Roman"/>
          <w:b/>
          <w:sz w:val="24"/>
          <w:szCs w:val="24"/>
        </w:rPr>
        <w:t xml:space="preserve">possible </w:t>
      </w:r>
      <w:r w:rsidR="00C43664" w:rsidRPr="0042033C">
        <w:rPr>
          <w:rFonts w:ascii="Times New Roman" w:hAnsi="Times New Roman"/>
          <w:b/>
          <w:sz w:val="24"/>
          <w:szCs w:val="24"/>
        </w:rPr>
        <w:t xml:space="preserve">functions of identified PG genes. </w:t>
      </w:r>
    </w:p>
    <w:bookmarkEnd w:id="0"/>
    <w:p w14:paraId="12070C3B" w14:textId="77777777" w:rsidR="007635BC" w:rsidRDefault="007635BC" w:rsidP="0042033C">
      <w:pPr>
        <w:ind w:leftChars="135" w:left="283"/>
        <w:rPr>
          <w:rFonts w:ascii="Times New Roman" w:hAnsi="Times New Roman"/>
          <w:sz w:val="24"/>
          <w:szCs w:val="24"/>
        </w:rPr>
      </w:pPr>
    </w:p>
    <w:p w14:paraId="7ED0EA48" w14:textId="66FCF9C6" w:rsidR="00C43664" w:rsidRPr="0042033C" w:rsidRDefault="00C43664" w:rsidP="0042033C">
      <w:pPr>
        <w:ind w:leftChars="135" w:left="283"/>
        <w:rPr>
          <w:rFonts w:ascii="Times New Roman" w:hAnsi="Times New Roman"/>
          <w:sz w:val="24"/>
          <w:szCs w:val="24"/>
        </w:rPr>
      </w:pPr>
      <w:r w:rsidRPr="0042033C">
        <w:rPr>
          <w:rFonts w:ascii="Times New Roman" w:hAnsi="Times New Roman"/>
          <w:sz w:val="24"/>
          <w:szCs w:val="24"/>
        </w:rPr>
        <w:t>（</w:t>
      </w:r>
      <w:r w:rsidR="00965631" w:rsidRPr="0042033C">
        <w:rPr>
          <w:rFonts w:ascii="Times New Roman" w:hAnsi="Times New Roman"/>
          <w:sz w:val="24"/>
          <w:szCs w:val="24"/>
        </w:rPr>
        <w:t>A</w:t>
      </w:r>
      <w:r w:rsidRPr="0042033C">
        <w:rPr>
          <w:rFonts w:ascii="Times New Roman" w:hAnsi="Times New Roman"/>
          <w:sz w:val="24"/>
          <w:szCs w:val="24"/>
        </w:rPr>
        <w:t>）</w:t>
      </w:r>
      <w:r w:rsidRPr="0042033C">
        <w:rPr>
          <w:rFonts w:ascii="Times New Roman" w:hAnsi="Times New Roman"/>
          <w:sz w:val="24"/>
          <w:szCs w:val="24"/>
        </w:rPr>
        <w:t>PG genes with ubiquitous expression patterns and their functions.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1251"/>
        <w:gridCol w:w="1613"/>
        <w:gridCol w:w="3734"/>
        <w:gridCol w:w="3725"/>
        <w:gridCol w:w="2672"/>
      </w:tblGrid>
      <w:tr w:rsidR="00C43664" w:rsidRPr="0042033C" w14:paraId="1A5A82BE" w14:textId="77777777" w:rsidTr="0042033C">
        <w:trPr>
          <w:trHeight w:val="425"/>
        </w:trPr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8D859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Gene(s)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0A27A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Accession Number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5FB7C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Species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DA3BB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Expression</w:t>
            </w:r>
          </w:p>
        </w:tc>
        <w:tc>
          <w:tcPr>
            <w:tcW w:w="1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F151F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Gene function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A3E72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Reference(s)</w:t>
            </w:r>
          </w:p>
        </w:tc>
      </w:tr>
      <w:tr w:rsidR="00C43664" w:rsidRPr="0042033C" w14:paraId="3E1070E6" w14:textId="77777777" w:rsidTr="0042033C">
        <w:trPr>
          <w:trHeight w:val="425"/>
        </w:trPr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1D567902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CkPGA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14:paraId="196D0E3B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AF152753.1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auto"/>
          </w:tcPr>
          <w:p w14:paraId="07C7B25F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Actinidia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chinensis</w:t>
            </w:r>
            <w:proofErr w:type="spellEnd"/>
          </w:p>
        </w:tc>
        <w:tc>
          <w:tcPr>
            <w:tcW w:w="1322" w:type="pct"/>
            <w:tcBorders>
              <w:top w:val="single" w:sz="4" w:space="0" w:color="auto"/>
            </w:tcBorders>
            <w:shd w:val="clear" w:color="auto" w:fill="auto"/>
          </w:tcPr>
          <w:p w14:paraId="13129E30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Fruit, flower buds, petals, senescent petal</w:t>
            </w:r>
          </w:p>
        </w:tc>
        <w:tc>
          <w:tcPr>
            <w:tcW w:w="1319" w:type="pct"/>
            <w:tcBorders>
              <w:top w:val="single" w:sz="4" w:space="0" w:color="auto"/>
            </w:tcBorders>
            <w:shd w:val="clear" w:color="auto" w:fill="auto"/>
          </w:tcPr>
          <w:p w14:paraId="4C4B4957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Flower development</w:t>
            </w:r>
          </w:p>
        </w:tc>
        <w:tc>
          <w:tcPr>
            <w:tcW w:w="946" w:type="pct"/>
            <w:tcBorders>
              <w:top w:val="single" w:sz="4" w:space="0" w:color="auto"/>
            </w:tcBorders>
            <w:shd w:val="clear" w:color="auto" w:fill="auto"/>
          </w:tcPr>
          <w:p w14:paraId="7F496764" w14:textId="1CDB9A5F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 xml:space="preserve">Wang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2000</w:t>
            </w:r>
          </w:p>
        </w:tc>
      </w:tr>
      <w:tr w:rsidR="00C43664" w:rsidRPr="0042033C" w14:paraId="372F6327" w14:textId="77777777" w:rsidTr="0042033C">
        <w:trPr>
          <w:trHeight w:val="425"/>
        </w:trPr>
        <w:tc>
          <w:tcPr>
            <w:tcW w:w="399" w:type="pct"/>
            <w:shd w:val="clear" w:color="auto" w:fill="auto"/>
          </w:tcPr>
          <w:p w14:paraId="17C7EDEA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CkPGB</w:t>
            </w:r>
            <w:proofErr w:type="spellEnd"/>
          </w:p>
        </w:tc>
        <w:tc>
          <w:tcPr>
            <w:tcW w:w="443" w:type="pct"/>
            <w:shd w:val="clear" w:color="auto" w:fill="auto"/>
          </w:tcPr>
          <w:p w14:paraId="6BFEF2FC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AF152755.1</w:t>
            </w:r>
          </w:p>
        </w:tc>
        <w:tc>
          <w:tcPr>
            <w:tcW w:w="571" w:type="pct"/>
            <w:shd w:val="clear" w:color="auto" w:fill="auto"/>
          </w:tcPr>
          <w:p w14:paraId="2EBCAA9B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Actinidia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chinensis</w:t>
            </w:r>
            <w:proofErr w:type="spellEnd"/>
          </w:p>
        </w:tc>
        <w:tc>
          <w:tcPr>
            <w:tcW w:w="1322" w:type="pct"/>
            <w:shd w:val="clear" w:color="auto" w:fill="auto"/>
          </w:tcPr>
          <w:p w14:paraId="16E9B5EE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Fruit, flower buds, petals, senescent petal</w:t>
            </w:r>
          </w:p>
        </w:tc>
        <w:tc>
          <w:tcPr>
            <w:tcW w:w="1319" w:type="pct"/>
            <w:shd w:val="clear" w:color="auto" w:fill="auto"/>
          </w:tcPr>
          <w:p w14:paraId="1EF53917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Flower development</w:t>
            </w:r>
          </w:p>
        </w:tc>
        <w:tc>
          <w:tcPr>
            <w:tcW w:w="946" w:type="pct"/>
            <w:shd w:val="clear" w:color="auto" w:fill="auto"/>
          </w:tcPr>
          <w:p w14:paraId="409BE1BA" w14:textId="24008829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 xml:space="preserve">Wang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2000</w:t>
            </w:r>
          </w:p>
        </w:tc>
      </w:tr>
      <w:tr w:rsidR="00C43664" w:rsidRPr="0042033C" w14:paraId="312591A7" w14:textId="77777777" w:rsidTr="0042033C">
        <w:trPr>
          <w:trHeight w:val="425"/>
        </w:trPr>
        <w:tc>
          <w:tcPr>
            <w:tcW w:w="399" w:type="pct"/>
            <w:shd w:val="clear" w:color="auto" w:fill="auto"/>
          </w:tcPr>
          <w:p w14:paraId="2FFBAD0E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MAPG1</w:t>
            </w:r>
          </w:p>
        </w:tc>
        <w:tc>
          <w:tcPr>
            <w:tcW w:w="443" w:type="pct"/>
            <w:shd w:val="clear" w:color="auto" w:fill="auto"/>
          </w:tcPr>
          <w:p w14:paraId="652ABC6A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AF311881</w:t>
            </w:r>
          </w:p>
        </w:tc>
        <w:tc>
          <w:tcPr>
            <w:tcW w:w="571" w:type="pct"/>
            <w:shd w:val="clear" w:color="auto" w:fill="auto"/>
          </w:tcPr>
          <w:p w14:paraId="338B0F8B" w14:textId="4F500DB3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Musa</w:t>
            </w:r>
            <w:r w:rsidR="00147973"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="00147973" w:rsidRPr="0042033C">
              <w:rPr>
                <w:rFonts w:ascii="Times New Roman" w:eastAsiaTheme="minorEastAsia" w:hAnsi="Times New Roman"/>
                <w:i/>
                <w:iCs/>
                <w:kern w:val="0"/>
                <w:sz w:val="24"/>
                <w:szCs w:val="24"/>
              </w:rPr>
              <w:t>accuminata</w:t>
            </w:r>
            <w:proofErr w:type="spellEnd"/>
          </w:p>
        </w:tc>
        <w:tc>
          <w:tcPr>
            <w:tcW w:w="1322" w:type="pct"/>
            <w:shd w:val="clear" w:color="auto" w:fill="auto"/>
          </w:tcPr>
          <w:p w14:paraId="78E00396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Roots, stems, leaves and flowers</w:t>
            </w:r>
          </w:p>
        </w:tc>
        <w:tc>
          <w:tcPr>
            <w:tcW w:w="1319" w:type="pct"/>
            <w:shd w:val="clear" w:color="auto" w:fill="auto"/>
          </w:tcPr>
          <w:p w14:paraId="44F68542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Undefined</w:t>
            </w:r>
          </w:p>
        </w:tc>
        <w:tc>
          <w:tcPr>
            <w:tcW w:w="946" w:type="pct"/>
            <w:shd w:val="clear" w:color="auto" w:fill="auto"/>
          </w:tcPr>
          <w:p w14:paraId="406300E1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Asif and Nath, 2005</w:t>
            </w:r>
          </w:p>
        </w:tc>
      </w:tr>
      <w:tr w:rsidR="00C43664" w:rsidRPr="0042033C" w14:paraId="43017778" w14:textId="77777777" w:rsidTr="0042033C">
        <w:trPr>
          <w:trHeight w:val="425"/>
        </w:trPr>
        <w:tc>
          <w:tcPr>
            <w:tcW w:w="399" w:type="pct"/>
            <w:shd w:val="clear" w:color="auto" w:fill="auto"/>
          </w:tcPr>
          <w:p w14:paraId="09518C50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GmPG11</w:t>
            </w:r>
          </w:p>
        </w:tc>
        <w:tc>
          <w:tcPr>
            <w:tcW w:w="443" w:type="pct"/>
            <w:shd w:val="clear" w:color="auto" w:fill="auto"/>
          </w:tcPr>
          <w:p w14:paraId="188087F8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DQ340401</w:t>
            </w:r>
          </w:p>
        </w:tc>
        <w:tc>
          <w:tcPr>
            <w:tcW w:w="571" w:type="pct"/>
            <w:shd w:val="clear" w:color="auto" w:fill="auto"/>
          </w:tcPr>
          <w:p w14:paraId="15ED03B2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Glycine max</w:t>
            </w:r>
          </w:p>
        </w:tc>
        <w:tc>
          <w:tcPr>
            <w:tcW w:w="1322" w:type="pct"/>
            <w:shd w:val="clear" w:color="auto" w:fill="auto"/>
          </w:tcPr>
          <w:p w14:paraId="40B38BE5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Glycine max</w:t>
            </w: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 cyst nematodes-colonized roots, flowers, and ethylene induced abscission zones</w:t>
            </w:r>
          </w:p>
        </w:tc>
        <w:tc>
          <w:tcPr>
            <w:tcW w:w="1319" w:type="pct"/>
            <w:shd w:val="clear" w:color="auto" w:fill="auto"/>
          </w:tcPr>
          <w:p w14:paraId="430AADED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Undefined</w:t>
            </w:r>
          </w:p>
        </w:tc>
        <w:tc>
          <w:tcPr>
            <w:tcW w:w="946" w:type="pct"/>
            <w:shd w:val="clear" w:color="auto" w:fill="auto"/>
          </w:tcPr>
          <w:p w14:paraId="0BBF3FDB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Tucker </w:t>
            </w: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.,2007</w:t>
            </w:r>
          </w:p>
        </w:tc>
      </w:tr>
      <w:tr w:rsidR="00C43664" w:rsidRPr="0042033C" w14:paraId="2445A34E" w14:textId="77777777" w:rsidTr="0042033C">
        <w:trPr>
          <w:trHeight w:val="425"/>
        </w:trPr>
        <w:tc>
          <w:tcPr>
            <w:tcW w:w="399" w:type="pct"/>
            <w:shd w:val="clear" w:color="auto" w:fill="auto"/>
          </w:tcPr>
          <w:p w14:paraId="2A51184D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PdPG1</w:t>
            </w:r>
          </w:p>
        </w:tc>
        <w:tc>
          <w:tcPr>
            <w:tcW w:w="443" w:type="pct"/>
            <w:shd w:val="clear" w:color="auto" w:fill="auto"/>
          </w:tcPr>
          <w:p w14:paraId="041E166C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DQ375247</w:t>
            </w:r>
          </w:p>
        </w:tc>
        <w:tc>
          <w:tcPr>
            <w:tcW w:w="571" w:type="pct"/>
            <w:shd w:val="clear" w:color="auto" w:fill="auto"/>
          </w:tcPr>
          <w:p w14:paraId="114ED58D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 xml:space="preserve">Prunus </w:t>
            </w:r>
            <w:proofErr w:type="spellStart"/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domestica</w:t>
            </w:r>
            <w:proofErr w:type="spellEnd"/>
            <w:r w:rsidRPr="004203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2" w:type="pct"/>
            <w:shd w:val="clear" w:color="auto" w:fill="auto"/>
          </w:tcPr>
          <w:p w14:paraId="18632B10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Flower and fruit development</w:t>
            </w:r>
          </w:p>
        </w:tc>
        <w:tc>
          <w:tcPr>
            <w:tcW w:w="1319" w:type="pct"/>
            <w:shd w:val="clear" w:color="auto" w:fill="auto"/>
          </w:tcPr>
          <w:p w14:paraId="2F77B811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Fruit ripening and seed mature</w:t>
            </w:r>
          </w:p>
        </w:tc>
        <w:tc>
          <w:tcPr>
            <w:tcW w:w="946" w:type="pct"/>
            <w:shd w:val="clear" w:color="auto" w:fill="auto"/>
          </w:tcPr>
          <w:p w14:paraId="1EDD20F2" w14:textId="4031711D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 xml:space="preserve">Iglesias-Fernandez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2007</w:t>
            </w:r>
          </w:p>
        </w:tc>
      </w:tr>
      <w:tr w:rsidR="00C43664" w:rsidRPr="0042033C" w14:paraId="7EA6AF29" w14:textId="77777777" w:rsidTr="0042033C">
        <w:trPr>
          <w:trHeight w:val="425"/>
        </w:trPr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1E96B471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lastRenderedPageBreak/>
              <w:t>BnQRT3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</w:tcPr>
          <w:p w14:paraId="16950302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EE392283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</w:tcPr>
          <w:p w14:paraId="6DA120CA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Brassica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napus</w:t>
            </w:r>
            <w:proofErr w:type="spellEnd"/>
          </w:p>
        </w:tc>
        <w:tc>
          <w:tcPr>
            <w:tcW w:w="1322" w:type="pct"/>
            <w:tcBorders>
              <w:bottom w:val="single" w:sz="4" w:space="0" w:color="auto"/>
            </w:tcBorders>
            <w:shd w:val="clear" w:color="auto" w:fill="auto"/>
          </w:tcPr>
          <w:p w14:paraId="5973E702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Floral organs, leaves, stem and pollen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shd w:val="clear" w:color="auto" w:fill="auto"/>
          </w:tcPr>
          <w:p w14:paraId="4E721ADB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Pollen development and flora organ abscission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0A7D2951" w14:textId="30B7FD92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 xml:space="preserve">Wan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2010</w:t>
            </w:r>
          </w:p>
        </w:tc>
      </w:tr>
    </w:tbl>
    <w:p w14:paraId="2559DFB4" w14:textId="77777777" w:rsidR="00C43664" w:rsidRPr="0042033C" w:rsidRDefault="00C43664" w:rsidP="0042033C">
      <w:pPr>
        <w:rPr>
          <w:rFonts w:ascii="Times New Roman" w:hAnsi="Times New Roman"/>
          <w:sz w:val="24"/>
          <w:szCs w:val="24"/>
        </w:rPr>
      </w:pPr>
    </w:p>
    <w:p w14:paraId="03E7C8F9" w14:textId="1895D188" w:rsidR="00C43664" w:rsidRPr="0042033C" w:rsidRDefault="00C43664" w:rsidP="0042033C">
      <w:pPr>
        <w:ind w:leftChars="135" w:left="283"/>
        <w:rPr>
          <w:rFonts w:ascii="Times New Roman" w:hAnsi="Times New Roman"/>
          <w:sz w:val="24"/>
          <w:szCs w:val="24"/>
        </w:rPr>
      </w:pPr>
      <w:r w:rsidRPr="0042033C">
        <w:rPr>
          <w:rFonts w:ascii="Times New Roman" w:hAnsi="Times New Roman"/>
          <w:sz w:val="24"/>
          <w:szCs w:val="24"/>
        </w:rPr>
        <w:t>（</w:t>
      </w:r>
      <w:r w:rsidR="00965631" w:rsidRPr="0042033C">
        <w:rPr>
          <w:rFonts w:ascii="Times New Roman" w:hAnsi="Times New Roman"/>
          <w:sz w:val="24"/>
          <w:szCs w:val="24"/>
        </w:rPr>
        <w:t>B</w:t>
      </w:r>
      <w:r w:rsidRPr="0042033C">
        <w:rPr>
          <w:rFonts w:ascii="Times New Roman" w:hAnsi="Times New Roman"/>
          <w:sz w:val="24"/>
          <w:szCs w:val="24"/>
        </w:rPr>
        <w:t>）</w:t>
      </w:r>
      <w:r w:rsidRPr="0042033C">
        <w:rPr>
          <w:rFonts w:ascii="Times New Roman" w:hAnsi="Times New Roman"/>
          <w:sz w:val="24"/>
          <w:szCs w:val="24"/>
        </w:rPr>
        <w:t xml:space="preserve">PG genes with specific expression in flower and pollen development and their functions. </w:t>
      </w:r>
    </w:p>
    <w:tbl>
      <w:tblPr>
        <w:tblW w:w="13970" w:type="dxa"/>
        <w:tblInd w:w="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240"/>
        <w:gridCol w:w="1880"/>
        <w:gridCol w:w="3386"/>
        <w:gridCol w:w="3760"/>
        <w:gridCol w:w="2574"/>
      </w:tblGrid>
      <w:tr w:rsidR="00C43664" w:rsidRPr="0042033C" w14:paraId="61BD45BA" w14:textId="77777777" w:rsidTr="005C14C5">
        <w:trPr>
          <w:trHeight w:val="425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59DFE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Gene(s)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B198D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Accession Number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00EDE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Species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7098D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Expression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65B30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Gene function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508BF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Reference(s)</w:t>
            </w:r>
          </w:p>
        </w:tc>
      </w:tr>
      <w:tr w:rsidR="00C43664" w:rsidRPr="0042033C" w14:paraId="1CCE2157" w14:textId="77777777" w:rsidTr="005C14C5">
        <w:trPr>
          <w:trHeight w:val="425"/>
        </w:trPr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3528CF35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pSgPG1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</w:tcPr>
          <w:p w14:paraId="79A1E789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AB029457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</w:tcPr>
          <w:p w14:paraId="533C7751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Salix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gilgiana</w:t>
            </w:r>
            <w:proofErr w:type="spellEnd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auto"/>
            </w:tcBorders>
            <w:shd w:val="clear" w:color="auto" w:fill="auto"/>
          </w:tcPr>
          <w:p w14:paraId="51BA44B4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Mature pollen grains after microspore </w:t>
            </w:r>
          </w:p>
          <w:p w14:paraId="71EA84E7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mitosis</w:t>
            </w:r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auto"/>
          </w:tcPr>
          <w:p w14:paraId="4CF9981D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Pollen development</w:t>
            </w:r>
          </w:p>
        </w:tc>
        <w:tc>
          <w:tcPr>
            <w:tcW w:w="2574" w:type="dxa"/>
            <w:tcBorders>
              <w:top w:val="single" w:sz="4" w:space="0" w:color="auto"/>
            </w:tcBorders>
            <w:shd w:val="clear" w:color="auto" w:fill="auto"/>
          </w:tcPr>
          <w:p w14:paraId="1E4D76AA" w14:textId="0A9AD2C8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sz w:val="24"/>
                <w:szCs w:val="24"/>
              </w:rPr>
              <w:t>Futamura</w:t>
            </w:r>
            <w:proofErr w:type="spellEnd"/>
            <w:r w:rsidRPr="0042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2000</w:t>
            </w:r>
          </w:p>
        </w:tc>
      </w:tr>
      <w:tr w:rsidR="00C43664" w:rsidRPr="0042033C" w14:paraId="24034385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2AE1C852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pSgPG4</w:t>
            </w:r>
          </w:p>
        </w:tc>
        <w:tc>
          <w:tcPr>
            <w:tcW w:w="1240" w:type="dxa"/>
            <w:shd w:val="clear" w:color="auto" w:fill="auto"/>
          </w:tcPr>
          <w:p w14:paraId="32CEB0BB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AB029460</w:t>
            </w:r>
          </w:p>
        </w:tc>
        <w:tc>
          <w:tcPr>
            <w:tcW w:w="1880" w:type="dxa"/>
            <w:shd w:val="clear" w:color="auto" w:fill="auto"/>
          </w:tcPr>
          <w:p w14:paraId="3E5EBF97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Salix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gilgiana</w:t>
            </w:r>
            <w:proofErr w:type="spellEnd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  <w:shd w:val="clear" w:color="auto" w:fill="auto"/>
          </w:tcPr>
          <w:p w14:paraId="53E8CC89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Mature pollen grains after microspore</w:t>
            </w:r>
          </w:p>
          <w:p w14:paraId="24FB84F4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mitosis</w:t>
            </w:r>
          </w:p>
        </w:tc>
        <w:tc>
          <w:tcPr>
            <w:tcW w:w="3760" w:type="dxa"/>
            <w:shd w:val="clear" w:color="auto" w:fill="auto"/>
          </w:tcPr>
          <w:p w14:paraId="60284EAB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Pollen development</w:t>
            </w:r>
          </w:p>
        </w:tc>
        <w:tc>
          <w:tcPr>
            <w:tcW w:w="2574" w:type="dxa"/>
            <w:shd w:val="clear" w:color="auto" w:fill="auto"/>
          </w:tcPr>
          <w:p w14:paraId="055EE1A6" w14:textId="204B4A2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sz w:val="24"/>
                <w:szCs w:val="24"/>
              </w:rPr>
              <w:t>Futamura</w:t>
            </w:r>
            <w:proofErr w:type="spellEnd"/>
            <w:r w:rsidRPr="0042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2000</w:t>
            </w:r>
          </w:p>
        </w:tc>
      </w:tr>
      <w:tr w:rsidR="00C43664" w:rsidRPr="0042033C" w14:paraId="5D9946A0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2C421138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TAPG4</w:t>
            </w:r>
          </w:p>
        </w:tc>
        <w:tc>
          <w:tcPr>
            <w:tcW w:w="1240" w:type="dxa"/>
            <w:shd w:val="clear" w:color="auto" w:fill="auto"/>
          </w:tcPr>
          <w:p w14:paraId="7D9B6B41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AF001002</w:t>
            </w:r>
          </w:p>
        </w:tc>
        <w:tc>
          <w:tcPr>
            <w:tcW w:w="1880" w:type="dxa"/>
            <w:shd w:val="clear" w:color="auto" w:fill="auto"/>
          </w:tcPr>
          <w:p w14:paraId="4E6E9B9E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Solanum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lycopersicum</w:t>
            </w:r>
            <w:proofErr w:type="spellEnd"/>
          </w:p>
        </w:tc>
        <w:tc>
          <w:tcPr>
            <w:tcW w:w="3386" w:type="dxa"/>
            <w:shd w:val="clear" w:color="auto" w:fill="auto"/>
          </w:tcPr>
          <w:p w14:paraId="0454D1BF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The upper third of mature pistils</w:t>
            </w:r>
          </w:p>
        </w:tc>
        <w:tc>
          <w:tcPr>
            <w:tcW w:w="3760" w:type="dxa"/>
            <w:shd w:val="clear" w:color="auto" w:fill="auto"/>
          </w:tcPr>
          <w:p w14:paraId="44FF3B97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Pollination</w:t>
            </w:r>
          </w:p>
        </w:tc>
        <w:tc>
          <w:tcPr>
            <w:tcW w:w="2574" w:type="dxa"/>
            <w:shd w:val="clear" w:color="auto" w:fill="auto"/>
          </w:tcPr>
          <w:p w14:paraId="0E9DFA55" w14:textId="5945D8F9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>Hong and Tucker, 2000</w:t>
            </w:r>
          </w:p>
        </w:tc>
      </w:tr>
      <w:tr w:rsidR="00C43664" w:rsidRPr="0042033C" w14:paraId="1EBC7222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5C37475C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TPG7</w:t>
            </w:r>
          </w:p>
        </w:tc>
        <w:tc>
          <w:tcPr>
            <w:tcW w:w="1240" w:type="dxa"/>
            <w:shd w:val="clear" w:color="auto" w:fill="auto"/>
          </w:tcPr>
          <w:p w14:paraId="4FB96917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AF072732</w:t>
            </w:r>
          </w:p>
        </w:tc>
        <w:tc>
          <w:tcPr>
            <w:tcW w:w="1880" w:type="dxa"/>
            <w:shd w:val="clear" w:color="auto" w:fill="auto"/>
          </w:tcPr>
          <w:p w14:paraId="17017AF0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Solanum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lycopersicum</w:t>
            </w:r>
            <w:proofErr w:type="spellEnd"/>
          </w:p>
        </w:tc>
        <w:tc>
          <w:tcPr>
            <w:tcW w:w="3386" w:type="dxa"/>
            <w:shd w:val="clear" w:color="auto" w:fill="auto"/>
          </w:tcPr>
          <w:p w14:paraId="2ED60C06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The upper third of pistils from opened </w:t>
            </w:r>
          </w:p>
          <w:p w14:paraId="64981CEA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and unopened flowers</w:t>
            </w:r>
          </w:p>
        </w:tc>
        <w:tc>
          <w:tcPr>
            <w:tcW w:w="3760" w:type="dxa"/>
            <w:shd w:val="clear" w:color="auto" w:fill="auto"/>
          </w:tcPr>
          <w:p w14:paraId="3A9A3BF0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Pistil development or pollination</w:t>
            </w:r>
          </w:p>
        </w:tc>
        <w:tc>
          <w:tcPr>
            <w:tcW w:w="2574" w:type="dxa"/>
            <w:shd w:val="clear" w:color="auto" w:fill="auto"/>
          </w:tcPr>
          <w:p w14:paraId="49FA347D" w14:textId="40B37A12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>Hong and Tucker, 2000</w:t>
            </w:r>
          </w:p>
        </w:tc>
      </w:tr>
      <w:tr w:rsidR="00C43664" w:rsidRPr="0042033C" w14:paraId="25A7BEE2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3E734A35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PGA4</w:t>
            </w:r>
          </w:p>
        </w:tc>
        <w:tc>
          <w:tcPr>
            <w:tcW w:w="1240" w:type="dxa"/>
            <w:shd w:val="clear" w:color="auto" w:fill="auto"/>
          </w:tcPr>
          <w:p w14:paraId="67F2B482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NM100158</w:t>
            </w:r>
          </w:p>
        </w:tc>
        <w:tc>
          <w:tcPr>
            <w:tcW w:w="1880" w:type="dxa"/>
            <w:shd w:val="clear" w:color="auto" w:fill="auto"/>
          </w:tcPr>
          <w:p w14:paraId="6503D696" w14:textId="7E59E204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Arabidopsis thaliana</w:t>
            </w:r>
          </w:p>
        </w:tc>
        <w:tc>
          <w:tcPr>
            <w:tcW w:w="3386" w:type="dxa"/>
            <w:shd w:val="clear" w:color="auto" w:fill="auto"/>
          </w:tcPr>
          <w:p w14:paraId="5F4C1FE4" w14:textId="2F6D4B81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Tapet</w:t>
            </w:r>
            <w:r w:rsidR="00530B42">
              <w:rPr>
                <w:rFonts w:ascii="Times New Roman" w:hAnsi="Times New Roman" w:hint="eastAsia"/>
                <w:kern w:val="0"/>
                <w:sz w:val="24"/>
                <w:szCs w:val="24"/>
              </w:rPr>
              <w:t>a</w:t>
            </w:r>
            <w:proofErr w:type="spellEnd"/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 at the bicellular pollen stage </w:t>
            </w:r>
          </w:p>
          <w:p w14:paraId="06706126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and in tricellular pollen</w:t>
            </w:r>
          </w:p>
        </w:tc>
        <w:tc>
          <w:tcPr>
            <w:tcW w:w="3760" w:type="dxa"/>
            <w:shd w:val="clear" w:color="auto" w:fill="auto"/>
          </w:tcPr>
          <w:p w14:paraId="204B90D3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Pollen development</w:t>
            </w:r>
          </w:p>
        </w:tc>
        <w:tc>
          <w:tcPr>
            <w:tcW w:w="2574" w:type="dxa"/>
            <w:shd w:val="clear" w:color="auto" w:fill="auto"/>
          </w:tcPr>
          <w:p w14:paraId="0DFFB3F7" w14:textId="14A8285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sz w:val="24"/>
                <w:szCs w:val="24"/>
              </w:rPr>
              <w:t>Ariizumi</w:t>
            </w:r>
            <w:proofErr w:type="spellEnd"/>
            <w:r w:rsidRPr="0042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2002</w:t>
            </w:r>
          </w:p>
        </w:tc>
      </w:tr>
      <w:tr w:rsidR="00C43664" w:rsidRPr="0042033C" w14:paraId="6F7516EE" w14:textId="77777777" w:rsidTr="005C14C5">
        <w:trPr>
          <w:trHeight w:val="594"/>
        </w:trPr>
        <w:tc>
          <w:tcPr>
            <w:tcW w:w="1130" w:type="dxa"/>
            <w:shd w:val="clear" w:color="auto" w:fill="auto"/>
          </w:tcPr>
          <w:p w14:paraId="2F52A7C3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MsPG11</w:t>
            </w:r>
          </w:p>
        </w:tc>
        <w:tc>
          <w:tcPr>
            <w:tcW w:w="1240" w:type="dxa"/>
            <w:shd w:val="clear" w:color="auto" w:fill="auto"/>
          </w:tcPr>
          <w:p w14:paraId="10FABE82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AY219848</w:t>
            </w:r>
          </w:p>
        </w:tc>
        <w:tc>
          <w:tcPr>
            <w:tcW w:w="1880" w:type="dxa"/>
            <w:shd w:val="clear" w:color="auto" w:fill="auto"/>
          </w:tcPr>
          <w:p w14:paraId="7E6B2C75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Medicago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truncatula</w:t>
            </w:r>
            <w:proofErr w:type="spellEnd"/>
          </w:p>
        </w:tc>
        <w:tc>
          <w:tcPr>
            <w:tcW w:w="3386" w:type="dxa"/>
            <w:shd w:val="clear" w:color="auto" w:fill="auto"/>
          </w:tcPr>
          <w:p w14:paraId="70957D49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Mature and germinating pollen grains</w:t>
            </w:r>
          </w:p>
        </w:tc>
        <w:tc>
          <w:tcPr>
            <w:tcW w:w="3760" w:type="dxa"/>
            <w:shd w:val="clear" w:color="auto" w:fill="auto"/>
          </w:tcPr>
          <w:p w14:paraId="31F4523B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Pollen tube elongation</w:t>
            </w:r>
          </w:p>
        </w:tc>
        <w:tc>
          <w:tcPr>
            <w:tcW w:w="2574" w:type="dxa"/>
            <w:shd w:val="clear" w:color="auto" w:fill="auto"/>
          </w:tcPr>
          <w:p w14:paraId="05036CE4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Rodriguez-</w:t>
            </w:r>
            <w:proofErr w:type="spellStart"/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Llorente</w:t>
            </w:r>
            <w:proofErr w:type="spellEnd"/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., 2004</w:t>
            </w:r>
          </w:p>
        </w:tc>
      </w:tr>
      <w:tr w:rsidR="00C43664" w:rsidRPr="0042033C" w14:paraId="6A58D03F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62D127B0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HvPG1</w:t>
            </w:r>
          </w:p>
        </w:tc>
        <w:tc>
          <w:tcPr>
            <w:tcW w:w="1240" w:type="dxa"/>
            <w:shd w:val="clear" w:color="auto" w:fill="auto"/>
          </w:tcPr>
          <w:p w14:paraId="0CEC7663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X57627</w:t>
            </w:r>
          </w:p>
        </w:tc>
        <w:tc>
          <w:tcPr>
            <w:tcW w:w="1880" w:type="dxa"/>
            <w:shd w:val="clear" w:color="auto" w:fill="auto"/>
          </w:tcPr>
          <w:p w14:paraId="66867992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Hordeum</w:t>
            </w:r>
            <w:proofErr w:type="spellEnd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 vulgare</w:t>
            </w:r>
          </w:p>
        </w:tc>
        <w:tc>
          <w:tcPr>
            <w:tcW w:w="3386" w:type="dxa"/>
            <w:shd w:val="clear" w:color="auto" w:fill="auto"/>
          </w:tcPr>
          <w:p w14:paraId="4FF2CC6D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>Gametogenesis after microspore division</w:t>
            </w:r>
          </w:p>
        </w:tc>
        <w:tc>
          <w:tcPr>
            <w:tcW w:w="3760" w:type="dxa"/>
            <w:shd w:val="clear" w:color="auto" w:fill="auto"/>
          </w:tcPr>
          <w:p w14:paraId="30994B23" w14:textId="77777777" w:rsidR="00C43664" w:rsidRPr="0042033C" w:rsidRDefault="00C43664" w:rsidP="0042033C">
            <w:pPr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>Pollen development</w:t>
            </w:r>
          </w:p>
        </w:tc>
        <w:tc>
          <w:tcPr>
            <w:tcW w:w="2574" w:type="dxa"/>
            <w:shd w:val="clear" w:color="auto" w:fill="auto"/>
          </w:tcPr>
          <w:p w14:paraId="03E459E1" w14:textId="36C4BCBB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 xml:space="preserve">Pulido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2009</w:t>
            </w:r>
          </w:p>
        </w:tc>
      </w:tr>
      <w:tr w:rsidR="00C43664" w:rsidRPr="0042033C" w14:paraId="12A86718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6C39F3F9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BcMF9</w:t>
            </w:r>
          </w:p>
        </w:tc>
        <w:tc>
          <w:tcPr>
            <w:tcW w:w="1240" w:type="dxa"/>
            <w:shd w:val="clear" w:color="auto" w:fill="auto"/>
          </w:tcPr>
          <w:p w14:paraId="065197AA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ABN13878.1</w:t>
            </w:r>
          </w:p>
        </w:tc>
        <w:tc>
          <w:tcPr>
            <w:tcW w:w="1880" w:type="dxa"/>
            <w:shd w:val="clear" w:color="auto" w:fill="auto"/>
          </w:tcPr>
          <w:p w14:paraId="03340025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Brassica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campestris</w:t>
            </w:r>
            <w:proofErr w:type="spellEnd"/>
          </w:p>
        </w:tc>
        <w:tc>
          <w:tcPr>
            <w:tcW w:w="3386" w:type="dxa"/>
            <w:shd w:val="clear" w:color="auto" w:fill="auto"/>
          </w:tcPr>
          <w:p w14:paraId="7CF6456F" w14:textId="07903506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Tapet</w:t>
            </w:r>
            <w:r w:rsidR="00530B42">
              <w:rPr>
                <w:rFonts w:ascii="Times New Roman" w:hAnsi="Times New Roman" w:hint="eastAsia"/>
                <w:kern w:val="0"/>
                <w:sz w:val="24"/>
                <w:szCs w:val="24"/>
              </w:rPr>
              <w:t>a</w:t>
            </w:r>
            <w:proofErr w:type="spellEnd"/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 and microspore</w:t>
            </w:r>
            <w:r w:rsidR="00530B42">
              <w:rPr>
                <w:rFonts w:ascii="Times New Roman" w:hAnsi="Times New Roman" w:hint="eastAsia"/>
                <w:kern w:val="0"/>
                <w:sz w:val="24"/>
                <w:szCs w:val="24"/>
              </w:rPr>
              <w:t>s</w:t>
            </w: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 during </w:t>
            </w:r>
          </w:p>
          <w:p w14:paraId="0ED2A3CC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the late stages of pollen development</w:t>
            </w:r>
          </w:p>
        </w:tc>
        <w:tc>
          <w:tcPr>
            <w:tcW w:w="3760" w:type="dxa"/>
            <w:shd w:val="clear" w:color="auto" w:fill="auto"/>
          </w:tcPr>
          <w:p w14:paraId="41E285E0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Pollen wall </w:t>
            </w:r>
            <w:proofErr w:type="spellStart"/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intine</w:t>
            </w:r>
            <w:proofErr w:type="spellEnd"/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 layer and </w:t>
            </w:r>
            <w:proofErr w:type="spellStart"/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exine</w:t>
            </w:r>
            <w:proofErr w:type="spellEnd"/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 layer formation</w:t>
            </w:r>
          </w:p>
        </w:tc>
        <w:tc>
          <w:tcPr>
            <w:tcW w:w="2574" w:type="dxa"/>
            <w:shd w:val="clear" w:color="auto" w:fill="auto"/>
          </w:tcPr>
          <w:p w14:paraId="2A36C821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 xml:space="preserve">Huang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2009b</w:t>
            </w:r>
          </w:p>
        </w:tc>
      </w:tr>
      <w:tr w:rsidR="00C43664" w:rsidRPr="0042033C" w14:paraId="63175341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6187B3AC" w14:textId="45C11BA5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 xml:space="preserve">OsPGT1 </w:t>
            </w:r>
          </w:p>
        </w:tc>
        <w:tc>
          <w:tcPr>
            <w:tcW w:w="1240" w:type="dxa"/>
            <w:shd w:val="clear" w:color="auto" w:fill="auto"/>
          </w:tcPr>
          <w:p w14:paraId="2E04B0EA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AP014959</w:t>
            </w:r>
          </w:p>
        </w:tc>
        <w:tc>
          <w:tcPr>
            <w:tcW w:w="1880" w:type="dxa"/>
            <w:shd w:val="clear" w:color="auto" w:fill="auto"/>
          </w:tcPr>
          <w:p w14:paraId="0503DC46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Oryza sativa</w:t>
            </w:r>
          </w:p>
        </w:tc>
        <w:tc>
          <w:tcPr>
            <w:tcW w:w="3386" w:type="dxa"/>
            <w:shd w:val="clear" w:color="auto" w:fill="auto"/>
          </w:tcPr>
          <w:p w14:paraId="0026260D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Anther tissue at the booting stage</w:t>
            </w:r>
          </w:p>
        </w:tc>
        <w:tc>
          <w:tcPr>
            <w:tcW w:w="3760" w:type="dxa"/>
            <w:shd w:val="clear" w:color="auto" w:fill="auto"/>
          </w:tcPr>
          <w:p w14:paraId="528E722D" w14:textId="77777777" w:rsidR="00C43664" w:rsidRPr="0042033C" w:rsidRDefault="00C43664" w:rsidP="00420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sz w:val="24"/>
                <w:szCs w:val="24"/>
              </w:rPr>
              <w:t>Anther</w:t>
            </w:r>
            <w:proofErr w:type="spellEnd"/>
            <w:r w:rsidRPr="0042033C">
              <w:rPr>
                <w:rFonts w:ascii="Times New Roman" w:hAnsi="Times New Roman"/>
                <w:sz w:val="24"/>
                <w:szCs w:val="24"/>
              </w:rPr>
              <w:t xml:space="preserve"> development</w:t>
            </w:r>
          </w:p>
        </w:tc>
        <w:tc>
          <w:tcPr>
            <w:tcW w:w="2574" w:type="dxa"/>
            <w:shd w:val="clear" w:color="auto" w:fill="auto"/>
          </w:tcPr>
          <w:p w14:paraId="3DBEFDB1" w14:textId="0D3BBE49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 xml:space="preserve">Kato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2010</w:t>
            </w:r>
          </w:p>
        </w:tc>
      </w:tr>
      <w:tr w:rsidR="00C43664" w:rsidRPr="0042033C" w14:paraId="762DBCA9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10E1CA4B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lastRenderedPageBreak/>
              <w:t>BcMF17</w:t>
            </w:r>
          </w:p>
        </w:tc>
        <w:tc>
          <w:tcPr>
            <w:tcW w:w="1240" w:type="dxa"/>
            <w:shd w:val="clear" w:color="auto" w:fill="auto"/>
          </w:tcPr>
          <w:p w14:paraId="411A6561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DY654330</w:t>
            </w:r>
          </w:p>
        </w:tc>
        <w:tc>
          <w:tcPr>
            <w:tcW w:w="1880" w:type="dxa"/>
            <w:shd w:val="clear" w:color="auto" w:fill="auto"/>
          </w:tcPr>
          <w:p w14:paraId="2CB014AE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Brassica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campestris</w:t>
            </w:r>
            <w:proofErr w:type="spellEnd"/>
          </w:p>
        </w:tc>
        <w:tc>
          <w:tcPr>
            <w:tcW w:w="3386" w:type="dxa"/>
            <w:shd w:val="clear" w:color="auto" w:fill="auto"/>
          </w:tcPr>
          <w:p w14:paraId="7A1613E6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Male floral tissues from the anther </w:t>
            </w:r>
          </w:p>
          <w:p w14:paraId="3C0663B4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primordia stage to the mature pollen stage</w:t>
            </w:r>
          </w:p>
        </w:tc>
        <w:tc>
          <w:tcPr>
            <w:tcW w:w="3760" w:type="dxa"/>
            <w:shd w:val="clear" w:color="auto" w:fill="auto"/>
          </w:tcPr>
          <w:p w14:paraId="5C2BC1B0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Pollen wall formation</w:t>
            </w:r>
          </w:p>
        </w:tc>
        <w:tc>
          <w:tcPr>
            <w:tcW w:w="2574" w:type="dxa"/>
            <w:shd w:val="clear" w:color="auto" w:fill="auto"/>
          </w:tcPr>
          <w:p w14:paraId="15B259DA" w14:textId="385FB3D5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 xml:space="preserve">Zhang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2011</w:t>
            </w:r>
          </w:p>
        </w:tc>
      </w:tr>
      <w:tr w:rsidR="00C43664" w:rsidRPr="0042033C" w14:paraId="4EE03381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53AB8FA3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BcMF16</w:t>
            </w:r>
          </w:p>
        </w:tc>
        <w:tc>
          <w:tcPr>
            <w:tcW w:w="1240" w:type="dxa"/>
            <w:shd w:val="clear" w:color="auto" w:fill="auto"/>
          </w:tcPr>
          <w:p w14:paraId="77B23DF2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HM156046</w:t>
            </w:r>
          </w:p>
        </w:tc>
        <w:tc>
          <w:tcPr>
            <w:tcW w:w="1880" w:type="dxa"/>
            <w:shd w:val="clear" w:color="auto" w:fill="auto"/>
          </w:tcPr>
          <w:p w14:paraId="0BFF7609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Brassica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campestris</w:t>
            </w:r>
            <w:proofErr w:type="spellEnd"/>
          </w:p>
        </w:tc>
        <w:tc>
          <w:tcPr>
            <w:tcW w:w="3386" w:type="dxa"/>
            <w:shd w:val="clear" w:color="auto" w:fill="auto"/>
          </w:tcPr>
          <w:p w14:paraId="625FFA54" w14:textId="21FB2049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Tapet</w:t>
            </w:r>
            <w:r w:rsidR="00530B42">
              <w:rPr>
                <w:rFonts w:ascii="Times New Roman" w:hAnsi="Times New Roman" w:hint="eastAsia"/>
                <w:kern w:val="0"/>
                <w:sz w:val="24"/>
                <w:szCs w:val="24"/>
              </w:rPr>
              <w:t>a</w:t>
            </w:r>
            <w:proofErr w:type="spellEnd"/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 and pollen</w:t>
            </w:r>
            <w:bookmarkStart w:id="2" w:name="_GoBack"/>
            <w:bookmarkEnd w:id="2"/>
            <w:r w:rsidR="00530B42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at the tetrad stage</w:t>
            </w:r>
          </w:p>
        </w:tc>
        <w:tc>
          <w:tcPr>
            <w:tcW w:w="3760" w:type="dxa"/>
            <w:shd w:val="clear" w:color="auto" w:fill="auto"/>
          </w:tcPr>
          <w:p w14:paraId="17135829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Pollen wall formation</w:t>
            </w:r>
          </w:p>
        </w:tc>
        <w:tc>
          <w:tcPr>
            <w:tcW w:w="2574" w:type="dxa"/>
            <w:shd w:val="clear" w:color="auto" w:fill="auto"/>
          </w:tcPr>
          <w:p w14:paraId="5C29E918" w14:textId="15E17D8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 xml:space="preserve">Zhang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2012</w:t>
            </w:r>
          </w:p>
        </w:tc>
      </w:tr>
      <w:tr w:rsidR="00C43664" w:rsidRPr="0042033C" w14:paraId="0C3279FE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0A24CA63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CpPG1</w:t>
            </w:r>
          </w:p>
        </w:tc>
        <w:tc>
          <w:tcPr>
            <w:tcW w:w="1240" w:type="dxa"/>
            <w:shd w:val="clear" w:color="auto" w:fill="auto"/>
          </w:tcPr>
          <w:p w14:paraId="4074E85E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HQ232488</w:t>
            </w:r>
          </w:p>
        </w:tc>
        <w:tc>
          <w:tcPr>
            <w:tcW w:w="1880" w:type="dxa"/>
            <w:shd w:val="clear" w:color="auto" w:fill="auto"/>
          </w:tcPr>
          <w:p w14:paraId="60034506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Cucurbita pepo</w:t>
            </w:r>
          </w:p>
        </w:tc>
        <w:tc>
          <w:tcPr>
            <w:tcW w:w="3386" w:type="dxa"/>
            <w:shd w:val="clear" w:color="auto" w:fill="auto"/>
          </w:tcPr>
          <w:p w14:paraId="787BE014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Pollen and the rudimentary anthers </w:t>
            </w:r>
          </w:p>
          <w:p w14:paraId="4350447E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of bisexual flowers</w:t>
            </w:r>
          </w:p>
        </w:tc>
        <w:tc>
          <w:tcPr>
            <w:tcW w:w="3760" w:type="dxa"/>
            <w:shd w:val="clear" w:color="auto" w:fill="auto"/>
          </w:tcPr>
          <w:p w14:paraId="79607EE5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Pollen development</w:t>
            </w:r>
          </w:p>
        </w:tc>
        <w:tc>
          <w:tcPr>
            <w:tcW w:w="2574" w:type="dxa"/>
            <w:shd w:val="clear" w:color="auto" w:fill="auto"/>
          </w:tcPr>
          <w:p w14:paraId="05F11154" w14:textId="46E716A6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 xml:space="preserve">Carvajal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2014</w:t>
            </w:r>
          </w:p>
        </w:tc>
      </w:tr>
      <w:tr w:rsidR="00C43664" w:rsidRPr="0042033C" w14:paraId="204C2249" w14:textId="77777777" w:rsidTr="00965631">
        <w:trPr>
          <w:trHeight w:val="425"/>
        </w:trPr>
        <w:tc>
          <w:tcPr>
            <w:tcW w:w="1130" w:type="dxa"/>
            <w:shd w:val="clear" w:color="auto" w:fill="auto"/>
          </w:tcPr>
          <w:p w14:paraId="077EBAC7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BcMF24</w:t>
            </w:r>
          </w:p>
        </w:tc>
        <w:tc>
          <w:tcPr>
            <w:tcW w:w="1240" w:type="dxa"/>
            <w:shd w:val="clear" w:color="auto" w:fill="auto"/>
          </w:tcPr>
          <w:p w14:paraId="23D00BEF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KF670977</w:t>
            </w:r>
          </w:p>
        </w:tc>
        <w:tc>
          <w:tcPr>
            <w:tcW w:w="1880" w:type="dxa"/>
            <w:shd w:val="clear" w:color="auto" w:fill="auto"/>
          </w:tcPr>
          <w:p w14:paraId="7F6686AB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Brassica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campestris</w:t>
            </w:r>
            <w:proofErr w:type="spellEnd"/>
          </w:p>
        </w:tc>
        <w:tc>
          <w:tcPr>
            <w:tcW w:w="3386" w:type="dxa"/>
            <w:shd w:val="clear" w:color="auto" w:fill="auto"/>
          </w:tcPr>
          <w:p w14:paraId="66151A7C" w14:textId="7529D40C" w:rsidR="00C43664" w:rsidRPr="003D09CA" w:rsidRDefault="00C43664" w:rsidP="0042033C">
            <w:pPr>
              <w:widowControl/>
              <w:textAlignment w:val="top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Microspores, </w:t>
            </w:r>
            <w:proofErr w:type="spellStart"/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tape</w:t>
            </w:r>
            <w:r w:rsidR="00530B42">
              <w:rPr>
                <w:rFonts w:ascii="Times New Roman" w:hAnsi="Times New Roman" w:hint="eastAsia"/>
                <w:kern w:val="0"/>
                <w:sz w:val="24"/>
                <w:szCs w:val="24"/>
              </w:rPr>
              <w:t>ta</w:t>
            </w:r>
            <w:proofErr w:type="spellEnd"/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 at binucleate stage and mature pollen grains</w:t>
            </w:r>
          </w:p>
        </w:tc>
        <w:tc>
          <w:tcPr>
            <w:tcW w:w="3760" w:type="dxa"/>
            <w:shd w:val="clear" w:color="auto" w:fill="auto"/>
          </w:tcPr>
          <w:p w14:paraId="52A5ED19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Pollen development</w:t>
            </w:r>
          </w:p>
        </w:tc>
        <w:tc>
          <w:tcPr>
            <w:tcW w:w="2574" w:type="dxa"/>
            <w:shd w:val="clear" w:color="auto" w:fill="auto"/>
          </w:tcPr>
          <w:p w14:paraId="4285C10F" w14:textId="17CCAAC4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 xml:space="preserve">Yu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2014b</w:t>
            </w:r>
          </w:p>
        </w:tc>
      </w:tr>
      <w:tr w:rsidR="00C43664" w:rsidRPr="0042033C" w14:paraId="3A981D02" w14:textId="77777777" w:rsidTr="00965631">
        <w:trPr>
          <w:trHeight w:val="425"/>
        </w:trPr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14:paraId="23CC0916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BoMF25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5855E2B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XM_013741365.1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14:paraId="487A74E8" w14:textId="40EEE22D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Brassica oleracea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1CE3C798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Mature pollen grains</w:t>
            </w:r>
          </w:p>
        </w:tc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</w:tcPr>
          <w:p w14:paraId="696CC77E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Pollen wall development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</w:tcPr>
          <w:p w14:paraId="0D2E0C3C" w14:textId="563DD52B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sz w:val="24"/>
                <w:szCs w:val="24"/>
              </w:rPr>
              <w:t>Lyu</w:t>
            </w:r>
            <w:proofErr w:type="spellEnd"/>
            <w:r w:rsidRPr="0042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2015</w:t>
            </w:r>
          </w:p>
        </w:tc>
      </w:tr>
    </w:tbl>
    <w:p w14:paraId="5D155BCA" w14:textId="77777777" w:rsidR="00C43664" w:rsidRPr="0042033C" w:rsidRDefault="00C43664" w:rsidP="0042033C">
      <w:pPr>
        <w:rPr>
          <w:rFonts w:ascii="Times New Roman" w:hAnsi="Times New Roman"/>
          <w:sz w:val="24"/>
          <w:szCs w:val="24"/>
        </w:rPr>
      </w:pPr>
    </w:p>
    <w:p w14:paraId="176F2C0D" w14:textId="57F181A4" w:rsidR="00C43664" w:rsidRPr="0042033C" w:rsidRDefault="00C43664" w:rsidP="0042033C">
      <w:pPr>
        <w:ind w:leftChars="135" w:left="283"/>
        <w:rPr>
          <w:rFonts w:ascii="Times New Roman" w:hAnsi="Times New Roman"/>
          <w:sz w:val="24"/>
          <w:szCs w:val="24"/>
        </w:rPr>
      </w:pPr>
      <w:r w:rsidRPr="0042033C">
        <w:rPr>
          <w:rFonts w:ascii="Times New Roman" w:hAnsi="Times New Roman"/>
          <w:sz w:val="24"/>
          <w:szCs w:val="24"/>
        </w:rPr>
        <w:t>（</w:t>
      </w:r>
      <w:r w:rsidR="00965631" w:rsidRPr="0042033C">
        <w:rPr>
          <w:rFonts w:ascii="Times New Roman" w:hAnsi="Times New Roman"/>
          <w:sz w:val="24"/>
          <w:szCs w:val="24"/>
        </w:rPr>
        <w:t>C</w:t>
      </w:r>
      <w:r w:rsidRPr="0042033C">
        <w:rPr>
          <w:rFonts w:ascii="Times New Roman" w:hAnsi="Times New Roman"/>
          <w:sz w:val="24"/>
          <w:szCs w:val="24"/>
        </w:rPr>
        <w:t>）</w:t>
      </w:r>
      <w:r w:rsidRPr="0042033C">
        <w:rPr>
          <w:rFonts w:ascii="Times New Roman" w:hAnsi="Times New Roman"/>
          <w:sz w:val="24"/>
          <w:szCs w:val="24"/>
        </w:rPr>
        <w:t>PG genes with specific expression in fruit ripening and their functions.</w:t>
      </w:r>
    </w:p>
    <w:tbl>
      <w:tblPr>
        <w:tblW w:w="13970" w:type="dxa"/>
        <w:tblInd w:w="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226"/>
        <w:gridCol w:w="1894"/>
        <w:gridCol w:w="3386"/>
        <w:gridCol w:w="3760"/>
        <w:gridCol w:w="2574"/>
      </w:tblGrid>
      <w:tr w:rsidR="00C43664" w:rsidRPr="0042033C" w14:paraId="555E0841" w14:textId="77777777" w:rsidTr="005C14C5">
        <w:trPr>
          <w:trHeight w:val="425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9B622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Gene(s)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CEDCC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Accession Number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B94D6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Species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9949B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Expression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6E75B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Gene function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68160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Reference(s)</w:t>
            </w:r>
          </w:p>
        </w:tc>
      </w:tr>
      <w:tr w:rsidR="00C43664" w:rsidRPr="0042033C" w14:paraId="3DD35F56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136F914A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sPG</w:t>
            </w:r>
            <w:proofErr w:type="spellEnd"/>
          </w:p>
        </w:tc>
        <w:tc>
          <w:tcPr>
            <w:tcW w:w="1226" w:type="dxa"/>
            <w:shd w:val="clear" w:color="auto" w:fill="auto"/>
          </w:tcPr>
          <w:p w14:paraId="3A257809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AY282613</w:t>
            </w:r>
          </w:p>
        </w:tc>
        <w:tc>
          <w:tcPr>
            <w:tcW w:w="1894" w:type="dxa"/>
            <w:shd w:val="clear" w:color="auto" w:fill="auto"/>
          </w:tcPr>
          <w:p w14:paraId="4A7AB4EE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Fragaria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ananassa</w:t>
            </w:r>
            <w:proofErr w:type="spellEnd"/>
          </w:p>
        </w:tc>
        <w:tc>
          <w:tcPr>
            <w:tcW w:w="3386" w:type="dxa"/>
            <w:shd w:val="clear" w:color="auto" w:fill="auto"/>
          </w:tcPr>
          <w:p w14:paraId="607BE91F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Fruit ripening stage W1 and W2</w:t>
            </w:r>
          </w:p>
        </w:tc>
        <w:tc>
          <w:tcPr>
            <w:tcW w:w="3760" w:type="dxa"/>
            <w:shd w:val="clear" w:color="auto" w:fill="auto"/>
          </w:tcPr>
          <w:p w14:paraId="0CAB423A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Fruit abscission</w:t>
            </w:r>
          </w:p>
        </w:tc>
        <w:tc>
          <w:tcPr>
            <w:tcW w:w="2574" w:type="dxa"/>
            <w:shd w:val="clear" w:color="auto" w:fill="auto"/>
          </w:tcPr>
          <w:p w14:paraId="21185721" w14:textId="172C8FBD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>Redondo-</w:t>
            </w:r>
            <w:proofErr w:type="spellStart"/>
            <w:r w:rsidRPr="0042033C">
              <w:rPr>
                <w:rFonts w:ascii="Times New Roman" w:hAnsi="Times New Roman"/>
                <w:sz w:val="24"/>
                <w:szCs w:val="24"/>
              </w:rPr>
              <w:t>Nevado</w:t>
            </w:r>
            <w:proofErr w:type="spellEnd"/>
            <w:r w:rsidRPr="0042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 xml:space="preserve">., 2001; </w:t>
            </w:r>
            <w:proofErr w:type="spellStart"/>
            <w:r w:rsidRPr="0042033C">
              <w:rPr>
                <w:rFonts w:ascii="Times New Roman" w:hAnsi="Times New Roman"/>
                <w:sz w:val="24"/>
                <w:szCs w:val="24"/>
              </w:rPr>
              <w:t>Salentijn</w:t>
            </w:r>
            <w:proofErr w:type="spellEnd"/>
            <w:r w:rsidRPr="0042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2003</w:t>
            </w:r>
          </w:p>
        </w:tc>
      </w:tr>
      <w:tr w:rsidR="00C43664" w:rsidRPr="0042033C" w14:paraId="603F7A97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5E91CEE0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MAPG2</w:t>
            </w:r>
          </w:p>
        </w:tc>
        <w:tc>
          <w:tcPr>
            <w:tcW w:w="1226" w:type="dxa"/>
            <w:shd w:val="clear" w:color="auto" w:fill="auto"/>
          </w:tcPr>
          <w:p w14:paraId="1ABA4ACF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AF311882</w:t>
            </w:r>
          </w:p>
        </w:tc>
        <w:tc>
          <w:tcPr>
            <w:tcW w:w="1894" w:type="dxa"/>
            <w:shd w:val="clear" w:color="auto" w:fill="auto"/>
          </w:tcPr>
          <w:p w14:paraId="77D49C18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Musa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accuminata</w:t>
            </w:r>
            <w:proofErr w:type="spellEnd"/>
          </w:p>
        </w:tc>
        <w:tc>
          <w:tcPr>
            <w:tcW w:w="3386" w:type="dxa"/>
            <w:shd w:val="clear" w:color="auto" w:fill="auto"/>
          </w:tcPr>
          <w:p w14:paraId="32754E10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Later stages of fruit ripening</w:t>
            </w:r>
          </w:p>
        </w:tc>
        <w:tc>
          <w:tcPr>
            <w:tcW w:w="3760" w:type="dxa"/>
            <w:shd w:val="clear" w:color="auto" w:fill="auto"/>
          </w:tcPr>
          <w:p w14:paraId="594093B4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Fruit senescing</w:t>
            </w:r>
          </w:p>
        </w:tc>
        <w:tc>
          <w:tcPr>
            <w:tcW w:w="2574" w:type="dxa"/>
            <w:shd w:val="clear" w:color="auto" w:fill="auto"/>
          </w:tcPr>
          <w:p w14:paraId="1D6F3CB4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Asif and Nath, 2005; </w:t>
            </w:r>
          </w:p>
          <w:p w14:paraId="4F7896D6" w14:textId="78CB917E" w:rsidR="00C43664" w:rsidRPr="0042033C" w:rsidRDefault="00B9231A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1A">
              <w:rPr>
                <w:rFonts w:ascii="Times New Roman" w:hAnsi="Times New Roman"/>
                <w:kern w:val="0"/>
                <w:sz w:val="24"/>
                <w:szCs w:val="24"/>
              </w:rPr>
              <w:t>Mbéguié</w:t>
            </w:r>
            <w:proofErr w:type="spellEnd"/>
            <w:r w:rsidRPr="00B9231A">
              <w:rPr>
                <w:rFonts w:ascii="Times New Roman" w:hAnsi="Times New Roman"/>
                <w:kern w:val="0"/>
                <w:sz w:val="24"/>
                <w:szCs w:val="24"/>
              </w:rPr>
              <w:t>-A-</w:t>
            </w:r>
            <w:proofErr w:type="spellStart"/>
            <w:r w:rsidRPr="00B9231A">
              <w:rPr>
                <w:rFonts w:ascii="Times New Roman" w:hAnsi="Times New Roman"/>
                <w:kern w:val="0"/>
                <w:sz w:val="24"/>
                <w:szCs w:val="24"/>
              </w:rPr>
              <w:t>Mbéguié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C43664"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et al</w:t>
            </w:r>
            <w:r w:rsidR="00C43664" w:rsidRPr="0042033C">
              <w:rPr>
                <w:rFonts w:ascii="Times New Roman" w:hAnsi="Times New Roman"/>
                <w:kern w:val="0"/>
                <w:sz w:val="24"/>
                <w:szCs w:val="24"/>
              </w:rPr>
              <w:t>., 2009</w:t>
            </w:r>
          </w:p>
        </w:tc>
      </w:tr>
      <w:tr w:rsidR="00C43664" w:rsidRPr="0042033C" w14:paraId="512EA73D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7E4ECD71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MAPG3</w:t>
            </w:r>
          </w:p>
        </w:tc>
        <w:tc>
          <w:tcPr>
            <w:tcW w:w="1226" w:type="dxa"/>
            <w:shd w:val="clear" w:color="auto" w:fill="auto"/>
          </w:tcPr>
          <w:p w14:paraId="302C590B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AY603339</w:t>
            </w:r>
          </w:p>
        </w:tc>
        <w:tc>
          <w:tcPr>
            <w:tcW w:w="1894" w:type="dxa"/>
            <w:shd w:val="clear" w:color="auto" w:fill="auto"/>
          </w:tcPr>
          <w:p w14:paraId="3060D18A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Musa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accuminata</w:t>
            </w:r>
            <w:proofErr w:type="spellEnd"/>
          </w:p>
        </w:tc>
        <w:tc>
          <w:tcPr>
            <w:tcW w:w="3386" w:type="dxa"/>
            <w:shd w:val="clear" w:color="auto" w:fill="auto"/>
          </w:tcPr>
          <w:p w14:paraId="0D536D1C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Softening fruit</w:t>
            </w:r>
          </w:p>
        </w:tc>
        <w:tc>
          <w:tcPr>
            <w:tcW w:w="3760" w:type="dxa"/>
            <w:shd w:val="clear" w:color="auto" w:fill="auto"/>
          </w:tcPr>
          <w:p w14:paraId="548D73B5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Fruit ripening and softening</w:t>
            </w:r>
          </w:p>
        </w:tc>
        <w:tc>
          <w:tcPr>
            <w:tcW w:w="2574" w:type="dxa"/>
            <w:shd w:val="clear" w:color="auto" w:fill="auto"/>
          </w:tcPr>
          <w:p w14:paraId="519CCADB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Asif and Nath, 2005; </w:t>
            </w:r>
          </w:p>
          <w:p w14:paraId="071F272D" w14:textId="1BD8D903" w:rsidR="00C43664" w:rsidRPr="0042033C" w:rsidRDefault="00B9231A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1A">
              <w:rPr>
                <w:rFonts w:ascii="Times New Roman" w:hAnsi="Times New Roman"/>
                <w:kern w:val="0"/>
                <w:sz w:val="24"/>
                <w:szCs w:val="24"/>
              </w:rPr>
              <w:t>Mbéguié</w:t>
            </w:r>
            <w:proofErr w:type="spellEnd"/>
            <w:r w:rsidRPr="00B9231A">
              <w:rPr>
                <w:rFonts w:ascii="Times New Roman" w:hAnsi="Times New Roman"/>
                <w:kern w:val="0"/>
                <w:sz w:val="24"/>
                <w:szCs w:val="24"/>
              </w:rPr>
              <w:t>-A-</w:t>
            </w:r>
            <w:proofErr w:type="spellStart"/>
            <w:r w:rsidRPr="00B9231A">
              <w:rPr>
                <w:rFonts w:ascii="Times New Roman" w:hAnsi="Times New Roman"/>
                <w:kern w:val="0"/>
                <w:sz w:val="24"/>
                <w:szCs w:val="24"/>
              </w:rPr>
              <w:t>Mbéguié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C43664"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et al</w:t>
            </w:r>
            <w:r w:rsidR="00C43664" w:rsidRPr="0042033C">
              <w:rPr>
                <w:rFonts w:ascii="Times New Roman" w:hAnsi="Times New Roman"/>
                <w:kern w:val="0"/>
                <w:sz w:val="24"/>
                <w:szCs w:val="24"/>
              </w:rPr>
              <w:t>., 2009</w:t>
            </w:r>
          </w:p>
        </w:tc>
      </w:tr>
      <w:tr w:rsidR="00C43664" w:rsidRPr="0042033C" w14:paraId="241A0A65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05D2AA5A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MAPG4</w:t>
            </w:r>
          </w:p>
        </w:tc>
        <w:tc>
          <w:tcPr>
            <w:tcW w:w="1226" w:type="dxa"/>
            <w:shd w:val="clear" w:color="auto" w:fill="auto"/>
          </w:tcPr>
          <w:p w14:paraId="7DDDF457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AY603341</w:t>
            </w:r>
          </w:p>
        </w:tc>
        <w:tc>
          <w:tcPr>
            <w:tcW w:w="1894" w:type="dxa"/>
            <w:shd w:val="clear" w:color="auto" w:fill="auto"/>
          </w:tcPr>
          <w:p w14:paraId="46F3AFE8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Musa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accuminata</w:t>
            </w:r>
            <w:proofErr w:type="spellEnd"/>
          </w:p>
        </w:tc>
        <w:tc>
          <w:tcPr>
            <w:tcW w:w="3386" w:type="dxa"/>
            <w:shd w:val="clear" w:color="auto" w:fill="auto"/>
          </w:tcPr>
          <w:p w14:paraId="0DB02C54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Softening fruit</w:t>
            </w:r>
          </w:p>
        </w:tc>
        <w:tc>
          <w:tcPr>
            <w:tcW w:w="3760" w:type="dxa"/>
            <w:shd w:val="clear" w:color="auto" w:fill="auto"/>
          </w:tcPr>
          <w:p w14:paraId="3AA14C36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Fruit ripening and softening</w:t>
            </w:r>
          </w:p>
        </w:tc>
        <w:tc>
          <w:tcPr>
            <w:tcW w:w="2574" w:type="dxa"/>
            <w:shd w:val="clear" w:color="auto" w:fill="auto"/>
          </w:tcPr>
          <w:p w14:paraId="58F58836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Asif and Nath, 2005; </w:t>
            </w:r>
          </w:p>
          <w:p w14:paraId="5E775C3A" w14:textId="5CB3E0C7" w:rsidR="00C43664" w:rsidRPr="0042033C" w:rsidRDefault="00B9231A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31A">
              <w:rPr>
                <w:rFonts w:ascii="Times New Roman" w:hAnsi="Times New Roman"/>
                <w:kern w:val="0"/>
                <w:sz w:val="24"/>
                <w:szCs w:val="24"/>
              </w:rPr>
              <w:t>Mbéguié</w:t>
            </w:r>
            <w:proofErr w:type="spellEnd"/>
            <w:r w:rsidRPr="00B9231A">
              <w:rPr>
                <w:rFonts w:ascii="Times New Roman" w:hAnsi="Times New Roman"/>
                <w:kern w:val="0"/>
                <w:sz w:val="24"/>
                <w:szCs w:val="24"/>
              </w:rPr>
              <w:t>-A-</w:t>
            </w:r>
            <w:proofErr w:type="spellStart"/>
            <w:r w:rsidRPr="00B9231A">
              <w:rPr>
                <w:rFonts w:ascii="Times New Roman" w:hAnsi="Times New Roman"/>
                <w:kern w:val="0"/>
                <w:sz w:val="24"/>
                <w:szCs w:val="24"/>
              </w:rPr>
              <w:t>Mbéguié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C43664"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et al</w:t>
            </w:r>
            <w:r w:rsidR="00C43664" w:rsidRPr="0042033C">
              <w:rPr>
                <w:rFonts w:ascii="Times New Roman" w:hAnsi="Times New Roman"/>
                <w:kern w:val="0"/>
                <w:sz w:val="24"/>
                <w:szCs w:val="24"/>
              </w:rPr>
              <w:t>., 2009</w:t>
            </w:r>
          </w:p>
        </w:tc>
      </w:tr>
      <w:tr w:rsidR="00C43664" w:rsidRPr="0042033C" w14:paraId="54B4B544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160D78B2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PcPG1</w:t>
            </w:r>
          </w:p>
        </w:tc>
        <w:tc>
          <w:tcPr>
            <w:tcW w:w="1226" w:type="dxa"/>
            <w:shd w:val="clear" w:color="auto" w:fill="auto"/>
          </w:tcPr>
          <w:p w14:paraId="1DDBFA64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AB066350</w:t>
            </w:r>
          </w:p>
        </w:tc>
        <w:tc>
          <w:tcPr>
            <w:tcW w:w="1894" w:type="dxa"/>
            <w:shd w:val="clear" w:color="auto" w:fill="auto"/>
          </w:tcPr>
          <w:p w14:paraId="1B218ADF" w14:textId="5E788D3A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 xml:space="preserve">Pyrus </w:t>
            </w:r>
            <w:proofErr w:type="spellStart"/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communis</w:t>
            </w:r>
            <w:proofErr w:type="spellEnd"/>
            <w:r w:rsidRPr="004203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  <w:shd w:val="clear" w:color="auto" w:fill="auto"/>
          </w:tcPr>
          <w:p w14:paraId="70D95DDB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Ripening fruit</w:t>
            </w:r>
          </w:p>
        </w:tc>
        <w:tc>
          <w:tcPr>
            <w:tcW w:w="3760" w:type="dxa"/>
            <w:shd w:val="clear" w:color="auto" w:fill="auto"/>
          </w:tcPr>
          <w:p w14:paraId="5DF29A63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Fruit softening</w:t>
            </w:r>
          </w:p>
        </w:tc>
        <w:tc>
          <w:tcPr>
            <w:tcW w:w="2574" w:type="dxa"/>
            <w:shd w:val="clear" w:color="auto" w:fill="auto"/>
          </w:tcPr>
          <w:p w14:paraId="3F199D4F" w14:textId="5A74CDFA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sz w:val="24"/>
                <w:szCs w:val="24"/>
              </w:rPr>
              <w:t>Sekine</w:t>
            </w:r>
            <w:proofErr w:type="spellEnd"/>
            <w:r w:rsidRPr="0042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2006</w:t>
            </w:r>
          </w:p>
        </w:tc>
      </w:tr>
      <w:tr w:rsidR="00C43664" w:rsidRPr="0042033C" w14:paraId="3A8A5AFB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339ADC2D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PcPG3</w:t>
            </w:r>
          </w:p>
        </w:tc>
        <w:tc>
          <w:tcPr>
            <w:tcW w:w="1226" w:type="dxa"/>
            <w:shd w:val="clear" w:color="auto" w:fill="auto"/>
          </w:tcPr>
          <w:p w14:paraId="56FD8875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AB067642</w:t>
            </w:r>
          </w:p>
        </w:tc>
        <w:tc>
          <w:tcPr>
            <w:tcW w:w="1894" w:type="dxa"/>
            <w:shd w:val="clear" w:color="auto" w:fill="auto"/>
          </w:tcPr>
          <w:p w14:paraId="5768CFBD" w14:textId="0843A505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 xml:space="preserve">Pyrus </w:t>
            </w:r>
            <w:proofErr w:type="spellStart"/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communis</w:t>
            </w:r>
            <w:proofErr w:type="spellEnd"/>
            <w:r w:rsidRPr="004203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  <w:shd w:val="clear" w:color="auto" w:fill="auto"/>
          </w:tcPr>
          <w:p w14:paraId="6AF65A54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Ripening fruit</w:t>
            </w:r>
          </w:p>
        </w:tc>
        <w:tc>
          <w:tcPr>
            <w:tcW w:w="3760" w:type="dxa"/>
            <w:shd w:val="clear" w:color="auto" w:fill="auto"/>
          </w:tcPr>
          <w:p w14:paraId="07F42C19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Development of the melting texture</w:t>
            </w:r>
          </w:p>
        </w:tc>
        <w:tc>
          <w:tcPr>
            <w:tcW w:w="2574" w:type="dxa"/>
            <w:shd w:val="clear" w:color="auto" w:fill="auto"/>
          </w:tcPr>
          <w:p w14:paraId="3D4C7DFE" w14:textId="2B7D25FC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sz w:val="24"/>
                <w:szCs w:val="24"/>
              </w:rPr>
              <w:t>Sekine</w:t>
            </w:r>
            <w:proofErr w:type="spellEnd"/>
            <w:r w:rsidRPr="0042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2006</w:t>
            </w:r>
          </w:p>
        </w:tc>
      </w:tr>
      <w:tr w:rsidR="00C43664" w:rsidRPr="0042033C" w14:paraId="53DFBE95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68D123A0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lastRenderedPageBreak/>
              <w:t>OsPG</w:t>
            </w:r>
            <w:proofErr w:type="spellEnd"/>
          </w:p>
        </w:tc>
        <w:tc>
          <w:tcPr>
            <w:tcW w:w="1226" w:type="dxa"/>
            <w:shd w:val="clear" w:color="auto" w:fill="auto"/>
          </w:tcPr>
          <w:p w14:paraId="3A50A62A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DQ437502</w:t>
            </w:r>
          </w:p>
        </w:tc>
        <w:tc>
          <w:tcPr>
            <w:tcW w:w="1894" w:type="dxa"/>
            <w:shd w:val="clear" w:color="auto" w:fill="auto"/>
          </w:tcPr>
          <w:p w14:paraId="43036875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Opuntia 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sp.</w:t>
            </w:r>
          </w:p>
        </w:tc>
        <w:tc>
          <w:tcPr>
            <w:tcW w:w="3386" w:type="dxa"/>
            <w:shd w:val="clear" w:color="auto" w:fill="auto"/>
          </w:tcPr>
          <w:p w14:paraId="74CB2A1E" w14:textId="77777777" w:rsidR="00C43664" w:rsidRPr="0042033C" w:rsidRDefault="00C43664" w:rsidP="0042033C">
            <w:pPr>
              <w:widowControl/>
              <w:jc w:val="lef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Ripening fruit from ripening early stage (sensitive to ethylene, cold storage and wounding)</w:t>
            </w:r>
          </w:p>
        </w:tc>
        <w:tc>
          <w:tcPr>
            <w:tcW w:w="3760" w:type="dxa"/>
            <w:shd w:val="clear" w:color="auto" w:fill="auto"/>
          </w:tcPr>
          <w:p w14:paraId="311BA408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Fruit ripening</w:t>
            </w:r>
          </w:p>
        </w:tc>
        <w:tc>
          <w:tcPr>
            <w:tcW w:w="2574" w:type="dxa"/>
            <w:shd w:val="clear" w:color="auto" w:fill="auto"/>
          </w:tcPr>
          <w:p w14:paraId="0C708660" w14:textId="24799C7A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 xml:space="preserve">Rosas-Cardenas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2007</w:t>
            </w:r>
          </w:p>
        </w:tc>
      </w:tr>
      <w:tr w:rsidR="00C43664" w:rsidRPr="0042033C" w14:paraId="6CD67D8F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576AE9F6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VvPG1</w:t>
            </w:r>
          </w:p>
        </w:tc>
        <w:tc>
          <w:tcPr>
            <w:tcW w:w="1226" w:type="dxa"/>
            <w:shd w:val="clear" w:color="auto" w:fill="auto"/>
          </w:tcPr>
          <w:p w14:paraId="3B9E66EC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AY043233</w:t>
            </w:r>
          </w:p>
        </w:tc>
        <w:tc>
          <w:tcPr>
            <w:tcW w:w="1894" w:type="dxa"/>
            <w:shd w:val="clear" w:color="auto" w:fill="auto"/>
          </w:tcPr>
          <w:p w14:paraId="46DF3C6F" w14:textId="0206004C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Vitis</w:t>
            </w:r>
            <w:proofErr w:type="spellEnd"/>
            <w:r w:rsidRPr="0042033C">
              <w:rPr>
                <w:rFonts w:ascii="Times New Roman" w:hAnsi="Times New Roman"/>
                <w:i/>
                <w:sz w:val="24"/>
                <w:szCs w:val="24"/>
              </w:rPr>
              <w:t xml:space="preserve"> vinifera</w:t>
            </w:r>
          </w:p>
        </w:tc>
        <w:tc>
          <w:tcPr>
            <w:tcW w:w="3386" w:type="dxa"/>
            <w:shd w:val="clear" w:color="auto" w:fill="auto"/>
          </w:tcPr>
          <w:p w14:paraId="7D1E39D9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Developing grape skin</w:t>
            </w:r>
          </w:p>
        </w:tc>
        <w:tc>
          <w:tcPr>
            <w:tcW w:w="3760" w:type="dxa"/>
            <w:shd w:val="clear" w:color="auto" w:fill="auto"/>
          </w:tcPr>
          <w:p w14:paraId="0B9E3DA2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Skin softening</w:t>
            </w:r>
          </w:p>
        </w:tc>
        <w:tc>
          <w:tcPr>
            <w:tcW w:w="2574" w:type="dxa"/>
            <w:shd w:val="clear" w:color="auto" w:fill="auto"/>
          </w:tcPr>
          <w:p w14:paraId="50AF36CF" w14:textId="5F391CCF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sz w:val="24"/>
                <w:szCs w:val="24"/>
              </w:rPr>
              <w:t>Deytieux</w:t>
            </w:r>
            <w:proofErr w:type="spellEnd"/>
            <w:r w:rsidRPr="0042033C">
              <w:rPr>
                <w:rFonts w:ascii="Times New Roman" w:hAnsi="Times New Roman"/>
                <w:sz w:val="24"/>
                <w:szCs w:val="24"/>
              </w:rPr>
              <w:t xml:space="preserve">-Belleau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2008</w:t>
            </w:r>
          </w:p>
        </w:tc>
      </w:tr>
      <w:tr w:rsidR="00C43664" w:rsidRPr="0042033C" w14:paraId="739639D5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7B9BD965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VvPG2</w:t>
            </w:r>
          </w:p>
        </w:tc>
        <w:tc>
          <w:tcPr>
            <w:tcW w:w="1226" w:type="dxa"/>
            <w:shd w:val="clear" w:color="auto" w:fill="auto"/>
          </w:tcPr>
          <w:p w14:paraId="24F00109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EU078975</w:t>
            </w:r>
          </w:p>
        </w:tc>
        <w:tc>
          <w:tcPr>
            <w:tcW w:w="1894" w:type="dxa"/>
            <w:shd w:val="clear" w:color="auto" w:fill="auto"/>
          </w:tcPr>
          <w:p w14:paraId="26648E2A" w14:textId="0A0D62E3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Vitis</w:t>
            </w:r>
            <w:proofErr w:type="spellEnd"/>
            <w:r w:rsidRPr="0042033C">
              <w:rPr>
                <w:rFonts w:ascii="Times New Roman" w:hAnsi="Times New Roman"/>
                <w:i/>
                <w:sz w:val="24"/>
                <w:szCs w:val="24"/>
              </w:rPr>
              <w:t xml:space="preserve"> vinifera</w:t>
            </w:r>
          </w:p>
        </w:tc>
        <w:tc>
          <w:tcPr>
            <w:tcW w:w="3386" w:type="dxa"/>
            <w:shd w:val="clear" w:color="auto" w:fill="auto"/>
          </w:tcPr>
          <w:p w14:paraId="7AAE9734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Developing grape skin</w:t>
            </w:r>
          </w:p>
        </w:tc>
        <w:tc>
          <w:tcPr>
            <w:tcW w:w="3760" w:type="dxa"/>
            <w:shd w:val="clear" w:color="auto" w:fill="auto"/>
          </w:tcPr>
          <w:p w14:paraId="16EB9DB4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Trigger fruit ripening process</w:t>
            </w:r>
          </w:p>
        </w:tc>
        <w:tc>
          <w:tcPr>
            <w:tcW w:w="2574" w:type="dxa"/>
            <w:shd w:val="clear" w:color="auto" w:fill="auto"/>
          </w:tcPr>
          <w:p w14:paraId="680DC6F3" w14:textId="4E6792A2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sz w:val="24"/>
                <w:szCs w:val="24"/>
              </w:rPr>
              <w:t>Deytieux</w:t>
            </w:r>
            <w:proofErr w:type="spellEnd"/>
            <w:r w:rsidRPr="0042033C">
              <w:rPr>
                <w:rFonts w:ascii="Times New Roman" w:hAnsi="Times New Roman"/>
                <w:sz w:val="24"/>
                <w:szCs w:val="24"/>
              </w:rPr>
              <w:t xml:space="preserve">-Belleau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2008</w:t>
            </w:r>
          </w:p>
        </w:tc>
      </w:tr>
      <w:tr w:rsidR="00C43664" w:rsidRPr="0042033C" w14:paraId="75B4CBE4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65358D3F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MdPG2</w:t>
            </w:r>
          </w:p>
        </w:tc>
        <w:tc>
          <w:tcPr>
            <w:tcW w:w="1226" w:type="dxa"/>
            <w:shd w:val="clear" w:color="auto" w:fill="auto"/>
          </w:tcPr>
          <w:p w14:paraId="5278A73E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AB210897</w:t>
            </w:r>
          </w:p>
        </w:tc>
        <w:tc>
          <w:tcPr>
            <w:tcW w:w="1894" w:type="dxa"/>
            <w:shd w:val="clear" w:color="auto" w:fill="auto"/>
          </w:tcPr>
          <w:p w14:paraId="79B4CAF0" w14:textId="4E9C974F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 xml:space="preserve">Malus </w:t>
            </w: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×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domestica</w:t>
            </w:r>
            <w:proofErr w:type="spellEnd"/>
          </w:p>
        </w:tc>
        <w:tc>
          <w:tcPr>
            <w:tcW w:w="3386" w:type="dxa"/>
            <w:shd w:val="clear" w:color="auto" w:fill="auto"/>
          </w:tcPr>
          <w:p w14:paraId="27DA5C17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Fruit abscission zones and fruit cortex</w:t>
            </w:r>
          </w:p>
        </w:tc>
        <w:tc>
          <w:tcPr>
            <w:tcW w:w="3760" w:type="dxa"/>
            <w:shd w:val="clear" w:color="auto" w:fill="auto"/>
          </w:tcPr>
          <w:p w14:paraId="7F0B9E6A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Young fruit abscission caused by NAA</w:t>
            </w:r>
          </w:p>
        </w:tc>
        <w:tc>
          <w:tcPr>
            <w:tcW w:w="2574" w:type="dxa"/>
            <w:shd w:val="clear" w:color="auto" w:fill="auto"/>
          </w:tcPr>
          <w:p w14:paraId="7BC95452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Li and Yuan, 2008; Zhu </w:t>
            </w: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., 2008; Li </w:t>
            </w: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., 2010</w:t>
            </w:r>
          </w:p>
        </w:tc>
      </w:tr>
      <w:tr w:rsidR="00C43664" w:rsidRPr="0042033C" w14:paraId="081A8E76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33FEDEA4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cpPG</w:t>
            </w:r>
            <w:proofErr w:type="spellEnd"/>
          </w:p>
        </w:tc>
        <w:tc>
          <w:tcPr>
            <w:tcW w:w="1226" w:type="dxa"/>
            <w:shd w:val="clear" w:color="auto" w:fill="auto"/>
          </w:tcPr>
          <w:p w14:paraId="53B01A4F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FJ007644</w:t>
            </w:r>
          </w:p>
        </w:tc>
        <w:tc>
          <w:tcPr>
            <w:tcW w:w="1894" w:type="dxa"/>
            <w:shd w:val="clear" w:color="auto" w:fill="auto"/>
          </w:tcPr>
          <w:p w14:paraId="25EE35A6" w14:textId="1A1D0504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Carica</w:t>
            </w:r>
            <w:proofErr w:type="spellEnd"/>
            <w:r w:rsidRPr="0042033C">
              <w:rPr>
                <w:rFonts w:ascii="Times New Roman" w:hAnsi="Times New Roman"/>
                <w:i/>
                <w:sz w:val="24"/>
                <w:szCs w:val="24"/>
              </w:rPr>
              <w:t xml:space="preserve"> papaya</w:t>
            </w:r>
          </w:p>
        </w:tc>
        <w:tc>
          <w:tcPr>
            <w:tcW w:w="3386" w:type="dxa"/>
            <w:shd w:val="clear" w:color="auto" w:fill="auto"/>
          </w:tcPr>
          <w:p w14:paraId="3E8CD8D4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Pulp</w:t>
            </w:r>
          </w:p>
        </w:tc>
        <w:tc>
          <w:tcPr>
            <w:tcW w:w="3760" w:type="dxa"/>
            <w:shd w:val="clear" w:color="auto" w:fill="auto"/>
          </w:tcPr>
          <w:p w14:paraId="3C670758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Pulp softening</w:t>
            </w:r>
          </w:p>
        </w:tc>
        <w:tc>
          <w:tcPr>
            <w:tcW w:w="2574" w:type="dxa"/>
            <w:shd w:val="clear" w:color="auto" w:fill="auto"/>
          </w:tcPr>
          <w:p w14:paraId="57919C00" w14:textId="6E0C9F25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sz w:val="24"/>
                <w:szCs w:val="24"/>
              </w:rPr>
              <w:t>Fabi</w:t>
            </w:r>
            <w:proofErr w:type="spellEnd"/>
            <w:r w:rsidRPr="0042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2009</w:t>
            </w:r>
          </w:p>
        </w:tc>
      </w:tr>
      <w:tr w:rsidR="00C43664" w:rsidRPr="0042033C" w14:paraId="45F52F33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7DD7EBE7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MzPG</w:t>
            </w:r>
            <w:proofErr w:type="spellEnd"/>
          </w:p>
        </w:tc>
        <w:tc>
          <w:tcPr>
            <w:tcW w:w="1226" w:type="dxa"/>
            <w:shd w:val="clear" w:color="auto" w:fill="auto"/>
          </w:tcPr>
          <w:p w14:paraId="5F81EF1B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EU139437</w:t>
            </w:r>
          </w:p>
        </w:tc>
        <w:tc>
          <w:tcPr>
            <w:tcW w:w="1894" w:type="dxa"/>
            <w:shd w:val="clear" w:color="auto" w:fill="auto"/>
          </w:tcPr>
          <w:p w14:paraId="16BED81F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Manilkara</w:t>
            </w:r>
            <w:proofErr w:type="spellEnd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zapota</w:t>
            </w:r>
            <w:proofErr w:type="spellEnd"/>
          </w:p>
        </w:tc>
        <w:tc>
          <w:tcPr>
            <w:tcW w:w="3386" w:type="dxa"/>
            <w:shd w:val="clear" w:color="auto" w:fill="auto"/>
          </w:tcPr>
          <w:p w14:paraId="3275D3A9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Postharvest ripening fruit</w:t>
            </w:r>
          </w:p>
        </w:tc>
        <w:tc>
          <w:tcPr>
            <w:tcW w:w="3760" w:type="dxa"/>
            <w:shd w:val="clear" w:color="auto" w:fill="auto"/>
          </w:tcPr>
          <w:p w14:paraId="6D45CF49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Decrease in fruit and flesh firmness</w:t>
            </w:r>
          </w:p>
        </w:tc>
        <w:tc>
          <w:tcPr>
            <w:tcW w:w="2574" w:type="dxa"/>
            <w:shd w:val="clear" w:color="auto" w:fill="auto"/>
          </w:tcPr>
          <w:p w14:paraId="2A2E1C02" w14:textId="07B990C4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sz w:val="24"/>
                <w:szCs w:val="24"/>
              </w:rPr>
              <w:t>Kunyamee</w:t>
            </w:r>
            <w:proofErr w:type="spellEnd"/>
            <w:r w:rsidRPr="0042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2010</w:t>
            </w:r>
          </w:p>
        </w:tc>
      </w:tr>
      <w:tr w:rsidR="00C43664" w:rsidRPr="0042033C" w14:paraId="2B405D7D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6A209363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CaPG</w:t>
            </w:r>
            <w:proofErr w:type="spellEnd"/>
          </w:p>
        </w:tc>
        <w:tc>
          <w:tcPr>
            <w:tcW w:w="1226" w:type="dxa"/>
            <w:shd w:val="clear" w:color="auto" w:fill="auto"/>
          </w:tcPr>
          <w:p w14:paraId="7EC33153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FJ596175</w:t>
            </w:r>
          </w:p>
        </w:tc>
        <w:tc>
          <w:tcPr>
            <w:tcW w:w="1894" w:type="dxa"/>
            <w:shd w:val="clear" w:color="auto" w:fill="auto"/>
          </w:tcPr>
          <w:p w14:paraId="214840BB" w14:textId="119BBB91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 xml:space="preserve">Capsicum </w:t>
            </w:r>
            <w:proofErr w:type="spellStart"/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annaum</w:t>
            </w:r>
            <w:proofErr w:type="spellEnd"/>
          </w:p>
        </w:tc>
        <w:tc>
          <w:tcPr>
            <w:tcW w:w="3386" w:type="dxa"/>
            <w:shd w:val="clear" w:color="auto" w:fill="auto"/>
          </w:tcPr>
          <w:p w14:paraId="6BE7F7E9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Pericarp from green, color change </w:t>
            </w:r>
          </w:p>
          <w:p w14:paraId="3D1E8567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and fully ripened stages</w:t>
            </w:r>
          </w:p>
        </w:tc>
        <w:tc>
          <w:tcPr>
            <w:tcW w:w="3760" w:type="dxa"/>
            <w:shd w:val="clear" w:color="auto" w:fill="auto"/>
          </w:tcPr>
          <w:p w14:paraId="56F09FA7" w14:textId="77777777" w:rsidR="00C43664" w:rsidRPr="0042033C" w:rsidRDefault="00C43664" w:rsidP="0042033C">
            <w:pPr>
              <w:widowControl/>
              <w:jc w:val="left"/>
              <w:textAlignment w:val="top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Dissolution of middle lamella and disruption of </w:t>
            </w:r>
          </w:p>
          <w:p w14:paraId="68299E56" w14:textId="77777777" w:rsidR="00C43664" w:rsidRPr="0042033C" w:rsidRDefault="00C43664" w:rsidP="0042033C">
            <w:pPr>
              <w:widowControl/>
              <w:jc w:val="lef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the fully ripened cell wall during fruit ripening</w:t>
            </w:r>
          </w:p>
        </w:tc>
        <w:tc>
          <w:tcPr>
            <w:tcW w:w="2574" w:type="dxa"/>
            <w:shd w:val="clear" w:color="auto" w:fill="auto"/>
          </w:tcPr>
          <w:p w14:paraId="1FAC2CD3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Ahmed</w:t>
            </w: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 et al.</w:t>
            </w: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, 2011</w:t>
            </w:r>
          </w:p>
        </w:tc>
      </w:tr>
      <w:tr w:rsidR="00C43664" w:rsidRPr="0042033C" w14:paraId="6933C601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5F4F5F26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CitPG</w:t>
            </w:r>
            <w:proofErr w:type="spellEnd"/>
          </w:p>
        </w:tc>
        <w:tc>
          <w:tcPr>
            <w:tcW w:w="1226" w:type="dxa"/>
            <w:shd w:val="clear" w:color="auto" w:fill="auto"/>
          </w:tcPr>
          <w:p w14:paraId="03020D60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EF185420</w:t>
            </w:r>
          </w:p>
        </w:tc>
        <w:tc>
          <w:tcPr>
            <w:tcW w:w="1894" w:type="dxa"/>
            <w:shd w:val="clear" w:color="auto" w:fill="auto"/>
          </w:tcPr>
          <w:p w14:paraId="00C7C3D1" w14:textId="6476F040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 xml:space="preserve">Citrus </w:t>
            </w:r>
            <w:proofErr w:type="spellStart"/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sinensis</w:t>
            </w:r>
            <w:proofErr w:type="spellEnd"/>
          </w:p>
        </w:tc>
        <w:tc>
          <w:tcPr>
            <w:tcW w:w="3386" w:type="dxa"/>
            <w:shd w:val="clear" w:color="auto" w:fill="auto"/>
          </w:tcPr>
          <w:p w14:paraId="0AAFD54A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Fruit peel and pulp</w:t>
            </w:r>
          </w:p>
        </w:tc>
        <w:tc>
          <w:tcPr>
            <w:tcW w:w="3760" w:type="dxa"/>
            <w:shd w:val="clear" w:color="auto" w:fill="auto"/>
          </w:tcPr>
          <w:p w14:paraId="16963060" w14:textId="77777777" w:rsidR="00C43664" w:rsidRPr="0042033C" w:rsidRDefault="00C43664" w:rsidP="0042033C">
            <w:pPr>
              <w:widowControl/>
              <w:jc w:val="lef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Favorable enhancement of the fruit mastication trait and dissolution of protopectin during cell enlargement</w:t>
            </w:r>
          </w:p>
        </w:tc>
        <w:tc>
          <w:tcPr>
            <w:tcW w:w="2574" w:type="dxa"/>
            <w:shd w:val="clear" w:color="auto" w:fill="auto"/>
          </w:tcPr>
          <w:p w14:paraId="1ACA97F1" w14:textId="39AFECC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 xml:space="preserve">Liu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2011</w:t>
            </w:r>
          </w:p>
        </w:tc>
      </w:tr>
      <w:tr w:rsidR="00C43664" w:rsidRPr="0042033C" w14:paraId="71D49AA1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02401565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PaPG</w:t>
            </w:r>
            <w:proofErr w:type="spellEnd"/>
          </w:p>
        </w:tc>
        <w:tc>
          <w:tcPr>
            <w:tcW w:w="1226" w:type="dxa"/>
            <w:shd w:val="clear" w:color="auto" w:fill="auto"/>
          </w:tcPr>
          <w:p w14:paraId="6F816EEC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HQ540310</w:t>
            </w:r>
          </w:p>
        </w:tc>
        <w:tc>
          <w:tcPr>
            <w:tcW w:w="1894" w:type="dxa"/>
            <w:shd w:val="clear" w:color="auto" w:fill="auto"/>
          </w:tcPr>
          <w:p w14:paraId="53894C85" w14:textId="0C63C96C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 xml:space="preserve">Prunus </w:t>
            </w:r>
            <w:proofErr w:type="spellStart"/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armeniaca</w:t>
            </w:r>
            <w:proofErr w:type="spellEnd"/>
          </w:p>
        </w:tc>
        <w:tc>
          <w:tcPr>
            <w:tcW w:w="3386" w:type="dxa"/>
            <w:shd w:val="clear" w:color="auto" w:fill="auto"/>
          </w:tcPr>
          <w:p w14:paraId="554973BD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Postharvest ripening fruit</w:t>
            </w:r>
          </w:p>
        </w:tc>
        <w:tc>
          <w:tcPr>
            <w:tcW w:w="3760" w:type="dxa"/>
            <w:shd w:val="clear" w:color="auto" w:fill="auto"/>
          </w:tcPr>
          <w:p w14:paraId="7DEA094D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Fruit ripening</w:t>
            </w:r>
          </w:p>
        </w:tc>
        <w:tc>
          <w:tcPr>
            <w:tcW w:w="2574" w:type="dxa"/>
            <w:shd w:val="clear" w:color="auto" w:fill="auto"/>
          </w:tcPr>
          <w:p w14:paraId="1673C18A" w14:textId="0F31B521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 xml:space="preserve">Leida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2011</w:t>
            </w:r>
          </w:p>
        </w:tc>
      </w:tr>
      <w:tr w:rsidR="00C43664" w:rsidRPr="0042033C" w14:paraId="1DB0D706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4F75BCEC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cpPG1</w:t>
            </w:r>
          </w:p>
        </w:tc>
        <w:tc>
          <w:tcPr>
            <w:tcW w:w="1226" w:type="dxa"/>
            <w:shd w:val="clear" w:color="auto" w:fill="auto"/>
          </w:tcPr>
          <w:p w14:paraId="72DD80A6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Cs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ACH82233</w:t>
            </w:r>
          </w:p>
        </w:tc>
        <w:tc>
          <w:tcPr>
            <w:tcW w:w="1894" w:type="dxa"/>
            <w:shd w:val="clear" w:color="auto" w:fill="auto"/>
          </w:tcPr>
          <w:p w14:paraId="369D551E" w14:textId="19C5103E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Carica</w:t>
            </w:r>
            <w:proofErr w:type="spellEnd"/>
            <w:r w:rsidRPr="004203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papaya .</w:t>
            </w:r>
            <w:proofErr w:type="gramEnd"/>
            <w:r w:rsidRPr="004203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  <w:shd w:val="clear" w:color="auto" w:fill="auto"/>
          </w:tcPr>
          <w:p w14:paraId="4CD740A1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Softening fruit</w:t>
            </w:r>
          </w:p>
        </w:tc>
        <w:tc>
          <w:tcPr>
            <w:tcW w:w="3760" w:type="dxa"/>
            <w:shd w:val="clear" w:color="auto" w:fill="auto"/>
          </w:tcPr>
          <w:p w14:paraId="78D74D6E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Fruit ripening</w:t>
            </w:r>
          </w:p>
        </w:tc>
        <w:tc>
          <w:tcPr>
            <w:tcW w:w="2574" w:type="dxa"/>
            <w:shd w:val="clear" w:color="auto" w:fill="auto"/>
          </w:tcPr>
          <w:p w14:paraId="76C27935" w14:textId="3DEF4F66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sz w:val="24"/>
                <w:szCs w:val="24"/>
              </w:rPr>
              <w:t>Fabi</w:t>
            </w:r>
            <w:proofErr w:type="spellEnd"/>
            <w:r w:rsidRPr="0042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2014</w:t>
            </w:r>
          </w:p>
        </w:tc>
      </w:tr>
      <w:tr w:rsidR="00C43664" w:rsidRPr="0042033C" w14:paraId="6C88C9FF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2435C2E5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PpendoPGF</w:t>
            </w:r>
            <w:proofErr w:type="spellEnd"/>
          </w:p>
        </w:tc>
        <w:tc>
          <w:tcPr>
            <w:tcW w:w="1226" w:type="dxa"/>
            <w:shd w:val="clear" w:color="auto" w:fill="auto"/>
          </w:tcPr>
          <w:p w14:paraId="3D828A22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CM007654.1</w:t>
            </w:r>
          </w:p>
        </w:tc>
        <w:tc>
          <w:tcPr>
            <w:tcW w:w="1894" w:type="dxa"/>
            <w:shd w:val="clear" w:color="auto" w:fill="auto"/>
          </w:tcPr>
          <w:p w14:paraId="53FA0401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Prunus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persica</w:t>
            </w:r>
            <w:proofErr w:type="spellEnd"/>
          </w:p>
        </w:tc>
        <w:tc>
          <w:tcPr>
            <w:tcW w:w="3386" w:type="dxa"/>
            <w:shd w:val="clear" w:color="auto" w:fill="auto"/>
          </w:tcPr>
          <w:p w14:paraId="39788968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Ripening fruits</w:t>
            </w:r>
          </w:p>
        </w:tc>
        <w:tc>
          <w:tcPr>
            <w:tcW w:w="3760" w:type="dxa"/>
            <w:shd w:val="clear" w:color="auto" w:fill="auto"/>
          </w:tcPr>
          <w:p w14:paraId="603C3BF6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Melting flesh and stone adhesion</w:t>
            </w:r>
          </w:p>
        </w:tc>
        <w:tc>
          <w:tcPr>
            <w:tcW w:w="2574" w:type="dxa"/>
            <w:shd w:val="clear" w:color="auto" w:fill="auto"/>
          </w:tcPr>
          <w:p w14:paraId="01D53CC4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Gu </w:t>
            </w: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., 2016</w:t>
            </w:r>
          </w:p>
        </w:tc>
      </w:tr>
      <w:tr w:rsidR="00C43664" w:rsidRPr="0042033C" w14:paraId="61043416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56BA2E94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PpendoPGM</w:t>
            </w:r>
            <w:proofErr w:type="spellEnd"/>
          </w:p>
        </w:tc>
        <w:tc>
          <w:tcPr>
            <w:tcW w:w="1226" w:type="dxa"/>
            <w:shd w:val="clear" w:color="auto" w:fill="auto"/>
          </w:tcPr>
          <w:p w14:paraId="3F99C6BF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CM007654.1</w:t>
            </w:r>
          </w:p>
        </w:tc>
        <w:tc>
          <w:tcPr>
            <w:tcW w:w="1894" w:type="dxa"/>
            <w:shd w:val="clear" w:color="auto" w:fill="auto"/>
          </w:tcPr>
          <w:p w14:paraId="096A6535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Prunus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persica</w:t>
            </w:r>
            <w:proofErr w:type="spellEnd"/>
          </w:p>
        </w:tc>
        <w:tc>
          <w:tcPr>
            <w:tcW w:w="3386" w:type="dxa"/>
            <w:shd w:val="clear" w:color="auto" w:fill="auto"/>
          </w:tcPr>
          <w:p w14:paraId="51B9513C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Ripening stage but not in ripening fruit</w:t>
            </w:r>
          </w:p>
        </w:tc>
        <w:tc>
          <w:tcPr>
            <w:tcW w:w="3760" w:type="dxa"/>
            <w:shd w:val="clear" w:color="auto" w:fill="auto"/>
          </w:tcPr>
          <w:p w14:paraId="4D6E405D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Controlling melting flesh</w:t>
            </w:r>
          </w:p>
        </w:tc>
        <w:tc>
          <w:tcPr>
            <w:tcW w:w="2574" w:type="dxa"/>
            <w:shd w:val="clear" w:color="auto" w:fill="auto"/>
          </w:tcPr>
          <w:p w14:paraId="19A81A43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Gu </w:t>
            </w: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., 2016</w:t>
            </w:r>
          </w:p>
        </w:tc>
      </w:tr>
      <w:tr w:rsidR="00C43664" w:rsidRPr="0042033C" w14:paraId="5B08E973" w14:textId="77777777" w:rsidTr="005C14C5">
        <w:trPr>
          <w:trHeight w:val="425"/>
        </w:trPr>
        <w:tc>
          <w:tcPr>
            <w:tcW w:w="1130" w:type="dxa"/>
            <w:shd w:val="clear" w:color="auto" w:fill="auto"/>
          </w:tcPr>
          <w:p w14:paraId="794F0F39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PbPG1 / PpPG1</w:t>
            </w:r>
          </w:p>
        </w:tc>
        <w:tc>
          <w:tcPr>
            <w:tcW w:w="1226" w:type="dxa"/>
            <w:shd w:val="clear" w:color="auto" w:fill="auto"/>
          </w:tcPr>
          <w:p w14:paraId="6907F8BD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KC855751;</w:t>
            </w:r>
          </w:p>
          <w:p w14:paraId="71DE4E63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Cs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JN048111</w:t>
            </w:r>
          </w:p>
        </w:tc>
        <w:tc>
          <w:tcPr>
            <w:tcW w:w="1894" w:type="dxa"/>
            <w:shd w:val="clear" w:color="auto" w:fill="auto"/>
          </w:tcPr>
          <w:p w14:paraId="78722319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Pyrus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communis</w:t>
            </w:r>
            <w:proofErr w:type="spellEnd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  <w:shd w:val="clear" w:color="auto" w:fill="auto"/>
          </w:tcPr>
          <w:p w14:paraId="4DB96F17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Softening fruit</w:t>
            </w:r>
          </w:p>
        </w:tc>
        <w:tc>
          <w:tcPr>
            <w:tcW w:w="3760" w:type="dxa"/>
            <w:shd w:val="clear" w:color="auto" w:fill="auto"/>
          </w:tcPr>
          <w:p w14:paraId="5DE7ACAE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Fruit rapid softening</w:t>
            </w:r>
          </w:p>
        </w:tc>
        <w:tc>
          <w:tcPr>
            <w:tcW w:w="2574" w:type="dxa"/>
            <w:shd w:val="clear" w:color="auto" w:fill="auto"/>
          </w:tcPr>
          <w:p w14:paraId="1BD87B8F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Song </w:t>
            </w: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., 2016</w:t>
            </w:r>
          </w:p>
        </w:tc>
      </w:tr>
      <w:tr w:rsidR="00C43664" w:rsidRPr="0042033C" w14:paraId="2A8F5D09" w14:textId="77777777" w:rsidTr="005C14C5">
        <w:trPr>
          <w:trHeight w:val="425"/>
        </w:trPr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14:paraId="7FF0CC12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lastRenderedPageBreak/>
              <w:t>PbPG2 / PpPG2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</w:tcPr>
          <w:p w14:paraId="53D1D2F0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Cs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KC855752; JN048113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14:paraId="33961987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Pyrus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communis</w:t>
            </w:r>
            <w:proofErr w:type="spellEnd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205E2FCE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Softening fruit</w:t>
            </w:r>
          </w:p>
        </w:tc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</w:tcPr>
          <w:p w14:paraId="585CAA8E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Fruit rapid softening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</w:tcPr>
          <w:p w14:paraId="7607F6AE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Song </w:t>
            </w: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., 2016</w:t>
            </w:r>
          </w:p>
        </w:tc>
      </w:tr>
    </w:tbl>
    <w:p w14:paraId="58F0E46E" w14:textId="77777777" w:rsidR="00C43664" w:rsidRPr="0042033C" w:rsidRDefault="00C43664" w:rsidP="0042033C">
      <w:pPr>
        <w:rPr>
          <w:rFonts w:ascii="Times New Roman" w:hAnsi="Times New Roman"/>
          <w:sz w:val="24"/>
          <w:szCs w:val="24"/>
        </w:rPr>
      </w:pPr>
    </w:p>
    <w:p w14:paraId="2C7838B6" w14:textId="3A74861B" w:rsidR="00C43664" w:rsidRPr="0042033C" w:rsidRDefault="00C43664" w:rsidP="0042033C">
      <w:pPr>
        <w:ind w:leftChars="135" w:left="283"/>
        <w:rPr>
          <w:rFonts w:ascii="Times New Roman" w:hAnsi="Times New Roman"/>
          <w:sz w:val="24"/>
          <w:szCs w:val="24"/>
        </w:rPr>
      </w:pPr>
      <w:r w:rsidRPr="0042033C">
        <w:rPr>
          <w:rFonts w:ascii="Times New Roman" w:hAnsi="Times New Roman"/>
          <w:sz w:val="24"/>
          <w:szCs w:val="24"/>
        </w:rPr>
        <w:t>（</w:t>
      </w:r>
      <w:r w:rsidR="00965631" w:rsidRPr="0042033C">
        <w:rPr>
          <w:rFonts w:ascii="Times New Roman" w:hAnsi="Times New Roman"/>
          <w:sz w:val="24"/>
          <w:szCs w:val="24"/>
        </w:rPr>
        <w:t>D</w:t>
      </w:r>
      <w:r w:rsidRPr="0042033C">
        <w:rPr>
          <w:rFonts w:ascii="Times New Roman" w:hAnsi="Times New Roman"/>
          <w:sz w:val="24"/>
          <w:szCs w:val="24"/>
        </w:rPr>
        <w:t>）</w:t>
      </w:r>
      <w:r w:rsidRPr="0042033C">
        <w:rPr>
          <w:rFonts w:ascii="Times New Roman" w:hAnsi="Times New Roman"/>
          <w:sz w:val="24"/>
          <w:szCs w:val="24"/>
        </w:rPr>
        <w:t xml:space="preserve">PG genes with specific expression in organ abscission and dehiscence and their functions. </w:t>
      </w:r>
    </w:p>
    <w:tbl>
      <w:tblPr>
        <w:tblW w:w="139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0"/>
        <w:gridCol w:w="1200"/>
        <w:gridCol w:w="1920"/>
        <w:gridCol w:w="3386"/>
        <w:gridCol w:w="3774"/>
        <w:gridCol w:w="2573"/>
      </w:tblGrid>
      <w:tr w:rsidR="00C43664" w:rsidRPr="0042033C" w14:paraId="296149EC" w14:textId="77777777" w:rsidTr="005C14C5">
        <w:trPr>
          <w:trHeight w:val="425"/>
        </w:trPr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1B247569" w14:textId="77777777" w:rsidR="00C43664" w:rsidRPr="0042033C" w:rsidRDefault="00C43664" w:rsidP="0042033C">
            <w:pPr>
              <w:ind w:rightChars="-24" w:right="-5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b/>
                <w:sz w:val="24"/>
                <w:szCs w:val="24"/>
              </w:rPr>
              <w:t>Gene(s)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60B90812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b/>
                <w:sz w:val="24"/>
                <w:szCs w:val="24"/>
              </w:rPr>
              <w:t>Accession Number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35778CF5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b/>
                <w:sz w:val="24"/>
                <w:szCs w:val="24"/>
              </w:rPr>
              <w:t>Species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4667547E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b/>
                <w:sz w:val="24"/>
                <w:szCs w:val="24"/>
              </w:rPr>
              <w:t>Expression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0521362D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b/>
                <w:sz w:val="24"/>
                <w:szCs w:val="24"/>
              </w:rPr>
              <w:t>Gene function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66280C00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b/>
                <w:sz w:val="24"/>
                <w:szCs w:val="24"/>
              </w:rPr>
              <w:t>Reference(s)</w:t>
            </w:r>
          </w:p>
        </w:tc>
      </w:tr>
      <w:tr w:rsidR="00C43664" w:rsidRPr="0042033C" w14:paraId="1BB66254" w14:textId="77777777" w:rsidTr="005C14C5">
        <w:trPr>
          <w:trHeight w:val="425"/>
        </w:trPr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145DA81F" w14:textId="77777777" w:rsidR="00C43664" w:rsidRPr="0042033C" w:rsidRDefault="00C43664" w:rsidP="0042033C">
            <w:pPr>
              <w:ind w:rightChars="-24" w:right="-5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i/>
                <w:sz w:val="24"/>
                <w:szCs w:val="24"/>
              </w:rPr>
              <w:t>PGAZBRAN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68076861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AJ250919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7F3C3723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Brassica </w:t>
            </w:r>
            <w:proofErr w:type="spellStart"/>
            <w:r w:rsidRPr="0042033C">
              <w:rPr>
                <w:rFonts w:ascii="Times New Roman" w:eastAsia="Times New Roman" w:hAnsi="Times New Roman"/>
                <w:i/>
                <w:sz w:val="24"/>
                <w:szCs w:val="24"/>
              </w:rPr>
              <w:t>napus</w:t>
            </w:r>
            <w:proofErr w:type="spellEnd"/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441C3B1E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Abscission zone of leaf and flower during shedding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0A14BC0D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Leaf and flower abscission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587F0381" w14:textId="1EBD5933" w:rsidR="00C43664" w:rsidRPr="0042033C" w:rsidRDefault="0049094B" w:rsidP="0042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CBD">
              <w:rPr>
                <w:rFonts w:ascii="Times New Roman" w:hAnsi="Times New Roman"/>
                <w:sz w:val="24"/>
                <w:szCs w:val="24"/>
              </w:rPr>
              <w:t>González</w:t>
            </w:r>
            <w:r w:rsidR="00C43664" w:rsidRPr="0042033C">
              <w:rPr>
                <w:rFonts w:ascii="Times New Roman" w:eastAsia="Times New Roman" w:hAnsi="Times New Roman"/>
                <w:sz w:val="24"/>
                <w:szCs w:val="24"/>
              </w:rPr>
              <w:t>-Carranza </w:t>
            </w:r>
            <w:r w:rsidR="00C43664"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="00C43664" w:rsidRPr="0042033C">
              <w:rPr>
                <w:rFonts w:ascii="Times New Roman" w:eastAsia="Times New Roman" w:hAnsi="Times New Roman"/>
                <w:sz w:val="24"/>
                <w:szCs w:val="24"/>
              </w:rPr>
              <w:t>., 2002</w:t>
            </w:r>
          </w:p>
        </w:tc>
      </w:tr>
      <w:tr w:rsidR="00C43664" w:rsidRPr="0042033C" w14:paraId="0ECA79E0" w14:textId="77777777" w:rsidTr="005C14C5">
        <w:trPr>
          <w:trHeight w:val="42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E6EAA9" w14:textId="77777777" w:rsidR="00C43664" w:rsidRPr="0042033C" w:rsidRDefault="00C43664" w:rsidP="0042033C">
            <w:pPr>
              <w:ind w:rightChars="-24" w:right="-5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i/>
                <w:sz w:val="24"/>
                <w:szCs w:val="24"/>
              </w:rPr>
              <w:t>RDPG1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C52D70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X95800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6CE593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Brassica </w:t>
            </w:r>
            <w:proofErr w:type="spellStart"/>
            <w:r w:rsidRPr="0042033C">
              <w:rPr>
                <w:rFonts w:ascii="Times New Roman" w:eastAsia="Times New Roman" w:hAnsi="Times New Roman"/>
                <w:i/>
                <w:sz w:val="24"/>
                <w:szCs w:val="24"/>
              </w:rPr>
              <w:t>napus</w:t>
            </w:r>
            <w:proofErr w:type="spellEnd"/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B0019B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Dehiscence zones of siliques and anthers, floral abscission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 xml:space="preserve">zones and </w:t>
            </w:r>
            <w:proofErr w:type="spellStart"/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stylar</w:t>
            </w:r>
            <w:proofErr w:type="spellEnd"/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 xml:space="preserve"> tissues; Branch points between stems and pedicel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Apical meristem of seedlings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petals, cotyledons and roots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3A82E7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Breakdown middle lamella</w:t>
            </w:r>
            <w:r w:rsidRPr="0042033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during silique opening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BCD1D3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Sander 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., 2001</w:t>
            </w:r>
          </w:p>
        </w:tc>
      </w:tr>
      <w:tr w:rsidR="00C43664" w:rsidRPr="0042033C" w14:paraId="616408ED" w14:textId="77777777" w:rsidTr="005C14C5">
        <w:trPr>
          <w:trHeight w:val="42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4654A9" w14:textId="77777777" w:rsidR="00C43664" w:rsidRPr="0042033C" w:rsidRDefault="00C43664" w:rsidP="0042033C">
            <w:pPr>
              <w:ind w:rightChars="-24" w:right="-5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i/>
                <w:sz w:val="24"/>
                <w:szCs w:val="24"/>
              </w:rPr>
              <w:t>SDPG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2A99B4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AF434714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578515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i/>
                <w:sz w:val="24"/>
                <w:szCs w:val="24"/>
              </w:rPr>
              <w:t>Glycine max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A991F50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 xml:space="preserve">Pod dehiscence zone of mature </w:t>
            </w:r>
            <w:r w:rsidRPr="0042033C">
              <w:rPr>
                <w:rFonts w:ascii="Times New Roman" w:eastAsia="Times New Roman" w:hAnsi="Times New Roman"/>
                <w:i/>
                <w:sz w:val="24"/>
                <w:szCs w:val="24"/>
              </w:rPr>
              <w:t>Glycine max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53321B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Breakdown middle lamella prior to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dehiscence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B5FAD1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Christiansen 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., 2002</w:t>
            </w:r>
          </w:p>
        </w:tc>
      </w:tr>
      <w:tr w:rsidR="00C43664" w:rsidRPr="0042033C" w14:paraId="2BDF703B" w14:textId="77777777" w:rsidTr="005C14C5">
        <w:trPr>
          <w:trHeight w:val="42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5B7669B" w14:textId="77777777" w:rsidR="00C43664" w:rsidRPr="0042033C" w:rsidRDefault="00C43664" w:rsidP="0042033C">
            <w:pPr>
              <w:ind w:rightChars="-24" w:right="-5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i/>
                <w:sz w:val="24"/>
                <w:szCs w:val="24"/>
              </w:rPr>
              <w:t>BrPG1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E82178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AJ428543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58FEA5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Brassica </w:t>
            </w:r>
            <w:proofErr w:type="spellStart"/>
            <w:r w:rsidRPr="0042033C">
              <w:rPr>
                <w:rFonts w:ascii="Times New Roman" w:eastAsia="Times New Roman" w:hAnsi="Times New Roman"/>
                <w:i/>
                <w:sz w:val="24"/>
                <w:szCs w:val="24"/>
              </w:rPr>
              <w:t>rapa</w:t>
            </w:r>
            <w:proofErr w:type="spellEnd"/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2DB1C5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Silique valves at the beginning of its desiccation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09A463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Silique shattering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F4514B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Rodriguez-</w:t>
            </w:r>
            <w:proofErr w:type="spellStart"/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Gacio</w:t>
            </w:r>
            <w:proofErr w:type="spellEnd"/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., 2004</w:t>
            </w:r>
          </w:p>
        </w:tc>
      </w:tr>
      <w:tr w:rsidR="00C43664" w:rsidRPr="0042033C" w14:paraId="34DE500A" w14:textId="77777777" w:rsidTr="005C14C5">
        <w:trPr>
          <w:trHeight w:val="425"/>
        </w:trPr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33BA820F" w14:textId="77777777" w:rsidR="00C43664" w:rsidRPr="0042033C" w:rsidRDefault="00C43664" w:rsidP="0042033C">
            <w:pPr>
              <w:ind w:rightChars="-24" w:right="-5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i/>
                <w:sz w:val="24"/>
                <w:szCs w:val="24"/>
              </w:rPr>
              <w:t>EgPG4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151C4042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JX233616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77D9F066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eastAsia="Times New Roman" w:hAnsi="Times New Roman"/>
                <w:i/>
                <w:sz w:val="24"/>
                <w:szCs w:val="24"/>
              </w:rPr>
              <w:t>Elaeis</w:t>
            </w:r>
            <w:proofErr w:type="spellEnd"/>
            <w:r w:rsidRPr="0042033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033C">
              <w:rPr>
                <w:rFonts w:ascii="Times New Roman" w:eastAsia="Times New Roman" w:hAnsi="Times New Roman"/>
                <w:i/>
                <w:sz w:val="24"/>
                <w:szCs w:val="24"/>
              </w:rPr>
              <w:t>guineensis</w:t>
            </w:r>
            <w:proofErr w:type="spellEnd"/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7EE883BE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>T</w:t>
            </w: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he base of the oil palm fruit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3913189E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>F</w:t>
            </w: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ruit shedding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2CA44456" w14:textId="77777777" w:rsidR="00C43664" w:rsidRPr="0042033C" w:rsidRDefault="00C43664" w:rsidP="004203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Roongsattham</w:t>
            </w:r>
            <w:proofErr w:type="spellEnd"/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eastAsia="Times New Roman" w:hAnsi="Times New Roman"/>
                <w:sz w:val="24"/>
                <w:szCs w:val="24"/>
              </w:rPr>
              <w:t>., 2012</w:t>
            </w:r>
          </w:p>
        </w:tc>
      </w:tr>
    </w:tbl>
    <w:p w14:paraId="0076C1FF" w14:textId="77777777" w:rsidR="007635BC" w:rsidRDefault="007635BC" w:rsidP="0042033C">
      <w:pPr>
        <w:ind w:leftChars="135" w:left="283"/>
        <w:rPr>
          <w:rFonts w:ascii="Times New Roman" w:hAnsi="Times New Roman"/>
          <w:sz w:val="24"/>
          <w:szCs w:val="24"/>
        </w:rPr>
      </w:pPr>
    </w:p>
    <w:p w14:paraId="4FB15D55" w14:textId="30BDE7EA" w:rsidR="00C43664" w:rsidRPr="0042033C" w:rsidRDefault="00C43664" w:rsidP="0042033C">
      <w:pPr>
        <w:ind w:leftChars="135" w:left="283"/>
        <w:rPr>
          <w:rFonts w:ascii="Times New Roman" w:hAnsi="Times New Roman"/>
          <w:sz w:val="24"/>
          <w:szCs w:val="24"/>
        </w:rPr>
      </w:pPr>
      <w:r w:rsidRPr="0042033C">
        <w:rPr>
          <w:rFonts w:ascii="Times New Roman" w:hAnsi="Times New Roman"/>
          <w:sz w:val="24"/>
          <w:szCs w:val="24"/>
        </w:rPr>
        <w:t>（</w:t>
      </w:r>
      <w:r w:rsidR="00965631" w:rsidRPr="0042033C">
        <w:rPr>
          <w:rFonts w:ascii="Times New Roman" w:hAnsi="Times New Roman"/>
          <w:sz w:val="24"/>
          <w:szCs w:val="24"/>
        </w:rPr>
        <w:t>E</w:t>
      </w:r>
      <w:r w:rsidRPr="0042033C">
        <w:rPr>
          <w:rFonts w:ascii="Times New Roman" w:hAnsi="Times New Roman"/>
          <w:sz w:val="24"/>
          <w:szCs w:val="24"/>
        </w:rPr>
        <w:t>）</w:t>
      </w:r>
      <w:r w:rsidRPr="0042033C">
        <w:rPr>
          <w:rFonts w:ascii="Times New Roman" w:hAnsi="Times New Roman"/>
          <w:sz w:val="24"/>
          <w:szCs w:val="24"/>
        </w:rPr>
        <w:t>PG genes with expression in other organs and their functions.</w:t>
      </w:r>
    </w:p>
    <w:tbl>
      <w:tblPr>
        <w:tblW w:w="14033" w:type="dxa"/>
        <w:tblInd w:w="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984"/>
        <w:gridCol w:w="3261"/>
        <w:gridCol w:w="3827"/>
        <w:gridCol w:w="2551"/>
      </w:tblGrid>
      <w:tr w:rsidR="00C43664" w:rsidRPr="0042033C" w14:paraId="409EBDCA" w14:textId="77777777" w:rsidTr="005C14C5">
        <w:trPr>
          <w:trHeight w:val="42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66D94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Gene(s)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6AF98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Accession Number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B121F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Species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2CFB5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Expression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71F2F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Gene function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40C0A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42033C">
              <w:rPr>
                <w:rFonts w:ascii="Times New Roman" w:hAnsi="Times New Roman"/>
                <w:b/>
                <w:kern w:val="0"/>
                <w:sz w:val="24"/>
                <w:szCs w:val="24"/>
              </w:rPr>
              <w:t>Reference(s)</w:t>
            </w:r>
          </w:p>
        </w:tc>
      </w:tr>
      <w:tr w:rsidR="00C43664" w:rsidRPr="0042033C" w14:paraId="406AE21B" w14:textId="77777777" w:rsidTr="005C14C5">
        <w:trPr>
          <w:trHeight w:val="425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4E3C66D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MsPG3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140077B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AJ620946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06BE941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Medicago </w:t>
            </w: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truncatula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66E027D8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Root hair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40658361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Tip growth of root hair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116DE806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Rodriguez-</w:t>
            </w:r>
            <w:proofErr w:type="spellStart"/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Llorente</w:t>
            </w:r>
            <w:proofErr w:type="spellEnd"/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., 2003</w:t>
            </w:r>
          </w:p>
        </w:tc>
      </w:tr>
      <w:tr w:rsidR="00C43664" w:rsidRPr="0042033C" w14:paraId="7D3DD1DD" w14:textId="77777777" w:rsidTr="005C14C5">
        <w:trPr>
          <w:trHeight w:val="425"/>
        </w:trPr>
        <w:tc>
          <w:tcPr>
            <w:tcW w:w="1134" w:type="dxa"/>
            <w:shd w:val="clear" w:color="auto" w:fill="auto"/>
          </w:tcPr>
          <w:p w14:paraId="5F70FAED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ZePG1</w:t>
            </w:r>
          </w:p>
        </w:tc>
        <w:tc>
          <w:tcPr>
            <w:tcW w:w="1276" w:type="dxa"/>
            <w:shd w:val="clear" w:color="auto" w:fill="auto"/>
          </w:tcPr>
          <w:p w14:paraId="0C573D21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AB047928</w:t>
            </w:r>
          </w:p>
        </w:tc>
        <w:tc>
          <w:tcPr>
            <w:tcW w:w="1984" w:type="dxa"/>
            <w:shd w:val="clear" w:color="auto" w:fill="auto"/>
          </w:tcPr>
          <w:p w14:paraId="09D0C51A" w14:textId="5FBA1A30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Zinnia elegans</w:t>
            </w:r>
          </w:p>
        </w:tc>
        <w:tc>
          <w:tcPr>
            <w:tcW w:w="3261" w:type="dxa"/>
            <w:shd w:val="clear" w:color="auto" w:fill="auto"/>
          </w:tcPr>
          <w:p w14:paraId="29262D12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Tracheary elements</w:t>
            </w:r>
          </w:p>
        </w:tc>
        <w:tc>
          <w:tcPr>
            <w:tcW w:w="3827" w:type="dxa"/>
            <w:shd w:val="clear" w:color="auto" w:fill="auto"/>
          </w:tcPr>
          <w:p w14:paraId="389BCEFA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Degradation of pectic substances </w:t>
            </w:r>
          </w:p>
          <w:p w14:paraId="4C601294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before lignification</w:t>
            </w:r>
          </w:p>
        </w:tc>
        <w:tc>
          <w:tcPr>
            <w:tcW w:w="2551" w:type="dxa"/>
            <w:shd w:val="clear" w:color="auto" w:fill="auto"/>
          </w:tcPr>
          <w:p w14:paraId="1CB595BA" w14:textId="63EF494F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 xml:space="preserve">Nakashima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2004</w:t>
            </w:r>
          </w:p>
        </w:tc>
      </w:tr>
      <w:tr w:rsidR="00C43664" w:rsidRPr="0042033C" w14:paraId="4EEE7DC9" w14:textId="77777777" w:rsidTr="005C14C5">
        <w:trPr>
          <w:trHeight w:val="425"/>
        </w:trPr>
        <w:tc>
          <w:tcPr>
            <w:tcW w:w="1134" w:type="dxa"/>
            <w:shd w:val="clear" w:color="auto" w:fill="auto"/>
          </w:tcPr>
          <w:p w14:paraId="47A90E8F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lastRenderedPageBreak/>
              <w:t>GmPGN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BA066C8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AI973769</w:t>
            </w:r>
          </w:p>
        </w:tc>
        <w:tc>
          <w:tcPr>
            <w:tcW w:w="1984" w:type="dxa"/>
            <w:shd w:val="clear" w:color="auto" w:fill="auto"/>
          </w:tcPr>
          <w:p w14:paraId="1393D08A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Glycine max</w:t>
            </w:r>
          </w:p>
        </w:tc>
        <w:tc>
          <w:tcPr>
            <w:tcW w:w="3261" w:type="dxa"/>
            <w:shd w:val="clear" w:color="auto" w:fill="auto"/>
          </w:tcPr>
          <w:p w14:paraId="28B3F55B" w14:textId="77777777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Nodule tissue</w:t>
            </w:r>
          </w:p>
        </w:tc>
        <w:tc>
          <w:tcPr>
            <w:tcW w:w="3827" w:type="dxa"/>
            <w:shd w:val="clear" w:color="auto" w:fill="auto"/>
          </w:tcPr>
          <w:p w14:paraId="1AD878E1" w14:textId="77777777" w:rsidR="00C43664" w:rsidRPr="0042033C" w:rsidRDefault="00C43664" w:rsidP="0042033C">
            <w:pPr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sz w:val="24"/>
                <w:szCs w:val="24"/>
              </w:rPr>
              <w:t>Undefined</w:t>
            </w:r>
          </w:p>
        </w:tc>
        <w:tc>
          <w:tcPr>
            <w:tcW w:w="2551" w:type="dxa"/>
            <w:shd w:val="clear" w:color="auto" w:fill="auto"/>
          </w:tcPr>
          <w:p w14:paraId="7DA21AE3" w14:textId="38CFF4CA" w:rsidR="00C43664" w:rsidRPr="0042033C" w:rsidRDefault="00C43664" w:rsidP="0042033C">
            <w:pPr>
              <w:widowControl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33C">
              <w:rPr>
                <w:rFonts w:ascii="Times New Roman" w:hAnsi="Times New Roman"/>
                <w:sz w:val="24"/>
                <w:szCs w:val="24"/>
              </w:rPr>
              <w:t>Jeong</w:t>
            </w:r>
            <w:proofErr w:type="spellEnd"/>
            <w:r w:rsidRPr="0042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3C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sz w:val="24"/>
                <w:szCs w:val="24"/>
              </w:rPr>
              <w:t>., 2006</w:t>
            </w:r>
          </w:p>
        </w:tc>
      </w:tr>
      <w:tr w:rsidR="00C43664" w:rsidRPr="0042033C" w14:paraId="73995A6F" w14:textId="77777777" w:rsidTr="005C14C5">
        <w:trPr>
          <w:trHeight w:val="42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E5C63A9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AtPG10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968037E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At5g14650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65ABBFD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Arabidopsis thaliana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31EA89C4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Lateral root primordia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DB3E82B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Lateral root growth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9DE636E" w14:textId="77777777" w:rsidR="00C43664" w:rsidRPr="0042033C" w:rsidRDefault="00C43664" w:rsidP="0042033C">
            <w:pPr>
              <w:widowControl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 xml:space="preserve">Swarup </w:t>
            </w:r>
            <w:r w:rsidRPr="0042033C">
              <w:rPr>
                <w:rFonts w:ascii="Times New Roman" w:hAnsi="Times New Roman"/>
                <w:i/>
                <w:kern w:val="0"/>
                <w:sz w:val="24"/>
                <w:szCs w:val="24"/>
              </w:rPr>
              <w:t>et al</w:t>
            </w:r>
            <w:r w:rsidRPr="0042033C">
              <w:rPr>
                <w:rFonts w:ascii="Times New Roman" w:hAnsi="Times New Roman"/>
                <w:kern w:val="0"/>
                <w:sz w:val="24"/>
                <w:szCs w:val="24"/>
              </w:rPr>
              <w:t>., 2008</w:t>
            </w:r>
          </w:p>
        </w:tc>
      </w:tr>
    </w:tbl>
    <w:p w14:paraId="5D2F4E9B" w14:textId="77777777" w:rsidR="00C43664" w:rsidRPr="0042033C" w:rsidRDefault="00C43664" w:rsidP="0042033C">
      <w:pPr>
        <w:rPr>
          <w:rFonts w:ascii="Times New Roman" w:hAnsi="Times New Roman"/>
          <w:sz w:val="24"/>
          <w:szCs w:val="24"/>
        </w:rPr>
      </w:pPr>
    </w:p>
    <w:p w14:paraId="7AE77AEE" w14:textId="77777777" w:rsidR="00C43664" w:rsidRPr="0042033C" w:rsidRDefault="00C43664" w:rsidP="0042033C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791124D2" w14:textId="77777777" w:rsidR="00C2791F" w:rsidRPr="0042033C" w:rsidRDefault="00C2791F" w:rsidP="0042033C">
      <w:pPr>
        <w:rPr>
          <w:rFonts w:ascii="Times New Roman" w:hAnsi="Times New Roman"/>
          <w:sz w:val="24"/>
          <w:szCs w:val="24"/>
        </w:rPr>
      </w:pPr>
    </w:p>
    <w:sectPr w:rsidR="00C2791F" w:rsidRPr="0042033C" w:rsidSect="004B3C74">
      <w:pgSz w:w="16838" w:h="11906" w:orient="landscape"/>
      <w:pgMar w:top="1274" w:right="1276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8F2E9" w14:textId="77777777" w:rsidR="00454B65" w:rsidRDefault="00454B65" w:rsidP="00C43664">
      <w:r>
        <w:separator/>
      </w:r>
    </w:p>
  </w:endnote>
  <w:endnote w:type="continuationSeparator" w:id="0">
    <w:p w14:paraId="787D26C0" w14:textId="77777777" w:rsidR="00454B65" w:rsidRDefault="00454B65" w:rsidP="00C4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ED2CA" w14:textId="77777777" w:rsidR="00454B65" w:rsidRDefault="00454B65" w:rsidP="00C43664">
      <w:r>
        <w:separator/>
      </w:r>
    </w:p>
  </w:footnote>
  <w:footnote w:type="continuationSeparator" w:id="0">
    <w:p w14:paraId="7ED4AAD1" w14:textId="77777777" w:rsidR="00454B65" w:rsidRDefault="00454B65" w:rsidP="00C4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950D0"/>
    <w:multiLevelType w:val="hybridMultilevel"/>
    <w:tmpl w:val="8DDCC2A4"/>
    <w:lvl w:ilvl="0" w:tplc="A6B4B97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B3"/>
    <w:rsid w:val="000F5F04"/>
    <w:rsid w:val="00143961"/>
    <w:rsid w:val="00147973"/>
    <w:rsid w:val="001862FE"/>
    <w:rsid w:val="001A02AF"/>
    <w:rsid w:val="002D08E8"/>
    <w:rsid w:val="002F0190"/>
    <w:rsid w:val="003D09CA"/>
    <w:rsid w:val="0042033C"/>
    <w:rsid w:val="00454B65"/>
    <w:rsid w:val="0049094B"/>
    <w:rsid w:val="00494825"/>
    <w:rsid w:val="004B58F3"/>
    <w:rsid w:val="00530B42"/>
    <w:rsid w:val="00590D65"/>
    <w:rsid w:val="00691AA0"/>
    <w:rsid w:val="00692935"/>
    <w:rsid w:val="006F6171"/>
    <w:rsid w:val="007635BC"/>
    <w:rsid w:val="008B049C"/>
    <w:rsid w:val="009509C5"/>
    <w:rsid w:val="00965631"/>
    <w:rsid w:val="009B6EB9"/>
    <w:rsid w:val="00AB3B8D"/>
    <w:rsid w:val="00B43167"/>
    <w:rsid w:val="00B9231A"/>
    <w:rsid w:val="00BE23B3"/>
    <w:rsid w:val="00C2791F"/>
    <w:rsid w:val="00C43664"/>
    <w:rsid w:val="00D541F8"/>
    <w:rsid w:val="00D75BF8"/>
    <w:rsid w:val="00F00D7C"/>
    <w:rsid w:val="00F3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88FA2"/>
  <w15:chartTrackingRefBased/>
  <w15:docId w15:val="{3FFCA6A5-83C2-4C5F-95E4-9C6B9546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66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6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6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664"/>
    <w:rPr>
      <w:sz w:val="18"/>
      <w:szCs w:val="18"/>
    </w:rPr>
  </w:style>
  <w:style w:type="character" w:styleId="a7">
    <w:name w:val="Hyperlink"/>
    <w:basedOn w:val="a0"/>
    <w:uiPriority w:val="99"/>
    <w:unhideWhenUsed/>
    <w:rsid w:val="00C43664"/>
    <w:rPr>
      <w:color w:val="0000FF"/>
      <w:u w:val="single"/>
    </w:rPr>
  </w:style>
  <w:style w:type="paragraph" w:customStyle="1" w:styleId="AuthorList">
    <w:name w:val="Author List"/>
    <w:aliases w:val="Keywords,Abstract"/>
    <w:basedOn w:val="a8"/>
    <w:next w:val="a"/>
    <w:uiPriority w:val="1"/>
    <w:qFormat/>
    <w:rsid w:val="000F5F04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  <w:lang w:eastAsia="en-US"/>
    </w:rPr>
  </w:style>
  <w:style w:type="paragraph" w:styleId="a9">
    <w:name w:val="Title"/>
    <w:basedOn w:val="a"/>
    <w:next w:val="a"/>
    <w:link w:val="aa"/>
    <w:qFormat/>
    <w:rsid w:val="000F5F04"/>
    <w:pPr>
      <w:widowControl/>
      <w:suppressLineNumbers/>
      <w:spacing w:before="240" w:after="360"/>
      <w:jc w:val="center"/>
    </w:pPr>
    <w:rPr>
      <w:rFonts w:ascii="Times New Roman" w:eastAsiaTheme="minorEastAsia" w:hAnsi="Times New Roman"/>
      <w:b/>
      <w:kern w:val="0"/>
      <w:sz w:val="32"/>
      <w:szCs w:val="32"/>
      <w:lang w:eastAsia="en-US"/>
    </w:rPr>
  </w:style>
  <w:style w:type="character" w:customStyle="1" w:styleId="aa">
    <w:name w:val="标题 字符"/>
    <w:basedOn w:val="a0"/>
    <w:link w:val="a9"/>
    <w:rsid w:val="000F5F04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SupplementaryMaterial">
    <w:name w:val="Supplementary Material"/>
    <w:basedOn w:val="a9"/>
    <w:next w:val="a9"/>
    <w:qFormat/>
    <w:rsid w:val="000F5F04"/>
    <w:pPr>
      <w:spacing w:after="120"/>
    </w:pPr>
    <w:rPr>
      <w:i/>
    </w:rPr>
  </w:style>
  <w:style w:type="paragraph" w:styleId="a8">
    <w:name w:val="Subtitle"/>
    <w:basedOn w:val="a"/>
    <w:next w:val="a"/>
    <w:link w:val="ab"/>
    <w:uiPriority w:val="11"/>
    <w:qFormat/>
    <w:rsid w:val="000F5F04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8"/>
    <w:uiPriority w:val="11"/>
    <w:rsid w:val="000F5F04"/>
    <w:rPr>
      <w:b/>
      <w:bCs/>
      <w:kern w:val="28"/>
      <w:sz w:val="32"/>
      <w:szCs w:val="32"/>
    </w:rPr>
  </w:style>
  <w:style w:type="paragraph" w:customStyle="1" w:styleId="Timenewrome">
    <w:name w:val="Time new rome"/>
    <w:basedOn w:val="a"/>
    <w:link w:val="Timenewrome0"/>
    <w:qFormat/>
    <w:rsid w:val="000F5F04"/>
    <w:pPr>
      <w:spacing w:line="36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imenewrome0">
    <w:name w:val="Time new rome 字符"/>
    <w:basedOn w:val="a0"/>
    <w:link w:val="Timenewrome"/>
    <w:rsid w:val="000F5F04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0F5F04"/>
    <w:rPr>
      <w:color w:val="808080"/>
      <w:shd w:val="clear" w:color="auto" w:fill="E6E6E6"/>
    </w:rPr>
  </w:style>
  <w:style w:type="paragraph" w:styleId="ad">
    <w:name w:val="List Paragraph"/>
    <w:basedOn w:val="a"/>
    <w:uiPriority w:val="34"/>
    <w:qFormat/>
    <w:rsid w:val="009509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yang</dc:creator>
  <cp:keywords/>
  <dc:description/>
  <cp:lastModifiedBy>yang yang</cp:lastModifiedBy>
  <cp:revision>13</cp:revision>
  <dcterms:created xsi:type="dcterms:W3CDTF">2018-02-03T11:07:00Z</dcterms:created>
  <dcterms:modified xsi:type="dcterms:W3CDTF">2018-07-21T11:44:00Z</dcterms:modified>
</cp:coreProperties>
</file>