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F" w:rsidRPr="003E291B" w:rsidRDefault="00414DBF" w:rsidP="00414DBF">
      <w:pPr>
        <w:spacing w:after="0"/>
        <w:rPr>
          <w:rFonts w:cs="Times New Roman"/>
        </w:rPr>
      </w:pPr>
      <w:bookmarkStart w:id="0" w:name="_GoBack"/>
      <w:bookmarkEnd w:id="0"/>
      <w:r w:rsidRPr="003E291B">
        <w:rPr>
          <w:rFonts w:cs="Times New Roman"/>
          <w:b/>
        </w:rPr>
        <w:t>Supplement: Table S2.</w:t>
      </w:r>
      <w:r w:rsidRPr="003E291B">
        <w:rPr>
          <w:rFonts w:cs="Times New Roman"/>
        </w:rPr>
        <w:t xml:space="preserve"> Detailed description of socioeconomic status indicators of included studies.</w:t>
      </w:r>
      <w:r>
        <w:rPr>
          <w:rFonts w:cs="Times New Roman"/>
        </w:rPr>
        <w:t xml:space="preserve"> </w:t>
      </w:r>
      <w:r w:rsidRPr="003E291B">
        <w:rPr>
          <w:rFonts w:cs="Times New Roman"/>
        </w:rPr>
        <w:t>Abbreviations:  ACORN = A geodemographic segmentation tool; GDP = Gross domestic product;</w:t>
      </w:r>
      <w:r>
        <w:rPr>
          <w:rFonts w:cs="Times New Roman"/>
        </w:rPr>
        <w:t xml:space="preserve"> Pop. = Population; </w:t>
      </w:r>
      <w:r w:rsidRPr="003E291B">
        <w:rPr>
          <w:rFonts w:cs="Times New Roman"/>
        </w:rPr>
        <w:t xml:space="preserve">Q1-Q4 = quartiles; Q1-Q5 = quintiles; SEIFA = Socioeconomic Indexes for Areas; SES = Socioeconomic status; </w:t>
      </w:r>
      <w:proofErr w:type="spellStart"/>
      <w:r w:rsidRPr="003E291B">
        <w:rPr>
          <w:rFonts w:cs="Times New Roman"/>
        </w:rPr>
        <w:t>Yrs</w:t>
      </w:r>
      <w:proofErr w:type="spellEnd"/>
      <w:r w:rsidRPr="003E291B">
        <w:rPr>
          <w:rFonts w:cs="Times New Roman"/>
        </w:rPr>
        <w:t xml:space="preserve"> = years of age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1</w:t>
      </w:r>
      <w:r w:rsidRPr="003E291B">
        <w:rPr>
          <w:rFonts w:cs="Times New Roman"/>
        </w:rPr>
        <w:t>Information retrieved from Forrest 2015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2</w:t>
      </w:r>
      <w:r w:rsidRPr="003E291B">
        <w:rPr>
          <w:rFonts w:cs="Times New Roman"/>
        </w:rPr>
        <w:t>Information retrieved from Erhunmwunsee 2012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3</w:t>
      </w:r>
      <w:r w:rsidRPr="003E291B">
        <w:rPr>
          <w:rFonts w:cs="Times New Roman"/>
        </w:rPr>
        <w:t>Information retrieved from Hui 2005 and Australian Bureau of Statistics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4</w:t>
      </w:r>
      <w:r w:rsidRPr="003E291B">
        <w:rPr>
          <w:rFonts w:cs="Times New Roman"/>
        </w:rPr>
        <w:t>Information retrieved from Booth 2010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5</w:t>
      </w:r>
      <w:r w:rsidRPr="003E291B">
        <w:rPr>
          <w:rFonts w:cs="Times New Roman"/>
        </w:rPr>
        <w:t>Correspondence with author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6</w:t>
      </w:r>
      <w:r w:rsidRPr="003E291B">
        <w:rPr>
          <w:rFonts w:cs="Times New Roman"/>
        </w:rPr>
        <w:t>Information retrieved from Hastert 2015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7</w:t>
      </w:r>
      <w:r w:rsidRPr="003E291B">
        <w:rPr>
          <w:rFonts w:cs="Times New Roman"/>
        </w:rPr>
        <w:t>Information retrieved from Krieger 2002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8</w:t>
      </w:r>
      <w:r w:rsidRPr="003E291B">
        <w:rPr>
          <w:rFonts w:cs="Times New Roman"/>
        </w:rPr>
        <w:t xml:space="preserve">Information retrieved from </w:t>
      </w:r>
      <w:proofErr w:type="spellStart"/>
      <w:r w:rsidRPr="003E291B">
        <w:rPr>
          <w:rFonts w:cs="Times New Roman"/>
        </w:rPr>
        <w:t>Iyen-Omofoman</w:t>
      </w:r>
      <w:proofErr w:type="spellEnd"/>
      <w:r w:rsidRPr="003E291B">
        <w:rPr>
          <w:rFonts w:cs="Times New Roman"/>
        </w:rPr>
        <w:t xml:space="preserve"> 2011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9</w:t>
      </w:r>
      <w:r w:rsidRPr="003E291B">
        <w:rPr>
          <w:rFonts w:cs="Times New Roman"/>
        </w:rPr>
        <w:t>Information retrieved from Sun 2014 and US Census Bureau</w:t>
      </w:r>
      <w:r>
        <w:rPr>
          <w:rFonts w:cs="Times New Roman"/>
        </w:rPr>
        <w:t xml:space="preserve">; </w:t>
      </w:r>
      <w:r w:rsidRPr="003E291B">
        <w:rPr>
          <w:rFonts w:cs="Times New Roman"/>
          <w:vertAlign w:val="superscript"/>
        </w:rPr>
        <w:t>10</w:t>
      </w:r>
      <w:r w:rsidRPr="003E291B">
        <w:rPr>
          <w:rFonts w:cs="Times New Roman"/>
        </w:rPr>
        <w:t xml:space="preserve">Information retrieved from </w:t>
      </w:r>
      <w:proofErr w:type="spellStart"/>
      <w:r w:rsidRPr="003E291B">
        <w:rPr>
          <w:rFonts w:cs="Times New Roman"/>
        </w:rPr>
        <w:t>Stanbury</w:t>
      </w:r>
      <w:proofErr w:type="spellEnd"/>
      <w:r w:rsidRPr="003E291B">
        <w:rPr>
          <w:rFonts w:cs="Times New Roman"/>
        </w:rPr>
        <w:t xml:space="preserve"> 2016</w:t>
      </w:r>
      <w:r>
        <w:rPr>
          <w:rFonts w:cs="Times New Roman"/>
        </w:rPr>
        <w:t xml:space="preserve">; </w:t>
      </w:r>
      <w:proofErr w:type="spellStart"/>
      <w:r w:rsidRPr="003E291B">
        <w:rPr>
          <w:rFonts w:cs="Times New Roman"/>
          <w:vertAlign w:val="superscript"/>
        </w:rPr>
        <w:t>a</w:t>
      </w:r>
      <w:r w:rsidRPr="003E291B">
        <w:rPr>
          <w:rFonts w:cs="Times New Roman"/>
        </w:rPr>
        <w:t>Based</w:t>
      </w:r>
      <w:proofErr w:type="spellEnd"/>
      <w:r w:rsidRPr="003E291B">
        <w:rPr>
          <w:rFonts w:cs="Times New Roman"/>
        </w:rPr>
        <w:t xml:space="preserve"> on four census variables: male unemployment, lack of car ownership, overcrowding, and low social class</w:t>
      </w:r>
      <w:r>
        <w:rPr>
          <w:rFonts w:cs="Times New Roman"/>
        </w:rPr>
        <w:t xml:space="preserve">; </w:t>
      </w:r>
      <w:proofErr w:type="spellStart"/>
      <w:r w:rsidRPr="003E291B">
        <w:rPr>
          <w:rFonts w:cs="Times New Roman"/>
          <w:vertAlign w:val="superscript"/>
        </w:rPr>
        <w:t>b</w:t>
      </w:r>
      <w:r w:rsidRPr="003E291B">
        <w:rPr>
          <w:rFonts w:cs="Times New Roman"/>
        </w:rPr>
        <w:t>Based</w:t>
      </w:r>
      <w:proofErr w:type="spellEnd"/>
      <w:r w:rsidRPr="003E291B">
        <w:rPr>
          <w:rFonts w:cs="Times New Roman"/>
        </w:rPr>
        <w:t xml:space="preserve"> on six domains: income, employment, health deprivation and disability, education skills and training, housing, and geographical access to services</w:t>
      </w:r>
      <w:r>
        <w:rPr>
          <w:rFonts w:cs="Times New Roman"/>
        </w:rPr>
        <w:t xml:space="preserve">; </w:t>
      </w:r>
      <w:proofErr w:type="spellStart"/>
      <w:r w:rsidRPr="003E291B">
        <w:rPr>
          <w:rFonts w:cs="Times New Roman"/>
          <w:vertAlign w:val="superscript"/>
        </w:rPr>
        <w:t>c</w:t>
      </w:r>
      <w:r w:rsidRPr="003E291B">
        <w:rPr>
          <w:rFonts w:cs="Times New Roman"/>
        </w:rPr>
        <w:t>Based</w:t>
      </w:r>
      <w:proofErr w:type="spellEnd"/>
      <w:r w:rsidRPr="003E291B">
        <w:rPr>
          <w:rFonts w:cs="Times New Roman"/>
        </w:rPr>
        <w:t xml:space="preserve"> on several area-level variables, for example: education, English speaking, employment, marital status, car ownership, housing, employment, income</w:t>
      </w:r>
      <w:r>
        <w:rPr>
          <w:rFonts w:cs="Times New Roman"/>
        </w:rPr>
        <w:t xml:space="preserve">; </w:t>
      </w:r>
      <w:proofErr w:type="spellStart"/>
      <w:r w:rsidRPr="003E291B">
        <w:rPr>
          <w:rFonts w:cs="Times New Roman"/>
          <w:vertAlign w:val="superscript"/>
        </w:rPr>
        <w:t>d</w:t>
      </w:r>
      <w:r w:rsidRPr="003E291B">
        <w:rPr>
          <w:rFonts w:cs="Times New Roman"/>
        </w:rPr>
        <w:t>Based</w:t>
      </w:r>
      <w:proofErr w:type="spellEnd"/>
      <w:r w:rsidRPr="003E291B">
        <w:rPr>
          <w:rFonts w:cs="Times New Roman"/>
        </w:rPr>
        <w:t xml:space="preserve"> on four variables: unemployment, non-car ownership, non-home ownership, household overcrowding</w:t>
      </w:r>
    </w:p>
    <w:tbl>
      <w:tblPr>
        <w:tblStyle w:val="Tabellenraster"/>
        <w:tblW w:w="160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941"/>
        <w:gridCol w:w="2941"/>
        <w:gridCol w:w="2941"/>
        <w:gridCol w:w="2942"/>
      </w:tblGrid>
      <w:tr w:rsidR="00414DBF" w:rsidRPr="003E291B" w:rsidTr="00413CBC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b/>
                <w:color w:val="000000"/>
                <w:sz w:val="20"/>
                <w:szCs w:val="20"/>
              </w:rPr>
              <w:t>Paper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3E291B">
              <w:rPr>
                <w:rFonts w:cs="Times New Roman"/>
                <w:b/>
                <w:sz w:val="20"/>
                <w:szCs w:val="20"/>
              </w:rPr>
              <w:t>Level, country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3E291B">
              <w:rPr>
                <w:rFonts w:cs="Times New Roman"/>
                <w:b/>
                <w:sz w:val="20"/>
                <w:szCs w:val="20"/>
              </w:rPr>
              <w:t>(approximated size)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E291B">
              <w:rPr>
                <w:rFonts w:cs="Times New Roman"/>
                <w:b/>
                <w:sz w:val="20"/>
                <w:szCs w:val="20"/>
              </w:rPr>
              <w:t>SES Indicator(s)</w:t>
            </w:r>
          </w:p>
        </w:tc>
      </w:tr>
      <w:tr w:rsidR="00414DBF" w:rsidRPr="003E291B" w:rsidTr="00413CBC">
        <w:trPr>
          <w:tblHeader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3E291B">
              <w:rPr>
                <w:rFonts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3E291B">
              <w:rPr>
                <w:rFonts w:cs="Times New Roman"/>
                <w:b/>
                <w:sz w:val="20"/>
                <w:szCs w:val="20"/>
              </w:rPr>
              <w:t>Income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3E291B">
              <w:rPr>
                <w:rFonts w:cs="Times New Roman"/>
                <w:b/>
                <w:sz w:val="20"/>
                <w:szCs w:val="20"/>
              </w:rPr>
              <w:t>Occupation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3E291B">
              <w:rPr>
                <w:rFonts w:cs="Times New Roman"/>
                <w:b/>
                <w:sz w:val="20"/>
                <w:szCs w:val="20"/>
              </w:rPr>
              <w:t>Index</w:t>
            </w:r>
          </w:p>
        </w:tc>
      </w:tr>
      <w:tr w:rsidR="00414DBF" w:rsidRPr="00685FED" w:rsidTr="00413CBC"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Aarts 2013</w:t>
            </w:r>
            <w:r w:rsidR="00E64E2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44</w:t>
            </w:r>
            <w:r w:rsidR="00E64E2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Level 1: primary school only,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Level 2: lower vocational and lower secondary school,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Level 3: intermediate vocational and intermediate/higher secondary school,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Level 4: higher vocational school and university</w:t>
            </w: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Aarts 2015</w:t>
            </w:r>
            <w:r w:rsidR="00E64E2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63</w:t>
            </w:r>
            <w:r w:rsidR="00E64E2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Postal code, The Netherlands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(8-17 households)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House value and household income: low, intermediate, high SES, institutionalized, unknown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Berglund 2010</w:t>
            </w:r>
            <w:r w:rsidR="00E64E2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45</w:t>
            </w:r>
            <w:r w:rsidR="00E64E2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Low: ≤ 9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/mandatory school,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Middle: 10-12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/ high school,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High: ≥ 13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>/ post high school /college /university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Lowest 50% and highest 50% household disposable income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 blue collar and low level white collar workers,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High: intermediate and high level white collar workers and the self-employed,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Unknown: no employment or missing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Berglund 2012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64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 super output area level, England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1534)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Based on income domain of 2007 Indices of Deprivation,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most affluent, </w:t>
            </w:r>
          </w:p>
          <w:p w:rsidR="00414DBF" w:rsidRPr="003E291B" w:rsidRDefault="00414DBF" w:rsidP="00875E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Bonett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1984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A646FF">
              <w:rPr>
                <w:rFonts w:cs="Times New Roman"/>
                <w:color w:val="000000"/>
                <w:sz w:val="20"/>
                <w:szCs w:val="20"/>
              </w:rPr>
              <w:t>65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Collection district, Australia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(200-300 dwellings)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Median male income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Booth 2010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A646FF">
              <w:rPr>
                <w:rFonts w:cs="Times New Roman"/>
                <w:color w:val="000000"/>
                <w:sz w:val="20"/>
                <w:szCs w:val="20"/>
              </w:rPr>
              <w:t>66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Electoral enumeration area, Canada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(max. 650 residents)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Median household income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$24000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Q2:$31000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Q3:$36000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Q4:$44000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Q5:$55000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Boyd 1999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A646FF">
              <w:rPr>
                <w:rFonts w:cs="Times New Roman"/>
                <w:color w:val="000000"/>
                <w:sz w:val="20"/>
                <w:szCs w:val="20"/>
              </w:rPr>
              <w:t>67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 (Median pop. = 3800)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County level,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19000)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enumeration area, Canada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700)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subdivision, Canada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9000)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Median household income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wealthiest 20%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poorest 20 %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Campbell 2000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A646FF">
              <w:rPr>
                <w:rFonts w:cs="Times New Roman"/>
                <w:color w:val="000000"/>
                <w:sz w:val="20"/>
                <w:szCs w:val="20"/>
              </w:rPr>
              <w:t>29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Output area, Scotland (Median pop. = 124 households)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sz w:val="20"/>
                <w:szCs w:val="20"/>
              </w:rPr>
              <w:t>Carstairs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index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least deprived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Caposole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2014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680C11">
              <w:rPr>
                <w:rFonts w:cs="Times New Roman"/>
                <w:color w:val="000000"/>
                <w:sz w:val="20"/>
                <w:szCs w:val="20"/>
              </w:rPr>
              <w:t>68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Poverty status in past 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mths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SES 1: &lt;5 %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SES 2: 5-10 %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SES 3: 10-20 %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SES 4: &gt;20 %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Chang 2012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46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Individual and aggregated level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u w:val="single"/>
              </w:rPr>
            </w:pPr>
            <w:r w:rsidRPr="003E291B">
              <w:rPr>
                <w:rFonts w:cs="Times New Roman"/>
                <w:sz w:val="20"/>
                <w:szCs w:val="20"/>
                <w:u w:val="single"/>
              </w:rPr>
              <w:t>Individual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Income-related insurance payment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High: ≥ US$1142 per month (NT$40001);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Moderate: US$571–1141 per month (NT$20000–40000);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 &lt; US$571 per month (NT$ 20000);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NT$ = New Taiwan Dollar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u w:val="single"/>
              </w:rPr>
            </w:pPr>
            <w:r w:rsidRPr="003E291B">
              <w:rPr>
                <w:rFonts w:cs="Times New Roman"/>
                <w:sz w:val="20"/>
                <w:szCs w:val="20"/>
                <w:u w:val="single"/>
              </w:rPr>
              <w:t>Neighborhood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Advantaged: higher-than median household income,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Disadvantaged: lower-than median household income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Cheyne 2013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69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 super output area level, UK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1534)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ACORN group: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WA wealthy achievers, UP urban professional, CO comfortably off, MM moderate means, HP hard pressed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Index of multiple deprivation (IMD)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least deprived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Chirikos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1984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30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Continuous and categories: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High: &gt;$12999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Low:&lt;$6000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White collar/blue collar</w:t>
            </w: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824B63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Chouaid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2017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70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Commune, France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(Mean pop. = 1815)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Social deprivation index (SDI): unemployment rate, median household income, % high school graduates in adult population, % blue-collar workers in active population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quartiles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most deprived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Q2: deprived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Q3: privileged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Q4: most privileged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Pr="003E291B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Clement-Duchene 2016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47</w:t>
            </w:r>
            <w:r w:rsidR="00ED2320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Not applicable, some grade school, high school graduate, some college or more, missing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Annual household income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less than $20000, $20000-$40000, $40000-$60000, $60000 or more, missing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Coleman 2001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71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enumeration district, England/Wales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(Mean pop. = 500)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sz w:val="20"/>
                <w:szCs w:val="20"/>
              </w:rPr>
              <w:t>Carstairs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index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affluent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deprived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Coleman 2004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31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Electoral ward, England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(Mean pop. = 6600)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sz w:val="20"/>
                <w:szCs w:val="20"/>
              </w:rPr>
              <w:t>Carstairs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index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(patients diagnosed 1986-95)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IMD income domain (patients diagnosed 1996-99)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Currow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72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Postal code area, Australia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3708)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SEIFA Index of Relative Socio-Economic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Disadvantage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c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least disadvantaged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disadvantaged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Dabbikeh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73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Enumeration area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(max. 650 residents)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dissemination area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(400-700 residents),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Canada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Gross median household income 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Q5: wealthiest 20%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poorest 20%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and categories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$20000, $40000, $60000, $80000, $100000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Dalton 2008</w:t>
            </w:r>
          </w:p>
          <w:p w:rsidR="00414DBF" w:rsidRPr="003E291B" w:rsidRDefault="002B4889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49</w:t>
            </w:r>
            <w:r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Basic/high school, vocational education, higher education, unknown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Household income of taxation and interest per person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 1st quartile,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Medium: 2nd-3rd quartile,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High: 4th quartile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  <w:r w:rsidRPr="003E291B">
              <w:rPr>
                <w:rFonts w:cs="Times New Roman"/>
                <w:i/>
                <w:sz w:val="20"/>
                <w:szCs w:val="20"/>
              </w:rPr>
              <w:t>Occupation 1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Working, unemployed, early retirement pension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  <w:r w:rsidRPr="003E291B">
              <w:rPr>
                <w:rFonts w:cs="Times New Roman"/>
                <w:i/>
                <w:sz w:val="20"/>
                <w:szCs w:val="20"/>
              </w:rPr>
              <w:t>Occupation 2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Creative core, creative professionals, bohemians, service class, manual class, agricultural class, unknown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Dalton 2015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48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 xml:space="preserve">Short: mandatory education of up to 7 or 9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for people born before or after 1958, respectively,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Medium: between 8-10 and 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last grades of primary /secondary/vocational education,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Higher: &gt; 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941" w:type="dxa"/>
            <w:shd w:val="clear" w:color="auto" w:fill="auto"/>
          </w:tcPr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Household income of taxation and interest per person,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 1st quartile,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Medium: 2nd-3rd quartile,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High: 4th quartile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Denton 2017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74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Postal code area, Australia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3708)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SEIFA Index of Relative Socio-Economic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Disadvantage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c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least disadvantaged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disadvantaged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Di </w:t>
            </w: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Maio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50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High: at least high school diploma,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 less than high school diploma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Ellis 2014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75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 super output area level, UK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Index of multiple deprivation (IMD)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least deprived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Erhunmwunsee 2012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76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Education 1: % at least high school,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Education 2: % bachelor´s degree, quartiles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Income 1: % living below poverty line,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Income 2: median household income, quartiles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Evans and Pritchard 2000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77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Country level, Europe/USA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% GDP expenditure on health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Forrest 2015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78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 super output area level, UK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1534)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Based on income domain of Index of Multiple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Deprivation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b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2007 + 2010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least deprived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Fujino 2007a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51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Educational background: 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≤15, 16-18, ≥19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Fujino 2007b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034C9">
              <w:rPr>
                <w:rFonts w:cs="Times New Roman"/>
                <w:color w:val="000000"/>
                <w:sz w:val="20"/>
                <w:szCs w:val="20"/>
              </w:rPr>
              <w:t>32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Type of employment: employed, part time, self-employed, housewife, unemployed, others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Type of jobs 1: office work, manual work, others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Type of jobs 2: sedentary work, sedentary and standing, standing position, moving</w:t>
            </w: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Gomez 2016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0472DC">
              <w:rPr>
                <w:rFonts w:cs="Times New Roman"/>
                <w:color w:val="000000"/>
                <w:sz w:val="20"/>
                <w:szCs w:val="20"/>
              </w:rPr>
              <w:t>79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block group,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population: 1070)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Index: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Education, occupation, employment, household income, poverty, rent and house values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 (low SES)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 (high SES)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Gorey 1997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0472DC">
              <w:rPr>
                <w:rFonts w:cs="Times New Roman"/>
                <w:color w:val="000000"/>
                <w:sz w:val="20"/>
                <w:szCs w:val="20"/>
              </w:rPr>
              <w:t>33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USA/Canada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(Mean pop. USA=3661, Canada=4843)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Income group: high, middle, low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sz w:val="20"/>
                <w:szCs w:val="20"/>
              </w:rPr>
              <w:t>terciles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annual household income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Canada: low=CAD$24400;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USA: low=USD$11700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1990 Toronto-Detroit comparison on median income status by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tertile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in US dollars, was as follows: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Canada: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High= $56 600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Middle= $43 300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Low= $30 400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USA: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High= $51 500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Middle= $35 700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Low= $17 800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Greenwald 1994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0472DC">
              <w:rPr>
                <w:rFonts w:cs="Times New Roman"/>
                <w:color w:val="000000"/>
                <w:sz w:val="20"/>
                <w:szCs w:val="20"/>
              </w:rPr>
              <w:t>34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DC5B0D" w:rsidRDefault="00DC5B0D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Individual +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Number of years of schooling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Family income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875EBC" w:rsidRDefault="00875EBC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Greenwald 1998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0472DC">
              <w:rPr>
                <w:rFonts w:cs="Times New Roman"/>
                <w:color w:val="000000"/>
                <w:sz w:val="20"/>
                <w:szCs w:val="20"/>
              </w:rPr>
              <w:t>80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Median family income, deciles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Grivaux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DB1F49">
              <w:rPr>
                <w:rFonts w:cs="Times New Roman"/>
                <w:color w:val="000000"/>
                <w:sz w:val="20"/>
                <w:szCs w:val="20"/>
              </w:rPr>
              <w:t>52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Socio-professional category: Farmer, manager, service provider, self-employed, unemployed, employee, manual worker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Hall 2004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DB1F49">
              <w:rPr>
                <w:rFonts w:cs="Times New Roman"/>
                <w:color w:val="000000"/>
                <w:sz w:val="20"/>
                <w:szCs w:val="20"/>
              </w:rPr>
              <w:t>81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Collection district, Australia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(200-300 dwellings)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SEIFA Index of Relative Socio-Economic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Disadvantage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c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least disadvantaged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disadvantaged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Hastert 2015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DB1F49">
              <w:rPr>
                <w:rFonts w:cs="Times New Roman"/>
                <w:color w:val="000000"/>
                <w:sz w:val="20"/>
                <w:szCs w:val="20"/>
              </w:rPr>
              <w:t>82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block group,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population: 1070)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High school graduate/ General Educational Development (GED) or below,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some college/technical school,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college graduate,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advanced degree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Annual household income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&lt;$20 000, $20 000–39 999, $40 000–59 999, $60 000–79 999 and $80 000 or more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Index: log of median value of owner-occupied housing units, log of median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household income, % households receiving net rental,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interest or dividend income, % adults ages 25 and older who completed high school and who completed college, and % employed persons ages 16 and older in professional and managerial occupations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high SES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low SES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Haynes 2008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4620E">
              <w:rPr>
                <w:rFonts w:cs="Times New Roman"/>
                <w:color w:val="000000"/>
                <w:sz w:val="20"/>
                <w:szCs w:val="20"/>
              </w:rPr>
              <w:t>83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Census area units, New Zealand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(approx. 2300 residents)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2001 NZ deprivation index: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Car access, tenure, benefit receipt, unemployment, low income, telephone access, single parent families, qualifications, living space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Low: lowest quartile (whole sample),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Medium: quartiles two and three incorporating half the records around the median,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High: records between the 75 and 95 percentiles,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Highest: the highest  5 % of records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Herndon 2008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4620E">
              <w:rPr>
                <w:rFonts w:cs="Times New Roman"/>
                <w:color w:val="000000"/>
                <w:sz w:val="20"/>
                <w:szCs w:val="20"/>
              </w:rPr>
              <w:t>53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Grades 1-8, grades 9-11, high school graduate, some college, college degree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Hui 2005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4620E">
              <w:rPr>
                <w:rFonts w:cs="Times New Roman"/>
                <w:color w:val="000000"/>
                <w:sz w:val="20"/>
                <w:szCs w:val="20"/>
              </w:rPr>
              <w:t>84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Postal code area, Australia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3708)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SEIFA Index of Relative Socio-Economic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Disadvantage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c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least disadvantaged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disadvantaged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Hussain 2008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4620E">
              <w:rPr>
                <w:rFonts w:cs="Times New Roman"/>
                <w:color w:val="000000"/>
                <w:sz w:val="20"/>
                <w:szCs w:val="20"/>
              </w:rPr>
              <w:t>54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&lt;9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9-11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12-13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>, university graduate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Ito 2014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4620E">
              <w:rPr>
                <w:rFonts w:cs="Times New Roman"/>
                <w:color w:val="000000"/>
                <w:sz w:val="20"/>
                <w:szCs w:val="20"/>
              </w:rPr>
              <w:t>85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Cho-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aza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level, Japan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(av. Pop. = 3000)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Areal deprivation index (ADI)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least deprived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Iyen-Omofoman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4620E">
              <w:rPr>
                <w:rFonts w:cs="Times New Roman"/>
                <w:color w:val="000000"/>
                <w:sz w:val="20"/>
                <w:szCs w:val="20"/>
              </w:rPr>
              <w:t>86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Output area, UK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150 households)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Townsend Index of multiple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deprivation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d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least deprived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Jack 2006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4620E">
              <w:rPr>
                <w:rFonts w:cs="Times New Roman"/>
                <w:color w:val="000000"/>
                <w:sz w:val="20"/>
                <w:szCs w:val="20"/>
              </w:rPr>
              <w:t>87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Ward level, UK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4974)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Index of multiple deprivation (IMD)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b</w:t>
            </w:r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least deprived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Jansen 2014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4620E">
              <w:rPr>
                <w:rFonts w:cs="Times New Roman"/>
                <w:color w:val="000000"/>
                <w:sz w:val="20"/>
                <w:szCs w:val="20"/>
              </w:rPr>
              <w:t>35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District level, Germany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126571)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German Index of Multiple Deprivation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most affluent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Jeffreys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2009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4620E">
              <w:rPr>
                <w:rFonts w:cs="Times New Roman"/>
                <w:color w:val="000000"/>
                <w:sz w:val="20"/>
                <w:szCs w:val="20"/>
              </w:rPr>
              <w:t>36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Mesh-block, New Zealand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(minimum 100)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New Zealand deprivation index (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NZDep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>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nine variables: % of people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(a) with no access to a telephone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(b) aged 18 to 59 years, receiving a means-tested benefit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(c) aged 18 to 59 years, unemployed (d) living in households with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equivalized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income below an income threshold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(e) with no access to a car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 f) aged &lt;60 years, living in a single-parent family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(g) aged 18 to 59 years, without any qualifications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(h) not living in their own home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) </w:t>
            </w:r>
            <w:proofErr w:type="gramStart"/>
            <w:r w:rsidRPr="003E291B">
              <w:rPr>
                <w:rFonts w:cs="Times New Roman"/>
                <w:sz w:val="20"/>
                <w:szCs w:val="20"/>
              </w:rPr>
              <w:t>living</w:t>
            </w:r>
            <w:proofErr w:type="gramEnd"/>
            <w:r w:rsidRPr="003E291B">
              <w:rPr>
                <w:rFonts w:cs="Times New Roman"/>
                <w:sz w:val="20"/>
                <w:szCs w:val="20"/>
              </w:rPr>
              <w:t xml:space="preserve"> in households below the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equivalized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bedroom occupancy threshold.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Deciles (four groups):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D1-D4 (least deprived)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D5+D6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D7+D8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D9+D10 (most deprived)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Johnson 2014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717FE">
              <w:rPr>
                <w:rFonts w:cs="Times New Roman"/>
                <w:color w:val="000000"/>
                <w:sz w:val="20"/>
                <w:szCs w:val="20"/>
              </w:rPr>
              <w:t>88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Educational attainment,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quartiles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high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Q4: low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Economic deprivation,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quartiles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low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Q4: high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Johnson 2016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717FE">
              <w:rPr>
                <w:rFonts w:cs="Times New Roman"/>
                <w:color w:val="000000"/>
                <w:sz w:val="20"/>
                <w:szCs w:val="20"/>
              </w:rPr>
              <w:t>89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Educational attainment,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quartiles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high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Q4: low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Economic deprivation,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quartiles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low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Q4: high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Khullar 2015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717FE">
              <w:rPr>
                <w:rFonts w:cs="Times New Roman"/>
                <w:color w:val="000000"/>
                <w:sz w:val="20"/>
                <w:szCs w:val="20"/>
              </w:rPr>
              <w:t>90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  <w:r w:rsidRPr="00414DBF">
              <w:rPr>
                <w:rFonts w:cs="Times New Roman"/>
                <w:sz w:val="20"/>
                <w:szCs w:val="20"/>
                <w:lang w:val="de-DE"/>
              </w:rPr>
              <w:t xml:space="preserve">Zip </w:t>
            </w:r>
            <w:proofErr w:type="spellStart"/>
            <w:r w:rsidRPr="00414DBF">
              <w:rPr>
                <w:rFonts w:cs="Times New Roman"/>
                <w:sz w:val="20"/>
                <w:szCs w:val="20"/>
                <w:lang w:val="de-DE"/>
              </w:rPr>
              <w:t>code</w:t>
            </w:r>
            <w:proofErr w:type="spellEnd"/>
            <w:r w:rsidRPr="00414DBF">
              <w:rPr>
                <w:rFonts w:cs="Times New Roman"/>
                <w:sz w:val="20"/>
                <w:szCs w:val="20"/>
                <w:lang w:val="de-DE"/>
              </w:rPr>
              <w:t>, USA</w:t>
            </w:r>
          </w:p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  <w:r w:rsidRPr="00414DBF">
              <w:rPr>
                <w:rFonts w:cs="Times New Roman"/>
                <w:sz w:val="20"/>
                <w:szCs w:val="20"/>
                <w:lang w:val="de-DE"/>
              </w:rPr>
              <w:t xml:space="preserve">(Average </w:t>
            </w:r>
            <w:proofErr w:type="spellStart"/>
            <w:r w:rsidRPr="00414DBF">
              <w:rPr>
                <w:rFonts w:cs="Times New Roman"/>
                <w:sz w:val="20"/>
                <w:szCs w:val="20"/>
                <w:lang w:val="de-DE"/>
              </w:rPr>
              <w:t>pop</w:t>
            </w:r>
            <w:proofErr w:type="spellEnd"/>
            <w:r w:rsidRPr="00414DBF">
              <w:rPr>
                <w:rFonts w:cs="Times New Roman"/>
                <w:sz w:val="20"/>
                <w:szCs w:val="20"/>
                <w:lang w:val="de-DE"/>
              </w:rPr>
              <w:t>.: 30000)</w:t>
            </w:r>
            <w:r w:rsidRPr="00414DBF">
              <w:rPr>
                <w:rFonts w:cs="Times New Roman"/>
                <w:sz w:val="20"/>
                <w:szCs w:val="20"/>
                <w:vertAlign w:val="superscript"/>
                <w:lang w:val="de-DE"/>
              </w:rPr>
              <w:t>7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% adults not graduating high school: ≥29, 20-28.9, 14-19.9, &lt;14 %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Median household income: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 &lt;$30000, $30000-$34999, $35000-45999, $46000+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Kravdal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717FE">
              <w:rPr>
                <w:rFonts w:cs="Times New Roman"/>
                <w:color w:val="000000"/>
                <w:sz w:val="20"/>
                <w:szCs w:val="20"/>
              </w:rPr>
              <w:t>55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Compulsory/7-9 years of schooling,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Secondary/10-12 years of schooling,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Lower-level post-secondary/normally requiring 13-16 years of schooling,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High-level post-secondary/defined as a level corresponding to at least Master`s degree and thus normally requiring 17 or more years of schooling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Combined occupation/education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Low education/7-12yrs: Manual (except *),  Non-manual  (except *) (*=hotel and restaurant workers, ship's officers, deck and engine-room crew, Farmer, Fisherman, No occupation recorded)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Medium education/13-16yrs: (Largely) manual, Non-manual (low level), Non-manual (high level, except teacher), Teacher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High education/17 or more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>: Teacher, Physician, Others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Medium or high education: No occupation recorded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Kwak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2007a 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717FE">
              <w:rPr>
                <w:rFonts w:cs="Times New Roman"/>
                <w:color w:val="000000"/>
                <w:sz w:val="20"/>
                <w:szCs w:val="20"/>
              </w:rPr>
              <w:t>91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] </w:t>
            </w:r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+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Kwak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2017b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717FE">
              <w:rPr>
                <w:rFonts w:cs="Times New Roman"/>
                <w:color w:val="000000"/>
                <w:sz w:val="20"/>
                <w:szCs w:val="20"/>
              </w:rPr>
              <w:t>37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Dong, Korea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(approx. 24723 residents)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Deprivation index, 8 indicators: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1. residents living alone,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2. female household head,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3. no housing ownership,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4. low education level (less than high school graduation among those aged 35-64),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5. low occupational social class (low social class among economically active household heads aged 15-64 according to occupation based social class classification),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6. the divorced or separated in marital status among those aged 15 or over,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7. population aged 65 or over,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8. unemployment among males aged 15-64; continuous and categorical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quartiles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least deprived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Q4. most deprived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Lara 2014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717FE">
              <w:rPr>
                <w:rFonts w:cs="Times New Roman"/>
                <w:color w:val="000000"/>
                <w:sz w:val="20"/>
                <w:szCs w:val="20"/>
              </w:rPr>
              <w:t>93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2,5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Composite score: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education median household income, % living 200% below poverty level, % of blue-collar workers, % older than 15 years in workforce, without job, median rent, median house value;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Lowest SES (quintiles 1, 2)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Mid SES (quintile 3)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Highest SES  (quintiles 4,5)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Lara 2017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717FE">
              <w:rPr>
                <w:rFonts w:cs="Times New Roman"/>
                <w:color w:val="000000"/>
                <w:sz w:val="20"/>
                <w:szCs w:val="20"/>
              </w:rPr>
              <w:t>92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block group,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population: 1070)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Neighborhood socioeconomic status (imputed): education, occupation, unemployment, household income, poverty, rent, house values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SES1(lowest), SES5 (highest)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Lipworth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1970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B07EC6">
              <w:rPr>
                <w:rFonts w:cs="Times New Roman"/>
                <w:color w:val="000000"/>
                <w:sz w:val="20"/>
                <w:szCs w:val="20"/>
              </w:rPr>
              <w:t>38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Median family income: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&lt; $5000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&gt;$5000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Louwmam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B07EC6">
              <w:rPr>
                <w:rFonts w:cs="Times New Roman"/>
                <w:color w:val="000000"/>
                <w:sz w:val="20"/>
                <w:szCs w:val="20"/>
              </w:rPr>
              <w:t>94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Postal code, The Netherlands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(8-17 households)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 fiscal data, economic value of the home and household income deciles: Low=deciles1-3,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Medium=deciles 4-7,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High=deciles 8-10),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separate class for long-term care providing institutions (e.g. nursing home)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Mackillop 1997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B07EC6">
              <w:rPr>
                <w:rFonts w:cs="Times New Roman"/>
                <w:color w:val="000000"/>
                <w:sz w:val="20"/>
                <w:szCs w:val="20"/>
              </w:rPr>
              <w:t>95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64 % Postal code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(Mean pop. = 50)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32 % residence codes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(Mean pop. = 9000)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Canada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Median household income: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&gt;50000, 40000-50000, 30000-40000, 20000-30000, &lt;20000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McMillan 2017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B07EC6">
              <w:rPr>
                <w:rFonts w:cs="Times New Roman"/>
                <w:color w:val="000000"/>
                <w:sz w:val="20"/>
                <w:szCs w:val="20"/>
              </w:rPr>
              <w:t>96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  <w:r w:rsidRPr="00414DBF">
              <w:rPr>
                <w:rFonts w:cs="Times New Roman"/>
                <w:sz w:val="20"/>
                <w:szCs w:val="20"/>
                <w:lang w:val="de-DE"/>
              </w:rPr>
              <w:t xml:space="preserve">Zip </w:t>
            </w:r>
            <w:proofErr w:type="spellStart"/>
            <w:r w:rsidRPr="00414DBF">
              <w:rPr>
                <w:rFonts w:cs="Times New Roman"/>
                <w:sz w:val="20"/>
                <w:szCs w:val="20"/>
                <w:lang w:val="de-DE"/>
              </w:rPr>
              <w:t>code</w:t>
            </w:r>
            <w:proofErr w:type="spellEnd"/>
            <w:r w:rsidRPr="00414DBF">
              <w:rPr>
                <w:rFonts w:cs="Times New Roman"/>
                <w:sz w:val="20"/>
                <w:szCs w:val="20"/>
                <w:lang w:val="de-DE"/>
              </w:rPr>
              <w:t>, USA</w:t>
            </w:r>
          </w:p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  <w:r w:rsidRPr="00414DBF">
              <w:rPr>
                <w:rFonts w:cs="Times New Roman"/>
                <w:sz w:val="20"/>
                <w:szCs w:val="20"/>
                <w:lang w:val="de-DE"/>
              </w:rPr>
              <w:t xml:space="preserve">(Average </w:t>
            </w:r>
            <w:proofErr w:type="spellStart"/>
            <w:r w:rsidRPr="00414DBF">
              <w:rPr>
                <w:rFonts w:cs="Times New Roman"/>
                <w:sz w:val="20"/>
                <w:szCs w:val="20"/>
                <w:lang w:val="de-DE"/>
              </w:rPr>
              <w:t>pop</w:t>
            </w:r>
            <w:proofErr w:type="spellEnd"/>
            <w:r w:rsidRPr="00414DBF">
              <w:rPr>
                <w:rFonts w:cs="Times New Roman"/>
                <w:sz w:val="20"/>
                <w:szCs w:val="20"/>
                <w:lang w:val="de-DE"/>
              </w:rPr>
              <w:t>.: 30000)</w:t>
            </w:r>
            <w:r w:rsidRPr="00414DBF">
              <w:rPr>
                <w:rFonts w:cs="Times New Roman"/>
                <w:sz w:val="20"/>
                <w:szCs w:val="20"/>
                <w:vertAlign w:val="superscript"/>
                <w:lang w:val="de-DE"/>
              </w:rPr>
              <w:t>7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Median income: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&lt;$63000,  ≥$63000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Melvan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B07EC6">
              <w:rPr>
                <w:rFonts w:cs="Times New Roman"/>
                <w:color w:val="000000"/>
                <w:sz w:val="20"/>
                <w:szCs w:val="20"/>
              </w:rPr>
              <w:t>97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  <w:r w:rsidRPr="00414DBF">
              <w:rPr>
                <w:rFonts w:cs="Times New Roman"/>
                <w:sz w:val="20"/>
                <w:szCs w:val="20"/>
                <w:lang w:val="de-DE"/>
              </w:rPr>
              <w:t xml:space="preserve">Zip </w:t>
            </w:r>
            <w:proofErr w:type="spellStart"/>
            <w:r w:rsidRPr="00414DBF">
              <w:rPr>
                <w:rFonts w:cs="Times New Roman"/>
                <w:sz w:val="20"/>
                <w:szCs w:val="20"/>
                <w:lang w:val="de-DE"/>
              </w:rPr>
              <w:t>code</w:t>
            </w:r>
            <w:proofErr w:type="spellEnd"/>
            <w:r w:rsidRPr="00414DBF">
              <w:rPr>
                <w:rFonts w:cs="Times New Roman"/>
                <w:sz w:val="20"/>
                <w:szCs w:val="20"/>
                <w:lang w:val="de-DE"/>
              </w:rPr>
              <w:t>, USA</w:t>
            </w:r>
          </w:p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  <w:r w:rsidRPr="00414DBF">
              <w:rPr>
                <w:rFonts w:cs="Times New Roman"/>
                <w:sz w:val="20"/>
                <w:szCs w:val="20"/>
                <w:lang w:val="de-DE"/>
              </w:rPr>
              <w:t xml:space="preserve">(Average </w:t>
            </w:r>
            <w:proofErr w:type="spellStart"/>
            <w:r w:rsidRPr="00414DBF">
              <w:rPr>
                <w:rFonts w:cs="Times New Roman"/>
                <w:sz w:val="20"/>
                <w:szCs w:val="20"/>
                <w:lang w:val="de-DE"/>
              </w:rPr>
              <w:t>pop</w:t>
            </w:r>
            <w:proofErr w:type="spellEnd"/>
            <w:r w:rsidRPr="00414DBF">
              <w:rPr>
                <w:rFonts w:cs="Times New Roman"/>
                <w:sz w:val="20"/>
                <w:szCs w:val="20"/>
                <w:lang w:val="de-DE"/>
              </w:rPr>
              <w:t>.: 30000)</w:t>
            </w:r>
            <w:r w:rsidRPr="00414DBF">
              <w:rPr>
                <w:rFonts w:cs="Times New Roman"/>
                <w:sz w:val="20"/>
                <w:szCs w:val="20"/>
                <w:vertAlign w:val="superscript"/>
                <w:lang w:val="de-DE"/>
              </w:rPr>
              <w:t>7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% adults not graduating high school: ≥29, 20-28.9, 14-19.9, &lt;14 %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Median household income: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 &lt;$30000, $30000-$34999, $35000-45999, $46000+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Niu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B07EC6">
              <w:rPr>
                <w:rFonts w:cs="Times New Roman"/>
                <w:color w:val="000000"/>
                <w:sz w:val="20"/>
                <w:szCs w:val="20"/>
              </w:rPr>
              <w:t>98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Poverty rate: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% of population classified as being below the official poverty threshold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&lt;5 %, 5-10 %, 10-20 %, ≥20 %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Nur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B07EC6">
              <w:rPr>
                <w:rFonts w:cs="Times New Roman"/>
                <w:color w:val="000000"/>
                <w:sz w:val="20"/>
                <w:szCs w:val="20"/>
              </w:rPr>
              <w:t>99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 super output area level, England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1534)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Index of multiple deprivation (IMD)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b</w:t>
            </w:r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least deprived </w:t>
            </w:r>
          </w:p>
          <w:p w:rsidR="00414DBF" w:rsidRPr="003E291B" w:rsidRDefault="00414DBF" w:rsidP="00875E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O’Dowd 2015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100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Output area, UK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(150 households)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Townsend Index of multiple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deprivation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d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least deprived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Ou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+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Ou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101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+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Ou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2009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block group,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population: 1070)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Composite measure: median school years, % high school graduates, median income, % living below poverty level, median rent, median house value, % blue-collar job, % &gt; 16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of age in workforce without job; % below 200% of poverty level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quintiles, Q5: highest SES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Pagano 2010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56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High: university degree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Intermediate: high school or some secondary education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 elementary school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Missing: not declared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Pastorino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1990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57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High: intellectual workers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Mid: craftsmen or skilled manual workers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 unskilled manual workers</w:t>
            </w: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Pokhrel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39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Highest attained educational degree or certificate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Basic: lasting typically &lt;10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Secondary: 10-12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High: 13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or more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Pollock 1997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102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Enumeration district, UK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200-600)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Townsend Index of multiple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deprivation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d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deciles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D1: lowest SES</w:t>
            </w:r>
          </w:p>
          <w:p w:rsidR="00414DBF" w:rsidRPr="003E291B" w:rsidRDefault="00414DBF" w:rsidP="00875E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D10: highest SES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Rachet 2008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103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 super output area level, England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Income domain score of IMD 2004,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 most affluent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 most deprived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Rachet 2010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2A702F">
              <w:rPr>
                <w:rFonts w:cs="Times New Roman"/>
                <w:color w:val="000000"/>
                <w:sz w:val="20"/>
                <w:szCs w:val="20"/>
              </w:rPr>
              <w:t>40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 super output area level, England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1500)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Income domain score of IMD 2004,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 most affluent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 most deprived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Riaz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46194F">
              <w:rPr>
                <w:rFonts w:cs="Times New Roman"/>
                <w:color w:val="000000"/>
                <w:sz w:val="20"/>
                <w:szCs w:val="20"/>
              </w:rPr>
              <w:t>104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 super output area level, England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1500)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Income domain score of IMD 2004,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most affluent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Rich 2011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46194F">
              <w:rPr>
                <w:rFonts w:cs="Times New Roman"/>
                <w:color w:val="000000"/>
                <w:sz w:val="20"/>
                <w:szCs w:val="20"/>
              </w:rPr>
              <w:t>105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Lower super output area level, England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1534)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Townsend Index of multiple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deprivation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d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least deprived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deprived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Schrijvers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1995a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46194F">
              <w:rPr>
                <w:rFonts w:cs="Times New Roman"/>
                <w:color w:val="000000"/>
                <w:sz w:val="20"/>
                <w:szCs w:val="20"/>
              </w:rPr>
              <w:t>106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Postal code, The Netherlands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(8-17 households)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45 categories of a socioeconomic classification: original classification divided into 5 categories, average number of years of education of main income earners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high SES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low SES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Schrijvers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1995b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46194F">
              <w:rPr>
                <w:rFonts w:cs="Times New Roman"/>
                <w:color w:val="000000"/>
                <w:sz w:val="20"/>
                <w:szCs w:val="20"/>
              </w:rPr>
              <w:t>107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enumeration district, England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(Average  400 households)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sz w:val="20"/>
                <w:szCs w:val="20"/>
              </w:rPr>
              <w:t>Carstairs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index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affluent</w:t>
            </w:r>
          </w:p>
          <w:p w:rsidR="00414DBF" w:rsidRPr="003E291B" w:rsidRDefault="00414DBF" w:rsidP="00875E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deprived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Shack 2007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46194F">
              <w:rPr>
                <w:rFonts w:cs="Times New Roman"/>
                <w:color w:val="000000"/>
                <w:sz w:val="20"/>
                <w:szCs w:val="20"/>
              </w:rPr>
              <w:t>108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Postcode sector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= 4660)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Data zone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= 770)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Scotland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sz w:val="20"/>
                <w:szCs w:val="20"/>
              </w:rPr>
              <w:t>Carstairs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Index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a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1991 (for patients diagnosed 1986-1995)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Index of Multiple Deprivation (IMD)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b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2004 (for patients diagnosed 1996-2000)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Shugarman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660365">
              <w:rPr>
                <w:rFonts w:cs="Times New Roman"/>
                <w:color w:val="000000"/>
                <w:sz w:val="20"/>
                <w:szCs w:val="20"/>
              </w:rPr>
              <w:t>109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Median income: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&lt;$29000, $29000-$41000, &gt;$41000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Skyrud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660365">
              <w:rPr>
                <w:rFonts w:cs="Times New Roman"/>
                <w:color w:val="000000"/>
                <w:sz w:val="20"/>
                <w:szCs w:val="20"/>
              </w:rPr>
              <w:t>58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Education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Low: &lt;10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Middle: 10-12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High: ≥13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Household income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 &lt;20th percentile,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Middle: 20-80th percentile,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High: &gt;80th percentile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Sloggett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660365">
              <w:rPr>
                <w:rFonts w:cs="Times New Roman"/>
                <w:color w:val="000000"/>
                <w:sz w:val="20"/>
                <w:szCs w:val="20"/>
              </w:rPr>
              <w:t>41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Ward level, England/Wales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Median pop. = 4974)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Registrar General´s Social Class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coded 1–6 for classes I-V respectively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6-point scale: professional to unskilled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sz w:val="20"/>
                <w:szCs w:val="20"/>
              </w:rPr>
              <w:t>Carstairs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index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a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quintiles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less disadvantaged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more disadvantaged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Smailyte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660365">
              <w:rPr>
                <w:rFonts w:cs="Times New Roman"/>
                <w:color w:val="000000"/>
                <w:sz w:val="20"/>
                <w:szCs w:val="20"/>
              </w:rPr>
              <w:t>42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Higher: at least 14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of schooling,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Secondary: 10-13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of schooling,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Lower than secondary: up to 9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of schooling,</w:t>
            </w:r>
          </w:p>
          <w:p w:rsidR="00414DBF" w:rsidRPr="003E291B" w:rsidRDefault="00414DBF" w:rsidP="00875E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(missing included in lowest group)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Stanbury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660365">
              <w:rPr>
                <w:rFonts w:cs="Times New Roman"/>
                <w:color w:val="000000"/>
                <w:sz w:val="20"/>
                <w:szCs w:val="20"/>
              </w:rPr>
              <w:t>110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Local government areas, Australia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(aver. pop = 35954)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Index of education and occupation score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least disadvantaged </w:t>
            </w:r>
          </w:p>
          <w:p w:rsid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disadvantaged</w:t>
            </w: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Pr="003E291B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Sutherland 2008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E430A">
              <w:rPr>
                <w:rFonts w:cs="Times New Roman"/>
                <w:color w:val="000000"/>
                <w:sz w:val="20"/>
                <w:szCs w:val="20"/>
              </w:rPr>
              <w:t>111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Residential area, New Zealand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90)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NZDep96 (correspondence with authors):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No access to telephone, people aged 18-59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 receiving a means-tested benefit, unemployed aged 18-59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households below an income threshold, no access to a car, single parent family aged &lt; 60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no qualifications aged 18-59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>, not living in own home, households below bedroom occupancy threshold,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deciles,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D1: least deprived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D10: most deprived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Tannenbaum 2014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E430A">
              <w:rPr>
                <w:rFonts w:cs="Times New Roman"/>
                <w:color w:val="000000"/>
                <w:sz w:val="20"/>
                <w:szCs w:val="20"/>
              </w:rPr>
              <w:t>112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% households in a census tract at or below federal poverty line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grouped into 4 SES categories: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Lowest (≥20%, L)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Middle-low (10-20%, ML)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Middle-high (5-10%, MH)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Highest (&lt;5% H)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Tervonen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E430A">
              <w:rPr>
                <w:rFonts w:cs="Times New Roman"/>
                <w:color w:val="000000"/>
                <w:sz w:val="20"/>
                <w:szCs w:val="20"/>
              </w:rPr>
              <w:t>22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collection district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(about 220 dwellings)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Statistical local area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(Median pop. = 21000)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Australia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SEIFA Index of Relative Socio-Economic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Disadvantage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c</w:t>
            </w:r>
            <w:proofErr w:type="spellEnd"/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Q1: least disadvantaged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most disadvantaged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Vågerö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Persson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1987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E430A">
              <w:rPr>
                <w:rFonts w:cs="Times New Roman"/>
                <w:color w:val="000000"/>
                <w:sz w:val="20"/>
                <w:szCs w:val="20"/>
              </w:rPr>
              <w:t>59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875E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White collar workers, blue collar workers, self-employed</w:t>
            </w: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Vercelli 2006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EE430A">
              <w:rPr>
                <w:rFonts w:cs="Times New Roman"/>
                <w:color w:val="000000"/>
                <w:sz w:val="20"/>
                <w:szCs w:val="20"/>
              </w:rPr>
              <w:t>113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Country level, Europe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Macroeconomic factors: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Gross domestic product,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total health expenditure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875EBC" w:rsidRDefault="00875EBC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Wang 2017a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30511">
              <w:rPr>
                <w:rFonts w:cs="Times New Roman"/>
                <w:color w:val="000000"/>
                <w:sz w:val="20"/>
                <w:szCs w:val="20"/>
              </w:rPr>
              <w:t>114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+ Wang2017b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30511">
              <w:rPr>
                <w:rFonts w:cs="Times New Roman"/>
                <w:color w:val="000000"/>
                <w:sz w:val="20"/>
                <w:szCs w:val="20"/>
              </w:rPr>
              <w:t>115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County level,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(average 90000 residents)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County poverty rate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Percentage of people in the county living below the national poverty threshold in the 2000 U.S. Census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Low-poverty: 10 %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Medium-poverty: 10-19.99 %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High-poverty: 20 %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Wen 2005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30511">
              <w:rPr>
                <w:rFonts w:cs="Times New Roman"/>
                <w:color w:val="000000"/>
                <w:sz w:val="20"/>
                <w:szCs w:val="20"/>
              </w:rPr>
              <w:t>116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  <w:r w:rsidRPr="00414DBF">
              <w:rPr>
                <w:rFonts w:cs="Times New Roman"/>
                <w:sz w:val="20"/>
                <w:szCs w:val="20"/>
                <w:lang w:val="de-DE"/>
              </w:rPr>
              <w:t xml:space="preserve">Zip </w:t>
            </w:r>
            <w:proofErr w:type="spellStart"/>
            <w:r w:rsidRPr="00414DBF">
              <w:rPr>
                <w:rFonts w:cs="Times New Roman"/>
                <w:sz w:val="20"/>
                <w:szCs w:val="20"/>
                <w:lang w:val="de-DE"/>
              </w:rPr>
              <w:t>code</w:t>
            </w:r>
            <w:proofErr w:type="spellEnd"/>
            <w:r w:rsidRPr="00414DBF">
              <w:rPr>
                <w:rFonts w:cs="Times New Roman"/>
                <w:sz w:val="20"/>
                <w:szCs w:val="20"/>
                <w:lang w:val="de-DE"/>
              </w:rPr>
              <w:t>, USA</w:t>
            </w:r>
          </w:p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  <w:r w:rsidRPr="00414DBF">
              <w:rPr>
                <w:rFonts w:cs="Times New Roman"/>
                <w:sz w:val="20"/>
                <w:szCs w:val="20"/>
                <w:lang w:val="de-DE"/>
              </w:rPr>
              <w:t xml:space="preserve">(Average </w:t>
            </w:r>
            <w:proofErr w:type="spellStart"/>
            <w:r w:rsidRPr="00414DBF">
              <w:rPr>
                <w:rFonts w:cs="Times New Roman"/>
                <w:sz w:val="20"/>
                <w:szCs w:val="20"/>
                <w:lang w:val="de-DE"/>
              </w:rPr>
              <w:t>pop</w:t>
            </w:r>
            <w:proofErr w:type="spellEnd"/>
            <w:r w:rsidRPr="00414DBF">
              <w:rPr>
                <w:rFonts w:cs="Times New Roman"/>
                <w:sz w:val="20"/>
                <w:szCs w:val="20"/>
                <w:lang w:val="de-DE"/>
              </w:rPr>
              <w:t>.: 30000)</w:t>
            </w:r>
            <w:r w:rsidRPr="00414DBF">
              <w:rPr>
                <w:rFonts w:cs="Times New Roman"/>
                <w:sz w:val="20"/>
                <w:szCs w:val="20"/>
                <w:vertAlign w:val="superscript"/>
                <w:lang w:val="de-DE"/>
              </w:rPr>
              <w:t>7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414DBF" w:rsidRDefault="00414DBF" w:rsidP="00414DBF">
            <w:pPr>
              <w:spacing w:before="0" w:after="0"/>
              <w:rPr>
                <w:rFonts w:cs="Times New Roman"/>
                <w:sz w:val="20"/>
                <w:szCs w:val="20"/>
                <w:lang w:val="de-DE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Neighborhood SES: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% residents with household annual income $50000 or over (concentrated affluence),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% households in a neighborhood that were below Federal poverty threshold (concentrated poverty),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% college graduates (aggregate education)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Neighborhood social environment index: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collective efficacy (social cohesion, informal social control), social support, voluntary association, perceived violence</w:t>
            </w: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Yang 2010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30511">
              <w:rPr>
                <w:rFonts w:cs="Times New Roman"/>
                <w:color w:val="000000"/>
                <w:sz w:val="20"/>
                <w:szCs w:val="20"/>
              </w:rPr>
              <w:t>117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% residents in community at or below federal poverty level: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&lt;5%, 5-10%, 10-15%, &gt;15%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Yeole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30511">
              <w:rPr>
                <w:rFonts w:cs="Times New Roman"/>
                <w:color w:val="000000"/>
                <w:sz w:val="20"/>
                <w:szCs w:val="20"/>
              </w:rPr>
              <w:t>61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None, &lt;6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6-12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&gt;12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>, unknown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Yeole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2005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30511">
              <w:rPr>
                <w:rFonts w:cs="Times New Roman"/>
                <w:color w:val="000000"/>
                <w:sz w:val="20"/>
                <w:szCs w:val="20"/>
              </w:rPr>
              <w:t>60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875E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None, &lt;6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6-12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 xml:space="preserve">, &gt;12 </w:t>
            </w:r>
            <w:proofErr w:type="spellStart"/>
            <w:r w:rsidRPr="003E291B">
              <w:rPr>
                <w:rFonts w:cs="Times New Roman"/>
                <w:sz w:val="20"/>
                <w:szCs w:val="20"/>
              </w:rPr>
              <w:t>yrs</w:t>
            </w:r>
            <w:proofErr w:type="spellEnd"/>
            <w:r w:rsidRPr="003E291B">
              <w:rPr>
                <w:rFonts w:cs="Times New Roman"/>
                <w:sz w:val="20"/>
                <w:szCs w:val="20"/>
              </w:rPr>
              <w:t>, unknown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3E291B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3E291B">
              <w:rPr>
                <w:rFonts w:cs="Times New Roman"/>
                <w:color w:val="000000"/>
                <w:sz w:val="20"/>
                <w:szCs w:val="20"/>
              </w:rPr>
              <w:t>Yim</w:t>
            </w:r>
            <w:proofErr w:type="spellEnd"/>
            <w:r w:rsidRPr="003E291B">
              <w:rPr>
                <w:rFonts w:cs="Times New Roman"/>
                <w:color w:val="000000"/>
                <w:sz w:val="20"/>
                <w:szCs w:val="20"/>
              </w:rPr>
              <w:t xml:space="preserve"> 2012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530511">
              <w:rPr>
                <w:rFonts w:cs="Times New Roman"/>
                <w:color w:val="000000"/>
                <w:sz w:val="20"/>
                <w:szCs w:val="20"/>
              </w:rPr>
              <w:t>62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Individual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Level of premium paid to National Health Insurance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High: 1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Pr="003E291B">
              <w:rPr>
                <w:rFonts w:cs="Times New Roman"/>
                <w:sz w:val="20"/>
                <w:szCs w:val="20"/>
              </w:rPr>
              <w:t xml:space="preserve"> quartile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Middle: 2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 w:rsidRPr="003E291B">
              <w:rPr>
                <w:rFonts w:cs="Times New Roman"/>
                <w:sz w:val="20"/>
                <w:szCs w:val="20"/>
              </w:rPr>
              <w:t xml:space="preserve"> to 3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rd</w:t>
            </w:r>
            <w:r w:rsidRPr="003E291B">
              <w:rPr>
                <w:rFonts w:cs="Times New Roman"/>
                <w:sz w:val="20"/>
                <w:szCs w:val="20"/>
              </w:rPr>
              <w:t xml:space="preserve"> quartile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Low: 4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Pr="003E291B">
              <w:rPr>
                <w:rFonts w:cs="Times New Roman"/>
                <w:sz w:val="20"/>
                <w:szCs w:val="20"/>
              </w:rPr>
              <w:t xml:space="preserve"> quartile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4DBF" w:rsidRPr="00685FED" w:rsidTr="00413CBC">
        <w:tc>
          <w:tcPr>
            <w:tcW w:w="2127" w:type="dxa"/>
            <w:shd w:val="clear" w:color="auto" w:fill="auto"/>
          </w:tcPr>
          <w:p w:rsidR="00875EBC" w:rsidRDefault="00875EBC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Yu 2008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8B027F">
              <w:rPr>
                <w:rFonts w:cs="Times New Roman"/>
                <w:color w:val="000000"/>
                <w:sz w:val="20"/>
                <w:szCs w:val="20"/>
              </w:rPr>
              <w:t>119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</w:tcPr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Local government area, Australia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(aver. pop = 35954)</w:t>
            </w:r>
            <w:r w:rsidRPr="003E291B">
              <w:rPr>
                <w:rFonts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875EBC" w:rsidRDefault="00875EBC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lastRenderedPageBreak/>
              <w:t>Summary measure of education and occupational levels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quintiles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 xml:space="preserve">Q1: most disadvantaged 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Q5: least disadvantaged</w:t>
            </w:r>
          </w:p>
        </w:tc>
      </w:tr>
      <w:tr w:rsidR="00414DBF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lastRenderedPageBreak/>
              <w:t>Yu 2014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8B027F">
              <w:rPr>
                <w:rFonts w:cs="Times New Roman"/>
                <w:color w:val="000000"/>
                <w:sz w:val="20"/>
                <w:szCs w:val="20"/>
              </w:rPr>
              <w:t>118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(Pop. range 1500-8000)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2F2F2" w:themeFill="background1" w:themeFillShade="F2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Krieger´s Index: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occupation, unemployed, poverty, income, education, house, ownership, living crowdedness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Yost´s Index: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occupation, unemployed, poverty, income, education, house</w:t>
            </w:r>
          </w:p>
        </w:tc>
      </w:tr>
      <w:tr w:rsidR="00414DBF" w:rsidRPr="00685FED" w:rsidTr="00413CB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3E291B">
              <w:rPr>
                <w:rFonts w:cs="Times New Roman"/>
                <w:color w:val="000000"/>
                <w:sz w:val="20"/>
                <w:szCs w:val="20"/>
              </w:rPr>
              <w:t>Zhang-Salomons 2006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 xml:space="preserve"> [</w:t>
            </w:r>
            <w:r w:rsidR="008B027F">
              <w:rPr>
                <w:rFonts w:cs="Times New Roman"/>
                <w:color w:val="000000"/>
                <w:sz w:val="20"/>
                <w:szCs w:val="20"/>
              </w:rPr>
              <w:t>43</w:t>
            </w:r>
            <w:r w:rsidR="002B4889">
              <w:rPr>
                <w:rFonts w:cs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Census tract, USA/Canada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(Mean pop. Detroit=36600, Toronto=4800)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Median household income adjusted to household size by an equivalence scale</w:t>
            </w:r>
          </w:p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3E291B">
              <w:rPr>
                <w:rFonts w:cs="Times New Roman"/>
                <w:sz w:val="20"/>
                <w:szCs w:val="20"/>
              </w:rPr>
              <w:t>Poverty: % households living below the Canadian low-income cutoff level in Toronto and % households living below the US poverty line in Detroit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14DBF" w:rsidRPr="003E291B" w:rsidRDefault="00414DBF" w:rsidP="00414DBF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DE23E8" w:rsidRPr="001549D3" w:rsidRDefault="00DE23E8" w:rsidP="00875EBC">
      <w:pPr>
        <w:spacing w:after="0"/>
      </w:pPr>
    </w:p>
    <w:sectPr w:rsidR="00DE23E8" w:rsidRPr="001549D3" w:rsidSect="00875EBC">
      <w:headerReference w:type="even" r:id="rId9"/>
      <w:footerReference w:type="even" r:id="rId10"/>
      <w:footerReference w:type="default" r:id="rId11"/>
      <w:headerReference w:type="first" r:id="rId12"/>
      <w:pgSz w:w="16839" w:h="11907" w:orient="landscape" w:code="9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F3" w:rsidRDefault="005C53F3" w:rsidP="00117666">
      <w:pPr>
        <w:spacing w:after="0"/>
      </w:pPr>
      <w:r>
        <w:separator/>
      </w:r>
    </w:p>
  </w:endnote>
  <w:endnote w:type="continuationSeparator" w:id="0">
    <w:p w:rsidR="005C53F3" w:rsidRDefault="005C53F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20" w:rsidRPr="00577C4C" w:rsidRDefault="00ED2320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1603F" wp14:editId="03F60D4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2320" w:rsidRPr="00577C4C" w:rsidRDefault="00ED232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17CC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ED2320" w:rsidRPr="00577C4C" w:rsidRDefault="00ED232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17CC4">
                      <w:rPr>
                        <w:noProof/>
                        <w:color w:val="000000" w:themeColor="text1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20" w:rsidRPr="00577C4C" w:rsidRDefault="00ED2320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1684613" wp14:editId="6854F2E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2320" w:rsidRPr="00577C4C" w:rsidRDefault="00ED232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17CC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ED2320" w:rsidRPr="00577C4C" w:rsidRDefault="00ED232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17CC4">
                      <w:rPr>
                        <w:noProof/>
                        <w:color w:val="000000" w:themeColor="text1"/>
                        <w:szCs w:val="40"/>
                      </w:rPr>
                      <w:t>17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F3" w:rsidRDefault="005C53F3" w:rsidP="00117666">
      <w:pPr>
        <w:spacing w:after="0"/>
      </w:pPr>
      <w:r>
        <w:separator/>
      </w:r>
    </w:p>
  </w:footnote>
  <w:footnote w:type="continuationSeparator" w:id="0">
    <w:p w:rsidR="005C53F3" w:rsidRDefault="005C53F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20" w:rsidRPr="009151AA" w:rsidRDefault="00ED232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20" w:rsidRDefault="00ED2320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1DF68BDC" wp14:editId="16602A53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164300"/>
    <w:multiLevelType w:val="hybridMultilevel"/>
    <w:tmpl w:val="07B060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58FA"/>
    <w:multiLevelType w:val="hybridMultilevel"/>
    <w:tmpl w:val="7E388E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B3E86"/>
    <w:multiLevelType w:val="hybridMultilevel"/>
    <w:tmpl w:val="AFD615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20F"/>
    <w:multiLevelType w:val="multilevel"/>
    <w:tmpl w:val="95C2BC2C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3E811E5B"/>
    <w:multiLevelType w:val="hybridMultilevel"/>
    <w:tmpl w:val="0B3A2068"/>
    <w:lvl w:ilvl="0" w:tplc="55A87D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5"/>
  </w:num>
  <w:num w:numId="22">
    <w:abstractNumId w:val="6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95"/>
    <w:rsid w:val="0001436A"/>
    <w:rsid w:val="00034304"/>
    <w:rsid w:val="00035434"/>
    <w:rsid w:val="000472DC"/>
    <w:rsid w:val="00052A14"/>
    <w:rsid w:val="00077D53"/>
    <w:rsid w:val="000E634B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702F"/>
    <w:rsid w:val="002B4889"/>
    <w:rsid w:val="002B4A57"/>
    <w:rsid w:val="002C74CA"/>
    <w:rsid w:val="003544FB"/>
    <w:rsid w:val="003D2F2D"/>
    <w:rsid w:val="00401590"/>
    <w:rsid w:val="00413CBC"/>
    <w:rsid w:val="00414DBF"/>
    <w:rsid w:val="004209A0"/>
    <w:rsid w:val="00447801"/>
    <w:rsid w:val="00452E9C"/>
    <w:rsid w:val="0046194F"/>
    <w:rsid w:val="004735C8"/>
    <w:rsid w:val="004739D1"/>
    <w:rsid w:val="004961FF"/>
    <w:rsid w:val="004E0495"/>
    <w:rsid w:val="005034C9"/>
    <w:rsid w:val="00517A89"/>
    <w:rsid w:val="005250F2"/>
    <w:rsid w:val="00530511"/>
    <w:rsid w:val="005717FE"/>
    <w:rsid w:val="00593EEA"/>
    <w:rsid w:val="005A5EEE"/>
    <w:rsid w:val="005C53F3"/>
    <w:rsid w:val="006375C7"/>
    <w:rsid w:val="00654E8F"/>
    <w:rsid w:val="00660365"/>
    <w:rsid w:val="00660D05"/>
    <w:rsid w:val="00680C11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415C"/>
    <w:rsid w:val="00817DD6"/>
    <w:rsid w:val="00875EBC"/>
    <w:rsid w:val="00885156"/>
    <w:rsid w:val="008B027F"/>
    <w:rsid w:val="008B0A8A"/>
    <w:rsid w:val="009151AA"/>
    <w:rsid w:val="0093429D"/>
    <w:rsid w:val="00943573"/>
    <w:rsid w:val="00970F7D"/>
    <w:rsid w:val="00994971"/>
    <w:rsid w:val="00994A3D"/>
    <w:rsid w:val="009C2B12"/>
    <w:rsid w:val="00A174D9"/>
    <w:rsid w:val="00A646FF"/>
    <w:rsid w:val="00AB6715"/>
    <w:rsid w:val="00B07EC6"/>
    <w:rsid w:val="00B1671E"/>
    <w:rsid w:val="00B17CC4"/>
    <w:rsid w:val="00B25EB8"/>
    <w:rsid w:val="00B37F4D"/>
    <w:rsid w:val="00B76A84"/>
    <w:rsid w:val="00C040B5"/>
    <w:rsid w:val="00C52A7B"/>
    <w:rsid w:val="00C56BAF"/>
    <w:rsid w:val="00C679AA"/>
    <w:rsid w:val="00C75972"/>
    <w:rsid w:val="00CD066B"/>
    <w:rsid w:val="00CE4FEE"/>
    <w:rsid w:val="00DB1F49"/>
    <w:rsid w:val="00DB59C3"/>
    <w:rsid w:val="00DC259A"/>
    <w:rsid w:val="00DC5B0D"/>
    <w:rsid w:val="00DE23E8"/>
    <w:rsid w:val="00E4620E"/>
    <w:rsid w:val="00E52377"/>
    <w:rsid w:val="00E64E17"/>
    <w:rsid w:val="00E64E29"/>
    <w:rsid w:val="00E866C9"/>
    <w:rsid w:val="00EA3D3C"/>
    <w:rsid w:val="00ED2320"/>
    <w:rsid w:val="00EE430A"/>
    <w:rsid w:val="00F46900"/>
    <w:rsid w:val="00F61D89"/>
    <w:rsid w:val="00F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B0A8A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B0A8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ke\AppData\Local\Temp\7zO3881.tmp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872538-D22F-4399-96B9-074AFEF1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18</Pages>
  <Words>2924</Words>
  <Characters>18422</Characters>
  <Application>Microsoft Office Word</Application>
  <DocSecurity>0</DocSecurity>
  <Lines>153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DKFZ</Company>
  <LinksUpToDate>false</LinksUpToDate>
  <CharactersWithSpaces>21304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Finke, Isabelle</dc:creator>
  <cp:lastModifiedBy>Finke, Isabelle</cp:lastModifiedBy>
  <cp:revision>18</cp:revision>
  <cp:lastPrinted>2013-10-03T12:51:00Z</cp:lastPrinted>
  <dcterms:created xsi:type="dcterms:W3CDTF">2018-10-30T07:33:00Z</dcterms:created>
  <dcterms:modified xsi:type="dcterms:W3CDTF">2018-11-13T09:12:00Z</dcterms:modified>
</cp:coreProperties>
</file>