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B9" w:rsidRPr="00583D66" w:rsidRDefault="00302BB9" w:rsidP="00302BB9">
      <w:pPr>
        <w:tabs>
          <w:tab w:val="left" w:pos="1467"/>
        </w:tabs>
        <w:spacing w:line="360" w:lineRule="auto"/>
        <w:rPr>
          <w:rFonts w:ascii="Times New Roman" w:hAnsi="Times New Roman"/>
          <w:b/>
          <w:kern w:val="0"/>
          <w:szCs w:val="21"/>
        </w:rPr>
      </w:pPr>
      <w:r w:rsidRPr="00583D66">
        <w:rPr>
          <w:rFonts w:ascii="Times New Roman" w:hAnsi="Times New Roman"/>
          <w:b/>
          <w:bCs/>
          <w:szCs w:val="21"/>
        </w:rPr>
        <w:t>Table</w:t>
      </w:r>
      <w:r w:rsidR="00895C9C">
        <w:rPr>
          <w:rFonts w:ascii="Times New Roman" w:hAnsi="Times New Roman" w:hint="eastAsia"/>
          <w:b/>
          <w:bCs/>
          <w:szCs w:val="21"/>
        </w:rPr>
        <w:t xml:space="preserve"> </w:t>
      </w:r>
      <w:r w:rsidRPr="00583D66">
        <w:rPr>
          <w:rFonts w:ascii="Times New Roman" w:hAnsi="Times New Roman"/>
          <w:b/>
          <w:bCs/>
          <w:szCs w:val="21"/>
        </w:rPr>
        <w:t>S</w:t>
      </w:r>
      <w:r w:rsidRPr="00583D66">
        <w:rPr>
          <w:rFonts w:ascii="Times New Roman" w:hAnsi="Times New Roman" w:hint="eastAsia"/>
          <w:b/>
          <w:bCs/>
          <w:szCs w:val="21"/>
        </w:rPr>
        <w:t>1</w:t>
      </w:r>
      <w:r w:rsidR="00B31B39">
        <w:rPr>
          <w:rFonts w:ascii="Times New Roman" w:hAnsi="Times New Roman" w:hint="eastAsia"/>
          <w:b/>
          <w:bCs/>
          <w:szCs w:val="21"/>
        </w:rPr>
        <w:t>3</w:t>
      </w:r>
      <w:r w:rsidRPr="00583D66">
        <w:rPr>
          <w:rFonts w:ascii="Times New Roman" w:hAnsi="Times New Roman"/>
          <w:b/>
          <w:bCs/>
          <w:szCs w:val="21"/>
        </w:rPr>
        <w:t xml:space="preserve"> | </w:t>
      </w:r>
      <w:r w:rsidR="00C963B9">
        <w:rPr>
          <w:rFonts w:ascii="Times New Roman" w:hAnsi="Times New Roman" w:hint="eastAsia"/>
          <w:b/>
          <w:bCs/>
          <w:szCs w:val="21"/>
        </w:rPr>
        <w:t>P</w:t>
      </w:r>
      <w:r w:rsidRPr="00583D66">
        <w:rPr>
          <w:rFonts w:ascii="Times New Roman" w:hAnsi="Times New Roman"/>
          <w:b/>
          <w:bCs/>
          <w:szCs w:val="21"/>
        </w:rPr>
        <w:t xml:space="preserve">artial genes </w:t>
      </w:r>
      <w:r w:rsidR="00AA0343" w:rsidRPr="009C2EBF">
        <w:rPr>
          <w:rFonts w:ascii="Times New Roman" w:hAnsi="Times New Roman"/>
          <w:b/>
          <w:bCs/>
          <w:szCs w:val="21"/>
        </w:rPr>
        <w:t>involve</w:t>
      </w:r>
      <w:r w:rsidR="00AA0343" w:rsidRPr="009C2EBF">
        <w:rPr>
          <w:rFonts w:ascii="Times New Roman" w:hAnsi="Times New Roman" w:hint="eastAsia"/>
          <w:b/>
          <w:bCs/>
          <w:szCs w:val="21"/>
        </w:rPr>
        <w:t>d</w:t>
      </w:r>
      <w:r w:rsidR="00AA0343" w:rsidRPr="009C2EBF">
        <w:rPr>
          <w:rFonts w:ascii="Times New Roman" w:hAnsi="Times New Roman"/>
          <w:b/>
          <w:bCs/>
          <w:szCs w:val="21"/>
        </w:rPr>
        <w:t xml:space="preserve"> in</w:t>
      </w:r>
      <w:r w:rsidR="00895C9C">
        <w:rPr>
          <w:rFonts w:ascii="Times New Roman" w:hAnsi="Times New Roman"/>
          <w:b/>
          <w:bCs/>
          <w:szCs w:val="21"/>
        </w:rPr>
        <w:t xml:space="preserve"> PAH</w:t>
      </w:r>
      <w:r w:rsidR="00660CFE">
        <w:rPr>
          <w:rFonts w:ascii="Times New Roman" w:hAnsi="Times New Roman" w:hint="eastAsia"/>
          <w:b/>
          <w:bCs/>
          <w:szCs w:val="21"/>
        </w:rPr>
        <w:t>s</w:t>
      </w:r>
      <w:bookmarkStart w:id="0" w:name="_GoBack"/>
      <w:bookmarkEnd w:id="0"/>
      <w:r w:rsidRPr="00583D66">
        <w:rPr>
          <w:rFonts w:ascii="Times New Roman" w:hAnsi="Times New Roman" w:hint="eastAsia"/>
          <w:b/>
          <w:bCs/>
          <w:szCs w:val="21"/>
        </w:rPr>
        <w:t xml:space="preserve"> </w:t>
      </w:r>
      <w:r w:rsidRPr="00583D66">
        <w:rPr>
          <w:rFonts w:ascii="Times New Roman" w:hAnsi="Times New Roman"/>
          <w:b/>
          <w:bCs/>
          <w:szCs w:val="21"/>
        </w:rPr>
        <w:t>degradation</w:t>
      </w:r>
    </w:p>
    <w:tbl>
      <w:tblPr>
        <w:tblStyle w:val="a5"/>
        <w:tblW w:w="11199" w:type="dxa"/>
        <w:tblInd w:w="-1423" w:type="dxa"/>
        <w:tblLook w:val="04A0" w:firstRow="1" w:lastRow="0" w:firstColumn="1" w:lastColumn="0" w:noHBand="0" w:noVBand="1"/>
      </w:tblPr>
      <w:tblGrid>
        <w:gridCol w:w="1985"/>
        <w:gridCol w:w="2268"/>
        <w:gridCol w:w="6946"/>
      </w:tblGrid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b/>
                <w:sz w:val="21"/>
                <w:szCs w:val="21"/>
              </w:rPr>
              <w:t>Locus Tag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b/>
                <w:bCs/>
                <w:sz w:val="21"/>
                <w:szCs w:val="21"/>
              </w:rPr>
              <w:t>Genomic location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b/>
                <w:sz w:val="21"/>
                <w:szCs w:val="21"/>
              </w:rPr>
              <w:t>Gene Product Name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1" w:name="OLE_LINK26"/>
            <w:bookmarkStart w:id="2" w:name="OLE_LINK27"/>
            <w:r w:rsidRPr="00D43EA4">
              <w:rPr>
                <w:rFonts w:ascii="Times New Roman" w:hAnsi="Times New Roman"/>
                <w:b/>
                <w:sz w:val="21"/>
                <w:szCs w:val="21"/>
              </w:rPr>
              <w:t>Region</w:t>
            </w:r>
            <w:bookmarkEnd w:id="1"/>
            <w:bookmarkEnd w:id="2"/>
            <w:r w:rsidRPr="00D43E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begin"/>
            </w:r>
            <w:r w:rsidRPr="00D43EA4">
              <w:rPr>
                <w:rFonts w:ascii="Times New Roman" w:hAnsi="Times New Roman"/>
                <w:b/>
                <w:sz w:val="21"/>
                <w:szCs w:val="21"/>
              </w:rPr>
              <w:instrText xml:space="preserve"> = 1 \* ROMAN </w:instrTex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Pr="00D43EA4">
              <w:rPr>
                <w:rFonts w:ascii="Times New Roman" w:hAnsi="Times New Roman"/>
                <w:b/>
                <w:noProof/>
                <w:sz w:val="21"/>
                <w:szCs w:val="21"/>
              </w:rPr>
              <w:t>I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end"/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</w:t>
            </w:r>
            <w:bookmarkStart w:id="3" w:name="OLE_LINK2"/>
            <w:r w:rsidRPr="00D43EA4">
              <w:rPr>
                <w:rFonts w:ascii="Times New Roman" w:hAnsi="Times New Roman"/>
                <w:sz w:val="21"/>
                <w:szCs w:val="21"/>
              </w:rPr>
              <w:t>_</w:t>
            </w:r>
            <w:bookmarkEnd w:id="3"/>
            <w:r w:rsidRPr="00D43EA4">
              <w:rPr>
                <w:rFonts w:ascii="Times New Roman" w:hAnsi="Times New Roman"/>
                <w:sz w:val="21"/>
                <w:szCs w:val="21"/>
              </w:rPr>
              <w:t>orf00224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181326-182045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Protocatechuate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3,4-dioxygenase, beta subunit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D43EA4">
              <w:rPr>
                <w:rFonts w:ascii="Times New Roman" w:eastAsia="等线" w:hAnsi="Times New Roman"/>
                <w:sz w:val="21"/>
                <w:szCs w:val="21"/>
              </w:rPr>
              <w:t>DN1_orf00226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182056-182661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eastAsia="等线" w:hAnsi="Times New Roman"/>
                <w:sz w:val="21"/>
                <w:szCs w:val="21"/>
              </w:rPr>
              <w:t>protocatechuate</w:t>
            </w:r>
            <w:proofErr w:type="spellEnd"/>
            <w:r w:rsidRPr="00D43EA4">
              <w:rPr>
                <w:rFonts w:ascii="Times New Roman" w:eastAsia="等线" w:hAnsi="Times New Roman"/>
                <w:sz w:val="21"/>
                <w:szCs w:val="21"/>
              </w:rPr>
              <w:t xml:space="preserve"> 3,4-dioxygenase, alpha subunit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D43EA4">
              <w:rPr>
                <w:rFonts w:ascii="Times New Roman" w:eastAsia="等线" w:hAnsi="Times New Roman"/>
                <w:sz w:val="21"/>
                <w:szCs w:val="21"/>
              </w:rPr>
              <w:t>DN1_orf00325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253341-254192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eastAsia="等线" w:hAnsi="Times New Roman"/>
                <w:sz w:val="21"/>
                <w:szCs w:val="21"/>
              </w:rPr>
              <w:t>glutaconate</w:t>
            </w:r>
            <w:proofErr w:type="spellEnd"/>
            <w:r w:rsidRPr="00D43EA4">
              <w:rPr>
                <w:rFonts w:ascii="Times New Roman" w:eastAsia="等线" w:hAnsi="Times New Roman"/>
                <w:sz w:val="21"/>
                <w:szCs w:val="21"/>
              </w:rPr>
              <w:t xml:space="preserve"> CoA-</w:t>
            </w:r>
            <w:proofErr w:type="spellStart"/>
            <w:r w:rsidRPr="00D43EA4">
              <w:rPr>
                <w:rFonts w:ascii="Times New Roman" w:eastAsia="等线" w:hAnsi="Times New Roman"/>
                <w:sz w:val="21"/>
                <w:szCs w:val="21"/>
              </w:rPr>
              <w:t>transferase</w:t>
            </w:r>
            <w:proofErr w:type="spellEnd"/>
            <w:r w:rsidRPr="00D43EA4">
              <w:rPr>
                <w:rFonts w:ascii="Times New Roman" w:eastAsia="等线" w:hAnsi="Times New Roman"/>
                <w:sz w:val="21"/>
                <w:szCs w:val="21"/>
              </w:rPr>
              <w:t>, subunit A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D43EA4">
              <w:rPr>
                <w:rFonts w:ascii="Times New Roman" w:eastAsia="等线" w:hAnsi="Times New Roman"/>
                <w:sz w:val="21"/>
                <w:szCs w:val="21"/>
              </w:rPr>
              <w:t>DN1_orf00326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254189-254971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eastAsia="等线" w:hAnsi="Times New Roman"/>
                <w:sz w:val="21"/>
                <w:szCs w:val="21"/>
              </w:rPr>
              <w:t>glutaconate</w:t>
            </w:r>
            <w:proofErr w:type="spellEnd"/>
            <w:r w:rsidRPr="00D43EA4">
              <w:rPr>
                <w:rFonts w:ascii="Times New Roman" w:eastAsia="等线" w:hAnsi="Times New Roman"/>
                <w:sz w:val="21"/>
                <w:szCs w:val="21"/>
              </w:rPr>
              <w:t xml:space="preserve"> CoA-</w:t>
            </w:r>
            <w:proofErr w:type="spellStart"/>
            <w:r w:rsidRPr="00D43EA4">
              <w:rPr>
                <w:rFonts w:ascii="Times New Roman" w:eastAsia="等线" w:hAnsi="Times New Roman"/>
                <w:sz w:val="21"/>
                <w:szCs w:val="21"/>
              </w:rPr>
              <w:t>transferase</w:t>
            </w:r>
            <w:proofErr w:type="spellEnd"/>
            <w:r w:rsidRPr="00D43EA4">
              <w:rPr>
                <w:rFonts w:ascii="Times New Roman" w:eastAsia="等线" w:hAnsi="Times New Roman"/>
                <w:sz w:val="21"/>
                <w:szCs w:val="21"/>
              </w:rPr>
              <w:t>, subunit B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D43EA4">
              <w:rPr>
                <w:rFonts w:ascii="Times New Roman" w:eastAsia="等线" w:hAnsi="Times New Roman"/>
                <w:sz w:val="21"/>
                <w:szCs w:val="21"/>
              </w:rPr>
              <w:t>DN1_orf00327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254968-256173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D43EA4">
              <w:rPr>
                <w:rFonts w:ascii="Times New Roman" w:eastAsia="等线" w:hAnsi="Times New Roman"/>
                <w:sz w:val="21"/>
                <w:szCs w:val="21"/>
              </w:rPr>
              <w:t xml:space="preserve">3-oxoadipyl-CoA </w:t>
            </w:r>
            <w:proofErr w:type="spellStart"/>
            <w:r w:rsidRPr="00D43EA4">
              <w:rPr>
                <w:rFonts w:ascii="Times New Roman" w:eastAsia="等线" w:hAnsi="Times New Roman"/>
                <w:sz w:val="21"/>
                <w:szCs w:val="21"/>
              </w:rPr>
              <w:t>thiolase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widowControl/>
              <w:jc w:val="center"/>
              <w:rPr>
                <w:rFonts w:ascii="Times New Roman" w:eastAsia="等线" w:hAnsi="Times New Roman"/>
                <w:sz w:val="21"/>
                <w:szCs w:val="21"/>
              </w:rPr>
            </w:pPr>
            <w:r w:rsidRPr="00D43EA4">
              <w:rPr>
                <w:rFonts w:ascii="Times New Roman" w:eastAsia="等线" w:hAnsi="Times New Roman"/>
                <w:sz w:val="21"/>
                <w:szCs w:val="21"/>
              </w:rPr>
              <w:t>DN1_orf00331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257644-259023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 xml:space="preserve">3-carboxy-cis,cis-muconate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cycloisomerase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DN1_orf00333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259038-259829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 xml:space="preserve">3-oxoadipate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enol-lactonase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DN1_orf00334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259840-260241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4-carboxymuconolactone decarboxylase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DN1_orf00357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277085-278269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p-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hydroxybenzoate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3-monooxygenase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43EA4">
              <w:rPr>
                <w:rFonts w:ascii="Times New Roman" w:hAnsi="Times New Roman"/>
                <w:b/>
                <w:sz w:val="21"/>
                <w:szCs w:val="21"/>
              </w:rPr>
              <w:t xml:space="preserve">Region 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begin"/>
            </w:r>
            <w:r w:rsidRPr="00D43EA4">
              <w:rPr>
                <w:rFonts w:ascii="Times New Roman" w:hAnsi="Times New Roman"/>
                <w:b/>
                <w:sz w:val="21"/>
                <w:szCs w:val="21"/>
              </w:rPr>
              <w:instrText xml:space="preserve"> = 2 \* ROMAN </w:instrTex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Pr="00D43EA4">
              <w:rPr>
                <w:rFonts w:ascii="Times New Roman" w:hAnsi="Times New Roman"/>
                <w:b/>
                <w:noProof/>
                <w:sz w:val="21"/>
                <w:szCs w:val="21"/>
              </w:rPr>
              <w:t>II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end"/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DN1_orf01207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919361-919732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 xml:space="preserve">5-carboxymethyl-2-hydroxymuconate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isomerase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DN1_orf01267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956966-958147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acetyl-CoA C-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acetyltransferase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DN1_orf01278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965393-966031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maleylacetoacetate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isomerase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DN1_orf01280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966028-967326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fumarylacetoacetase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DN1_orf01281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967331-968629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homogentisate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1,2-dioxygenase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DN1_orf01400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1057811-1059085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benzoate/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toluate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1,2-dioxygenase subunit alpha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583D66" w:rsidRDefault="00302BB9" w:rsidP="00600CD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83D66">
              <w:rPr>
                <w:rFonts w:ascii="Times New Roman" w:hAnsi="Times New Roman"/>
                <w:b/>
                <w:sz w:val="21"/>
                <w:szCs w:val="21"/>
              </w:rPr>
              <w:t xml:space="preserve">Region </w:t>
            </w:r>
            <w:r w:rsidRPr="00583D66">
              <w:rPr>
                <w:rFonts w:ascii="Times New Roman" w:hAnsi="Times New Roman"/>
                <w:b/>
                <w:szCs w:val="21"/>
              </w:rPr>
              <w:fldChar w:fldCharType="begin"/>
            </w:r>
            <w:r w:rsidRPr="00583D66">
              <w:rPr>
                <w:rFonts w:ascii="Times New Roman" w:hAnsi="Times New Roman"/>
                <w:b/>
                <w:sz w:val="21"/>
                <w:szCs w:val="21"/>
              </w:rPr>
              <w:instrText xml:space="preserve"> = 3 \* ROMAN </w:instrText>
            </w:r>
            <w:r w:rsidRPr="00583D66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Pr="00583D66">
              <w:rPr>
                <w:rFonts w:ascii="Times New Roman" w:hAnsi="Times New Roman"/>
                <w:b/>
                <w:noProof/>
                <w:sz w:val="21"/>
                <w:szCs w:val="21"/>
              </w:rPr>
              <w:t>III</w:t>
            </w:r>
            <w:r w:rsidRPr="00583D66">
              <w:rPr>
                <w:rFonts w:ascii="Times New Roman" w:hAnsi="Times New Roman"/>
                <w:b/>
                <w:szCs w:val="21"/>
              </w:rPr>
              <w:fldChar w:fldCharType="end"/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DN1_orf02006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1570759-1571403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maleylacetoacetate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isomerase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DN1_orf02054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1604194-1605126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catechol 1,2-dioxygenase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DN1_orf02055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1605171-1605461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muconolactone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D-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isomerase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DN1_orf02056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1605493-1606602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muconate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cycloisomerase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DN1_orf02061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1608975-1610369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anthranilate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1,2-dioxygenase large subunit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DN1_orf02063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1610366-1610857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anthranilate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1,2-dioxygenase small subunit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DN1_orf02064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1610876-1611898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anthranilate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1,2-dioxygenase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reductase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component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DN1_orf02066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1611904-1612665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dihydroxycyclohexadiene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carboxylate dehydrogenase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DN1_orf02068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1612691-1613704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benzoate/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toluate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1,2-dioxygenase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reductase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component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DN1_orf02070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1613738-1614226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benzoate/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toluate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1,2-dioxygenase subunit beta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lastRenderedPageBreak/>
              <w:t>DN1_orf02071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1614223-1615590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benzoate/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toluate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1,2-dioxygenase subunit alpha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DN1_orf02135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1664859-1666049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acetyl-CoA C-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acetyltransferase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DN1_orf02456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1916005-1917246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carboxymethylenebutenolidase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43EA4">
              <w:rPr>
                <w:rFonts w:ascii="Times New Roman" w:hAnsi="Times New Roman"/>
                <w:b/>
                <w:sz w:val="21"/>
                <w:szCs w:val="21"/>
              </w:rPr>
              <w:t xml:space="preserve">Region 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begin"/>
            </w:r>
            <w:r w:rsidRPr="00D43EA4">
              <w:rPr>
                <w:rFonts w:ascii="Times New Roman" w:hAnsi="Times New Roman"/>
                <w:b/>
                <w:sz w:val="21"/>
                <w:szCs w:val="21"/>
              </w:rPr>
              <w:instrText xml:space="preserve"> = 4 \* ROMAN </w:instrTex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Pr="00D43EA4">
              <w:rPr>
                <w:rFonts w:ascii="Times New Roman" w:hAnsi="Times New Roman"/>
                <w:b/>
                <w:noProof/>
                <w:sz w:val="21"/>
                <w:szCs w:val="21"/>
              </w:rPr>
              <w:t>IV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end"/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DN1_orf02955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2284846-2286993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3-hydroxyacyl-CoA dehydrogenase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DN1_orf03334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2593261-2594649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alkaline phosphatase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DN1_orf03443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2681194-2682234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amidase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DN1_orf03536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2744584-2745354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enoyl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-CoA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hydratase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DN1_orf03763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2912477-2913682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acetyl-CoA C-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acetyltransferase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DN1_orf03764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2913705-2915237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3-hydroxybutyryl-CoA dehydrogenase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DN1_orf03819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2954380-2955492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S-(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hydroxymethyl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>)glutathione dehydrogenase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43EA4">
              <w:rPr>
                <w:rFonts w:ascii="Times New Roman" w:hAnsi="Times New Roman"/>
                <w:b/>
                <w:sz w:val="21"/>
                <w:szCs w:val="21"/>
              </w:rPr>
              <w:t xml:space="preserve">Region 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begin"/>
            </w:r>
            <w:r w:rsidRPr="00D43EA4">
              <w:rPr>
                <w:rFonts w:ascii="Times New Roman" w:hAnsi="Times New Roman"/>
                <w:b/>
                <w:sz w:val="21"/>
                <w:szCs w:val="21"/>
              </w:rPr>
              <w:instrText xml:space="preserve"> = 5 \* ROMAN </w:instrTex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Pr="00D43EA4">
              <w:rPr>
                <w:rFonts w:ascii="Times New Roman" w:hAnsi="Times New Roman"/>
                <w:b/>
                <w:noProof/>
                <w:sz w:val="21"/>
                <w:szCs w:val="21"/>
              </w:rPr>
              <w:t>V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end"/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DN1_orf04482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3474080-3475567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phenylacetaldehyde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dehydrogenase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DN1_orf04505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3496690-3498255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4-hydroxyphenylacetate 3-monooxygenase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DN1_orf04506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3498285-3498797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flavin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reductase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(NADH)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DN1_orf04509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3500603-3501136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 xml:space="preserve">2,4'-dihydroxyacetophenone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dioxygenase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DN1_orf04543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3527853-3528512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5-oxopent-3-ene-1,2,5-tricarboxylate decarboxylase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DN1_orf04544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3528523-3529302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5-oxopent-3-ene-1,2,5-tricarboxylate decarboxylase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DN1_orf04545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3529299-3530759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5-carboxymethyl-2-hydroxymuconic-semialdehyde dehydrogenase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DN1_orf04547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3530891-3531814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3,4-dihydroxyphenylacetate 2,3-dioxygenase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DN1_orf04548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3531825-3532217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 xml:space="preserve">5-carboxymethyl-2-hydroxymuconate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isomerase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DN1_orf04602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3575908-3577617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amidase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DN1_orf04851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3760181-3760993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enoyl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-CoA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hydratase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DN1_orf04959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3851141-3851830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enoyl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-CoA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hydratase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DN1_orf04976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3858949-3861093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3-hydroxyacyl-CoA dehydrogenase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DN1_orf04977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3861107-3862312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acetyl-CoA C-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acetyltransferase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DN1_orf05136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3968646-3970175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3-hydroxybutyryl-CoA dehydrogenase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43EA4">
              <w:rPr>
                <w:rFonts w:ascii="Times New Roman" w:hAnsi="Times New Roman"/>
                <w:b/>
                <w:sz w:val="21"/>
                <w:szCs w:val="21"/>
              </w:rPr>
              <w:t xml:space="preserve">Region 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begin"/>
            </w:r>
            <w:r w:rsidRPr="00D43EA4">
              <w:rPr>
                <w:rFonts w:ascii="Times New Roman" w:hAnsi="Times New Roman"/>
                <w:b/>
                <w:sz w:val="21"/>
                <w:szCs w:val="21"/>
              </w:rPr>
              <w:instrText xml:space="preserve"> = 6 \* ROMAN </w:instrTex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separate"/>
            </w:r>
            <w:r w:rsidRPr="00D43EA4">
              <w:rPr>
                <w:rFonts w:ascii="Times New Roman" w:hAnsi="Times New Roman"/>
                <w:b/>
                <w:noProof/>
                <w:sz w:val="21"/>
                <w:szCs w:val="21"/>
              </w:rPr>
              <w:t>VI</w:t>
            </w:r>
            <w:r w:rsidRPr="00D43EA4">
              <w:rPr>
                <w:rFonts w:ascii="Times New Roman" w:hAnsi="Times New Roman"/>
                <w:b/>
                <w:szCs w:val="21"/>
              </w:rPr>
              <w:fldChar w:fldCharType="end"/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DN1_orf06113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4705323-4706552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salicylate hydroxylase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DN1_orf06125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4717154-4717600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 xml:space="preserve">4-hydroxybenzoyl-CoA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thioesterase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lastRenderedPageBreak/>
              <w:t>DN1_orf06141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4730286-4730546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acylphosphatase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DN1_orf06493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4984384-4985778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amidase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DN1_orf06649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5116031-5117512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amidase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DN1_orf06877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5292694-5293080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4-carboxymuconolactone decarboxylase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DN1_orf07396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5740987-5742264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acetyl-CoA C-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acetyltransferase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DN1_orf07573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5872929-5874527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benzoylformate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decarboxylase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DN1_orf07578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5877239-5878294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vanillate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monooxygenase</w:t>
            </w:r>
            <w:proofErr w:type="spellEnd"/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DN1_orf07579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5878309-5879262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vanillate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monooxygenase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43EA4">
              <w:rPr>
                <w:rFonts w:ascii="Times New Roman" w:hAnsi="Times New Roman"/>
                <w:sz w:val="21"/>
                <w:szCs w:val="21"/>
              </w:rPr>
              <w:t>ferredoxin</w:t>
            </w:r>
            <w:proofErr w:type="spellEnd"/>
            <w:r w:rsidRPr="00D43EA4">
              <w:rPr>
                <w:rFonts w:ascii="Times New Roman" w:hAnsi="Times New Roman"/>
                <w:sz w:val="21"/>
                <w:szCs w:val="21"/>
              </w:rPr>
              <w:t xml:space="preserve"> subunit</w:t>
            </w:r>
          </w:p>
        </w:tc>
      </w:tr>
      <w:tr w:rsidR="00302BB9" w:rsidRPr="00D43EA4" w:rsidTr="00600CDB">
        <w:trPr>
          <w:trHeight w:val="454"/>
        </w:trPr>
        <w:tc>
          <w:tcPr>
            <w:tcW w:w="1985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DN1_orf08354</w:t>
            </w:r>
          </w:p>
        </w:tc>
        <w:tc>
          <w:tcPr>
            <w:tcW w:w="2268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6483994-6485022</w:t>
            </w:r>
          </w:p>
        </w:tc>
        <w:tc>
          <w:tcPr>
            <w:tcW w:w="6946" w:type="dxa"/>
          </w:tcPr>
          <w:p w:rsidR="00302BB9" w:rsidRPr="00D43EA4" w:rsidRDefault="00302BB9" w:rsidP="00600C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3EA4">
              <w:rPr>
                <w:rFonts w:ascii="Times New Roman" w:hAnsi="Times New Roman"/>
                <w:sz w:val="21"/>
                <w:szCs w:val="21"/>
              </w:rPr>
              <w:t>alcohol dehydrogenase, propanol-preferring</w:t>
            </w:r>
          </w:p>
        </w:tc>
      </w:tr>
    </w:tbl>
    <w:p w:rsidR="007140B8" w:rsidRPr="00302BB9" w:rsidRDefault="007140B8"/>
    <w:sectPr w:rsidR="007140B8" w:rsidRPr="0030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6A" w:rsidRDefault="0064276A" w:rsidP="00302BB9">
      <w:r>
        <w:separator/>
      </w:r>
    </w:p>
  </w:endnote>
  <w:endnote w:type="continuationSeparator" w:id="0">
    <w:p w:rsidR="0064276A" w:rsidRDefault="0064276A" w:rsidP="0030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6A" w:rsidRDefault="0064276A" w:rsidP="00302BB9">
      <w:r>
        <w:separator/>
      </w:r>
    </w:p>
  </w:footnote>
  <w:footnote w:type="continuationSeparator" w:id="0">
    <w:p w:rsidR="0064276A" w:rsidRDefault="0064276A" w:rsidP="00302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97"/>
    <w:rsid w:val="001163F4"/>
    <w:rsid w:val="002B6D40"/>
    <w:rsid w:val="00302BB9"/>
    <w:rsid w:val="0046008F"/>
    <w:rsid w:val="005B294F"/>
    <w:rsid w:val="0064276A"/>
    <w:rsid w:val="00660CFE"/>
    <w:rsid w:val="007140B8"/>
    <w:rsid w:val="00895C9C"/>
    <w:rsid w:val="00A467CE"/>
    <w:rsid w:val="00AA0343"/>
    <w:rsid w:val="00B31B39"/>
    <w:rsid w:val="00C963B9"/>
    <w:rsid w:val="00DA4597"/>
    <w:rsid w:val="00D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BB9"/>
    <w:rPr>
      <w:sz w:val="18"/>
      <w:szCs w:val="18"/>
    </w:rPr>
  </w:style>
  <w:style w:type="table" w:styleId="a5">
    <w:name w:val="Table Grid"/>
    <w:basedOn w:val="a1"/>
    <w:uiPriority w:val="39"/>
    <w:rsid w:val="00302BB9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BB9"/>
    <w:rPr>
      <w:sz w:val="18"/>
      <w:szCs w:val="18"/>
    </w:rPr>
  </w:style>
  <w:style w:type="table" w:styleId="a5">
    <w:name w:val="Table Grid"/>
    <w:basedOn w:val="a1"/>
    <w:uiPriority w:val="39"/>
    <w:rsid w:val="00302BB9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bill</cp:lastModifiedBy>
  <cp:revision>7</cp:revision>
  <dcterms:created xsi:type="dcterms:W3CDTF">2018-05-30T08:35:00Z</dcterms:created>
  <dcterms:modified xsi:type="dcterms:W3CDTF">2018-09-25T07:00:00Z</dcterms:modified>
</cp:coreProperties>
</file>