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97E80" w14:textId="77777777" w:rsidR="00461C27" w:rsidRPr="00BD184B" w:rsidRDefault="00BD184B" w:rsidP="00BD184B">
      <w:pPr>
        <w:spacing w:line="360" w:lineRule="auto"/>
        <w:rPr>
          <w:b/>
          <w:sz w:val="24"/>
        </w:rPr>
      </w:pPr>
      <w:r w:rsidRPr="00BD184B">
        <w:rPr>
          <w:rFonts w:hint="eastAsia"/>
          <w:b/>
          <w:sz w:val="24"/>
        </w:rPr>
        <w:t>SUPPLEMENTARY</w:t>
      </w:r>
      <w:r w:rsidR="00DC157D">
        <w:rPr>
          <w:rFonts w:hint="eastAsia"/>
          <w:b/>
          <w:sz w:val="24"/>
        </w:rPr>
        <w:t xml:space="preserve"> MATERIAL</w:t>
      </w:r>
    </w:p>
    <w:p w14:paraId="5556B6E3" w14:textId="77777777" w:rsidR="00BD184B" w:rsidRDefault="00BD184B" w:rsidP="00BD184B">
      <w:pPr>
        <w:spacing w:line="360" w:lineRule="auto"/>
      </w:pPr>
    </w:p>
    <w:p w14:paraId="7AB2F9C1" w14:textId="77777777" w:rsidR="00BD184B" w:rsidRPr="00BD184B" w:rsidRDefault="00724BC8" w:rsidP="00BD184B">
      <w:pPr>
        <w:spacing w:line="360" w:lineRule="auto"/>
        <w:rPr>
          <w:b/>
          <w:sz w:val="24"/>
        </w:rPr>
      </w:pPr>
      <w:r w:rsidRPr="00724BC8">
        <w:rPr>
          <w:b/>
          <w:sz w:val="24"/>
        </w:rPr>
        <w:t>Interrogating the evolutionary paradox of schizophrenia: A novel framework and evidence supporting recent negative selection of schizophrenia risk alleles</w:t>
      </w:r>
    </w:p>
    <w:p w14:paraId="3F245268" w14:textId="77777777" w:rsidR="00BD184B" w:rsidRDefault="00BD184B" w:rsidP="00BD184B">
      <w:pPr>
        <w:spacing w:line="360" w:lineRule="auto"/>
      </w:pPr>
    </w:p>
    <w:p w14:paraId="6F7A2BD5" w14:textId="77777777" w:rsidR="00BD184B" w:rsidRPr="009B32A6" w:rsidRDefault="00BD184B" w:rsidP="00BD184B">
      <w:pPr>
        <w:spacing w:line="360" w:lineRule="auto"/>
        <w:rPr>
          <w:b/>
          <w:u w:val="single"/>
        </w:rPr>
      </w:pPr>
      <w:r w:rsidRPr="009B32A6">
        <w:rPr>
          <w:rFonts w:hint="eastAsia"/>
          <w:b/>
          <w:sz w:val="22"/>
          <w:u w:val="single"/>
        </w:rPr>
        <w:t>Table of Contents</w:t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sz w:val="22"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</w:p>
    <w:p w14:paraId="3CF0723B" w14:textId="77777777" w:rsidR="00BD184B" w:rsidRPr="00724BC8" w:rsidRDefault="00BD184B" w:rsidP="00BD184B"/>
    <w:p w14:paraId="6F5B11FB" w14:textId="77777777" w:rsidR="00BD184B" w:rsidRPr="009B32A6" w:rsidRDefault="00BD184B" w:rsidP="00BD184B">
      <w:pPr>
        <w:spacing w:line="360" w:lineRule="auto"/>
        <w:rPr>
          <w:b/>
          <w:u w:val="single"/>
        </w:rPr>
      </w:pPr>
      <w:r w:rsidRPr="009B32A6">
        <w:rPr>
          <w:rFonts w:hint="eastAsia"/>
          <w:b/>
          <w:u w:val="single"/>
        </w:rPr>
        <w:t>Supplementary Figures</w:t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  <w:r w:rsidR="009B32A6" w:rsidRPr="009B32A6">
        <w:rPr>
          <w:rFonts w:hint="eastAsia"/>
          <w:b/>
          <w:u w:val="single"/>
        </w:rPr>
        <w:tab/>
      </w:r>
    </w:p>
    <w:p w14:paraId="13CDAE24" w14:textId="77777777" w:rsidR="00C52DBA" w:rsidRDefault="00C52DBA" w:rsidP="00BD184B"/>
    <w:p w14:paraId="549E5A8B" w14:textId="77777777" w:rsidR="00BD184B" w:rsidRDefault="00BD184B" w:rsidP="00BD184B">
      <w:r>
        <w:rPr>
          <w:rFonts w:hint="eastAsia"/>
        </w:rPr>
        <w:t>Figure S1.</w:t>
      </w:r>
      <w:r w:rsidR="00C52DBA">
        <w:rPr>
          <w:rFonts w:hint="eastAsia"/>
        </w:rPr>
        <w:t xml:space="preserve"> </w:t>
      </w:r>
      <w:r w:rsidR="00DC157D" w:rsidRPr="00DC157D">
        <w:t>Workflow of the present study</w:t>
      </w:r>
      <w:r w:rsidR="00DC157D">
        <w:rPr>
          <w:rFonts w:hint="eastAsia"/>
        </w:rPr>
        <w:tab/>
      </w:r>
      <w:r w:rsidR="00DC157D">
        <w:rPr>
          <w:rFonts w:hint="eastAsia"/>
        </w:rPr>
        <w:tab/>
      </w:r>
      <w:r w:rsidR="00DC157D">
        <w:rPr>
          <w:rFonts w:hint="eastAsia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DC157D">
        <w:rPr>
          <w:rFonts w:cstheme="minorHAnsi" w:hint="eastAsia"/>
          <w:sz w:val="22"/>
        </w:rPr>
        <w:t>2</w:t>
      </w:r>
    </w:p>
    <w:p w14:paraId="5A045A90" w14:textId="77777777" w:rsidR="00BD184B" w:rsidRDefault="00BD184B" w:rsidP="00BD184B"/>
    <w:p w14:paraId="74133EDF" w14:textId="77777777" w:rsidR="00BD184B" w:rsidRPr="00C52DBA" w:rsidRDefault="00C52DBA" w:rsidP="00BD184B">
      <w:pPr>
        <w:rPr>
          <w:lang w:val="en-AU"/>
        </w:rPr>
      </w:pPr>
      <w:r>
        <w:rPr>
          <w:rFonts w:hint="eastAsia"/>
          <w:lang w:val="en-AU"/>
        </w:rPr>
        <w:t xml:space="preserve">Figure S2. </w:t>
      </w:r>
      <w:r w:rsidR="00DC157D" w:rsidRPr="00DC157D">
        <w:rPr>
          <w:lang w:val="en-AU"/>
        </w:rPr>
        <w:t>Enrichment (F-scores) of GWAS SNPs for MD and AD sites by p-value</w:t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DC157D">
        <w:rPr>
          <w:rFonts w:cstheme="minorHAnsi" w:hint="eastAsia"/>
          <w:sz w:val="22"/>
        </w:rPr>
        <w:t>3</w:t>
      </w:r>
    </w:p>
    <w:p w14:paraId="215FD4D2" w14:textId="77777777" w:rsidR="00BD184B" w:rsidRDefault="00BD184B" w:rsidP="00BD184B"/>
    <w:p w14:paraId="74742DAA" w14:textId="77777777" w:rsidR="00BD184B" w:rsidRDefault="00C52DBA" w:rsidP="00BD184B">
      <w:r>
        <w:rPr>
          <w:rFonts w:hint="eastAsia"/>
        </w:rPr>
        <w:t xml:space="preserve">Figure S3. </w:t>
      </w:r>
      <w:r w:rsidR="00DC157D" w:rsidRPr="00DC157D">
        <w:t xml:space="preserve">Derived-risk/derived-protective allele ratios in </w:t>
      </w:r>
      <w:r w:rsidR="00DC157D">
        <w:rPr>
          <w:rFonts w:hint="eastAsia"/>
        </w:rPr>
        <w:t>psychiatric disorders</w:t>
      </w:r>
      <w:r w:rsidR="00DC157D">
        <w:rPr>
          <w:rFonts w:hint="eastAsia"/>
        </w:rPr>
        <w:tab/>
      </w:r>
      <w:r w:rsidR="00DC157D">
        <w:rPr>
          <w:rFonts w:hint="eastAsia"/>
        </w:rPr>
        <w:tab/>
      </w:r>
      <w:r w:rsidR="000B0C91">
        <w:rPr>
          <w:rFonts w:cstheme="minorHAnsi" w:hint="eastAsia"/>
          <w:sz w:val="22"/>
        </w:rPr>
        <w:tab/>
      </w:r>
      <w:r w:rsidR="000B0C91">
        <w:rPr>
          <w:rFonts w:cstheme="minorHAnsi" w:hint="eastAsia"/>
          <w:sz w:val="22"/>
        </w:rPr>
        <w:tab/>
      </w:r>
      <w:r w:rsidR="00DC157D">
        <w:rPr>
          <w:rFonts w:cstheme="minorHAnsi" w:hint="eastAsia"/>
          <w:sz w:val="22"/>
        </w:rPr>
        <w:t>4</w:t>
      </w:r>
    </w:p>
    <w:p w14:paraId="2808C77F" w14:textId="77777777" w:rsidR="009B32A6" w:rsidRDefault="009B32A6" w:rsidP="00BD184B">
      <w:pPr>
        <w:spacing w:line="360" w:lineRule="auto"/>
      </w:pPr>
    </w:p>
    <w:p w14:paraId="73DA2CF9" w14:textId="77777777" w:rsidR="00724BC8" w:rsidRPr="009B32A6" w:rsidRDefault="00724BC8" w:rsidP="00724BC8">
      <w:pPr>
        <w:spacing w:line="360" w:lineRule="auto"/>
        <w:rPr>
          <w:b/>
          <w:u w:val="single"/>
        </w:rPr>
      </w:pPr>
      <w:r w:rsidRPr="009B32A6">
        <w:rPr>
          <w:rFonts w:hint="eastAsia"/>
          <w:b/>
          <w:u w:val="single"/>
        </w:rPr>
        <w:t xml:space="preserve">Supplementary </w:t>
      </w:r>
      <w:r>
        <w:rPr>
          <w:rFonts w:hint="eastAsia"/>
          <w:b/>
          <w:u w:val="single"/>
        </w:rPr>
        <w:t>Tables</w:t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  <w:r w:rsidRPr="009B32A6">
        <w:rPr>
          <w:rFonts w:hint="eastAsia"/>
          <w:b/>
          <w:u w:val="single"/>
        </w:rPr>
        <w:tab/>
      </w:r>
    </w:p>
    <w:p w14:paraId="13FC447F" w14:textId="77777777" w:rsidR="00724BC8" w:rsidRDefault="00724BC8" w:rsidP="00724BC8"/>
    <w:p w14:paraId="4FDC6F50" w14:textId="77777777" w:rsidR="00724BC8" w:rsidRDefault="00724BC8" w:rsidP="00724BC8">
      <w:r>
        <w:rPr>
          <w:rFonts w:hint="eastAsia"/>
        </w:rPr>
        <w:t xml:space="preserve">Table S1. </w:t>
      </w:r>
      <w:r w:rsidR="00DC157D" w:rsidRPr="00DC157D">
        <w:t>Enrichmen</w:t>
      </w:r>
      <w:r w:rsidR="00DC157D">
        <w:t>t analysis of schizophrenia SNP</w:t>
      </w:r>
      <w:r w:rsidR="00DC157D">
        <w:rPr>
          <w:rFonts w:hint="eastAsia"/>
        </w:rPr>
        <w:t>s</w:t>
      </w:r>
      <w:r w:rsidR="00DC157D">
        <w:rPr>
          <w:rFonts w:hint="eastAsia"/>
        </w:rPr>
        <w:tab/>
      </w:r>
      <w:r w:rsidR="00DC157D">
        <w:rPr>
          <w:rFonts w:hint="eastAsia"/>
        </w:rPr>
        <w:tab/>
      </w:r>
      <w:r w:rsidR="00DC157D">
        <w:rPr>
          <w:rFonts w:hint="eastAsia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 w:rsidR="00DC157D">
        <w:rPr>
          <w:rFonts w:cstheme="minorHAnsi" w:hint="eastAsia"/>
          <w:sz w:val="22"/>
        </w:rPr>
        <w:t>5</w:t>
      </w:r>
    </w:p>
    <w:p w14:paraId="56A72C39" w14:textId="77777777" w:rsidR="00724BC8" w:rsidRDefault="00724BC8" w:rsidP="00724BC8"/>
    <w:p w14:paraId="66587094" w14:textId="77777777" w:rsidR="00724BC8" w:rsidRPr="00C52DBA" w:rsidRDefault="00724BC8" w:rsidP="00724BC8">
      <w:pPr>
        <w:rPr>
          <w:lang w:val="en-AU"/>
        </w:rPr>
      </w:pPr>
      <w:r>
        <w:rPr>
          <w:rFonts w:hint="eastAsia"/>
        </w:rPr>
        <w:t>Table</w:t>
      </w:r>
      <w:r>
        <w:rPr>
          <w:rFonts w:hint="eastAsia"/>
          <w:lang w:val="en-AU"/>
        </w:rPr>
        <w:t xml:space="preserve"> S2. </w:t>
      </w:r>
      <w:r w:rsidR="00DC157D" w:rsidRPr="00DC157D">
        <w:rPr>
          <w:lang w:val="en-AU"/>
        </w:rPr>
        <w:t>Distribution of derived-risk and derived-protective SNPs in decile groups created based on p value</w:t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 w:rsidR="00DC157D">
        <w:rPr>
          <w:rFonts w:hint="eastAsia"/>
          <w:lang w:val="en-AU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>
        <w:rPr>
          <w:rFonts w:cstheme="minorHAnsi" w:hint="eastAsia"/>
          <w:sz w:val="22"/>
        </w:rPr>
        <w:tab/>
      </w:r>
      <w:r w:rsidR="00DC157D">
        <w:rPr>
          <w:rFonts w:cstheme="minorHAnsi" w:hint="eastAsia"/>
          <w:sz w:val="22"/>
        </w:rPr>
        <w:t>6</w:t>
      </w:r>
    </w:p>
    <w:p w14:paraId="69E3D0DA" w14:textId="77777777" w:rsidR="00724BC8" w:rsidRPr="00724BC8" w:rsidRDefault="00724BC8" w:rsidP="00724BC8">
      <w:pPr>
        <w:rPr>
          <w:lang w:val="en-AU"/>
        </w:rPr>
      </w:pPr>
    </w:p>
    <w:p w14:paraId="63D03B65" w14:textId="77777777" w:rsidR="00724BC8" w:rsidRPr="00F86913" w:rsidRDefault="00724BC8" w:rsidP="00724BC8">
      <w:pPr>
        <w:rPr>
          <w:szCs w:val="21"/>
        </w:rPr>
      </w:pPr>
      <w:r w:rsidRPr="00F86913">
        <w:rPr>
          <w:rFonts w:hint="eastAsia"/>
          <w:szCs w:val="21"/>
        </w:rPr>
        <w:t xml:space="preserve">Table S3. </w:t>
      </w:r>
      <w:r w:rsidR="00DC157D" w:rsidRPr="00F86913">
        <w:rPr>
          <w:rFonts w:cstheme="minorHAnsi"/>
          <w:szCs w:val="21"/>
        </w:rPr>
        <w:t xml:space="preserve">Distribution of derived-risk and derived-protective SNPs that are nominally </w:t>
      </w:r>
      <w:r w:rsidR="00CD2949" w:rsidRPr="00F86913">
        <w:rPr>
          <w:rFonts w:cstheme="minorHAnsi"/>
          <w:szCs w:val="21"/>
        </w:rPr>
        <w:t>associated</w:t>
      </w:r>
      <w:r w:rsidR="00DC157D" w:rsidRPr="00F86913">
        <w:rPr>
          <w:rFonts w:cstheme="minorHAnsi"/>
          <w:szCs w:val="21"/>
        </w:rPr>
        <w:t xml:space="preserve"> with different psychiatric disorders</w:t>
      </w:r>
      <w:r w:rsidR="00DC157D" w:rsidRPr="00F86913">
        <w:rPr>
          <w:rFonts w:cstheme="minorHAnsi" w:hint="eastAsia"/>
          <w:szCs w:val="21"/>
        </w:rPr>
        <w:tab/>
      </w:r>
      <w:r w:rsidR="00DC157D" w:rsidRPr="00F86913">
        <w:rPr>
          <w:rFonts w:cstheme="minorHAnsi" w:hint="eastAsia"/>
          <w:szCs w:val="21"/>
        </w:rPr>
        <w:tab/>
      </w:r>
      <w:r w:rsidR="00DC157D" w:rsidRPr="00F86913">
        <w:rPr>
          <w:rFonts w:cstheme="minorHAnsi" w:hint="eastAsia"/>
          <w:szCs w:val="21"/>
        </w:rPr>
        <w:tab/>
      </w:r>
      <w:r w:rsidR="00DC157D" w:rsidRPr="00F86913">
        <w:rPr>
          <w:rFonts w:cstheme="minorHAnsi" w:hint="eastAsia"/>
          <w:szCs w:val="21"/>
        </w:rPr>
        <w:tab/>
      </w:r>
      <w:r w:rsidR="00DC157D" w:rsidRPr="00F86913">
        <w:rPr>
          <w:rFonts w:cstheme="minorHAnsi" w:hint="eastAsia"/>
          <w:szCs w:val="21"/>
        </w:rPr>
        <w:tab/>
      </w:r>
      <w:r w:rsidRPr="00F86913">
        <w:rPr>
          <w:rFonts w:cstheme="minorHAnsi" w:hint="eastAsia"/>
          <w:szCs w:val="21"/>
        </w:rPr>
        <w:tab/>
      </w:r>
      <w:r w:rsidRPr="00F86913">
        <w:rPr>
          <w:rFonts w:cstheme="minorHAnsi" w:hint="eastAsia"/>
          <w:szCs w:val="21"/>
        </w:rPr>
        <w:tab/>
      </w:r>
      <w:r w:rsidR="00F86913">
        <w:rPr>
          <w:rFonts w:cstheme="minorHAnsi" w:hint="eastAsia"/>
          <w:szCs w:val="21"/>
        </w:rPr>
        <w:tab/>
      </w:r>
      <w:r w:rsidR="00F86913">
        <w:rPr>
          <w:rFonts w:cstheme="minorHAnsi" w:hint="eastAsia"/>
          <w:szCs w:val="21"/>
        </w:rPr>
        <w:tab/>
      </w:r>
      <w:r w:rsidRPr="00F86913">
        <w:rPr>
          <w:rFonts w:cstheme="minorHAnsi" w:hint="eastAsia"/>
          <w:szCs w:val="21"/>
        </w:rPr>
        <w:tab/>
      </w:r>
      <w:r w:rsidRPr="00F86913">
        <w:rPr>
          <w:rFonts w:cstheme="minorHAnsi" w:hint="eastAsia"/>
          <w:szCs w:val="21"/>
        </w:rPr>
        <w:tab/>
      </w:r>
      <w:r w:rsidRPr="00F86913">
        <w:rPr>
          <w:rFonts w:cstheme="minorHAnsi" w:hint="eastAsia"/>
          <w:szCs w:val="21"/>
        </w:rPr>
        <w:tab/>
      </w:r>
      <w:r w:rsidR="00DC157D" w:rsidRPr="00F86913">
        <w:rPr>
          <w:rFonts w:cstheme="minorHAnsi" w:hint="eastAsia"/>
          <w:szCs w:val="21"/>
        </w:rPr>
        <w:t>7</w:t>
      </w:r>
    </w:p>
    <w:p w14:paraId="468389BA" w14:textId="77777777" w:rsidR="00724BC8" w:rsidRPr="00724BC8" w:rsidRDefault="00724BC8" w:rsidP="00724BC8">
      <w:pPr>
        <w:spacing w:line="360" w:lineRule="auto"/>
      </w:pPr>
    </w:p>
    <w:p w14:paraId="3F477DF6" w14:textId="77777777" w:rsidR="004A3EE3" w:rsidRDefault="004A3EE3" w:rsidP="00BD184B">
      <w:pPr>
        <w:spacing w:line="360" w:lineRule="auto"/>
      </w:pPr>
    </w:p>
    <w:p w14:paraId="34B81498" w14:textId="77777777" w:rsidR="009B32A6" w:rsidRDefault="009B32A6">
      <w:pPr>
        <w:widowControl/>
        <w:jc w:val="left"/>
      </w:pPr>
      <w:r>
        <w:br w:type="page"/>
      </w:r>
    </w:p>
    <w:p w14:paraId="14FAD6F9" w14:textId="77777777" w:rsidR="009B32A6" w:rsidRPr="00EE3766" w:rsidRDefault="00EE3766" w:rsidP="00BD184B">
      <w:pPr>
        <w:spacing w:line="360" w:lineRule="auto"/>
        <w:rPr>
          <w:b/>
          <w:sz w:val="24"/>
        </w:rPr>
      </w:pPr>
      <w:r w:rsidRPr="00EE3766">
        <w:rPr>
          <w:rFonts w:hint="eastAsia"/>
          <w:b/>
          <w:sz w:val="24"/>
        </w:rPr>
        <w:lastRenderedPageBreak/>
        <w:t>Supplementary Figures</w:t>
      </w:r>
    </w:p>
    <w:p w14:paraId="7615DA6E" w14:textId="77777777" w:rsidR="00EE3766" w:rsidRDefault="00EE3766" w:rsidP="00BD184B">
      <w:pPr>
        <w:spacing w:line="360" w:lineRule="auto"/>
      </w:pPr>
    </w:p>
    <w:p w14:paraId="3F69B535" w14:textId="77777777" w:rsidR="00724BC8" w:rsidRPr="006E34DA" w:rsidRDefault="00AD554C" w:rsidP="00724B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 w14:anchorId="1B176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17.5pt">
            <v:imagedata r:id="rId7" o:title="Supp Figure1"/>
          </v:shape>
        </w:pict>
      </w:r>
    </w:p>
    <w:p w14:paraId="555986D9" w14:textId="77777777" w:rsidR="00724BC8" w:rsidRPr="006E34DA" w:rsidRDefault="00724BC8" w:rsidP="00724BC8">
      <w:pPr>
        <w:widowControl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Supplementary Figure 1</w:t>
      </w:r>
      <w:r w:rsidRPr="006E34DA">
        <w:rPr>
          <w:rFonts w:cstheme="minorHAnsi"/>
          <w:sz w:val="24"/>
          <w:szCs w:val="24"/>
        </w:rPr>
        <w:t>. Workflow of the present study. PGC = Psychiatric Genomics Consortium; MD = Modern-human-specific sites; AD = Archaic-human-specific sites; S</w:t>
      </w:r>
      <w:r>
        <w:rPr>
          <w:rFonts w:cstheme="minorHAnsi"/>
          <w:sz w:val="24"/>
          <w:szCs w:val="24"/>
        </w:rPr>
        <w:t>NPs = single nucleotide polymorphisms</w:t>
      </w:r>
      <w:r w:rsidRPr="006E34DA">
        <w:rPr>
          <w:rFonts w:cstheme="minorHAnsi"/>
          <w:sz w:val="24"/>
          <w:szCs w:val="24"/>
        </w:rPr>
        <w:t>.</w:t>
      </w:r>
    </w:p>
    <w:p w14:paraId="66970F71" w14:textId="77777777" w:rsidR="00724BC8" w:rsidRDefault="00724BC8" w:rsidP="00724BC8">
      <w:pPr>
        <w:spacing w:line="360" w:lineRule="auto"/>
        <w:rPr>
          <w:sz w:val="24"/>
          <w:szCs w:val="24"/>
        </w:rPr>
      </w:pPr>
    </w:p>
    <w:p w14:paraId="4C384F5F" w14:textId="77777777" w:rsidR="00F86913" w:rsidRPr="00BD7FC3" w:rsidRDefault="00AD554C" w:rsidP="00724B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pict w14:anchorId="6CC7268F">
          <v:shape id="_x0000_i1026" type="#_x0000_t75" style="width:414.75pt;height:334.5pt">
            <v:imagedata r:id="rId8" o:title="Supp Figure2"/>
          </v:shape>
        </w:pict>
      </w:r>
    </w:p>
    <w:p w14:paraId="2749C9E1" w14:textId="77777777" w:rsidR="00724BC8" w:rsidRPr="00BD7FC3" w:rsidRDefault="00724BC8" w:rsidP="00724BC8">
      <w:pPr>
        <w:spacing w:line="360" w:lineRule="auto"/>
        <w:rPr>
          <w:rFonts w:cstheme="minorHAnsi"/>
          <w:sz w:val="24"/>
          <w:szCs w:val="24"/>
        </w:rPr>
      </w:pPr>
      <w:r w:rsidRPr="00BD7FC3">
        <w:rPr>
          <w:rFonts w:cstheme="minorHAnsi"/>
          <w:sz w:val="24"/>
          <w:szCs w:val="24"/>
        </w:rPr>
        <w:t xml:space="preserve">Supplementary Figure </w:t>
      </w:r>
      <w:r w:rsidRPr="00BD7FC3">
        <w:rPr>
          <w:rFonts w:cstheme="minorHAnsi" w:hint="eastAsia"/>
          <w:sz w:val="24"/>
          <w:szCs w:val="24"/>
        </w:rPr>
        <w:t>2.</w:t>
      </w:r>
      <w:r w:rsidRPr="00BD7FC3">
        <w:rPr>
          <w:rFonts w:cstheme="minorHAnsi"/>
          <w:sz w:val="24"/>
          <w:szCs w:val="24"/>
        </w:rPr>
        <w:t xml:space="preserve"> Enrichment (F-scores) of </w:t>
      </w:r>
      <w:r>
        <w:rPr>
          <w:rFonts w:cstheme="minorHAnsi" w:hint="eastAsia"/>
          <w:sz w:val="24"/>
          <w:szCs w:val="24"/>
        </w:rPr>
        <w:t>GWAS</w:t>
      </w:r>
      <w:r w:rsidRPr="00BD7FC3">
        <w:rPr>
          <w:rFonts w:cstheme="minorHAnsi"/>
          <w:sz w:val="24"/>
          <w:szCs w:val="24"/>
        </w:rPr>
        <w:t xml:space="preserve"> SNPs</w:t>
      </w:r>
      <w:r w:rsidRPr="00BD7FC3">
        <w:rPr>
          <w:rFonts w:cstheme="minorHAnsi" w:hint="eastAsia"/>
          <w:sz w:val="24"/>
          <w:szCs w:val="24"/>
        </w:rPr>
        <w:t xml:space="preserve"> </w:t>
      </w:r>
      <w:r w:rsidRPr="00BD7FC3">
        <w:rPr>
          <w:rFonts w:cstheme="minorHAnsi"/>
          <w:sz w:val="24"/>
          <w:szCs w:val="24"/>
        </w:rPr>
        <w:t xml:space="preserve">for MD and AD sites by p-value. </w:t>
      </w:r>
      <w:r w:rsidRPr="00BD7FC3">
        <w:rPr>
          <w:rFonts w:cstheme="minorHAnsi" w:hint="eastAsia"/>
          <w:sz w:val="24"/>
          <w:szCs w:val="24"/>
        </w:rPr>
        <w:t xml:space="preserve">(a) schizophrenia, (b) major depressive disorder, (c) autism, (d) bipolar. </w:t>
      </w:r>
      <w:r w:rsidRPr="00BD7FC3">
        <w:rPr>
          <w:rFonts w:cstheme="minorHAnsi"/>
          <w:sz w:val="24"/>
          <w:szCs w:val="24"/>
        </w:rPr>
        <w:t>The red square and blue diamond represent the F-scores of MD and AD sites among the examined GWAS SNPs. MD = Modern-human-specific sites; AD = Archaic-human-specific sites.</w:t>
      </w:r>
    </w:p>
    <w:p w14:paraId="54D27276" w14:textId="77777777" w:rsidR="00724BC8" w:rsidRPr="00765753" w:rsidRDefault="00724BC8" w:rsidP="00724BC8">
      <w:pPr>
        <w:spacing w:line="360" w:lineRule="auto"/>
        <w:rPr>
          <w:color w:val="FF0000"/>
          <w:sz w:val="24"/>
          <w:szCs w:val="24"/>
        </w:rPr>
      </w:pPr>
    </w:p>
    <w:p w14:paraId="287DFBC6" w14:textId="77777777" w:rsidR="00724BC8" w:rsidRPr="00765753" w:rsidRDefault="00724BC8" w:rsidP="00724BC8">
      <w:pPr>
        <w:spacing w:line="360" w:lineRule="auto"/>
        <w:rPr>
          <w:color w:val="FF0000"/>
          <w:sz w:val="24"/>
          <w:szCs w:val="24"/>
        </w:rPr>
      </w:pPr>
    </w:p>
    <w:p w14:paraId="0430ABC8" w14:textId="77777777" w:rsidR="00724BC8" w:rsidRPr="00765753" w:rsidRDefault="00724BC8" w:rsidP="00724BC8">
      <w:pPr>
        <w:widowControl/>
        <w:jc w:val="left"/>
        <w:rPr>
          <w:color w:val="FF0000"/>
          <w:sz w:val="24"/>
          <w:szCs w:val="24"/>
        </w:rPr>
      </w:pPr>
      <w:r w:rsidRPr="00765753">
        <w:rPr>
          <w:color w:val="FF0000"/>
          <w:sz w:val="24"/>
          <w:szCs w:val="24"/>
        </w:rPr>
        <w:br w:type="page"/>
      </w:r>
    </w:p>
    <w:p w14:paraId="5A3ACAC2" w14:textId="77777777" w:rsidR="00F86913" w:rsidRPr="00765753" w:rsidRDefault="00AD554C" w:rsidP="00724BC8">
      <w:pPr>
        <w:spacing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pict w14:anchorId="2F1F34E3">
          <v:shape id="_x0000_i1027" type="#_x0000_t75" style="width:415.5pt;height:229.5pt">
            <v:imagedata r:id="rId9" o:title="Supp Figure3"/>
          </v:shape>
        </w:pict>
      </w:r>
    </w:p>
    <w:p w14:paraId="1C8149AC" w14:textId="77777777" w:rsidR="00724BC8" w:rsidRPr="00BD7FC3" w:rsidRDefault="00724BC8" w:rsidP="00724BC8">
      <w:pPr>
        <w:spacing w:line="360" w:lineRule="auto"/>
        <w:rPr>
          <w:rFonts w:cstheme="minorHAnsi"/>
          <w:sz w:val="24"/>
          <w:szCs w:val="24"/>
        </w:rPr>
      </w:pPr>
      <w:r w:rsidRPr="00AD554C">
        <w:rPr>
          <w:rFonts w:cstheme="minorHAnsi"/>
          <w:sz w:val="24"/>
          <w:szCs w:val="24"/>
        </w:rPr>
        <w:t xml:space="preserve">Supplementary Figure </w:t>
      </w:r>
      <w:r w:rsidRPr="00AD554C">
        <w:rPr>
          <w:rFonts w:cstheme="minorHAnsi" w:hint="eastAsia"/>
          <w:sz w:val="24"/>
          <w:szCs w:val="24"/>
        </w:rPr>
        <w:t>3.</w:t>
      </w:r>
      <w:r w:rsidRPr="00AD554C">
        <w:rPr>
          <w:rFonts w:cstheme="minorHAnsi"/>
          <w:sz w:val="24"/>
          <w:szCs w:val="24"/>
        </w:rPr>
        <w:t xml:space="preserve"> </w:t>
      </w:r>
      <w:r w:rsidRPr="00AD554C">
        <w:rPr>
          <w:rFonts w:cstheme="minorHAnsi" w:hint="eastAsia"/>
          <w:sz w:val="24"/>
          <w:szCs w:val="24"/>
        </w:rPr>
        <w:t xml:space="preserve">Derived-risk/derived-protective allele ratios in </w:t>
      </w:r>
      <w:r w:rsidRPr="00AD554C">
        <w:rPr>
          <w:rFonts w:cstheme="minorHAnsi" w:hint="eastAsia"/>
          <w:b/>
          <w:sz w:val="24"/>
          <w:szCs w:val="24"/>
        </w:rPr>
        <w:t>(a)</w:t>
      </w:r>
      <w:r w:rsidRPr="00AD554C">
        <w:rPr>
          <w:rFonts w:cstheme="minorHAnsi" w:hint="eastAsia"/>
          <w:sz w:val="24"/>
          <w:szCs w:val="24"/>
        </w:rPr>
        <w:t xml:space="preserve"> schizophrenia, </w:t>
      </w:r>
      <w:r w:rsidRPr="00AD554C">
        <w:rPr>
          <w:rFonts w:cstheme="minorHAnsi" w:hint="eastAsia"/>
          <w:b/>
          <w:sz w:val="24"/>
          <w:szCs w:val="24"/>
        </w:rPr>
        <w:t>(b)</w:t>
      </w:r>
      <w:r w:rsidRPr="00AD554C">
        <w:rPr>
          <w:rFonts w:cstheme="minorHAnsi" w:hint="eastAsia"/>
          <w:sz w:val="24"/>
          <w:szCs w:val="24"/>
        </w:rPr>
        <w:t xml:space="preserve"> autism, </w:t>
      </w:r>
      <w:r w:rsidRPr="00AD554C">
        <w:rPr>
          <w:rFonts w:cstheme="minorHAnsi" w:hint="eastAsia"/>
          <w:b/>
          <w:sz w:val="24"/>
          <w:szCs w:val="24"/>
        </w:rPr>
        <w:t>(c)</w:t>
      </w:r>
      <w:r w:rsidRPr="00AD554C">
        <w:rPr>
          <w:rFonts w:cstheme="minorHAnsi" w:hint="eastAsia"/>
          <w:sz w:val="24"/>
          <w:szCs w:val="24"/>
        </w:rPr>
        <w:t xml:space="preserve"> major depressive disorder and </w:t>
      </w:r>
      <w:r w:rsidRPr="00AD554C">
        <w:rPr>
          <w:rFonts w:cstheme="minorHAnsi" w:hint="eastAsia"/>
          <w:b/>
          <w:sz w:val="24"/>
          <w:szCs w:val="24"/>
        </w:rPr>
        <w:t>(d)</w:t>
      </w:r>
      <w:r w:rsidRPr="00AD554C">
        <w:rPr>
          <w:rFonts w:cstheme="minorHAnsi" w:hint="eastAsia"/>
          <w:sz w:val="24"/>
          <w:szCs w:val="24"/>
        </w:rPr>
        <w:t xml:space="preserve"> bipolar disorder. </w:t>
      </w:r>
      <w:r w:rsidRPr="00AD554C">
        <w:rPr>
          <w:rFonts w:cstheme="minorHAnsi"/>
          <w:sz w:val="24"/>
          <w:szCs w:val="24"/>
        </w:rPr>
        <w:t>The red square and blue diamond represent the F-scores of MD and AD sites among the examined GWAS SNPs. MD = Modern-human-specific sites; AD = Archaic-human-specific sites.</w:t>
      </w:r>
    </w:p>
    <w:p w14:paraId="26F4131E" w14:textId="77777777" w:rsidR="00724BC8" w:rsidRDefault="00724BC8" w:rsidP="00724BC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C8E323F" w14:textId="77777777" w:rsidR="00724BC8" w:rsidRPr="00724BC8" w:rsidRDefault="00724BC8" w:rsidP="00724BC8">
      <w:pPr>
        <w:spacing w:line="360" w:lineRule="auto"/>
        <w:rPr>
          <w:b/>
          <w:sz w:val="24"/>
        </w:rPr>
      </w:pPr>
      <w:r w:rsidRPr="00EE3766">
        <w:rPr>
          <w:rFonts w:hint="eastAsia"/>
          <w:b/>
          <w:sz w:val="24"/>
        </w:rPr>
        <w:lastRenderedPageBreak/>
        <w:t xml:space="preserve">Supplementary </w:t>
      </w:r>
      <w:r>
        <w:rPr>
          <w:rFonts w:hint="eastAsia"/>
          <w:b/>
          <w:sz w:val="24"/>
        </w:rPr>
        <w:t>Tables</w:t>
      </w:r>
    </w:p>
    <w:p w14:paraId="762A9E9C" w14:textId="77777777" w:rsidR="00724BC8" w:rsidRDefault="00724BC8" w:rsidP="00724BC8">
      <w:pPr>
        <w:spacing w:line="360" w:lineRule="auto"/>
        <w:rPr>
          <w:sz w:val="24"/>
          <w:szCs w:val="24"/>
        </w:rPr>
      </w:pPr>
    </w:p>
    <w:p w14:paraId="5C13AD19" w14:textId="77777777" w:rsidR="00724BC8" w:rsidRPr="00BD7FC3" w:rsidRDefault="00724BC8" w:rsidP="00724BC8">
      <w:pPr>
        <w:spacing w:line="360" w:lineRule="auto"/>
        <w:rPr>
          <w:sz w:val="24"/>
          <w:szCs w:val="24"/>
        </w:rPr>
      </w:pPr>
      <w:r w:rsidRPr="00FA5127">
        <w:rPr>
          <w:rFonts w:hint="eastAsia"/>
          <w:sz w:val="24"/>
          <w:szCs w:val="24"/>
        </w:rPr>
        <w:t xml:space="preserve">Supplementary Table 1. </w:t>
      </w:r>
      <w:r w:rsidRPr="00FA5127">
        <w:rPr>
          <w:sz w:val="24"/>
          <w:szCs w:val="24"/>
        </w:rPr>
        <w:t>Enrichment analysis of schizophrenia SNPs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134"/>
        <w:gridCol w:w="1276"/>
        <w:gridCol w:w="1417"/>
        <w:gridCol w:w="1276"/>
        <w:gridCol w:w="1276"/>
      </w:tblGrid>
      <w:tr w:rsidR="00724BC8" w:rsidRPr="00BD7FC3" w14:paraId="7F5C964B" w14:textId="77777777" w:rsidTr="00A518C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14:paraId="79E47D9B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p-value bins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B3A83B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SNPs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49C245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SNPs in AD sites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8AE7496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SNPs in MD sites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BB55B7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Fisher</w:t>
            </w:r>
            <w:r w:rsidRPr="00BD7FC3">
              <w:rPr>
                <w:sz w:val="24"/>
                <w:szCs w:val="24"/>
              </w:rPr>
              <w:t>’</w:t>
            </w:r>
            <w:r w:rsidRPr="00BD7FC3">
              <w:rPr>
                <w:rFonts w:hint="eastAsia"/>
                <w:sz w:val="24"/>
                <w:szCs w:val="24"/>
              </w:rPr>
              <w:t>s p (AD)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D430AF" w14:textId="77777777" w:rsidR="00724BC8" w:rsidRPr="00BD7FC3" w:rsidRDefault="00724BC8" w:rsidP="00A518C8">
            <w:pPr>
              <w:jc w:val="left"/>
              <w:rPr>
                <w:sz w:val="24"/>
                <w:szCs w:val="24"/>
              </w:rPr>
            </w:pPr>
            <w:r w:rsidRPr="00BD7FC3">
              <w:rPr>
                <w:rFonts w:hint="eastAsia"/>
                <w:sz w:val="24"/>
                <w:szCs w:val="24"/>
              </w:rPr>
              <w:t>Fisher</w:t>
            </w:r>
            <w:r w:rsidRPr="00BD7FC3">
              <w:rPr>
                <w:sz w:val="24"/>
                <w:szCs w:val="24"/>
              </w:rPr>
              <w:t>’</w:t>
            </w:r>
            <w:r w:rsidRPr="00BD7FC3">
              <w:rPr>
                <w:rFonts w:hint="eastAsia"/>
                <w:sz w:val="24"/>
                <w:szCs w:val="24"/>
              </w:rPr>
              <w:t>s p (</w:t>
            </w:r>
            <w:r>
              <w:rPr>
                <w:rFonts w:hint="eastAsia"/>
                <w:sz w:val="24"/>
                <w:szCs w:val="24"/>
              </w:rPr>
              <w:t>MD</w:t>
            </w:r>
            <w:r w:rsidRPr="00BD7FC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24BC8" w:rsidRPr="00BD7FC3" w14:paraId="2EFDE6C9" w14:textId="77777777" w:rsidTr="00A518C8"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DFEAAAB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[1, 0.886)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E6197E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29929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F6CD988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DE1F951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1267A22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0.68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283ECB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0.67</w:t>
            </w:r>
          </w:p>
        </w:tc>
      </w:tr>
      <w:tr w:rsidR="00724BC8" w:rsidRPr="00BD7FC3" w14:paraId="3CF8DE42" w14:textId="77777777" w:rsidTr="00A518C8">
        <w:tc>
          <w:tcPr>
            <w:tcW w:w="2093" w:type="dxa"/>
            <w:vAlign w:val="center"/>
          </w:tcPr>
          <w:p w14:paraId="5D8B7C5E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[0.886, 0.781)</w:t>
            </w:r>
          </w:p>
        </w:tc>
        <w:tc>
          <w:tcPr>
            <w:tcW w:w="1134" w:type="dxa"/>
          </w:tcPr>
          <w:p w14:paraId="4B2F09B3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27375</w:t>
            </w:r>
          </w:p>
        </w:tc>
        <w:tc>
          <w:tcPr>
            <w:tcW w:w="1276" w:type="dxa"/>
          </w:tcPr>
          <w:p w14:paraId="6693F2EA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1417" w:type="dxa"/>
          </w:tcPr>
          <w:p w14:paraId="54DAE182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468</w:t>
            </w:r>
          </w:p>
        </w:tc>
        <w:tc>
          <w:tcPr>
            <w:tcW w:w="1276" w:type="dxa"/>
          </w:tcPr>
          <w:p w14:paraId="6C0A24A5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0.16</w:t>
            </w:r>
          </w:p>
        </w:tc>
        <w:tc>
          <w:tcPr>
            <w:tcW w:w="1276" w:type="dxa"/>
          </w:tcPr>
          <w:p w14:paraId="5C2CC7C6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0.53</w:t>
            </w:r>
          </w:p>
        </w:tc>
      </w:tr>
      <w:tr w:rsidR="00724BC8" w:rsidRPr="00BD7FC3" w14:paraId="594BAEB9" w14:textId="77777777" w:rsidTr="00A518C8">
        <w:tc>
          <w:tcPr>
            <w:tcW w:w="2093" w:type="dxa"/>
            <w:vAlign w:val="center"/>
          </w:tcPr>
          <w:p w14:paraId="32734FF6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[0.781, 0.671)</w:t>
            </w:r>
          </w:p>
        </w:tc>
        <w:tc>
          <w:tcPr>
            <w:tcW w:w="1134" w:type="dxa"/>
          </w:tcPr>
          <w:p w14:paraId="0CCF5CDF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28869</w:t>
            </w:r>
          </w:p>
        </w:tc>
        <w:tc>
          <w:tcPr>
            <w:tcW w:w="1276" w:type="dxa"/>
          </w:tcPr>
          <w:p w14:paraId="0A2A9BF3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1417" w:type="dxa"/>
          </w:tcPr>
          <w:p w14:paraId="1FAD70F4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489</w:t>
            </w:r>
          </w:p>
        </w:tc>
        <w:tc>
          <w:tcPr>
            <w:tcW w:w="1276" w:type="dxa"/>
          </w:tcPr>
          <w:p w14:paraId="5BD2F28B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0.34</w:t>
            </w:r>
          </w:p>
        </w:tc>
        <w:tc>
          <w:tcPr>
            <w:tcW w:w="1276" w:type="dxa"/>
          </w:tcPr>
          <w:p w14:paraId="46AF9749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0.41</w:t>
            </w:r>
          </w:p>
        </w:tc>
      </w:tr>
      <w:tr w:rsidR="00724BC8" w:rsidRPr="00BD7FC3" w14:paraId="15D39158" w14:textId="77777777" w:rsidTr="00A518C8">
        <w:tc>
          <w:tcPr>
            <w:tcW w:w="2093" w:type="dxa"/>
            <w:vAlign w:val="center"/>
          </w:tcPr>
          <w:p w14:paraId="477ADBEE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[0.671, 0.559)</w:t>
            </w:r>
          </w:p>
        </w:tc>
        <w:tc>
          <w:tcPr>
            <w:tcW w:w="1134" w:type="dxa"/>
          </w:tcPr>
          <w:p w14:paraId="4F540271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29669</w:t>
            </w:r>
          </w:p>
        </w:tc>
        <w:tc>
          <w:tcPr>
            <w:tcW w:w="1276" w:type="dxa"/>
          </w:tcPr>
          <w:p w14:paraId="64EE7FBE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1417" w:type="dxa"/>
          </w:tcPr>
          <w:p w14:paraId="2CA77BEF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565</w:t>
            </w:r>
          </w:p>
        </w:tc>
        <w:tc>
          <w:tcPr>
            <w:tcW w:w="1276" w:type="dxa"/>
          </w:tcPr>
          <w:p w14:paraId="304A467C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0.47</w:t>
            </w:r>
          </w:p>
        </w:tc>
        <w:tc>
          <w:tcPr>
            <w:tcW w:w="1276" w:type="dxa"/>
          </w:tcPr>
          <w:p w14:paraId="2C7EC18A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0.08</w:t>
            </w:r>
          </w:p>
        </w:tc>
      </w:tr>
      <w:tr w:rsidR="00724BC8" w:rsidRPr="00BD7FC3" w14:paraId="064B6A5A" w14:textId="77777777" w:rsidTr="00A518C8">
        <w:tc>
          <w:tcPr>
            <w:tcW w:w="2093" w:type="dxa"/>
            <w:vAlign w:val="center"/>
          </w:tcPr>
          <w:p w14:paraId="707B9802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[0.559, 0.443)</w:t>
            </w:r>
          </w:p>
        </w:tc>
        <w:tc>
          <w:tcPr>
            <w:tcW w:w="1134" w:type="dxa"/>
          </w:tcPr>
          <w:p w14:paraId="50838A06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31217</w:t>
            </w:r>
          </w:p>
        </w:tc>
        <w:tc>
          <w:tcPr>
            <w:tcW w:w="1276" w:type="dxa"/>
          </w:tcPr>
          <w:p w14:paraId="6152E769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1417" w:type="dxa"/>
          </w:tcPr>
          <w:p w14:paraId="4484A22D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559</w:t>
            </w:r>
          </w:p>
        </w:tc>
        <w:tc>
          <w:tcPr>
            <w:tcW w:w="1276" w:type="dxa"/>
          </w:tcPr>
          <w:p w14:paraId="2F4E7BEE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0.31</w:t>
            </w:r>
          </w:p>
        </w:tc>
        <w:tc>
          <w:tcPr>
            <w:tcW w:w="1276" w:type="dxa"/>
          </w:tcPr>
          <w:p w14:paraId="70F51C4B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0.73</w:t>
            </w:r>
          </w:p>
        </w:tc>
      </w:tr>
      <w:tr w:rsidR="00724BC8" w:rsidRPr="00BD7FC3" w14:paraId="47FB2C12" w14:textId="77777777" w:rsidTr="00A518C8">
        <w:tc>
          <w:tcPr>
            <w:tcW w:w="2093" w:type="dxa"/>
            <w:vAlign w:val="center"/>
          </w:tcPr>
          <w:p w14:paraId="163BB0FA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[0.443, 0.336)</w:t>
            </w:r>
          </w:p>
        </w:tc>
        <w:tc>
          <w:tcPr>
            <w:tcW w:w="1134" w:type="dxa"/>
          </w:tcPr>
          <w:p w14:paraId="0B0115BB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29305</w:t>
            </w:r>
          </w:p>
        </w:tc>
        <w:tc>
          <w:tcPr>
            <w:tcW w:w="1276" w:type="dxa"/>
          </w:tcPr>
          <w:p w14:paraId="43AB4F2C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1417" w:type="dxa"/>
          </w:tcPr>
          <w:p w14:paraId="1E091338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503</w:t>
            </w:r>
          </w:p>
        </w:tc>
        <w:tc>
          <w:tcPr>
            <w:tcW w:w="1276" w:type="dxa"/>
          </w:tcPr>
          <w:p w14:paraId="5D3302B7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0.38</w:t>
            </w:r>
          </w:p>
        </w:tc>
        <w:tc>
          <w:tcPr>
            <w:tcW w:w="1276" w:type="dxa"/>
          </w:tcPr>
          <w:p w14:paraId="08FC093D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0.57</w:t>
            </w:r>
          </w:p>
        </w:tc>
      </w:tr>
      <w:tr w:rsidR="00724BC8" w:rsidRPr="00BD7FC3" w14:paraId="127CF9F0" w14:textId="77777777" w:rsidTr="00A518C8">
        <w:tc>
          <w:tcPr>
            <w:tcW w:w="2093" w:type="dxa"/>
            <w:vAlign w:val="center"/>
          </w:tcPr>
          <w:p w14:paraId="09D69040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[0.336, 0.233)</w:t>
            </w:r>
          </w:p>
        </w:tc>
        <w:tc>
          <w:tcPr>
            <w:tcW w:w="1134" w:type="dxa"/>
          </w:tcPr>
          <w:p w14:paraId="07689556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29447</w:t>
            </w:r>
          </w:p>
        </w:tc>
        <w:tc>
          <w:tcPr>
            <w:tcW w:w="1276" w:type="dxa"/>
          </w:tcPr>
          <w:p w14:paraId="5235AC8E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1417" w:type="dxa"/>
          </w:tcPr>
          <w:p w14:paraId="702992C8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542</w:t>
            </w:r>
          </w:p>
        </w:tc>
        <w:tc>
          <w:tcPr>
            <w:tcW w:w="1276" w:type="dxa"/>
          </w:tcPr>
          <w:p w14:paraId="05F102A3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0.22</w:t>
            </w:r>
          </w:p>
        </w:tc>
        <w:tc>
          <w:tcPr>
            <w:tcW w:w="1276" w:type="dxa"/>
          </w:tcPr>
          <w:p w14:paraId="09FEE3FC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0.35</w:t>
            </w:r>
          </w:p>
        </w:tc>
      </w:tr>
      <w:tr w:rsidR="00724BC8" w:rsidRPr="00BD7FC3" w14:paraId="0362D49F" w14:textId="77777777" w:rsidTr="00A518C8">
        <w:tc>
          <w:tcPr>
            <w:tcW w:w="2093" w:type="dxa"/>
            <w:vAlign w:val="center"/>
          </w:tcPr>
          <w:p w14:paraId="5F8D394A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[0.233, 0.140)</w:t>
            </w:r>
          </w:p>
        </w:tc>
        <w:tc>
          <w:tcPr>
            <w:tcW w:w="1134" w:type="dxa"/>
          </w:tcPr>
          <w:p w14:paraId="47DBA233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27964</w:t>
            </w:r>
          </w:p>
        </w:tc>
        <w:tc>
          <w:tcPr>
            <w:tcW w:w="1276" w:type="dxa"/>
          </w:tcPr>
          <w:p w14:paraId="4FEA61F5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14:paraId="6DBCCF44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502</w:t>
            </w:r>
          </w:p>
        </w:tc>
        <w:tc>
          <w:tcPr>
            <w:tcW w:w="1276" w:type="dxa"/>
          </w:tcPr>
          <w:p w14:paraId="7F6846AE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0.79</w:t>
            </w:r>
          </w:p>
        </w:tc>
        <w:tc>
          <w:tcPr>
            <w:tcW w:w="1276" w:type="dxa"/>
          </w:tcPr>
          <w:p w14:paraId="5E6C7F77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0.70</w:t>
            </w:r>
          </w:p>
        </w:tc>
      </w:tr>
      <w:tr w:rsidR="00724BC8" w:rsidRPr="00BD7FC3" w14:paraId="3D361C63" w14:textId="77777777" w:rsidTr="00A518C8">
        <w:tc>
          <w:tcPr>
            <w:tcW w:w="2093" w:type="dxa"/>
            <w:vAlign w:val="center"/>
          </w:tcPr>
          <w:p w14:paraId="018389D1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[0.140, 0.054)</w:t>
            </w:r>
          </w:p>
        </w:tc>
        <w:tc>
          <w:tcPr>
            <w:tcW w:w="1134" w:type="dxa"/>
          </w:tcPr>
          <w:p w14:paraId="2E4AD74A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27151</w:t>
            </w:r>
          </w:p>
        </w:tc>
        <w:tc>
          <w:tcPr>
            <w:tcW w:w="1276" w:type="dxa"/>
          </w:tcPr>
          <w:p w14:paraId="08320CDA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1417" w:type="dxa"/>
          </w:tcPr>
          <w:p w14:paraId="0323B372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486</w:t>
            </w:r>
          </w:p>
        </w:tc>
        <w:tc>
          <w:tcPr>
            <w:tcW w:w="1276" w:type="dxa"/>
          </w:tcPr>
          <w:p w14:paraId="0BA7C6A4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E7C2F79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0.66</w:t>
            </w:r>
          </w:p>
        </w:tc>
      </w:tr>
      <w:tr w:rsidR="00724BC8" w:rsidRPr="00BD7FC3" w14:paraId="6D8E1416" w14:textId="77777777" w:rsidTr="00A518C8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5FEBD655" w14:textId="77777777" w:rsidR="00724BC8" w:rsidRPr="00BD7FC3" w:rsidRDefault="00724BC8" w:rsidP="00A518C8">
            <w:pPr>
              <w:rPr>
                <w:rFonts w:ascii="Arial" w:hAnsi="Arial" w:cs="Arial"/>
                <w:sz w:val="24"/>
                <w:szCs w:val="24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[0.054, 0]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8A68F2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90599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8897D2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3539F1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FCA68B" w14:textId="77777777" w:rsidR="00724BC8" w:rsidRPr="00BD7FC3" w:rsidRDefault="00724BC8" w:rsidP="00A518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</w:tbl>
    <w:p w14:paraId="7EA577EA" w14:textId="77777777" w:rsidR="00724BC8" w:rsidRPr="00BD7FC3" w:rsidRDefault="00724BC8" w:rsidP="00724BC8">
      <w:pPr>
        <w:rPr>
          <w:sz w:val="24"/>
          <w:szCs w:val="24"/>
        </w:rPr>
      </w:pPr>
    </w:p>
    <w:p w14:paraId="2CF649D0" w14:textId="77777777" w:rsidR="00724BC8" w:rsidRPr="00BD7FC3" w:rsidRDefault="00724BC8" w:rsidP="00724BC8">
      <w:pPr>
        <w:widowControl/>
        <w:jc w:val="left"/>
        <w:rPr>
          <w:sz w:val="24"/>
          <w:szCs w:val="24"/>
        </w:rPr>
      </w:pPr>
      <w:r w:rsidRPr="00BD7FC3">
        <w:rPr>
          <w:sz w:val="24"/>
          <w:szCs w:val="24"/>
        </w:rPr>
        <w:br w:type="page"/>
      </w:r>
    </w:p>
    <w:p w14:paraId="7F7A8980" w14:textId="77777777" w:rsidR="00724BC8" w:rsidRPr="00BD7FC3" w:rsidRDefault="00724BC8" w:rsidP="00724BC8">
      <w:pPr>
        <w:spacing w:line="360" w:lineRule="auto"/>
        <w:rPr>
          <w:sz w:val="24"/>
          <w:szCs w:val="24"/>
        </w:rPr>
      </w:pPr>
      <w:r w:rsidRPr="00AD554C">
        <w:rPr>
          <w:rFonts w:hint="eastAsia"/>
          <w:sz w:val="24"/>
          <w:szCs w:val="24"/>
        </w:rPr>
        <w:lastRenderedPageBreak/>
        <w:t>Supplementary Table 2. Distribution of derived-risk and derived-protective SNPs in d</w:t>
      </w:r>
      <w:r w:rsidRPr="00AD554C">
        <w:rPr>
          <w:sz w:val="24"/>
          <w:szCs w:val="24"/>
        </w:rPr>
        <w:t>ecile</w:t>
      </w:r>
      <w:r w:rsidRPr="00AD554C">
        <w:rPr>
          <w:rFonts w:hint="eastAsia"/>
          <w:sz w:val="24"/>
          <w:szCs w:val="24"/>
        </w:rPr>
        <w:t xml:space="preserve"> groups created based on p value.</w:t>
      </w:r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2000"/>
        <w:gridCol w:w="977"/>
        <w:gridCol w:w="992"/>
        <w:gridCol w:w="1008"/>
        <w:gridCol w:w="283"/>
        <w:gridCol w:w="977"/>
        <w:gridCol w:w="993"/>
        <w:gridCol w:w="1007"/>
        <w:gridCol w:w="1276"/>
      </w:tblGrid>
      <w:tr w:rsidR="00724BC8" w:rsidRPr="00BD7FC3" w14:paraId="4F96BCF8" w14:textId="77777777" w:rsidTr="00A518C8">
        <w:trPr>
          <w:trHeight w:val="270"/>
        </w:trPr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AF9E4A5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p-value bins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54C34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AD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sites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964EB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71794B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MD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sites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A46F7A1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p value</w:t>
            </w:r>
          </w:p>
        </w:tc>
      </w:tr>
      <w:tr w:rsidR="00724BC8" w:rsidRPr="00BD7FC3" w14:paraId="5A143D18" w14:textId="77777777" w:rsidTr="00A518C8">
        <w:trPr>
          <w:trHeight w:val="510"/>
        </w:trPr>
        <w:tc>
          <w:tcPr>
            <w:tcW w:w="20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DC5BFF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220AC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risk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6C5AEC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protect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E8F411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Ratio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E7EBF8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5460FB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 xml:space="preserve"> risk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97FDB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</w:t>
            </w: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protect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4AEC5F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Ratio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5ABD12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</w:tr>
      <w:tr w:rsidR="00D50292" w:rsidRPr="00BD7FC3" w14:paraId="5279E99F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78AE97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[1, 0.886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EADC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ED536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490E5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7872C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E95EB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F050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2A0D7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49237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0.4163</w:t>
            </w:r>
          </w:p>
        </w:tc>
      </w:tr>
      <w:tr w:rsidR="00D50292" w:rsidRPr="00BD7FC3" w14:paraId="36012E85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467F5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[0.886, 0.781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4EAC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7EFCA0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AE726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778AA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CE1C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BEA63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FAC5A0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C4F76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0.02011</w:t>
            </w:r>
          </w:p>
        </w:tc>
      </w:tr>
      <w:tr w:rsidR="00D50292" w:rsidRPr="00BD7FC3" w14:paraId="1F3E14BC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772F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[0.781, 0.671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3423A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90AA7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E7CF85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1.109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1280B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9D1E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5CB8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8CDE09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F00CA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0.001146</w:t>
            </w:r>
          </w:p>
        </w:tc>
      </w:tr>
      <w:tr w:rsidR="00D50292" w:rsidRPr="00BD7FC3" w14:paraId="2E2BA2AD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E317C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[0.671, 0.559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D3CE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07835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45F39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E21E0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64F3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98C2D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77EA9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EB53D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0.007134</w:t>
            </w:r>
          </w:p>
        </w:tc>
      </w:tr>
      <w:tr w:rsidR="00D50292" w:rsidRPr="00BD7FC3" w14:paraId="15FAA6AC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CA58E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[0.559, 0.443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82935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9189F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663C3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0FD72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7D4BC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9045E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495C58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87FC5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0.0006998</w:t>
            </w:r>
          </w:p>
        </w:tc>
      </w:tr>
      <w:tr w:rsidR="00D50292" w:rsidRPr="00BD7FC3" w14:paraId="17C383AE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D8E2EF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[0.443, 0.336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6CB7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03913AA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B41C6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B26560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7E07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A8E0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4815FD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04429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9.38E-08</w:t>
            </w:r>
          </w:p>
        </w:tc>
      </w:tr>
      <w:tr w:rsidR="00D50292" w:rsidRPr="00BD7FC3" w14:paraId="3839B617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9F792F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[0.336, 0.233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8EB25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61D9E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F28A7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B65BCF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CDB9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1A71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513A0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E9FEB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3.75E-07</w:t>
            </w:r>
          </w:p>
        </w:tc>
      </w:tr>
      <w:tr w:rsidR="00D50292" w:rsidRPr="00BD7FC3" w14:paraId="5C38D284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B6148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[0.233, 0.140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FC13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C49F2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1A167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DC029C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CE36E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DB4C0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5BEFA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5EBED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2.31E-12</w:t>
            </w:r>
          </w:p>
        </w:tc>
      </w:tr>
      <w:tr w:rsidR="00D50292" w:rsidRPr="00BD7FC3" w14:paraId="75A6F168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0EFB1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[0.140, 0.054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815B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D5109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E9B91C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F3B9E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EEB1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9D071A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0264A2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6E474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1.24E-10</w:t>
            </w:r>
          </w:p>
        </w:tc>
      </w:tr>
      <w:tr w:rsidR="00D50292" w:rsidRPr="00BD7FC3" w14:paraId="53400AE0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88169F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[0.054, 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]</w:t>
            </w:r>
          </w:p>
        </w:tc>
        <w:tc>
          <w:tcPr>
            <w:tcW w:w="97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D8A4B6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339084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008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3BECD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1.238</w:t>
            </w:r>
          </w:p>
        </w:tc>
        <w:tc>
          <w:tcPr>
            <w:tcW w:w="28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FA12F4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B5F77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3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E3DF2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00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F5DC1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0.722</w:t>
            </w:r>
          </w:p>
        </w:tc>
        <w:tc>
          <w:tcPr>
            <w:tcW w:w="1276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08A21D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3.85E-15</w:t>
            </w:r>
          </w:p>
        </w:tc>
      </w:tr>
      <w:tr w:rsidR="00D50292" w:rsidRPr="00BD7FC3" w14:paraId="7F0ACCFE" w14:textId="77777777" w:rsidTr="00A518C8">
        <w:trPr>
          <w:trHeight w:val="270"/>
        </w:trPr>
        <w:tc>
          <w:tcPr>
            <w:tcW w:w="200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EE1322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[0.05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,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.01)</w:t>
            </w:r>
          </w:p>
        </w:tc>
        <w:tc>
          <w:tcPr>
            <w:tcW w:w="97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60DE6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992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2356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08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0835B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00AFD4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661A6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9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0FB8B6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00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2DE90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127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5523D69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1.40E-13</w:t>
            </w:r>
          </w:p>
        </w:tc>
      </w:tr>
      <w:tr w:rsidR="00D50292" w:rsidRPr="00BD7FC3" w14:paraId="7D156CE0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C672309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, 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.001)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B7E65C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90D4C4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355A53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FD70403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C1A34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A0EF5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0AF10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CDDFF4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0.0003864</w:t>
            </w:r>
          </w:p>
        </w:tc>
      </w:tr>
      <w:tr w:rsidR="00D50292" w:rsidRPr="00BD7FC3" w14:paraId="430B50B3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9FEDA64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[0.0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01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, 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1E-4)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10D027A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24B51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4545F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1.273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9938A5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1EE2C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6EF38D9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64B207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0E7E2D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0.1291</w:t>
            </w:r>
          </w:p>
        </w:tc>
      </w:tr>
      <w:tr w:rsidR="00D50292" w:rsidRPr="00BD7FC3" w14:paraId="5319E76B" w14:textId="77777777" w:rsidTr="00A518C8">
        <w:trPr>
          <w:trHeight w:val="270"/>
        </w:trPr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23C064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p </w:t>
            </w:r>
            <w:r w:rsidRPr="00BD7FC3">
              <w:rPr>
                <w:rFonts w:ascii="SimSun" w:eastAsia="SimSun" w:hAnsi="SimSun" w:cs="Arial" w:hint="eastAsia"/>
                <w:kern w:val="0"/>
                <w:sz w:val="20"/>
                <w:szCs w:val="20"/>
              </w:rPr>
              <w:t>～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 [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1E-4</w:t>
            </w: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, </w:t>
            </w: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1E-5)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A987C3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E32E0B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46A1578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4C65C49" w14:textId="77777777" w:rsidR="00D50292" w:rsidRPr="00BD7FC3" w:rsidRDefault="00D50292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8CF1F22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CEA212F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D07ED01" w14:textId="77777777" w:rsidR="00D50292" w:rsidRDefault="00D50292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1C0C8A" w14:textId="77777777" w:rsidR="00D50292" w:rsidRDefault="00D50292">
            <w:pPr>
              <w:jc w:val="right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0.2593</w:t>
            </w:r>
          </w:p>
        </w:tc>
      </w:tr>
    </w:tbl>
    <w:p w14:paraId="23CFD32F" w14:textId="77777777" w:rsidR="00724BC8" w:rsidRDefault="00724BC8" w:rsidP="00724BC8">
      <w:pPr>
        <w:rPr>
          <w:szCs w:val="24"/>
        </w:rPr>
      </w:pPr>
      <w:r w:rsidRPr="00BD7FC3">
        <w:rPr>
          <w:rFonts w:hint="eastAsia"/>
          <w:szCs w:val="24"/>
        </w:rPr>
        <w:t>The sum numbers of derived-risk and derived-protective SNPs were not equal among groups because the LD-pruning process removed more linkage SNPs when a stricter p-value threshold was applied.</w:t>
      </w:r>
    </w:p>
    <w:p w14:paraId="76E56758" w14:textId="77777777" w:rsidR="00724BC8" w:rsidRPr="00BD7FC3" w:rsidRDefault="00724BC8" w:rsidP="00724BC8">
      <w:pPr>
        <w:widowControl/>
        <w:jc w:val="left"/>
        <w:rPr>
          <w:rFonts w:cstheme="minorHAnsi"/>
          <w:sz w:val="24"/>
          <w:szCs w:val="24"/>
        </w:rPr>
      </w:pPr>
      <w:r w:rsidRPr="00BD7FC3">
        <w:rPr>
          <w:rFonts w:cstheme="minorHAnsi"/>
          <w:sz w:val="24"/>
          <w:szCs w:val="24"/>
        </w:rPr>
        <w:br w:type="page"/>
      </w:r>
    </w:p>
    <w:p w14:paraId="59BAA0CA" w14:textId="77777777" w:rsidR="00724BC8" w:rsidRPr="00BD7FC3" w:rsidRDefault="00724BC8" w:rsidP="00724BC8">
      <w:pPr>
        <w:spacing w:line="360" w:lineRule="auto"/>
        <w:rPr>
          <w:sz w:val="24"/>
          <w:szCs w:val="24"/>
        </w:rPr>
      </w:pPr>
      <w:r w:rsidRPr="00AD554C">
        <w:rPr>
          <w:rFonts w:hint="eastAsia"/>
          <w:sz w:val="24"/>
          <w:szCs w:val="24"/>
        </w:rPr>
        <w:lastRenderedPageBreak/>
        <w:t xml:space="preserve">Supplementary Table 3. Distribution of derived-risk and derived-protective SNPs that are nominally </w:t>
      </w:r>
      <w:r w:rsidR="00874786" w:rsidRPr="00AD554C">
        <w:rPr>
          <w:sz w:val="24"/>
          <w:szCs w:val="24"/>
        </w:rPr>
        <w:t>associated</w:t>
      </w:r>
      <w:r w:rsidRPr="00AD554C">
        <w:rPr>
          <w:rFonts w:hint="eastAsia"/>
          <w:sz w:val="24"/>
          <w:szCs w:val="24"/>
        </w:rPr>
        <w:t xml:space="preserve"> with different psychiatric disorders.</w:t>
      </w:r>
      <w:bookmarkStart w:id="0" w:name="_GoBack"/>
      <w:bookmarkEnd w:id="0"/>
    </w:p>
    <w:tbl>
      <w:tblPr>
        <w:tblW w:w="9513" w:type="dxa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850"/>
        <w:gridCol w:w="284"/>
        <w:gridCol w:w="992"/>
        <w:gridCol w:w="992"/>
        <w:gridCol w:w="851"/>
        <w:gridCol w:w="1041"/>
      </w:tblGrid>
      <w:tr w:rsidR="00724BC8" w:rsidRPr="00BD7FC3" w14:paraId="49232AD4" w14:textId="77777777" w:rsidTr="00A518C8">
        <w:trPr>
          <w:trHeight w:val="27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B74F1B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62A3F5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MD sites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8F673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536AC7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AD sites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0341554" w14:textId="77777777" w:rsidR="00724BC8" w:rsidRPr="00BD7FC3" w:rsidRDefault="00724BC8" w:rsidP="00A518C8">
            <w:pPr>
              <w:widowControl/>
              <w:jc w:val="center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p value</w:t>
            </w:r>
          </w:p>
        </w:tc>
      </w:tr>
      <w:tr w:rsidR="00724BC8" w:rsidRPr="00BD7FC3" w14:paraId="10B90067" w14:textId="77777777" w:rsidTr="00A518C8">
        <w:trPr>
          <w:trHeight w:val="510"/>
        </w:trPr>
        <w:tc>
          <w:tcPr>
            <w:tcW w:w="25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2EF5C2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96FF26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Derived-risk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C72F52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Derived-protect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6F2074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Ratio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3CB670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FDEA6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Derived-risk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D58BA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Derived-protect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C1A9EA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Ratio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A067BF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</w:p>
        </w:tc>
      </w:tr>
      <w:tr w:rsidR="00724BC8" w:rsidRPr="00BD7FC3" w14:paraId="523B3D9E" w14:textId="77777777" w:rsidTr="00A518C8">
        <w:trPr>
          <w:trHeight w:val="2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51261E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Schizophrenia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0174D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882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ACCF9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122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964ACA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0.722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01B85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CAC23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486FD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B94AA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1.238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53283B" w14:textId="77777777" w:rsidR="00724BC8" w:rsidRPr="00BD7FC3" w:rsidRDefault="004E319A" w:rsidP="00A518C8">
            <w:pPr>
              <w:widowControl/>
              <w:jc w:val="righ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3.85</w:t>
            </w:r>
            <w:r w:rsidR="00724BC8"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>E-15</w:t>
            </w:r>
          </w:p>
        </w:tc>
      </w:tr>
      <w:tr w:rsidR="00724BC8" w:rsidRPr="00BD7FC3" w14:paraId="0A847F55" w14:textId="77777777" w:rsidTr="00A518C8">
        <w:trPr>
          <w:trHeight w:val="2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7BC9A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Bipolar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CB307F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035BA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A063F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1.05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FE8B76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8E8FC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EF173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20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1A3D0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0.9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9465701" w14:textId="77777777" w:rsidR="00724BC8" w:rsidRPr="00BD7FC3" w:rsidRDefault="00724BC8" w:rsidP="004E319A">
            <w:pPr>
              <w:widowControl/>
              <w:jc w:val="righ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277</w:t>
            </w:r>
          </w:p>
        </w:tc>
      </w:tr>
      <w:tr w:rsidR="00724BC8" w:rsidRPr="00BD7FC3" w14:paraId="6BE84915" w14:textId="77777777" w:rsidTr="00A518C8">
        <w:trPr>
          <w:trHeight w:val="270"/>
        </w:trPr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159BAD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Major depressive disorder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1ED61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FC5830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CFFAE2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1.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D89AF2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D36DE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EAD59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7D3335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1.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622461C" w14:textId="77777777" w:rsidR="00724BC8" w:rsidRPr="00BD7FC3" w:rsidRDefault="00724BC8" w:rsidP="004E319A">
            <w:pPr>
              <w:widowControl/>
              <w:jc w:val="righ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794</w:t>
            </w:r>
          </w:p>
        </w:tc>
      </w:tr>
      <w:tr w:rsidR="00724BC8" w:rsidRPr="00BD7FC3" w14:paraId="7BF90BDA" w14:textId="77777777" w:rsidTr="00A518C8">
        <w:trPr>
          <w:trHeight w:val="270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88B36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Autism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1175B3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DD411F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82E15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0.9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ACC415" w14:textId="77777777" w:rsidR="00724BC8" w:rsidRPr="00BD7FC3" w:rsidRDefault="00724BC8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EB150B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9348C6" w14:textId="77777777" w:rsidR="00724BC8" w:rsidRPr="00BD7FC3" w:rsidRDefault="004E319A" w:rsidP="00A518C8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B9E7D" w14:textId="77777777" w:rsidR="00724BC8" w:rsidRPr="00BD7FC3" w:rsidRDefault="00724BC8" w:rsidP="004E319A">
            <w:pPr>
              <w:widowControl/>
              <w:jc w:val="lef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 w:rsidRPr="00BD7FC3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1.1</w:t>
            </w:r>
            <w:r w:rsidR="004E319A"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5DBCA9F" w14:textId="77777777" w:rsidR="00724BC8" w:rsidRPr="00BD7FC3" w:rsidRDefault="004E319A" w:rsidP="00A518C8">
            <w:pPr>
              <w:widowControl/>
              <w:jc w:val="right"/>
              <w:rPr>
                <w:rFonts w:ascii="Arial" w:eastAsia="SimSun" w:hAnsi="Arial" w:cs="Arial"/>
                <w:kern w:val="0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kern w:val="0"/>
                <w:sz w:val="20"/>
                <w:szCs w:val="20"/>
              </w:rPr>
              <w:t>0.128</w:t>
            </w:r>
          </w:p>
        </w:tc>
      </w:tr>
    </w:tbl>
    <w:p w14:paraId="1C489F16" w14:textId="77777777" w:rsidR="00724BC8" w:rsidRPr="00BD7FC3" w:rsidRDefault="00724BC8" w:rsidP="00724BC8">
      <w:pPr>
        <w:widowControl/>
        <w:spacing w:line="360" w:lineRule="auto"/>
        <w:jc w:val="left"/>
        <w:rPr>
          <w:rFonts w:cstheme="minorHAnsi"/>
          <w:sz w:val="24"/>
          <w:szCs w:val="24"/>
        </w:rPr>
      </w:pPr>
    </w:p>
    <w:p w14:paraId="290BD042" w14:textId="77777777" w:rsidR="00724BC8" w:rsidRDefault="00724BC8" w:rsidP="00BD184B">
      <w:pPr>
        <w:spacing w:line="360" w:lineRule="auto"/>
      </w:pPr>
    </w:p>
    <w:p w14:paraId="45412F78" w14:textId="77777777" w:rsidR="003C671F" w:rsidRDefault="003C671F" w:rsidP="00EE3766">
      <w:pPr>
        <w:widowControl/>
        <w:jc w:val="left"/>
        <w:rPr>
          <w:rFonts w:cstheme="minorHAnsi"/>
          <w:noProof/>
          <w:color w:val="00000A"/>
          <w:kern w:val="0"/>
          <w:sz w:val="22"/>
          <w:szCs w:val="24"/>
          <w:lang w:val="en-AU" w:bidi="hi-IN"/>
        </w:rPr>
      </w:pPr>
    </w:p>
    <w:p w14:paraId="70C6F0F9" w14:textId="77777777" w:rsidR="00391FB1" w:rsidRPr="00DC157D" w:rsidRDefault="00391FB1" w:rsidP="00DC157D">
      <w:pPr>
        <w:widowControl/>
        <w:jc w:val="left"/>
        <w:rPr>
          <w:rFonts w:cstheme="minorHAnsi"/>
          <w:noProof/>
          <w:color w:val="00000A"/>
          <w:kern w:val="0"/>
          <w:sz w:val="22"/>
          <w:szCs w:val="24"/>
          <w:lang w:val="en-AU" w:bidi="hi-IN"/>
        </w:rPr>
      </w:pPr>
    </w:p>
    <w:sectPr w:rsidR="00391FB1" w:rsidRPr="00DC157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AA7B5" w14:textId="77777777" w:rsidR="009B2BDF" w:rsidRDefault="009B2BDF" w:rsidP="00BD184B">
      <w:r>
        <w:separator/>
      </w:r>
    </w:p>
  </w:endnote>
  <w:endnote w:type="continuationSeparator" w:id="0">
    <w:p w14:paraId="1FB79A9E" w14:textId="77777777" w:rsidR="009B2BDF" w:rsidRDefault="009B2BDF" w:rsidP="00BD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5120075"/>
      <w:docPartObj>
        <w:docPartGallery w:val="Page Numbers (Bottom of Page)"/>
        <w:docPartUnique/>
      </w:docPartObj>
    </w:sdtPr>
    <w:sdtEndPr/>
    <w:sdtContent>
      <w:p w14:paraId="3BC07D67" w14:textId="77777777" w:rsidR="00C52DBA" w:rsidRDefault="00C52DB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949" w:rsidRPr="00CD2949">
          <w:rPr>
            <w:noProof/>
            <w:lang w:val="zh-CN"/>
          </w:rPr>
          <w:t>1</w:t>
        </w:r>
        <w:r>
          <w:fldChar w:fldCharType="end"/>
        </w:r>
      </w:p>
    </w:sdtContent>
  </w:sdt>
  <w:p w14:paraId="6297B28E" w14:textId="77777777" w:rsidR="00C52DBA" w:rsidRDefault="00C5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D888" w14:textId="77777777" w:rsidR="009B2BDF" w:rsidRDefault="009B2BDF" w:rsidP="00BD184B">
      <w:r>
        <w:separator/>
      </w:r>
    </w:p>
  </w:footnote>
  <w:footnote w:type="continuationSeparator" w:id="0">
    <w:p w14:paraId="7986A5C0" w14:textId="77777777" w:rsidR="009B2BDF" w:rsidRDefault="009B2BDF" w:rsidP="00BD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Molecular Psychiatr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evrw0e50v2t55eev9envefzhvp09ewfs0wds&quot;&gt;Evolution&lt;record-ids&gt;&lt;item&gt;5&lt;/item&gt;&lt;/record-ids&gt;&lt;/item&gt;&lt;/Libraries&gt;"/>
  </w:docVars>
  <w:rsids>
    <w:rsidRoot w:val="00497886"/>
    <w:rsid w:val="00020AEC"/>
    <w:rsid w:val="00094697"/>
    <w:rsid w:val="000B0C91"/>
    <w:rsid w:val="000E6BB8"/>
    <w:rsid w:val="00193417"/>
    <w:rsid w:val="001C4CCD"/>
    <w:rsid w:val="001F7A8D"/>
    <w:rsid w:val="00245620"/>
    <w:rsid w:val="00273C6E"/>
    <w:rsid w:val="002C5BD1"/>
    <w:rsid w:val="00333114"/>
    <w:rsid w:val="00334799"/>
    <w:rsid w:val="00391FB1"/>
    <w:rsid w:val="003C671F"/>
    <w:rsid w:val="003D0671"/>
    <w:rsid w:val="00497886"/>
    <w:rsid w:val="004A3EE3"/>
    <w:rsid w:val="004E319A"/>
    <w:rsid w:val="00553C13"/>
    <w:rsid w:val="005952BD"/>
    <w:rsid w:val="005A5705"/>
    <w:rsid w:val="005E3078"/>
    <w:rsid w:val="00724BC8"/>
    <w:rsid w:val="00792D11"/>
    <w:rsid w:val="00874786"/>
    <w:rsid w:val="00964F46"/>
    <w:rsid w:val="009B2BDF"/>
    <w:rsid w:val="009B32A6"/>
    <w:rsid w:val="009E7C5A"/>
    <w:rsid w:val="00A52FEA"/>
    <w:rsid w:val="00AD554C"/>
    <w:rsid w:val="00BD184B"/>
    <w:rsid w:val="00C52DBA"/>
    <w:rsid w:val="00CD2949"/>
    <w:rsid w:val="00D50292"/>
    <w:rsid w:val="00DC157D"/>
    <w:rsid w:val="00DE0842"/>
    <w:rsid w:val="00ED3E2E"/>
    <w:rsid w:val="00EE3766"/>
    <w:rsid w:val="00F13DFE"/>
    <w:rsid w:val="00F86913"/>
    <w:rsid w:val="00FA5127"/>
    <w:rsid w:val="00F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ABA1ED"/>
  <w15:docId w15:val="{DC6F4031-715A-4304-B44E-6C840280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1F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F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F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FB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FB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FB1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FB1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FB1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FB1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184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184B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32A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76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66"/>
    <w:rPr>
      <w:sz w:val="18"/>
      <w:szCs w:val="18"/>
    </w:rPr>
  </w:style>
  <w:style w:type="character" w:customStyle="1" w:styleId="EndNoteBibliographyChar">
    <w:name w:val="EndNote Bibliography Char"/>
    <w:basedOn w:val="DefaultParagraphFont"/>
    <w:link w:val="EndNoteBibliography"/>
    <w:semiHidden/>
    <w:locked/>
    <w:rsid w:val="00EE3766"/>
    <w:rPr>
      <w:rFonts w:ascii="Calibri" w:eastAsia="DejaVu Sans" w:hAnsi="Calibri" w:cs="Calibri"/>
      <w:noProof/>
      <w:color w:val="00000A"/>
      <w:kern w:val="0"/>
      <w:sz w:val="20"/>
      <w:szCs w:val="24"/>
      <w:lang w:val="en-AU" w:bidi="hi-IN"/>
    </w:rPr>
  </w:style>
  <w:style w:type="paragraph" w:customStyle="1" w:styleId="EndNoteBibliography">
    <w:name w:val="EndNote Bibliography"/>
    <w:basedOn w:val="Normal"/>
    <w:link w:val="EndNoteBibliographyChar"/>
    <w:semiHidden/>
    <w:rsid w:val="00EE3766"/>
    <w:pPr>
      <w:suppressAutoHyphens/>
      <w:spacing w:after="200"/>
      <w:jc w:val="left"/>
    </w:pPr>
    <w:rPr>
      <w:rFonts w:ascii="Calibri" w:eastAsia="DejaVu Sans" w:hAnsi="Calibri" w:cs="Calibri"/>
      <w:noProof/>
      <w:color w:val="00000A"/>
      <w:kern w:val="0"/>
      <w:sz w:val="20"/>
      <w:szCs w:val="24"/>
      <w:lang w:val="en-AU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2DBA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2DBA"/>
  </w:style>
  <w:style w:type="character" w:styleId="EndnoteReference">
    <w:name w:val="endnote reference"/>
    <w:basedOn w:val="DefaultParagraphFont"/>
    <w:uiPriority w:val="99"/>
    <w:semiHidden/>
    <w:unhideWhenUsed/>
    <w:rsid w:val="00C52DB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3C671F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C671F"/>
    <w:rPr>
      <w:rFonts w:ascii="Calibri" w:hAnsi="Calibri" w:cs="Calibri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3C671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91FB1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Char"/>
    <w:rsid w:val="00391FB1"/>
    <w:pPr>
      <w:tabs>
        <w:tab w:val="left" w:pos="340"/>
      </w:tabs>
      <w:ind w:left="340" w:hanging="340"/>
      <w:jc w:val="left"/>
    </w:pPr>
  </w:style>
  <w:style w:type="character" w:customStyle="1" w:styleId="CitaviBibliographyEntryChar">
    <w:name w:val="Citavi Bibliography Entry Char"/>
    <w:basedOn w:val="DefaultParagraphFont"/>
    <w:link w:val="CitaviBibliographyEntry"/>
    <w:rsid w:val="00391FB1"/>
  </w:style>
  <w:style w:type="paragraph" w:customStyle="1" w:styleId="CitaviBibliographyHeading">
    <w:name w:val="Citavi Bibliography Heading"/>
    <w:basedOn w:val="Heading1"/>
    <w:link w:val="CitaviBibliographyHeadingChar"/>
    <w:rsid w:val="00391FB1"/>
    <w:pPr>
      <w:jc w:val="left"/>
    </w:pPr>
  </w:style>
  <w:style w:type="character" w:customStyle="1" w:styleId="CitaviBibliographyHeadingChar">
    <w:name w:val="Citavi Bibliography Heading Char"/>
    <w:basedOn w:val="DefaultParagraphFont"/>
    <w:link w:val="CitaviBibliographyHeading"/>
    <w:rsid w:val="00391FB1"/>
    <w:rPr>
      <w:b/>
      <w:bCs/>
      <w:kern w:val="44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391FB1"/>
    <w:rPr>
      <w:b/>
      <w:bCs/>
      <w:kern w:val="44"/>
      <w:sz w:val="44"/>
      <w:szCs w:val="44"/>
    </w:rPr>
  </w:style>
  <w:style w:type="paragraph" w:customStyle="1" w:styleId="CitaviBibliographySubheading1">
    <w:name w:val="Citavi Bibliography Subheading 1"/>
    <w:basedOn w:val="Heading2"/>
    <w:link w:val="CitaviBibliographySubheading1Char"/>
    <w:rsid w:val="00391FB1"/>
    <w:pPr>
      <w:spacing w:line="480" w:lineRule="auto"/>
      <w:jc w:val="left"/>
      <w:outlineLvl w:val="9"/>
    </w:pPr>
    <w:rPr>
      <w:sz w:val="22"/>
    </w:rPr>
  </w:style>
  <w:style w:type="character" w:customStyle="1" w:styleId="CitaviBibliographySubheading1Char">
    <w:name w:val="Citavi Bibliography Subheading 1 Char"/>
    <w:basedOn w:val="DefaultParagraphFont"/>
    <w:link w:val="CitaviBibliographySubheading1"/>
    <w:rsid w:val="00391FB1"/>
    <w:rPr>
      <w:rFonts w:asciiTheme="majorHAnsi" w:eastAsiaTheme="majorEastAsia" w:hAnsiTheme="majorHAnsi" w:cstheme="majorBidi"/>
      <w:b/>
      <w:bC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FB1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CitaviBibliographySubheading2">
    <w:name w:val="Citavi Bibliography Subheading 2"/>
    <w:basedOn w:val="Heading3"/>
    <w:link w:val="CitaviBibliographySubheading2Char"/>
    <w:rsid w:val="00391FB1"/>
    <w:pPr>
      <w:spacing w:line="480" w:lineRule="auto"/>
      <w:jc w:val="left"/>
      <w:outlineLvl w:val="9"/>
    </w:pPr>
    <w:rPr>
      <w:sz w:val="22"/>
    </w:rPr>
  </w:style>
  <w:style w:type="character" w:customStyle="1" w:styleId="CitaviBibliographySubheading2Char">
    <w:name w:val="Citavi Bibliography Subheading 2 Char"/>
    <w:basedOn w:val="DefaultParagraphFont"/>
    <w:link w:val="CitaviBibliographySubheading2"/>
    <w:rsid w:val="00391FB1"/>
    <w:rPr>
      <w:b/>
      <w:bCs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FB1"/>
    <w:rPr>
      <w:b/>
      <w:bCs/>
      <w:sz w:val="32"/>
      <w:szCs w:val="32"/>
    </w:rPr>
  </w:style>
  <w:style w:type="paragraph" w:customStyle="1" w:styleId="CitaviBibliographySubheading3">
    <w:name w:val="Citavi Bibliography Subheading 3"/>
    <w:basedOn w:val="Heading4"/>
    <w:link w:val="CitaviBibliographySubheading3Char"/>
    <w:rsid w:val="00391FB1"/>
    <w:pPr>
      <w:spacing w:line="480" w:lineRule="auto"/>
      <w:jc w:val="left"/>
      <w:outlineLvl w:val="9"/>
    </w:pPr>
    <w:rPr>
      <w:sz w:val="22"/>
    </w:rPr>
  </w:style>
  <w:style w:type="character" w:customStyle="1" w:styleId="CitaviBibliographySubheading3Char">
    <w:name w:val="Citavi Bibliography Subheading 3 Char"/>
    <w:basedOn w:val="DefaultParagraphFont"/>
    <w:link w:val="CitaviBibliographySubheading3"/>
    <w:rsid w:val="00391FB1"/>
    <w:rPr>
      <w:rFonts w:asciiTheme="majorHAnsi" w:eastAsiaTheme="majorEastAsia" w:hAnsiTheme="majorHAnsi" w:cstheme="majorBidi"/>
      <w:b/>
      <w:bCs/>
      <w:sz w:val="2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FB1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CitaviBibliographySubheading4">
    <w:name w:val="Citavi Bibliography Subheading 4"/>
    <w:basedOn w:val="Heading5"/>
    <w:link w:val="CitaviBibliographySubheading4Char"/>
    <w:rsid w:val="00391FB1"/>
    <w:pPr>
      <w:spacing w:line="480" w:lineRule="auto"/>
      <w:jc w:val="left"/>
      <w:outlineLvl w:val="9"/>
    </w:pPr>
    <w:rPr>
      <w:sz w:val="22"/>
    </w:rPr>
  </w:style>
  <w:style w:type="character" w:customStyle="1" w:styleId="CitaviBibliographySubheading4Char">
    <w:name w:val="Citavi Bibliography Subheading 4 Char"/>
    <w:basedOn w:val="DefaultParagraphFont"/>
    <w:link w:val="CitaviBibliographySubheading4"/>
    <w:rsid w:val="00391FB1"/>
    <w:rPr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FB1"/>
    <w:rPr>
      <w:b/>
      <w:bCs/>
      <w:sz w:val="28"/>
      <w:szCs w:val="28"/>
    </w:rPr>
  </w:style>
  <w:style w:type="paragraph" w:customStyle="1" w:styleId="CitaviBibliographySubheading5">
    <w:name w:val="Citavi Bibliography Subheading 5"/>
    <w:basedOn w:val="Heading6"/>
    <w:link w:val="CitaviBibliographySubheading5Char"/>
    <w:rsid w:val="00391FB1"/>
    <w:pPr>
      <w:spacing w:line="480" w:lineRule="auto"/>
      <w:outlineLvl w:val="9"/>
    </w:pPr>
    <w:rPr>
      <w:sz w:val="22"/>
    </w:rPr>
  </w:style>
  <w:style w:type="character" w:customStyle="1" w:styleId="CitaviBibliographySubheading5Char">
    <w:name w:val="Citavi Bibliography Subheading 5 Char"/>
    <w:basedOn w:val="DefaultParagraphFont"/>
    <w:link w:val="CitaviBibliographySubheading5"/>
    <w:rsid w:val="00391FB1"/>
    <w:rPr>
      <w:rFonts w:asciiTheme="majorHAnsi" w:eastAsiaTheme="majorEastAsia" w:hAnsiTheme="majorHAnsi" w:cstheme="majorBidi"/>
      <w:b/>
      <w:bCs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FB1"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CitaviBibliographySubheading6">
    <w:name w:val="Citavi Bibliography Subheading 6"/>
    <w:basedOn w:val="Heading7"/>
    <w:link w:val="CitaviBibliographySubheading6Char"/>
    <w:rsid w:val="00391FB1"/>
    <w:pPr>
      <w:spacing w:line="480" w:lineRule="auto"/>
      <w:outlineLvl w:val="9"/>
    </w:pPr>
    <w:rPr>
      <w:sz w:val="22"/>
    </w:rPr>
  </w:style>
  <w:style w:type="character" w:customStyle="1" w:styleId="CitaviBibliographySubheading6Char">
    <w:name w:val="Citavi Bibliography Subheading 6 Char"/>
    <w:basedOn w:val="DefaultParagraphFont"/>
    <w:link w:val="CitaviBibliographySubheading6"/>
    <w:rsid w:val="00391FB1"/>
    <w:rPr>
      <w:b/>
      <w:bCs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FB1"/>
    <w:rPr>
      <w:b/>
      <w:bCs/>
      <w:sz w:val="24"/>
      <w:szCs w:val="24"/>
    </w:rPr>
  </w:style>
  <w:style w:type="paragraph" w:customStyle="1" w:styleId="CitaviBibliographySubheading7">
    <w:name w:val="Citavi Bibliography Subheading 7"/>
    <w:basedOn w:val="Heading8"/>
    <w:link w:val="CitaviBibliographySubheading7Char"/>
    <w:rsid w:val="00391FB1"/>
    <w:pPr>
      <w:spacing w:line="480" w:lineRule="auto"/>
      <w:outlineLvl w:val="9"/>
    </w:pPr>
    <w:rPr>
      <w:sz w:val="22"/>
    </w:rPr>
  </w:style>
  <w:style w:type="character" w:customStyle="1" w:styleId="CitaviBibliographySubheading7Char">
    <w:name w:val="Citavi Bibliography Subheading 7 Char"/>
    <w:basedOn w:val="DefaultParagraphFont"/>
    <w:link w:val="CitaviBibliographySubheading7"/>
    <w:rsid w:val="00391FB1"/>
    <w:rPr>
      <w:rFonts w:asciiTheme="majorHAnsi" w:eastAsiaTheme="majorEastAsia" w:hAnsiTheme="majorHAnsi" w:cstheme="majorBidi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FB1"/>
    <w:rPr>
      <w:rFonts w:asciiTheme="majorHAnsi" w:eastAsiaTheme="majorEastAsia" w:hAnsiTheme="majorHAnsi" w:cstheme="majorBidi"/>
      <w:sz w:val="24"/>
      <w:szCs w:val="24"/>
    </w:rPr>
  </w:style>
  <w:style w:type="paragraph" w:customStyle="1" w:styleId="CitaviBibliographySubheading8">
    <w:name w:val="Citavi Bibliography Subheading 8"/>
    <w:basedOn w:val="Heading9"/>
    <w:link w:val="CitaviBibliographySubheading8Char"/>
    <w:rsid w:val="00391FB1"/>
    <w:pPr>
      <w:spacing w:line="480" w:lineRule="auto"/>
      <w:outlineLvl w:val="9"/>
    </w:pPr>
    <w:rPr>
      <w:sz w:val="22"/>
    </w:rPr>
  </w:style>
  <w:style w:type="character" w:customStyle="1" w:styleId="CitaviBibliographySubheading8Char">
    <w:name w:val="Citavi Bibliography Subheading 8 Char"/>
    <w:basedOn w:val="DefaultParagraphFont"/>
    <w:link w:val="CitaviBibliographySubheading8"/>
    <w:rsid w:val="00391FB1"/>
    <w:rPr>
      <w:rFonts w:asciiTheme="majorHAnsi" w:eastAsiaTheme="majorEastAsia" w:hAnsiTheme="majorHAnsi" w:cstheme="majorBidi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FB1"/>
    <w:rPr>
      <w:rFonts w:asciiTheme="majorHAnsi" w:eastAsiaTheme="majorEastAsia" w:hAnsiTheme="majorHAnsi" w:cstheme="majorBidi"/>
      <w:szCs w:val="21"/>
    </w:rPr>
  </w:style>
  <w:style w:type="table" w:styleId="TableGrid">
    <w:name w:val="Table Grid"/>
    <w:basedOn w:val="TableNormal"/>
    <w:uiPriority w:val="59"/>
    <w:rsid w:val="0072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77D4-A093-4C2C-A6F1-DA9330961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starlcx</dc:creator>
  <cp:lastModifiedBy>Gillian Attard</cp:lastModifiedBy>
  <cp:revision>27</cp:revision>
  <cp:lastPrinted>2018-10-06T00:54:00Z</cp:lastPrinted>
  <dcterms:created xsi:type="dcterms:W3CDTF">2018-05-10T20:44:00Z</dcterms:created>
  <dcterms:modified xsi:type="dcterms:W3CDTF">2019-04-18T08:44:00Z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Meta</vt:lpwstr>
  </property>
  <property fmtid="{D5CDD505-2E9C-101B-9397-08002B2CF9AE}" pid="3" name="CitaviDocumentProperty_0">
    <vt:lpwstr>163303c3-d2d1-4ef2-9d83-290a02af18fc</vt:lpwstr>
  </property>
  <property fmtid="{D5CDD505-2E9C-101B-9397-08002B2CF9AE}" pid="4" name="CitaviDocumentProperty_1">
    <vt:lpwstr>6.2.0.12</vt:lpwstr>
  </property>
  <property fmtid="{D5CDD505-2E9C-101B-9397-08002B2CF9AE}" pid="5" name="CitaviDocumentProperty_8">
    <vt:lpwstr>C:\Users\starlcx\Documents\Citavi 6\Projects\Meta\Meta.ctv6</vt:lpwstr>
  </property>
</Properties>
</file>