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532AA" w14:textId="77777777" w:rsidR="0071576C" w:rsidRPr="001A1423" w:rsidRDefault="0071576C" w:rsidP="0071576C">
      <w:pPr>
        <w:pStyle w:val="L1Receivedaccepteddates"/>
        <w:spacing w:line="276" w:lineRule="auto"/>
        <w:rPr>
          <w:i w:val="0"/>
          <w:color w:val="000000"/>
          <w:sz w:val="32"/>
          <w:szCs w:val="28"/>
          <w:shd w:val="clear" w:color="auto" w:fill="FFFFFF"/>
          <w:lang w:eastAsia="zh-CN"/>
        </w:rPr>
      </w:pPr>
      <w:bookmarkStart w:id="0" w:name="_GoBack"/>
      <w:bookmarkEnd w:id="0"/>
      <w:r w:rsidRPr="001A1423">
        <w:rPr>
          <w:i w:val="0"/>
          <w:color w:val="000000"/>
          <w:sz w:val="32"/>
          <w:szCs w:val="28"/>
          <w:shd w:val="clear" w:color="auto" w:fill="FFFFFF"/>
        </w:rPr>
        <w:t>Supporting Information</w:t>
      </w:r>
      <w:r w:rsidRPr="001A1423">
        <w:rPr>
          <w:i w:val="0"/>
          <w:color w:val="000000"/>
          <w:sz w:val="32"/>
          <w:szCs w:val="28"/>
          <w:shd w:val="clear" w:color="auto" w:fill="FFFFFF"/>
          <w:lang w:eastAsia="zh-CN"/>
        </w:rPr>
        <w:t xml:space="preserve"> (SI)</w:t>
      </w:r>
    </w:p>
    <w:p w14:paraId="7FF3B254" w14:textId="77777777" w:rsidR="00FC7533" w:rsidRDefault="00FC7533" w:rsidP="00FC7533">
      <w:pPr>
        <w:spacing w:line="360" w:lineRule="auto"/>
        <w:rPr>
          <w:rFonts w:ascii="Times New Roman" w:hAnsi="Times New Roman" w:cs="Times New Roman"/>
          <w:b/>
          <w:bCs/>
          <w:sz w:val="32"/>
        </w:rPr>
      </w:pPr>
      <w:bookmarkStart w:id="1" w:name="OLE_LINK2"/>
      <w:bookmarkStart w:id="2" w:name="OLE_LINK3"/>
      <w:bookmarkStart w:id="3" w:name="OLE_LINK68"/>
      <w:bookmarkStart w:id="4" w:name="OLE_LINK69"/>
    </w:p>
    <w:p w14:paraId="04504DC4" w14:textId="77777777" w:rsidR="00FC7533" w:rsidRPr="00D2154B" w:rsidRDefault="00FC7533" w:rsidP="00FC7533">
      <w:pPr>
        <w:spacing w:line="360" w:lineRule="auto"/>
        <w:rPr>
          <w:rFonts w:ascii="Times New Roman" w:hAnsi="Times New Roman" w:cs="Times New Roman"/>
        </w:rPr>
      </w:pPr>
      <w:r w:rsidRPr="00D2154B">
        <w:rPr>
          <w:rFonts w:ascii="Times New Roman" w:hAnsi="Times New Roman" w:cs="Times New Roman"/>
          <w:b/>
          <w:bCs/>
          <w:sz w:val="32"/>
        </w:rPr>
        <w:t>Engineering microbial consortia for high-performance cellulos</w:t>
      </w:r>
      <w:r w:rsidRPr="00D2154B">
        <w:rPr>
          <w:rFonts w:ascii="Times New Roman" w:hAnsi="Times New Roman" w:cs="Times New Roman" w:hint="eastAsia"/>
          <w:b/>
          <w:bCs/>
          <w:sz w:val="32"/>
        </w:rPr>
        <w:t xml:space="preserve">ic </w:t>
      </w:r>
      <w:proofErr w:type="spellStart"/>
      <w:r w:rsidRPr="00D2154B">
        <w:rPr>
          <w:rFonts w:ascii="Times New Roman" w:hAnsi="Times New Roman" w:cs="Times New Roman"/>
          <w:b/>
          <w:bCs/>
          <w:sz w:val="32"/>
        </w:rPr>
        <w:t>hydrolyzates</w:t>
      </w:r>
      <w:proofErr w:type="spellEnd"/>
      <w:r w:rsidRPr="00D2154B">
        <w:rPr>
          <w:rFonts w:ascii="Times New Roman" w:hAnsi="Times New Roman" w:cs="Times New Roman"/>
          <w:b/>
          <w:bCs/>
          <w:sz w:val="32"/>
        </w:rPr>
        <w:t>-fed microbial fuel cell</w:t>
      </w:r>
      <w:r w:rsidRPr="00D2154B">
        <w:rPr>
          <w:rFonts w:ascii="Times New Roman" w:hAnsi="Times New Roman" w:cs="Times New Roman" w:hint="eastAsia"/>
          <w:b/>
          <w:bCs/>
          <w:sz w:val="32"/>
        </w:rPr>
        <w:t>s</w:t>
      </w:r>
      <w:r w:rsidRPr="00D2154B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17C40FBA" w14:textId="77777777" w:rsidR="00FC7533" w:rsidRPr="00D2154B" w:rsidRDefault="00FC7533" w:rsidP="00FC75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C1CE6" w14:textId="6E6C1FF4" w:rsidR="00FC7533" w:rsidRPr="00F078AF" w:rsidRDefault="00FC7533" w:rsidP="00FC75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A50">
        <w:rPr>
          <w:rFonts w:ascii="Times New Roman" w:hAnsi="Times New Roman" w:cs="Times New Roman"/>
          <w:b/>
          <w:sz w:val="24"/>
          <w:szCs w:val="24"/>
        </w:rPr>
        <w:t>Feng Li</w:t>
      </w:r>
      <w:r w:rsidRPr="00BD5A50">
        <w:rPr>
          <w:rFonts w:ascii="Times New Roman" w:hAnsi="Times New Roman" w:cs="Times New Roman"/>
          <w:b/>
          <w:sz w:val="24"/>
          <w:szCs w:val="24"/>
          <w:vertAlign w:val="superscript"/>
        </w:rPr>
        <w:t>1‡</w:t>
      </w:r>
      <w:r w:rsidRPr="00BD5A50">
        <w:rPr>
          <w:rFonts w:ascii="Times New Roman" w:hAnsi="Times New Roman" w:cs="Times New Roman"/>
          <w:b/>
          <w:sz w:val="24"/>
          <w:szCs w:val="24"/>
        </w:rPr>
        <w:t>,</w:t>
      </w:r>
      <w:r w:rsidR="006E2380" w:rsidRPr="00BD5A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380" w:rsidRPr="00BD5A50">
        <w:rPr>
          <w:rFonts w:ascii="Times New Roman" w:hAnsi="Times New Roman" w:cs="Times New Roman"/>
          <w:b/>
          <w:sz w:val="24"/>
          <w:szCs w:val="24"/>
        </w:rPr>
        <w:t>Xingjuan</w:t>
      </w:r>
      <w:proofErr w:type="spellEnd"/>
      <w:r w:rsidR="006E2380" w:rsidRPr="00BD5A50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="006E2380" w:rsidRPr="00BD5A50">
        <w:rPr>
          <w:rFonts w:ascii="Times New Roman" w:hAnsi="Times New Roman" w:cs="Times New Roman"/>
          <w:b/>
          <w:sz w:val="24"/>
          <w:szCs w:val="24"/>
          <w:vertAlign w:val="superscript"/>
        </w:rPr>
        <w:t>1‡</w:t>
      </w:r>
      <w:r w:rsidR="006E2380" w:rsidRPr="00BD5A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D5A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A50">
        <w:rPr>
          <w:rFonts w:ascii="Times New Roman" w:hAnsi="Times New Roman" w:cs="Times New Roman"/>
          <w:b/>
          <w:sz w:val="24"/>
          <w:szCs w:val="24"/>
        </w:rPr>
        <w:t>Deguang</w:t>
      </w:r>
      <w:proofErr w:type="spellEnd"/>
      <w:r w:rsidRPr="00BD5A50">
        <w:rPr>
          <w:rFonts w:ascii="Times New Roman" w:hAnsi="Times New Roman" w:cs="Times New Roman"/>
          <w:b/>
          <w:sz w:val="24"/>
          <w:szCs w:val="24"/>
        </w:rPr>
        <w:t xml:space="preserve"> Wu</w:t>
      </w:r>
      <w:r w:rsidRPr="00BD5A5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6342D" w:rsidRPr="00BD5A50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,</w:t>
      </w:r>
      <w:r w:rsidR="00B6342D" w:rsidRPr="00BD5A5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D5A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78AF">
        <w:rPr>
          <w:rFonts w:ascii="Times New Roman" w:hAnsi="Times New Roman" w:cs="Times New Roman"/>
          <w:b/>
          <w:sz w:val="24"/>
          <w:szCs w:val="24"/>
        </w:rPr>
        <w:t>Jing Xu</w:t>
      </w:r>
      <w:r w:rsidRPr="00F078A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078AF">
        <w:rPr>
          <w:rFonts w:ascii="Times New Roman" w:hAnsi="Times New Roman" w:cs="Times New Roman"/>
          <w:b/>
          <w:sz w:val="24"/>
          <w:szCs w:val="24"/>
        </w:rPr>
        <w:t>, Yuanyuan Chen</w:t>
      </w:r>
      <w:r w:rsidRPr="00F078A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078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78AF">
        <w:rPr>
          <w:rFonts w:ascii="Times New Roman" w:hAnsi="Times New Roman" w:cs="Times New Roman"/>
          <w:b/>
          <w:sz w:val="24"/>
          <w:szCs w:val="24"/>
        </w:rPr>
        <w:t>Wenchao</w:t>
      </w:r>
      <w:proofErr w:type="spellEnd"/>
      <w:r w:rsidRPr="00F078AF">
        <w:rPr>
          <w:rFonts w:ascii="Times New Roman" w:hAnsi="Times New Roman" w:cs="Times New Roman"/>
          <w:b/>
          <w:sz w:val="24"/>
          <w:szCs w:val="24"/>
        </w:rPr>
        <w:t xml:space="preserve"> Li</w:t>
      </w:r>
      <w:r w:rsidRPr="00F078A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078AF">
        <w:rPr>
          <w:rFonts w:ascii="Times New Roman" w:hAnsi="Times New Roman" w:cs="Times New Roman"/>
          <w:b/>
          <w:sz w:val="24"/>
          <w:szCs w:val="24"/>
        </w:rPr>
        <w:t>，</w:t>
      </w:r>
      <w:proofErr w:type="spellStart"/>
      <w:r w:rsidRPr="00F078AF">
        <w:rPr>
          <w:rFonts w:ascii="Times New Roman" w:hAnsi="Times New Roman" w:cs="Times New Roman"/>
          <w:b/>
          <w:sz w:val="24"/>
          <w:szCs w:val="24"/>
        </w:rPr>
        <w:t>Yingxiu</w:t>
      </w:r>
      <w:proofErr w:type="spellEnd"/>
      <w:r w:rsidRPr="00F078AF">
        <w:rPr>
          <w:rFonts w:ascii="Times New Roman" w:hAnsi="Times New Roman" w:cs="Times New Roman"/>
          <w:b/>
          <w:sz w:val="24"/>
          <w:szCs w:val="24"/>
        </w:rPr>
        <w:t xml:space="preserve"> Cao</w:t>
      </w:r>
      <w:r w:rsidRPr="00F078A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078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78AF">
        <w:rPr>
          <w:rFonts w:ascii="Times New Roman" w:hAnsi="Times New Roman" w:cs="Times New Roman"/>
          <w:b/>
          <w:sz w:val="24"/>
          <w:szCs w:val="24"/>
        </w:rPr>
        <w:t>Xuewu</w:t>
      </w:r>
      <w:proofErr w:type="spellEnd"/>
      <w:r w:rsidRPr="00F078AF">
        <w:rPr>
          <w:rFonts w:ascii="Times New Roman" w:hAnsi="Times New Roman" w:cs="Times New Roman"/>
          <w:b/>
          <w:sz w:val="24"/>
          <w:szCs w:val="24"/>
        </w:rPr>
        <w:t xml:space="preserve"> Guo</w:t>
      </w:r>
      <w:r w:rsidRPr="00F078A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F078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>Xue</w:t>
      </w:r>
      <w:proofErr w:type="spellEnd"/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 xml:space="preserve"> Lin</w:t>
      </w:r>
      <w:r w:rsidRPr="00F078AF">
        <w:rPr>
          <w:rFonts w:ascii="Times New Roman" w:eastAsia="SimSun" w:hAnsi="Times New Roman" w:cs="Times New Roman"/>
          <w:b/>
          <w:sz w:val="24"/>
          <w:szCs w:val="24"/>
          <w:vertAlign w:val="superscript"/>
          <w:lang w:val="en-GB"/>
        </w:rPr>
        <w:t>4</w:t>
      </w:r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>Congfa</w:t>
      </w:r>
      <w:proofErr w:type="spellEnd"/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 xml:space="preserve"> Li</w:t>
      </w:r>
      <w:r w:rsidRPr="00F078AF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4</w:t>
      </w:r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>Sixin</w:t>
      </w:r>
      <w:proofErr w:type="spellEnd"/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 xml:space="preserve"> Liu</w:t>
      </w:r>
      <w:r w:rsidRPr="00F078AF">
        <w:rPr>
          <w:rFonts w:ascii="Times New Roman" w:eastAsia="SimSun" w:hAnsi="Times New Roman" w:cs="Times New Roman"/>
          <w:b/>
          <w:sz w:val="24"/>
          <w:szCs w:val="24"/>
          <w:vertAlign w:val="superscript"/>
          <w:lang w:val="en-GB"/>
        </w:rPr>
        <w:t>4</w:t>
      </w:r>
      <w:r w:rsidRPr="00F078AF">
        <w:rPr>
          <w:rFonts w:ascii="Times New Roman" w:eastAsia="SimSun" w:hAnsi="Times New Roman" w:cs="Times New Roman"/>
          <w:b/>
          <w:sz w:val="24"/>
          <w:szCs w:val="24"/>
          <w:lang w:val="en-GB"/>
        </w:rPr>
        <w:t xml:space="preserve">, </w:t>
      </w:r>
      <w:r w:rsidRPr="00F078AF">
        <w:rPr>
          <w:rFonts w:ascii="Times New Roman" w:hAnsi="Times New Roman" w:cs="Times New Roman"/>
          <w:b/>
          <w:sz w:val="24"/>
          <w:szCs w:val="24"/>
        </w:rPr>
        <w:t>Hao Song</w:t>
      </w:r>
      <w:r w:rsidRPr="00F078A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078AF">
        <w:rPr>
          <w:rFonts w:ascii="Times New Roman" w:hAnsi="Times New Roman" w:cs="Times New Roman"/>
          <w:b/>
          <w:sz w:val="24"/>
          <w:szCs w:val="24"/>
        </w:rPr>
        <w:t>*</w:t>
      </w:r>
    </w:p>
    <w:p w14:paraId="1B0D8497" w14:textId="77777777" w:rsidR="00FC7533" w:rsidRPr="00D2154B" w:rsidRDefault="00FC7533" w:rsidP="00FC7533">
      <w:pPr>
        <w:spacing w:line="360" w:lineRule="auto"/>
        <w:rPr>
          <w:rFonts w:ascii="Times New Roman" w:hAnsi="Times New Roman" w:cs="Times New Roman"/>
          <w:sz w:val="22"/>
        </w:rPr>
      </w:pPr>
      <w:r w:rsidRPr="00D2154B">
        <w:rPr>
          <w:rFonts w:ascii="Times New Roman" w:hAnsi="Times New Roman" w:cs="Times New Roman"/>
          <w:sz w:val="22"/>
        </w:rPr>
        <w:t xml:space="preserve"> </w:t>
      </w:r>
    </w:p>
    <w:p w14:paraId="70A450F2" w14:textId="77777777" w:rsidR="00FC7533" w:rsidRDefault="00FC7533" w:rsidP="00FC7533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6A78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1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  <w:vertAlign w:val="superscript"/>
        </w:rPr>
        <w:t xml:space="preserve"> </w:t>
      </w:r>
      <w:r w:rsidRPr="00276927">
        <w:rPr>
          <w:rFonts w:ascii="Times New Roman" w:eastAsia="SimSun" w:hAnsi="Times New Roman" w:cs="Times New Roman"/>
          <w:kern w:val="0"/>
          <w:sz w:val="24"/>
          <w:szCs w:val="24"/>
        </w:rPr>
        <w:t>Frontier Science Center for Synthetic Biology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,</w:t>
      </w:r>
      <w:r w:rsidRPr="00276927">
        <w:rPr>
          <w:rFonts w:ascii="Times New Roman" w:eastAsia="SimSun" w:hAnsi="Times New Roman" w:cs="Times New Roman"/>
          <w:kern w:val="0"/>
          <w:sz w:val="24"/>
          <w:szCs w:val="24"/>
        </w:rPr>
        <w:t xml:space="preserve"> Key Laboratory of Systems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 xml:space="preserve"> Bioengineering (MOE),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 w:rsidRPr="00276927">
        <w:rPr>
          <w:rFonts w:ascii="Times New Roman" w:eastAsia="SimSun" w:hAnsi="Times New Roman" w:cs="Times New Roman"/>
          <w:kern w:val="0"/>
          <w:sz w:val="24"/>
          <w:szCs w:val="24"/>
        </w:rPr>
        <w:t>School of Chemical Engineering and Technolog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>y, Tianjin University, Tianjin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 w:rsidRPr="00276927">
        <w:rPr>
          <w:rFonts w:ascii="Times New Roman" w:eastAsia="SimSun" w:hAnsi="Times New Roman" w:cs="Times New Roman"/>
          <w:kern w:val="0"/>
          <w:sz w:val="24"/>
          <w:szCs w:val="24"/>
        </w:rPr>
        <w:t>300350,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 xml:space="preserve"> </w:t>
      </w:r>
      <w:r w:rsidRPr="00276927">
        <w:rPr>
          <w:rFonts w:ascii="Times New Roman" w:eastAsia="SimSun" w:hAnsi="Times New Roman" w:cs="Times New Roman"/>
          <w:kern w:val="0"/>
          <w:sz w:val="24"/>
          <w:szCs w:val="24"/>
        </w:rPr>
        <w:t>China</w:t>
      </w:r>
      <w:r w:rsidRPr="00D2154B" w:rsidDel="004E5B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AC247AD" w14:textId="77777777" w:rsidR="00FC7533" w:rsidRPr="00D2154B" w:rsidRDefault="00FC7533" w:rsidP="00FC7533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D215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2154B">
        <w:rPr>
          <w:rFonts w:ascii="Times New Roman" w:hAnsi="Times New Roman" w:cs="Times New Roman"/>
          <w:sz w:val="24"/>
          <w:szCs w:val="24"/>
        </w:rPr>
        <w:t xml:space="preserve"> </w:t>
      </w:r>
      <w:r w:rsidRPr="00D2154B"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Department of Brewing Engineering, Moutai Institute, </w:t>
      </w:r>
      <w:proofErr w:type="spellStart"/>
      <w:r w:rsidRPr="00D2154B">
        <w:rPr>
          <w:rStyle w:val="fontstyle01"/>
          <w:rFonts w:ascii="Times New Roman" w:hAnsi="Times New Roman" w:cs="Times New Roman" w:hint="eastAsia"/>
          <w:sz w:val="24"/>
          <w:szCs w:val="24"/>
        </w:rPr>
        <w:t>Renhuai</w:t>
      </w:r>
      <w:proofErr w:type="spellEnd"/>
      <w:r w:rsidRPr="00D2154B"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 564500, 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Guizhou Province, </w:t>
      </w:r>
      <w:r w:rsidRPr="00D2154B">
        <w:rPr>
          <w:rStyle w:val="fontstyle01"/>
          <w:rFonts w:ascii="Times New Roman" w:hAnsi="Times New Roman" w:cs="Times New Roman" w:hint="eastAsia"/>
          <w:sz w:val="24"/>
          <w:szCs w:val="24"/>
        </w:rPr>
        <w:t>China</w:t>
      </w:r>
      <w:r w:rsidRPr="00D2154B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3A44AA1D" w14:textId="77777777" w:rsidR="00FC7533" w:rsidRPr="00D2154B" w:rsidRDefault="00FC7533" w:rsidP="00FC75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54B"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3 </w:t>
      </w:r>
      <w:r w:rsidRPr="00D2154B">
        <w:rPr>
          <w:rStyle w:val="fontstyle01"/>
          <w:rFonts w:ascii="Times New Roman" w:hAnsi="Times New Roman" w:cs="Times New Roman"/>
          <w:sz w:val="24"/>
          <w:szCs w:val="24"/>
        </w:rPr>
        <w:t xml:space="preserve">Tianjin Engineering Research Center of Microbial Metabolism and Fermentation Process Control, 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Tianjin University of Science and Technology, </w:t>
      </w:r>
      <w:r w:rsidRPr="00D2154B">
        <w:rPr>
          <w:rStyle w:val="fontstyle01"/>
          <w:rFonts w:ascii="Times New Roman" w:hAnsi="Times New Roman" w:cs="Times New Roman"/>
          <w:sz w:val="24"/>
          <w:szCs w:val="24"/>
        </w:rPr>
        <w:t>Tianjin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 </w:t>
      </w:r>
      <w:r w:rsidRPr="00D2154B">
        <w:rPr>
          <w:rStyle w:val="fontstyle01"/>
          <w:rFonts w:ascii="Times New Roman" w:hAnsi="Times New Roman" w:cs="Times New Roman"/>
          <w:sz w:val="24"/>
          <w:szCs w:val="24"/>
        </w:rPr>
        <w:t>300457, China.</w:t>
      </w:r>
    </w:p>
    <w:p w14:paraId="773EF472" w14:textId="77777777" w:rsidR="00FC7533" w:rsidRPr="00D2154B" w:rsidRDefault="00FC7533" w:rsidP="00FC7533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D2154B">
        <w:rPr>
          <w:rFonts w:ascii="Times New Roman" w:eastAsia="SimSun" w:hAnsi="Times New Roman" w:cs="Times New Roman"/>
          <w:sz w:val="24"/>
          <w:szCs w:val="24"/>
          <w:vertAlign w:val="superscript"/>
        </w:rPr>
        <w:t>4</w:t>
      </w:r>
      <w:r w:rsidRPr="00D2154B">
        <w:rPr>
          <w:rFonts w:ascii="Times New Roman" w:eastAsia="SimSun" w:hAnsi="Times New Roman" w:cs="Times New Roman"/>
          <w:sz w:val="24"/>
          <w:szCs w:val="24"/>
        </w:rPr>
        <w:t xml:space="preserve"> College of Food Science and Technology, Hainan University, Haikou 570228, 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Hainan Province, </w:t>
      </w:r>
      <w:r w:rsidRPr="00D2154B">
        <w:rPr>
          <w:rFonts w:ascii="Times New Roman" w:eastAsia="SimSun" w:hAnsi="Times New Roman" w:cs="Times New Roman"/>
          <w:sz w:val="24"/>
          <w:szCs w:val="24"/>
        </w:rPr>
        <w:t>China.</w:t>
      </w:r>
    </w:p>
    <w:p w14:paraId="4534B86B" w14:textId="77777777" w:rsidR="00FC7533" w:rsidRPr="00D2154B" w:rsidRDefault="00FC7533" w:rsidP="00FC7533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1293B638" w14:textId="77777777" w:rsidR="00FC7533" w:rsidRPr="00D2154B" w:rsidRDefault="00FC7533" w:rsidP="00FC7533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D2154B"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‡ </w:t>
      </w:r>
      <w:r w:rsidRPr="00D2154B">
        <w:rPr>
          <w:rFonts w:ascii="Times New Roman" w:eastAsia="SimSun" w:hAnsi="Times New Roman" w:cs="Times New Roman"/>
          <w:sz w:val="24"/>
          <w:szCs w:val="24"/>
        </w:rPr>
        <w:t>Equal contribution</w:t>
      </w:r>
    </w:p>
    <w:p w14:paraId="47C2318C" w14:textId="77777777" w:rsidR="00FC7533" w:rsidRPr="00D2154B" w:rsidRDefault="00FC7533" w:rsidP="00FC7533">
      <w:pPr>
        <w:widowControl/>
        <w:jc w:val="left"/>
        <w:rPr>
          <w:rFonts w:ascii="Times New Roman" w:hAnsi="Times New Roman" w:cs="Times New Roman"/>
          <w:b/>
          <w:bCs/>
          <w:iCs/>
          <w:sz w:val="32"/>
        </w:rPr>
      </w:pPr>
      <w:r w:rsidRPr="00D2154B">
        <w:rPr>
          <w:rFonts w:ascii="Times New Roman" w:eastAsia="SimSun" w:hAnsi="Times New Roman" w:cs="Times New Roman"/>
          <w:sz w:val="24"/>
          <w:szCs w:val="24"/>
        </w:rPr>
        <w:t>* Corresponding author: H. Song, E-mail: hsong@tju.edu.cn</w:t>
      </w:r>
    </w:p>
    <w:bookmarkEnd w:id="1"/>
    <w:bookmarkEnd w:id="2"/>
    <w:p w14:paraId="039E89E6" w14:textId="77777777" w:rsidR="001A697F" w:rsidRPr="001A697F" w:rsidRDefault="001A697F" w:rsidP="001A697F">
      <w:pPr>
        <w:widowControl/>
        <w:jc w:val="left"/>
        <w:rPr>
          <w:rFonts w:ascii="Times New Roman" w:hAnsi="Times New Roman" w:cs="Times New Roman"/>
          <w:b/>
          <w:bCs/>
          <w:iCs/>
          <w:color w:val="000000"/>
          <w:sz w:val="32"/>
        </w:rPr>
      </w:pPr>
      <w:r w:rsidRPr="001A697F">
        <w:rPr>
          <w:rFonts w:ascii="Times New Roman" w:hAnsi="Times New Roman" w:cs="Times New Roman"/>
          <w:b/>
          <w:bCs/>
          <w:iCs/>
          <w:color w:val="000000"/>
          <w:sz w:val="32"/>
        </w:rPr>
        <w:br w:type="page"/>
      </w:r>
    </w:p>
    <w:p w14:paraId="741CF247" w14:textId="6D87BF68" w:rsidR="000D2C74" w:rsidRDefault="0071576C" w:rsidP="0071576C">
      <w:pPr>
        <w:spacing w:line="276" w:lineRule="auto"/>
        <w:rPr>
          <w:rFonts w:ascii="Times New Roman" w:hAnsi="Times New Roman" w:cs="Times New Roman"/>
          <w:b/>
          <w:bCs/>
          <w:iCs/>
          <w:color w:val="000000"/>
          <w:sz w:val="32"/>
        </w:rPr>
      </w:pPr>
      <w:r w:rsidRPr="00F10304">
        <w:rPr>
          <w:rFonts w:ascii="Times New Roman" w:hAnsi="Times New Roman" w:cs="Times New Roman"/>
          <w:b/>
          <w:sz w:val="24"/>
          <w:szCs w:val="24"/>
        </w:rPr>
        <w:lastRenderedPageBreak/>
        <w:t>Optimiz</w:t>
      </w:r>
      <w:r w:rsidR="006C39E4">
        <w:rPr>
          <w:rFonts w:ascii="Times New Roman" w:hAnsi="Times New Roman" w:cs="Times New Roman" w:hint="eastAsia"/>
          <w:b/>
          <w:sz w:val="24"/>
          <w:szCs w:val="24"/>
        </w:rPr>
        <w:t>ation of</w:t>
      </w:r>
      <w:r w:rsidRPr="00F10304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037C28">
        <w:rPr>
          <w:rFonts w:ascii="Times New Roman" w:hAnsi="Times New Roman" w:cs="Times New Roman" w:hint="eastAsia"/>
          <w:b/>
          <w:sz w:val="24"/>
          <w:szCs w:val="24"/>
        </w:rPr>
        <w:t xml:space="preserve">seeding </w:t>
      </w:r>
      <w:r w:rsidRPr="00F10304">
        <w:rPr>
          <w:rFonts w:ascii="Times New Roman" w:hAnsi="Times New Roman" w:cs="Times New Roman"/>
          <w:b/>
          <w:sz w:val="24"/>
          <w:szCs w:val="24"/>
        </w:rPr>
        <w:t>OD</w:t>
      </w:r>
      <w:r w:rsidRPr="00F10304">
        <w:rPr>
          <w:rFonts w:ascii="Times New Roman" w:hAnsi="Times New Roman" w:cs="Times New Roman"/>
          <w:b/>
          <w:sz w:val="24"/>
          <w:szCs w:val="24"/>
          <w:vertAlign w:val="subscript"/>
        </w:rPr>
        <w:t>600</w:t>
      </w:r>
      <w:r w:rsidRPr="00F10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C28">
        <w:rPr>
          <w:rFonts w:ascii="Times New Roman" w:hAnsi="Times New Roman" w:cs="Times New Roman" w:hint="eastAsia"/>
          <w:b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i/>
          <w:sz w:val="24"/>
          <w:szCs w:val="24"/>
        </w:rPr>
        <w:t>K. pne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>u</w:t>
      </w:r>
      <w:r w:rsidRPr="00F10304">
        <w:rPr>
          <w:rFonts w:ascii="Times New Roman" w:hAnsi="Times New Roman" w:cs="Times New Roman"/>
          <w:b/>
          <w:i/>
          <w:sz w:val="24"/>
          <w:szCs w:val="24"/>
        </w:rPr>
        <w:t>moniae</w:t>
      </w:r>
      <w:r w:rsidRPr="00F10304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10304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Pr="00F10304">
        <w:rPr>
          <w:rFonts w:ascii="Times New Roman" w:hAnsi="Times New Roman" w:cs="Times New Roman"/>
          <w:b/>
          <w:i/>
          <w:sz w:val="24"/>
          <w:szCs w:val="24"/>
        </w:rPr>
        <w:t>oneidensis</w:t>
      </w:r>
      <w:proofErr w:type="spellEnd"/>
      <w:r w:rsidRPr="00F10304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037C28">
        <w:rPr>
          <w:rFonts w:ascii="Times New Roman" w:hAnsi="Times New Roman" w:cs="Times New Roman" w:hint="eastAsia"/>
          <w:b/>
          <w:sz w:val="24"/>
          <w:szCs w:val="24"/>
        </w:rPr>
        <w:t xml:space="preserve">the </w:t>
      </w:r>
      <w:r w:rsidR="00A60717">
        <w:rPr>
          <w:rFonts w:ascii="Times New Roman" w:hAnsi="Times New Roman" w:cs="Times New Roman" w:hint="eastAsia"/>
          <w:b/>
          <w:sz w:val="24"/>
          <w:szCs w:val="24"/>
        </w:rPr>
        <w:t xml:space="preserve">glucose and xylose co-fed </w:t>
      </w:r>
      <w:r w:rsidRPr="00F10304">
        <w:rPr>
          <w:rFonts w:ascii="Times New Roman" w:hAnsi="Times New Roman" w:cs="Times New Roman"/>
          <w:b/>
          <w:sz w:val="24"/>
          <w:szCs w:val="24"/>
        </w:rPr>
        <w:t>MFCs</w:t>
      </w:r>
    </w:p>
    <w:p w14:paraId="48A7D6EF" w14:textId="77777777" w:rsidR="00C01806" w:rsidRDefault="003B7178" w:rsidP="00C01806">
      <w:pPr>
        <w:pStyle w:val="L1Receivedaccepteddates"/>
        <w:spacing w:line="276" w:lineRule="auto"/>
        <w:ind w:firstLineChars="100" w:firstLine="240"/>
        <w:jc w:val="both"/>
        <w:rPr>
          <w:b w:val="0"/>
          <w:i w:val="0"/>
          <w:sz w:val="24"/>
          <w:szCs w:val="24"/>
        </w:rPr>
      </w:pPr>
      <w:bookmarkStart w:id="5" w:name="OLE_LINK56"/>
      <w:bookmarkStart w:id="6" w:name="OLE_LINK57"/>
      <w:r w:rsidRPr="003B7178">
        <w:rPr>
          <w:b w:val="0"/>
          <w:i w:val="0"/>
          <w:sz w:val="24"/>
          <w:szCs w:val="24"/>
          <w:lang w:val="en-US" w:eastAsia="zh-CN"/>
        </w:rPr>
        <w:t xml:space="preserve">In order to </w:t>
      </w:r>
      <w:r>
        <w:rPr>
          <w:rFonts w:hint="eastAsia"/>
          <w:b w:val="0"/>
          <w:i w:val="0"/>
          <w:sz w:val="24"/>
          <w:szCs w:val="24"/>
          <w:lang w:val="en-US" w:eastAsia="zh-CN"/>
        </w:rPr>
        <w:t>m</w:t>
      </w:r>
      <w:r w:rsidRPr="003B7178">
        <w:rPr>
          <w:b w:val="0"/>
          <w:i w:val="0"/>
          <w:sz w:val="24"/>
          <w:szCs w:val="24"/>
          <w:lang w:val="en-US" w:eastAsia="zh-CN"/>
        </w:rPr>
        <w:t xml:space="preserve">aintain a stable </w:t>
      </w:r>
      <w:r w:rsidR="00F933A4">
        <w:rPr>
          <w:rFonts w:hint="eastAsia"/>
          <w:b w:val="0"/>
          <w:i w:val="0"/>
          <w:sz w:val="24"/>
          <w:szCs w:val="24"/>
          <w:lang w:val="en-US" w:eastAsia="zh-CN"/>
        </w:rPr>
        <w:t xml:space="preserve">MFC </w:t>
      </w:r>
      <w:r w:rsidRPr="003B7178">
        <w:rPr>
          <w:b w:val="0"/>
          <w:i w:val="0"/>
          <w:sz w:val="24"/>
          <w:szCs w:val="24"/>
          <w:lang w:val="en-US" w:eastAsia="zh-CN"/>
        </w:rPr>
        <w:t>system</w:t>
      </w:r>
      <w:r w:rsidRPr="003B7178">
        <w:rPr>
          <w:rFonts w:hint="eastAsia"/>
          <w:b w:val="0"/>
          <w:i w:val="0"/>
          <w:sz w:val="24"/>
          <w:szCs w:val="24"/>
          <w:lang w:val="en-US" w:eastAsia="zh-CN"/>
        </w:rPr>
        <w:t xml:space="preserve"> in</w:t>
      </w:r>
      <w:r w:rsidR="00F933A4">
        <w:rPr>
          <w:rFonts w:hint="eastAsia"/>
          <w:b w:val="0"/>
          <w:i w:val="0"/>
          <w:sz w:val="24"/>
          <w:szCs w:val="24"/>
          <w:lang w:val="en-US" w:eastAsia="zh-CN"/>
        </w:rPr>
        <w:t xml:space="preserve">oculated with the </w:t>
      </w:r>
      <w:r w:rsidRPr="003B7178">
        <w:rPr>
          <w:b w:val="0"/>
          <w:sz w:val="24"/>
          <w:szCs w:val="24"/>
        </w:rPr>
        <w:t>K. pne</w:t>
      </w:r>
      <w:r w:rsidRPr="003B7178">
        <w:rPr>
          <w:rFonts w:hint="eastAsia"/>
          <w:b w:val="0"/>
          <w:sz w:val="24"/>
          <w:szCs w:val="24"/>
        </w:rPr>
        <w:t>u</w:t>
      </w:r>
      <w:r w:rsidRPr="003B7178">
        <w:rPr>
          <w:b w:val="0"/>
          <w:sz w:val="24"/>
          <w:szCs w:val="24"/>
        </w:rPr>
        <w:t>moniae and S. oneidensis</w:t>
      </w:r>
      <w:r w:rsidRPr="003B7178">
        <w:rPr>
          <w:rFonts w:hint="eastAsia"/>
          <w:b w:val="0"/>
          <w:i w:val="0"/>
          <w:sz w:val="24"/>
          <w:szCs w:val="24"/>
          <w:lang w:eastAsia="zh-CN"/>
        </w:rPr>
        <w:t xml:space="preserve"> </w:t>
      </w:r>
      <w:r w:rsidR="00F933A4">
        <w:rPr>
          <w:rFonts w:hint="eastAsia"/>
          <w:b w:val="0"/>
          <w:i w:val="0"/>
          <w:sz w:val="24"/>
          <w:szCs w:val="24"/>
          <w:lang w:eastAsia="zh-CN"/>
        </w:rPr>
        <w:t>co-culture</w:t>
      </w:r>
      <w:r>
        <w:rPr>
          <w:rFonts w:hint="eastAsia"/>
          <w:b w:val="0"/>
          <w:i w:val="0"/>
          <w:sz w:val="24"/>
          <w:szCs w:val="24"/>
          <w:lang w:eastAsia="zh-CN"/>
        </w:rPr>
        <w:t>, we</w:t>
      </w:r>
      <w:r w:rsidRPr="003B7178">
        <w:rPr>
          <w:b w:val="0"/>
          <w:i w:val="0"/>
          <w:sz w:val="24"/>
          <w:szCs w:val="24"/>
        </w:rPr>
        <w:t xml:space="preserve"> </w:t>
      </w:r>
      <w:r w:rsidRPr="00E32FE1">
        <w:rPr>
          <w:b w:val="0"/>
          <w:i w:val="0"/>
          <w:sz w:val="24"/>
          <w:szCs w:val="24"/>
        </w:rPr>
        <w:t>o</w:t>
      </w:r>
      <w:r w:rsidRPr="00E32FE1">
        <w:rPr>
          <w:b w:val="0"/>
          <w:i w:val="0"/>
          <w:sz w:val="24"/>
          <w:szCs w:val="24"/>
          <w:lang w:eastAsia="zh-CN"/>
        </w:rPr>
        <w:t>ptimize the</w:t>
      </w:r>
      <w:r w:rsidRPr="003B7178">
        <w:rPr>
          <w:b w:val="0"/>
          <w:i w:val="0"/>
          <w:sz w:val="24"/>
          <w:szCs w:val="24"/>
          <w:lang w:eastAsia="zh-CN"/>
        </w:rPr>
        <w:t xml:space="preserve"> </w:t>
      </w:r>
      <w:r w:rsidRPr="003B7178">
        <w:rPr>
          <w:b w:val="0"/>
          <w:i w:val="0"/>
          <w:sz w:val="24"/>
          <w:szCs w:val="24"/>
        </w:rPr>
        <w:t>initial</w:t>
      </w:r>
      <w:r w:rsidRPr="00E32FE1">
        <w:rPr>
          <w:sz w:val="24"/>
          <w:szCs w:val="24"/>
        </w:rPr>
        <w:t xml:space="preserve"> </w:t>
      </w:r>
      <w:r w:rsidRPr="00E32FE1">
        <w:rPr>
          <w:b w:val="0"/>
          <w:i w:val="0"/>
          <w:sz w:val="24"/>
          <w:szCs w:val="24"/>
        </w:rPr>
        <w:t>co-cultivation</w:t>
      </w:r>
      <w:r w:rsidRPr="00E32FE1">
        <w:rPr>
          <w:b w:val="0"/>
          <w:i w:val="0"/>
          <w:sz w:val="24"/>
          <w:szCs w:val="24"/>
          <w:lang w:eastAsia="zh-CN"/>
        </w:rPr>
        <w:t xml:space="preserve"> of the two microorganisms</w:t>
      </w:r>
      <w:r w:rsidR="001A21E0">
        <w:rPr>
          <w:rFonts w:hint="eastAsia"/>
          <w:b w:val="0"/>
          <w:i w:val="0"/>
          <w:sz w:val="24"/>
          <w:szCs w:val="24"/>
          <w:lang w:eastAsia="zh-CN"/>
        </w:rPr>
        <w:t xml:space="preserve"> by </w:t>
      </w:r>
      <w:r w:rsidR="001A21E0" w:rsidRPr="00E32FE1">
        <w:rPr>
          <w:b w:val="0"/>
          <w:i w:val="0"/>
          <w:sz w:val="24"/>
          <w:szCs w:val="24"/>
          <w:lang w:eastAsia="zh-CN"/>
        </w:rPr>
        <w:t xml:space="preserve">achieving </w:t>
      </w:r>
      <w:r w:rsidR="001A21E0">
        <w:rPr>
          <w:rFonts w:hint="eastAsia"/>
          <w:b w:val="0"/>
          <w:i w:val="0"/>
          <w:sz w:val="24"/>
          <w:szCs w:val="24"/>
          <w:lang w:eastAsia="zh-CN"/>
        </w:rPr>
        <w:t xml:space="preserve">a maximum voltage </w:t>
      </w:r>
      <w:r w:rsidR="001A21E0" w:rsidRPr="00E32FE1">
        <w:rPr>
          <w:b w:val="0"/>
          <w:i w:val="0"/>
          <w:sz w:val="24"/>
          <w:szCs w:val="24"/>
          <w:lang w:eastAsia="zh-CN"/>
        </w:rPr>
        <w:t>output</w:t>
      </w:r>
      <w:r w:rsidR="001A21E0">
        <w:rPr>
          <w:rFonts w:hint="eastAsia"/>
          <w:b w:val="0"/>
          <w:i w:val="0"/>
          <w:sz w:val="24"/>
          <w:szCs w:val="24"/>
          <w:lang w:eastAsia="zh-CN"/>
        </w:rPr>
        <w:t xml:space="preserve"> via multimeter.</w:t>
      </w:r>
      <w:r w:rsidR="008A0FE1">
        <w:rPr>
          <w:rFonts w:hint="eastAsia"/>
          <w:b w:val="0"/>
          <w:i w:val="0"/>
          <w:sz w:val="24"/>
          <w:szCs w:val="24"/>
          <w:lang w:eastAsia="zh-CN"/>
        </w:rPr>
        <w:t xml:space="preserve"> </w:t>
      </w:r>
      <w:r w:rsidR="001A21E0" w:rsidRPr="001A21E0">
        <w:rPr>
          <w:b w:val="0"/>
          <w:i w:val="0"/>
          <w:sz w:val="24"/>
          <w:szCs w:val="24"/>
          <w:lang w:eastAsia="zh-CN"/>
        </w:rPr>
        <w:t>We initially chose</w:t>
      </w:r>
      <w:r w:rsidR="001A21E0">
        <w:rPr>
          <w:rFonts w:hint="eastAsia"/>
          <w:b w:val="0"/>
          <w:i w:val="0"/>
          <w:sz w:val="24"/>
          <w:szCs w:val="24"/>
          <w:lang w:eastAsia="zh-CN"/>
        </w:rPr>
        <w:t>d</w:t>
      </w:r>
      <w:r w:rsidR="001A21E0" w:rsidRPr="001A21E0">
        <w:rPr>
          <w:b w:val="0"/>
          <w:i w:val="0"/>
          <w:sz w:val="24"/>
          <w:szCs w:val="24"/>
          <w:lang w:eastAsia="zh-CN"/>
        </w:rPr>
        <w:t xml:space="preserve"> </w:t>
      </w:r>
      <w:r w:rsidR="001A21E0">
        <w:rPr>
          <w:rFonts w:hint="eastAsia"/>
          <w:b w:val="0"/>
          <w:i w:val="0"/>
          <w:sz w:val="24"/>
          <w:szCs w:val="24"/>
          <w:lang w:eastAsia="zh-CN"/>
        </w:rPr>
        <w:t xml:space="preserve">20 </w:t>
      </w:r>
      <w:r w:rsidR="001A21E0">
        <w:rPr>
          <w:b w:val="0"/>
          <w:i w:val="0"/>
          <w:sz w:val="24"/>
          <w:szCs w:val="24"/>
          <w:lang w:eastAsia="zh-CN"/>
        </w:rPr>
        <w:t>m</w:t>
      </w:r>
      <w:r w:rsidR="001A21E0">
        <w:rPr>
          <w:rFonts w:hint="eastAsia"/>
          <w:b w:val="0"/>
          <w:i w:val="0"/>
          <w:sz w:val="24"/>
          <w:szCs w:val="24"/>
          <w:lang w:eastAsia="zh-CN"/>
        </w:rPr>
        <w:t xml:space="preserve">M glucose and 20 </w:t>
      </w:r>
      <w:r w:rsidR="001A21E0">
        <w:rPr>
          <w:b w:val="0"/>
          <w:i w:val="0"/>
          <w:sz w:val="24"/>
          <w:szCs w:val="24"/>
          <w:lang w:eastAsia="zh-CN"/>
        </w:rPr>
        <w:t>m</w:t>
      </w:r>
      <w:r w:rsidR="001A21E0">
        <w:rPr>
          <w:rFonts w:hint="eastAsia"/>
          <w:b w:val="0"/>
          <w:i w:val="0"/>
          <w:sz w:val="24"/>
          <w:szCs w:val="24"/>
          <w:lang w:eastAsia="zh-CN"/>
        </w:rPr>
        <w:t>M xylose as substrate,</w:t>
      </w:r>
      <w:r w:rsidR="00D40959" w:rsidRPr="00D40959">
        <w:rPr>
          <w:rFonts w:hint="eastAsia"/>
          <w:b w:val="0"/>
          <w:i w:val="0"/>
          <w:sz w:val="24"/>
          <w:szCs w:val="24"/>
          <w:lang w:eastAsia="zh-CN"/>
        </w:rPr>
        <w:t xml:space="preserve"> 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>four</w:t>
      </w:r>
      <w:r w:rsidR="00D40959" w:rsidRPr="00D40959">
        <w:rPr>
          <w:b w:val="0"/>
          <w:i w:val="0"/>
          <w:sz w:val="24"/>
          <w:szCs w:val="24"/>
          <w:lang w:eastAsia="zh-CN"/>
        </w:rPr>
        <w:t xml:space="preserve"> different proportions of 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 xml:space="preserve">seeding </w:t>
      </w:r>
      <w:r w:rsidR="00D40959" w:rsidRPr="00D40959">
        <w:rPr>
          <w:b w:val="0"/>
          <w:i w:val="0"/>
          <w:sz w:val="24"/>
          <w:szCs w:val="24"/>
          <w:lang w:eastAsia="zh-CN"/>
        </w:rPr>
        <w:t>ratios were selected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 xml:space="preserve">, such as </w:t>
      </w:r>
      <w:r w:rsidR="00D40959" w:rsidRPr="001A21E0">
        <w:rPr>
          <w:b w:val="0"/>
          <w:i w:val="0"/>
          <w:sz w:val="24"/>
          <w:szCs w:val="24"/>
          <w:lang w:eastAsia="zh-CN"/>
        </w:rPr>
        <w:t>OD</w:t>
      </w:r>
      <w:bookmarkStart w:id="7" w:name="OLE_LINK9"/>
      <w:r w:rsidR="00D40959" w:rsidRPr="00D40959">
        <w:rPr>
          <w:b w:val="0"/>
          <w:i w:val="0"/>
          <w:sz w:val="24"/>
          <w:szCs w:val="24"/>
          <w:vertAlign w:val="subscript"/>
          <w:lang w:eastAsia="zh-CN"/>
        </w:rPr>
        <w:t>600</w:t>
      </w:r>
      <w:bookmarkEnd w:id="7"/>
      <w:r w:rsidR="00D40959" w:rsidRPr="00D40959">
        <w:rPr>
          <w:rFonts w:hint="eastAsia"/>
          <w:b w:val="0"/>
          <w:i w:val="0"/>
          <w:sz w:val="24"/>
          <w:szCs w:val="24"/>
          <w:vertAlign w:val="subscript"/>
          <w:lang w:eastAsia="zh-CN"/>
        </w:rPr>
        <w:t xml:space="preserve"> KG-3: CP-S1-C5 </w:t>
      </w:r>
      <w:r w:rsidR="00D40959" w:rsidRPr="001A21E0">
        <w:rPr>
          <w:rFonts w:hint="eastAsia"/>
          <w:b w:val="0"/>
          <w:i w:val="0"/>
          <w:sz w:val="24"/>
          <w:szCs w:val="24"/>
          <w:lang w:eastAsia="zh-CN"/>
        </w:rPr>
        <w:t>=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>0.5:0.1</w:t>
      </w:r>
      <w:r w:rsidR="00657AD6">
        <w:rPr>
          <w:rFonts w:hint="eastAsia"/>
          <w:b w:val="0"/>
          <w:i w:val="0"/>
          <w:sz w:val="24"/>
          <w:szCs w:val="24"/>
          <w:lang w:eastAsia="zh-CN"/>
        </w:rPr>
        <w:t xml:space="preserve">; 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>0.5:0.5</w:t>
      </w:r>
      <w:r w:rsidR="00657AD6">
        <w:rPr>
          <w:rFonts w:hint="eastAsia"/>
          <w:b w:val="0"/>
          <w:i w:val="0"/>
          <w:sz w:val="24"/>
          <w:szCs w:val="24"/>
          <w:lang w:eastAsia="zh-CN"/>
        </w:rPr>
        <w:t xml:space="preserve">; 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>0.1</w:t>
      </w:r>
      <w:r w:rsidR="00657AD6">
        <w:rPr>
          <w:rFonts w:hint="eastAsia"/>
          <w:b w:val="0"/>
          <w:i w:val="0"/>
          <w:sz w:val="24"/>
          <w:szCs w:val="24"/>
          <w:lang w:eastAsia="zh-CN"/>
        </w:rPr>
        <w:t>:</w:t>
      </w:r>
      <w:r w:rsidR="00BF2BF0">
        <w:rPr>
          <w:rFonts w:hint="eastAsia"/>
          <w:b w:val="0"/>
          <w:i w:val="0"/>
          <w:sz w:val="24"/>
          <w:szCs w:val="24"/>
          <w:lang w:eastAsia="zh-CN"/>
        </w:rPr>
        <w:t>0.5</w:t>
      </w:r>
      <w:r w:rsidR="00657AD6">
        <w:rPr>
          <w:rFonts w:hint="eastAsia"/>
          <w:b w:val="0"/>
          <w:i w:val="0"/>
          <w:sz w:val="24"/>
          <w:szCs w:val="24"/>
          <w:lang w:eastAsia="zh-CN"/>
        </w:rPr>
        <w:t>;</w:t>
      </w:r>
      <w:r w:rsidR="00BF2BF0">
        <w:rPr>
          <w:rFonts w:hint="eastAsia"/>
          <w:b w:val="0"/>
          <w:i w:val="0"/>
          <w:sz w:val="24"/>
          <w:szCs w:val="24"/>
          <w:lang w:eastAsia="zh-CN"/>
        </w:rPr>
        <w:t xml:space="preserve"> and 0.01:0.5.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 xml:space="preserve"> W</w:t>
      </w:r>
      <w:r w:rsidR="001A21E0">
        <w:rPr>
          <w:rFonts w:hint="eastAsia"/>
          <w:b w:val="0"/>
          <w:i w:val="0"/>
          <w:sz w:val="24"/>
          <w:szCs w:val="24"/>
          <w:lang w:eastAsia="zh-CN"/>
        </w:rPr>
        <w:t xml:space="preserve">hen 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 xml:space="preserve">the </w:t>
      </w:r>
      <w:r w:rsidR="001A21E0" w:rsidRPr="001A21E0">
        <w:rPr>
          <w:b w:val="0"/>
          <w:i w:val="0"/>
          <w:sz w:val="24"/>
          <w:szCs w:val="24"/>
          <w:lang w:eastAsia="zh-CN"/>
        </w:rPr>
        <w:t xml:space="preserve">each microorganism </w:t>
      </w:r>
      <w:r w:rsidR="001A21E0" w:rsidRPr="001A21E0">
        <w:rPr>
          <w:rFonts w:hint="eastAsia"/>
          <w:b w:val="0"/>
          <w:i w:val="0"/>
          <w:sz w:val="24"/>
          <w:szCs w:val="24"/>
          <w:lang w:eastAsia="zh-CN"/>
        </w:rPr>
        <w:t xml:space="preserve">grew up to </w:t>
      </w:r>
      <w:r w:rsidR="001A21E0" w:rsidRPr="001A21E0">
        <w:rPr>
          <w:b w:val="0"/>
          <w:i w:val="0"/>
          <w:sz w:val="24"/>
          <w:szCs w:val="24"/>
          <w:lang w:eastAsia="zh-CN"/>
        </w:rPr>
        <w:t>OD</w:t>
      </w:r>
      <w:r w:rsidR="00D40959" w:rsidRPr="00D40959">
        <w:rPr>
          <w:b w:val="0"/>
          <w:i w:val="0"/>
          <w:sz w:val="24"/>
          <w:szCs w:val="24"/>
          <w:vertAlign w:val="subscript"/>
          <w:lang w:eastAsia="zh-CN"/>
        </w:rPr>
        <w:t>600</w:t>
      </w:r>
      <w:r w:rsidR="001A21E0" w:rsidRPr="001A21E0">
        <w:rPr>
          <w:rFonts w:hint="eastAsia"/>
          <w:b w:val="0"/>
          <w:i w:val="0"/>
          <w:sz w:val="24"/>
          <w:szCs w:val="24"/>
          <w:lang w:eastAsia="zh-CN"/>
        </w:rPr>
        <w:t>=</w:t>
      </w:r>
      <w:r w:rsidR="001A21E0" w:rsidRPr="001A21E0">
        <w:rPr>
          <w:b w:val="0"/>
          <w:i w:val="0"/>
          <w:sz w:val="24"/>
          <w:szCs w:val="24"/>
          <w:lang w:eastAsia="zh-CN"/>
        </w:rPr>
        <w:t>2.0</w:t>
      </w:r>
      <w:r w:rsidR="001A21E0" w:rsidRPr="001A21E0">
        <w:rPr>
          <w:rFonts w:hint="eastAsia"/>
          <w:b w:val="0"/>
          <w:i w:val="0"/>
          <w:sz w:val="24"/>
          <w:szCs w:val="24"/>
          <w:lang w:eastAsia="zh-CN"/>
        </w:rPr>
        <w:t>,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 xml:space="preserve"> the calculated cell</w:t>
      </w:r>
      <w:r w:rsidR="00D40959" w:rsidRPr="00D40959">
        <w:rPr>
          <w:b w:val="0"/>
          <w:i w:val="0"/>
          <w:sz w:val="24"/>
          <w:szCs w:val="24"/>
          <w:lang w:eastAsia="zh-CN"/>
        </w:rPr>
        <w:t xml:space="preserve"> suspension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>s were harvested by c</w:t>
      </w:r>
      <w:r w:rsidR="00D40959" w:rsidRPr="00D40959">
        <w:rPr>
          <w:b w:val="0"/>
          <w:i w:val="0"/>
          <w:sz w:val="24"/>
          <w:szCs w:val="24"/>
          <w:lang w:eastAsia="zh-CN"/>
        </w:rPr>
        <w:t>entrifugation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 xml:space="preserve"> with 5000 for 8 min at 4</w:t>
      </w:r>
      <w:r w:rsidR="00D924A2" w:rsidRPr="00D924A2">
        <w:rPr>
          <w:b w:val="0"/>
          <w:i w:val="0"/>
          <w:color w:val="000000"/>
          <w:sz w:val="24"/>
          <w:szCs w:val="16"/>
        </w:rPr>
        <w:t>°C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>.</w:t>
      </w:r>
      <w:r w:rsidR="00D40959" w:rsidRPr="00D40959">
        <w:t xml:space="preserve"> </w:t>
      </w:r>
      <w:r w:rsidR="00D40959" w:rsidRPr="00D40959">
        <w:rPr>
          <w:b w:val="0"/>
          <w:i w:val="0"/>
          <w:sz w:val="24"/>
          <w:szCs w:val="24"/>
          <w:lang w:eastAsia="zh-CN"/>
        </w:rPr>
        <w:t>Subsequently</w:t>
      </w:r>
      <w:r w:rsidR="00D40959">
        <w:rPr>
          <w:rFonts w:hint="eastAsia"/>
          <w:b w:val="0"/>
          <w:i w:val="0"/>
          <w:sz w:val="24"/>
          <w:szCs w:val="24"/>
          <w:lang w:eastAsia="zh-CN"/>
        </w:rPr>
        <w:t>,</w:t>
      </w:r>
      <w:r w:rsidR="00D924A2" w:rsidRPr="00D924A2">
        <w:rPr>
          <w:rFonts w:hint="eastAsia"/>
          <w:b w:val="0"/>
          <w:i w:val="0"/>
          <w:sz w:val="24"/>
          <w:szCs w:val="24"/>
          <w:lang w:eastAsia="zh-CN"/>
        </w:rPr>
        <w:t xml:space="preserve"> w</w:t>
      </w:r>
      <w:r w:rsidR="00D924A2" w:rsidRPr="00D924A2">
        <w:rPr>
          <w:b w:val="0"/>
          <w:i w:val="0"/>
          <w:sz w:val="24"/>
          <w:szCs w:val="24"/>
          <w:lang w:eastAsia="zh-CN"/>
        </w:rPr>
        <w:t>e adjusted different OD</w:t>
      </w:r>
      <w:r w:rsidR="00D924A2" w:rsidRPr="00D40959">
        <w:rPr>
          <w:b w:val="0"/>
          <w:i w:val="0"/>
          <w:sz w:val="24"/>
          <w:szCs w:val="24"/>
          <w:vertAlign w:val="subscript"/>
          <w:lang w:eastAsia="zh-CN"/>
        </w:rPr>
        <w:t>600</w:t>
      </w:r>
      <w:r w:rsidR="00D924A2">
        <w:rPr>
          <w:b w:val="0"/>
          <w:i w:val="0"/>
          <w:sz w:val="24"/>
          <w:szCs w:val="24"/>
          <w:lang w:eastAsia="zh-CN"/>
        </w:rPr>
        <w:t xml:space="preserve"> of the seeding </w:t>
      </w:r>
      <w:r w:rsidR="00D924A2" w:rsidRPr="003B7178">
        <w:rPr>
          <w:b w:val="0"/>
          <w:sz w:val="24"/>
          <w:szCs w:val="24"/>
        </w:rPr>
        <w:t>K. pne</w:t>
      </w:r>
      <w:r w:rsidR="00D924A2" w:rsidRPr="003B7178">
        <w:rPr>
          <w:rFonts w:hint="eastAsia"/>
          <w:b w:val="0"/>
          <w:sz w:val="24"/>
          <w:szCs w:val="24"/>
        </w:rPr>
        <w:t>u</w:t>
      </w:r>
      <w:r w:rsidR="00D924A2" w:rsidRPr="003B7178">
        <w:rPr>
          <w:b w:val="0"/>
          <w:sz w:val="24"/>
          <w:szCs w:val="24"/>
        </w:rPr>
        <w:t>moniae and S. oneidensis</w:t>
      </w:r>
      <w:r w:rsidR="00D924A2">
        <w:rPr>
          <w:rFonts w:hint="eastAsia"/>
          <w:b w:val="0"/>
          <w:i w:val="0"/>
          <w:sz w:val="24"/>
          <w:szCs w:val="24"/>
          <w:lang w:eastAsia="zh-CN"/>
        </w:rPr>
        <w:t xml:space="preserve"> </w:t>
      </w:r>
      <w:r w:rsidR="00D924A2" w:rsidRPr="00D924A2">
        <w:rPr>
          <w:b w:val="0"/>
          <w:i w:val="0"/>
          <w:sz w:val="24"/>
          <w:szCs w:val="24"/>
          <w:lang w:eastAsia="zh-CN"/>
        </w:rPr>
        <w:t xml:space="preserve">to obtain the optimal seeding ratio </w:t>
      </w:r>
      <w:r w:rsidR="00D924A2">
        <w:rPr>
          <w:rFonts w:hint="eastAsia"/>
          <w:b w:val="0"/>
          <w:i w:val="0"/>
          <w:sz w:val="24"/>
          <w:szCs w:val="24"/>
          <w:lang w:eastAsia="zh-CN"/>
        </w:rPr>
        <w:t xml:space="preserve">for </w:t>
      </w:r>
      <w:r w:rsidR="00D924A2" w:rsidRPr="00D924A2">
        <w:rPr>
          <w:b w:val="0"/>
          <w:i w:val="0"/>
          <w:sz w:val="24"/>
          <w:szCs w:val="24"/>
          <w:lang w:eastAsia="zh-CN"/>
        </w:rPr>
        <w:t>maximized output voltage</w:t>
      </w:r>
      <w:r w:rsidR="00D924A2">
        <w:rPr>
          <w:rFonts w:hint="eastAsia"/>
          <w:b w:val="0"/>
          <w:i w:val="0"/>
          <w:sz w:val="24"/>
          <w:szCs w:val="24"/>
          <w:lang w:eastAsia="zh-CN"/>
        </w:rPr>
        <w:t>, when cell</w:t>
      </w:r>
      <w:r w:rsidR="00D924A2" w:rsidRPr="00D40959">
        <w:rPr>
          <w:b w:val="0"/>
          <w:i w:val="0"/>
          <w:sz w:val="24"/>
          <w:szCs w:val="24"/>
          <w:lang w:eastAsia="zh-CN"/>
        </w:rPr>
        <w:t xml:space="preserve"> </w:t>
      </w:r>
      <w:r w:rsidR="00D924A2">
        <w:rPr>
          <w:rFonts w:hint="eastAsia"/>
          <w:b w:val="0"/>
          <w:i w:val="0"/>
          <w:sz w:val="24"/>
          <w:szCs w:val="24"/>
          <w:lang w:eastAsia="zh-CN"/>
        </w:rPr>
        <w:t xml:space="preserve">pellets were washed three times with M9 fresh buffer. </w:t>
      </w:r>
      <w:r w:rsidR="00B91F0F">
        <w:rPr>
          <w:rFonts w:hint="eastAsia"/>
          <w:b w:val="0"/>
          <w:i w:val="0"/>
          <w:sz w:val="24"/>
          <w:szCs w:val="24"/>
          <w:lang w:eastAsia="zh-CN"/>
        </w:rPr>
        <w:t>T</w:t>
      </w:r>
      <w:r w:rsidR="00D924A2" w:rsidRPr="00D924A2">
        <w:rPr>
          <w:b w:val="0"/>
          <w:i w:val="0"/>
          <w:sz w:val="24"/>
          <w:szCs w:val="24"/>
        </w:rPr>
        <w:t xml:space="preserve">he </w:t>
      </w:r>
      <w:r w:rsidR="0077036A">
        <w:rPr>
          <w:rFonts w:hint="eastAsia"/>
          <w:b w:val="0"/>
          <w:i w:val="0"/>
          <w:sz w:val="24"/>
          <w:szCs w:val="24"/>
          <w:lang w:eastAsia="zh-CN"/>
        </w:rPr>
        <w:t xml:space="preserve">seeding </w:t>
      </w:r>
      <w:r w:rsidR="00D924A2" w:rsidRPr="00D924A2">
        <w:rPr>
          <w:b w:val="0"/>
          <w:i w:val="0"/>
          <w:sz w:val="24"/>
          <w:szCs w:val="24"/>
        </w:rPr>
        <w:t>OD</w:t>
      </w:r>
      <w:r w:rsidR="00D924A2" w:rsidRPr="00D924A2">
        <w:rPr>
          <w:b w:val="0"/>
          <w:i w:val="0"/>
          <w:sz w:val="24"/>
          <w:szCs w:val="24"/>
          <w:vertAlign w:val="subscript"/>
        </w:rPr>
        <w:t>600</w:t>
      </w:r>
      <w:r w:rsidR="00D924A2">
        <w:rPr>
          <w:b w:val="0"/>
          <w:i w:val="0"/>
          <w:sz w:val="24"/>
          <w:szCs w:val="24"/>
        </w:rPr>
        <w:t xml:space="preserve"> </w:t>
      </w:r>
      <w:r w:rsidR="0077036A">
        <w:rPr>
          <w:rFonts w:hint="eastAsia"/>
          <w:b w:val="0"/>
          <w:i w:val="0"/>
          <w:sz w:val="24"/>
          <w:szCs w:val="24"/>
          <w:lang w:eastAsia="zh-CN"/>
        </w:rPr>
        <w:t xml:space="preserve">ratio </w:t>
      </w:r>
      <w:r w:rsidR="00D924A2">
        <w:rPr>
          <w:b w:val="0"/>
          <w:i w:val="0"/>
          <w:sz w:val="24"/>
          <w:szCs w:val="24"/>
        </w:rPr>
        <w:t xml:space="preserve">of </w:t>
      </w:r>
      <w:r w:rsidR="00D924A2">
        <w:rPr>
          <w:rFonts w:hint="eastAsia"/>
          <w:b w:val="0"/>
          <w:i w:val="0"/>
          <w:sz w:val="24"/>
          <w:szCs w:val="24"/>
          <w:lang w:eastAsia="zh-CN"/>
        </w:rPr>
        <w:t>0.1:0.5</w:t>
      </w:r>
      <w:r w:rsidR="00D924A2">
        <w:rPr>
          <w:b w:val="0"/>
          <w:i w:val="0"/>
          <w:sz w:val="24"/>
          <w:szCs w:val="24"/>
        </w:rPr>
        <w:t xml:space="preserve"> </w:t>
      </w:r>
      <w:r w:rsidR="00B91F0F">
        <w:rPr>
          <w:b w:val="0"/>
          <w:i w:val="0"/>
          <w:sz w:val="24"/>
          <w:szCs w:val="24"/>
        </w:rPr>
        <w:t>result</w:t>
      </w:r>
      <w:r w:rsidR="00B91F0F">
        <w:rPr>
          <w:rFonts w:hint="eastAsia"/>
          <w:b w:val="0"/>
          <w:i w:val="0"/>
          <w:sz w:val="24"/>
          <w:szCs w:val="24"/>
          <w:lang w:eastAsia="zh-CN"/>
        </w:rPr>
        <w:t xml:space="preserve">ed </w:t>
      </w:r>
      <w:r w:rsidR="00D924A2" w:rsidRPr="00D924A2">
        <w:rPr>
          <w:b w:val="0"/>
          <w:i w:val="0"/>
          <w:sz w:val="24"/>
          <w:szCs w:val="24"/>
        </w:rPr>
        <w:t xml:space="preserve">in </w:t>
      </w:r>
      <w:r w:rsidR="00B91F0F">
        <w:rPr>
          <w:rFonts w:hint="eastAsia"/>
          <w:b w:val="0"/>
          <w:i w:val="0"/>
          <w:sz w:val="24"/>
          <w:szCs w:val="24"/>
          <w:lang w:eastAsia="zh-CN"/>
        </w:rPr>
        <w:t>the</w:t>
      </w:r>
      <w:r w:rsidR="00D924A2" w:rsidRPr="00D924A2">
        <w:rPr>
          <w:b w:val="0"/>
          <w:i w:val="0"/>
          <w:sz w:val="24"/>
          <w:szCs w:val="24"/>
        </w:rPr>
        <w:t xml:space="preserve"> hightest electricity ouput in MFCs</w:t>
      </w:r>
      <w:r w:rsidR="00B91F0F">
        <w:rPr>
          <w:rFonts w:hint="eastAsia"/>
          <w:b w:val="0"/>
          <w:i w:val="0"/>
          <w:sz w:val="24"/>
          <w:szCs w:val="24"/>
          <w:lang w:eastAsia="zh-CN"/>
        </w:rPr>
        <w:t xml:space="preserve"> (</w:t>
      </w:r>
      <w:r w:rsidR="00B91F0F" w:rsidRPr="00A2073F">
        <w:rPr>
          <w:i w:val="0"/>
          <w:sz w:val="24"/>
          <w:szCs w:val="24"/>
          <w:lang w:eastAsia="zh-CN"/>
        </w:rPr>
        <w:t>Figure S1</w:t>
      </w:r>
      <w:r w:rsidR="00B91F0F">
        <w:rPr>
          <w:rFonts w:hint="eastAsia"/>
          <w:b w:val="0"/>
          <w:i w:val="0"/>
          <w:sz w:val="24"/>
          <w:szCs w:val="24"/>
          <w:lang w:eastAsia="zh-CN"/>
        </w:rPr>
        <w:t>)</w:t>
      </w:r>
      <w:r w:rsidR="00D924A2" w:rsidRPr="00D924A2">
        <w:rPr>
          <w:b w:val="0"/>
          <w:i w:val="0"/>
          <w:sz w:val="24"/>
          <w:szCs w:val="24"/>
        </w:rPr>
        <w:t>.</w:t>
      </w:r>
    </w:p>
    <w:p w14:paraId="4FCD91D7" w14:textId="69ED77A6" w:rsidR="00D924A2" w:rsidRPr="00C01806" w:rsidRDefault="00D924A2" w:rsidP="00C01806">
      <w:pPr>
        <w:pStyle w:val="L1Receivedaccepteddates"/>
        <w:spacing w:line="276" w:lineRule="auto"/>
        <w:ind w:firstLineChars="100" w:firstLine="240"/>
        <w:jc w:val="center"/>
        <w:rPr>
          <w:b w:val="0"/>
          <w:i w:val="0"/>
          <w:sz w:val="24"/>
          <w:szCs w:val="24"/>
          <w:lang w:val="en-US" w:eastAsia="zh-CN"/>
        </w:rPr>
      </w:pPr>
      <w:r>
        <w:rPr>
          <w:b w:val="0"/>
          <w:i w:val="0"/>
          <w:sz w:val="24"/>
          <w:szCs w:val="24"/>
          <w:lang w:val="en-US" w:eastAsia="en-US"/>
        </w:rPr>
        <w:drawing>
          <wp:inline distT="0" distB="0" distL="0" distR="0" wp14:anchorId="46BD357B" wp14:editId="63B98972">
            <wp:extent cx="4064707" cy="2837617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54" cy="2838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0BA4D" w14:textId="5CE5A8A2" w:rsidR="001702B7" w:rsidRDefault="00D924A2" w:rsidP="00BF2BF0">
      <w:pPr>
        <w:pStyle w:val="Caption"/>
        <w:rPr>
          <w:rFonts w:ascii="Times New Roman" w:hAnsi="Times New Roman" w:cs="Times New Roman"/>
          <w:sz w:val="24"/>
          <w:szCs w:val="24"/>
        </w:rPr>
      </w:pPr>
      <w:r w:rsidRPr="00734D1E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val="en-GB" w:eastAsia="en-GB"/>
        </w:rPr>
        <w:t xml:space="preserve">Figure </w:t>
      </w:r>
      <w:r w:rsidRPr="00734D1E">
        <w:rPr>
          <w:rFonts w:ascii="Times New Roman" w:eastAsia="SimSun" w:hAnsi="Times New Roman" w:cs="Times New Roman" w:hint="eastAsia"/>
          <w:b/>
          <w:noProof/>
          <w:kern w:val="0"/>
          <w:sz w:val="24"/>
          <w:szCs w:val="24"/>
          <w:lang w:val="en-GB"/>
        </w:rPr>
        <w:t>S</w:t>
      </w:r>
      <w:r w:rsidRPr="00734D1E">
        <w:rPr>
          <w:rFonts w:ascii="Times New Roman" w:eastAsia="SimSun" w:hAnsi="Times New Roman" w:cs="Times New Roman" w:hint="eastAsia"/>
          <w:b/>
          <w:noProof/>
          <w:kern w:val="0"/>
          <w:sz w:val="24"/>
          <w:szCs w:val="24"/>
          <w:lang w:val="en-GB" w:eastAsia="en-GB"/>
        </w:rPr>
        <w:t>1</w:t>
      </w:r>
      <w:r w:rsidR="006E214E" w:rsidRPr="00A2073F">
        <w:rPr>
          <w:rFonts w:ascii="Times New Roman" w:eastAsia="SimSun" w:hAnsi="Times New Roman" w:cs="Times New Roman"/>
          <w:noProof/>
          <w:kern w:val="0"/>
          <w:sz w:val="24"/>
          <w:szCs w:val="24"/>
          <w:lang w:val="en-GB" w:eastAsia="en-GB"/>
        </w:rPr>
        <w:t>.</w:t>
      </w:r>
      <w:r w:rsidR="00ED7C52" w:rsidRPr="00BF2B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2BF0">
        <w:rPr>
          <w:rFonts w:ascii="Times New Roman" w:hAnsi="Times New Roman" w:cs="Times New Roman" w:hint="eastAsia"/>
          <w:sz w:val="24"/>
          <w:szCs w:val="24"/>
        </w:rPr>
        <w:t>O</w:t>
      </w:r>
      <w:r w:rsidR="00ED7C52" w:rsidRPr="00E9410D">
        <w:rPr>
          <w:rFonts w:ascii="Times New Roman" w:hAnsi="Times New Roman" w:cs="Times New Roman" w:hint="eastAsia"/>
          <w:sz w:val="24"/>
          <w:szCs w:val="24"/>
        </w:rPr>
        <w:t>p</w:t>
      </w:r>
      <w:r w:rsidR="00ED7C52" w:rsidRPr="00E9410D">
        <w:rPr>
          <w:rFonts w:ascii="Times New Roman" w:hAnsi="Times New Roman" w:cs="Times New Roman"/>
          <w:sz w:val="24"/>
          <w:szCs w:val="24"/>
        </w:rPr>
        <w:t>timiz</w:t>
      </w:r>
      <w:r w:rsidR="00ED7C52" w:rsidRPr="00E9410D">
        <w:rPr>
          <w:rFonts w:ascii="Times New Roman" w:hAnsi="Times New Roman" w:cs="Times New Roman" w:hint="eastAsia"/>
          <w:sz w:val="24"/>
          <w:szCs w:val="24"/>
        </w:rPr>
        <w:t xml:space="preserve">ation of the </w:t>
      </w:r>
      <w:r w:rsidR="00BF2BF0">
        <w:rPr>
          <w:rFonts w:ascii="Times New Roman" w:hAnsi="Times New Roman" w:cs="Times New Roman"/>
          <w:sz w:val="24"/>
          <w:szCs w:val="24"/>
        </w:rPr>
        <w:t>initial</w:t>
      </w:r>
      <w:r w:rsidR="00BF2BF0" w:rsidRPr="00BF2BF0">
        <w:rPr>
          <w:rFonts w:ascii="Times New Roman" w:hAnsi="Times New Roman" w:cs="Times New Roman"/>
          <w:sz w:val="24"/>
          <w:szCs w:val="24"/>
        </w:rPr>
        <w:t xml:space="preserve"> </w:t>
      </w:r>
      <w:r w:rsidR="00ED7C52" w:rsidRPr="00E9410D">
        <w:rPr>
          <w:rFonts w:ascii="Times New Roman" w:hAnsi="Times New Roman" w:cs="Times New Roman" w:hint="eastAsia"/>
          <w:sz w:val="24"/>
          <w:szCs w:val="24"/>
        </w:rPr>
        <w:t xml:space="preserve">seeding </w:t>
      </w:r>
      <w:r w:rsidR="00ED7C52" w:rsidRPr="00E9410D">
        <w:rPr>
          <w:rFonts w:ascii="Times New Roman" w:hAnsi="Times New Roman" w:cs="Times New Roman"/>
          <w:sz w:val="24"/>
          <w:szCs w:val="24"/>
        </w:rPr>
        <w:t xml:space="preserve">ratio </w:t>
      </w:r>
      <w:r w:rsidR="00ED7C52" w:rsidRPr="00E9410D">
        <w:rPr>
          <w:rFonts w:ascii="Times New Roman" w:hAnsi="Times New Roman" w:cs="Times New Roman" w:hint="eastAsia"/>
          <w:sz w:val="24"/>
          <w:szCs w:val="24"/>
        </w:rPr>
        <w:t xml:space="preserve">between </w:t>
      </w:r>
      <w:r w:rsidR="00ED7C52" w:rsidRPr="00BF2BF0">
        <w:rPr>
          <w:rFonts w:ascii="Times New Roman" w:hAnsi="Times New Roman" w:cs="Times New Roman" w:hint="eastAsia"/>
          <w:i/>
          <w:sz w:val="24"/>
          <w:szCs w:val="24"/>
        </w:rPr>
        <w:t>K. pneumoniae</w:t>
      </w:r>
      <w:r w:rsidR="00ED7C52" w:rsidRPr="00E9410D">
        <w:rPr>
          <w:rFonts w:ascii="Times New Roman" w:hAnsi="Times New Roman" w:cs="Times New Roman"/>
          <w:sz w:val="24"/>
          <w:szCs w:val="24"/>
        </w:rPr>
        <w:t xml:space="preserve"> and </w:t>
      </w:r>
      <w:r w:rsidR="00ED7C52" w:rsidRPr="00BF2BF0">
        <w:rPr>
          <w:rFonts w:ascii="Times New Roman" w:hAnsi="Times New Roman" w:cs="Times New Roman"/>
          <w:i/>
          <w:sz w:val="24"/>
          <w:szCs w:val="24"/>
        </w:rPr>
        <w:t>S.</w:t>
      </w:r>
      <w:r w:rsidR="00ED7C52" w:rsidRPr="00BF2BF0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 w:rsidR="00ED7C52" w:rsidRPr="00BF2BF0">
        <w:rPr>
          <w:rFonts w:ascii="Times New Roman" w:hAnsi="Times New Roman" w:cs="Times New Roman"/>
          <w:i/>
          <w:sz w:val="24"/>
          <w:szCs w:val="24"/>
        </w:rPr>
        <w:t>oneidensis</w:t>
      </w:r>
      <w:proofErr w:type="spellEnd"/>
      <w:r w:rsidR="00ED7C52" w:rsidRPr="00BF2B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D7C52" w:rsidRPr="00E9410D">
        <w:rPr>
          <w:rFonts w:ascii="Times New Roman" w:hAnsi="Times New Roman" w:cs="Times New Roman" w:hint="eastAsia"/>
          <w:sz w:val="24"/>
          <w:szCs w:val="24"/>
        </w:rPr>
        <w:t>in MFCs</w:t>
      </w:r>
      <w:r w:rsidR="00BF2BF0">
        <w:rPr>
          <w:rFonts w:ascii="Times New Roman" w:hAnsi="Times New Roman" w:cs="Times New Roman" w:hint="eastAsia"/>
          <w:sz w:val="24"/>
          <w:szCs w:val="24"/>
        </w:rPr>
        <w:t>.</w:t>
      </w:r>
      <w:r w:rsidR="00BF2BF0" w:rsidRPr="00BF2B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2BF0">
        <w:rPr>
          <w:rFonts w:ascii="Times New Roman" w:hAnsi="Times New Roman" w:cs="Times New Roman" w:hint="eastAsia"/>
          <w:sz w:val="24"/>
          <w:szCs w:val="24"/>
        </w:rPr>
        <w:t xml:space="preserve">With the </w:t>
      </w:r>
      <w:r w:rsidR="00BF2BF0" w:rsidRPr="00BF2BF0">
        <w:rPr>
          <w:rFonts w:ascii="Times New Roman" w:hAnsi="Times New Roman" w:cs="Times New Roman" w:hint="eastAsia"/>
          <w:sz w:val="24"/>
          <w:szCs w:val="24"/>
        </w:rPr>
        <w:t xml:space="preserve">substrate </w:t>
      </w:r>
      <w:r w:rsidR="00BF2BF0">
        <w:rPr>
          <w:rFonts w:ascii="Times New Roman" w:hAnsi="Times New Roman" w:cs="Times New Roman" w:hint="eastAsia"/>
          <w:sz w:val="24"/>
          <w:szCs w:val="24"/>
        </w:rPr>
        <w:t xml:space="preserve">concentration were </w:t>
      </w:r>
      <w:r w:rsidR="00BF2BF0" w:rsidRPr="00BF2BF0">
        <w:rPr>
          <w:rFonts w:ascii="Times New Roman" w:hAnsi="Times New Roman" w:cs="Times New Roman" w:hint="eastAsia"/>
          <w:sz w:val="24"/>
          <w:szCs w:val="24"/>
        </w:rPr>
        <w:t xml:space="preserve">20 </w:t>
      </w:r>
      <w:r w:rsidR="00BF2BF0" w:rsidRPr="00BF2BF0">
        <w:rPr>
          <w:rFonts w:ascii="Times New Roman" w:hAnsi="Times New Roman" w:cs="Times New Roman"/>
          <w:sz w:val="24"/>
          <w:szCs w:val="24"/>
        </w:rPr>
        <w:t>m</w:t>
      </w:r>
      <w:r w:rsidR="00BF2BF0" w:rsidRPr="00BF2BF0">
        <w:rPr>
          <w:rFonts w:ascii="Times New Roman" w:hAnsi="Times New Roman" w:cs="Times New Roman" w:hint="eastAsia"/>
          <w:sz w:val="24"/>
          <w:szCs w:val="24"/>
        </w:rPr>
        <w:t xml:space="preserve">M glucose and 20 </w:t>
      </w:r>
      <w:r w:rsidR="00BF2BF0" w:rsidRPr="00BF2BF0">
        <w:rPr>
          <w:rFonts w:ascii="Times New Roman" w:hAnsi="Times New Roman" w:cs="Times New Roman"/>
          <w:sz w:val="24"/>
          <w:szCs w:val="24"/>
        </w:rPr>
        <w:t>m</w:t>
      </w:r>
      <w:r w:rsidR="00BF2BF0" w:rsidRPr="00BF2BF0">
        <w:rPr>
          <w:rFonts w:ascii="Times New Roman" w:hAnsi="Times New Roman" w:cs="Times New Roman" w:hint="eastAsia"/>
          <w:sz w:val="24"/>
          <w:szCs w:val="24"/>
        </w:rPr>
        <w:t>M</w:t>
      </w:r>
      <w:r w:rsidR="00BF2BF0">
        <w:rPr>
          <w:rFonts w:ascii="Times New Roman" w:hAnsi="Times New Roman" w:cs="Times New Roman" w:hint="eastAsia"/>
          <w:sz w:val="24"/>
          <w:szCs w:val="24"/>
        </w:rPr>
        <w:t xml:space="preserve"> xylose, </w:t>
      </w:r>
      <w:r w:rsidR="00BF2BF0" w:rsidRPr="00BF2BF0">
        <w:rPr>
          <w:rFonts w:ascii="Times New Roman" w:hAnsi="Times New Roman" w:cs="Times New Roman"/>
          <w:sz w:val="24"/>
          <w:szCs w:val="24"/>
        </w:rPr>
        <w:t>the output voltages of MFCs with different OD</w:t>
      </w:r>
      <w:r w:rsidR="00BF2BF0" w:rsidRPr="00BF2BF0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BF2BF0">
        <w:rPr>
          <w:rFonts w:ascii="Times New Roman" w:hAnsi="Times New Roman" w:cs="Times New Roman" w:hint="eastAsia"/>
          <w:b/>
          <w:i/>
          <w:sz w:val="24"/>
          <w:szCs w:val="24"/>
          <w:vertAlign w:val="subscript"/>
        </w:rPr>
        <w:t xml:space="preserve"> </w:t>
      </w:r>
      <w:r w:rsidR="00BF2BF0" w:rsidRPr="00BF2BF0">
        <w:rPr>
          <w:rFonts w:ascii="Times New Roman" w:hAnsi="Times New Roman" w:cs="Times New Roman"/>
          <w:sz w:val="24"/>
          <w:szCs w:val="24"/>
        </w:rPr>
        <w:t xml:space="preserve">of seeding </w:t>
      </w:r>
      <w:r w:rsidR="00BF2BF0">
        <w:rPr>
          <w:rFonts w:ascii="Times New Roman" w:hAnsi="Times New Roman" w:cs="Times New Roman" w:hint="eastAsia"/>
          <w:sz w:val="24"/>
          <w:szCs w:val="24"/>
        </w:rPr>
        <w:t>ratios</w:t>
      </w:r>
      <w:r w:rsidR="00BF2BF0" w:rsidRPr="00BF2BF0">
        <w:rPr>
          <w:rFonts w:ascii="Times New Roman" w:hAnsi="Times New Roman" w:cs="Times New Roman"/>
          <w:sz w:val="24"/>
          <w:szCs w:val="24"/>
        </w:rPr>
        <w:t xml:space="preserve"> were measured. </w:t>
      </w:r>
      <w:r w:rsidR="00BF2BF0" w:rsidRPr="00BF2BF0">
        <w:rPr>
          <w:rFonts w:ascii="Times New Roman" w:hAnsi="Times New Roman" w:cs="Times New Roman" w:hint="eastAsia"/>
          <w:sz w:val="24"/>
          <w:szCs w:val="24"/>
        </w:rPr>
        <w:t>T</w:t>
      </w:r>
      <w:r w:rsidR="00BF2BF0" w:rsidRPr="00BF2BF0">
        <w:rPr>
          <w:rFonts w:ascii="Times New Roman" w:hAnsi="Times New Roman" w:cs="Times New Roman"/>
          <w:sz w:val="24"/>
          <w:szCs w:val="24"/>
        </w:rPr>
        <w:t>hree independent replicates</w:t>
      </w:r>
      <w:r w:rsidR="00BF2BF0" w:rsidRPr="00BF2BF0">
        <w:rPr>
          <w:rFonts w:ascii="Times New Roman" w:hAnsi="Times New Roman" w:cs="Times New Roman" w:hint="eastAsia"/>
          <w:sz w:val="24"/>
          <w:szCs w:val="24"/>
        </w:rPr>
        <w:t xml:space="preserve"> of MFC </w:t>
      </w:r>
      <w:r w:rsidR="00BF2BF0" w:rsidRPr="00BF2BF0">
        <w:rPr>
          <w:rFonts w:ascii="Times New Roman" w:hAnsi="Times New Roman" w:cs="Times New Roman"/>
          <w:sz w:val="24"/>
          <w:szCs w:val="24"/>
        </w:rPr>
        <w:t>experiment</w:t>
      </w:r>
      <w:r w:rsidR="00BF2BF0" w:rsidRPr="00BF2BF0">
        <w:rPr>
          <w:rFonts w:ascii="Times New Roman" w:hAnsi="Times New Roman" w:cs="Times New Roman" w:hint="eastAsia"/>
          <w:sz w:val="24"/>
          <w:szCs w:val="24"/>
        </w:rPr>
        <w:t>s</w:t>
      </w:r>
      <w:r w:rsidR="00BF2BF0" w:rsidRPr="00BF2B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BF0" w:rsidRPr="00BF2BF0">
        <w:rPr>
          <w:rFonts w:ascii="Times New Roman" w:hAnsi="Times New Roman" w:cs="Times New Roman"/>
          <w:sz w:val="24"/>
          <w:szCs w:val="24"/>
        </w:rPr>
        <w:t>were</w:t>
      </w:r>
      <w:r w:rsidR="00BF2BF0">
        <w:rPr>
          <w:rFonts w:ascii="Times New Roman" w:hAnsi="Times New Roman" w:cs="Times New Roman" w:hint="eastAsia"/>
          <w:sz w:val="24"/>
          <w:szCs w:val="24"/>
        </w:rPr>
        <w:t xml:space="preserve"> calculate</w:t>
      </w:r>
    </w:p>
    <w:p w14:paraId="06437DAA" w14:textId="5682DAD7" w:rsidR="00BF2BF0" w:rsidRPr="00C01806" w:rsidRDefault="001702B7" w:rsidP="00C01806">
      <w:pPr>
        <w:jc w:val="center"/>
        <w:rPr>
          <w:rFonts w:eastAsia="SimHei"/>
        </w:rPr>
      </w:pPr>
      <w:r>
        <w:br w:type="page"/>
      </w:r>
      <w:bookmarkEnd w:id="3"/>
      <w:bookmarkEnd w:id="4"/>
      <w:bookmarkEnd w:id="5"/>
      <w:bookmarkEnd w:id="6"/>
      <w:r w:rsidR="00BF2BF0" w:rsidRPr="002A1979">
        <w:rPr>
          <w:noProof/>
          <w:lang w:eastAsia="en-US"/>
        </w:rPr>
        <w:lastRenderedPageBreak/>
        <w:drawing>
          <wp:inline distT="0" distB="0" distL="0" distR="0" wp14:anchorId="5FDACB7B" wp14:editId="67BD0B31">
            <wp:extent cx="3665157" cy="2559247"/>
            <wp:effectExtent l="0" t="0" r="0" b="0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24" cy="256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63899C1" w14:textId="2FD7E803" w:rsidR="001702B7" w:rsidRDefault="00BF2BF0" w:rsidP="001702B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4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Figure </w:t>
      </w:r>
      <w:r w:rsidR="001702B7" w:rsidRPr="00734D1E">
        <w:rPr>
          <w:rFonts w:ascii="Times New Roman" w:hAnsi="Times New Roman" w:cs="Times New Roman" w:hint="eastAsia"/>
          <w:b/>
          <w:color w:val="000000"/>
          <w:sz w:val="24"/>
          <w:szCs w:val="24"/>
        </w:rPr>
        <w:t>S2</w:t>
      </w:r>
      <w:r w:rsidR="00393C44">
        <w:rPr>
          <w:rFonts w:ascii="Times New Roman" w:hAnsi="Times New Roman" w:cs="Times New Roman" w:hint="eastAsia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D51BAB">
        <w:rPr>
          <w:rFonts w:ascii="Times New Roman" w:hAnsi="Times New Roman" w:cs="Times New Roman" w:hint="eastAsia"/>
          <w:color w:val="000000"/>
          <w:sz w:val="24"/>
          <w:szCs w:val="24"/>
        </w:rPr>
        <w:t>T</w:t>
      </w:r>
      <w:r w:rsidR="001702B7">
        <w:rPr>
          <w:rFonts w:ascii="Times New Roman" w:hAnsi="Times New Roman" w:cs="Times New Roman" w:hint="eastAsia"/>
          <w:color w:val="000000"/>
          <w:sz w:val="24"/>
          <w:szCs w:val="24"/>
        </w:rPr>
        <w:t>he p</w:t>
      </w:r>
      <w:r w:rsidR="001702B7" w:rsidRPr="001702B7">
        <w:rPr>
          <w:rFonts w:ascii="Times New Roman" w:hAnsi="Times New Roman" w:cs="Times New Roman"/>
          <w:color w:val="000000"/>
          <w:sz w:val="24"/>
          <w:szCs w:val="24"/>
        </w:rPr>
        <w:t>roportion of each bacteri</w:t>
      </w:r>
      <w:r w:rsidR="001702B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um on </w:t>
      </w:r>
      <w:r w:rsidR="001702B7" w:rsidRPr="001702B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the </w:t>
      </w:r>
      <w:r w:rsidR="00B51527">
        <w:rPr>
          <w:rFonts w:ascii="Times New Roman" w:hAnsi="Times New Roman" w:cs="Times New Roman" w:hint="eastAsia"/>
          <w:color w:val="000000"/>
          <w:sz w:val="24"/>
          <w:szCs w:val="24"/>
        </w:rPr>
        <w:t>anode</w:t>
      </w:r>
      <w:r w:rsidR="001702B7" w:rsidRPr="001702B7">
        <w:rPr>
          <w:rFonts w:ascii="Times New Roman" w:hAnsi="Times New Roman" w:cs="Times New Roman" w:hint="eastAsia"/>
          <w:color w:val="000000"/>
          <w:sz w:val="24"/>
          <w:szCs w:val="24"/>
        </w:rPr>
        <w:t>-attached biofilm</w:t>
      </w:r>
      <w:r w:rsidR="00D51BA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of MFCs.</w:t>
      </w:r>
      <w:r w:rsidR="001702B7" w:rsidRPr="001702B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Statistics</w:t>
      </w:r>
      <w:r w:rsidR="001702B7" w:rsidRPr="001702B7">
        <w:rPr>
          <w:rFonts w:ascii="Times New Roman" w:hAnsi="Times New Roman" w:cs="Times New Roman"/>
          <w:color w:val="000000"/>
          <w:sz w:val="24"/>
          <w:szCs w:val="24"/>
        </w:rPr>
        <w:t xml:space="preserve"> were</w:t>
      </w:r>
      <w:r w:rsidR="001702B7" w:rsidRPr="001702B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bookmarkStart w:id="8" w:name="OLE_LINK12"/>
      <w:r w:rsidR="001702B7" w:rsidRPr="001702B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calculated </w:t>
      </w:r>
      <w:bookmarkEnd w:id="8"/>
      <w:r w:rsidR="001702B7" w:rsidRPr="001702B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from </w:t>
      </w:r>
      <w:r w:rsidR="001702B7" w:rsidRPr="001702B7">
        <w:rPr>
          <w:rFonts w:ascii="Times New Roman" w:hAnsi="Times New Roman" w:cs="Times New Roman"/>
          <w:color w:val="000000"/>
          <w:sz w:val="24"/>
          <w:szCs w:val="24"/>
        </w:rPr>
        <w:t>three independent replicates</w:t>
      </w:r>
      <w:r w:rsidR="001702B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in this</w:t>
      </w:r>
      <w:r w:rsidR="001702B7" w:rsidRPr="001702B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1702B7" w:rsidRPr="001702B7"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r w:rsidR="001702B7" w:rsidRPr="001702B7">
        <w:rPr>
          <w:rFonts w:ascii="Times New Roman" w:hAnsi="Times New Roman" w:cs="Times New Roman" w:hint="eastAsia"/>
          <w:color w:val="000000"/>
          <w:sz w:val="24"/>
          <w:szCs w:val="24"/>
        </w:rPr>
        <w:t>.</w:t>
      </w:r>
    </w:p>
    <w:p w14:paraId="246F6764" w14:textId="77777777" w:rsidR="00CC4D52" w:rsidRPr="001702B7" w:rsidRDefault="00CC4D52" w:rsidP="001702B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E3ED8" w14:textId="77777777" w:rsidR="001702B7" w:rsidRDefault="00BF2BF0" w:rsidP="001702B7">
      <w:pPr>
        <w:spacing w:line="276" w:lineRule="auto"/>
        <w:rPr>
          <w:noProof/>
        </w:rPr>
      </w:pPr>
      <w:r>
        <w:br w:type="page"/>
      </w:r>
      <w:bookmarkStart w:id="9" w:name="OLE_LINK10"/>
      <w:bookmarkStart w:id="10" w:name="OLE_LINK11"/>
    </w:p>
    <w:p w14:paraId="491DC44D" w14:textId="0CF73105" w:rsidR="00CC4D52" w:rsidRDefault="00C01806" w:rsidP="005D62DD">
      <w:pPr>
        <w:spacing w:line="276" w:lineRule="auto"/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3FB283DF" wp14:editId="75F52163">
            <wp:extent cx="5155809" cy="3695309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" r="5497" b="1"/>
                    <a:stretch/>
                  </pic:blipFill>
                  <pic:spPr bwMode="auto">
                    <a:xfrm>
                      <a:off x="0" y="0"/>
                      <a:ext cx="5161173" cy="369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0A407" w14:textId="08EC76D0" w:rsidR="00CC4D52" w:rsidRPr="00BD5A50" w:rsidRDefault="00873261" w:rsidP="001702B7">
      <w:pPr>
        <w:spacing w:line="276" w:lineRule="auto"/>
      </w:pPr>
      <w:bookmarkStart w:id="11" w:name="OLE_LINK28"/>
      <w:bookmarkStart w:id="12" w:name="OLE_LINK29"/>
      <w:r w:rsidRPr="00BD5A50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Pr="00BD5A50">
        <w:rPr>
          <w:rFonts w:ascii="Times New Roman" w:hAnsi="Times New Roman" w:cs="Times New Roman" w:hint="eastAsia"/>
          <w:b/>
          <w:sz w:val="24"/>
          <w:szCs w:val="24"/>
        </w:rPr>
        <w:t>S3</w:t>
      </w:r>
      <w:r w:rsidR="00A57623" w:rsidRPr="00BD5A50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082E44" w:rsidRPr="00BD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E44" w:rsidRPr="00BD5A50">
        <w:rPr>
          <w:rFonts w:ascii="Times New Roman" w:hAnsi="Times New Roman" w:cs="Times New Roman"/>
          <w:sz w:val="24"/>
          <w:szCs w:val="24"/>
        </w:rPr>
        <w:t xml:space="preserve">Electrochemical </w:t>
      </w:r>
      <w:r w:rsidR="00A57623" w:rsidRPr="00BD5A50">
        <w:rPr>
          <w:rFonts w:ascii="Times New Roman" w:hAnsi="Times New Roman" w:cs="Times New Roman"/>
          <w:sz w:val="24"/>
          <w:szCs w:val="24"/>
        </w:rPr>
        <w:t>analys</w:t>
      </w:r>
      <w:r w:rsidR="00A57623" w:rsidRPr="00BD5A50">
        <w:rPr>
          <w:rFonts w:ascii="Times New Roman" w:hAnsi="Times New Roman" w:cs="Times New Roman" w:hint="eastAsia"/>
          <w:sz w:val="24"/>
          <w:szCs w:val="24"/>
        </w:rPr>
        <w:t>e</w:t>
      </w:r>
      <w:r w:rsidR="00A57623" w:rsidRPr="00BD5A50">
        <w:rPr>
          <w:rFonts w:ascii="Times New Roman" w:hAnsi="Times New Roman" w:cs="Times New Roman"/>
          <w:sz w:val="24"/>
          <w:szCs w:val="24"/>
        </w:rPr>
        <w:t xml:space="preserve">s </w:t>
      </w:r>
      <w:r w:rsidR="00082E44" w:rsidRPr="00BD5A50">
        <w:rPr>
          <w:rFonts w:ascii="Times New Roman" w:hAnsi="Times New Roman" w:cs="Times New Roman"/>
          <w:sz w:val="24"/>
          <w:szCs w:val="24"/>
        </w:rPr>
        <w:t xml:space="preserve">of microbial consortia in </w:t>
      </w:r>
      <w:r w:rsidR="00082E44" w:rsidRPr="00BD5A50">
        <w:rPr>
          <w:rFonts w:ascii="Times New Roman" w:hAnsi="Times New Roman" w:cs="Times New Roman" w:hint="eastAsia"/>
          <w:sz w:val="24"/>
          <w:szCs w:val="24"/>
        </w:rPr>
        <w:t>non-sterile</w:t>
      </w:r>
      <w:r w:rsidR="00082E44" w:rsidRPr="00BD5A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82E44" w:rsidRPr="00BD5A50">
        <w:rPr>
          <w:rFonts w:ascii="Times New Roman" w:hAnsi="Times New Roman" w:cs="Times New Roman"/>
          <w:sz w:val="24"/>
          <w:szCs w:val="24"/>
        </w:rPr>
        <w:t xml:space="preserve">cellulose </w:t>
      </w:r>
      <w:proofErr w:type="spellStart"/>
      <w:r w:rsidR="00082E44" w:rsidRPr="00BD5A50">
        <w:rPr>
          <w:rFonts w:ascii="Times New Roman" w:hAnsi="Times New Roman" w:cs="Times New Roman"/>
          <w:sz w:val="24"/>
          <w:szCs w:val="24"/>
        </w:rPr>
        <w:t>hydrolyzates</w:t>
      </w:r>
      <w:proofErr w:type="spellEnd"/>
      <w:r w:rsidR="00082E44" w:rsidRPr="00BD5A50">
        <w:rPr>
          <w:rFonts w:ascii="Times New Roman" w:hAnsi="Times New Roman" w:cs="Times New Roman"/>
          <w:sz w:val="24"/>
          <w:szCs w:val="24"/>
        </w:rPr>
        <w:t xml:space="preserve">-fed MFCs. </w:t>
      </w:r>
      <w:r w:rsidR="00082E44" w:rsidRPr="00BD5A50">
        <w:rPr>
          <w:rFonts w:ascii="Times New Roman" w:hAnsi="Times New Roman" w:cs="Times New Roman" w:hint="eastAsia"/>
          <w:sz w:val="24"/>
          <w:szCs w:val="24"/>
        </w:rPr>
        <w:t xml:space="preserve">(a) </w:t>
      </w:r>
      <w:r w:rsidR="00082E44" w:rsidRPr="00BD5A50">
        <w:rPr>
          <w:rFonts w:ascii="Times New Roman" w:hAnsi="Times New Roman" w:cs="Times New Roman"/>
          <w:sz w:val="24"/>
          <w:szCs w:val="24"/>
        </w:rPr>
        <w:t>Time course o</w:t>
      </w:r>
      <w:r w:rsidR="00082E44" w:rsidRPr="00BD5A50">
        <w:rPr>
          <w:rFonts w:ascii="Times New Roman" w:hAnsi="Times New Roman" w:cs="Times New Roman"/>
          <w:sz w:val="22"/>
        </w:rPr>
        <w:t xml:space="preserve">f </w:t>
      </w:r>
      <w:r w:rsidR="00082E44" w:rsidRPr="00BD5A50">
        <w:rPr>
          <w:rFonts w:ascii="Times New Roman" w:hAnsi="Times New Roman" w:cs="Times New Roman"/>
          <w:sz w:val="24"/>
          <w:szCs w:val="24"/>
        </w:rPr>
        <w:t>output voltage profiles produced by KG-3: CP-S1-C5</w:t>
      </w:r>
      <w:r w:rsidR="00082E44" w:rsidRPr="00BD5A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2E44" w:rsidRPr="00BD5A50">
        <w:rPr>
          <w:rFonts w:ascii="Times New Roman" w:hAnsi="Times New Roman" w:cs="Times New Roman"/>
          <w:sz w:val="24"/>
          <w:szCs w:val="24"/>
        </w:rPr>
        <w:t xml:space="preserve">under </w:t>
      </w:r>
      <w:r w:rsidR="00082E44" w:rsidRPr="00BD5A50">
        <w:rPr>
          <w:rFonts w:ascii="Times New Roman" w:hAnsi="Times New Roman" w:cs="Times New Roman" w:hint="eastAsia"/>
          <w:sz w:val="24"/>
          <w:szCs w:val="24"/>
        </w:rPr>
        <w:t>non-sterile</w:t>
      </w:r>
      <w:r w:rsidR="00082E44" w:rsidRPr="00BD5A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82E44" w:rsidRPr="00BD5A50">
        <w:rPr>
          <w:rFonts w:ascii="Times New Roman" w:hAnsi="Times New Roman" w:cs="Times New Roman"/>
          <w:sz w:val="24"/>
          <w:szCs w:val="24"/>
        </w:rPr>
        <w:t xml:space="preserve">cellulose </w:t>
      </w:r>
      <w:proofErr w:type="spellStart"/>
      <w:r w:rsidR="00082E44" w:rsidRPr="00BD5A50">
        <w:rPr>
          <w:rFonts w:ascii="Times New Roman" w:hAnsi="Times New Roman" w:cs="Times New Roman"/>
          <w:sz w:val="24"/>
          <w:szCs w:val="24"/>
        </w:rPr>
        <w:t>hydrolyzates</w:t>
      </w:r>
      <w:proofErr w:type="spellEnd"/>
      <w:r w:rsidR="00082E44" w:rsidRPr="00BD5A50">
        <w:rPr>
          <w:rFonts w:ascii="Times New Roman" w:hAnsi="Times New Roman" w:cs="Times New Roman"/>
          <w:sz w:val="24"/>
          <w:szCs w:val="24"/>
        </w:rPr>
        <w:t xml:space="preserve"> feedstock anolyte. (b) Turnover cyclic voltammetry (CV) curves at a scan rate of 1 mV/s. (c) MFC polarization curves obtained by linear sweep voltammetry (LSV) with a slow scan rate of 0.1 mV/s. (d) MFC power density output curves calculated on the basis of the corresponding polarization curves.</w:t>
      </w:r>
    </w:p>
    <w:bookmarkEnd w:id="11"/>
    <w:bookmarkEnd w:id="12"/>
    <w:p w14:paraId="31A16328" w14:textId="77777777" w:rsidR="00CC4D52" w:rsidRDefault="00CC4D52" w:rsidP="001702B7">
      <w:pPr>
        <w:spacing w:line="276" w:lineRule="auto"/>
      </w:pPr>
    </w:p>
    <w:p w14:paraId="1765BB5E" w14:textId="77777777" w:rsidR="00CC4D52" w:rsidRDefault="00CC4D52" w:rsidP="001702B7">
      <w:pPr>
        <w:spacing w:line="276" w:lineRule="auto"/>
      </w:pPr>
    </w:p>
    <w:p w14:paraId="34D1C3B7" w14:textId="77777777" w:rsidR="007F063D" w:rsidRDefault="007F063D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E4E10A7" w14:textId="77777777" w:rsidR="00CC4D52" w:rsidRPr="001702B7" w:rsidRDefault="00CC4D52" w:rsidP="001702B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9"/>
    <w:bookmarkEnd w:id="10"/>
    <w:p w14:paraId="4A8134CF" w14:textId="2D16E405" w:rsidR="00EB7865" w:rsidRPr="00423F25" w:rsidRDefault="00EB7865" w:rsidP="00EB786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S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1</w:t>
      </w:r>
      <w:r w:rsidRPr="00F67A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2073F">
        <w:rPr>
          <w:rFonts w:ascii="Times New Roman" w:hAnsi="Times New Roman" w:cs="Times New Roman"/>
          <w:color w:val="000000"/>
          <w:sz w:val="24"/>
          <w:szCs w:val="24"/>
        </w:rPr>
        <w:t>Original</w:t>
      </w:r>
      <w:r w:rsidRPr="00A20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sequences of genes in this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EB7865" w14:paraId="7EA94B3A" w14:textId="77777777" w:rsidTr="00F40A25">
        <w:tc>
          <w:tcPr>
            <w:tcW w:w="1526" w:type="dxa"/>
          </w:tcPr>
          <w:p w14:paraId="59D3CBCE" w14:textId="77777777" w:rsidR="00EB7865" w:rsidRPr="00DC1BD7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3" w:name="_Hlk487913379"/>
          </w:p>
          <w:p w14:paraId="2D3E792D" w14:textId="77777777" w:rsidR="00EB7865" w:rsidRPr="00DC1BD7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0BB76EF" w14:textId="77777777" w:rsidR="00EB7865" w:rsidRPr="00DC1BD7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2CE8285" w14:textId="77777777" w:rsidR="00EB7865" w:rsidRPr="00DC1BD7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771FE0A" w14:textId="77777777" w:rsidR="00EB7865" w:rsidRPr="00DC1BD7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B2B7151" w14:textId="77777777" w:rsidR="00EB7865" w:rsidRPr="005F2C3F" w:rsidRDefault="00EB7865" w:rsidP="00F40A25">
            <w:pPr>
              <w:widowControl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2C3F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ldhD</w:t>
            </w:r>
            <w:proofErr w:type="spellEnd"/>
            <w:r w:rsidRPr="005F2C3F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 w:rsidRPr="005F2C3F">
              <w:rPr>
                <w:rFonts w:ascii="Times New Roman" w:hAnsi="Times New Roman" w:cs="Times New Roman" w:hint="eastAsia"/>
                <w:sz w:val="24"/>
                <w:szCs w:val="24"/>
              </w:rPr>
              <w:t>(1002bp)</w:t>
            </w:r>
          </w:p>
        </w:tc>
        <w:tc>
          <w:tcPr>
            <w:tcW w:w="6996" w:type="dxa"/>
          </w:tcPr>
          <w:p w14:paraId="0CA7064C" w14:textId="77777777" w:rsidR="00EB7865" w:rsidRPr="005F2C3F" w:rsidRDefault="00EB7865" w:rsidP="00F40A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63"/>
            <w:r w:rsidRPr="005F2C3F">
              <w:rPr>
                <w:rFonts w:ascii="Times New Roman" w:hAnsi="Times New Roman" w:cs="Times New Roman"/>
                <w:sz w:val="24"/>
                <w:szCs w:val="24"/>
              </w:rPr>
              <w:t>atgactaaaatttttgcttacgcaattcgtgaagatgaaaagccattcttgaaggaatgggaagacgctcacaaggacgtcgaagttgaatacactgacaagcttttgaccccagaaactgttgctttggcaaagggtgctgacggtgttgttgtttaccaacaacttgactacaccgctgaaactctgcaagctttggcagacaacggcatcactaagatgagcctgcgtaacgttggtgttgacaacatcgacatggctaaggctaaggaacttggcttccaaatcaccaacgttccagtttactcaccaaacgccatcgcagaacacgctgctatccaagctgcccgcatcctgcgtcaagacaaggctatggacgaaaaggttgcccgtcacgacttgcgttgggcaccaactatcggccgtgaagttcgcgaccaagttgttggtgttataggtactggccacatcggtcaagtcttcatgcaaatcatggaaggcttcggcgctaaggttatcgcttacgacatcttccgcaacccagaattggaaaagaagggctactacgtagactcacttgacgacctgtacaagcaagctgacgttatttccctgcacgttcctgacgttccagctaacgttcacatgatcaacgacgagtcaatcgctaaaatgaagcaagacgtagttatcgttaacgtatcacgtggtccattggttgacactgacgcggttatccgtggtttggactcaggcaagatcttcggttacgcaatggacgtttacgaaggtgaagttggcatcttcaacgaagactgggaaggcaaggaattcccagacgcacgtttagctgacttaatcgctcgtccaaacgttctggtaactccacacactgctttctacactactcacgctgttcgcaacatggtagttaaggccttcgacaacaaccttgaattggttgaaggcaaggaagctgaaactccagttaaggttggctaa</w:t>
            </w:r>
            <w:bookmarkEnd w:id="14"/>
          </w:p>
        </w:tc>
      </w:tr>
      <w:tr w:rsidR="00EB7865" w14:paraId="66EA9EDE" w14:textId="77777777" w:rsidTr="00F40A25">
        <w:tc>
          <w:tcPr>
            <w:tcW w:w="1526" w:type="dxa"/>
          </w:tcPr>
          <w:p w14:paraId="3FB7E40F" w14:textId="77777777" w:rsidR="00EB7865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bookmarkStart w:id="15" w:name="_Hlk488000888"/>
            <w:bookmarkEnd w:id="13"/>
          </w:p>
          <w:p w14:paraId="0CB4F42F" w14:textId="77777777" w:rsidR="00EB7865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50875A9" w14:textId="77777777" w:rsidR="00EB7865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00968BEC" w14:textId="77777777" w:rsidR="00EB7865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2A8280B4" w14:textId="77777777" w:rsidR="00EB7865" w:rsidRDefault="00EB7865" w:rsidP="00F40A2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6B90340F" w14:textId="77777777" w:rsidR="00EB7865" w:rsidRPr="005F2C3F" w:rsidRDefault="00EB7865" w:rsidP="00F40A25">
            <w:pPr>
              <w:widowControl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2C3F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lldP</w:t>
            </w:r>
            <w:proofErr w:type="spellEnd"/>
            <w:r w:rsidRPr="005F2C3F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 w:rsidRPr="005F2C3F">
              <w:rPr>
                <w:rFonts w:ascii="Times New Roman" w:hAnsi="Times New Roman" w:cs="Times New Roman" w:hint="eastAsia"/>
                <w:sz w:val="24"/>
                <w:szCs w:val="24"/>
              </w:rPr>
              <w:t>(1656bp)</w:t>
            </w:r>
          </w:p>
        </w:tc>
        <w:tc>
          <w:tcPr>
            <w:tcW w:w="6996" w:type="dxa"/>
          </w:tcPr>
          <w:p w14:paraId="162A1169" w14:textId="77777777" w:rsidR="00EB7865" w:rsidRPr="005F2C3F" w:rsidRDefault="00EB7865" w:rsidP="00F40A25">
            <w:pPr>
              <w:widowControl/>
              <w:spacing w:line="276" w:lineRule="auto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F2C3F">
              <w:rPr>
                <w:rFonts w:ascii="Times New Roman" w:hAnsi="Times New Roman" w:cs="Times New Roman"/>
                <w:sz w:val="24"/>
                <w:szCs w:val="24"/>
              </w:rPr>
              <w:t>atgaatctctggcaacaaaactacgatcccgccgggaatatctggctttccagtctgatagcatcgcttcccatcctgtttttcttctttgcgctgattaagctcaaactgaaaggatacgtcgccgcctcgtggacggtggcaatcgcccttgccgtggctttgctgttctataaaatgccggtcgctaacgcgctggcctcggtggtttatggtttcttctacgggttgtggcccatcgcgtggatcattattgcagcggtgttcgtctataagatctcggtgaaaaccgggcagtttgacatcattcgctcgtctattctttcgataacccctgaccagcgtctgcaaatgctgatcgtcggtttctgtttcggcgcgttccttgaaggagccgcaggctttggcgcaccggtagcaattaccgccgcattgctggtcggcctgggttttaaaccgctgtacgccgccgggctgtgcctgattgttaacaccgcgccagtggcatttggtgcgatgggcattccaatcctggttgccggacaggtaacaggtatcgacagctttgagattggtcagatggtggggcggcagctaccgtttatgaccattatcgtgctgttctggatcatggcgattatggacggctggcgcggtatcaaagagacgtggcctgcggtcgtggttgcgggcggctcgtttgccatcgctcagtaccttagctctaacttcattgggccggagctgccggacattatctcttcgctggtatcactgctctgcctgacgctgttcctcaaacgctggcagccagtgcgtgtattccgttttggtgatttgggggcgtcacaggttgatatgacgctggcccacaccggttacactgcgggtcaggtgttacgtgcctggacaccgttcctgttcctgacagctaccgtaacactgtggagtatcccgccgtttaaagccctgttcgcatcgggtggcgcgctgtatgagtgggtgatcaatattccggtgccgtacctcgataaactggttgcccgtatgccgccagtggtcagcgaggctacagcctatgccgccgtgtttaagtttgactggttctctgccaccggcaccgccattctgtttgctgcactgctctcgattgtctggctgaagatgaaaccgtctgacgctatcagcaccttcggcagcacgctgaaagaactggctctgcccatctactccatcggtatggtgctggcattcgcctttatttcgaactattccggactgtcatcaacactggcgctggcactggcgcacaccggtcatgcattcaccttcttctcgccgttcctcggctggctgggggtattcctgaccgggtcggatacctcatctaacgccctgttcgccgcgctgcaagccaccg</w:t>
            </w:r>
            <w:r w:rsidRPr="005F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cagcacaacaaattggcgtctctgatctgttgctggttgccgccaataccaccggtggcgtcaccggtaagatgatctccccgcaatctatcgctatcgcctgtgcggcggtaggcctggtgggcaaagagtctgatttgttccgctttactgtcaaacacagcctgatcttcacctgtatagtgggcgtgatcaccacgcttcaggcttatgtcttaacgtggatgattccttaa</w:t>
            </w:r>
          </w:p>
        </w:tc>
      </w:tr>
      <w:bookmarkEnd w:id="15"/>
    </w:tbl>
    <w:p w14:paraId="51DD8D8E" w14:textId="77777777" w:rsidR="00EB7865" w:rsidRDefault="00EB7865" w:rsidP="00EB7865">
      <w:pPr>
        <w:widowControl/>
        <w:spacing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493D43" w14:textId="77777777" w:rsidR="00212908" w:rsidRDefault="00212908">
      <w:pPr>
        <w:widowControl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OLE_LINK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B8C516F" w14:textId="5B38ACC7" w:rsidR="00EB7865" w:rsidRPr="00A2073F" w:rsidRDefault="00EB7865" w:rsidP="00EB7865">
      <w:pPr>
        <w:widowControl/>
        <w:spacing w:line="276" w:lineRule="auto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F67A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Table S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2</w:t>
      </w:r>
      <w:r w:rsidRPr="00F67A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2073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Main</w:t>
      </w:r>
      <w:r w:rsidRPr="00A2073F">
        <w:rPr>
          <w:rFonts w:ascii="Times New Roman" w:hAnsi="Times New Roman" w:cs="Times New Roman"/>
          <w:color w:val="2E2E2E"/>
          <w:kern w:val="0"/>
          <w:sz w:val="24"/>
          <w:szCs w:val="24"/>
        </w:rPr>
        <w:t xml:space="preserve"> Ingredients</w:t>
      </w:r>
      <w:r w:rsidRPr="00A2073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of the </w:t>
      </w:r>
      <w:r w:rsidRPr="00A2073F">
        <w:rPr>
          <w:rFonts w:ascii="Times New Roman" w:eastAsia="SimSun" w:hAnsi="Times New Roman" w:cs="Times New Roman"/>
          <w:w w:val="108"/>
          <w:sz w:val="24"/>
          <w:szCs w:val="24"/>
        </w:rPr>
        <w:t xml:space="preserve">M9 </w:t>
      </w:r>
      <w:r w:rsidRPr="00A2073F">
        <w:rPr>
          <w:rFonts w:ascii="Times New Roman" w:eastAsia="SimSun" w:hAnsi="Times New Roman" w:cs="Times New Roman"/>
          <w:kern w:val="0"/>
          <w:sz w:val="24"/>
          <w:szCs w:val="24"/>
        </w:rPr>
        <w:t>minimal medium</w:t>
      </w:r>
    </w:p>
    <w:bookmarkEnd w:id="16"/>
    <w:p w14:paraId="111CE8CB" w14:textId="77777777" w:rsidR="00EB7865" w:rsidRPr="00682F17" w:rsidRDefault="00EB7865" w:rsidP="00EB7865">
      <w:pPr>
        <w:widowControl/>
        <w:spacing w:line="276" w:lineRule="auto"/>
        <w:rPr>
          <w:rFonts w:ascii="Times New Roman" w:eastAsia="SimSun" w:hAnsi="Times New Roman" w:cs="Times New Roman"/>
          <w:w w:val="108"/>
          <w:sz w:val="24"/>
          <w:szCs w:val="24"/>
        </w:rPr>
      </w:pPr>
    </w:p>
    <w:tbl>
      <w:tblPr>
        <w:tblStyle w:val="22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3370"/>
        <w:gridCol w:w="3977"/>
      </w:tblGrid>
      <w:tr w:rsidR="00EB7865" w:rsidRPr="00682F17" w14:paraId="57070868" w14:textId="77777777" w:rsidTr="00F40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bottom w:val="single" w:sz="4" w:space="0" w:color="auto"/>
            </w:tcBorders>
          </w:tcPr>
          <w:p w14:paraId="1D1B6294" w14:textId="77777777" w:rsidR="00EB7865" w:rsidRPr="003C744A" w:rsidRDefault="00EB7865" w:rsidP="00F40A25">
            <w:pPr>
              <w:spacing w:line="276" w:lineRule="auto"/>
              <w:ind w:firstLine="360"/>
              <w:jc w:val="center"/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</w:rPr>
            </w:pPr>
            <w:r w:rsidRPr="00FE6770">
              <w:rPr>
                <w:rFonts w:ascii="Times New Roman" w:eastAsia="SimSun" w:hAnsi="Times New Roman" w:cs="Times New Roman" w:hint="eastAsia"/>
                <w:iCs/>
                <w:color w:val="000000"/>
                <w:sz w:val="24"/>
                <w:szCs w:val="24"/>
              </w:rPr>
              <w:t xml:space="preserve">Main </w:t>
            </w:r>
            <w:r w:rsidRPr="00FE6770">
              <w:rPr>
                <w:rFonts w:ascii="Times New Roman" w:hAnsi="Times New Roman" w:cs="Times New Roman"/>
                <w:color w:val="2E2E2E"/>
                <w:kern w:val="0"/>
                <w:sz w:val="24"/>
                <w:szCs w:val="24"/>
              </w:rPr>
              <w:t>Ingredients</w:t>
            </w:r>
            <w:r w:rsidRPr="00FE6770">
              <w:rPr>
                <w:rFonts w:ascii="Times New Roman" w:eastAsia="SimSun" w:hAnsi="Times New Roman" w:cs="Times New Roman" w:hint="eastAsia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14:paraId="3EA18F66" w14:textId="77777777" w:rsidR="00EB7865" w:rsidRPr="003C744A" w:rsidRDefault="00EB7865" w:rsidP="00F40A25">
            <w:pPr>
              <w:spacing w:line="276" w:lineRule="auto"/>
              <w:ind w:firstLin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</w:rPr>
            </w:pPr>
            <w:r w:rsidRPr="00FE6770">
              <w:rPr>
                <w:rFonts w:ascii="Times New Roman" w:eastAsia="SimSun" w:hAnsi="Times New Roman" w:cs="Times New Roman" w:hint="eastAsia"/>
                <w:iCs/>
                <w:color w:val="000000"/>
                <w:sz w:val="24"/>
                <w:szCs w:val="24"/>
              </w:rPr>
              <w:t xml:space="preserve">Concentration </w:t>
            </w:r>
          </w:p>
        </w:tc>
      </w:tr>
      <w:tr w:rsidR="00EB7865" w:rsidRPr="00682F17" w14:paraId="08822C94" w14:textId="77777777" w:rsidTr="00F4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auto"/>
              <w:bottom w:val="none" w:sz="0" w:space="0" w:color="auto"/>
            </w:tcBorders>
          </w:tcPr>
          <w:p w14:paraId="43DA5B24" w14:textId="77777777" w:rsidR="00EB7865" w:rsidRPr="005F2C3F" w:rsidRDefault="00EB7865" w:rsidP="00F40A25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</w:rPr>
              <w:t>Na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  <w:vertAlign w:val="subscript"/>
              </w:rPr>
              <w:t>2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</w:rPr>
              <w:t>HPO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bottom w:val="none" w:sz="0" w:space="0" w:color="auto"/>
            </w:tcBorders>
          </w:tcPr>
          <w:p w14:paraId="2AE75A5B" w14:textId="77777777" w:rsidR="00EB7865" w:rsidRPr="00682F17" w:rsidRDefault="00EB7865" w:rsidP="00F40A25">
            <w:pPr>
              <w:spacing w:line="276" w:lineRule="auto"/>
              <w:ind w:firstLin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682F1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682F17">
              <w:rPr>
                <w:rFonts w:ascii="Times New Roman" w:eastAsia="SimSun" w:hAnsi="Times New Roman" w:cs="Times New Roman"/>
                <w:w w:val="108"/>
                <w:sz w:val="24"/>
                <w:szCs w:val="24"/>
              </w:rPr>
              <w:t>g/l</w:t>
            </w:r>
          </w:p>
        </w:tc>
      </w:tr>
      <w:tr w:rsidR="00EB7865" w:rsidRPr="00682F17" w14:paraId="3EB01FCF" w14:textId="77777777" w:rsidTr="00F40A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</w:tcPr>
          <w:p w14:paraId="04F4E33D" w14:textId="77777777" w:rsidR="00EB7865" w:rsidRPr="005F2C3F" w:rsidRDefault="00EB7865" w:rsidP="00F40A25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</w:rPr>
              <w:t>KH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  <w:vertAlign w:val="subscript"/>
              </w:rPr>
              <w:t>2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</w:rPr>
              <w:t>PO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977" w:type="dxa"/>
          </w:tcPr>
          <w:p w14:paraId="41BE5AD9" w14:textId="77777777" w:rsidR="00EB7865" w:rsidRPr="00682F17" w:rsidRDefault="00EB7865" w:rsidP="00F40A25">
            <w:pPr>
              <w:spacing w:line="276" w:lineRule="auto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F17">
              <w:rPr>
                <w:rFonts w:ascii="Times New Roman" w:eastAsia="SimSun" w:hAnsi="Times New Roman" w:cs="Times New Roman"/>
                <w:w w:val="108"/>
                <w:kern w:val="0"/>
                <w:sz w:val="24"/>
                <w:szCs w:val="24"/>
                <w:lang w:val="en-GB" w:eastAsia="en-US"/>
              </w:rPr>
              <w:t xml:space="preserve">3 </w:t>
            </w:r>
            <w:r w:rsidRPr="00682F17">
              <w:rPr>
                <w:rFonts w:ascii="Times New Roman" w:eastAsia="SimSun" w:hAnsi="Times New Roman" w:cs="Times New Roman"/>
                <w:w w:val="108"/>
                <w:sz w:val="24"/>
                <w:szCs w:val="24"/>
              </w:rPr>
              <w:t>g/l</w:t>
            </w:r>
          </w:p>
        </w:tc>
      </w:tr>
      <w:tr w:rsidR="00EB7865" w:rsidRPr="00682F17" w14:paraId="049F37EC" w14:textId="77777777" w:rsidTr="00F4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none" w:sz="0" w:space="0" w:color="auto"/>
              <w:bottom w:val="none" w:sz="0" w:space="0" w:color="auto"/>
            </w:tcBorders>
          </w:tcPr>
          <w:p w14:paraId="05C10E09" w14:textId="77777777" w:rsidR="00EB7865" w:rsidRPr="005F2C3F" w:rsidRDefault="00EB7865" w:rsidP="00F40A25">
            <w:pPr>
              <w:spacing w:line="276" w:lineRule="auto"/>
              <w:ind w:firstLine="360"/>
              <w:jc w:val="center"/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 w:val="0"/>
                <w:w w:val="108"/>
                <w:kern w:val="0"/>
                <w:sz w:val="24"/>
                <w:szCs w:val="24"/>
                <w:lang w:val="en-GB" w:eastAsia="en-US"/>
              </w:rPr>
              <w:t>NaCl</w:t>
            </w:r>
          </w:p>
        </w:tc>
        <w:tc>
          <w:tcPr>
            <w:tcW w:w="3977" w:type="dxa"/>
            <w:tcBorders>
              <w:top w:val="none" w:sz="0" w:space="0" w:color="auto"/>
              <w:bottom w:val="none" w:sz="0" w:space="0" w:color="auto"/>
            </w:tcBorders>
          </w:tcPr>
          <w:p w14:paraId="5A442DD5" w14:textId="77777777" w:rsidR="00EB7865" w:rsidRPr="00FE6770" w:rsidRDefault="00EB7865" w:rsidP="00F40A25">
            <w:pPr>
              <w:spacing w:line="276" w:lineRule="auto"/>
              <w:ind w:firstLine="3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682F17">
              <w:rPr>
                <w:rFonts w:ascii="Times New Roman" w:eastAsia="SimSun" w:hAnsi="Times New Roman" w:cs="Times New Roman"/>
                <w:w w:val="108"/>
                <w:kern w:val="0"/>
                <w:sz w:val="24"/>
                <w:szCs w:val="24"/>
                <w:lang w:val="en-GB" w:eastAsia="en-US"/>
              </w:rPr>
              <w:t xml:space="preserve">0.5 </w:t>
            </w:r>
            <w:r w:rsidRPr="00682F17">
              <w:rPr>
                <w:rFonts w:ascii="Times New Roman" w:eastAsia="SimSun" w:hAnsi="Times New Roman" w:cs="Times New Roman"/>
                <w:w w:val="108"/>
                <w:sz w:val="24"/>
                <w:szCs w:val="24"/>
              </w:rPr>
              <w:t>g/l</w:t>
            </w:r>
          </w:p>
        </w:tc>
      </w:tr>
      <w:tr w:rsidR="00EB7865" w:rsidRPr="00682F17" w14:paraId="304C083E" w14:textId="77777777" w:rsidTr="00F40A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</w:tcPr>
          <w:p w14:paraId="6B310FA8" w14:textId="77777777" w:rsidR="00EB7865" w:rsidRPr="005F2C3F" w:rsidRDefault="00EB7865" w:rsidP="00F40A25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</w:rPr>
              <w:t>NH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  <w:vertAlign w:val="subscript"/>
              </w:rPr>
              <w:t>4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</w:rPr>
              <w:t>Cl</w:t>
            </w:r>
          </w:p>
        </w:tc>
        <w:tc>
          <w:tcPr>
            <w:tcW w:w="3977" w:type="dxa"/>
          </w:tcPr>
          <w:p w14:paraId="54327F57" w14:textId="77777777" w:rsidR="00EB7865" w:rsidRPr="00FE6770" w:rsidRDefault="00EB7865" w:rsidP="00F40A25">
            <w:pPr>
              <w:spacing w:line="276" w:lineRule="auto"/>
              <w:ind w:firstLine="3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682F17">
              <w:rPr>
                <w:rFonts w:ascii="Times New Roman" w:eastAsia="SimSun" w:hAnsi="Times New Roman" w:cs="Times New Roman"/>
                <w:w w:val="108"/>
                <w:kern w:val="0"/>
                <w:sz w:val="24"/>
                <w:szCs w:val="24"/>
                <w:lang w:val="en-GB" w:eastAsia="en-US"/>
              </w:rPr>
              <w:t>1</w:t>
            </w:r>
            <w:r w:rsidRPr="00682F17">
              <w:rPr>
                <w:rFonts w:ascii="Times New Roman" w:eastAsia="SimSun" w:hAnsi="Times New Roman" w:cs="Times New Roman"/>
                <w:w w:val="108"/>
                <w:sz w:val="24"/>
                <w:szCs w:val="24"/>
              </w:rPr>
              <w:t xml:space="preserve"> g/l</w:t>
            </w:r>
          </w:p>
        </w:tc>
      </w:tr>
      <w:tr w:rsidR="00EB7865" w:rsidRPr="00682F17" w14:paraId="23CFF0C5" w14:textId="77777777" w:rsidTr="00F4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none" w:sz="0" w:space="0" w:color="auto"/>
              <w:bottom w:val="none" w:sz="0" w:space="0" w:color="auto"/>
            </w:tcBorders>
          </w:tcPr>
          <w:p w14:paraId="6FE511FB" w14:textId="77777777" w:rsidR="00EB7865" w:rsidRPr="005F2C3F" w:rsidRDefault="00EB7865" w:rsidP="00F40A25">
            <w:pPr>
              <w:spacing w:line="276" w:lineRule="auto"/>
              <w:ind w:firstLine="360"/>
              <w:jc w:val="center"/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</w:rPr>
            </w:pPr>
            <w:r w:rsidRPr="005F2C3F">
              <w:rPr>
                <w:rFonts w:ascii="Times New Roman" w:eastAsia="SimSun" w:hAnsi="Times New Roman" w:cs="Times New Roman"/>
                <w:b w:val="0"/>
                <w:w w:val="108"/>
                <w:kern w:val="0"/>
                <w:sz w:val="24"/>
                <w:szCs w:val="24"/>
                <w:lang w:val="en-GB" w:eastAsia="en-US"/>
              </w:rPr>
              <w:t>MgSO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kern w:val="0"/>
                <w:sz w:val="24"/>
                <w:szCs w:val="24"/>
                <w:vertAlign w:val="subscript"/>
                <w:lang w:val="en-GB" w:eastAsia="en-US"/>
              </w:rPr>
              <w:t>4</w:t>
            </w:r>
          </w:p>
        </w:tc>
        <w:tc>
          <w:tcPr>
            <w:tcW w:w="3977" w:type="dxa"/>
            <w:tcBorders>
              <w:top w:val="none" w:sz="0" w:space="0" w:color="auto"/>
              <w:bottom w:val="none" w:sz="0" w:space="0" w:color="auto"/>
            </w:tcBorders>
          </w:tcPr>
          <w:p w14:paraId="41EFB3C2" w14:textId="77777777" w:rsidR="00EB7865" w:rsidRPr="00FE6770" w:rsidRDefault="00EB7865" w:rsidP="00F40A25">
            <w:pPr>
              <w:spacing w:line="276" w:lineRule="auto"/>
              <w:ind w:firstLine="3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682F17">
              <w:rPr>
                <w:rFonts w:ascii="Times New Roman" w:eastAsia="SimSun" w:hAnsi="Times New Roman" w:cs="Times New Roman"/>
                <w:w w:val="108"/>
                <w:kern w:val="0"/>
                <w:sz w:val="24"/>
                <w:szCs w:val="24"/>
                <w:lang w:val="en-GB" w:eastAsia="en-US"/>
              </w:rPr>
              <w:t>1 mM</w:t>
            </w:r>
          </w:p>
        </w:tc>
      </w:tr>
      <w:tr w:rsidR="00EB7865" w:rsidRPr="00682F17" w14:paraId="66F49D5C" w14:textId="77777777" w:rsidTr="00F40A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</w:tcPr>
          <w:p w14:paraId="7B54807E" w14:textId="77777777" w:rsidR="00EB7865" w:rsidRPr="005F2C3F" w:rsidRDefault="00EB7865" w:rsidP="00F40A25">
            <w:pPr>
              <w:spacing w:line="276" w:lineRule="auto"/>
              <w:ind w:firstLine="360"/>
              <w:jc w:val="center"/>
              <w:rPr>
                <w:rFonts w:ascii="Times New Roman" w:eastAsia="SimSun" w:hAnsi="Times New Roman" w:cs="Times New Roman"/>
                <w:b w:val="0"/>
                <w:w w:val="108"/>
                <w:kern w:val="0"/>
                <w:sz w:val="24"/>
                <w:szCs w:val="24"/>
                <w:lang w:val="en-GB" w:eastAsia="en-US"/>
              </w:rPr>
            </w:pP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</w:rPr>
              <w:t>CaCl</w:t>
            </w:r>
            <w:r w:rsidRPr="005F2C3F">
              <w:rPr>
                <w:rFonts w:ascii="Times New Roman" w:eastAsia="SimSun" w:hAnsi="Times New Roman" w:cs="Times New Roman"/>
                <w:b w:val="0"/>
                <w:w w:val="10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77" w:type="dxa"/>
          </w:tcPr>
          <w:p w14:paraId="73D25430" w14:textId="77777777" w:rsidR="00EB7865" w:rsidRPr="00682F17" w:rsidRDefault="00EB7865" w:rsidP="00F40A25">
            <w:pPr>
              <w:spacing w:line="276" w:lineRule="auto"/>
              <w:ind w:firstLine="3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w w:val="108"/>
                <w:kern w:val="0"/>
                <w:sz w:val="24"/>
                <w:szCs w:val="24"/>
                <w:lang w:val="en-GB" w:eastAsia="en-US"/>
              </w:rPr>
            </w:pPr>
            <w:r w:rsidRPr="00682F17">
              <w:rPr>
                <w:rFonts w:ascii="Times New Roman" w:eastAsia="SimSun" w:hAnsi="Times New Roman" w:cs="Times New Roman"/>
                <w:w w:val="108"/>
                <w:kern w:val="0"/>
                <w:sz w:val="24"/>
                <w:szCs w:val="24"/>
                <w:lang w:val="en-GB" w:eastAsia="en-US"/>
              </w:rPr>
              <w:t>0.1 mM</w:t>
            </w:r>
          </w:p>
        </w:tc>
      </w:tr>
    </w:tbl>
    <w:p w14:paraId="5145D03A" w14:textId="77777777" w:rsidR="00CC4D52" w:rsidRDefault="00CC4D52" w:rsidP="00EB7865">
      <w:pPr>
        <w:spacing w:line="276" w:lineRule="auto"/>
      </w:pPr>
    </w:p>
    <w:p w14:paraId="0ED4CEBD" w14:textId="77777777" w:rsidR="00212908" w:rsidRDefault="00212908">
      <w:pPr>
        <w:widowControl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14:paraId="7E5219EF" w14:textId="02748E59" w:rsidR="00CC4D52" w:rsidRPr="00BD5A50" w:rsidRDefault="00CC4D52" w:rsidP="007F063D">
      <w:pPr>
        <w:rPr>
          <w:rFonts w:ascii="Times New Roman" w:hAnsi="Times New Roman" w:cs="Times New Roman"/>
          <w:b/>
          <w:sz w:val="24"/>
          <w:szCs w:val="24"/>
        </w:rPr>
      </w:pPr>
      <w:r w:rsidRPr="00BD5A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S</w:t>
      </w:r>
      <w:r w:rsidRPr="00BD5A50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BD5A5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F063D" w:rsidRPr="00BD5A50">
        <w:rPr>
          <w:rFonts w:ascii="Times New Roman" w:hAnsi="Times New Roman" w:cs="Times New Roman"/>
          <w:sz w:val="24"/>
          <w:szCs w:val="24"/>
        </w:rPr>
        <w:t xml:space="preserve">Analyses of </w:t>
      </w:r>
      <w:r w:rsidR="007F063D" w:rsidRPr="00BD5A50">
        <w:rPr>
          <w:rFonts w:ascii="Times New Roman" w:eastAsia="SimSun" w:hAnsi="Times New Roman" w:cs="Times New Roman"/>
          <w:kern w:val="0"/>
          <w:sz w:val="24"/>
          <w:szCs w:val="24"/>
        </w:rPr>
        <w:t>remaining</w:t>
      </w:r>
      <w:r w:rsidR="007F063D" w:rsidRPr="00BD5A50">
        <w:rPr>
          <w:rFonts w:ascii="Times New Roman" w:hAnsi="Times New Roman" w:cs="Times New Roman"/>
          <w:sz w:val="24"/>
          <w:szCs w:val="24"/>
        </w:rPr>
        <w:t xml:space="preserve"> </w:t>
      </w:r>
      <w:r w:rsidR="007F063D" w:rsidRPr="00BD5A50">
        <w:rPr>
          <w:rFonts w:ascii="Times New Roman" w:eastAsia="SimSun" w:hAnsi="Times New Roman" w:cs="Times New Roman"/>
          <w:kern w:val="0"/>
          <w:sz w:val="24"/>
          <w:szCs w:val="24"/>
        </w:rPr>
        <w:t xml:space="preserve">substrate </w:t>
      </w:r>
      <w:r w:rsidR="007F063D" w:rsidRPr="00BD5A50">
        <w:rPr>
          <w:rFonts w:ascii="Times New Roman" w:hAnsi="Times New Roman" w:cs="Times New Roman"/>
          <w:sz w:val="24"/>
          <w:szCs w:val="24"/>
        </w:rPr>
        <w:t>level at 24</w:t>
      </w:r>
      <w:r w:rsidR="00501219" w:rsidRPr="00BD5A5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063D" w:rsidRPr="00BD5A50">
        <w:rPr>
          <w:rFonts w:ascii="Times New Roman" w:hAnsi="Times New Roman" w:cs="Times New Roman"/>
          <w:sz w:val="24"/>
          <w:szCs w:val="24"/>
        </w:rPr>
        <w:t>hour</w:t>
      </w:r>
      <w:r w:rsidR="00501219" w:rsidRPr="00BD5A50">
        <w:rPr>
          <w:rFonts w:ascii="Times New Roman" w:hAnsi="Times New Roman" w:cs="Times New Roman" w:hint="eastAsia"/>
          <w:sz w:val="24"/>
          <w:szCs w:val="24"/>
        </w:rPr>
        <w:t>s</w:t>
      </w:r>
      <w:r w:rsidR="007F063D" w:rsidRPr="00BD5A50">
        <w:rPr>
          <w:rFonts w:ascii="Times New Roman" w:hAnsi="Times New Roman" w:cs="Times New Roman"/>
          <w:sz w:val="24"/>
          <w:szCs w:val="24"/>
        </w:rPr>
        <w:t xml:space="preserve"> under different feed-in concentrations</w:t>
      </w:r>
      <w:r w:rsidR="00501219" w:rsidRPr="00BD5A50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501219" w:rsidRPr="00BD5A50">
        <w:rPr>
          <w:rFonts w:ascii="Times New Roman" w:hAnsi="Times New Roman" w:cs="Times New Roman"/>
          <w:sz w:val="24"/>
          <w:szCs w:val="24"/>
        </w:rPr>
        <w:t>glucose</w:t>
      </w:r>
      <w:r w:rsidR="00501219" w:rsidRPr="00BD5A50">
        <w:rPr>
          <w:rFonts w:ascii="Times New Roman" w:hAnsi="Times New Roman" w:cs="Times New Roman" w:hint="eastAsia"/>
          <w:sz w:val="24"/>
          <w:szCs w:val="24"/>
        </w:rPr>
        <w:t xml:space="preserve"> and xylose</w:t>
      </w:r>
    </w:p>
    <w:p w14:paraId="2EB9D000" w14:textId="77777777" w:rsidR="00CC4D52" w:rsidRPr="00BD5A50" w:rsidRDefault="00CC4D52" w:rsidP="00EB7865">
      <w:pPr>
        <w:spacing w:line="276" w:lineRule="auto"/>
      </w:pPr>
    </w:p>
    <w:tbl>
      <w:tblPr>
        <w:tblStyle w:val="TableGrid"/>
        <w:tblW w:w="8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19"/>
        <w:gridCol w:w="1134"/>
        <w:gridCol w:w="1134"/>
        <w:gridCol w:w="1134"/>
        <w:gridCol w:w="1134"/>
        <w:gridCol w:w="1134"/>
      </w:tblGrid>
      <w:tr w:rsidR="00BD5A50" w:rsidRPr="00BD5A50" w14:paraId="25550E5D" w14:textId="77777777" w:rsidTr="009748B4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296D5250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12" w:space="0" w:color="auto"/>
            </w:tcBorders>
            <w:vAlign w:val="center"/>
          </w:tcPr>
          <w:p w14:paraId="61FB9762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KG-1: WT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0BEB8005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KG-2: CP-S1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649AE521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KG-3: CP-S1-C5</w:t>
            </w:r>
          </w:p>
        </w:tc>
      </w:tr>
      <w:tr w:rsidR="00BD5A50" w:rsidRPr="00BD5A50" w14:paraId="01B06130" w14:textId="77777777" w:rsidTr="009748B4">
        <w:trPr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4B14C46D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6C05DBD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D91B30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Xylose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4E045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4C9D1F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Xylose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63470E0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DB0736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Xylose</w:t>
            </w:r>
          </w:p>
        </w:tc>
      </w:tr>
      <w:tr w:rsidR="00BD5A50" w:rsidRPr="00BD5A50" w14:paraId="2653442D" w14:textId="77777777" w:rsidTr="009748B4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68D1540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10 mM glucose+</w:t>
            </w:r>
          </w:p>
          <w:p w14:paraId="4D75158A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30 mM xylose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14:paraId="1FC81F15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 w:hint="eastAsia"/>
                <w:sz w:val="24"/>
                <w:szCs w:val="24"/>
              </w:rPr>
              <w:t>7.2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B5D3B33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2B4F3D0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2FA35B4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3EAE447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443FE1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±0.9</w:t>
            </w:r>
          </w:p>
        </w:tc>
      </w:tr>
      <w:tr w:rsidR="00BD5A50" w:rsidRPr="00BD5A50" w14:paraId="49824677" w14:textId="77777777" w:rsidTr="00E33FCA">
        <w:trPr>
          <w:jc w:val="center"/>
        </w:trPr>
        <w:tc>
          <w:tcPr>
            <w:tcW w:w="2127" w:type="dxa"/>
            <w:vAlign w:val="center"/>
          </w:tcPr>
          <w:p w14:paraId="636B36FB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20 mM glucose+</w:t>
            </w:r>
          </w:p>
          <w:p w14:paraId="232923B6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20 mM xylose</w:t>
            </w:r>
          </w:p>
        </w:tc>
        <w:tc>
          <w:tcPr>
            <w:tcW w:w="1119" w:type="dxa"/>
            <w:vAlign w:val="center"/>
          </w:tcPr>
          <w:p w14:paraId="7C4BBF80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5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34" w:type="dxa"/>
            <w:vAlign w:val="center"/>
          </w:tcPr>
          <w:p w14:paraId="00FE8F29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±1.1</w:t>
            </w:r>
          </w:p>
        </w:tc>
        <w:tc>
          <w:tcPr>
            <w:tcW w:w="1134" w:type="dxa"/>
            <w:vAlign w:val="center"/>
          </w:tcPr>
          <w:p w14:paraId="40C6BC89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±0.8</w:t>
            </w:r>
          </w:p>
        </w:tc>
        <w:tc>
          <w:tcPr>
            <w:tcW w:w="1134" w:type="dxa"/>
            <w:vAlign w:val="center"/>
          </w:tcPr>
          <w:p w14:paraId="233BA6CB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±1.2</w:t>
            </w:r>
          </w:p>
        </w:tc>
        <w:tc>
          <w:tcPr>
            <w:tcW w:w="1134" w:type="dxa"/>
            <w:vAlign w:val="center"/>
          </w:tcPr>
          <w:p w14:paraId="427A8294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±0.7</w:t>
            </w:r>
          </w:p>
        </w:tc>
        <w:tc>
          <w:tcPr>
            <w:tcW w:w="1134" w:type="dxa"/>
            <w:vAlign w:val="center"/>
          </w:tcPr>
          <w:p w14:paraId="70F03085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±0.4</w:t>
            </w:r>
          </w:p>
        </w:tc>
      </w:tr>
      <w:tr w:rsidR="00BD5A50" w:rsidRPr="00BD5A50" w14:paraId="2207AE64" w14:textId="77777777" w:rsidTr="00E33FCA">
        <w:trPr>
          <w:trHeight w:val="446"/>
          <w:jc w:val="center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25D62FA7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30 mM glucose+</w:t>
            </w:r>
          </w:p>
          <w:p w14:paraId="24EEED24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10 mM xylose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7D0C3EE3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50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9D58F3D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0E4EBE7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±1.3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93AE778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3CEA576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AE628E" w14:textId="77777777" w:rsidR="00CC4D52" w:rsidRPr="00BD5A50" w:rsidRDefault="00CC4D52" w:rsidP="009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BD5A50">
              <w:rPr>
                <w:rFonts w:ascii="Times New Roman" w:eastAsia="SimSun" w:hAnsi="Times New Roman" w:cs="Times New Roman"/>
                <w:sz w:val="24"/>
                <w:szCs w:val="24"/>
              </w:rPr>
              <w:t>±0.8</w:t>
            </w:r>
          </w:p>
        </w:tc>
      </w:tr>
    </w:tbl>
    <w:p w14:paraId="1BB9ECC6" w14:textId="77777777" w:rsidR="00EB7865" w:rsidRPr="001E12E5" w:rsidRDefault="00EB7865"/>
    <w:sectPr w:rsidR="00EB7865" w:rsidRPr="001E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410CA" w14:textId="77777777" w:rsidR="00A63722" w:rsidRDefault="00A63722" w:rsidP="00777E11">
      <w:r>
        <w:separator/>
      </w:r>
    </w:p>
  </w:endnote>
  <w:endnote w:type="continuationSeparator" w:id="0">
    <w:p w14:paraId="443EE5CF" w14:textId="77777777" w:rsidR="00A63722" w:rsidRDefault="00A63722" w:rsidP="0077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NeueLTStd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59AF9" w14:textId="77777777" w:rsidR="00A63722" w:rsidRDefault="00A63722" w:rsidP="00777E11">
      <w:r>
        <w:separator/>
      </w:r>
    </w:p>
  </w:footnote>
  <w:footnote w:type="continuationSeparator" w:id="0">
    <w:p w14:paraId="5DF29C5E" w14:textId="77777777" w:rsidR="00A63722" w:rsidRDefault="00A63722" w:rsidP="0077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9ED"/>
    <w:rsid w:val="000130EE"/>
    <w:rsid w:val="00037C28"/>
    <w:rsid w:val="00082E44"/>
    <w:rsid w:val="000A22F6"/>
    <w:rsid w:val="000A681E"/>
    <w:rsid w:val="000D2C74"/>
    <w:rsid w:val="000E2C3D"/>
    <w:rsid w:val="001419ED"/>
    <w:rsid w:val="001702B7"/>
    <w:rsid w:val="001A21E0"/>
    <w:rsid w:val="001A697F"/>
    <w:rsid w:val="001E12E5"/>
    <w:rsid w:val="001E23E4"/>
    <w:rsid w:val="00212908"/>
    <w:rsid w:val="002B695D"/>
    <w:rsid w:val="002F7DB3"/>
    <w:rsid w:val="00323C2A"/>
    <w:rsid w:val="00351462"/>
    <w:rsid w:val="003766D1"/>
    <w:rsid w:val="00393C44"/>
    <w:rsid w:val="003B7178"/>
    <w:rsid w:val="00423F25"/>
    <w:rsid w:val="004413D2"/>
    <w:rsid w:val="00475971"/>
    <w:rsid w:val="004B59C0"/>
    <w:rsid w:val="004D0FCB"/>
    <w:rsid w:val="004D3E9F"/>
    <w:rsid w:val="00501219"/>
    <w:rsid w:val="00582C6A"/>
    <w:rsid w:val="00585B85"/>
    <w:rsid w:val="005D62DD"/>
    <w:rsid w:val="005E1DC4"/>
    <w:rsid w:val="00657AD6"/>
    <w:rsid w:val="00667D09"/>
    <w:rsid w:val="006A74CB"/>
    <w:rsid w:val="006B76A0"/>
    <w:rsid w:val="006C39E4"/>
    <w:rsid w:val="006E214E"/>
    <w:rsid w:val="006E2380"/>
    <w:rsid w:val="0071576C"/>
    <w:rsid w:val="00734D1E"/>
    <w:rsid w:val="00764074"/>
    <w:rsid w:val="0077036A"/>
    <w:rsid w:val="00776ADF"/>
    <w:rsid w:val="00777E11"/>
    <w:rsid w:val="007F063D"/>
    <w:rsid w:val="00833FB4"/>
    <w:rsid w:val="00873261"/>
    <w:rsid w:val="008A0FE1"/>
    <w:rsid w:val="008B5D25"/>
    <w:rsid w:val="009106E4"/>
    <w:rsid w:val="00957ABA"/>
    <w:rsid w:val="00A165D5"/>
    <w:rsid w:val="00A2073F"/>
    <w:rsid w:val="00A57623"/>
    <w:rsid w:val="00A60717"/>
    <w:rsid w:val="00A63722"/>
    <w:rsid w:val="00A72428"/>
    <w:rsid w:val="00AD7198"/>
    <w:rsid w:val="00AE49F3"/>
    <w:rsid w:val="00B20C15"/>
    <w:rsid w:val="00B21827"/>
    <w:rsid w:val="00B409DD"/>
    <w:rsid w:val="00B51527"/>
    <w:rsid w:val="00B6342D"/>
    <w:rsid w:val="00B91F0F"/>
    <w:rsid w:val="00BB1431"/>
    <w:rsid w:val="00BC61E1"/>
    <w:rsid w:val="00BD5A50"/>
    <w:rsid w:val="00BF2BF0"/>
    <w:rsid w:val="00C01806"/>
    <w:rsid w:val="00C82B60"/>
    <w:rsid w:val="00CB0779"/>
    <w:rsid w:val="00CC4D52"/>
    <w:rsid w:val="00CE147C"/>
    <w:rsid w:val="00D40959"/>
    <w:rsid w:val="00D51BAB"/>
    <w:rsid w:val="00D57E78"/>
    <w:rsid w:val="00D73AFB"/>
    <w:rsid w:val="00D924A2"/>
    <w:rsid w:val="00DB1305"/>
    <w:rsid w:val="00E11764"/>
    <w:rsid w:val="00E33FCA"/>
    <w:rsid w:val="00E36EB9"/>
    <w:rsid w:val="00EB7865"/>
    <w:rsid w:val="00ED7C52"/>
    <w:rsid w:val="00F744DA"/>
    <w:rsid w:val="00F933A4"/>
    <w:rsid w:val="00FA0252"/>
    <w:rsid w:val="00FA7DE3"/>
    <w:rsid w:val="00FB1E76"/>
    <w:rsid w:val="00FC7533"/>
    <w:rsid w:val="00FD447F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EB066"/>
  <w15:docId w15:val="{199E451E-8C86-49FA-8A28-602EC00D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E1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7E1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7E11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77E11"/>
    <w:rPr>
      <w:rFonts w:asciiTheme="majorHAnsi" w:eastAsia="SimHei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E5"/>
    <w:rPr>
      <w:sz w:val="18"/>
      <w:szCs w:val="18"/>
    </w:rPr>
  </w:style>
  <w:style w:type="paragraph" w:customStyle="1" w:styleId="L1Receivedaccepteddates">
    <w:name w:val="L1 Received/accepted dates"/>
    <w:next w:val="Normal"/>
    <w:qFormat/>
    <w:rsid w:val="0071576C"/>
    <w:pPr>
      <w:spacing w:before="180" w:line="240" w:lineRule="exact"/>
    </w:pPr>
    <w:rPr>
      <w:rFonts w:ascii="Times New Roman" w:eastAsia="SimSun" w:hAnsi="Times New Roman" w:cs="Times New Roman"/>
      <w:b/>
      <w:i/>
      <w:noProof/>
      <w:kern w:val="0"/>
      <w:sz w:val="18"/>
      <w:szCs w:val="20"/>
      <w:lang w:val="en-GB" w:eastAsia="en-GB"/>
    </w:rPr>
  </w:style>
  <w:style w:type="table" w:styleId="TableGrid">
    <w:name w:val="Table Grid"/>
    <w:basedOn w:val="TableNormal"/>
    <w:uiPriority w:val="59"/>
    <w:rsid w:val="00EB78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无格式表格 22"/>
    <w:basedOn w:val="TableNormal"/>
    <w:uiPriority w:val="42"/>
    <w:rsid w:val="00EB786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5B8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B8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B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B85"/>
    <w:rPr>
      <w:b/>
      <w:bCs/>
    </w:rPr>
  </w:style>
  <w:style w:type="character" w:customStyle="1" w:styleId="fontstyle01">
    <w:name w:val="fontstyle01"/>
    <w:basedOn w:val="DefaultParagraphFont"/>
    <w:rsid w:val="00FC7533"/>
    <w:rPr>
      <w:rFonts w:ascii="HelveticaNeueLTStd-Roman" w:hAnsi="HelveticaNeueLTStd-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anxingjuan</dc:creator>
  <cp:lastModifiedBy>Sidra Amiri</cp:lastModifiedBy>
  <cp:revision>2</cp:revision>
  <dcterms:created xsi:type="dcterms:W3CDTF">2019-03-15T13:25:00Z</dcterms:created>
  <dcterms:modified xsi:type="dcterms:W3CDTF">2019-03-15T13:25:00Z</dcterms:modified>
</cp:coreProperties>
</file>