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54" w:rsidRPr="004255A3" w:rsidRDefault="004255A3" w:rsidP="002F2106">
      <w:pPr>
        <w:rPr>
          <w:b/>
          <w:lang w:val="en-US"/>
        </w:rPr>
      </w:pPr>
      <w:r w:rsidRPr="004255A3">
        <w:rPr>
          <w:b/>
          <w:lang w:val="en-US"/>
        </w:rPr>
        <w:t>Appendix 1</w:t>
      </w:r>
      <w:r>
        <w:rPr>
          <w:b/>
          <w:lang w:val="en-US"/>
        </w:rPr>
        <w:t>.</w:t>
      </w:r>
      <w:r w:rsidRPr="000B3D35">
        <w:rPr>
          <w:lang w:val="en-US"/>
        </w:rPr>
        <w:t xml:space="preserve"> </w:t>
      </w:r>
      <w:r w:rsidR="000B3D35" w:rsidRPr="000B3D35">
        <w:rPr>
          <w:lang w:val="en-US"/>
        </w:rPr>
        <w:t xml:space="preserve">Summary </w:t>
      </w:r>
      <w:r w:rsidR="000B3D35">
        <w:rPr>
          <w:lang w:val="en-US"/>
        </w:rPr>
        <w:t>i</w:t>
      </w:r>
      <w:r w:rsidR="00081581" w:rsidRPr="00081581">
        <w:rPr>
          <w:lang w:val="en-US"/>
        </w:rPr>
        <w:t>ntegration table</w:t>
      </w:r>
      <w:r>
        <w:rPr>
          <w:lang w:val="en-US"/>
        </w:rPr>
        <w:t>s for integrated</w:t>
      </w:r>
      <w:r w:rsidR="00081581" w:rsidRPr="00081581">
        <w:rPr>
          <w:lang w:val="en-US"/>
        </w:rPr>
        <w:t xml:space="preserve"> </w:t>
      </w:r>
      <w:r>
        <w:rPr>
          <w:lang w:val="en-US"/>
        </w:rPr>
        <w:t xml:space="preserve">attributes “Other Chemical Attributes”, “Orography” and “Macro Elements” </w:t>
      </w:r>
      <w:r w:rsidR="00081581" w:rsidRPr="00081581">
        <w:rPr>
          <w:lang w:val="en-US"/>
        </w:rPr>
        <w:t>that were changed based on data mining results</w:t>
      </w:r>
      <w:r>
        <w:rPr>
          <w:lang w:val="en-US"/>
        </w:rPr>
        <w:t>.</w:t>
      </w:r>
      <w:r w:rsidR="000B3D35">
        <w:rPr>
          <w:lang w:val="en-US"/>
        </w:rPr>
        <w:t xml:space="preserve"> * denotes all possible levels on the scale “low”, “medium”, “high”.</w:t>
      </w:r>
    </w:p>
    <w:p w:rsidR="004255A3" w:rsidRPr="00081581" w:rsidRDefault="004255A3" w:rsidP="002F2106">
      <w:pPr>
        <w:rPr>
          <w:lang w:val="en-US"/>
        </w:rPr>
      </w:pPr>
    </w:p>
    <w:p w:rsidR="00081581" w:rsidRDefault="00081581" w:rsidP="002F2106">
      <w:pPr>
        <w:rPr>
          <w:b/>
          <w:lang w:val="en-US"/>
        </w:rPr>
      </w:pPr>
      <w:r w:rsidRPr="004255A3">
        <w:rPr>
          <w:b/>
          <w:lang w:val="en-US"/>
        </w:rPr>
        <w:t>Other chemical attributes</w:t>
      </w:r>
    </w:p>
    <w:p w:rsidR="00D80082" w:rsidRPr="004255A3" w:rsidRDefault="00D80082" w:rsidP="002F2106">
      <w:pPr>
        <w:rPr>
          <w:b/>
          <w:lang w:val="en-US"/>
        </w:rPr>
      </w:pPr>
    </w:p>
    <w:p w:rsidR="000B3D35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3045460" cy="747395"/>
            <wp:effectExtent l="0" t="0" r="2540" b="0"/>
            <wp:docPr id="3" name="Grafik 3" descr="C:\Users\taru00\AppData\Local\Temp\notesA1E4B1\Other_Chemical_v1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u00\AppData\Local\Temp\notesA1E4B1\Other_Chemical_v1_rule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35" w:rsidRPr="00D80082" w:rsidRDefault="00D80082" w:rsidP="002F2106">
      <w:pPr>
        <w:rPr>
          <w:b/>
          <w:lang w:val="en-US"/>
        </w:rPr>
      </w:pPr>
      <w:r>
        <w:rPr>
          <w:b/>
          <w:lang w:val="en-US"/>
        </w:rPr>
        <w:t>Integration table</w:t>
      </w:r>
      <w:r w:rsidR="000B3D35" w:rsidRPr="00D80082">
        <w:rPr>
          <w:b/>
          <w:lang w:val="en-US"/>
        </w:rPr>
        <w:t xml:space="preserve"> before</w:t>
      </w:r>
      <w:r>
        <w:rPr>
          <w:b/>
          <w:lang w:val="en-US"/>
        </w:rPr>
        <w:t xml:space="preserve"> data mining</w:t>
      </w:r>
    </w:p>
    <w:p w:rsidR="000B3D35" w:rsidRDefault="000B3D35" w:rsidP="002F2106">
      <w:pPr>
        <w:rPr>
          <w:lang w:val="en-US"/>
        </w:rPr>
      </w:pPr>
    </w:p>
    <w:p w:rsidR="00081581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2830830" cy="755650"/>
            <wp:effectExtent l="0" t="0" r="7620" b="6350"/>
            <wp:docPr id="8" name="Grafik 8" descr="C:\Users\taru00\AppData\Local\Temp\notesA1E4B1\Other_Chemical_v2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u00\AppData\Local\Temp\notesA1E4B1\Other_Chemical_v2_rules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81" w:rsidRPr="00D80082" w:rsidRDefault="00D80082" w:rsidP="002F2106">
      <w:pPr>
        <w:rPr>
          <w:b/>
          <w:lang w:val="en-US"/>
        </w:rPr>
      </w:pPr>
      <w:r>
        <w:rPr>
          <w:b/>
          <w:lang w:val="en-US"/>
        </w:rPr>
        <w:t>Integration table</w:t>
      </w:r>
      <w:r w:rsidRPr="00D80082">
        <w:rPr>
          <w:b/>
          <w:lang w:val="en-US"/>
        </w:rPr>
        <w:t xml:space="preserve"> after data mining</w:t>
      </w:r>
    </w:p>
    <w:p w:rsidR="00081581" w:rsidRDefault="00081581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:rsidR="00081581" w:rsidRDefault="00081581" w:rsidP="002F2106">
      <w:pPr>
        <w:rPr>
          <w:b/>
          <w:lang w:val="en-US"/>
        </w:rPr>
      </w:pPr>
      <w:r w:rsidRPr="004255A3">
        <w:rPr>
          <w:b/>
          <w:lang w:val="en-US"/>
        </w:rPr>
        <w:lastRenderedPageBreak/>
        <w:t>Macro Elements</w:t>
      </w:r>
    </w:p>
    <w:p w:rsidR="00D80082" w:rsidRPr="004255A3" w:rsidRDefault="00D80082" w:rsidP="002F2106">
      <w:pPr>
        <w:rPr>
          <w:b/>
          <w:lang w:val="en-US"/>
        </w:rPr>
      </w:pPr>
      <w:bookmarkStart w:id="0" w:name="_GoBack"/>
      <w:bookmarkEnd w:id="0"/>
    </w:p>
    <w:p w:rsidR="00081581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3188335" cy="1892300"/>
            <wp:effectExtent l="0" t="0" r="0" b="0"/>
            <wp:docPr id="9" name="Grafik 9" descr="C:\Users\taru00\AppData\Local\Temp\notesA1E4B1\Macro_elements_v1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ru00\AppData\Local\Temp\notesA1E4B1\Macro_elements_v1_rules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35" w:rsidRPr="00D80082" w:rsidRDefault="00D80082" w:rsidP="002F2106">
      <w:pPr>
        <w:rPr>
          <w:b/>
          <w:lang w:val="en-US"/>
        </w:rPr>
      </w:pPr>
      <w:r w:rsidRPr="00D80082">
        <w:rPr>
          <w:b/>
          <w:lang w:val="en-US"/>
        </w:rPr>
        <w:t>Integration table before data mining</w:t>
      </w:r>
    </w:p>
    <w:p w:rsidR="00D80082" w:rsidRDefault="00D80082" w:rsidP="002F2106">
      <w:pPr>
        <w:rPr>
          <w:lang w:val="en-US"/>
        </w:rPr>
      </w:pPr>
    </w:p>
    <w:p w:rsidR="00081581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3212465" cy="1621790"/>
            <wp:effectExtent l="0" t="0" r="6985" b="0"/>
            <wp:docPr id="10" name="Grafik 10" descr="C:\Users\taru00\AppData\Local\Temp\notesA1E4B1\Macro_elements_v2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ru00\AppData\Local\Temp\notesA1E4B1\Macro_elements_v2_rules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82" w:rsidRPr="00D80082" w:rsidRDefault="00D80082" w:rsidP="002F2106">
      <w:pPr>
        <w:rPr>
          <w:b/>
          <w:lang w:val="en-US"/>
        </w:rPr>
      </w:pPr>
      <w:r w:rsidRPr="00D80082">
        <w:rPr>
          <w:b/>
          <w:lang w:val="en-US"/>
        </w:rPr>
        <w:t>Integration table after data mining</w:t>
      </w:r>
    </w:p>
    <w:p w:rsidR="00081581" w:rsidRDefault="00081581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:rsidR="00081581" w:rsidRDefault="00081581" w:rsidP="002F2106">
      <w:pPr>
        <w:rPr>
          <w:b/>
          <w:lang w:val="en-US"/>
        </w:rPr>
      </w:pPr>
      <w:r w:rsidRPr="004255A3">
        <w:rPr>
          <w:b/>
          <w:lang w:val="en-US"/>
        </w:rPr>
        <w:lastRenderedPageBreak/>
        <w:t>Orography</w:t>
      </w:r>
    </w:p>
    <w:p w:rsidR="00D80082" w:rsidRPr="004255A3" w:rsidRDefault="00D80082" w:rsidP="002F2106">
      <w:pPr>
        <w:rPr>
          <w:b/>
          <w:lang w:val="en-US"/>
        </w:rPr>
      </w:pPr>
    </w:p>
    <w:p w:rsidR="00081581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2337435" cy="890270"/>
            <wp:effectExtent l="0" t="0" r="5715" b="5080"/>
            <wp:docPr id="11" name="Grafik 11" descr="C:\Users\taru00\AppData\Local\Temp\notesA1E4B1\Orogrpahy_v1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ru00\AppData\Local\Temp\notesA1E4B1\Orogrpahy_v1_rules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82" w:rsidRPr="00D80082" w:rsidRDefault="00D80082" w:rsidP="00D80082">
      <w:pPr>
        <w:rPr>
          <w:b/>
          <w:lang w:val="en-US"/>
        </w:rPr>
      </w:pPr>
      <w:r w:rsidRPr="00D80082">
        <w:rPr>
          <w:b/>
          <w:lang w:val="en-US"/>
        </w:rPr>
        <w:t>Integration table before data mining</w:t>
      </w:r>
    </w:p>
    <w:p w:rsidR="000B3D35" w:rsidRDefault="000B3D35" w:rsidP="002F2106">
      <w:pPr>
        <w:rPr>
          <w:lang w:val="en-US"/>
        </w:rPr>
      </w:pPr>
    </w:p>
    <w:p w:rsidR="00081581" w:rsidRDefault="000B3D35" w:rsidP="002F2106">
      <w:pPr>
        <w:rPr>
          <w:lang w:val="en-US"/>
        </w:rPr>
      </w:pPr>
      <w:r w:rsidRPr="000B3D35">
        <w:rPr>
          <w:noProof/>
        </w:rPr>
        <w:drawing>
          <wp:inline distT="0" distB="0" distL="0" distR="0">
            <wp:extent cx="2361565" cy="755650"/>
            <wp:effectExtent l="0" t="0" r="635" b="6350"/>
            <wp:docPr id="12" name="Grafik 12" descr="C:\Users\taru00\AppData\Local\Temp\notesA1E4B1\Orogrpahy_v2_ru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ru00\AppData\Local\Temp\notesA1E4B1\Orogrpahy_v2_rules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82" w:rsidRPr="00D80082" w:rsidRDefault="00D80082" w:rsidP="00D80082">
      <w:pPr>
        <w:rPr>
          <w:b/>
          <w:lang w:val="en-US"/>
        </w:rPr>
      </w:pPr>
      <w:r w:rsidRPr="00D80082">
        <w:rPr>
          <w:b/>
          <w:lang w:val="en-US"/>
        </w:rPr>
        <w:t>Integration table after data mining</w:t>
      </w:r>
    </w:p>
    <w:p w:rsidR="00D80082" w:rsidRPr="00081581" w:rsidRDefault="00D80082" w:rsidP="002F2106">
      <w:pPr>
        <w:rPr>
          <w:lang w:val="en-US"/>
        </w:rPr>
      </w:pPr>
    </w:p>
    <w:sectPr w:rsidR="00D80082" w:rsidRPr="00081581" w:rsidSect="002F2106">
      <w:headerReference w:type="default" r:id="rId14"/>
      <w:type w:val="continuous"/>
      <w:pgSz w:w="11906" w:h="16838"/>
      <w:pgMar w:top="1134" w:right="1134" w:bottom="1418" w:left="1418" w:header="680" w:footer="88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81" w:rsidRDefault="00081581">
      <w:r>
        <w:separator/>
      </w:r>
    </w:p>
    <w:p w:rsidR="00081581" w:rsidRDefault="00081581"/>
    <w:p w:rsidR="00081581" w:rsidRDefault="00081581"/>
  </w:endnote>
  <w:endnote w:type="continuationSeparator" w:id="0">
    <w:p w:rsidR="00081581" w:rsidRDefault="00081581">
      <w:r>
        <w:continuationSeparator/>
      </w:r>
    </w:p>
    <w:p w:rsidR="00081581" w:rsidRDefault="00081581"/>
    <w:p w:rsidR="00081581" w:rsidRDefault="00081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81" w:rsidRDefault="00081581">
      <w:r>
        <w:separator/>
      </w:r>
    </w:p>
    <w:p w:rsidR="00081581" w:rsidRDefault="00081581"/>
    <w:p w:rsidR="00081581" w:rsidRDefault="00081581"/>
  </w:footnote>
  <w:footnote w:type="continuationSeparator" w:id="0">
    <w:p w:rsidR="00081581" w:rsidRDefault="00081581">
      <w:r>
        <w:continuationSeparator/>
      </w:r>
    </w:p>
    <w:p w:rsidR="00081581" w:rsidRDefault="00081581"/>
    <w:p w:rsidR="00081581" w:rsidRDefault="00081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865AE3" w:rsidTr="00852BF0">
      <w:trPr>
        <w:tblHeader/>
      </w:trPr>
      <w:tc>
        <w:tcPr>
          <w:tcW w:w="7555" w:type="dxa"/>
          <w:vAlign w:val="center"/>
        </w:tcPr>
        <w:p w:rsidR="00822F52" w:rsidRPr="00813DB6" w:rsidRDefault="00822F52" w:rsidP="00813DB6">
          <w:pPr>
            <w:rPr>
              <w:sz w:val="16"/>
              <w:szCs w:val="16"/>
            </w:rPr>
          </w:pPr>
        </w:p>
      </w:tc>
      <w:tc>
        <w:tcPr>
          <w:tcW w:w="2636" w:type="dxa"/>
        </w:tcPr>
        <w:p w:rsidR="00865AE3" w:rsidRPr="00932B6D" w:rsidRDefault="00865AE3" w:rsidP="00822F52">
          <w:pPr>
            <w:ind w:left="-284" w:right="283"/>
            <w:jc w:val="right"/>
            <w:rPr>
              <w:sz w:val="2"/>
              <w:szCs w:val="2"/>
            </w:rPr>
          </w:pPr>
        </w:p>
      </w:tc>
    </w:tr>
  </w:tbl>
  <w:p w:rsidR="00865AE3" w:rsidRPr="00C45A08" w:rsidRDefault="00865AE3" w:rsidP="005B6F07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1"/>
    <w:rsid w:val="00004BFA"/>
    <w:rsid w:val="000064B3"/>
    <w:rsid w:val="00014DE9"/>
    <w:rsid w:val="00021871"/>
    <w:rsid w:val="00022E1A"/>
    <w:rsid w:val="00023916"/>
    <w:rsid w:val="0002595A"/>
    <w:rsid w:val="000317DF"/>
    <w:rsid w:val="0003755D"/>
    <w:rsid w:val="000608AA"/>
    <w:rsid w:val="00071433"/>
    <w:rsid w:val="00074DEC"/>
    <w:rsid w:val="00081581"/>
    <w:rsid w:val="000922D5"/>
    <w:rsid w:val="000929A6"/>
    <w:rsid w:val="000B21C5"/>
    <w:rsid w:val="000B3D35"/>
    <w:rsid w:val="000C1B4A"/>
    <w:rsid w:val="000F7F62"/>
    <w:rsid w:val="00104D11"/>
    <w:rsid w:val="0010735E"/>
    <w:rsid w:val="00123686"/>
    <w:rsid w:val="0012436E"/>
    <w:rsid w:val="001451FD"/>
    <w:rsid w:val="00146442"/>
    <w:rsid w:val="00151B47"/>
    <w:rsid w:val="00186D37"/>
    <w:rsid w:val="001A0FD5"/>
    <w:rsid w:val="001B2928"/>
    <w:rsid w:val="001B3864"/>
    <w:rsid w:val="001B3ACD"/>
    <w:rsid w:val="001F5E76"/>
    <w:rsid w:val="002048E2"/>
    <w:rsid w:val="00205B3D"/>
    <w:rsid w:val="0023446F"/>
    <w:rsid w:val="00245858"/>
    <w:rsid w:val="00256317"/>
    <w:rsid w:val="00257121"/>
    <w:rsid w:val="0028627C"/>
    <w:rsid w:val="00290719"/>
    <w:rsid w:val="00291241"/>
    <w:rsid w:val="0029346A"/>
    <w:rsid w:val="002A7549"/>
    <w:rsid w:val="002B0D6B"/>
    <w:rsid w:val="002C758C"/>
    <w:rsid w:val="002F2106"/>
    <w:rsid w:val="0030003B"/>
    <w:rsid w:val="00321551"/>
    <w:rsid w:val="0034549F"/>
    <w:rsid w:val="0034556B"/>
    <w:rsid w:val="00354BCE"/>
    <w:rsid w:val="00366346"/>
    <w:rsid w:val="00366EE4"/>
    <w:rsid w:val="003741AE"/>
    <w:rsid w:val="00374625"/>
    <w:rsid w:val="00396E54"/>
    <w:rsid w:val="003A22CF"/>
    <w:rsid w:val="003A2845"/>
    <w:rsid w:val="003A3F6B"/>
    <w:rsid w:val="003C4713"/>
    <w:rsid w:val="003D69D5"/>
    <w:rsid w:val="003E1507"/>
    <w:rsid w:val="003E333C"/>
    <w:rsid w:val="003E6811"/>
    <w:rsid w:val="003F3B64"/>
    <w:rsid w:val="003F6BF5"/>
    <w:rsid w:val="00406DC9"/>
    <w:rsid w:val="00407790"/>
    <w:rsid w:val="004206CD"/>
    <w:rsid w:val="00422D15"/>
    <w:rsid w:val="004255A3"/>
    <w:rsid w:val="00434917"/>
    <w:rsid w:val="004469ED"/>
    <w:rsid w:val="00450269"/>
    <w:rsid w:val="00453800"/>
    <w:rsid w:val="00457BC5"/>
    <w:rsid w:val="00467B92"/>
    <w:rsid w:val="004700CE"/>
    <w:rsid w:val="00471FD0"/>
    <w:rsid w:val="004A5C25"/>
    <w:rsid w:val="004B4177"/>
    <w:rsid w:val="004D7F34"/>
    <w:rsid w:val="004F262F"/>
    <w:rsid w:val="0050371E"/>
    <w:rsid w:val="00505862"/>
    <w:rsid w:val="005246CE"/>
    <w:rsid w:val="005358CB"/>
    <w:rsid w:val="00545E3C"/>
    <w:rsid w:val="005461D6"/>
    <w:rsid w:val="00552783"/>
    <w:rsid w:val="00554186"/>
    <w:rsid w:val="00556D7E"/>
    <w:rsid w:val="005673EB"/>
    <w:rsid w:val="00577B2C"/>
    <w:rsid w:val="005A3727"/>
    <w:rsid w:val="005B4D47"/>
    <w:rsid w:val="005B6E19"/>
    <w:rsid w:val="005B6F07"/>
    <w:rsid w:val="005C36C5"/>
    <w:rsid w:val="005E469B"/>
    <w:rsid w:val="005E579B"/>
    <w:rsid w:val="005E6572"/>
    <w:rsid w:val="0060456F"/>
    <w:rsid w:val="00605885"/>
    <w:rsid w:val="00612F4E"/>
    <w:rsid w:val="00625DB0"/>
    <w:rsid w:val="00626D2E"/>
    <w:rsid w:val="006446A9"/>
    <w:rsid w:val="00656606"/>
    <w:rsid w:val="0066576A"/>
    <w:rsid w:val="00683D7B"/>
    <w:rsid w:val="006933A8"/>
    <w:rsid w:val="006A5905"/>
    <w:rsid w:val="006B54C1"/>
    <w:rsid w:val="006B5CE5"/>
    <w:rsid w:val="006C33AC"/>
    <w:rsid w:val="006D0A54"/>
    <w:rsid w:val="006E25FF"/>
    <w:rsid w:val="006F25E1"/>
    <w:rsid w:val="0070241F"/>
    <w:rsid w:val="0071747A"/>
    <w:rsid w:val="00746069"/>
    <w:rsid w:val="0075108C"/>
    <w:rsid w:val="00770667"/>
    <w:rsid w:val="0078556E"/>
    <w:rsid w:val="007B619A"/>
    <w:rsid w:val="007E5122"/>
    <w:rsid w:val="008064CA"/>
    <w:rsid w:val="0081271B"/>
    <w:rsid w:val="00813DB6"/>
    <w:rsid w:val="00822F52"/>
    <w:rsid w:val="00823DB2"/>
    <w:rsid w:val="00830030"/>
    <w:rsid w:val="00836424"/>
    <w:rsid w:val="0084348C"/>
    <w:rsid w:val="00852BF0"/>
    <w:rsid w:val="00865AE3"/>
    <w:rsid w:val="00867F7B"/>
    <w:rsid w:val="00891ED8"/>
    <w:rsid w:val="008950A5"/>
    <w:rsid w:val="008A109F"/>
    <w:rsid w:val="008A6C0E"/>
    <w:rsid w:val="008B3AA5"/>
    <w:rsid w:val="008B6EC8"/>
    <w:rsid w:val="008C1F00"/>
    <w:rsid w:val="008C617C"/>
    <w:rsid w:val="008C78E8"/>
    <w:rsid w:val="008D0F69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71A7B"/>
    <w:rsid w:val="00971D34"/>
    <w:rsid w:val="00975431"/>
    <w:rsid w:val="00983562"/>
    <w:rsid w:val="00985AF6"/>
    <w:rsid w:val="00991DC3"/>
    <w:rsid w:val="009B73B5"/>
    <w:rsid w:val="009D02D5"/>
    <w:rsid w:val="009D464F"/>
    <w:rsid w:val="00A1029F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B219D"/>
    <w:rsid w:val="00AC3651"/>
    <w:rsid w:val="00AE1359"/>
    <w:rsid w:val="00B01CEC"/>
    <w:rsid w:val="00B1025E"/>
    <w:rsid w:val="00B3003C"/>
    <w:rsid w:val="00B30908"/>
    <w:rsid w:val="00B318E8"/>
    <w:rsid w:val="00B3658F"/>
    <w:rsid w:val="00B62987"/>
    <w:rsid w:val="00B6530A"/>
    <w:rsid w:val="00B72AE9"/>
    <w:rsid w:val="00B76BC6"/>
    <w:rsid w:val="00B812AE"/>
    <w:rsid w:val="00B84747"/>
    <w:rsid w:val="00B91D66"/>
    <w:rsid w:val="00B96781"/>
    <w:rsid w:val="00BA66A9"/>
    <w:rsid w:val="00BF2524"/>
    <w:rsid w:val="00BF4829"/>
    <w:rsid w:val="00BF7B39"/>
    <w:rsid w:val="00C00B59"/>
    <w:rsid w:val="00C04567"/>
    <w:rsid w:val="00C27EE1"/>
    <w:rsid w:val="00C354E2"/>
    <w:rsid w:val="00C47D61"/>
    <w:rsid w:val="00C51C01"/>
    <w:rsid w:val="00C53AE9"/>
    <w:rsid w:val="00C6082E"/>
    <w:rsid w:val="00C673C6"/>
    <w:rsid w:val="00C74D87"/>
    <w:rsid w:val="00C80472"/>
    <w:rsid w:val="00C854AF"/>
    <w:rsid w:val="00CC4340"/>
    <w:rsid w:val="00CC4AE9"/>
    <w:rsid w:val="00CE0980"/>
    <w:rsid w:val="00CE0EC8"/>
    <w:rsid w:val="00CF5E38"/>
    <w:rsid w:val="00D130B9"/>
    <w:rsid w:val="00D27103"/>
    <w:rsid w:val="00D544A5"/>
    <w:rsid w:val="00D55E07"/>
    <w:rsid w:val="00D70CDB"/>
    <w:rsid w:val="00D80082"/>
    <w:rsid w:val="00DA089A"/>
    <w:rsid w:val="00DA20E3"/>
    <w:rsid w:val="00DC139D"/>
    <w:rsid w:val="00DC4ED3"/>
    <w:rsid w:val="00DD742E"/>
    <w:rsid w:val="00DE084B"/>
    <w:rsid w:val="00DE15AD"/>
    <w:rsid w:val="00E1762F"/>
    <w:rsid w:val="00E31EBA"/>
    <w:rsid w:val="00E36941"/>
    <w:rsid w:val="00E550E7"/>
    <w:rsid w:val="00E633BB"/>
    <w:rsid w:val="00EB33F3"/>
    <w:rsid w:val="00EC504A"/>
    <w:rsid w:val="00EF022F"/>
    <w:rsid w:val="00EF1D8C"/>
    <w:rsid w:val="00F02E9A"/>
    <w:rsid w:val="00F070E3"/>
    <w:rsid w:val="00F1098B"/>
    <w:rsid w:val="00F10AD7"/>
    <w:rsid w:val="00F12171"/>
    <w:rsid w:val="00F17134"/>
    <w:rsid w:val="00F2320A"/>
    <w:rsid w:val="00F24501"/>
    <w:rsid w:val="00F52849"/>
    <w:rsid w:val="00F601DE"/>
    <w:rsid w:val="00F64558"/>
    <w:rsid w:val="00F84D0B"/>
    <w:rsid w:val="00F9165C"/>
    <w:rsid w:val="00F94078"/>
    <w:rsid w:val="00F95423"/>
    <w:rsid w:val="00F955C6"/>
    <w:rsid w:val="00FA7840"/>
    <w:rsid w:val="00FB6FD4"/>
    <w:rsid w:val="00FC0C43"/>
    <w:rsid w:val="00FE4628"/>
    <w:rsid w:val="00FF252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44AE461"/>
  <w15:chartTrackingRefBased/>
  <w15:docId w15:val="{37B9F44E-88A3-4CCC-B044-59B561D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D80082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D80082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D80082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D80082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D80082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D80082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D8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D8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D8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D8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D8008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80082"/>
  </w:style>
  <w:style w:type="paragraph" w:styleId="Kopfzeile">
    <w:name w:val="header"/>
    <w:basedOn w:val="Standard"/>
    <w:rsid w:val="00D80082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locked/>
    <w:rsid w:val="00D8008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D8008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D80082"/>
    <w:rPr>
      <w:rFonts w:ascii="Lucida Grande" w:hAnsi="Lucida Grande"/>
      <w:sz w:val="18"/>
      <w:szCs w:val="18"/>
    </w:rPr>
  </w:style>
  <w:style w:type="character" w:styleId="Seitenzahl">
    <w:name w:val="page number"/>
    <w:rsid w:val="00D80082"/>
    <w:rPr>
      <w:rFonts w:ascii="Tahoma" w:hAnsi="Tahoma"/>
    </w:rPr>
  </w:style>
  <w:style w:type="character" w:customStyle="1" w:styleId="berschrift4Zchn">
    <w:name w:val="Überschrift 4 Zchn"/>
    <w:link w:val="berschrift4"/>
    <w:rsid w:val="00D80082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D80082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D80082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D80082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D80082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D80082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D80082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D80082"/>
  </w:style>
  <w:style w:type="paragraph" w:customStyle="1" w:styleId="Fuzeilebold">
    <w:name w:val="Fußzeile bold"/>
    <w:basedOn w:val="Fuzeile"/>
    <w:qFormat/>
    <w:rsid w:val="00D80082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D80082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D80082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D80082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D80082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D80082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D80082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D8008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D8008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D80082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D80082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D80082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D8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D8008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D8008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D8008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D80082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D80082"/>
    <w:rPr>
      <w:i/>
      <w:iCs/>
    </w:rPr>
  </w:style>
  <w:style w:type="character" w:customStyle="1" w:styleId="CodeZchn">
    <w:name w:val="Code Zchn"/>
    <w:basedOn w:val="Absatz-Standardschriftart"/>
    <w:link w:val="Code"/>
    <w:rsid w:val="00D80082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D8008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D80082"/>
    <w:rPr>
      <w:b/>
      <w:bCs/>
    </w:rPr>
  </w:style>
  <w:style w:type="paragraph" w:customStyle="1" w:styleId="Kursiv">
    <w:name w:val="Kursiv"/>
    <w:basedOn w:val="Standard"/>
    <w:link w:val="KursivZchn"/>
    <w:qFormat/>
    <w:rsid w:val="00D80082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D80082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D80082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D80082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D80082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D80082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D80082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D80082"/>
  </w:style>
  <w:style w:type="character" w:customStyle="1" w:styleId="AnredeZchn">
    <w:name w:val="Anrede Zchn"/>
    <w:basedOn w:val="Absatz-Standardschriftart"/>
    <w:link w:val="Anrede"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D80082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D80082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D80082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D80082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D80082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D8008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D80082"/>
  </w:style>
  <w:style w:type="character" w:customStyle="1" w:styleId="DatumZchn">
    <w:name w:val="Datum Zchn"/>
    <w:basedOn w:val="Absatz-Standardschriftart"/>
    <w:link w:val="Datum"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D80082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80082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D80082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D80082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D80082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D8008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D8008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80082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D80082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D80082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D80082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D80082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D80082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D80082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D80082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D80082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D80082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D80082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D80082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D80082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D80082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D80082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D80082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D8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0082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D8008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80082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D800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0082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D80082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D80082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D80082"/>
    <w:pPr>
      <w:ind w:left="849" w:hanging="283"/>
      <w:contextualSpacing/>
    </w:pPr>
  </w:style>
  <w:style w:type="paragraph" w:styleId="Liste4">
    <w:name w:val="List 4"/>
    <w:basedOn w:val="Standard"/>
    <w:locked/>
    <w:rsid w:val="00D80082"/>
    <w:pPr>
      <w:ind w:left="1132" w:hanging="283"/>
      <w:contextualSpacing/>
    </w:pPr>
  </w:style>
  <w:style w:type="paragraph" w:styleId="Liste5">
    <w:name w:val="List 5"/>
    <w:basedOn w:val="Standard"/>
    <w:locked/>
    <w:rsid w:val="00D80082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D8008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D8008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D8008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D8008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D80082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D80082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D80082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D80082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D80082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D80082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D80082"/>
  </w:style>
  <w:style w:type="paragraph" w:styleId="Makrotext">
    <w:name w:val="macro"/>
    <w:link w:val="MakrotextZchn"/>
    <w:semiHidden/>
    <w:unhideWhenUsed/>
    <w:locked/>
    <w:rsid w:val="00D8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D80082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D8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D80082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D80082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D80082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D80082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D8008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D8008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D80082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D8008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D8008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D8008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D80082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D8008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D8008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80082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D80082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D8008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D80082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D8008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8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80082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8008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80082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80082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D80082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D80082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D80082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D80082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D8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D8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D80082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D80082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D80082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D80082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D80082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D80082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D8008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80082"/>
    <w:rPr>
      <w:rFonts w:ascii="Tahoma" w:hAnsi="Tahoma"/>
      <w:i/>
      <w:iCs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F7C1-475C-4586-B069-80D801C1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 GmbH- SSCO- ClientManagement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subject/>
  <dc:creator>Lehtinen Taru</dc:creator>
  <cp:keywords/>
  <dc:description/>
  <cp:lastModifiedBy>Lehtinen Taru</cp:lastModifiedBy>
  <cp:revision>2</cp:revision>
  <cp:lastPrinted>2019-03-06T15:52:00Z</cp:lastPrinted>
  <dcterms:created xsi:type="dcterms:W3CDTF">2019-03-11T16:11:00Z</dcterms:created>
  <dcterms:modified xsi:type="dcterms:W3CDTF">2019-03-11T16:11:00Z</dcterms:modified>
</cp:coreProperties>
</file>