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18D3" w14:textId="53D37AE0" w:rsidR="00A02976" w:rsidRPr="00A02976" w:rsidRDefault="00A02976" w:rsidP="00A02976">
      <w:pPr>
        <w:pStyle w:val="Heading3"/>
      </w:pPr>
      <w:bookmarkStart w:id="0" w:name="_Ref480719137"/>
      <w:r w:rsidRPr="00A02976">
        <w:t>Table S</w:t>
      </w:r>
      <w:r w:rsidRPr="00A02976">
        <w:fldChar w:fldCharType="begin"/>
      </w:r>
      <w:r w:rsidRPr="00A02976">
        <w:instrText xml:space="preserve"> SEQ Table_S \* ARABIC </w:instrText>
      </w:r>
      <w:r w:rsidRPr="00A02976">
        <w:fldChar w:fldCharType="separate"/>
      </w:r>
      <w:r w:rsidRPr="00A02976">
        <w:t>1</w:t>
      </w:r>
      <w:r w:rsidRPr="00A02976">
        <w:fldChar w:fldCharType="end"/>
      </w:r>
      <w:bookmarkEnd w:id="0"/>
      <w:r>
        <w:t>: Integrin Subunits Reported in Normal Human Salivary Gland Tissue</w:t>
      </w:r>
      <w:r w:rsidR="00B20AB9">
        <w:t xml:space="preserve"> and Their Specific Ligands</w:t>
      </w:r>
    </w:p>
    <w:tbl>
      <w:tblPr>
        <w:tblW w:w="10250" w:type="dxa"/>
        <w:shd w:val="clear" w:color="auto" w:fill="E7E6E6" w:themeFill="background2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0"/>
        <w:gridCol w:w="4140"/>
        <w:gridCol w:w="4140"/>
      </w:tblGrid>
      <w:tr w:rsidR="00A02976" w:rsidRPr="000E2F04" w14:paraId="397922EE" w14:textId="77777777" w:rsidTr="00FB4432">
        <w:trPr>
          <w:trHeight w:val="584"/>
        </w:trPr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B324A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Integrin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52057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Ligand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6932E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A02976" w:rsidRPr="000E2F04" w14:paraId="127FFFA4" w14:textId="77777777" w:rsidTr="00FB4432">
        <w:trPr>
          <w:trHeight w:val="584"/>
        </w:trPr>
        <w:tc>
          <w:tcPr>
            <w:tcW w:w="1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DC86B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EA769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laminin-111, - 211; collagen IV; perlecan-1</w:t>
            </w:r>
            <w:proofErr w:type="gram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A ,</w:t>
            </w:r>
            <w:proofErr w:type="gram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-V, -</w:t>
            </w: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4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92868" w14:textId="0F39B53A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Brown et al. 1997, </w:t>
            </w: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Ettner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et al. 1998, Laine et al. 2008</w:t>
            </w:r>
          </w:p>
        </w:tc>
      </w:tr>
      <w:tr w:rsidR="00A02976" w:rsidRPr="000E2F04" w14:paraId="280874FE" w14:textId="77777777" w:rsidTr="00FB4432">
        <w:trPr>
          <w:trHeight w:val="584"/>
        </w:trPr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EF298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D9E04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laminin-332, - α5; perlecan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CF68" w14:textId="417663CE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Nishiuchi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et al. 2006, </w:t>
            </w: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Rebustini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et al. 2007</w:t>
            </w:r>
            <w:r w:rsidR="006D1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61E"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61E" w:rsidRPr="000E2F04">
              <w:rPr>
                <w:rFonts w:ascii="Times New Roman" w:hAnsi="Times New Roman" w:cs="Times New Roman"/>
                <w:sz w:val="24"/>
                <w:szCs w:val="24"/>
              </w:rPr>
              <w:t>Laine et al. 2008</w:t>
            </w:r>
          </w:p>
        </w:tc>
      </w:tr>
      <w:tr w:rsidR="00A02976" w:rsidRPr="000E2F04" w14:paraId="0F8EB3CB" w14:textId="77777777" w:rsidTr="00FB4432">
        <w:trPr>
          <w:trHeight w:val="584"/>
        </w:trPr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7CEE31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AB74D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fibronectin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6D53A" w14:textId="277E9FA5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Patel et al. 2006</w:t>
            </w:r>
          </w:p>
        </w:tc>
      </w:tr>
      <w:tr w:rsidR="00A02976" w:rsidRPr="000E2F04" w14:paraId="786B63EB" w14:textId="77777777" w:rsidTr="00FB4432">
        <w:trPr>
          <w:trHeight w:val="584"/>
        </w:trPr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41C2E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A12B5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laminin-111, - 332, - α5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CAFA8" w14:textId="4E530FBE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Nishiuchi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et al. 2006, </w:t>
            </w: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Rebustini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et al. 2007</w:t>
            </w:r>
            <w:r w:rsidR="006D1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61E"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61E" w:rsidRPr="000E2F04">
              <w:rPr>
                <w:rFonts w:ascii="Times New Roman" w:hAnsi="Times New Roman" w:cs="Times New Roman"/>
                <w:sz w:val="24"/>
                <w:szCs w:val="24"/>
              </w:rPr>
              <w:t>Laine et al. 2008</w:t>
            </w:r>
          </w:p>
        </w:tc>
      </w:tr>
      <w:tr w:rsidR="00A02976" w:rsidRPr="000E2F04" w14:paraId="06A4C0DD" w14:textId="77777777" w:rsidTr="00FB4432">
        <w:trPr>
          <w:trHeight w:val="584"/>
        </w:trPr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52ECC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12ED6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perlecan core protein; large perlecan; perlecan V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EA2B5" w14:textId="1B5DA873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Hayashi et al. 1992; Battaglia et al. 1993; Brown et al. 1997</w:t>
            </w:r>
            <w:r w:rsidR="00245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4581F" w:rsidRPr="000E2F04">
              <w:rPr>
                <w:rFonts w:ascii="Times New Roman" w:hAnsi="Times New Roman" w:cs="Times New Roman"/>
                <w:sz w:val="24"/>
                <w:szCs w:val="24"/>
              </w:rPr>
              <w:t>Lourenço</w:t>
            </w:r>
            <w:proofErr w:type="spellEnd"/>
            <w:r w:rsidR="0024581F"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24581F" w:rsidRPr="000E2F04">
              <w:rPr>
                <w:rFonts w:ascii="Times New Roman" w:hAnsi="Times New Roman" w:cs="Times New Roman"/>
                <w:sz w:val="24"/>
                <w:szCs w:val="24"/>
              </w:rPr>
              <w:t>Kapas</w:t>
            </w:r>
            <w:proofErr w:type="spellEnd"/>
            <w:r w:rsidR="0024581F"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A02976" w:rsidRPr="000E2F04" w14:paraId="63F7C369" w14:textId="77777777" w:rsidTr="00FB4432">
        <w:trPr>
          <w:trHeight w:val="584"/>
        </w:trPr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7A038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A7E8D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perlecan core protein; 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5CAF5" w14:textId="11C0C83C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Hayashi et al. 199</w:t>
            </w:r>
            <w:r w:rsidR="006D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Loducca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et al. 2003, </w:t>
            </w: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Lourenço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Kapas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A02976" w:rsidRPr="000E2F04" w14:paraId="6232F732" w14:textId="77777777" w:rsidTr="00FB4432">
        <w:trPr>
          <w:trHeight w:val="584"/>
        </w:trPr>
        <w:tc>
          <w:tcPr>
            <w:tcW w:w="1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08C01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0E2F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7DBAE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laminin-332, - α5</w:t>
            </w:r>
          </w:p>
          <w:p w14:paraId="20136978" w14:textId="77777777" w:rsidR="00A02976" w:rsidRPr="000E2F04" w:rsidRDefault="00A02976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1F078" w14:textId="486AE90B" w:rsidR="00A02976" w:rsidRPr="000E2F04" w:rsidRDefault="00706359" w:rsidP="00FB443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Lourenço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>Kapas</w:t>
            </w:r>
            <w:proofErr w:type="spellEnd"/>
            <w:r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2976" w:rsidRPr="000E2F04">
              <w:rPr>
                <w:rFonts w:ascii="Times New Roman" w:hAnsi="Times New Roman" w:cs="Times New Roman"/>
                <w:sz w:val="24"/>
                <w:szCs w:val="24"/>
              </w:rPr>
              <w:t>Nishiuchi</w:t>
            </w:r>
            <w:proofErr w:type="spellEnd"/>
            <w:r w:rsidR="00A02976"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et al. 2006, </w:t>
            </w:r>
            <w:proofErr w:type="spellStart"/>
            <w:r w:rsidR="00A02976" w:rsidRPr="000E2F04">
              <w:rPr>
                <w:rFonts w:ascii="Times New Roman" w:hAnsi="Times New Roman" w:cs="Times New Roman"/>
                <w:sz w:val="24"/>
                <w:szCs w:val="24"/>
              </w:rPr>
              <w:t>Rebustini</w:t>
            </w:r>
            <w:proofErr w:type="spellEnd"/>
            <w:r w:rsidR="00A02976" w:rsidRPr="000E2F04">
              <w:rPr>
                <w:rFonts w:ascii="Times New Roman" w:hAnsi="Times New Roman" w:cs="Times New Roman"/>
                <w:sz w:val="24"/>
                <w:szCs w:val="24"/>
              </w:rPr>
              <w:t xml:space="preserve"> et al. 2007</w:t>
            </w:r>
            <w:r w:rsidR="006D16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6D161E" w:rsidRPr="000E2F04">
              <w:rPr>
                <w:rFonts w:ascii="Times New Roman" w:hAnsi="Times New Roman" w:cs="Times New Roman"/>
                <w:sz w:val="24"/>
                <w:szCs w:val="24"/>
              </w:rPr>
              <w:t>Laine et al. 2008</w:t>
            </w:r>
            <w:bookmarkStart w:id="1" w:name="_GoBack"/>
            <w:bookmarkEnd w:id="1"/>
          </w:p>
        </w:tc>
      </w:tr>
    </w:tbl>
    <w:p w14:paraId="58421D91" w14:textId="77777777" w:rsidR="00A02976" w:rsidRPr="000E2F04" w:rsidRDefault="00A02976">
      <w:pPr>
        <w:rPr>
          <w:rFonts w:ascii="Times New Roman" w:hAnsi="Times New Roman" w:cs="Times New Roman"/>
          <w:sz w:val="24"/>
          <w:szCs w:val="24"/>
        </w:rPr>
      </w:pPr>
    </w:p>
    <w:p w14:paraId="7B752CCC" w14:textId="77777777" w:rsidR="001A2353" w:rsidRDefault="001A2353"/>
    <w:sectPr w:rsidR="001A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A02976"/>
    <w:rsid w:val="001A2353"/>
    <w:rsid w:val="0024581F"/>
    <w:rsid w:val="002719CE"/>
    <w:rsid w:val="00672180"/>
    <w:rsid w:val="006D161E"/>
    <w:rsid w:val="00706359"/>
    <w:rsid w:val="00A02976"/>
    <w:rsid w:val="00A679D9"/>
    <w:rsid w:val="00AD1E35"/>
    <w:rsid w:val="00B20AB9"/>
    <w:rsid w:val="00B336D0"/>
    <w:rsid w:val="00DB3ECF"/>
    <w:rsid w:val="00D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2986"/>
  <w15:chartTrackingRefBased/>
  <w15:docId w15:val="{8A1F3838-91BF-42C1-82B8-17F9EC2A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976"/>
    <w:rPr>
      <w:rFonts w:ascii="Arial" w:hAnsi="Ari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2976"/>
    <w:pPr>
      <w:keepNext/>
      <w:keepLines/>
      <w:spacing w:after="0" w:line="240" w:lineRule="auto"/>
      <w:ind w:left="720" w:hanging="720"/>
      <w:contextualSpacing/>
      <w:outlineLvl w:val="2"/>
    </w:pPr>
    <w:rPr>
      <w:rFonts w:ascii="Times New Roman" w:eastAsiaTheme="majorEastAsia" w:hAnsi="Times New Roman" w:cs="Times New Roman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A0297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2976"/>
  </w:style>
  <w:style w:type="character" w:customStyle="1" w:styleId="Heading3Char">
    <w:name w:val="Heading 3 Char"/>
    <w:basedOn w:val="DefaultParagraphFont"/>
    <w:link w:val="Heading3"/>
    <w:uiPriority w:val="9"/>
    <w:rsid w:val="00A02976"/>
    <w:rPr>
      <w:rFonts w:ascii="Times New Roman" w:eastAsiaTheme="majorEastAsia" w:hAnsi="Times New Roman" w:cs="Times New Roman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Wu</dc:creator>
  <cp:keywords/>
  <dc:description/>
  <cp:lastModifiedBy>Danielle Wu</cp:lastModifiedBy>
  <cp:revision>6</cp:revision>
  <dcterms:created xsi:type="dcterms:W3CDTF">2018-12-14T18:43:00Z</dcterms:created>
  <dcterms:modified xsi:type="dcterms:W3CDTF">2018-12-14T20:45:00Z</dcterms:modified>
</cp:coreProperties>
</file>