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3D7AA3" w:rsidRDefault="00654E8F" w:rsidP="00B62620">
      <w:pPr>
        <w:pStyle w:val="SupplementaryMaterial"/>
        <w:rPr>
          <w:b w:val="0"/>
        </w:rPr>
      </w:pPr>
      <w:r w:rsidRPr="003D7AA3">
        <w:t>Supplementary Material</w:t>
      </w:r>
    </w:p>
    <w:p w14:paraId="7229FA72" w14:textId="34FC25D5" w:rsidR="00790E85" w:rsidRPr="006175F1" w:rsidRDefault="001F19AE" w:rsidP="002E0B6D">
      <w:pPr>
        <w:pStyle w:val="Title"/>
        <w:jc w:val="both"/>
      </w:pPr>
      <w:proofErr w:type="gramStart"/>
      <w:r w:rsidRPr="006175F1">
        <w:rPr>
          <w:i/>
        </w:rPr>
        <w:t>N,N</w:t>
      </w:r>
      <w:proofErr w:type="gramEnd"/>
      <w:r w:rsidRPr="006175F1">
        <w:t>-</w:t>
      </w:r>
      <w:proofErr w:type="spellStart"/>
      <w:r w:rsidRPr="006175F1">
        <w:t>Dimethylaminoxy</w:t>
      </w:r>
      <w:proofErr w:type="spellEnd"/>
      <w:r w:rsidRPr="006175F1">
        <w:t xml:space="preserve"> carbonyl, a polar protecting group for efficient peptide coupling reactions</w:t>
      </w:r>
    </w:p>
    <w:p w14:paraId="4F79DCFA" w14:textId="77777777" w:rsidR="00790E85" w:rsidRPr="006175F1" w:rsidRDefault="00790E85" w:rsidP="002E0B6D">
      <w:pPr>
        <w:pStyle w:val="AuthorList"/>
        <w:jc w:val="both"/>
      </w:pPr>
      <w:r w:rsidRPr="006175F1">
        <w:t>Ryo Okamoto</w:t>
      </w:r>
      <w:r w:rsidRPr="006175F1">
        <w:rPr>
          <w:vertAlign w:val="superscript"/>
        </w:rPr>
        <w:t>1</w:t>
      </w:r>
      <w:r w:rsidRPr="006175F1">
        <w:t>*, Emiko Ono</w:t>
      </w:r>
      <w:r w:rsidRPr="006175F1">
        <w:rPr>
          <w:vertAlign w:val="superscript"/>
        </w:rPr>
        <w:t>1</w:t>
      </w:r>
      <w:r w:rsidRPr="006175F1">
        <w:t>, Masayuki Izumi</w:t>
      </w:r>
      <w:r w:rsidRPr="006175F1">
        <w:rPr>
          <w:vertAlign w:val="superscript"/>
        </w:rPr>
        <w:t>1</w:t>
      </w:r>
      <w:r w:rsidRPr="006175F1">
        <w:t>, Yasuhiro Kajihara</w:t>
      </w:r>
      <w:r w:rsidRPr="006175F1">
        <w:rPr>
          <w:vertAlign w:val="superscript"/>
        </w:rPr>
        <w:t>1</w:t>
      </w:r>
    </w:p>
    <w:p w14:paraId="111F3C83" w14:textId="77777777" w:rsidR="00790E85" w:rsidRPr="006175F1" w:rsidRDefault="00790E85" w:rsidP="002E0B6D">
      <w:pPr>
        <w:jc w:val="both"/>
        <w:rPr>
          <w:rFonts w:cs="Times New Roman"/>
          <w:szCs w:val="24"/>
        </w:rPr>
      </w:pPr>
      <w:r w:rsidRPr="006175F1">
        <w:rPr>
          <w:rFonts w:cs="Times New Roman"/>
          <w:szCs w:val="24"/>
          <w:vertAlign w:val="superscript"/>
        </w:rPr>
        <w:t>1</w:t>
      </w:r>
      <w:r w:rsidRPr="006175F1">
        <w:rPr>
          <w:rFonts w:cs="Times New Roman"/>
          <w:szCs w:val="24"/>
        </w:rPr>
        <w:t>Department of Chemistry, Osaka University, Toyonaka, Osaka, JAPAN</w:t>
      </w:r>
    </w:p>
    <w:p w14:paraId="76613152" w14:textId="77777777" w:rsidR="00790E85" w:rsidRPr="006175F1" w:rsidRDefault="00790E85" w:rsidP="002E0B6D">
      <w:pPr>
        <w:spacing w:before="240" w:after="0"/>
        <w:jc w:val="both"/>
        <w:rPr>
          <w:rFonts w:cs="Times New Roman"/>
          <w:b/>
          <w:szCs w:val="24"/>
        </w:rPr>
      </w:pPr>
      <w:r w:rsidRPr="006175F1">
        <w:rPr>
          <w:rFonts w:cs="Times New Roman"/>
          <w:b/>
          <w:szCs w:val="24"/>
        </w:rPr>
        <w:t xml:space="preserve">* Correspondence: </w:t>
      </w:r>
      <w:r w:rsidRPr="006175F1">
        <w:rPr>
          <w:rFonts w:cs="Times New Roman"/>
          <w:b/>
          <w:szCs w:val="24"/>
        </w:rPr>
        <w:br/>
      </w:r>
      <w:r w:rsidRPr="006175F1">
        <w:rPr>
          <w:rFonts w:cs="Times New Roman"/>
          <w:szCs w:val="24"/>
        </w:rPr>
        <w:t>Ryo Okamoto</w:t>
      </w:r>
      <w:r w:rsidRPr="006175F1">
        <w:rPr>
          <w:rFonts w:cs="Times New Roman"/>
          <w:szCs w:val="24"/>
        </w:rPr>
        <w:br/>
        <w:t>rokamoto@chem.sci.osaka-u.ac.jp</w:t>
      </w:r>
    </w:p>
    <w:p w14:paraId="48607D7C" w14:textId="77777777" w:rsidR="00790E85" w:rsidRPr="006175F1" w:rsidRDefault="00790E85" w:rsidP="002E0B6D">
      <w:pPr>
        <w:pStyle w:val="Heading1"/>
        <w:numPr>
          <w:ilvl w:val="0"/>
          <w:numId w:val="0"/>
        </w:numPr>
        <w:ind w:left="567"/>
        <w:jc w:val="both"/>
      </w:pPr>
    </w:p>
    <w:p w14:paraId="6286FA31" w14:textId="77777777" w:rsidR="00F9385F" w:rsidRPr="003D7AA3" w:rsidRDefault="00F9385F" w:rsidP="002E0B6D">
      <w:pPr>
        <w:jc w:val="both"/>
        <w:rPr>
          <w:rFonts w:cs="Times New Roman"/>
          <w:b/>
          <w:szCs w:val="24"/>
        </w:rPr>
      </w:pPr>
      <w:r w:rsidRPr="003D7AA3">
        <w:rPr>
          <w:rFonts w:cs="Times New Roman"/>
          <w:b/>
          <w:szCs w:val="24"/>
        </w:rPr>
        <w:t>Abbreviations</w:t>
      </w:r>
    </w:p>
    <w:p w14:paraId="6F392475" w14:textId="77777777" w:rsidR="00F9385F" w:rsidRPr="003D7AA3" w:rsidRDefault="00F9385F" w:rsidP="00FF517C">
      <w:pPr>
        <w:pStyle w:val="Default"/>
        <w:rPr>
          <w:bCs/>
        </w:rPr>
      </w:pPr>
      <w:r w:rsidRPr="003D7AA3">
        <w:rPr>
          <w:bCs/>
        </w:rPr>
        <w:t>DCM</w:t>
      </w:r>
      <w:r w:rsidRPr="003D7AA3">
        <w:rPr>
          <w:bCs/>
        </w:rPr>
        <w:tab/>
        <w:t xml:space="preserve">Dichloromethane </w:t>
      </w:r>
    </w:p>
    <w:p w14:paraId="7E38839A" w14:textId="77777777" w:rsidR="00F9385F" w:rsidRPr="003D7AA3" w:rsidRDefault="00F9385F" w:rsidP="00FF517C">
      <w:pPr>
        <w:pStyle w:val="Default"/>
        <w:rPr>
          <w:bCs/>
          <w:iCs/>
        </w:rPr>
      </w:pPr>
      <w:r w:rsidRPr="003D7AA3">
        <w:rPr>
          <w:bCs/>
          <w:iCs/>
        </w:rPr>
        <w:t>DIEA</w:t>
      </w:r>
      <w:r w:rsidRPr="003D7AA3">
        <w:rPr>
          <w:bCs/>
          <w:iCs/>
        </w:rPr>
        <w:tab/>
      </w:r>
      <w:proofErr w:type="gramStart"/>
      <w:r w:rsidRPr="003D7AA3">
        <w:rPr>
          <w:bCs/>
          <w:i/>
          <w:iCs/>
        </w:rPr>
        <w:t>N,N</w:t>
      </w:r>
      <w:proofErr w:type="gramEnd"/>
      <w:r w:rsidRPr="003D7AA3">
        <w:rPr>
          <w:bCs/>
          <w:iCs/>
        </w:rPr>
        <w:t xml:space="preserve">-Diisopropylethylamine </w:t>
      </w:r>
    </w:p>
    <w:p w14:paraId="591DA8C0" w14:textId="77777777" w:rsidR="00F9385F" w:rsidRPr="003D7AA3" w:rsidRDefault="00F9385F" w:rsidP="00FF517C">
      <w:pPr>
        <w:pStyle w:val="Default"/>
        <w:rPr>
          <w:bCs/>
          <w:iCs/>
        </w:rPr>
      </w:pPr>
      <w:r w:rsidRPr="003D7AA3">
        <w:rPr>
          <w:bCs/>
          <w:iCs/>
        </w:rPr>
        <w:t>DMF</w:t>
      </w:r>
      <w:r w:rsidRPr="003D7AA3">
        <w:rPr>
          <w:bCs/>
          <w:iCs/>
        </w:rPr>
        <w:tab/>
      </w:r>
      <w:proofErr w:type="gramStart"/>
      <w:r w:rsidRPr="003D7AA3">
        <w:rPr>
          <w:bCs/>
          <w:i/>
          <w:iCs/>
        </w:rPr>
        <w:t>N,N</w:t>
      </w:r>
      <w:proofErr w:type="gramEnd"/>
      <w:r w:rsidRPr="003D7AA3">
        <w:rPr>
          <w:bCs/>
          <w:iCs/>
        </w:rPr>
        <w:t xml:space="preserve">-Dimethylformamide </w:t>
      </w:r>
    </w:p>
    <w:p w14:paraId="61DFA6B0" w14:textId="77777777" w:rsidR="00F9385F" w:rsidRPr="003D7AA3" w:rsidRDefault="00F9385F" w:rsidP="00FF517C">
      <w:pPr>
        <w:pStyle w:val="Default"/>
        <w:ind w:left="960" w:hanging="960"/>
        <w:rPr>
          <w:bCs/>
          <w:iCs/>
        </w:rPr>
      </w:pPr>
      <w:r w:rsidRPr="003D7AA3">
        <w:rPr>
          <w:bCs/>
          <w:iCs/>
        </w:rPr>
        <w:t>HATU</w:t>
      </w:r>
      <w:r w:rsidRPr="003D7AA3">
        <w:rPr>
          <w:bCs/>
          <w:iCs/>
        </w:rPr>
        <w:tab/>
      </w:r>
      <w:r w:rsidRPr="003D7AA3">
        <w:rPr>
          <w:color w:val="393939"/>
        </w:rPr>
        <w:t>1-[Bis(dimethylamino)methylene]-1</w:t>
      </w:r>
      <w:r w:rsidRPr="003D7AA3">
        <w:rPr>
          <w:i/>
          <w:iCs/>
          <w:color w:val="393939"/>
        </w:rPr>
        <w:t>H</w:t>
      </w:r>
      <w:r w:rsidRPr="003D7AA3">
        <w:rPr>
          <w:color w:val="393939"/>
        </w:rPr>
        <w:t>-1,2,3-triazolo[4,5-</w:t>
      </w:r>
      <w:proofErr w:type="gramStart"/>
      <w:r w:rsidRPr="003D7AA3">
        <w:rPr>
          <w:i/>
          <w:iCs/>
          <w:color w:val="393939"/>
        </w:rPr>
        <w:t>b</w:t>
      </w:r>
      <w:r w:rsidRPr="003D7AA3">
        <w:rPr>
          <w:color w:val="393939"/>
        </w:rPr>
        <w:t>]pyridinium</w:t>
      </w:r>
      <w:proofErr w:type="gramEnd"/>
      <w:r w:rsidRPr="003D7AA3">
        <w:rPr>
          <w:color w:val="393939"/>
        </w:rPr>
        <w:t xml:space="preserve"> 3-oxide hexafluorophosphate</w:t>
      </w:r>
    </w:p>
    <w:p w14:paraId="5C0A9F14" w14:textId="77777777" w:rsidR="00F9385F" w:rsidRPr="003D7AA3" w:rsidRDefault="00F9385F" w:rsidP="00FF517C">
      <w:pPr>
        <w:pStyle w:val="Default"/>
        <w:ind w:left="960" w:hanging="960"/>
        <w:rPr>
          <w:color w:val="393939"/>
        </w:rPr>
      </w:pPr>
      <w:r w:rsidRPr="003D7AA3">
        <w:rPr>
          <w:bCs/>
          <w:iCs/>
        </w:rPr>
        <w:t>HBTU</w:t>
      </w:r>
      <w:r w:rsidRPr="003D7AA3">
        <w:rPr>
          <w:bCs/>
          <w:iCs/>
        </w:rPr>
        <w:tab/>
      </w:r>
      <w:r w:rsidRPr="003D7AA3">
        <w:rPr>
          <w:color w:val="393939"/>
        </w:rPr>
        <w:t>1-[Bis(</w:t>
      </w:r>
      <w:proofErr w:type="spellStart"/>
      <w:r w:rsidRPr="003D7AA3">
        <w:rPr>
          <w:color w:val="393939"/>
        </w:rPr>
        <w:t>dimethylamino</w:t>
      </w:r>
      <w:proofErr w:type="spellEnd"/>
      <w:r w:rsidRPr="003D7AA3">
        <w:rPr>
          <w:color w:val="393939"/>
        </w:rPr>
        <w:t>)methylene]-1</w:t>
      </w:r>
      <w:r w:rsidRPr="003D7AA3">
        <w:rPr>
          <w:i/>
          <w:iCs/>
          <w:color w:val="393939"/>
        </w:rPr>
        <w:t>H</w:t>
      </w:r>
      <w:r w:rsidRPr="003D7AA3">
        <w:rPr>
          <w:color w:val="393939"/>
        </w:rPr>
        <w:t>-benzotriazolium 3-oxide hexafluorophosphate</w:t>
      </w:r>
    </w:p>
    <w:p w14:paraId="1E85A6BF" w14:textId="77777777" w:rsidR="00F9385F" w:rsidRPr="003D7AA3" w:rsidRDefault="00F9385F" w:rsidP="00FF517C">
      <w:pPr>
        <w:pStyle w:val="Default"/>
        <w:ind w:left="960" w:hanging="960"/>
        <w:rPr>
          <w:color w:val="393939"/>
        </w:rPr>
      </w:pPr>
      <w:proofErr w:type="spellStart"/>
      <w:r w:rsidRPr="003D7AA3">
        <w:rPr>
          <w:bCs/>
          <w:iCs/>
        </w:rPr>
        <w:t>HOOBt</w:t>
      </w:r>
      <w:proofErr w:type="spellEnd"/>
      <w:r w:rsidRPr="003D7AA3">
        <w:rPr>
          <w:bCs/>
          <w:iCs/>
        </w:rPr>
        <w:tab/>
      </w:r>
      <w:r w:rsidRPr="003D7AA3">
        <w:rPr>
          <w:rFonts w:eastAsia="Osaka"/>
          <w:color w:val="auto"/>
        </w:rPr>
        <w:t>3-Hydroxy-1,2,3-benzotriazine-4(3H)-one</w:t>
      </w:r>
    </w:p>
    <w:p w14:paraId="085AB71F" w14:textId="77777777" w:rsidR="00F9385F" w:rsidRPr="003D7AA3" w:rsidRDefault="00F9385F" w:rsidP="00FF517C">
      <w:pPr>
        <w:pStyle w:val="Default"/>
        <w:rPr>
          <w:bCs/>
          <w:iCs/>
        </w:rPr>
      </w:pPr>
      <w:r w:rsidRPr="003D7AA3">
        <w:rPr>
          <w:bCs/>
          <w:iCs/>
        </w:rPr>
        <w:t>FA</w:t>
      </w:r>
      <w:r w:rsidRPr="003D7AA3">
        <w:rPr>
          <w:bCs/>
          <w:iCs/>
        </w:rPr>
        <w:tab/>
        <w:t>Formic Acid</w:t>
      </w:r>
    </w:p>
    <w:p w14:paraId="1B2FC98D" w14:textId="77777777" w:rsidR="00F9385F" w:rsidRPr="003D7AA3" w:rsidRDefault="00F9385F" w:rsidP="00FF517C">
      <w:pPr>
        <w:pStyle w:val="Default"/>
        <w:rPr>
          <w:bCs/>
          <w:iCs/>
        </w:rPr>
      </w:pPr>
      <w:r w:rsidRPr="003D7AA3">
        <w:rPr>
          <w:bCs/>
          <w:iCs/>
        </w:rPr>
        <w:t>TFA</w:t>
      </w:r>
      <w:r w:rsidRPr="003D7AA3">
        <w:rPr>
          <w:bCs/>
          <w:iCs/>
        </w:rPr>
        <w:tab/>
        <w:t>Trifluoroacetic acid</w:t>
      </w:r>
    </w:p>
    <w:p w14:paraId="1353DCEC" w14:textId="77777777" w:rsidR="00F9385F" w:rsidRPr="003D7AA3" w:rsidRDefault="00F9385F" w:rsidP="00FF517C">
      <w:pPr>
        <w:pStyle w:val="Default"/>
        <w:rPr>
          <w:bCs/>
          <w:iCs/>
        </w:rPr>
      </w:pPr>
      <w:r w:rsidRPr="003D7AA3">
        <w:rPr>
          <w:bCs/>
          <w:iCs/>
        </w:rPr>
        <w:t>EtOAc</w:t>
      </w:r>
      <w:r w:rsidRPr="003D7AA3">
        <w:rPr>
          <w:bCs/>
          <w:iCs/>
        </w:rPr>
        <w:tab/>
        <w:t>Ethyl acetate</w:t>
      </w:r>
    </w:p>
    <w:p w14:paraId="134F1424" w14:textId="77777777" w:rsidR="00F9385F" w:rsidRPr="003D7AA3" w:rsidRDefault="00F9385F" w:rsidP="00FF517C">
      <w:pPr>
        <w:pStyle w:val="Default"/>
        <w:rPr>
          <w:rFonts w:eastAsia="ヒラギノ明朝 ProN W3"/>
        </w:rPr>
      </w:pPr>
      <w:r w:rsidRPr="003D7AA3">
        <w:rPr>
          <w:rFonts w:eastAsia="MS Mincho"/>
        </w:rPr>
        <w:t>DTT</w:t>
      </w:r>
      <w:r w:rsidRPr="003D7AA3">
        <w:rPr>
          <w:rFonts w:eastAsia="MS Mincho"/>
        </w:rPr>
        <w:tab/>
      </w:r>
      <w:r w:rsidRPr="003D7AA3">
        <w:rPr>
          <w:rFonts w:eastAsia="ヒラギノ明朝 ProN W3"/>
        </w:rPr>
        <w:t>(±)-Dithiothreitol</w:t>
      </w:r>
    </w:p>
    <w:p w14:paraId="5BC46AB7" w14:textId="77777777" w:rsidR="00F9385F" w:rsidRPr="003D7AA3" w:rsidRDefault="00F9385F" w:rsidP="00FF517C">
      <w:pPr>
        <w:pStyle w:val="Default"/>
        <w:rPr>
          <w:bCs/>
          <w:iCs/>
        </w:rPr>
      </w:pPr>
      <w:r w:rsidRPr="003D7AA3">
        <w:rPr>
          <w:bCs/>
          <w:iCs/>
        </w:rPr>
        <w:t>ODS</w:t>
      </w:r>
      <w:r w:rsidRPr="003D7AA3">
        <w:rPr>
          <w:bCs/>
          <w:iCs/>
        </w:rPr>
        <w:tab/>
      </w:r>
      <w:r w:rsidRPr="003D7AA3">
        <w:rPr>
          <w:bCs/>
        </w:rPr>
        <w:t>O</w:t>
      </w:r>
      <w:r w:rsidRPr="003D7AA3">
        <w:t>cta</w:t>
      </w:r>
      <w:r w:rsidRPr="003D7AA3">
        <w:rPr>
          <w:bCs/>
        </w:rPr>
        <w:t>d</w:t>
      </w:r>
      <w:r w:rsidRPr="003D7AA3">
        <w:t xml:space="preserve">ecyl-functionalized </w:t>
      </w:r>
      <w:r w:rsidRPr="003D7AA3">
        <w:rPr>
          <w:bCs/>
        </w:rPr>
        <w:t>silica gel</w:t>
      </w:r>
    </w:p>
    <w:p w14:paraId="690DD31E" w14:textId="77777777" w:rsidR="00EB3514" w:rsidRDefault="00F9385F" w:rsidP="00FF517C">
      <w:pPr>
        <w:rPr>
          <w:rFonts w:cs="Times New Roman"/>
          <w:bCs/>
          <w:iCs/>
          <w:szCs w:val="24"/>
        </w:rPr>
      </w:pPr>
      <w:r w:rsidRPr="003D7AA3">
        <w:rPr>
          <w:rFonts w:cs="Times New Roman"/>
          <w:bCs/>
          <w:iCs/>
          <w:szCs w:val="24"/>
        </w:rPr>
        <w:t>LCMS</w:t>
      </w:r>
      <w:r w:rsidRPr="003D7AA3">
        <w:rPr>
          <w:rFonts w:cs="Times New Roman"/>
          <w:bCs/>
          <w:iCs/>
          <w:szCs w:val="24"/>
        </w:rPr>
        <w:tab/>
      </w:r>
      <w:r w:rsidRPr="003D7AA3">
        <w:rPr>
          <w:rFonts w:cs="Times New Roman"/>
          <w:szCs w:val="24"/>
        </w:rPr>
        <w:t xml:space="preserve">Liquid chromatography-mass spectrometry </w:t>
      </w:r>
    </w:p>
    <w:p w14:paraId="19443BB4" w14:textId="5269020F" w:rsidR="00F9385F" w:rsidRPr="00EB3514" w:rsidRDefault="00F9385F" w:rsidP="00FF517C">
      <w:pPr>
        <w:rPr>
          <w:rFonts w:cs="Times New Roman"/>
          <w:bCs/>
          <w:iCs/>
          <w:szCs w:val="24"/>
        </w:rPr>
      </w:pPr>
      <w:r w:rsidRPr="003D7AA3">
        <w:rPr>
          <w:rFonts w:cs="Times New Roman"/>
          <w:bCs/>
          <w:iCs/>
          <w:szCs w:val="24"/>
        </w:rPr>
        <w:t>SPPS</w:t>
      </w:r>
      <w:r w:rsidRPr="003D7AA3">
        <w:rPr>
          <w:rFonts w:cs="Times New Roman"/>
          <w:bCs/>
          <w:iCs/>
          <w:szCs w:val="24"/>
        </w:rPr>
        <w:tab/>
        <w:t>Solid phase peptide synthesis</w:t>
      </w:r>
    </w:p>
    <w:p w14:paraId="69B330B2" w14:textId="77777777" w:rsidR="00F9385F" w:rsidRPr="003D7AA3" w:rsidRDefault="00F9385F" w:rsidP="002E0B6D">
      <w:pPr>
        <w:jc w:val="both"/>
        <w:rPr>
          <w:rFonts w:cs="Times New Roman"/>
          <w:color w:val="548DD4" w:themeColor="text2" w:themeTint="99"/>
          <w:szCs w:val="24"/>
        </w:rPr>
      </w:pPr>
    </w:p>
    <w:p w14:paraId="1A60015F" w14:textId="77777777" w:rsidR="00F9385F" w:rsidRPr="003D7AA3" w:rsidRDefault="00F9385F" w:rsidP="002E0B6D">
      <w:pPr>
        <w:jc w:val="both"/>
        <w:rPr>
          <w:rFonts w:cs="Times New Roman"/>
          <w:szCs w:val="24"/>
        </w:rPr>
      </w:pPr>
      <w:r w:rsidRPr="003D7AA3">
        <w:rPr>
          <w:rFonts w:cs="Times New Roman"/>
          <w:b/>
          <w:szCs w:val="24"/>
        </w:rPr>
        <w:t>General procedures</w:t>
      </w:r>
    </w:p>
    <w:p w14:paraId="702151C8" w14:textId="77777777" w:rsidR="00F9385F" w:rsidRPr="003D7AA3" w:rsidRDefault="00F9385F" w:rsidP="002E0B6D">
      <w:pPr>
        <w:autoSpaceDE w:val="0"/>
        <w:autoSpaceDN w:val="0"/>
        <w:adjustRightInd w:val="0"/>
        <w:jc w:val="both"/>
        <w:rPr>
          <w:rFonts w:cs="Times New Roman"/>
          <w:szCs w:val="24"/>
        </w:rPr>
      </w:pPr>
      <w:r w:rsidRPr="003D7AA3">
        <w:rPr>
          <w:rFonts w:cs="Times New Roman"/>
          <w:szCs w:val="24"/>
        </w:rPr>
        <w:t>Thin layer chromatography was performed using Silica gel 60 F</w:t>
      </w:r>
      <w:r w:rsidRPr="003D7AA3">
        <w:rPr>
          <w:rFonts w:cs="Times New Roman"/>
          <w:szCs w:val="24"/>
          <w:vertAlign w:val="subscript"/>
        </w:rPr>
        <w:t xml:space="preserve">254 </w:t>
      </w:r>
      <w:r w:rsidRPr="003D7AA3">
        <w:rPr>
          <w:rFonts w:cs="Times New Roman"/>
          <w:szCs w:val="24"/>
        </w:rPr>
        <w:t>(Merck TLC plates) and visualizations were performed with UV light (254 nm) and/or sulfuric acid stain (3 % H</w:t>
      </w:r>
      <w:r w:rsidRPr="003D7AA3">
        <w:rPr>
          <w:rFonts w:cs="Times New Roman"/>
          <w:szCs w:val="24"/>
          <w:vertAlign w:val="subscript"/>
        </w:rPr>
        <w:t>2</w:t>
      </w:r>
      <w:r w:rsidRPr="003D7AA3">
        <w:rPr>
          <w:rFonts w:cs="Times New Roman"/>
          <w:szCs w:val="24"/>
        </w:rPr>
        <w:t>SO</w:t>
      </w:r>
      <w:r w:rsidRPr="003D7AA3">
        <w:rPr>
          <w:rFonts w:cs="Times New Roman"/>
          <w:szCs w:val="24"/>
          <w:vertAlign w:val="subscript"/>
        </w:rPr>
        <w:t>4</w:t>
      </w:r>
      <w:r w:rsidRPr="003D7AA3">
        <w:rPr>
          <w:rFonts w:cs="Times New Roman"/>
          <w:szCs w:val="24"/>
        </w:rPr>
        <w:t xml:space="preserve"> in CH</w:t>
      </w:r>
      <w:r w:rsidRPr="003D7AA3">
        <w:rPr>
          <w:rFonts w:cs="Times New Roman"/>
          <w:szCs w:val="24"/>
          <w:vertAlign w:val="subscript"/>
        </w:rPr>
        <w:t>3</w:t>
      </w:r>
      <w:r w:rsidRPr="003D7AA3">
        <w:rPr>
          <w:rFonts w:cs="Times New Roman"/>
          <w:szCs w:val="24"/>
        </w:rPr>
        <w:t xml:space="preserve">OH). All reagents were purchased from commercial suppliers and were used without further purification. All the reaction solvents were dried over activated molecular sieves prior to use. Solvents were removed under reduced pressure at &lt; 40 </w:t>
      </w:r>
      <w:r w:rsidRPr="003D7AA3">
        <w:rPr>
          <w:rFonts w:cs="Times New Roman"/>
          <w:szCs w:val="24"/>
          <w:vertAlign w:val="superscript"/>
        </w:rPr>
        <w:t>º</w:t>
      </w:r>
      <w:r w:rsidRPr="003D7AA3">
        <w:rPr>
          <w:rFonts w:cs="Times New Roman"/>
          <w:szCs w:val="24"/>
        </w:rPr>
        <w:t xml:space="preserve">C. </w:t>
      </w:r>
      <w:r w:rsidRPr="003D7AA3">
        <w:rPr>
          <w:rFonts w:cs="Times New Roman"/>
          <w:szCs w:val="24"/>
          <w:vertAlign w:val="superscript"/>
        </w:rPr>
        <w:t>1</w:t>
      </w:r>
      <w:r w:rsidRPr="003D7AA3">
        <w:rPr>
          <w:rFonts w:cs="Times New Roman"/>
          <w:szCs w:val="24"/>
        </w:rPr>
        <w:t xml:space="preserve">H and </w:t>
      </w:r>
      <w:r w:rsidRPr="003D7AA3">
        <w:rPr>
          <w:rFonts w:cs="Times New Roman"/>
          <w:szCs w:val="24"/>
          <w:vertAlign w:val="superscript"/>
        </w:rPr>
        <w:t>13</w:t>
      </w:r>
      <w:r w:rsidRPr="003D7AA3">
        <w:rPr>
          <w:rFonts w:cs="Times New Roman"/>
          <w:szCs w:val="24"/>
        </w:rPr>
        <w:t xml:space="preserve">C NMR spectra were recorded on Bruker </w:t>
      </w:r>
      <w:proofErr w:type="spellStart"/>
      <w:r w:rsidRPr="003D7AA3">
        <w:rPr>
          <w:rFonts w:cs="Times New Roman"/>
          <w:szCs w:val="24"/>
        </w:rPr>
        <w:t>Avance</w:t>
      </w:r>
      <w:proofErr w:type="spellEnd"/>
      <w:r w:rsidRPr="003D7AA3">
        <w:rPr>
          <w:rFonts w:cs="Times New Roman"/>
          <w:szCs w:val="24"/>
        </w:rPr>
        <w:t xml:space="preserve"> III spectrometer (400 MHz for </w:t>
      </w:r>
      <w:r w:rsidRPr="003D7AA3">
        <w:rPr>
          <w:rFonts w:cs="Times New Roman"/>
          <w:szCs w:val="24"/>
          <w:vertAlign w:val="superscript"/>
        </w:rPr>
        <w:t>1</w:t>
      </w:r>
      <w:r w:rsidRPr="003D7AA3">
        <w:rPr>
          <w:rFonts w:cs="Times New Roman"/>
          <w:szCs w:val="24"/>
        </w:rPr>
        <w:t xml:space="preserve">H, 100 MHz for </w:t>
      </w:r>
      <w:r w:rsidRPr="003D7AA3">
        <w:rPr>
          <w:rFonts w:cs="Times New Roman"/>
          <w:szCs w:val="24"/>
          <w:vertAlign w:val="superscript"/>
        </w:rPr>
        <w:t>13</w:t>
      </w:r>
      <w:r w:rsidRPr="003D7AA3">
        <w:rPr>
          <w:rFonts w:cs="Times New Roman"/>
          <w:szCs w:val="24"/>
        </w:rPr>
        <w:t xml:space="preserve">C). All NMR signals were assigned on the basis of </w:t>
      </w:r>
      <w:r w:rsidRPr="003D7AA3">
        <w:rPr>
          <w:rFonts w:cs="Times New Roman"/>
          <w:szCs w:val="24"/>
          <w:vertAlign w:val="superscript"/>
        </w:rPr>
        <w:t>1</w:t>
      </w:r>
      <w:r w:rsidRPr="003D7AA3">
        <w:rPr>
          <w:rFonts w:cs="Times New Roman"/>
          <w:szCs w:val="24"/>
        </w:rPr>
        <w:t>H NMR, COSY, HMBC and HSQC. HRMS was recorded on Q-TOF mass spectrometry by electron spray ionization (ESI) method.</w:t>
      </w:r>
    </w:p>
    <w:p w14:paraId="692E41AB" w14:textId="77777777" w:rsidR="00F9385F" w:rsidRPr="003D7AA3" w:rsidRDefault="00F9385F" w:rsidP="002E0B6D">
      <w:pPr>
        <w:jc w:val="both"/>
        <w:rPr>
          <w:rFonts w:cs="Times New Roman"/>
          <w:b/>
          <w:szCs w:val="24"/>
        </w:rPr>
      </w:pPr>
      <w:r w:rsidRPr="003D7AA3">
        <w:rPr>
          <w:rFonts w:cs="Times New Roman"/>
          <w:b/>
          <w:szCs w:val="24"/>
        </w:rPr>
        <w:lastRenderedPageBreak/>
        <w:t>Analytical LCMS</w:t>
      </w:r>
    </w:p>
    <w:p w14:paraId="6C609FA5" w14:textId="116223B9" w:rsidR="00F9385F" w:rsidRPr="003D7AA3" w:rsidRDefault="00F9385F" w:rsidP="002E0B6D">
      <w:pPr>
        <w:jc w:val="both"/>
        <w:rPr>
          <w:rFonts w:cs="Times New Roman"/>
          <w:szCs w:val="24"/>
        </w:rPr>
      </w:pPr>
      <w:r w:rsidRPr="003D7AA3">
        <w:rPr>
          <w:rFonts w:cs="Times New Roman"/>
          <w:szCs w:val="24"/>
        </w:rPr>
        <w:t>The purities and masses of synthesized Lys derivati</w:t>
      </w:r>
      <w:r w:rsidR="00941AFE">
        <w:rPr>
          <w:rFonts w:cs="Times New Roman"/>
          <w:szCs w:val="24"/>
        </w:rPr>
        <w:t>v</w:t>
      </w:r>
      <w:r w:rsidRPr="003D7AA3">
        <w:rPr>
          <w:rFonts w:cs="Times New Roman"/>
          <w:szCs w:val="24"/>
        </w:rPr>
        <w:t>es</w:t>
      </w:r>
      <w:r w:rsidRPr="003D7AA3">
        <w:rPr>
          <w:rFonts w:cs="Times New Roman"/>
          <w:b/>
          <w:szCs w:val="24"/>
        </w:rPr>
        <w:t xml:space="preserve"> </w:t>
      </w:r>
      <w:r w:rsidRPr="003D7AA3">
        <w:rPr>
          <w:rFonts w:cs="Times New Roman"/>
          <w:szCs w:val="24"/>
        </w:rPr>
        <w:t xml:space="preserve">and peptides were confirmed by analytical LCMS as following. Chromatographic separations were performed by using a linear gradient of buffer B in buffer A over 15 or 20 min. Buffer A: 0.1 % FA in water, buffer B: 0.09 % FA in 90% acetonitrile and 10 % water. Proteonavi C4 silica gel with column dimension 2.0 x 150 mm was used for the analytical column. The eluent was monitoring by UV-absorbance at 218 nm for peptides and 280 nm for Fmoc-Lys derivatives, with on-line ESI-MS. Reported mass measurements are the sum of the ion currents across the major UV peak in each chromatogram. </w:t>
      </w:r>
    </w:p>
    <w:p w14:paraId="6943AA4B" w14:textId="77777777" w:rsidR="00F9385F" w:rsidRPr="003D7AA3" w:rsidRDefault="00F9385F" w:rsidP="002E0B6D">
      <w:pPr>
        <w:jc w:val="both"/>
        <w:rPr>
          <w:rFonts w:cs="Times New Roman"/>
          <w:szCs w:val="24"/>
        </w:rPr>
      </w:pPr>
    </w:p>
    <w:p w14:paraId="51D961A5" w14:textId="77777777" w:rsidR="00F9385F" w:rsidRPr="003D7AA3" w:rsidRDefault="00F9385F" w:rsidP="002E0B6D">
      <w:pPr>
        <w:jc w:val="both"/>
        <w:rPr>
          <w:rFonts w:cs="Times New Roman"/>
          <w:b/>
          <w:szCs w:val="24"/>
        </w:rPr>
      </w:pPr>
      <w:r w:rsidRPr="003D7AA3">
        <w:rPr>
          <w:rFonts w:cs="Times New Roman"/>
          <w:b/>
          <w:szCs w:val="24"/>
        </w:rPr>
        <w:t xml:space="preserve">The synthesis of </w:t>
      </w:r>
      <w:r w:rsidRPr="003D7AA3">
        <w:rPr>
          <w:rFonts w:cs="Times New Roman"/>
          <w:b/>
          <w:i/>
          <w:szCs w:val="24"/>
        </w:rPr>
        <w:t>N</w:t>
      </w:r>
      <w:r w:rsidRPr="003D7AA3">
        <w:rPr>
          <w:rFonts w:cs="Times New Roman"/>
          <w:b/>
          <w:szCs w:val="24"/>
          <w:vertAlign w:val="superscript"/>
        </w:rPr>
        <w:t>α</w:t>
      </w:r>
      <w:r w:rsidRPr="003D7AA3">
        <w:rPr>
          <w:rFonts w:cs="Times New Roman"/>
          <w:b/>
          <w:szCs w:val="24"/>
        </w:rPr>
        <w:t xml:space="preserve">-(9-fluorenylmethyloxycarbonyl)-L-lysine </w:t>
      </w:r>
      <w:r w:rsidRPr="003D7AA3">
        <w:rPr>
          <w:rFonts w:cs="Times New Roman"/>
          <w:b/>
          <w:i/>
          <w:szCs w:val="24"/>
        </w:rPr>
        <w:t>tert</w:t>
      </w:r>
      <w:r w:rsidRPr="003D7AA3">
        <w:rPr>
          <w:rFonts w:cs="Times New Roman"/>
          <w:b/>
          <w:szCs w:val="24"/>
        </w:rPr>
        <w:t xml:space="preserve">-butyl ester (4) </w:t>
      </w:r>
    </w:p>
    <w:p w14:paraId="1B83D594" w14:textId="75819799" w:rsidR="00F9385F" w:rsidRPr="006175F1" w:rsidRDefault="00F9385F" w:rsidP="002E0B6D">
      <w:pPr>
        <w:jc w:val="both"/>
        <w:rPr>
          <w:rFonts w:cs="Times New Roman"/>
          <w:szCs w:val="24"/>
        </w:rPr>
      </w:pPr>
      <w:r w:rsidRPr="003D7AA3">
        <w:rPr>
          <w:rFonts w:cs="Times New Roman"/>
          <w:szCs w:val="24"/>
        </w:rPr>
        <w:t>To a solution of Fmoc-</w:t>
      </w:r>
      <w:proofErr w:type="gramStart"/>
      <w:r w:rsidRPr="003D7AA3">
        <w:rPr>
          <w:rFonts w:cs="Times New Roman"/>
          <w:szCs w:val="24"/>
        </w:rPr>
        <w:t>Lys(</w:t>
      </w:r>
      <w:proofErr w:type="gramEnd"/>
      <w:r w:rsidRPr="003D7AA3">
        <w:rPr>
          <w:rFonts w:cs="Times New Roman"/>
          <w:szCs w:val="24"/>
        </w:rPr>
        <w:t xml:space="preserve">Boc) </w:t>
      </w:r>
      <w:r w:rsidRPr="003D7AA3">
        <w:rPr>
          <w:rFonts w:cs="Times New Roman"/>
          <w:b/>
          <w:szCs w:val="24"/>
        </w:rPr>
        <w:t>2</w:t>
      </w:r>
      <w:r w:rsidRPr="003D7AA3">
        <w:rPr>
          <w:rFonts w:cs="Times New Roman"/>
          <w:szCs w:val="24"/>
        </w:rPr>
        <w:t xml:space="preserve"> (6.0 g) in DCM (128 mL) was added </w:t>
      </w:r>
      <w:r w:rsidRPr="003D7AA3">
        <w:rPr>
          <w:rFonts w:cs="Times New Roman"/>
          <w:i/>
          <w:szCs w:val="24"/>
        </w:rPr>
        <w:t>tert</w:t>
      </w:r>
      <w:r w:rsidRPr="003D7AA3">
        <w:rPr>
          <w:rFonts w:cs="Times New Roman"/>
          <w:szCs w:val="24"/>
        </w:rPr>
        <w:t xml:space="preserve">-butyl 2,2,2-trichloroacetamidate (11.5 mL, 5.0 fold excess) and boron trifluoride ethyl ether complex (0.32 mL). This solution was stirred for 1.5 h in ice-salt bath (ca. -5 </w:t>
      </w:r>
      <w:r w:rsidRPr="003D7AA3">
        <w:rPr>
          <w:rFonts w:ascii="Krungthep" w:eastAsia="MS Mincho" w:hAnsi="Krungthep" w:cs="Krungthep"/>
          <w:szCs w:val="24"/>
        </w:rPr>
        <w:t>℃</w:t>
      </w:r>
      <w:r w:rsidRPr="003D7AA3">
        <w:rPr>
          <w:rFonts w:cs="Times New Roman"/>
          <w:szCs w:val="24"/>
        </w:rPr>
        <w:t xml:space="preserve">) under </w:t>
      </w:r>
      <w:proofErr w:type="spellStart"/>
      <w:r w:rsidRPr="003D7AA3">
        <w:rPr>
          <w:rFonts w:cs="Times New Roman"/>
          <w:szCs w:val="24"/>
        </w:rPr>
        <w:t>Ar</w:t>
      </w:r>
      <w:proofErr w:type="spellEnd"/>
      <w:r w:rsidRPr="003D7AA3">
        <w:rPr>
          <w:rFonts w:cs="Times New Roman"/>
          <w:szCs w:val="24"/>
        </w:rPr>
        <w:t xml:space="preserve"> atmosphere. Then, the mixture was diluted with DCM, washed with sat. NH</w:t>
      </w:r>
      <w:r w:rsidRPr="003D7AA3">
        <w:rPr>
          <w:rFonts w:cs="Times New Roman"/>
          <w:szCs w:val="24"/>
          <w:vertAlign w:val="subscript"/>
        </w:rPr>
        <w:t>4</w:t>
      </w:r>
      <w:r w:rsidRPr="003D7AA3">
        <w:rPr>
          <w:rFonts w:cs="Times New Roman"/>
          <w:szCs w:val="24"/>
        </w:rPr>
        <w:t>Cl aq., H</w:t>
      </w:r>
      <w:r w:rsidRPr="003D7AA3">
        <w:rPr>
          <w:rFonts w:cs="Times New Roman"/>
          <w:szCs w:val="24"/>
          <w:vertAlign w:val="subscript"/>
        </w:rPr>
        <w:t>2</w:t>
      </w:r>
      <w:r w:rsidRPr="003D7AA3">
        <w:rPr>
          <w:rFonts w:cs="Times New Roman"/>
          <w:szCs w:val="24"/>
        </w:rPr>
        <w:t>O and brine. The organic phase was dried over MgSO</w:t>
      </w:r>
      <w:r w:rsidRPr="003D7AA3">
        <w:rPr>
          <w:rFonts w:cs="Times New Roman"/>
          <w:szCs w:val="24"/>
          <w:vertAlign w:val="subscript"/>
        </w:rPr>
        <w:t>4</w:t>
      </w:r>
      <w:r w:rsidRPr="003D7AA3">
        <w:rPr>
          <w:rFonts w:cs="Times New Roman"/>
          <w:szCs w:val="24"/>
        </w:rPr>
        <w:t xml:space="preserve"> and concentrated </w:t>
      </w:r>
      <w:r w:rsidRPr="003D7AA3">
        <w:rPr>
          <w:rFonts w:cs="Times New Roman"/>
          <w:i/>
          <w:szCs w:val="24"/>
        </w:rPr>
        <w:t>in vacuo</w:t>
      </w:r>
      <w:r w:rsidRPr="003D7AA3">
        <w:rPr>
          <w:rFonts w:cs="Times New Roman"/>
          <w:szCs w:val="24"/>
        </w:rPr>
        <w:t>. The crude Fmoc-</w:t>
      </w:r>
      <w:proofErr w:type="gramStart"/>
      <w:r w:rsidRPr="003D7AA3">
        <w:rPr>
          <w:rFonts w:cs="Times New Roman"/>
          <w:szCs w:val="24"/>
        </w:rPr>
        <w:t>Lys(</w:t>
      </w:r>
      <w:proofErr w:type="gramEnd"/>
      <w:r w:rsidRPr="003D7AA3">
        <w:rPr>
          <w:rFonts w:cs="Times New Roman"/>
          <w:szCs w:val="24"/>
        </w:rPr>
        <w:t>Boc)-O</w:t>
      </w:r>
      <w:r w:rsidRPr="003D7AA3">
        <w:rPr>
          <w:rFonts w:cs="Times New Roman"/>
          <w:i/>
          <w:szCs w:val="24"/>
        </w:rPr>
        <w:t>t</w:t>
      </w:r>
      <w:r w:rsidRPr="003D7AA3">
        <w:rPr>
          <w:rFonts w:cs="Times New Roman"/>
          <w:szCs w:val="24"/>
        </w:rPr>
        <w:t xml:space="preserve">Bu </w:t>
      </w:r>
      <w:r w:rsidRPr="003D7AA3">
        <w:rPr>
          <w:rFonts w:cs="Times New Roman"/>
          <w:b/>
          <w:szCs w:val="24"/>
        </w:rPr>
        <w:t>3</w:t>
      </w:r>
      <w:r w:rsidRPr="003D7AA3">
        <w:rPr>
          <w:rFonts w:cs="Times New Roman"/>
          <w:szCs w:val="24"/>
        </w:rPr>
        <w:t xml:space="preserve"> thus obtained was dissolved in dichloromethane (25 mL) chilled by an ice-salt bath. To the solution was added the solution of TFA (18 mL) and dichloromethane (25 mL). After stirring for 30 min, the solution was </w:t>
      </w:r>
      <w:r w:rsidRPr="006175F1">
        <w:rPr>
          <w:rFonts w:cs="Times New Roman"/>
          <w:szCs w:val="24"/>
        </w:rPr>
        <w:t xml:space="preserve">concentrated </w:t>
      </w:r>
      <w:r w:rsidRPr="006175F1">
        <w:rPr>
          <w:rFonts w:cs="Times New Roman"/>
          <w:i/>
          <w:szCs w:val="24"/>
        </w:rPr>
        <w:t>in vacuo</w:t>
      </w:r>
      <w:r w:rsidRPr="006175F1">
        <w:rPr>
          <w:rFonts w:cs="Times New Roman"/>
          <w:szCs w:val="24"/>
        </w:rPr>
        <w:t>. Purification of the residue by silica gel chromatography (</w:t>
      </w:r>
      <w:r w:rsidRPr="006175F1">
        <w:rPr>
          <w:rFonts w:cs="Times New Roman"/>
          <w:bCs/>
          <w:iCs/>
          <w:szCs w:val="24"/>
        </w:rPr>
        <w:t>EtOAc</w:t>
      </w:r>
      <w:r w:rsidRPr="006175F1">
        <w:rPr>
          <w:rFonts w:cs="Times New Roman"/>
          <w:szCs w:val="24"/>
        </w:rPr>
        <w:t xml:space="preserve"> only → </w:t>
      </w:r>
      <w:proofErr w:type="gramStart"/>
      <w:r w:rsidRPr="006175F1">
        <w:rPr>
          <w:rFonts w:cs="Times New Roman"/>
          <w:bCs/>
          <w:iCs/>
          <w:szCs w:val="24"/>
        </w:rPr>
        <w:t>EtOAc</w:t>
      </w:r>
      <w:r w:rsidRPr="006175F1">
        <w:rPr>
          <w:rFonts w:cs="Times New Roman"/>
          <w:szCs w:val="24"/>
        </w:rPr>
        <w:t xml:space="preserve"> :</w:t>
      </w:r>
      <w:proofErr w:type="gramEnd"/>
      <w:r w:rsidRPr="006175F1">
        <w:rPr>
          <w:rFonts w:cs="Times New Roman"/>
          <w:szCs w:val="24"/>
        </w:rPr>
        <w:t xml:space="preserve"> MeOH = 10:1) afforded compound </w:t>
      </w:r>
      <w:r w:rsidRPr="006175F1">
        <w:rPr>
          <w:rFonts w:cs="Times New Roman"/>
          <w:b/>
          <w:szCs w:val="24"/>
        </w:rPr>
        <w:t xml:space="preserve">4 </w:t>
      </w:r>
      <w:r w:rsidRPr="006175F1">
        <w:rPr>
          <w:rFonts w:cs="Times New Roman"/>
          <w:szCs w:val="24"/>
        </w:rPr>
        <w:t>(3.1 g,</w:t>
      </w:r>
      <w:r w:rsidRPr="006175F1">
        <w:rPr>
          <w:rFonts w:cs="Times New Roman"/>
          <w:b/>
          <w:szCs w:val="24"/>
        </w:rPr>
        <w:t xml:space="preserve"> </w:t>
      </w:r>
      <w:r w:rsidRPr="006175F1">
        <w:rPr>
          <w:rFonts w:cs="Times New Roman"/>
          <w:szCs w:val="24"/>
        </w:rPr>
        <w:t>86 % over 2 steps)</w:t>
      </w:r>
      <w:r w:rsidRPr="006175F1">
        <w:rPr>
          <w:rFonts w:cs="Times New Roman"/>
          <w:b/>
          <w:szCs w:val="24"/>
        </w:rPr>
        <w:t xml:space="preserve"> </w:t>
      </w:r>
      <w:r w:rsidRPr="006175F1">
        <w:rPr>
          <w:rFonts w:cs="Times New Roman"/>
          <w:szCs w:val="24"/>
        </w:rPr>
        <w:t xml:space="preserve">as a white solid. Analytical data: </w:t>
      </w:r>
      <w:r w:rsidRPr="006175F1">
        <w:rPr>
          <w:rFonts w:cs="Times New Roman"/>
          <w:szCs w:val="24"/>
          <w:vertAlign w:val="superscript"/>
        </w:rPr>
        <w:t>1</w:t>
      </w:r>
      <w:r w:rsidRPr="006175F1">
        <w:rPr>
          <w:rFonts w:cs="Times New Roman"/>
          <w:szCs w:val="24"/>
        </w:rPr>
        <w:t>H(CD</w:t>
      </w:r>
      <w:r w:rsidRPr="006175F1">
        <w:rPr>
          <w:rFonts w:cs="Times New Roman"/>
          <w:szCs w:val="24"/>
          <w:vertAlign w:val="subscript"/>
        </w:rPr>
        <w:t>3</w:t>
      </w:r>
      <w:r w:rsidRPr="006175F1">
        <w:rPr>
          <w:rFonts w:cs="Times New Roman"/>
          <w:szCs w:val="24"/>
        </w:rPr>
        <w:t xml:space="preserve">CN): δ [ppm] = 7.82 (d, 2H), 7.67 (dd, 2H), </w:t>
      </w:r>
      <w:r w:rsidR="0020297F" w:rsidRPr="006175F1">
        <w:rPr>
          <w:rFonts w:cs="Times New Roman"/>
          <w:szCs w:val="24"/>
        </w:rPr>
        <w:t>7.56 (</w:t>
      </w:r>
      <w:proofErr w:type="spellStart"/>
      <w:r w:rsidR="0020297F" w:rsidRPr="006175F1">
        <w:rPr>
          <w:rFonts w:cs="Times New Roman"/>
          <w:szCs w:val="24"/>
        </w:rPr>
        <w:t>br</w:t>
      </w:r>
      <w:proofErr w:type="spellEnd"/>
      <w:r w:rsidR="0020297F" w:rsidRPr="006175F1">
        <w:rPr>
          <w:rFonts w:cs="Times New Roman"/>
          <w:szCs w:val="24"/>
        </w:rPr>
        <w:t xml:space="preserve">, </w:t>
      </w:r>
      <w:r w:rsidR="00921F06" w:rsidRPr="006175F1">
        <w:rPr>
          <w:rFonts w:cs="Times New Roman"/>
          <w:szCs w:val="24"/>
        </w:rPr>
        <w:t>2</w:t>
      </w:r>
      <w:r w:rsidR="0020297F" w:rsidRPr="006175F1">
        <w:rPr>
          <w:rFonts w:cs="Times New Roman"/>
          <w:szCs w:val="24"/>
        </w:rPr>
        <w:t xml:space="preserve">H), </w:t>
      </w:r>
      <w:r w:rsidRPr="006175F1">
        <w:rPr>
          <w:rFonts w:cs="Times New Roman"/>
          <w:szCs w:val="24"/>
        </w:rPr>
        <w:t>7.40 (t, 2</w:t>
      </w:r>
      <w:r w:rsidR="00B14BE8" w:rsidRPr="006175F1">
        <w:rPr>
          <w:rFonts w:cs="Times New Roman"/>
          <w:szCs w:val="24"/>
        </w:rPr>
        <w:t>H), 7.32 (t, 2H), 6.18 (d, 1H)</w:t>
      </w:r>
      <w:r w:rsidRPr="006175F1">
        <w:rPr>
          <w:rFonts w:cs="Times New Roman"/>
          <w:szCs w:val="24"/>
        </w:rPr>
        <w:t>, 4.35-4.24 (m, 2H), 4.21 (t, 1H), 3.98 (m, 1H), 2.91 (</w:t>
      </w:r>
      <w:proofErr w:type="spellStart"/>
      <w:r w:rsidRPr="006175F1">
        <w:rPr>
          <w:rFonts w:cs="Times New Roman"/>
          <w:szCs w:val="24"/>
        </w:rPr>
        <w:t>br</w:t>
      </w:r>
      <w:proofErr w:type="spellEnd"/>
      <w:r w:rsidRPr="006175F1">
        <w:rPr>
          <w:rFonts w:cs="Times New Roman"/>
          <w:szCs w:val="24"/>
        </w:rPr>
        <w:t xml:space="preserve">, </w:t>
      </w:r>
      <w:r w:rsidR="00B14BE8" w:rsidRPr="006175F1">
        <w:rPr>
          <w:rFonts w:cs="Times New Roman"/>
          <w:szCs w:val="24"/>
        </w:rPr>
        <w:t>2</w:t>
      </w:r>
      <w:r w:rsidRPr="006175F1">
        <w:rPr>
          <w:rFonts w:cs="Times New Roman"/>
          <w:szCs w:val="24"/>
        </w:rPr>
        <w:t xml:space="preserve">H), 1.81-1.50 (s, </w:t>
      </w:r>
      <w:r w:rsidR="00B14BE8" w:rsidRPr="006175F1">
        <w:rPr>
          <w:rFonts w:cs="Times New Roman"/>
          <w:szCs w:val="24"/>
        </w:rPr>
        <w:t>4</w:t>
      </w:r>
      <w:r w:rsidRPr="006175F1">
        <w:rPr>
          <w:rFonts w:cs="Times New Roman"/>
          <w:szCs w:val="24"/>
        </w:rPr>
        <w:t>H), 1.4</w:t>
      </w:r>
      <w:r w:rsidR="00B14BE8" w:rsidRPr="006175F1">
        <w:rPr>
          <w:rFonts w:cs="Times New Roman"/>
          <w:szCs w:val="24"/>
        </w:rPr>
        <w:t>0</w:t>
      </w:r>
      <w:r w:rsidRPr="006175F1">
        <w:rPr>
          <w:rFonts w:cs="Times New Roman"/>
          <w:szCs w:val="24"/>
        </w:rPr>
        <w:t xml:space="preserve"> (</w:t>
      </w:r>
      <w:r w:rsidR="00B14BE8" w:rsidRPr="006175F1">
        <w:rPr>
          <w:rFonts w:cs="Times New Roman"/>
          <w:szCs w:val="24"/>
        </w:rPr>
        <w:t>2</w:t>
      </w:r>
      <w:r w:rsidRPr="006175F1">
        <w:rPr>
          <w:rFonts w:cs="Times New Roman"/>
          <w:szCs w:val="24"/>
        </w:rPr>
        <w:t xml:space="preserve">, </w:t>
      </w:r>
      <w:r w:rsidR="00325649" w:rsidRPr="006175F1">
        <w:rPr>
          <w:rFonts w:cs="Times New Roman"/>
          <w:szCs w:val="24"/>
        </w:rPr>
        <w:t>11</w:t>
      </w:r>
      <w:r w:rsidRPr="006175F1">
        <w:rPr>
          <w:rFonts w:cs="Times New Roman"/>
          <w:szCs w:val="24"/>
        </w:rPr>
        <w:t xml:space="preserve">H); </w:t>
      </w:r>
      <w:r w:rsidRPr="006175F1">
        <w:rPr>
          <w:rFonts w:cs="Times New Roman"/>
          <w:szCs w:val="24"/>
          <w:vertAlign w:val="superscript"/>
        </w:rPr>
        <w:t>13</w:t>
      </w:r>
      <w:r w:rsidRPr="006175F1">
        <w:rPr>
          <w:rFonts w:cs="Times New Roman"/>
          <w:szCs w:val="24"/>
        </w:rPr>
        <w:t>C(CD</w:t>
      </w:r>
      <w:r w:rsidRPr="006175F1">
        <w:rPr>
          <w:rFonts w:cs="Times New Roman"/>
          <w:szCs w:val="24"/>
          <w:vertAlign w:val="subscript"/>
        </w:rPr>
        <w:t>3</w:t>
      </w:r>
      <w:r w:rsidRPr="006175F1">
        <w:rPr>
          <w:rFonts w:cs="Times New Roman"/>
          <w:szCs w:val="24"/>
        </w:rPr>
        <w:t xml:space="preserve">CN) δ 172.6, 157.2, 145.1, 145.0, 142.1, 128.7, 128.1, 126.2, 121.0, 82.2, 67.2, 55.5, 47.9, 40.3, 31.7, 28.1, 27.4, 23.2; HRMS (ESI-QTOF) </w:t>
      </w:r>
      <w:r w:rsidRPr="006175F1">
        <w:rPr>
          <w:rFonts w:cs="Times New Roman"/>
          <w:i/>
          <w:szCs w:val="24"/>
        </w:rPr>
        <w:t>m/z</w:t>
      </w:r>
      <w:r w:rsidRPr="006175F1">
        <w:rPr>
          <w:rFonts w:cs="Times New Roman"/>
          <w:szCs w:val="24"/>
        </w:rPr>
        <w:t>: [M+H]</w:t>
      </w:r>
      <w:r w:rsidRPr="006175F1">
        <w:rPr>
          <w:rFonts w:cs="Times New Roman"/>
          <w:szCs w:val="24"/>
          <w:vertAlign w:val="superscript"/>
        </w:rPr>
        <w:t>+</w:t>
      </w:r>
      <w:r w:rsidRPr="006175F1">
        <w:rPr>
          <w:rFonts w:cs="Times New Roman"/>
          <w:szCs w:val="24"/>
        </w:rPr>
        <w:t xml:space="preserve"> calcd for </w:t>
      </w:r>
      <w:r w:rsidRPr="006175F1">
        <w:rPr>
          <w:rFonts w:eastAsia="MS PGothic" w:cs="Times New Roman"/>
          <w:szCs w:val="24"/>
        </w:rPr>
        <w:t>C</w:t>
      </w:r>
      <w:r w:rsidRPr="006175F1">
        <w:rPr>
          <w:rFonts w:eastAsia="MS PGothic" w:cs="Times New Roman"/>
          <w:szCs w:val="24"/>
          <w:vertAlign w:val="subscript"/>
        </w:rPr>
        <w:t>25</w:t>
      </w:r>
      <w:r w:rsidRPr="006175F1">
        <w:rPr>
          <w:rFonts w:eastAsia="MS PGothic" w:cs="Times New Roman"/>
          <w:szCs w:val="24"/>
        </w:rPr>
        <w:t>H</w:t>
      </w:r>
      <w:r w:rsidRPr="006175F1">
        <w:rPr>
          <w:rFonts w:eastAsia="MS PGothic" w:cs="Times New Roman"/>
          <w:szCs w:val="24"/>
          <w:vertAlign w:val="subscript"/>
        </w:rPr>
        <w:t>33</w:t>
      </w:r>
      <w:r w:rsidRPr="006175F1">
        <w:rPr>
          <w:rFonts w:eastAsia="MS PGothic" w:cs="Times New Roman"/>
          <w:szCs w:val="24"/>
        </w:rPr>
        <w:t>N</w:t>
      </w:r>
      <w:r w:rsidRPr="006175F1">
        <w:rPr>
          <w:rFonts w:eastAsia="MS PGothic" w:cs="Times New Roman"/>
          <w:szCs w:val="24"/>
          <w:vertAlign w:val="subscript"/>
        </w:rPr>
        <w:t>2</w:t>
      </w:r>
      <w:r w:rsidRPr="006175F1">
        <w:rPr>
          <w:rFonts w:eastAsia="MS PGothic" w:cs="Times New Roman"/>
          <w:szCs w:val="24"/>
        </w:rPr>
        <w:t>O</w:t>
      </w:r>
      <w:r w:rsidRPr="006175F1">
        <w:rPr>
          <w:rFonts w:eastAsia="MS PGothic" w:cs="Times New Roman"/>
          <w:szCs w:val="24"/>
          <w:vertAlign w:val="subscript"/>
        </w:rPr>
        <w:t>4</w:t>
      </w:r>
      <w:r w:rsidRPr="006175F1">
        <w:rPr>
          <w:rFonts w:cs="Times New Roman"/>
          <w:szCs w:val="24"/>
        </w:rPr>
        <w:t xml:space="preserve"> 425.2435; Obsd 425.2407.</w:t>
      </w:r>
    </w:p>
    <w:p w14:paraId="00499AE9" w14:textId="77777777" w:rsidR="00F9385F" w:rsidRPr="006175F1" w:rsidRDefault="00F9385F" w:rsidP="002E0B6D">
      <w:pPr>
        <w:autoSpaceDE w:val="0"/>
        <w:autoSpaceDN w:val="0"/>
        <w:adjustRightInd w:val="0"/>
        <w:jc w:val="both"/>
        <w:rPr>
          <w:rFonts w:cs="Times New Roman"/>
          <w:szCs w:val="24"/>
        </w:rPr>
      </w:pPr>
    </w:p>
    <w:p w14:paraId="22C89C7C" w14:textId="77777777" w:rsidR="00F9385F" w:rsidRPr="006175F1" w:rsidRDefault="00F9385F" w:rsidP="002E0B6D">
      <w:pPr>
        <w:jc w:val="both"/>
        <w:rPr>
          <w:rFonts w:cs="Times New Roman"/>
          <w:szCs w:val="24"/>
        </w:rPr>
      </w:pPr>
      <w:r w:rsidRPr="006175F1">
        <w:rPr>
          <w:rFonts w:cs="Times New Roman"/>
          <w:b/>
          <w:szCs w:val="24"/>
        </w:rPr>
        <w:t xml:space="preserve">The synthesis of </w:t>
      </w:r>
      <w:r w:rsidRPr="006175F1">
        <w:rPr>
          <w:rFonts w:cs="Times New Roman"/>
          <w:b/>
          <w:i/>
          <w:szCs w:val="24"/>
        </w:rPr>
        <w:t>N</w:t>
      </w:r>
      <w:r w:rsidRPr="006175F1">
        <w:rPr>
          <w:rFonts w:cs="Times New Roman"/>
          <w:b/>
          <w:szCs w:val="24"/>
          <w:vertAlign w:val="superscript"/>
        </w:rPr>
        <w:t>α</w:t>
      </w:r>
      <w:r w:rsidRPr="006175F1">
        <w:rPr>
          <w:rFonts w:cs="Times New Roman"/>
          <w:b/>
          <w:szCs w:val="24"/>
        </w:rPr>
        <w:t>-(9-fluorenylmethyloxycarbonyl)-</w:t>
      </w:r>
      <w:proofErr w:type="spellStart"/>
      <w:r w:rsidRPr="006175F1">
        <w:rPr>
          <w:rFonts w:cs="Times New Roman"/>
          <w:b/>
          <w:i/>
          <w:szCs w:val="24"/>
        </w:rPr>
        <w:t>N</w:t>
      </w:r>
      <w:r w:rsidRPr="006175F1">
        <w:rPr>
          <w:rFonts w:cs="Times New Roman"/>
          <w:b/>
          <w:szCs w:val="24"/>
          <w:vertAlign w:val="superscript"/>
        </w:rPr>
        <w:t>ε</w:t>
      </w:r>
      <w:proofErr w:type="spellEnd"/>
      <w:r w:rsidRPr="006175F1">
        <w:rPr>
          <w:rFonts w:cs="Times New Roman"/>
          <w:b/>
          <w:szCs w:val="24"/>
        </w:rPr>
        <w:t>-(</w:t>
      </w:r>
      <w:proofErr w:type="spellStart"/>
      <w:r w:rsidRPr="006175F1">
        <w:rPr>
          <w:rFonts w:cs="Times New Roman"/>
          <w:b/>
          <w:szCs w:val="24"/>
        </w:rPr>
        <w:t>dimethylaminoxycarbonyl</w:t>
      </w:r>
      <w:proofErr w:type="spellEnd"/>
      <w:r w:rsidRPr="006175F1">
        <w:rPr>
          <w:rFonts w:cs="Times New Roman"/>
          <w:b/>
          <w:szCs w:val="24"/>
        </w:rPr>
        <w:t xml:space="preserve">) -L-lysine </w:t>
      </w:r>
      <w:r w:rsidRPr="006175F1">
        <w:rPr>
          <w:rFonts w:cs="Times New Roman"/>
          <w:b/>
          <w:i/>
          <w:szCs w:val="24"/>
        </w:rPr>
        <w:t>tert</w:t>
      </w:r>
      <w:r w:rsidRPr="006175F1">
        <w:rPr>
          <w:rFonts w:cs="Times New Roman"/>
          <w:b/>
          <w:szCs w:val="24"/>
        </w:rPr>
        <w:t>-butyl ester (5)</w:t>
      </w:r>
      <w:r w:rsidRPr="006175F1">
        <w:rPr>
          <w:rFonts w:cs="Times New Roman"/>
          <w:szCs w:val="24"/>
        </w:rPr>
        <w:tab/>
      </w:r>
    </w:p>
    <w:p w14:paraId="0528119A" w14:textId="3DAEF9F1" w:rsidR="00F9385F" w:rsidRPr="006175F1" w:rsidRDefault="00F9385F" w:rsidP="002E0B6D">
      <w:pPr>
        <w:jc w:val="both"/>
        <w:rPr>
          <w:rFonts w:cs="Times New Roman"/>
          <w:szCs w:val="24"/>
        </w:rPr>
      </w:pPr>
      <w:r w:rsidRPr="006175F1">
        <w:rPr>
          <w:rFonts w:cs="Times New Roman"/>
          <w:szCs w:val="24"/>
        </w:rPr>
        <w:t xml:space="preserve">To the solution of </w:t>
      </w:r>
      <w:r w:rsidRPr="006175F1">
        <w:rPr>
          <w:rFonts w:cs="Times New Roman"/>
          <w:b/>
          <w:szCs w:val="24"/>
        </w:rPr>
        <w:t xml:space="preserve">4 </w:t>
      </w:r>
      <w:r w:rsidRPr="006175F1">
        <w:rPr>
          <w:rFonts w:cs="Times New Roman"/>
          <w:szCs w:val="24"/>
        </w:rPr>
        <w:t xml:space="preserve">(10.9 g) in acetonitrile (256 mL) was added to </w:t>
      </w:r>
      <w:proofErr w:type="gramStart"/>
      <w:r w:rsidRPr="006175F1">
        <w:rPr>
          <w:rFonts w:cs="Times New Roman"/>
          <w:i/>
          <w:szCs w:val="24"/>
        </w:rPr>
        <w:t>N,N</w:t>
      </w:r>
      <w:proofErr w:type="gramEnd"/>
      <w:r w:rsidRPr="006175F1">
        <w:rPr>
          <w:rFonts w:cs="Times New Roman"/>
          <w:szCs w:val="24"/>
        </w:rPr>
        <w:t>'-</w:t>
      </w:r>
      <w:proofErr w:type="spellStart"/>
      <w:r w:rsidRPr="006175F1">
        <w:rPr>
          <w:rFonts w:cs="Times New Roman"/>
          <w:szCs w:val="24"/>
        </w:rPr>
        <w:t>carbonyldiimidazole</w:t>
      </w:r>
      <w:proofErr w:type="spellEnd"/>
      <w:r w:rsidRPr="006175F1">
        <w:rPr>
          <w:rFonts w:cs="Times New Roman"/>
          <w:szCs w:val="24"/>
        </w:rPr>
        <w:t xml:space="preserve"> (4.57 g, 1.1 eq.). This mixture was stirred at room temperature under </w:t>
      </w:r>
      <w:proofErr w:type="spellStart"/>
      <w:r w:rsidRPr="006175F1">
        <w:rPr>
          <w:rFonts w:cs="Times New Roman"/>
          <w:szCs w:val="24"/>
        </w:rPr>
        <w:t>Ar</w:t>
      </w:r>
      <w:proofErr w:type="spellEnd"/>
      <w:r w:rsidRPr="006175F1">
        <w:rPr>
          <w:rFonts w:cs="Times New Roman"/>
          <w:szCs w:val="24"/>
        </w:rPr>
        <w:t xml:space="preserve"> for 1 h. Then,</w:t>
      </w:r>
      <w:r w:rsidRPr="006175F1">
        <w:rPr>
          <w:rFonts w:cs="Times New Roman"/>
          <w:i/>
          <w:szCs w:val="24"/>
        </w:rPr>
        <w:t xml:space="preserve"> </w:t>
      </w:r>
      <w:r w:rsidRPr="006175F1">
        <w:rPr>
          <w:rFonts w:cs="Times New Roman"/>
          <w:szCs w:val="24"/>
        </w:rPr>
        <w:t xml:space="preserve">the reaction solution was added to </w:t>
      </w:r>
      <w:proofErr w:type="gramStart"/>
      <w:r w:rsidRPr="006175F1">
        <w:rPr>
          <w:rFonts w:cs="Times New Roman"/>
          <w:i/>
          <w:szCs w:val="24"/>
        </w:rPr>
        <w:t>N,N</w:t>
      </w:r>
      <w:proofErr w:type="gramEnd"/>
      <w:r w:rsidRPr="006175F1">
        <w:rPr>
          <w:rFonts w:cs="Times New Roman"/>
          <w:szCs w:val="24"/>
        </w:rPr>
        <w:t xml:space="preserve">-dimethyl hydroxylamine hydrochloride (7.49 g, 3 eq.) and stirred for 10 h. The resultant mixture was diluted with </w:t>
      </w:r>
      <w:r w:rsidRPr="006175F1">
        <w:rPr>
          <w:rFonts w:cs="Times New Roman"/>
          <w:bCs/>
          <w:iCs/>
          <w:szCs w:val="24"/>
        </w:rPr>
        <w:t>EtOAc</w:t>
      </w:r>
      <w:r w:rsidRPr="006175F1">
        <w:rPr>
          <w:rFonts w:cs="Times New Roman"/>
          <w:szCs w:val="24"/>
        </w:rPr>
        <w:t xml:space="preserve"> (2-3 times), extracted with sat. NH</w:t>
      </w:r>
      <w:r w:rsidRPr="006175F1">
        <w:rPr>
          <w:rFonts w:cs="Times New Roman"/>
          <w:szCs w:val="24"/>
          <w:vertAlign w:val="subscript"/>
        </w:rPr>
        <w:t>4</w:t>
      </w:r>
      <w:r w:rsidRPr="006175F1">
        <w:rPr>
          <w:rFonts w:cs="Times New Roman"/>
          <w:szCs w:val="24"/>
        </w:rPr>
        <w:t>Cl aq., water and brine (two times for each step), and dried over Na</w:t>
      </w:r>
      <w:r w:rsidRPr="006175F1">
        <w:rPr>
          <w:rFonts w:cs="Times New Roman"/>
          <w:szCs w:val="24"/>
          <w:vertAlign w:val="subscript"/>
        </w:rPr>
        <w:t>2</w:t>
      </w:r>
      <w:r w:rsidRPr="006175F1">
        <w:rPr>
          <w:rFonts w:cs="Times New Roman"/>
          <w:szCs w:val="24"/>
        </w:rPr>
        <w:t>SO</w:t>
      </w:r>
      <w:r w:rsidRPr="006175F1">
        <w:rPr>
          <w:rFonts w:cs="Times New Roman"/>
          <w:szCs w:val="24"/>
          <w:vertAlign w:val="subscript"/>
        </w:rPr>
        <w:t>4</w:t>
      </w:r>
      <w:r w:rsidRPr="006175F1">
        <w:rPr>
          <w:rFonts w:cs="Times New Roman"/>
          <w:szCs w:val="24"/>
        </w:rPr>
        <w:t>, filtered, and concentrated</w:t>
      </w:r>
      <w:r w:rsidRPr="006175F1">
        <w:rPr>
          <w:rFonts w:cs="Times New Roman"/>
          <w:i/>
          <w:szCs w:val="24"/>
        </w:rPr>
        <w:t xml:space="preserve"> in vacuo</w:t>
      </w:r>
      <w:r w:rsidRPr="006175F1">
        <w:rPr>
          <w:rFonts w:cs="Times New Roman"/>
          <w:szCs w:val="24"/>
        </w:rPr>
        <w:t>. The crude residue was purified by flash column chromatography (</w:t>
      </w:r>
      <w:r w:rsidRPr="006175F1">
        <w:rPr>
          <w:rFonts w:cs="Times New Roman"/>
          <w:bCs/>
          <w:iCs/>
          <w:szCs w:val="24"/>
        </w:rPr>
        <w:t>EtOAc</w:t>
      </w:r>
      <w:r w:rsidRPr="006175F1">
        <w:rPr>
          <w:rFonts w:cs="Times New Roman"/>
          <w:szCs w:val="24"/>
        </w:rPr>
        <w:t xml:space="preserve"> /hexane = 1:1 → 3:2) to give </w:t>
      </w:r>
      <w:r w:rsidRPr="006175F1">
        <w:rPr>
          <w:rFonts w:cs="Times New Roman"/>
          <w:b/>
          <w:szCs w:val="24"/>
        </w:rPr>
        <w:t>5</w:t>
      </w:r>
      <w:r w:rsidRPr="006175F1">
        <w:rPr>
          <w:rFonts w:cs="Times New Roman"/>
          <w:szCs w:val="24"/>
        </w:rPr>
        <w:t xml:space="preserve"> (6.0 g, 46 %).</w:t>
      </w:r>
      <w:r w:rsidRPr="006175F1">
        <w:rPr>
          <w:rFonts w:cs="Times New Roman"/>
          <w:szCs w:val="24"/>
        </w:rPr>
        <w:t xml:space="preserve">　</w:t>
      </w:r>
      <w:r w:rsidRPr="006175F1">
        <w:rPr>
          <w:rFonts w:cs="Times New Roman"/>
          <w:szCs w:val="24"/>
        </w:rPr>
        <w:t xml:space="preserve">Analytical data: </w:t>
      </w:r>
      <w:r w:rsidRPr="006175F1">
        <w:rPr>
          <w:rFonts w:cs="Times New Roman"/>
          <w:szCs w:val="24"/>
          <w:vertAlign w:val="superscript"/>
        </w:rPr>
        <w:t>1</w:t>
      </w:r>
      <w:r w:rsidRPr="006175F1">
        <w:rPr>
          <w:rFonts w:cs="Times New Roman"/>
          <w:szCs w:val="24"/>
        </w:rPr>
        <w:t>H (CDCl</w:t>
      </w:r>
      <w:r w:rsidRPr="006175F1">
        <w:rPr>
          <w:rFonts w:cs="Times New Roman"/>
          <w:szCs w:val="24"/>
          <w:vertAlign w:val="subscript"/>
        </w:rPr>
        <w:t>3</w:t>
      </w:r>
      <w:r w:rsidRPr="006175F1">
        <w:rPr>
          <w:rFonts w:cs="Times New Roman"/>
          <w:szCs w:val="24"/>
        </w:rPr>
        <w:t>): δ [ppm] = 7.77 (d, 2H), 7.61 (dd, 2H), 7.41 (t, 2H), 7.32 (t, 2H), 6.66 (</w:t>
      </w:r>
      <w:proofErr w:type="spellStart"/>
      <w:r w:rsidRPr="006175F1">
        <w:rPr>
          <w:rFonts w:cs="Times New Roman"/>
          <w:szCs w:val="24"/>
        </w:rPr>
        <w:t>br</w:t>
      </w:r>
      <w:proofErr w:type="spellEnd"/>
      <w:r w:rsidRPr="006175F1">
        <w:rPr>
          <w:rFonts w:cs="Times New Roman"/>
          <w:szCs w:val="24"/>
        </w:rPr>
        <w:t xml:space="preserve">, 1H), 5.40 (d, 1H), 4.38 (m, 2H), 4.31-4.19 (m, 2H), 3.23 (dd, 2H), 2.71 (s, 6H), 1.86 (m, </w:t>
      </w:r>
      <w:r w:rsidR="00D76462" w:rsidRPr="006175F1">
        <w:rPr>
          <w:rFonts w:cs="Times New Roman"/>
          <w:szCs w:val="24"/>
        </w:rPr>
        <w:t>1</w:t>
      </w:r>
      <w:r w:rsidRPr="006175F1">
        <w:rPr>
          <w:rFonts w:cs="Times New Roman"/>
          <w:szCs w:val="24"/>
        </w:rPr>
        <w:t>H), 1.</w:t>
      </w:r>
      <w:r w:rsidR="00D76462" w:rsidRPr="006175F1">
        <w:rPr>
          <w:rFonts w:cs="Times New Roman"/>
          <w:szCs w:val="24"/>
        </w:rPr>
        <w:t>75</w:t>
      </w:r>
      <w:r w:rsidRPr="006175F1">
        <w:rPr>
          <w:rFonts w:cs="Times New Roman"/>
          <w:szCs w:val="24"/>
        </w:rPr>
        <w:t xml:space="preserve">-1.31 (m, </w:t>
      </w:r>
      <w:r w:rsidR="00D76462" w:rsidRPr="006175F1">
        <w:rPr>
          <w:rFonts w:cs="Times New Roman"/>
          <w:szCs w:val="24"/>
        </w:rPr>
        <w:t>14</w:t>
      </w:r>
      <w:r w:rsidRPr="006175F1">
        <w:rPr>
          <w:rFonts w:cs="Times New Roman"/>
          <w:szCs w:val="24"/>
        </w:rPr>
        <w:t xml:space="preserve">H); </w:t>
      </w:r>
      <w:r w:rsidRPr="006175F1">
        <w:rPr>
          <w:rFonts w:cs="Times New Roman"/>
          <w:szCs w:val="24"/>
          <w:vertAlign w:val="superscript"/>
        </w:rPr>
        <w:t>13</w:t>
      </w:r>
      <w:r w:rsidRPr="006175F1">
        <w:rPr>
          <w:rFonts w:cs="Times New Roman"/>
          <w:szCs w:val="24"/>
        </w:rPr>
        <w:t>C(CDCl</w:t>
      </w:r>
      <w:r w:rsidRPr="006175F1">
        <w:rPr>
          <w:rFonts w:cs="Times New Roman"/>
          <w:szCs w:val="24"/>
          <w:vertAlign w:val="subscript"/>
        </w:rPr>
        <w:t>3</w:t>
      </w:r>
      <w:r w:rsidRPr="006175F1">
        <w:rPr>
          <w:rFonts w:cs="Times New Roman"/>
          <w:szCs w:val="24"/>
        </w:rPr>
        <w:t xml:space="preserve">) δ 171.5, 156.3, 155.9, 143.8, 143.7, 141.2, 127.7, 127.0, 125.1, 119.9, 82.2, 66.9, 54.0, 48.1, 47.1, 40.5, 32.4, 29.4, 27.9, 22.2; HRMS (ESI-QTOF) </w:t>
      </w:r>
      <w:r w:rsidRPr="006175F1">
        <w:rPr>
          <w:rFonts w:cs="Times New Roman"/>
          <w:i/>
          <w:szCs w:val="24"/>
        </w:rPr>
        <w:t>m/z</w:t>
      </w:r>
      <w:r w:rsidRPr="006175F1">
        <w:rPr>
          <w:rFonts w:cs="Times New Roman"/>
          <w:szCs w:val="24"/>
        </w:rPr>
        <w:t>: [M+H]</w:t>
      </w:r>
      <w:r w:rsidRPr="006175F1">
        <w:rPr>
          <w:rFonts w:cs="Times New Roman"/>
          <w:szCs w:val="24"/>
          <w:vertAlign w:val="superscript"/>
        </w:rPr>
        <w:t>+</w:t>
      </w:r>
      <w:r w:rsidRPr="006175F1">
        <w:rPr>
          <w:rFonts w:cs="Times New Roman"/>
          <w:szCs w:val="24"/>
        </w:rPr>
        <w:t xml:space="preserve"> calcd for </w:t>
      </w:r>
      <w:r w:rsidRPr="006175F1">
        <w:rPr>
          <w:rFonts w:eastAsia="MS PGothic" w:cs="Times New Roman"/>
          <w:szCs w:val="24"/>
        </w:rPr>
        <w:t>C</w:t>
      </w:r>
      <w:r w:rsidRPr="006175F1">
        <w:rPr>
          <w:rFonts w:eastAsia="MS PGothic" w:cs="Times New Roman"/>
          <w:szCs w:val="24"/>
          <w:vertAlign w:val="subscript"/>
        </w:rPr>
        <w:t>28</w:t>
      </w:r>
      <w:r w:rsidRPr="006175F1">
        <w:rPr>
          <w:rFonts w:eastAsia="MS PGothic" w:cs="Times New Roman"/>
          <w:szCs w:val="24"/>
        </w:rPr>
        <w:t>H</w:t>
      </w:r>
      <w:r w:rsidRPr="006175F1">
        <w:rPr>
          <w:rFonts w:eastAsia="MS PGothic" w:cs="Times New Roman"/>
          <w:szCs w:val="24"/>
          <w:vertAlign w:val="subscript"/>
        </w:rPr>
        <w:t>38</w:t>
      </w:r>
      <w:r w:rsidRPr="006175F1">
        <w:rPr>
          <w:rFonts w:eastAsia="MS PGothic" w:cs="Times New Roman"/>
          <w:szCs w:val="24"/>
        </w:rPr>
        <w:t>N</w:t>
      </w:r>
      <w:r w:rsidRPr="006175F1">
        <w:rPr>
          <w:rFonts w:eastAsia="MS PGothic" w:cs="Times New Roman"/>
          <w:szCs w:val="24"/>
          <w:vertAlign w:val="subscript"/>
        </w:rPr>
        <w:t>3</w:t>
      </w:r>
      <w:r w:rsidRPr="006175F1">
        <w:rPr>
          <w:rFonts w:eastAsia="MS PGothic" w:cs="Times New Roman"/>
          <w:szCs w:val="24"/>
        </w:rPr>
        <w:t>O</w:t>
      </w:r>
      <w:r w:rsidRPr="006175F1">
        <w:rPr>
          <w:rFonts w:eastAsia="MS PGothic" w:cs="Times New Roman"/>
          <w:szCs w:val="24"/>
          <w:vertAlign w:val="subscript"/>
        </w:rPr>
        <w:t>6</w:t>
      </w:r>
      <w:r w:rsidRPr="006175F1">
        <w:rPr>
          <w:rFonts w:cs="Times New Roman"/>
          <w:szCs w:val="24"/>
        </w:rPr>
        <w:t xml:space="preserve"> </w:t>
      </w:r>
      <w:r w:rsidRPr="006175F1">
        <w:rPr>
          <w:rFonts w:eastAsia="MS PGothic" w:cs="Times New Roman"/>
          <w:szCs w:val="24"/>
        </w:rPr>
        <w:t>512.2765</w:t>
      </w:r>
      <w:r w:rsidRPr="006175F1">
        <w:rPr>
          <w:rFonts w:cs="Times New Roman"/>
          <w:szCs w:val="24"/>
        </w:rPr>
        <w:t xml:space="preserve">; Obsd </w:t>
      </w:r>
      <w:r w:rsidRPr="006175F1">
        <w:rPr>
          <w:rFonts w:eastAsia="MS PGothic" w:cs="Times New Roman"/>
          <w:szCs w:val="24"/>
        </w:rPr>
        <w:t>512.2755</w:t>
      </w:r>
      <w:r w:rsidRPr="006175F1">
        <w:rPr>
          <w:rFonts w:cs="Times New Roman"/>
          <w:szCs w:val="24"/>
        </w:rPr>
        <w:t xml:space="preserve">. </w:t>
      </w:r>
    </w:p>
    <w:p w14:paraId="6D37E68F" w14:textId="77777777" w:rsidR="00F9385F" w:rsidRPr="003D7AA3" w:rsidRDefault="00F9385F" w:rsidP="002E0B6D">
      <w:pPr>
        <w:jc w:val="both"/>
        <w:rPr>
          <w:rFonts w:cs="Times New Roman"/>
          <w:color w:val="548DD4" w:themeColor="text2" w:themeTint="99"/>
          <w:szCs w:val="24"/>
        </w:rPr>
      </w:pPr>
    </w:p>
    <w:p w14:paraId="1494DCD6" w14:textId="77777777" w:rsidR="00F9385F" w:rsidRPr="003D7AA3" w:rsidRDefault="00F9385F" w:rsidP="002E0B6D">
      <w:pPr>
        <w:jc w:val="both"/>
        <w:rPr>
          <w:rFonts w:cs="Times New Roman"/>
          <w:b/>
          <w:szCs w:val="24"/>
        </w:rPr>
      </w:pPr>
      <w:r w:rsidRPr="003D7AA3">
        <w:rPr>
          <w:rFonts w:cs="Times New Roman"/>
          <w:b/>
          <w:szCs w:val="24"/>
        </w:rPr>
        <w:lastRenderedPageBreak/>
        <w:t xml:space="preserve">The synthesis of </w:t>
      </w:r>
      <w:r w:rsidRPr="003D7AA3">
        <w:rPr>
          <w:rFonts w:cs="Times New Roman"/>
          <w:b/>
          <w:i/>
          <w:szCs w:val="24"/>
        </w:rPr>
        <w:t>N</w:t>
      </w:r>
      <w:r w:rsidRPr="003D7AA3">
        <w:rPr>
          <w:rFonts w:cs="Times New Roman"/>
          <w:b/>
          <w:szCs w:val="24"/>
          <w:vertAlign w:val="superscript"/>
        </w:rPr>
        <w:t>α</w:t>
      </w:r>
      <w:r w:rsidRPr="003D7AA3">
        <w:rPr>
          <w:rFonts w:cs="Times New Roman"/>
          <w:b/>
          <w:szCs w:val="24"/>
        </w:rPr>
        <w:t>-(9-fluorenylmethyloxycarbonyl)-</w:t>
      </w:r>
      <w:proofErr w:type="spellStart"/>
      <w:r w:rsidRPr="003D7AA3">
        <w:rPr>
          <w:rFonts w:cs="Times New Roman"/>
          <w:b/>
          <w:i/>
          <w:szCs w:val="24"/>
        </w:rPr>
        <w:t>N</w:t>
      </w:r>
      <w:r w:rsidRPr="003D7AA3">
        <w:rPr>
          <w:rFonts w:cs="Times New Roman"/>
          <w:b/>
          <w:szCs w:val="24"/>
          <w:vertAlign w:val="superscript"/>
        </w:rPr>
        <w:t>ε</w:t>
      </w:r>
      <w:proofErr w:type="spellEnd"/>
      <w:r w:rsidRPr="003D7AA3">
        <w:rPr>
          <w:rFonts w:cs="Times New Roman"/>
          <w:b/>
          <w:szCs w:val="24"/>
        </w:rPr>
        <w:t>-(</w:t>
      </w:r>
      <w:proofErr w:type="spellStart"/>
      <w:r w:rsidRPr="003D7AA3">
        <w:rPr>
          <w:rFonts w:cs="Times New Roman"/>
          <w:b/>
          <w:szCs w:val="24"/>
        </w:rPr>
        <w:t>dimethylaminoxycarbonyl</w:t>
      </w:r>
      <w:proofErr w:type="spellEnd"/>
      <w:r w:rsidRPr="003D7AA3">
        <w:rPr>
          <w:rFonts w:cs="Times New Roman"/>
          <w:b/>
          <w:szCs w:val="24"/>
        </w:rPr>
        <w:t>) -L-lysine (1)</w:t>
      </w:r>
    </w:p>
    <w:p w14:paraId="2DE8ABF9" w14:textId="77777777" w:rsidR="00F9385F" w:rsidRPr="003D7AA3" w:rsidRDefault="00F9385F" w:rsidP="002E0B6D">
      <w:pPr>
        <w:jc w:val="both"/>
        <w:rPr>
          <w:rFonts w:cs="Times New Roman"/>
          <w:color w:val="FF0000"/>
          <w:szCs w:val="24"/>
        </w:rPr>
      </w:pPr>
      <w:r w:rsidRPr="003D7AA3">
        <w:rPr>
          <w:rFonts w:cs="Times New Roman"/>
          <w:szCs w:val="24"/>
        </w:rPr>
        <w:t>Fmoc-</w:t>
      </w:r>
      <w:proofErr w:type="gramStart"/>
      <w:r w:rsidRPr="003D7AA3">
        <w:rPr>
          <w:rFonts w:cs="Times New Roman"/>
          <w:szCs w:val="24"/>
        </w:rPr>
        <w:t>Lys(</w:t>
      </w:r>
      <w:proofErr w:type="gramEnd"/>
      <w:r w:rsidRPr="003D7AA3">
        <w:rPr>
          <w:rFonts w:cs="Times New Roman"/>
          <w:szCs w:val="24"/>
        </w:rPr>
        <w:t>Dmaoc)-O</w:t>
      </w:r>
      <w:r w:rsidRPr="003D7AA3">
        <w:rPr>
          <w:rFonts w:cs="Times New Roman"/>
          <w:i/>
          <w:szCs w:val="24"/>
        </w:rPr>
        <w:t>t</w:t>
      </w:r>
      <w:r w:rsidRPr="003D7AA3">
        <w:rPr>
          <w:rFonts w:cs="Times New Roman"/>
          <w:szCs w:val="24"/>
        </w:rPr>
        <w:t xml:space="preserve">Bu </w:t>
      </w:r>
      <w:r w:rsidRPr="003D7AA3">
        <w:rPr>
          <w:rFonts w:cs="Times New Roman"/>
          <w:b/>
          <w:szCs w:val="24"/>
        </w:rPr>
        <w:t>5</w:t>
      </w:r>
      <w:r w:rsidRPr="003D7AA3">
        <w:rPr>
          <w:rFonts w:cs="Times New Roman"/>
          <w:szCs w:val="24"/>
        </w:rPr>
        <w:t xml:space="preserve"> (440 mg) was dissolved in 6 M HCl aq. /1,4-dioxane (1 : 1, 4.3 mL). The mixture was concentrated after 30 min. The solution was diluted with 1,4-dioxine and concentrated </w:t>
      </w:r>
      <w:r w:rsidRPr="003D7AA3">
        <w:rPr>
          <w:rFonts w:cs="Times New Roman"/>
          <w:i/>
          <w:szCs w:val="24"/>
        </w:rPr>
        <w:t>in vacuo</w:t>
      </w:r>
      <w:r w:rsidRPr="003D7AA3">
        <w:rPr>
          <w:rFonts w:cs="Times New Roman"/>
          <w:szCs w:val="24"/>
        </w:rPr>
        <w:t>. Purification of the residue by ODS column chromatography (100 % H</w:t>
      </w:r>
      <w:r w:rsidRPr="003D7AA3">
        <w:rPr>
          <w:rFonts w:cs="Times New Roman"/>
          <w:szCs w:val="24"/>
          <w:vertAlign w:val="subscript"/>
        </w:rPr>
        <w:t>2</w:t>
      </w:r>
      <w:r w:rsidRPr="003D7AA3">
        <w:rPr>
          <w:rFonts w:cs="Times New Roman"/>
          <w:szCs w:val="24"/>
        </w:rPr>
        <w:t>O→ H</w:t>
      </w:r>
      <w:r w:rsidRPr="003D7AA3">
        <w:rPr>
          <w:rFonts w:cs="Times New Roman"/>
          <w:szCs w:val="24"/>
          <w:vertAlign w:val="subscript"/>
        </w:rPr>
        <w:t>2</w:t>
      </w:r>
      <w:r w:rsidRPr="003D7AA3">
        <w:rPr>
          <w:rFonts w:cs="Times New Roman"/>
          <w:szCs w:val="24"/>
        </w:rPr>
        <w:t xml:space="preserve">O: acetonitrile = 80 </w:t>
      </w:r>
      <w:proofErr w:type="gramStart"/>
      <w:r w:rsidRPr="003D7AA3">
        <w:rPr>
          <w:rFonts w:cs="Times New Roman"/>
          <w:szCs w:val="24"/>
        </w:rPr>
        <w:t>% :</w:t>
      </w:r>
      <w:proofErr w:type="gramEnd"/>
      <w:r w:rsidRPr="003D7AA3">
        <w:rPr>
          <w:rFonts w:cs="Times New Roman"/>
          <w:szCs w:val="24"/>
        </w:rPr>
        <w:t xml:space="preserve"> 20 % →H</w:t>
      </w:r>
      <w:r w:rsidRPr="003D7AA3">
        <w:rPr>
          <w:rFonts w:cs="Times New Roman"/>
          <w:szCs w:val="24"/>
          <w:vertAlign w:val="subscript"/>
        </w:rPr>
        <w:t>2</w:t>
      </w:r>
      <w:r w:rsidRPr="003D7AA3">
        <w:rPr>
          <w:rFonts w:cs="Times New Roman"/>
          <w:szCs w:val="24"/>
        </w:rPr>
        <w:t xml:space="preserve">O: acetonitrile = 60 % : 40 %) afforded </w:t>
      </w:r>
      <w:r w:rsidRPr="003D7AA3">
        <w:rPr>
          <w:rFonts w:cs="Times New Roman"/>
          <w:b/>
          <w:szCs w:val="24"/>
        </w:rPr>
        <w:t xml:space="preserve">1 </w:t>
      </w:r>
      <w:r w:rsidRPr="003D7AA3">
        <w:rPr>
          <w:rFonts w:cs="Times New Roman"/>
          <w:szCs w:val="24"/>
        </w:rPr>
        <w:t>(358 mg, 91%)</w:t>
      </w:r>
      <w:r w:rsidRPr="003D7AA3">
        <w:rPr>
          <w:rFonts w:cs="Times New Roman"/>
          <w:b/>
          <w:szCs w:val="24"/>
        </w:rPr>
        <w:t xml:space="preserve"> </w:t>
      </w:r>
      <w:r w:rsidRPr="003D7AA3">
        <w:rPr>
          <w:rFonts w:cs="Times New Roman"/>
          <w:szCs w:val="24"/>
        </w:rPr>
        <w:t xml:space="preserve">after lyophilize. Analytical data: </w:t>
      </w:r>
      <w:r w:rsidRPr="003D7AA3">
        <w:rPr>
          <w:rFonts w:cs="Times New Roman"/>
          <w:szCs w:val="24"/>
          <w:vertAlign w:val="superscript"/>
        </w:rPr>
        <w:t>1</w:t>
      </w:r>
      <w:r w:rsidRPr="003D7AA3">
        <w:rPr>
          <w:rFonts w:cs="Times New Roman"/>
          <w:szCs w:val="24"/>
        </w:rPr>
        <w:t>H(CD</w:t>
      </w:r>
      <w:r w:rsidRPr="003D7AA3">
        <w:rPr>
          <w:rFonts w:cs="Times New Roman"/>
          <w:szCs w:val="24"/>
          <w:vertAlign w:val="subscript"/>
        </w:rPr>
        <w:t>3</w:t>
      </w:r>
      <w:r w:rsidRPr="003D7AA3">
        <w:rPr>
          <w:rFonts w:cs="Times New Roman"/>
          <w:szCs w:val="24"/>
        </w:rPr>
        <w:t>CN) : δ [ppm] = 7.83 (d, 2H), 7.68 (dd, 2H), 7.42 (t, 2H), 7.34 (t, 2H), 6.90 (</w:t>
      </w:r>
      <w:proofErr w:type="spellStart"/>
      <w:r w:rsidRPr="003D7AA3">
        <w:rPr>
          <w:rFonts w:cs="Times New Roman"/>
          <w:szCs w:val="24"/>
        </w:rPr>
        <w:t>br</w:t>
      </w:r>
      <w:proofErr w:type="spellEnd"/>
      <w:r w:rsidRPr="003D7AA3">
        <w:rPr>
          <w:rFonts w:cs="Times New Roman"/>
          <w:szCs w:val="24"/>
        </w:rPr>
        <w:t xml:space="preserve">, 1H), 6.04 (d, 1H), 4.32 (m, 2H), 4.23 (t, </w:t>
      </w:r>
      <w:r w:rsidRPr="003D7AA3">
        <w:rPr>
          <w:rFonts w:cs="Times New Roman"/>
          <w:i/>
          <w:szCs w:val="24"/>
        </w:rPr>
        <w:t>1</w:t>
      </w:r>
      <w:r w:rsidRPr="003D7AA3">
        <w:rPr>
          <w:rFonts w:cs="Times New Roman"/>
          <w:szCs w:val="24"/>
        </w:rPr>
        <w:t xml:space="preserve">H), 4.10 (m, 1H), 3.12 (dd, 2H), 2.66 (s, 6H), 1.80 (m, 1H), 1.68 (m, 1H), 1.53-1.32 (m, 4H); </w:t>
      </w:r>
      <w:r w:rsidRPr="003D7AA3">
        <w:rPr>
          <w:rFonts w:cs="Times New Roman"/>
          <w:szCs w:val="24"/>
          <w:vertAlign w:val="superscript"/>
        </w:rPr>
        <w:t>13</w:t>
      </w:r>
      <w:r w:rsidRPr="003D7AA3">
        <w:rPr>
          <w:rFonts w:cs="Times New Roman"/>
          <w:szCs w:val="24"/>
        </w:rPr>
        <w:t>C(CD</w:t>
      </w:r>
      <w:r w:rsidRPr="003D7AA3">
        <w:rPr>
          <w:rFonts w:cs="Times New Roman"/>
          <w:szCs w:val="24"/>
          <w:vertAlign w:val="subscript"/>
        </w:rPr>
        <w:t>3</w:t>
      </w:r>
      <w:r w:rsidRPr="003D7AA3">
        <w:rPr>
          <w:rFonts w:cs="Times New Roman"/>
          <w:szCs w:val="24"/>
        </w:rPr>
        <w:t>CN) δ 174.5, 157.3, 145.3, 145.2, 142.2, 128.8, 128.2, 126.3, 121.1, 67.3, 55.0, 48.4, 48.1, 41.0, 31.9, 30.1, 23.6;</w:t>
      </w:r>
      <w:r w:rsidRPr="003D7AA3">
        <w:rPr>
          <w:rFonts w:cs="Times New Roman"/>
          <w:color w:val="FF0000"/>
          <w:szCs w:val="24"/>
        </w:rPr>
        <w:t xml:space="preserve"> </w:t>
      </w:r>
      <w:r w:rsidRPr="003D7AA3">
        <w:rPr>
          <w:rFonts w:cs="Times New Roman"/>
          <w:szCs w:val="24"/>
        </w:rPr>
        <w:t>HRMS (ESI-QTOF) m/z: [M+H]</w:t>
      </w:r>
      <w:r w:rsidRPr="003D7AA3">
        <w:rPr>
          <w:rFonts w:cs="Times New Roman"/>
          <w:szCs w:val="24"/>
          <w:vertAlign w:val="superscript"/>
        </w:rPr>
        <w:t>+</w:t>
      </w:r>
      <w:r w:rsidRPr="003D7AA3">
        <w:rPr>
          <w:rFonts w:cs="Times New Roman"/>
          <w:szCs w:val="24"/>
        </w:rPr>
        <w:t xml:space="preserve"> calcd for </w:t>
      </w:r>
      <w:r w:rsidRPr="003D7AA3">
        <w:rPr>
          <w:rFonts w:eastAsia="MS PGothic" w:cs="Times New Roman"/>
          <w:color w:val="000000"/>
          <w:szCs w:val="24"/>
        </w:rPr>
        <w:t>C</w:t>
      </w:r>
      <w:r w:rsidRPr="003D7AA3">
        <w:rPr>
          <w:rFonts w:eastAsia="MS PGothic" w:cs="Times New Roman"/>
          <w:color w:val="000000"/>
          <w:szCs w:val="24"/>
          <w:vertAlign w:val="subscript"/>
        </w:rPr>
        <w:t>24</w:t>
      </w:r>
      <w:r w:rsidRPr="003D7AA3">
        <w:rPr>
          <w:rFonts w:eastAsia="MS PGothic" w:cs="Times New Roman"/>
          <w:color w:val="000000"/>
          <w:szCs w:val="24"/>
        </w:rPr>
        <w:t>H</w:t>
      </w:r>
      <w:r w:rsidRPr="003D7AA3">
        <w:rPr>
          <w:rFonts w:eastAsia="MS PGothic" w:cs="Times New Roman"/>
          <w:color w:val="000000"/>
          <w:szCs w:val="24"/>
          <w:vertAlign w:val="subscript"/>
        </w:rPr>
        <w:t>30</w:t>
      </w:r>
      <w:r w:rsidRPr="003D7AA3">
        <w:rPr>
          <w:rFonts w:eastAsia="MS PGothic" w:cs="Times New Roman"/>
          <w:color w:val="000000"/>
          <w:szCs w:val="24"/>
        </w:rPr>
        <w:t>N</w:t>
      </w:r>
      <w:r w:rsidRPr="003D7AA3">
        <w:rPr>
          <w:rFonts w:eastAsia="MS PGothic" w:cs="Times New Roman"/>
          <w:color w:val="000000"/>
          <w:szCs w:val="24"/>
          <w:vertAlign w:val="subscript"/>
        </w:rPr>
        <w:t>3</w:t>
      </w:r>
      <w:r w:rsidRPr="003D7AA3">
        <w:rPr>
          <w:rFonts w:eastAsia="MS PGothic" w:cs="Times New Roman"/>
          <w:color w:val="000000"/>
          <w:szCs w:val="24"/>
        </w:rPr>
        <w:t>O</w:t>
      </w:r>
      <w:r w:rsidRPr="003D7AA3">
        <w:rPr>
          <w:rFonts w:eastAsia="MS PGothic" w:cs="Times New Roman"/>
          <w:color w:val="000000"/>
          <w:szCs w:val="24"/>
          <w:vertAlign w:val="subscript"/>
        </w:rPr>
        <w:t>6</w:t>
      </w:r>
      <w:r w:rsidRPr="003D7AA3">
        <w:rPr>
          <w:rFonts w:cs="Times New Roman"/>
          <w:szCs w:val="24"/>
        </w:rPr>
        <w:t xml:space="preserve"> 456.2129; Obsd 456.2124.</w:t>
      </w:r>
    </w:p>
    <w:p w14:paraId="521A4C11" w14:textId="77777777" w:rsidR="00F9385F" w:rsidRPr="003D7AA3" w:rsidRDefault="00F9385F" w:rsidP="002E0B6D">
      <w:pPr>
        <w:jc w:val="both"/>
        <w:rPr>
          <w:rFonts w:cs="Times New Roman"/>
          <w:szCs w:val="24"/>
        </w:rPr>
      </w:pPr>
    </w:p>
    <w:p w14:paraId="55E5157F" w14:textId="77777777" w:rsidR="00F9385F" w:rsidRPr="003D7AA3" w:rsidRDefault="00F9385F" w:rsidP="002E0B6D">
      <w:pPr>
        <w:jc w:val="both"/>
        <w:rPr>
          <w:rFonts w:cs="Times New Roman"/>
          <w:b/>
          <w:szCs w:val="24"/>
        </w:rPr>
      </w:pPr>
      <w:proofErr w:type="spellStart"/>
      <w:r w:rsidRPr="003D7AA3">
        <w:rPr>
          <w:rFonts w:cs="Times New Roman"/>
          <w:b/>
          <w:szCs w:val="24"/>
        </w:rPr>
        <w:t>Fmoc</w:t>
      </w:r>
      <w:proofErr w:type="spellEnd"/>
      <w:r w:rsidRPr="003D7AA3">
        <w:rPr>
          <w:rFonts w:cs="Times New Roman"/>
          <w:b/>
          <w:szCs w:val="24"/>
        </w:rPr>
        <w:t xml:space="preserve"> SPPS of </w:t>
      </w:r>
      <w:proofErr w:type="spellStart"/>
      <w:r w:rsidRPr="003D7AA3">
        <w:rPr>
          <w:rFonts w:cs="Times New Roman"/>
          <w:b/>
          <w:szCs w:val="24"/>
        </w:rPr>
        <w:t>Dmaoc-proteced</w:t>
      </w:r>
      <w:proofErr w:type="spellEnd"/>
      <w:r w:rsidRPr="003D7AA3">
        <w:rPr>
          <w:rFonts w:cs="Times New Roman"/>
          <w:b/>
          <w:szCs w:val="24"/>
        </w:rPr>
        <w:t xml:space="preserve"> peptides</w:t>
      </w:r>
    </w:p>
    <w:p w14:paraId="6D9FA196" w14:textId="5C45D371" w:rsidR="00F9385F" w:rsidRPr="003D7AA3" w:rsidRDefault="00F9385F" w:rsidP="002E0B6D">
      <w:pPr>
        <w:jc w:val="both"/>
        <w:rPr>
          <w:rFonts w:cs="Times New Roman"/>
          <w:szCs w:val="24"/>
        </w:rPr>
      </w:pPr>
      <w:r w:rsidRPr="003D7AA3">
        <w:rPr>
          <w:rFonts w:cs="Times New Roman"/>
          <w:szCs w:val="24"/>
        </w:rPr>
        <w:t xml:space="preserve">The synthesis of Dmaoc-protected peptides </w:t>
      </w:r>
      <w:r w:rsidRPr="003D7AA3">
        <w:rPr>
          <w:rFonts w:cs="Times New Roman"/>
          <w:b/>
          <w:szCs w:val="24"/>
        </w:rPr>
        <w:t>6</w:t>
      </w:r>
      <w:r w:rsidRPr="003D7AA3">
        <w:rPr>
          <w:rFonts w:cs="Times New Roman"/>
          <w:szCs w:val="24"/>
        </w:rPr>
        <w:t xml:space="preserve"> and </w:t>
      </w:r>
      <w:r w:rsidRPr="003D7AA3">
        <w:rPr>
          <w:rFonts w:cs="Times New Roman"/>
          <w:b/>
          <w:szCs w:val="24"/>
        </w:rPr>
        <w:t>1</w:t>
      </w:r>
      <w:r w:rsidR="00E84B9D">
        <w:rPr>
          <w:rFonts w:cs="Times New Roman"/>
          <w:b/>
          <w:szCs w:val="24"/>
        </w:rPr>
        <w:t>3</w:t>
      </w:r>
      <w:r w:rsidRPr="003D7AA3">
        <w:rPr>
          <w:rFonts w:cs="Times New Roman"/>
          <w:szCs w:val="24"/>
        </w:rPr>
        <w:t xml:space="preserve"> were carried out on a 0.05 mmol of Dawson Dbz AM resin (</w:t>
      </w:r>
      <w:proofErr w:type="spellStart"/>
      <w:r w:rsidRPr="003D7AA3">
        <w:rPr>
          <w:rFonts w:cs="Times New Roman"/>
          <w:szCs w:val="24"/>
        </w:rPr>
        <w:t>Merk</w:t>
      </w:r>
      <w:proofErr w:type="spellEnd"/>
      <w:r w:rsidRPr="003D7AA3">
        <w:rPr>
          <w:rFonts w:cs="Times New Roman"/>
          <w:szCs w:val="24"/>
        </w:rPr>
        <w:t xml:space="preserve"> Millipore) by essentially same manner with the Fmoc SPPS protocol reported by Blanco-</w:t>
      </w:r>
      <w:proofErr w:type="spellStart"/>
      <w:r w:rsidRPr="003D7AA3">
        <w:rPr>
          <w:rFonts w:cs="Times New Roman"/>
          <w:szCs w:val="24"/>
        </w:rPr>
        <w:t>Canosa</w:t>
      </w:r>
      <w:proofErr w:type="spellEnd"/>
      <w:r w:rsidRPr="003D7AA3">
        <w:rPr>
          <w:rFonts w:cs="Times New Roman"/>
          <w:szCs w:val="24"/>
        </w:rPr>
        <w:t xml:space="preserve"> </w:t>
      </w:r>
      <w:r w:rsidRPr="003D7AA3">
        <w:rPr>
          <w:rFonts w:cs="Times New Roman"/>
          <w:i/>
          <w:szCs w:val="24"/>
        </w:rPr>
        <w:t xml:space="preserve">et al </w:t>
      </w:r>
      <w:r w:rsidRPr="003D7AA3">
        <w:rPr>
          <w:rFonts w:cs="Times New Roman"/>
          <w:szCs w:val="24"/>
        </w:rPr>
        <w:t>(</w:t>
      </w:r>
      <w:proofErr w:type="spellStart"/>
      <w:r w:rsidRPr="003D7AA3">
        <w:rPr>
          <w:rFonts w:cs="Times New Roman"/>
          <w:i/>
          <w:noProof/>
          <w:szCs w:val="24"/>
        </w:rPr>
        <w:t>Angew</w:t>
      </w:r>
      <w:proofErr w:type="spellEnd"/>
      <w:r w:rsidRPr="003D7AA3">
        <w:rPr>
          <w:rFonts w:cs="Times New Roman"/>
          <w:i/>
          <w:noProof/>
          <w:szCs w:val="24"/>
        </w:rPr>
        <w:t xml:space="preserve">. Chem. Int. Ed. </w:t>
      </w:r>
      <w:r w:rsidRPr="003D7AA3">
        <w:rPr>
          <w:rFonts w:cs="Times New Roman"/>
          <w:b/>
          <w:noProof/>
          <w:szCs w:val="24"/>
        </w:rPr>
        <w:t>2008,</w:t>
      </w:r>
      <w:r w:rsidRPr="003D7AA3">
        <w:rPr>
          <w:rFonts w:cs="Times New Roman"/>
          <w:noProof/>
          <w:szCs w:val="24"/>
        </w:rPr>
        <w:t xml:space="preserve"> 47, 6851</w:t>
      </w:r>
      <w:r w:rsidRPr="003D7AA3">
        <w:rPr>
          <w:rFonts w:cs="Times New Roman"/>
          <w:szCs w:val="24"/>
        </w:rPr>
        <w:t xml:space="preserve">) as following. </w:t>
      </w:r>
    </w:p>
    <w:p w14:paraId="2006DA66" w14:textId="77777777" w:rsidR="00F9385F" w:rsidRPr="003D7AA3" w:rsidRDefault="00F9385F" w:rsidP="002E0B6D">
      <w:pPr>
        <w:jc w:val="both"/>
        <w:rPr>
          <w:rFonts w:cs="Times New Roman"/>
          <w:b/>
          <w:szCs w:val="24"/>
        </w:rPr>
      </w:pPr>
      <w:r w:rsidRPr="003D7AA3">
        <w:rPr>
          <w:rFonts w:cs="Times New Roman"/>
          <w:b/>
          <w:szCs w:val="24"/>
        </w:rPr>
        <w:t>The synthesis of peptide 6</w:t>
      </w:r>
    </w:p>
    <w:p w14:paraId="7A6DB661" w14:textId="7D1596C0" w:rsidR="00F9385F" w:rsidRPr="003D7AA3" w:rsidRDefault="00F9385F" w:rsidP="002E0B6D">
      <w:pPr>
        <w:jc w:val="both"/>
        <w:rPr>
          <w:rFonts w:cs="Times New Roman"/>
          <w:szCs w:val="24"/>
        </w:rPr>
      </w:pPr>
      <w:r w:rsidRPr="006175F1">
        <w:rPr>
          <w:rFonts w:cs="Times New Roman"/>
          <w:szCs w:val="24"/>
        </w:rPr>
        <w:t>Fmoc-Pro</w:t>
      </w:r>
      <w:r w:rsidR="00D7252B" w:rsidRPr="006175F1">
        <w:rPr>
          <w:rFonts w:cs="Times New Roman"/>
          <w:szCs w:val="24"/>
        </w:rPr>
        <w:t>-OH</w:t>
      </w:r>
      <w:r w:rsidRPr="006175F1">
        <w:rPr>
          <w:rFonts w:cs="Times New Roman"/>
          <w:szCs w:val="24"/>
        </w:rPr>
        <w:t xml:space="preserve"> (0.2 mmol, 4 fold excess), HATU (0.2 mmol, 4 fold excess) and DIEA (52 </w:t>
      </w:r>
      <w:proofErr w:type="spellStart"/>
      <w:r w:rsidRPr="006175F1">
        <w:rPr>
          <w:rFonts w:cs="Times New Roman"/>
          <w:szCs w:val="24"/>
        </w:rPr>
        <w:t>μL</w:t>
      </w:r>
      <w:proofErr w:type="spellEnd"/>
      <w:r w:rsidRPr="006175F1">
        <w:rPr>
          <w:rFonts w:cs="Times New Roman"/>
          <w:szCs w:val="24"/>
        </w:rPr>
        <w:t xml:space="preserve">, 0.3 mmol, 6 fold excess) were dissolved in DMF (1 mL). After 1 min pre-activation, this solution was added to Fmoc-Dawson resin and reacted for 1 h under gentle shaking (ca. 200 rpm). The following coupling was performed using 0.2 M HBTU/HOBt in DMF (975 </w:t>
      </w:r>
      <w:proofErr w:type="spellStart"/>
      <w:r w:rsidRPr="006175F1">
        <w:rPr>
          <w:rFonts w:cs="Times New Roman"/>
          <w:szCs w:val="24"/>
        </w:rPr>
        <w:t>μL</w:t>
      </w:r>
      <w:proofErr w:type="spellEnd"/>
      <w:r w:rsidRPr="006175F1">
        <w:rPr>
          <w:rFonts w:cs="Times New Roman"/>
          <w:szCs w:val="24"/>
        </w:rPr>
        <w:t xml:space="preserve">), 0.2 M DIEA in DMF (1.5 mL, in DMF) and </w:t>
      </w:r>
      <w:proofErr w:type="spellStart"/>
      <w:r w:rsidRPr="006175F1">
        <w:rPr>
          <w:rFonts w:cs="Times New Roman"/>
          <w:szCs w:val="24"/>
        </w:rPr>
        <w:t>Fmoc</w:t>
      </w:r>
      <w:proofErr w:type="spellEnd"/>
      <w:r w:rsidRPr="006175F1">
        <w:rPr>
          <w:rFonts w:cs="Times New Roman"/>
          <w:szCs w:val="24"/>
        </w:rPr>
        <w:t>-aa (4 fold excess to the resin used). Pre-activation was performed for 1 min prior to add to the resin and coupling was performed for 40 min. For the coupling of Fmoc-</w:t>
      </w:r>
      <w:proofErr w:type="gramStart"/>
      <w:r w:rsidRPr="006175F1">
        <w:rPr>
          <w:rFonts w:cs="Times New Roman"/>
          <w:szCs w:val="24"/>
        </w:rPr>
        <w:t>Lys(</w:t>
      </w:r>
      <w:proofErr w:type="gramEnd"/>
      <w:r w:rsidRPr="006175F1">
        <w:rPr>
          <w:rFonts w:cs="Times New Roman"/>
          <w:szCs w:val="24"/>
        </w:rPr>
        <w:t>Dmaoc)</w:t>
      </w:r>
      <w:r w:rsidR="00D7252B" w:rsidRPr="006175F1">
        <w:rPr>
          <w:rFonts w:cs="Times New Roman"/>
          <w:szCs w:val="24"/>
        </w:rPr>
        <w:t>-OH</w:t>
      </w:r>
      <w:r w:rsidRPr="006175F1">
        <w:rPr>
          <w:rFonts w:cs="Times New Roman"/>
          <w:szCs w:val="24"/>
        </w:rPr>
        <w:t xml:space="preserve">, 0.2 M HBTU/HOBt (1:1) in DMF (488 </w:t>
      </w:r>
      <w:proofErr w:type="spellStart"/>
      <w:r w:rsidRPr="006175F1">
        <w:rPr>
          <w:rFonts w:cs="Times New Roman"/>
          <w:szCs w:val="24"/>
        </w:rPr>
        <w:t>μL</w:t>
      </w:r>
      <w:proofErr w:type="spellEnd"/>
      <w:r w:rsidRPr="006175F1">
        <w:rPr>
          <w:rFonts w:cs="Times New Roman"/>
          <w:szCs w:val="24"/>
        </w:rPr>
        <w:t>), 0.2 M DIEA in DMF (0.75 mL, in DMF) and Fmoc- Lys(Dmaoc)</w:t>
      </w:r>
      <w:r w:rsidR="00EC6478" w:rsidRPr="006175F1">
        <w:rPr>
          <w:rFonts w:cs="Times New Roman"/>
          <w:szCs w:val="24"/>
        </w:rPr>
        <w:t>-OH</w:t>
      </w:r>
      <w:r w:rsidRPr="006175F1">
        <w:rPr>
          <w:rFonts w:cs="Times New Roman"/>
          <w:szCs w:val="24"/>
        </w:rPr>
        <w:t xml:space="preserve"> (46 mg, 2 fold excess) were used. Removal of Fmoc group was performed by treatment with 20</w:t>
      </w:r>
      <w:r w:rsidR="00C869DD" w:rsidRPr="006175F1">
        <w:rPr>
          <w:rFonts w:cs="Times New Roman"/>
          <w:szCs w:val="24"/>
        </w:rPr>
        <w:t xml:space="preserve"> </w:t>
      </w:r>
      <w:r w:rsidRPr="006175F1">
        <w:rPr>
          <w:rFonts w:cs="Times New Roman"/>
          <w:szCs w:val="24"/>
        </w:rPr>
        <w:t xml:space="preserve">% piperidine/DMF solution for 10 min in each step. </w:t>
      </w:r>
      <w:r w:rsidRPr="006175F1">
        <w:rPr>
          <w:rFonts w:cs="Times New Roman"/>
          <w:noProof/>
          <w:szCs w:val="24"/>
        </w:rPr>
        <w:t>After the completion of peptide chain assembly, the resin was washed with DMF and DCM. To the resin was added an acid cocktail containing TFA (1.9 mL), triisopropylsilane (50 μL) and H</w:t>
      </w:r>
      <w:r w:rsidRPr="006175F1">
        <w:rPr>
          <w:rFonts w:cs="Times New Roman"/>
          <w:noProof/>
          <w:szCs w:val="24"/>
          <w:vertAlign w:val="subscript"/>
        </w:rPr>
        <w:t>2</w:t>
      </w:r>
      <w:r w:rsidRPr="006175F1">
        <w:rPr>
          <w:rFonts w:cs="Times New Roman"/>
          <w:noProof/>
          <w:szCs w:val="24"/>
        </w:rPr>
        <w:t xml:space="preserve">O (50 μL) at ambient temperature. The mixture was gentely shaking for 60 min. </w:t>
      </w:r>
      <w:r w:rsidRPr="006175F1">
        <w:rPr>
          <w:rFonts w:cs="Times New Roman"/>
          <w:szCs w:val="24"/>
        </w:rPr>
        <w:t xml:space="preserve">The TFA solution containing the peptide was concentrated </w:t>
      </w:r>
      <w:r w:rsidRPr="006175F1">
        <w:rPr>
          <w:rFonts w:cs="Times New Roman"/>
          <w:i/>
          <w:szCs w:val="24"/>
        </w:rPr>
        <w:t>in vacuo</w:t>
      </w:r>
      <w:r w:rsidRPr="006175F1">
        <w:rPr>
          <w:rFonts w:cs="Times New Roman"/>
          <w:szCs w:val="24"/>
        </w:rPr>
        <w:t xml:space="preserve"> to a minimal volume, added over cold ether and precipitated by centrifugation. The supernatant was removed and the residue was lyophilized. Purification of the resultant material by preparative LC (Proteonavi C4 </w:t>
      </w:r>
      <w:r w:rsidR="00CC3E74" w:rsidRPr="006175F1">
        <w:rPr>
          <w:rFonts w:cs="Times New Roman"/>
          <w:szCs w:val="24"/>
        </w:rPr>
        <w:t>1</w:t>
      </w:r>
      <w:r w:rsidRPr="006175F1">
        <w:rPr>
          <w:rFonts w:cs="Times New Roman"/>
          <w:szCs w:val="24"/>
        </w:rPr>
        <w:t>0 × 250 mm,</w:t>
      </w:r>
      <w:r w:rsidRPr="006175F1">
        <w:rPr>
          <w:rFonts w:cs="Times New Roman"/>
          <w:bCs/>
          <w:szCs w:val="24"/>
        </w:rPr>
        <w:t xml:space="preserve"> isocratic of 0.1 % TFA :  90 % CH</w:t>
      </w:r>
      <w:r w:rsidRPr="006175F1">
        <w:rPr>
          <w:rFonts w:cs="Times New Roman"/>
          <w:bCs/>
          <w:szCs w:val="24"/>
          <w:vertAlign w:val="subscript"/>
        </w:rPr>
        <w:t>3</w:t>
      </w:r>
      <w:r w:rsidRPr="006175F1">
        <w:rPr>
          <w:rFonts w:cs="Times New Roman"/>
          <w:bCs/>
          <w:szCs w:val="24"/>
        </w:rPr>
        <w:t>CN, 0.09 % TFA from</w:t>
      </w:r>
      <w:r w:rsidRPr="006175F1">
        <w:rPr>
          <w:rFonts w:cs="Times New Roman"/>
          <w:szCs w:val="24"/>
        </w:rPr>
        <w:t xml:space="preserve"> 70:30 for 10 min followed by a </w:t>
      </w:r>
      <w:r w:rsidRPr="006175F1">
        <w:rPr>
          <w:rFonts w:cs="Times New Roman"/>
          <w:bCs/>
          <w:szCs w:val="24"/>
        </w:rPr>
        <w:t xml:space="preserve">linear </w:t>
      </w:r>
      <w:r w:rsidRPr="003D7AA3">
        <w:rPr>
          <w:rFonts w:cs="Times New Roman"/>
          <w:bCs/>
          <w:szCs w:val="24"/>
        </w:rPr>
        <w:t>gradient  0.1 % TFA :  90 % CH</w:t>
      </w:r>
      <w:r w:rsidRPr="003D7AA3">
        <w:rPr>
          <w:rFonts w:cs="Times New Roman"/>
          <w:bCs/>
          <w:szCs w:val="24"/>
          <w:vertAlign w:val="subscript"/>
        </w:rPr>
        <w:t>3</w:t>
      </w:r>
      <w:r w:rsidRPr="003D7AA3">
        <w:rPr>
          <w:rFonts w:cs="Times New Roman"/>
          <w:bCs/>
          <w:szCs w:val="24"/>
        </w:rPr>
        <w:t>CN, 0.09 % TFA from</w:t>
      </w:r>
      <w:r w:rsidRPr="003D7AA3">
        <w:rPr>
          <w:rFonts w:cs="Times New Roman"/>
          <w:szCs w:val="24"/>
        </w:rPr>
        <w:t xml:space="preserve"> 70:30 to 20:80 over 60 min at a flow rate of 2.5 ml/min) afforded Dmaoc protected tetra-peptide </w:t>
      </w:r>
      <w:r w:rsidRPr="003D7AA3">
        <w:rPr>
          <w:rFonts w:cs="Times New Roman"/>
          <w:b/>
          <w:szCs w:val="24"/>
        </w:rPr>
        <w:t>6</w:t>
      </w:r>
      <w:r w:rsidRPr="003D7AA3">
        <w:rPr>
          <w:rFonts w:cs="Times New Roman"/>
          <w:szCs w:val="24"/>
        </w:rPr>
        <w:t xml:space="preserve"> (29 mg, 66 % isolated). HRMS for </w:t>
      </w:r>
      <w:r w:rsidRPr="003D7AA3">
        <w:rPr>
          <w:rFonts w:cs="Times New Roman"/>
          <w:b/>
          <w:szCs w:val="24"/>
        </w:rPr>
        <w:t>6</w:t>
      </w:r>
      <w:r w:rsidRPr="003D7AA3">
        <w:rPr>
          <w:rFonts w:cs="Times New Roman"/>
          <w:szCs w:val="24"/>
        </w:rPr>
        <w:t xml:space="preserve"> (ESI-QTOF) </w:t>
      </w:r>
      <w:r w:rsidRPr="003D7AA3">
        <w:rPr>
          <w:rFonts w:cs="Times New Roman"/>
          <w:i/>
          <w:szCs w:val="24"/>
        </w:rPr>
        <w:t>m/z:</w:t>
      </w:r>
      <w:r w:rsidRPr="003D7AA3">
        <w:rPr>
          <w:rFonts w:cs="Times New Roman"/>
          <w:szCs w:val="24"/>
        </w:rPr>
        <w:t xml:space="preserve"> [M+H]</w:t>
      </w:r>
      <w:r w:rsidRPr="003D7AA3">
        <w:rPr>
          <w:rFonts w:cs="Times New Roman"/>
          <w:szCs w:val="24"/>
          <w:vertAlign w:val="superscript"/>
        </w:rPr>
        <w:t>+</w:t>
      </w:r>
      <w:r w:rsidRPr="003D7AA3">
        <w:rPr>
          <w:rFonts w:cs="Times New Roman"/>
          <w:szCs w:val="24"/>
        </w:rPr>
        <w:t xml:space="preserve"> calcd for C</w:t>
      </w:r>
      <w:r w:rsidRPr="003D7AA3">
        <w:rPr>
          <w:rFonts w:cs="Times New Roman"/>
          <w:szCs w:val="24"/>
          <w:vertAlign w:val="subscript"/>
        </w:rPr>
        <w:t>45</w:t>
      </w:r>
      <w:r w:rsidRPr="003D7AA3">
        <w:rPr>
          <w:rFonts w:cs="Times New Roman"/>
          <w:szCs w:val="24"/>
        </w:rPr>
        <w:t>H</w:t>
      </w:r>
      <w:r w:rsidRPr="003D7AA3">
        <w:rPr>
          <w:rFonts w:cs="Times New Roman"/>
          <w:szCs w:val="24"/>
          <w:vertAlign w:val="subscript"/>
        </w:rPr>
        <w:t>60</w:t>
      </w:r>
      <w:r w:rsidRPr="003D7AA3">
        <w:rPr>
          <w:rFonts w:cs="Times New Roman"/>
          <w:szCs w:val="24"/>
        </w:rPr>
        <w:t>N</w:t>
      </w:r>
      <w:r w:rsidRPr="003D7AA3">
        <w:rPr>
          <w:rFonts w:cs="Times New Roman"/>
          <w:szCs w:val="24"/>
          <w:vertAlign w:val="subscript"/>
        </w:rPr>
        <w:t>9</w:t>
      </w:r>
      <w:r w:rsidRPr="003D7AA3">
        <w:rPr>
          <w:rFonts w:cs="Times New Roman"/>
          <w:szCs w:val="24"/>
        </w:rPr>
        <w:t>O</w:t>
      </w:r>
      <w:r w:rsidRPr="003D7AA3">
        <w:rPr>
          <w:rFonts w:cs="Times New Roman"/>
          <w:szCs w:val="24"/>
          <w:vertAlign w:val="subscript"/>
        </w:rPr>
        <w:t>9</w:t>
      </w:r>
      <w:r w:rsidRPr="003D7AA3">
        <w:rPr>
          <w:rFonts w:cs="Times New Roman"/>
          <w:szCs w:val="24"/>
        </w:rPr>
        <w:t xml:space="preserve"> </w:t>
      </w:r>
      <w:r w:rsidRPr="003D7AA3">
        <w:rPr>
          <w:rFonts w:eastAsia="MS PGothic" w:cs="Times New Roman"/>
          <w:szCs w:val="24"/>
        </w:rPr>
        <w:t>870.4509</w:t>
      </w:r>
      <w:r w:rsidRPr="003D7AA3">
        <w:rPr>
          <w:rFonts w:cs="Times New Roman"/>
          <w:szCs w:val="24"/>
        </w:rPr>
        <w:t>; Obsd 870.4469.</w:t>
      </w:r>
    </w:p>
    <w:p w14:paraId="5DFAA2CB" w14:textId="01814F24" w:rsidR="00F9385F" w:rsidRPr="003D7AA3" w:rsidRDefault="00F9385F" w:rsidP="002E0B6D">
      <w:pPr>
        <w:jc w:val="both"/>
        <w:rPr>
          <w:rFonts w:cs="Times New Roman"/>
          <w:b/>
          <w:szCs w:val="24"/>
        </w:rPr>
      </w:pPr>
      <w:r w:rsidRPr="003D7AA3">
        <w:rPr>
          <w:rFonts w:cs="Times New Roman"/>
          <w:b/>
          <w:szCs w:val="24"/>
        </w:rPr>
        <w:t>The synthesis of peptide 1</w:t>
      </w:r>
      <w:r w:rsidR="00E84B9D">
        <w:rPr>
          <w:rFonts w:cs="Times New Roman"/>
          <w:b/>
          <w:szCs w:val="24"/>
        </w:rPr>
        <w:t>3</w:t>
      </w:r>
    </w:p>
    <w:p w14:paraId="734433D0" w14:textId="4B6394EB" w:rsidR="00F9385F" w:rsidRPr="003D7AA3" w:rsidRDefault="00F9385F" w:rsidP="00CA677C">
      <w:pPr>
        <w:tabs>
          <w:tab w:val="left" w:pos="6237"/>
        </w:tabs>
        <w:jc w:val="both"/>
        <w:rPr>
          <w:rFonts w:cs="Times New Roman"/>
          <w:szCs w:val="24"/>
        </w:rPr>
      </w:pPr>
      <w:r w:rsidRPr="003D7AA3">
        <w:rPr>
          <w:rFonts w:cs="Times New Roman"/>
          <w:noProof/>
          <w:szCs w:val="24"/>
        </w:rPr>
        <w:t xml:space="preserve">The sythesis of SFTI peptide was also peformed by the essentially same manner with the synthesis of the tetrapeptide </w:t>
      </w:r>
      <w:r w:rsidRPr="003D7AA3">
        <w:rPr>
          <w:rFonts w:cs="Times New Roman"/>
          <w:b/>
          <w:noProof/>
          <w:szCs w:val="24"/>
        </w:rPr>
        <w:t>6</w:t>
      </w:r>
      <w:r w:rsidRPr="003D7AA3">
        <w:rPr>
          <w:rFonts w:cs="Times New Roman"/>
          <w:noProof/>
          <w:szCs w:val="24"/>
        </w:rPr>
        <w:t xml:space="preserve"> afforded Dmaoc proteceted SFTI peptide </w:t>
      </w:r>
      <w:r w:rsidRPr="003D7AA3">
        <w:rPr>
          <w:rFonts w:cs="Times New Roman"/>
          <w:b/>
          <w:noProof/>
          <w:szCs w:val="24"/>
        </w:rPr>
        <w:t>1</w:t>
      </w:r>
      <w:r w:rsidR="00E84B9D">
        <w:rPr>
          <w:rFonts w:cs="Times New Roman"/>
          <w:b/>
          <w:noProof/>
          <w:szCs w:val="24"/>
        </w:rPr>
        <w:t>3</w:t>
      </w:r>
      <w:r w:rsidRPr="003D7AA3">
        <w:rPr>
          <w:rFonts w:cs="Times New Roman"/>
          <w:noProof/>
          <w:szCs w:val="24"/>
        </w:rPr>
        <w:t xml:space="preserve"> (10 mg, 11 % isolated for 0.05 mmol scale synthesis).</w:t>
      </w:r>
      <w:r w:rsidRPr="003D7AA3">
        <w:rPr>
          <w:rFonts w:cs="Times New Roman"/>
          <w:szCs w:val="24"/>
        </w:rPr>
        <w:t xml:space="preserve"> Purification condition: Proteonavi C4 </w:t>
      </w:r>
      <w:r w:rsidRPr="003D7AA3">
        <w:rPr>
          <w:rFonts w:cs="Times New Roman"/>
          <w:noProof/>
          <w:color w:val="000000" w:themeColor="text1"/>
          <w:szCs w:val="24"/>
        </w:rPr>
        <w:t>Φ</w:t>
      </w:r>
      <w:r w:rsidR="00CC3E74">
        <w:rPr>
          <w:rFonts w:cs="Times New Roman"/>
          <w:szCs w:val="24"/>
        </w:rPr>
        <w:t>1</w:t>
      </w:r>
      <w:r w:rsidRPr="003D7AA3">
        <w:rPr>
          <w:rFonts w:cs="Times New Roman"/>
          <w:szCs w:val="24"/>
        </w:rPr>
        <w:t>0 × 250 mm,</w:t>
      </w:r>
      <w:r w:rsidRPr="003D7AA3">
        <w:rPr>
          <w:rFonts w:cs="Times New Roman"/>
          <w:bCs/>
          <w:szCs w:val="24"/>
        </w:rPr>
        <w:t xml:space="preserve"> linear gradient 0.1 % </w:t>
      </w:r>
      <w:proofErr w:type="gramStart"/>
      <w:r w:rsidRPr="003D7AA3">
        <w:rPr>
          <w:rFonts w:cs="Times New Roman"/>
          <w:bCs/>
          <w:szCs w:val="24"/>
        </w:rPr>
        <w:t>TFA :</w:t>
      </w:r>
      <w:proofErr w:type="gramEnd"/>
      <w:r w:rsidRPr="003D7AA3">
        <w:rPr>
          <w:rFonts w:cs="Times New Roman"/>
          <w:bCs/>
          <w:szCs w:val="24"/>
        </w:rPr>
        <w:t xml:space="preserve">  </w:t>
      </w:r>
      <w:r w:rsidRPr="003D7AA3">
        <w:rPr>
          <w:rFonts w:cs="Times New Roman"/>
          <w:bCs/>
          <w:szCs w:val="24"/>
        </w:rPr>
        <w:lastRenderedPageBreak/>
        <w:t>90 % CH</w:t>
      </w:r>
      <w:r w:rsidRPr="003D7AA3">
        <w:rPr>
          <w:rFonts w:cs="Times New Roman"/>
          <w:bCs/>
          <w:szCs w:val="24"/>
          <w:vertAlign w:val="subscript"/>
        </w:rPr>
        <w:t>3</w:t>
      </w:r>
      <w:r w:rsidRPr="003D7AA3">
        <w:rPr>
          <w:rFonts w:cs="Times New Roman"/>
          <w:bCs/>
          <w:szCs w:val="24"/>
        </w:rPr>
        <w:t>CN, 0.09 % TFA from</w:t>
      </w:r>
      <w:r w:rsidRPr="003D7AA3">
        <w:rPr>
          <w:rFonts w:cs="Times New Roman"/>
          <w:szCs w:val="24"/>
        </w:rPr>
        <w:t xml:space="preserve"> 80:20 to 40:60 over 120 min at a flow rate of 2.5 ml/min). HRMS for </w:t>
      </w:r>
      <w:r w:rsidRPr="003D7AA3">
        <w:rPr>
          <w:rFonts w:cs="Times New Roman"/>
          <w:b/>
          <w:szCs w:val="24"/>
        </w:rPr>
        <w:t>1</w:t>
      </w:r>
      <w:r w:rsidR="00E84B9D">
        <w:rPr>
          <w:rFonts w:cs="Times New Roman"/>
          <w:b/>
          <w:szCs w:val="24"/>
        </w:rPr>
        <w:t>3</w:t>
      </w:r>
      <w:r w:rsidRPr="003D7AA3">
        <w:rPr>
          <w:rFonts w:cs="Times New Roman"/>
          <w:szCs w:val="24"/>
        </w:rPr>
        <w:t xml:space="preserve"> (ESI-QTOF) </w:t>
      </w:r>
      <w:r w:rsidRPr="003D7AA3">
        <w:rPr>
          <w:rFonts w:cs="Times New Roman"/>
          <w:i/>
          <w:szCs w:val="24"/>
        </w:rPr>
        <w:t>m/z</w:t>
      </w:r>
      <w:r w:rsidRPr="003D7AA3">
        <w:rPr>
          <w:rFonts w:cs="Times New Roman"/>
          <w:szCs w:val="24"/>
        </w:rPr>
        <w:t>: [M+H]</w:t>
      </w:r>
      <w:r w:rsidRPr="003D7AA3">
        <w:rPr>
          <w:rFonts w:cs="Times New Roman"/>
          <w:szCs w:val="24"/>
          <w:vertAlign w:val="superscript"/>
        </w:rPr>
        <w:t>+</w:t>
      </w:r>
      <w:r w:rsidRPr="003D7AA3">
        <w:rPr>
          <w:rFonts w:cs="Times New Roman"/>
          <w:szCs w:val="24"/>
        </w:rPr>
        <w:t xml:space="preserve"> calcd for C</w:t>
      </w:r>
      <w:r w:rsidRPr="003D7AA3">
        <w:rPr>
          <w:rFonts w:cs="Times New Roman"/>
          <w:szCs w:val="24"/>
          <w:vertAlign w:val="subscript"/>
        </w:rPr>
        <w:t>77</w:t>
      </w:r>
      <w:r w:rsidRPr="003D7AA3">
        <w:rPr>
          <w:rFonts w:cs="Times New Roman"/>
          <w:szCs w:val="24"/>
        </w:rPr>
        <w:t>H</w:t>
      </w:r>
      <w:r w:rsidRPr="003D7AA3">
        <w:rPr>
          <w:rFonts w:cs="Times New Roman"/>
          <w:szCs w:val="24"/>
          <w:vertAlign w:val="subscript"/>
        </w:rPr>
        <w:t>121</w:t>
      </w:r>
      <w:r w:rsidRPr="003D7AA3">
        <w:rPr>
          <w:rFonts w:cs="Times New Roman"/>
          <w:szCs w:val="24"/>
        </w:rPr>
        <w:t>N</w:t>
      </w:r>
      <w:r w:rsidRPr="003D7AA3">
        <w:rPr>
          <w:rFonts w:cs="Times New Roman"/>
          <w:szCs w:val="24"/>
          <w:vertAlign w:val="subscript"/>
        </w:rPr>
        <w:t>22</w:t>
      </w:r>
      <w:r w:rsidRPr="003D7AA3">
        <w:rPr>
          <w:rFonts w:cs="Times New Roman"/>
          <w:szCs w:val="24"/>
        </w:rPr>
        <w:t>O</w:t>
      </w:r>
      <w:r w:rsidRPr="003D7AA3">
        <w:rPr>
          <w:rFonts w:cs="Times New Roman"/>
          <w:szCs w:val="24"/>
          <w:vertAlign w:val="subscript"/>
        </w:rPr>
        <w:t>21</w:t>
      </w:r>
      <w:r w:rsidRPr="003D7AA3">
        <w:rPr>
          <w:rFonts w:cs="Times New Roman"/>
          <w:szCs w:val="24"/>
        </w:rPr>
        <w:t>S</w:t>
      </w:r>
      <w:r w:rsidRPr="003D7AA3">
        <w:rPr>
          <w:rFonts w:cs="Times New Roman"/>
          <w:szCs w:val="24"/>
          <w:vertAlign w:val="subscript"/>
        </w:rPr>
        <w:t>2</w:t>
      </w:r>
      <w:r w:rsidRPr="003D7AA3">
        <w:rPr>
          <w:rFonts w:cs="Times New Roman"/>
          <w:szCs w:val="24"/>
        </w:rPr>
        <w:t xml:space="preserve"> </w:t>
      </w:r>
      <w:r w:rsidRPr="003D7AA3">
        <w:rPr>
          <w:rFonts w:eastAsia="MS PGothic" w:cs="Times New Roman"/>
          <w:szCs w:val="24"/>
        </w:rPr>
        <w:t>1753.8513</w:t>
      </w:r>
      <w:r w:rsidRPr="003D7AA3">
        <w:rPr>
          <w:rFonts w:cs="Times New Roman"/>
          <w:szCs w:val="24"/>
        </w:rPr>
        <w:t>; Obsd 1753.8114.</w:t>
      </w:r>
    </w:p>
    <w:p w14:paraId="1A84AC40" w14:textId="77777777" w:rsidR="00F9385F" w:rsidRPr="003D7AA3" w:rsidRDefault="00F9385F" w:rsidP="002E0B6D">
      <w:pPr>
        <w:autoSpaceDE w:val="0"/>
        <w:autoSpaceDN w:val="0"/>
        <w:adjustRightInd w:val="0"/>
        <w:jc w:val="both"/>
        <w:rPr>
          <w:rFonts w:cs="Times New Roman"/>
          <w:noProof/>
          <w:szCs w:val="24"/>
        </w:rPr>
      </w:pPr>
    </w:p>
    <w:p w14:paraId="6ED0C620" w14:textId="389E7CFD" w:rsidR="00F9385F" w:rsidRPr="003D7AA3" w:rsidRDefault="00C60DDA" w:rsidP="002E0B6D">
      <w:pPr>
        <w:autoSpaceDE w:val="0"/>
        <w:autoSpaceDN w:val="0"/>
        <w:adjustRightInd w:val="0"/>
        <w:jc w:val="both"/>
        <w:rPr>
          <w:rFonts w:cs="Times New Roman"/>
          <w:b/>
          <w:noProof/>
          <w:szCs w:val="24"/>
        </w:rPr>
      </w:pPr>
      <w:r>
        <w:rPr>
          <w:rFonts w:cs="Times New Roman"/>
          <w:b/>
          <w:noProof/>
          <w:szCs w:val="24"/>
        </w:rPr>
        <w:t>C</w:t>
      </w:r>
      <w:r w:rsidR="00F9385F" w:rsidRPr="003D7AA3">
        <w:rPr>
          <w:rFonts w:cs="Times New Roman"/>
          <w:b/>
          <w:noProof/>
          <w:szCs w:val="24"/>
        </w:rPr>
        <w:t>oupling of peptide 6 and 8</w:t>
      </w:r>
    </w:p>
    <w:p w14:paraId="5A4DA047" w14:textId="15C721F8" w:rsidR="00F9385F" w:rsidRPr="003D7AA3" w:rsidRDefault="00F9385F" w:rsidP="002E0B6D">
      <w:pPr>
        <w:jc w:val="both"/>
        <w:rPr>
          <w:rFonts w:eastAsia="MS Mincho" w:cs="Times New Roman"/>
          <w:szCs w:val="24"/>
        </w:rPr>
      </w:pPr>
      <w:r w:rsidRPr="003D7AA3">
        <w:rPr>
          <w:rFonts w:cs="Times New Roman"/>
          <w:noProof/>
          <w:szCs w:val="24"/>
        </w:rPr>
        <w:t>DMF (393 μL) and 4 M HCl in 1,4-dioxane (10 μL) were mixed and chilled in an ice bath</w:t>
      </w:r>
      <w:r w:rsidRPr="003D7AA3">
        <w:rPr>
          <w:rFonts w:eastAsia="MS Mincho" w:cs="Times New Roman"/>
          <w:szCs w:val="24"/>
        </w:rPr>
        <w:t>. This acidic DMF solution was added NaNO</w:t>
      </w:r>
      <w:r w:rsidRPr="003D7AA3">
        <w:rPr>
          <w:rFonts w:eastAsia="MS Mincho" w:cs="Times New Roman"/>
          <w:szCs w:val="24"/>
          <w:vertAlign w:val="subscript"/>
        </w:rPr>
        <w:t>2</w:t>
      </w:r>
      <w:r w:rsidRPr="003D7AA3">
        <w:rPr>
          <w:rFonts w:eastAsia="MS Mincho" w:cs="Times New Roman"/>
          <w:szCs w:val="24"/>
        </w:rPr>
        <w:t xml:space="preserve"> (1.4 mg, 5 fold excess) and sonicated for 30 sec. The resultant suspension was chilled in an </w:t>
      </w:r>
      <w:r w:rsidRPr="003D7AA3">
        <w:rPr>
          <w:rFonts w:cs="Times New Roman"/>
          <w:noProof/>
          <w:szCs w:val="24"/>
        </w:rPr>
        <w:t>ice ethanol bath (ca. -17</w:t>
      </w:r>
      <w:r w:rsidR="00996835">
        <w:rPr>
          <w:rFonts w:cs="Times New Roman"/>
          <w:noProof/>
          <w:szCs w:val="24"/>
          <w:lang w:eastAsia="ja-JP"/>
        </w:rPr>
        <w:t xml:space="preserve"> </w:t>
      </w:r>
      <w:r w:rsidRPr="003D7AA3">
        <w:rPr>
          <w:rFonts w:ascii="Krungthep" w:eastAsia="MS Mincho" w:hAnsi="Krungthep" w:cs="Krungthep"/>
          <w:szCs w:val="24"/>
        </w:rPr>
        <w:t>℃</w:t>
      </w:r>
      <w:r w:rsidRPr="003D7AA3">
        <w:rPr>
          <w:rFonts w:eastAsia="MS Mincho" w:cs="Times New Roman"/>
          <w:szCs w:val="24"/>
        </w:rPr>
        <w:t xml:space="preserve">) and was added to the peptide </w:t>
      </w:r>
      <w:r w:rsidRPr="003D7AA3">
        <w:rPr>
          <w:rFonts w:eastAsia="MS Mincho" w:cs="Times New Roman"/>
          <w:b/>
          <w:szCs w:val="24"/>
        </w:rPr>
        <w:t>6</w:t>
      </w:r>
      <w:r w:rsidRPr="003D7AA3">
        <w:rPr>
          <w:rFonts w:eastAsia="MS Mincho" w:cs="Times New Roman"/>
          <w:szCs w:val="24"/>
        </w:rPr>
        <w:t xml:space="preserve"> (3.5 mg, 4.0 </w:t>
      </w:r>
      <w:r w:rsidRPr="003D7AA3">
        <w:rPr>
          <w:rFonts w:cs="Times New Roman"/>
          <w:noProof/>
          <w:szCs w:val="24"/>
        </w:rPr>
        <w:t>μmol</w:t>
      </w:r>
      <w:r w:rsidRPr="003D7AA3">
        <w:rPr>
          <w:rFonts w:eastAsia="MS Mincho" w:cs="Times New Roman"/>
          <w:szCs w:val="24"/>
        </w:rPr>
        <w:t xml:space="preserve">). After 5 min reaction under the same temperature, this reaction mixture was added to the peptide </w:t>
      </w:r>
      <w:r w:rsidRPr="003D7AA3">
        <w:rPr>
          <w:rFonts w:eastAsia="MS Mincho" w:cs="Times New Roman"/>
          <w:b/>
          <w:szCs w:val="24"/>
        </w:rPr>
        <w:t>8</w:t>
      </w:r>
      <w:r w:rsidRPr="003D7AA3">
        <w:rPr>
          <w:rFonts w:eastAsia="MS Mincho" w:cs="Times New Roman"/>
          <w:szCs w:val="24"/>
        </w:rPr>
        <w:t xml:space="preserve"> dissolved in DMF (403 </w:t>
      </w:r>
      <w:r w:rsidRPr="003D7AA3">
        <w:rPr>
          <w:rFonts w:cs="Times New Roman"/>
          <w:noProof/>
          <w:szCs w:val="24"/>
        </w:rPr>
        <w:t xml:space="preserve">μL) containing HOOBt (6.6 mg, 10 fold excess) and DIEA (7.0 μL, 10 fold excess), and was left for 14 h at 0 </w:t>
      </w:r>
      <w:r w:rsidRPr="003D7AA3">
        <w:rPr>
          <w:rFonts w:ascii="Krungthep" w:eastAsia="MS Mincho" w:hAnsi="Krungthep" w:cs="Krungthep"/>
          <w:szCs w:val="24"/>
        </w:rPr>
        <w:t>℃</w:t>
      </w:r>
      <w:r w:rsidRPr="003D7AA3">
        <w:rPr>
          <w:rFonts w:eastAsia="MS Mincho" w:cs="Times New Roman"/>
          <w:szCs w:val="24"/>
        </w:rPr>
        <w:t xml:space="preserve">. The reaction mixture was subjected to ether precipitation by adding chilled ether (ca. 14 mL). After centrifugation of this crude suspension, the ether layer was removed by decantation to separate afforded precipitate. This ether-washing was repeated for 3 times. The resultant crude peptide </w:t>
      </w:r>
      <w:r w:rsidRPr="003D7AA3">
        <w:rPr>
          <w:rFonts w:eastAsia="MS Mincho" w:cs="Times New Roman"/>
          <w:b/>
          <w:szCs w:val="24"/>
        </w:rPr>
        <w:t>9</w:t>
      </w:r>
      <w:r w:rsidRPr="003D7AA3">
        <w:rPr>
          <w:rFonts w:eastAsia="MS Mincho" w:cs="Times New Roman"/>
          <w:szCs w:val="24"/>
        </w:rPr>
        <w:t xml:space="preserve"> was dissolved in 0.1 M sodium phosphate buffer containing 6 M guanidine hydrochloride and 0.2 M DTT (pH 6.9, 806 </w:t>
      </w:r>
      <w:proofErr w:type="spellStart"/>
      <w:r w:rsidRPr="003D7AA3">
        <w:rPr>
          <w:rFonts w:eastAsia="MS Mincho" w:cs="Times New Roman"/>
          <w:szCs w:val="24"/>
        </w:rPr>
        <w:t>μL</w:t>
      </w:r>
      <w:proofErr w:type="spellEnd"/>
      <w:r w:rsidRPr="003D7AA3">
        <w:rPr>
          <w:rFonts w:eastAsia="MS Mincho" w:cs="Times New Roman"/>
          <w:szCs w:val="24"/>
        </w:rPr>
        <w:t xml:space="preserve">) and reacted for 2 h at 37 </w:t>
      </w:r>
      <w:r w:rsidRPr="003D7AA3">
        <w:rPr>
          <w:rFonts w:ascii="Krungthep" w:eastAsia="MS Mincho" w:hAnsi="Krungthep" w:cs="Krungthep"/>
          <w:szCs w:val="24"/>
        </w:rPr>
        <w:t>℃</w:t>
      </w:r>
      <w:r w:rsidRPr="003D7AA3">
        <w:rPr>
          <w:rFonts w:eastAsia="MS Mincho" w:cs="Times New Roman"/>
          <w:szCs w:val="24"/>
        </w:rPr>
        <w:t xml:space="preserve">. To the solution was added piperidine (81 </w:t>
      </w:r>
      <w:proofErr w:type="spellStart"/>
      <w:r w:rsidRPr="003D7AA3">
        <w:rPr>
          <w:rFonts w:eastAsia="MS Mincho" w:cs="Times New Roman"/>
          <w:szCs w:val="24"/>
        </w:rPr>
        <w:t>μL</w:t>
      </w:r>
      <w:proofErr w:type="spellEnd"/>
      <w:r w:rsidRPr="003D7AA3">
        <w:rPr>
          <w:rFonts w:eastAsia="MS Mincho" w:cs="Times New Roman"/>
          <w:szCs w:val="24"/>
        </w:rPr>
        <w:t xml:space="preserve">) and left for additional 40 min. After neutralization by adding 5 M HCl (186 </w:t>
      </w:r>
      <w:proofErr w:type="spellStart"/>
      <w:r w:rsidRPr="003D7AA3">
        <w:rPr>
          <w:rFonts w:eastAsia="MS Mincho" w:cs="Times New Roman"/>
          <w:szCs w:val="24"/>
        </w:rPr>
        <w:t>μL</w:t>
      </w:r>
      <w:proofErr w:type="spellEnd"/>
      <w:r w:rsidRPr="003D7AA3">
        <w:rPr>
          <w:rFonts w:eastAsia="MS Mincho" w:cs="Times New Roman"/>
          <w:szCs w:val="24"/>
        </w:rPr>
        <w:t xml:space="preserve">), the reaction mixture was subjected to semi preparative RP-HPLC purification and afforded peptide </w:t>
      </w:r>
      <w:r w:rsidRPr="003D7AA3">
        <w:rPr>
          <w:rFonts w:eastAsia="MS Mincho" w:cs="Times New Roman"/>
          <w:b/>
          <w:szCs w:val="24"/>
        </w:rPr>
        <w:t>1</w:t>
      </w:r>
      <w:r w:rsidR="00E84B9D">
        <w:rPr>
          <w:rFonts w:eastAsia="MS Mincho" w:cs="Times New Roman"/>
          <w:b/>
          <w:szCs w:val="24"/>
        </w:rPr>
        <w:t>2</w:t>
      </w:r>
      <w:r w:rsidRPr="003D7AA3">
        <w:rPr>
          <w:rFonts w:eastAsia="MS Mincho" w:cs="Times New Roman"/>
          <w:szCs w:val="24"/>
        </w:rPr>
        <w:t xml:space="preserve"> (2.8 mg, 60% isolated yield). </w:t>
      </w:r>
    </w:p>
    <w:p w14:paraId="1BB8822A" w14:textId="77777777" w:rsidR="00F9385F" w:rsidRPr="003D7AA3" w:rsidRDefault="00F9385F" w:rsidP="002E0B6D">
      <w:pPr>
        <w:jc w:val="both"/>
        <w:rPr>
          <w:rFonts w:eastAsia="MS Mincho" w:cs="Times New Roman"/>
          <w:szCs w:val="24"/>
        </w:rPr>
      </w:pPr>
    </w:p>
    <w:p w14:paraId="1E388D47" w14:textId="24AD472E" w:rsidR="00F9385F" w:rsidRPr="003D7AA3" w:rsidRDefault="00F9385F" w:rsidP="002E0B6D">
      <w:pPr>
        <w:autoSpaceDE w:val="0"/>
        <w:autoSpaceDN w:val="0"/>
        <w:adjustRightInd w:val="0"/>
        <w:jc w:val="both"/>
        <w:rPr>
          <w:rFonts w:cs="Times New Roman"/>
          <w:b/>
          <w:noProof/>
          <w:szCs w:val="24"/>
        </w:rPr>
      </w:pPr>
      <w:r w:rsidRPr="003D7AA3">
        <w:rPr>
          <w:rFonts w:eastAsia="MS Mincho" w:cs="Times New Roman"/>
          <w:szCs w:val="24"/>
        </w:rPr>
        <w:t xml:space="preserve"> </w:t>
      </w:r>
      <w:r w:rsidRPr="003D7AA3">
        <w:rPr>
          <w:rFonts w:cs="Times New Roman"/>
          <w:b/>
          <w:noProof/>
          <w:szCs w:val="24"/>
        </w:rPr>
        <w:t>Cyclization of peptide 1</w:t>
      </w:r>
      <w:r w:rsidR="00E84B9D">
        <w:rPr>
          <w:rFonts w:cs="Times New Roman"/>
          <w:b/>
          <w:noProof/>
          <w:szCs w:val="24"/>
        </w:rPr>
        <w:t>3</w:t>
      </w:r>
      <w:r w:rsidRPr="003D7AA3">
        <w:rPr>
          <w:rFonts w:cs="Times New Roman"/>
          <w:b/>
          <w:noProof/>
          <w:szCs w:val="24"/>
        </w:rPr>
        <w:t xml:space="preserve"> (synthesis of SFTI)</w:t>
      </w:r>
    </w:p>
    <w:p w14:paraId="7A90AFE3" w14:textId="063F9F07" w:rsidR="00F9385F" w:rsidRPr="000C52D4" w:rsidRDefault="00F9385F" w:rsidP="002E0B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cs="Times New Roman"/>
          <w:szCs w:val="24"/>
        </w:rPr>
      </w:pPr>
      <w:r w:rsidRPr="000C52D4">
        <w:rPr>
          <w:rFonts w:eastAsia="MS Mincho" w:cs="Times New Roman"/>
          <w:szCs w:val="24"/>
        </w:rPr>
        <w:t xml:space="preserve">The solution of </w:t>
      </w:r>
      <w:r w:rsidRPr="000C52D4">
        <w:rPr>
          <w:rFonts w:cs="Times New Roman"/>
          <w:noProof/>
          <w:szCs w:val="24"/>
        </w:rPr>
        <w:t>DMF (167 μL) and 4 M HCl/1,4-dioxane (4 μL)</w:t>
      </w:r>
      <w:r w:rsidRPr="000C52D4">
        <w:rPr>
          <w:rFonts w:eastAsia="MS Mincho" w:cs="Times New Roman"/>
          <w:szCs w:val="24"/>
        </w:rPr>
        <w:t xml:space="preserve"> was added NaNO</w:t>
      </w:r>
      <w:r w:rsidRPr="000C52D4">
        <w:rPr>
          <w:rFonts w:eastAsia="MS Mincho" w:cs="Times New Roman"/>
          <w:szCs w:val="24"/>
          <w:vertAlign w:val="subscript"/>
        </w:rPr>
        <w:t>2</w:t>
      </w:r>
      <w:r w:rsidRPr="000C52D4">
        <w:rPr>
          <w:rFonts w:eastAsia="MS Mincho" w:cs="Times New Roman"/>
          <w:szCs w:val="24"/>
        </w:rPr>
        <w:t xml:space="preserve"> (0.6 mg, 5 fold excess) and sonicated for 30 sec followed by chilled in an </w:t>
      </w:r>
      <w:r w:rsidRPr="000C52D4">
        <w:rPr>
          <w:rFonts w:cs="Times New Roman"/>
          <w:noProof/>
          <w:szCs w:val="24"/>
        </w:rPr>
        <w:t xml:space="preserve">ice-ethanol bath (ca. -15 </w:t>
      </w:r>
      <w:r w:rsidRPr="000C52D4">
        <w:rPr>
          <w:rFonts w:ascii="Krungthep" w:eastAsia="MS Mincho" w:hAnsi="Krungthep" w:cs="Krungthep"/>
          <w:szCs w:val="24"/>
        </w:rPr>
        <w:t>℃</w:t>
      </w:r>
      <w:r w:rsidRPr="000C52D4">
        <w:rPr>
          <w:rFonts w:eastAsia="MS Mincho" w:cs="Times New Roman"/>
          <w:szCs w:val="24"/>
        </w:rPr>
        <w:t xml:space="preserve">). The resultant suspension was added to the peptide </w:t>
      </w:r>
      <w:r w:rsidRPr="000C52D4">
        <w:rPr>
          <w:rFonts w:eastAsia="MS Mincho" w:cs="Times New Roman"/>
          <w:b/>
          <w:szCs w:val="24"/>
        </w:rPr>
        <w:t>1</w:t>
      </w:r>
      <w:r w:rsidR="009010F6" w:rsidRPr="000C52D4">
        <w:rPr>
          <w:rFonts w:eastAsia="MS Mincho" w:cs="Times New Roman"/>
          <w:b/>
          <w:szCs w:val="24"/>
        </w:rPr>
        <w:t>3</w:t>
      </w:r>
      <w:r w:rsidRPr="000C52D4">
        <w:rPr>
          <w:rFonts w:eastAsia="MS Mincho" w:cs="Times New Roman"/>
          <w:szCs w:val="24"/>
        </w:rPr>
        <w:t xml:space="preserve"> (3 mg, 1.7 </w:t>
      </w:r>
      <w:r w:rsidRPr="000C52D4">
        <w:rPr>
          <w:rFonts w:cs="Times New Roman"/>
          <w:noProof/>
          <w:szCs w:val="24"/>
        </w:rPr>
        <w:t>μmol</w:t>
      </w:r>
      <w:r w:rsidRPr="000C52D4">
        <w:rPr>
          <w:rFonts w:eastAsia="MS Mincho" w:cs="Times New Roman"/>
          <w:szCs w:val="24"/>
        </w:rPr>
        <w:t>) and was left for 5 min in the same ice/ethanol bath (</w:t>
      </w:r>
      <w:r w:rsidRPr="000C52D4">
        <w:rPr>
          <w:rFonts w:cs="Times New Roman"/>
          <w:noProof/>
          <w:szCs w:val="24"/>
        </w:rPr>
        <w:t xml:space="preserve">ca. -15 </w:t>
      </w:r>
      <w:r w:rsidRPr="000C52D4">
        <w:rPr>
          <w:rFonts w:ascii="Krungthep" w:eastAsia="MS Mincho" w:hAnsi="Krungthep" w:cs="Krungthep"/>
          <w:szCs w:val="24"/>
        </w:rPr>
        <w:t>℃</w:t>
      </w:r>
      <w:r w:rsidRPr="000C52D4">
        <w:rPr>
          <w:rFonts w:eastAsia="MS Mincho" w:cs="Times New Roman"/>
          <w:szCs w:val="24"/>
        </w:rPr>
        <w:t xml:space="preserve">). The mixture was subsequently added DMF (684 </w:t>
      </w:r>
      <w:r w:rsidRPr="000C52D4">
        <w:rPr>
          <w:rFonts w:cs="Times New Roman"/>
          <w:noProof/>
          <w:szCs w:val="24"/>
        </w:rPr>
        <w:t xml:space="preserve">μL) containing HOOBt (2.8 mg, 10 fold excess) and DIEA (3.0 μL, 10 fold excess), then left for 30 min at 0 </w:t>
      </w:r>
      <w:r w:rsidRPr="000C52D4">
        <w:rPr>
          <w:rFonts w:ascii="Krungthep" w:eastAsia="MS Mincho" w:hAnsi="Krungthep" w:cs="Krungthep"/>
          <w:szCs w:val="24"/>
        </w:rPr>
        <w:t>℃</w:t>
      </w:r>
      <w:r w:rsidRPr="000C52D4">
        <w:rPr>
          <w:rFonts w:eastAsia="MS Mincho" w:cs="Times New Roman"/>
          <w:szCs w:val="24"/>
        </w:rPr>
        <w:t xml:space="preserve">. The reaction mixture was subjected to ether precipitation by adding chilled ether (ca. 14 mL). After centrifuge of this crude suspension, the afforded precipitate was separated. This step was repeated for 3 times. The resultant crude </w:t>
      </w:r>
      <w:r w:rsidR="009010F6" w:rsidRPr="000C52D4">
        <w:rPr>
          <w:rFonts w:eastAsia="MS Mincho" w:cs="Times New Roman"/>
          <w:szCs w:val="24"/>
        </w:rPr>
        <w:t>material</w:t>
      </w:r>
      <w:r w:rsidRPr="000C52D4">
        <w:rPr>
          <w:rFonts w:eastAsia="MS Mincho" w:cs="Times New Roman"/>
          <w:szCs w:val="24"/>
        </w:rPr>
        <w:t xml:space="preserve"> was dissolved in 0.1 M sodium phosphate buffer containing 6 M guanidine hydrochloride and 0.2 M DTT (pH 7.0, 855 </w:t>
      </w:r>
      <w:proofErr w:type="spellStart"/>
      <w:r w:rsidRPr="000C52D4">
        <w:rPr>
          <w:rFonts w:eastAsia="MS Mincho" w:cs="Times New Roman"/>
          <w:szCs w:val="24"/>
        </w:rPr>
        <w:t>μL</w:t>
      </w:r>
      <w:proofErr w:type="spellEnd"/>
      <w:r w:rsidRPr="000C52D4">
        <w:rPr>
          <w:rFonts w:eastAsia="MS Mincho" w:cs="Times New Roman"/>
          <w:szCs w:val="24"/>
        </w:rPr>
        <w:t xml:space="preserve">) and reacted for 3.5 h at 37 </w:t>
      </w:r>
      <w:r w:rsidRPr="000C52D4">
        <w:rPr>
          <w:rFonts w:ascii="Krungthep" w:eastAsia="MS Mincho" w:hAnsi="Krungthep" w:cs="Krungthep"/>
          <w:szCs w:val="24"/>
        </w:rPr>
        <w:t>℃</w:t>
      </w:r>
      <w:r w:rsidRPr="000C52D4">
        <w:rPr>
          <w:rFonts w:eastAsia="MS Mincho" w:cs="Times New Roman"/>
          <w:szCs w:val="24"/>
        </w:rPr>
        <w:t xml:space="preserve">. Purification of this reaction mixture by semi preparative RP-HPLC purification and afforded 1.3 mg of peptide </w:t>
      </w:r>
      <w:r w:rsidRPr="000C52D4">
        <w:rPr>
          <w:rFonts w:eastAsia="MS Mincho" w:cs="Times New Roman"/>
          <w:b/>
          <w:szCs w:val="24"/>
        </w:rPr>
        <w:t>1</w:t>
      </w:r>
      <w:r w:rsidR="009010F6" w:rsidRPr="000C52D4">
        <w:rPr>
          <w:rFonts w:eastAsia="MS Mincho" w:cs="Times New Roman"/>
          <w:b/>
          <w:szCs w:val="24"/>
        </w:rPr>
        <w:t>7</w:t>
      </w:r>
      <w:r w:rsidRPr="000C52D4">
        <w:rPr>
          <w:rFonts w:eastAsia="MS Mincho" w:cs="Times New Roman"/>
          <w:szCs w:val="24"/>
        </w:rPr>
        <w:t xml:space="preserve"> (43 % isolated yield).</w:t>
      </w:r>
    </w:p>
    <w:p w14:paraId="6B9C7B66" w14:textId="77777777" w:rsidR="00F9385F" w:rsidRPr="003D7AA3" w:rsidRDefault="00F9385F" w:rsidP="002E0B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cs="Times New Roman"/>
          <w:szCs w:val="24"/>
        </w:rPr>
      </w:pPr>
    </w:p>
    <w:p w14:paraId="6D36F02A" w14:textId="1CD3CE4D" w:rsidR="00F9385F" w:rsidRPr="003D7AA3" w:rsidRDefault="00F9385F" w:rsidP="002E0B6D">
      <w:pPr>
        <w:autoSpaceDE w:val="0"/>
        <w:autoSpaceDN w:val="0"/>
        <w:adjustRightInd w:val="0"/>
        <w:jc w:val="both"/>
        <w:rPr>
          <w:rFonts w:cs="Times New Roman"/>
          <w:b/>
          <w:noProof/>
          <w:szCs w:val="24"/>
        </w:rPr>
      </w:pPr>
      <w:r w:rsidRPr="003D7AA3">
        <w:rPr>
          <w:rFonts w:cs="Times New Roman"/>
          <w:b/>
          <w:noProof/>
          <w:szCs w:val="24"/>
        </w:rPr>
        <w:t>Oxidation of the cyclic SFTI 1</w:t>
      </w:r>
      <w:r w:rsidR="009010F6">
        <w:rPr>
          <w:rFonts w:cs="Times New Roman"/>
          <w:b/>
          <w:noProof/>
          <w:szCs w:val="24"/>
        </w:rPr>
        <w:t>7</w:t>
      </w:r>
    </w:p>
    <w:p w14:paraId="6FA85BB0" w14:textId="2B9B516D" w:rsidR="00F9385F" w:rsidRPr="003D7AA3" w:rsidRDefault="00F9385F" w:rsidP="002E0B6D">
      <w:pPr>
        <w:autoSpaceDE w:val="0"/>
        <w:autoSpaceDN w:val="0"/>
        <w:adjustRightInd w:val="0"/>
        <w:jc w:val="both"/>
        <w:rPr>
          <w:rFonts w:cs="Times New Roman"/>
          <w:noProof/>
          <w:szCs w:val="24"/>
        </w:rPr>
      </w:pPr>
      <w:r w:rsidRPr="003D7AA3">
        <w:rPr>
          <w:rFonts w:cs="Times New Roman"/>
          <w:noProof/>
          <w:szCs w:val="24"/>
        </w:rPr>
        <w:t xml:space="preserve">Reduced form of SFTI </w:t>
      </w:r>
      <w:r w:rsidRPr="003D7AA3">
        <w:rPr>
          <w:rFonts w:cs="Times New Roman"/>
          <w:b/>
          <w:noProof/>
          <w:szCs w:val="24"/>
        </w:rPr>
        <w:t>1</w:t>
      </w:r>
      <w:r w:rsidR="0092354B">
        <w:rPr>
          <w:rFonts w:cs="Times New Roman"/>
          <w:b/>
          <w:noProof/>
          <w:szCs w:val="24"/>
        </w:rPr>
        <w:t>7</w:t>
      </w:r>
      <w:r w:rsidRPr="003D7AA3">
        <w:rPr>
          <w:rFonts w:cs="Times New Roman"/>
          <w:noProof/>
          <w:szCs w:val="24"/>
        </w:rPr>
        <w:t xml:space="preserve"> (1.3 mg) was dissolved in the mixed solution of 50 % CH</w:t>
      </w:r>
      <w:r w:rsidRPr="003D7AA3">
        <w:rPr>
          <w:rFonts w:cs="Times New Roman"/>
          <w:noProof/>
          <w:szCs w:val="24"/>
          <w:vertAlign w:val="subscript"/>
        </w:rPr>
        <w:t>3</w:t>
      </w:r>
      <w:r w:rsidRPr="003D7AA3">
        <w:rPr>
          <w:rFonts w:cs="Times New Roman"/>
          <w:noProof/>
          <w:szCs w:val="24"/>
        </w:rPr>
        <w:t xml:space="preserve">CN aq. (430 μL) and DMSO (107 μL). This mixture was left for 48 h under stirring at toom temperature, and then directly liophilized. </w:t>
      </w:r>
    </w:p>
    <w:p w14:paraId="6F0A97EF" w14:textId="77777777" w:rsidR="00F9385F" w:rsidRPr="003D7AA3" w:rsidRDefault="00F9385F" w:rsidP="002E0B6D">
      <w:pPr>
        <w:autoSpaceDE w:val="0"/>
        <w:autoSpaceDN w:val="0"/>
        <w:adjustRightInd w:val="0"/>
        <w:jc w:val="both"/>
        <w:rPr>
          <w:rFonts w:eastAsia="MS Mincho" w:cs="Times New Roman"/>
          <w:szCs w:val="24"/>
        </w:rPr>
      </w:pPr>
    </w:p>
    <w:p w14:paraId="28D26673" w14:textId="38FD6B55" w:rsidR="00F9385F" w:rsidRPr="003D7AA3" w:rsidRDefault="00786FCA" w:rsidP="002E0B6D">
      <w:pPr>
        <w:autoSpaceDE w:val="0"/>
        <w:autoSpaceDN w:val="0"/>
        <w:adjustRightInd w:val="0"/>
        <w:jc w:val="both"/>
        <w:rPr>
          <w:rFonts w:cs="Times New Roman"/>
          <w:noProof/>
          <w:szCs w:val="24"/>
        </w:rPr>
      </w:pPr>
      <w:r>
        <w:rPr>
          <w:rFonts w:cs="Times New Roman"/>
          <w:noProof/>
          <w:szCs w:val="24"/>
          <w:lang w:eastAsia="ja-JP"/>
        </w:rPr>
        <w:lastRenderedPageBreak/>
        <w:drawing>
          <wp:inline distT="0" distB="0" distL="0" distR="0" wp14:anchorId="3A388D8B" wp14:editId="31A59978">
            <wp:extent cx="5762296" cy="7089563"/>
            <wp:effectExtent l="0" t="0" r="381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1_revise_ROP2_028_029_All_MS_integrated.png"/>
                    <pic:cNvPicPr/>
                  </pic:nvPicPr>
                  <pic:blipFill>
                    <a:blip r:embed="rId8">
                      <a:extLst>
                        <a:ext uri="{28A0092B-C50C-407E-A947-70E740481C1C}">
                          <a14:useLocalDpi xmlns:a14="http://schemas.microsoft.com/office/drawing/2010/main" val="0"/>
                        </a:ext>
                      </a:extLst>
                    </a:blip>
                    <a:stretch>
                      <a:fillRect/>
                    </a:stretch>
                  </pic:blipFill>
                  <pic:spPr>
                    <a:xfrm>
                      <a:off x="0" y="0"/>
                      <a:ext cx="5762296" cy="7089563"/>
                    </a:xfrm>
                    <a:prstGeom prst="rect">
                      <a:avLst/>
                    </a:prstGeom>
                  </pic:spPr>
                </pic:pic>
              </a:graphicData>
            </a:graphic>
          </wp:inline>
        </w:drawing>
      </w:r>
    </w:p>
    <w:p w14:paraId="64817B87" w14:textId="57901DEC" w:rsidR="00F9385F" w:rsidRPr="003D7AA3" w:rsidRDefault="00F9385F" w:rsidP="002E0B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color w:val="000000"/>
          <w:szCs w:val="24"/>
          <w:vertAlign w:val="subscript"/>
        </w:rPr>
      </w:pPr>
      <w:r w:rsidRPr="003D7AA3">
        <w:rPr>
          <w:rFonts w:cs="Times New Roman"/>
          <w:b/>
          <w:noProof/>
          <w:szCs w:val="24"/>
        </w:rPr>
        <w:t>Figure S-1</w:t>
      </w:r>
      <w:r w:rsidRPr="003D7AA3">
        <w:rPr>
          <w:rFonts w:cs="Times New Roman"/>
          <w:noProof/>
          <w:szCs w:val="24"/>
        </w:rPr>
        <w:t xml:space="preserve">. HRMS spectra for the direct coupling of peptide </w:t>
      </w:r>
      <w:r w:rsidRPr="003D7AA3">
        <w:rPr>
          <w:rFonts w:cs="Times New Roman"/>
          <w:b/>
          <w:noProof/>
          <w:szCs w:val="24"/>
        </w:rPr>
        <w:t>6</w:t>
      </w:r>
      <w:r w:rsidRPr="003D7AA3">
        <w:rPr>
          <w:rFonts w:cs="Times New Roman"/>
          <w:noProof/>
          <w:szCs w:val="24"/>
        </w:rPr>
        <w:t xml:space="preserve"> and </w:t>
      </w:r>
      <w:r w:rsidRPr="003D7AA3">
        <w:rPr>
          <w:rFonts w:cs="Times New Roman"/>
          <w:b/>
          <w:noProof/>
          <w:szCs w:val="24"/>
        </w:rPr>
        <w:t>8.</w:t>
      </w:r>
      <w:r w:rsidRPr="003D7AA3">
        <w:rPr>
          <w:rFonts w:cs="Times New Roman"/>
          <w:noProof/>
          <w:szCs w:val="24"/>
        </w:rPr>
        <w:t xml:space="preserve"> The data were acquired from LC-MS analysis, of which the profile is shown in Figure </w:t>
      </w:r>
      <w:r w:rsidR="00971C23">
        <w:rPr>
          <w:rFonts w:cs="Times New Roman"/>
          <w:noProof/>
          <w:szCs w:val="24"/>
        </w:rPr>
        <w:t>5</w:t>
      </w:r>
      <w:r w:rsidRPr="003D7AA3">
        <w:rPr>
          <w:rFonts w:cs="Times New Roman"/>
          <w:noProof/>
          <w:szCs w:val="24"/>
        </w:rPr>
        <w:t xml:space="preserve"> (main text). Peak labelded with asterisk is the hydrolized product of compound </w:t>
      </w:r>
      <w:r w:rsidR="00786FCA">
        <w:rPr>
          <w:rFonts w:cs="Times New Roman"/>
          <w:b/>
          <w:noProof/>
          <w:szCs w:val="24"/>
        </w:rPr>
        <w:t>9</w:t>
      </w:r>
      <w:r w:rsidRPr="003D7AA3">
        <w:rPr>
          <w:rFonts w:cs="Times New Roman"/>
          <w:noProof/>
          <w:szCs w:val="24"/>
        </w:rPr>
        <w:t xml:space="preserve"> plausibly generated in MS spectrometer. Insets: Expanded view of [M+H]</w:t>
      </w:r>
      <w:r w:rsidRPr="003D7AA3">
        <w:rPr>
          <w:rFonts w:cs="Times New Roman"/>
          <w:noProof/>
          <w:szCs w:val="24"/>
          <w:vertAlign w:val="superscript"/>
        </w:rPr>
        <w:t>+</w:t>
      </w:r>
      <w:r w:rsidRPr="003D7AA3">
        <w:rPr>
          <w:rFonts w:cs="Times New Roman"/>
          <w:noProof/>
          <w:szCs w:val="24"/>
        </w:rPr>
        <w:t xml:space="preserve"> ion peak of each spectrum. Calculated </w:t>
      </w:r>
      <w:r w:rsidRPr="003D7AA3">
        <w:rPr>
          <w:rFonts w:cs="Times New Roman"/>
          <w:i/>
          <w:color w:val="000000"/>
          <w:szCs w:val="24"/>
        </w:rPr>
        <w:t xml:space="preserve">m/z </w:t>
      </w:r>
      <w:r w:rsidRPr="003D7AA3">
        <w:rPr>
          <w:rFonts w:cs="Times New Roman"/>
          <w:color w:val="000000"/>
          <w:szCs w:val="24"/>
        </w:rPr>
        <w:t>(mono isotopic):</w:t>
      </w:r>
      <w:r w:rsidRPr="003D7AA3">
        <w:rPr>
          <w:rFonts w:cs="Times New Roman"/>
          <w:noProof/>
          <w:szCs w:val="24"/>
        </w:rPr>
        <w:t xml:space="preserve"> [M+H]</w:t>
      </w:r>
      <w:r w:rsidRPr="003D7AA3">
        <w:rPr>
          <w:rFonts w:cs="Times New Roman"/>
          <w:noProof/>
          <w:szCs w:val="24"/>
          <w:vertAlign w:val="superscript"/>
        </w:rPr>
        <w:t>+</w:t>
      </w:r>
      <w:r w:rsidRPr="003D7AA3">
        <w:rPr>
          <w:rFonts w:cs="Times New Roman"/>
          <w:noProof/>
          <w:szCs w:val="24"/>
        </w:rPr>
        <w:t xml:space="preserve"> for compound </w:t>
      </w:r>
      <w:r w:rsidR="00BA6F38">
        <w:rPr>
          <w:rFonts w:cs="Times New Roman"/>
          <w:b/>
          <w:noProof/>
          <w:szCs w:val="24"/>
        </w:rPr>
        <w:t>9</w:t>
      </w:r>
      <w:r w:rsidRPr="003D7AA3">
        <w:rPr>
          <w:rFonts w:cs="Times New Roman"/>
          <w:noProof/>
          <w:szCs w:val="24"/>
        </w:rPr>
        <w:t xml:space="preserve"> </w:t>
      </w:r>
      <w:r w:rsidRPr="003D7AA3">
        <w:rPr>
          <w:rFonts w:cs="Times New Roman"/>
          <w:color w:val="000000"/>
          <w:szCs w:val="24"/>
        </w:rPr>
        <w:t>C</w:t>
      </w:r>
      <w:r w:rsidRPr="003D7AA3">
        <w:rPr>
          <w:rFonts w:cs="Times New Roman"/>
          <w:color w:val="000000"/>
          <w:szCs w:val="24"/>
          <w:vertAlign w:val="subscript"/>
        </w:rPr>
        <w:t>45</w:t>
      </w:r>
      <w:r w:rsidRPr="003D7AA3">
        <w:rPr>
          <w:rFonts w:cs="Times New Roman"/>
          <w:color w:val="000000"/>
          <w:szCs w:val="24"/>
        </w:rPr>
        <w:t>H</w:t>
      </w:r>
      <w:r w:rsidRPr="003D7AA3">
        <w:rPr>
          <w:rFonts w:cs="Times New Roman"/>
          <w:color w:val="000000"/>
          <w:szCs w:val="24"/>
          <w:vertAlign w:val="subscript"/>
        </w:rPr>
        <w:t>57</w:t>
      </w:r>
      <w:r w:rsidRPr="003D7AA3">
        <w:rPr>
          <w:rFonts w:cs="Times New Roman"/>
          <w:color w:val="000000"/>
          <w:szCs w:val="24"/>
        </w:rPr>
        <w:t>N</w:t>
      </w:r>
      <w:r w:rsidRPr="003D7AA3">
        <w:rPr>
          <w:rFonts w:cs="Times New Roman"/>
          <w:color w:val="000000"/>
          <w:szCs w:val="24"/>
          <w:vertAlign w:val="subscript"/>
        </w:rPr>
        <w:t>10</w:t>
      </w:r>
      <w:r w:rsidRPr="003D7AA3">
        <w:rPr>
          <w:rFonts w:cs="Times New Roman"/>
          <w:color w:val="000000"/>
          <w:szCs w:val="24"/>
        </w:rPr>
        <w:t>O</w:t>
      </w:r>
      <w:r w:rsidRPr="003D7AA3">
        <w:rPr>
          <w:rFonts w:cs="Times New Roman"/>
          <w:color w:val="000000"/>
          <w:szCs w:val="24"/>
          <w:vertAlign w:val="subscript"/>
        </w:rPr>
        <w:t>9</w:t>
      </w:r>
      <w:r w:rsidRPr="003D7AA3">
        <w:rPr>
          <w:rFonts w:cs="Times New Roman"/>
          <w:color w:val="000000"/>
          <w:szCs w:val="24"/>
          <w:vertAlign w:val="superscript"/>
        </w:rPr>
        <w:t xml:space="preserve">+ </w:t>
      </w:r>
      <w:r w:rsidRPr="003D7AA3">
        <w:rPr>
          <w:rFonts w:cs="Times New Roman"/>
          <w:color w:val="000000"/>
          <w:szCs w:val="24"/>
        </w:rPr>
        <w:t xml:space="preserve">881.4304; </w:t>
      </w:r>
      <w:r w:rsidRPr="003D7AA3">
        <w:rPr>
          <w:rFonts w:cs="Times New Roman"/>
          <w:noProof/>
          <w:szCs w:val="24"/>
        </w:rPr>
        <w:t xml:space="preserve">for compound </w:t>
      </w:r>
      <w:r w:rsidR="00BA6F38">
        <w:rPr>
          <w:rFonts w:cs="Times New Roman"/>
          <w:b/>
          <w:noProof/>
          <w:szCs w:val="24"/>
        </w:rPr>
        <w:t>10</w:t>
      </w:r>
      <w:r w:rsidRPr="003D7AA3">
        <w:rPr>
          <w:rFonts w:cs="Times New Roman"/>
          <w:noProof/>
          <w:szCs w:val="24"/>
        </w:rPr>
        <w:t xml:space="preserve"> </w:t>
      </w:r>
      <w:r w:rsidRPr="003D7AA3">
        <w:rPr>
          <w:rFonts w:cs="Times New Roman"/>
          <w:color w:val="000000"/>
          <w:szCs w:val="24"/>
        </w:rPr>
        <w:t>C</w:t>
      </w:r>
      <w:r w:rsidRPr="003D7AA3">
        <w:rPr>
          <w:rFonts w:cs="Times New Roman"/>
          <w:color w:val="000000"/>
          <w:szCs w:val="24"/>
          <w:vertAlign w:val="subscript"/>
        </w:rPr>
        <w:t>69</w:t>
      </w:r>
      <w:r w:rsidRPr="003D7AA3">
        <w:rPr>
          <w:rFonts w:cs="Times New Roman"/>
          <w:color w:val="000000"/>
          <w:szCs w:val="24"/>
        </w:rPr>
        <w:t>H</w:t>
      </w:r>
      <w:r w:rsidRPr="003D7AA3">
        <w:rPr>
          <w:rFonts w:cs="Times New Roman"/>
          <w:color w:val="000000"/>
          <w:szCs w:val="24"/>
          <w:vertAlign w:val="subscript"/>
        </w:rPr>
        <w:t>103</w:t>
      </w:r>
      <w:r w:rsidRPr="003D7AA3">
        <w:rPr>
          <w:rFonts w:cs="Times New Roman"/>
          <w:color w:val="000000"/>
          <w:szCs w:val="24"/>
        </w:rPr>
        <w:t>N</w:t>
      </w:r>
      <w:r w:rsidRPr="003D7AA3">
        <w:rPr>
          <w:rFonts w:cs="Times New Roman"/>
          <w:color w:val="000000"/>
          <w:szCs w:val="24"/>
          <w:vertAlign w:val="subscript"/>
        </w:rPr>
        <w:t>14</w:t>
      </w:r>
      <w:r w:rsidRPr="003D7AA3">
        <w:rPr>
          <w:rFonts w:cs="Times New Roman"/>
          <w:color w:val="000000"/>
          <w:szCs w:val="24"/>
        </w:rPr>
        <w:t>O</w:t>
      </w:r>
      <w:r w:rsidRPr="003D7AA3">
        <w:rPr>
          <w:rFonts w:cs="Times New Roman"/>
          <w:color w:val="000000"/>
          <w:szCs w:val="24"/>
          <w:vertAlign w:val="subscript"/>
        </w:rPr>
        <w:t>21</w:t>
      </w:r>
      <w:r w:rsidRPr="003D7AA3">
        <w:rPr>
          <w:rFonts w:cs="Times New Roman"/>
          <w:color w:val="000000"/>
          <w:szCs w:val="24"/>
          <w:vertAlign w:val="superscript"/>
        </w:rPr>
        <w:t>+</w:t>
      </w:r>
      <w:r w:rsidRPr="003D7AA3">
        <w:rPr>
          <w:rFonts w:cs="Times New Roman"/>
          <w:color w:val="000000"/>
          <w:szCs w:val="24"/>
        </w:rPr>
        <w:t xml:space="preserve"> 1463.7417; </w:t>
      </w:r>
      <w:r w:rsidRPr="003D7AA3">
        <w:rPr>
          <w:rFonts w:cs="Times New Roman"/>
          <w:noProof/>
          <w:szCs w:val="24"/>
        </w:rPr>
        <w:t xml:space="preserve">for compound </w:t>
      </w:r>
      <w:r w:rsidRPr="003D7AA3">
        <w:rPr>
          <w:rFonts w:cs="Times New Roman"/>
          <w:b/>
          <w:noProof/>
          <w:szCs w:val="24"/>
        </w:rPr>
        <w:t>1</w:t>
      </w:r>
      <w:r w:rsidR="00BA6F38">
        <w:rPr>
          <w:rFonts w:cs="Times New Roman"/>
          <w:b/>
          <w:noProof/>
          <w:szCs w:val="24"/>
        </w:rPr>
        <w:t>1</w:t>
      </w:r>
      <w:r w:rsidRPr="003D7AA3">
        <w:rPr>
          <w:rFonts w:cs="Times New Roman"/>
          <w:noProof/>
          <w:szCs w:val="24"/>
        </w:rPr>
        <w:t xml:space="preserve"> </w:t>
      </w:r>
      <w:r w:rsidRPr="003D7AA3">
        <w:rPr>
          <w:rFonts w:cs="Times New Roman"/>
          <w:color w:val="000000"/>
          <w:szCs w:val="24"/>
        </w:rPr>
        <w:t>C</w:t>
      </w:r>
      <w:r w:rsidRPr="003D7AA3">
        <w:rPr>
          <w:rFonts w:cs="Times New Roman"/>
          <w:color w:val="000000"/>
          <w:szCs w:val="24"/>
          <w:vertAlign w:val="subscript"/>
        </w:rPr>
        <w:t>66</w:t>
      </w:r>
      <w:r w:rsidRPr="003D7AA3">
        <w:rPr>
          <w:rFonts w:cs="Times New Roman"/>
          <w:color w:val="000000"/>
          <w:szCs w:val="24"/>
        </w:rPr>
        <w:t>H</w:t>
      </w:r>
      <w:r w:rsidRPr="003D7AA3">
        <w:rPr>
          <w:rFonts w:cs="Times New Roman"/>
          <w:color w:val="000000"/>
          <w:szCs w:val="24"/>
          <w:vertAlign w:val="subscript"/>
        </w:rPr>
        <w:t>98</w:t>
      </w:r>
      <w:r w:rsidRPr="003D7AA3">
        <w:rPr>
          <w:rFonts w:cs="Times New Roman"/>
          <w:color w:val="000000"/>
          <w:szCs w:val="24"/>
        </w:rPr>
        <w:t>N</w:t>
      </w:r>
      <w:r w:rsidRPr="003D7AA3">
        <w:rPr>
          <w:rFonts w:cs="Times New Roman"/>
          <w:color w:val="000000"/>
          <w:szCs w:val="24"/>
          <w:vertAlign w:val="subscript"/>
        </w:rPr>
        <w:t>13</w:t>
      </w:r>
      <w:r w:rsidRPr="003D7AA3">
        <w:rPr>
          <w:rFonts w:cs="Times New Roman"/>
          <w:color w:val="000000"/>
          <w:szCs w:val="24"/>
        </w:rPr>
        <w:t>O</w:t>
      </w:r>
      <w:r w:rsidRPr="003D7AA3">
        <w:rPr>
          <w:rFonts w:cs="Times New Roman"/>
          <w:color w:val="000000"/>
          <w:szCs w:val="24"/>
          <w:vertAlign w:val="subscript"/>
        </w:rPr>
        <w:t>19</w:t>
      </w:r>
      <w:r w:rsidRPr="003D7AA3">
        <w:rPr>
          <w:rFonts w:cs="Times New Roman"/>
          <w:color w:val="000000"/>
          <w:szCs w:val="24"/>
          <w:vertAlign w:val="superscript"/>
        </w:rPr>
        <w:t xml:space="preserve">+ </w:t>
      </w:r>
      <w:r w:rsidRPr="003D7AA3">
        <w:rPr>
          <w:rFonts w:cs="Times New Roman"/>
          <w:color w:val="000000"/>
          <w:szCs w:val="24"/>
        </w:rPr>
        <w:t xml:space="preserve">1376.7096; </w:t>
      </w:r>
      <w:r w:rsidRPr="003D7AA3">
        <w:rPr>
          <w:rFonts w:cs="Times New Roman"/>
          <w:noProof/>
          <w:szCs w:val="24"/>
        </w:rPr>
        <w:t xml:space="preserve">for compound </w:t>
      </w:r>
      <w:r w:rsidRPr="003D7AA3">
        <w:rPr>
          <w:rFonts w:cs="Times New Roman"/>
          <w:b/>
          <w:noProof/>
          <w:szCs w:val="24"/>
        </w:rPr>
        <w:t>1</w:t>
      </w:r>
      <w:r w:rsidR="00BA6F38">
        <w:rPr>
          <w:rFonts w:cs="Times New Roman"/>
          <w:b/>
          <w:noProof/>
          <w:szCs w:val="24"/>
        </w:rPr>
        <w:t>2</w:t>
      </w:r>
      <w:r w:rsidRPr="003D7AA3">
        <w:rPr>
          <w:rFonts w:cs="Times New Roman"/>
          <w:noProof/>
          <w:szCs w:val="24"/>
        </w:rPr>
        <w:t xml:space="preserve"> </w:t>
      </w:r>
      <w:r w:rsidRPr="003D7AA3">
        <w:rPr>
          <w:rFonts w:cs="Times New Roman"/>
          <w:color w:val="000000"/>
          <w:szCs w:val="24"/>
        </w:rPr>
        <w:t>C</w:t>
      </w:r>
      <w:r w:rsidRPr="003D7AA3">
        <w:rPr>
          <w:rFonts w:cs="Times New Roman"/>
          <w:color w:val="000000"/>
          <w:szCs w:val="24"/>
          <w:vertAlign w:val="subscript"/>
        </w:rPr>
        <w:t>51</w:t>
      </w:r>
      <w:r w:rsidRPr="003D7AA3">
        <w:rPr>
          <w:rFonts w:cs="Times New Roman"/>
          <w:color w:val="000000"/>
          <w:szCs w:val="24"/>
        </w:rPr>
        <w:t>H</w:t>
      </w:r>
      <w:r w:rsidRPr="003D7AA3">
        <w:rPr>
          <w:rFonts w:cs="Times New Roman"/>
          <w:color w:val="000000"/>
          <w:szCs w:val="24"/>
          <w:vertAlign w:val="subscript"/>
        </w:rPr>
        <w:t>87</w:t>
      </w:r>
      <w:r w:rsidRPr="003D7AA3">
        <w:rPr>
          <w:rFonts w:cs="Times New Roman"/>
          <w:color w:val="000000"/>
          <w:szCs w:val="24"/>
        </w:rPr>
        <w:t>N</w:t>
      </w:r>
      <w:r w:rsidRPr="003D7AA3">
        <w:rPr>
          <w:rFonts w:cs="Times New Roman"/>
          <w:color w:val="000000"/>
          <w:szCs w:val="24"/>
          <w:vertAlign w:val="subscript"/>
        </w:rPr>
        <w:t>13</w:t>
      </w:r>
      <w:r w:rsidRPr="003D7AA3">
        <w:rPr>
          <w:rFonts w:cs="Times New Roman"/>
          <w:color w:val="000000"/>
          <w:szCs w:val="24"/>
        </w:rPr>
        <w:t>O</w:t>
      </w:r>
      <w:r w:rsidRPr="003D7AA3">
        <w:rPr>
          <w:rFonts w:cs="Times New Roman"/>
          <w:color w:val="000000"/>
          <w:szCs w:val="24"/>
          <w:vertAlign w:val="subscript"/>
        </w:rPr>
        <w:t>17</w:t>
      </w:r>
      <w:r w:rsidRPr="003D7AA3">
        <w:rPr>
          <w:rFonts w:cs="Times New Roman"/>
          <w:color w:val="000000"/>
          <w:szCs w:val="24"/>
        </w:rPr>
        <w:t xml:space="preserve"> 1154.6416 </w:t>
      </w:r>
    </w:p>
    <w:p w14:paraId="2AB118D4" w14:textId="2D57E4EC" w:rsidR="00F9385F" w:rsidRPr="00DA700F" w:rsidRDefault="00971C23" w:rsidP="002E0B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cs="Times New Roman"/>
          <w:szCs w:val="24"/>
        </w:rPr>
      </w:pPr>
      <w:r>
        <w:rPr>
          <w:rFonts w:eastAsia="MS Mincho" w:cs="Times New Roman"/>
          <w:noProof/>
          <w:szCs w:val="24"/>
          <w:lang w:eastAsia="ja-JP"/>
        </w:rPr>
        <w:lastRenderedPageBreak/>
        <w:drawing>
          <wp:inline distT="0" distB="0" distL="0" distR="0" wp14:anchorId="76A691E4" wp14:editId="4A92F1A8">
            <wp:extent cx="6208395" cy="525907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2_revise_SFTI_All_MS.png"/>
                    <pic:cNvPicPr/>
                  </pic:nvPicPr>
                  <pic:blipFill>
                    <a:blip r:embed="rId9">
                      <a:extLst>
                        <a:ext uri="{28A0092B-C50C-407E-A947-70E740481C1C}">
                          <a14:useLocalDpi xmlns:a14="http://schemas.microsoft.com/office/drawing/2010/main" val="0"/>
                        </a:ext>
                      </a:extLst>
                    </a:blip>
                    <a:stretch>
                      <a:fillRect/>
                    </a:stretch>
                  </pic:blipFill>
                  <pic:spPr>
                    <a:xfrm>
                      <a:off x="0" y="0"/>
                      <a:ext cx="6208395" cy="5259070"/>
                    </a:xfrm>
                    <a:prstGeom prst="rect">
                      <a:avLst/>
                    </a:prstGeom>
                  </pic:spPr>
                </pic:pic>
              </a:graphicData>
            </a:graphic>
          </wp:inline>
        </w:drawing>
      </w:r>
    </w:p>
    <w:p w14:paraId="0870F69B" w14:textId="299E2083" w:rsidR="00F9385F" w:rsidRPr="003D7AA3" w:rsidRDefault="00F9385F" w:rsidP="002E0B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 New Roman"/>
          <w:noProof/>
          <w:szCs w:val="24"/>
        </w:rPr>
      </w:pPr>
      <w:r w:rsidRPr="003D7AA3">
        <w:rPr>
          <w:rFonts w:cs="Times New Roman"/>
          <w:b/>
          <w:noProof/>
          <w:szCs w:val="24"/>
        </w:rPr>
        <w:t>Figure S-2.</w:t>
      </w:r>
      <w:r w:rsidRPr="003D7AA3">
        <w:rPr>
          <w:rFonts w:cs="Times New Roman"/>
          <w:noProof/>
          <w:szCs w:val="24"/>
        </w:rPr>
        <w:t xml:space="preserve"> HRMS spectra for the cyclization of peptide </w:t>
      </w:r>
      <w:r w:rsidRPr="003D7AA3">
        <w:rPr>
          <w:rFonts w:cs="Times New Roman"/>
          <w:b/>
          <w:noProof/>
          <w:szCs w:val="24"/>
        </w:rPr>
        <w:t>1</w:t>
      </w:r>
      <w:r w:rsidR="00971C23">
        <w:rPr>
          <w:rFonts w:cs="Times New Roman"/>
          <w:b/>
          <w:noProof/>
          <w:szCs w:val="24"/>
        </w:rPr>
        <w:t>3</w:t>
      </w:r>
      <w:r w:rsidRPr="003D7AA3">
        <w:rPr>
          <w:rFonts w:cs="Times New Roman"/>
          <w:b/>
          <w:noProof/>
          <w:szCs w:val="24"/>
        </w:rPr>
        <w:t>.</w:t>
      </w:r>
      <w:r w:rsidRPr="003D7AA3">
        <w:rPr>
          <w:rFonts w:cs="Times New Roman"/>
          <w:noProof/>
          <w:szCs w:val="24"/>
        </w:rPr>
        <w:t xml:space="preserve"> The data was acquired from LC-MS analysis, of which LC profile is shown in Figure 4 (main text). Hydrolyzed form of peptide </w:t>
      </w:r>
      <w:r w:rsidRPr="003D7AA3">
        <w:rPr>
          <w:rFonts w:cs="Times New Roman"/>
          <w:b/>
          <w:noProof/>
          <w:szCs w:val="24"/>
        </w:rPr>
        <w:t>1</w:t>
      </w:r>
      <w:r w:rsidR="00971C23">
        <w:rPr>
          <w:rFonts w:cs="Times New Roman"/>
          <w:b/>
          <w:noProof/>
          <w:szCs w:val="24"/>
        </w:rPr>
        <w:t>4</w:t>
      </w:r>
      <w:r w:rsidRPr="003D7AA3">
        <w:rPr>
          <w:rFonts w:cs="Times New Roman"/>
          <w:noProof/>
          <w:szCs w:val="24"/>
        </w:rPr>
        <w:t xml:space="preserve"> (spectrum (i) and Figure 4 (B-a)) was observed during the conversion of Dbz to Bt of peptide </w:t>
      </w:r>
      <w:r w:rsidRPr="003D7AA3">
        <w:rPr>
          <w:rFonts w:cs="Times New Roman"/>
          <w:b/>
          <w:noProof/>
          <w:szCs w:val="24"/>
        </w:rPr>
        <w:t>1</w:t>
      </w:r>
      <w:r w:rsidR="00971C23">
        <w:rPr>
          <w:rFonts w:cs="Times New Roman"/>
          <w:b/>
          <w:noProof/>
          <w:szCs w:val="24"/>
        </w:rPr>
        <w:t>3</w:t>
      </w:r>
      <w:r w:rsidRPr="003D7AA3">
        <w:rPr>
          <w:rFonts w:cs="Times New Roman"/>
          <w:noProof/>
          <w:szCs w:val="24"/>
        </w:rPr>
        <w:t>.  This was plausibly afforded during LC-MS analysis and not from reaction mixture, since this product was not pbserved in the following coupling step. Insets are expanded view of [M+2H]</w:t>
      </w:r>
      <w:r w:rsidRPr="003D7AA3">
        <w:rPr>
          <w:rFonts w:cs="Times New Roman"/>
          <w:noProof/>
          <w:szCs w:val="24"/>
          <w:vertAlign w:val="superscript"/>
        </w:rPr>
        <w:t>2+</w:t>
      </w:r>
      <w:r w:rsidRPr="003D7AA3">
        <w:rPr>
          <w:rFonts w:cs="Times New Roman"/>
          <w:noProof/>
          <w:szCs w:val="24"/>
        </w:rPr>
        <w:t xml:space="preserve"> ion peaks acquired by on-line ESI-HRMS from each peak labeled with compound number. Calculated </w:t>
      </w:r>
      <w:r w:rsidRPr="003D7AA3">
        <w:rPr>
          <w:rFonts w:cs="Times New Roman"/>
          <w:i/>
          <w:szCs w:val="24"/>
        </w:rPr>
        <w:t xml:space="preserve">m/z </w:t>
      </w:r>
      <w:r w:rsidRPr="003D7AA3">
        <w:rPr>
          <w:rFonts w:cs="Times New Roman"/>
          <w:szCs w:val="24"/>
        </w:rPr>
        <w:t>(mono isotopic):</w:t>
      </w:r>
      <w:r w:rsidRPr="003D7AA3">
        <w:rPr>
          <w:rFonts w:cs="Times New Roman"/>
          <w:noProof/>
          <w:szCs w:val="24"/>
        </w:rPr>
        <w:t xml:space="preserve"> [M+2H]</w:t>
      </w:r>
      <w:r w:rsidRPr="003D7AA3">
        <w:rPr>
          <w:rFonts w:cs="Times New Roman"/>
          <w:noProof/>
          <w:szCs w:val="24"/>
          <w:vertAlign w:val="superscript"/>
        </w:rPr>
        <w:t>2+</w:t>
      </w:r>
      <w:r w:rsidRPr="003D7AA3">
        <w:rPr>
          <w:rFonts w:cs="Times New Roman"/>
          <w:noProof/>
          <w:szCs w:val="24"/>
        </w:rPr>
        <w:t xml:space="preserve"> for </w:t>
      </w:r>
      <w:r w:rsidRPr="003D7AA3">
        <w:rPr>
          <w:rFonts w:cs="Times New Roman"/>
          <w:b/>
          <w:noProof/>
          <w:szCs w:val="24"/>
        </w:rPr>
        <w:t>1</w:t>
      </w:r>
      <w:r w:rsidR="00971C23">
        <w:rPr>
          <w:rFonts w:cs="Times New Roman"/>
          <w:b/>
          <w:noProof/>
          <w:szCs w:val="24"/>
        </w:rPr>
        <w:t>4</w:t>
      </w:r>
      <w:r w:rsidRPr="003D7AA3">
        <w:rPr>
          <w:rFonts w:cs="Times New Roman"/>
          <w:noProof/>
          <w:szCs w:val="24"/>
        </w:rPr>
        <w:t xml:space="preserve"> </w:t>
      </w:r>
      <w:r w:rsidRPr="003D7AA3">
        <w:rPr>
          <w:rFonts w:cs="Times New Roman"/>
          <w:color w:val="000000"/>
          <w:szCs w:val="24"/>
        </w:rPr>
        <w:t>C</w:t>
      </w:r>
      <w:r w:rsidRPr="003D7AA3">
        <w:rPr>
          <w:rFonts w:cs="Times New Roman"/>
          <w:color w:val="000000"/>
          <w:szCs w:val="24"/>
          <w:vertAlign w:val="subscript"/>
        </w:rPr>
        <w:t>77</w:t>
      </w:r>
      <w:r w:rsidRPr="003D7AA3">
        <w:rPr>
          <w:rFonts w:cs="Times New Roman"/>
          <w:color w:val="000000"/>
          <w:szCs w:val="24"/>
        </w:rPr>
        <w:t>H</w:t>
      </w:r>
      <w:r w:rsidRPr="003D7AA3">
        <w:rPr>
          <w:rFonts w:cs="Times New Roman"/>
          <w:color w:val="000000"/>
          <w:szCs w:val="24"/>
          <w:vertAlign w:val="subscript"/>
        </w:rPr>
        <w:t>117</w:t>
      </w:r>
      <w:r w:rsidRPr="003D7AA3">
        <w:rPr>
          <w:rFonts w:cs="Times New Roman"/>
          <w:color w:val="000000"/>
          <w:szCs w:val="24"/>
        </w:rPr>
        <w:t>N</w:t>
      </w:r>
      <w:r w:rsidRPr="003D7AA3">
        <w:rPr>
          <w:rFonts w:cs="Times New Roman"/>
          <w:color w:val="000000"/>
          <w:szCs w:val="24"/>
          <w:vertAlign w:val="subscript"/>
        </w:rPr>
        <w:t>25</w:t>
      </w:r>
      <w:r w:rsidRPr="003D7AA3">
        <w:rPr>
          <w:rFonts w:cs="Times New Roman"/>
          <w:color w:val="000000"/>
          <w:szCs w:val="24"/>
        </w:rPr>
        <w:t>O</w:t>
      </w:r>
      <w:r w:rsidRPr="003D7AA3">
        <w:rPr>
          <w:rFonts w:cs="Times New Roman"/>
          <w:color w:val="000000"/>
          <w:szCs w:val="24"/>
          <w:vertAlign w:val="subscript"/>
        </w:rPr>
        <w:t>23</w:t>
      </w:r>
      <w:r w:rsidRPr="003D7AA3">
        <w:rPr>
          <w:rFonts w:cs="Times New Roman"/>
          <w:color w:val="000000"/>
          <w:szCs w:val="24"/>
        </w:rPr>
        <w:t>S</w:t>
      </w:r>
      <w:r w:rsidRPr="003D7AA3">
        <w:rPr>
          <w:rFonts w:cs="Times New Roman"/>
          <w:color w:val="000000"/>
          <w:szCs w:val="24"/>
          <w:vertAlign w:val="subscript"/>
        </w:rPr>
        <w:t>2</w:t>
      </w:r>
      <w:r w:rsidRPr="003D7AA3">
        <w:rPr>
          <w:rFonts w:cs="Times New Roman"/>
          <w:color w:val="000000"/>
          <w:szCs w:val="24"/>
        </w:rPr>
        <w:t xml:space="preserve"> </w:t>
      </w:r>
      <w:r w:rsidRPr="003D7AA3">
        <w:rPr>
          <w:rFonts w:cs="Times New Roman"/>
          <w:noProof/>
          <w:szCs w:val="24"/>
        </w:rPr>
        <w:t xml:space="preserve">911.9092; for </w:t>
      </w:r>
      <w:r w:rsidRPr="003D7AA3">
        <w:rPr>
          <w:rFonts w:cs="Times New Roman"/>
          <w:b/>
          <w:noProof/>
          <w:szCs w:val="24"/>
        </w:rPr>
        <w:t>1</w:t>
      </w:r>
      <w:r w:rsidR="00971C23">
        <w:rPr>
          <w:rFonts w:cs="Times New Roman"/>
          <w:b/>
          <w:noProof/>
          <w:szCs w:val="24"/>
        </w:rPr>
        <w:t>5</w:t>
      </w:r>
      <w:r w:rsidRPr="003D7AA3">
        <w:rPr>
          <w:rFonts w:cs="Times New Roman"/>
          <w:noProof/>
          <w:szCs w:val="24"/>
        </w:rPr>
        <w:t xml:space="preserve"> </w:t>
      </w:r>
      <w:r w:rsidRPr="003D7AA3">
        <w:rPr>
          <w:rFonts w:cs="Times New Roman"/>
          <w:color w:val="000000"/>
          <w:szCs w:val="24"/>
        </w:rPr>
        <w:t>C</w:t>
      </w:r>
      <w:r w:rsidRPr="003D7AA3">
        <w:rPr>
          <w:rFonts w:cs="Times New Roman"/>
          <w:color w:val="000000"/>
          <w:szCs w:val="24"/>
          <w:vertAlign w:val="subscript"/>
        </w:rPr>
        <w:t>70</w:t>
      </w:r>
      <w:r w:rsidRPr="003D7AA3">
        <w:rPr>
          <w:rFonts w:cs="Times New Roman"/>
          <w:color w:val="000000"/>
          <w:szCs w:val="24"/>
        </w:rPr>
        <w:t>H</w:t>
      </w:r>
      <w:r w:rsidRPr="003D7AA3">
        <w:rPr>
          <w:rFonts w:cs="Times New Roman"/>
          <w:color w:val="000000"/>
          <w:szCs w:val="24"/>
          <w:vertAlign w:val="subscript"/>
        </w:rPr>
        <w:t>111</w:t>
      </w:r>
      <w:r w:rsidRPr="003D7AA3">
        <w:rPr>
          <w:rFonts w:cs="Times New Roman"/>
          <w:color w:val="000000"/>
          <w:szCs w:val="24"/>
        </w:rPr>
        <w:t>N</w:t>
      </w:r>
      <w:r w:rsidRPr="003D7AA3">
        <w:rPr>
          <w:rFonts w:cs="Times New Roman"/>
          <w:color w:val="000000"/>
          <w:szCs w:val="24"/>
          <w:vertAlign w:val="subscript"/>
        </w:rPr>
        <w:t>19</w:t>
      </w:r>
      <w:r w:rsidRPr="003D7AA3">
        <w:rPr>
          <w:rFonts w:cs="Times New Roman"/>
          <w:color w:val="000000"/>
          <w:szCs w:val="24"/>
        </w:rPr>
        <w:t>O</w:t>
      </w:r>
      <w:r w:rsidRPr="003D7AA3">
        <w:rPr>
          <w:rFonts w:cs="Times New Roman"/>
          <w:color w:val="000000"/>
          <w:szCs w:val="24"/>
          <w:vertAlign w:val="subscript"/>
        </w:rPr>
        <w:t>20</w:t>
      </w:r>
      <w:r w:rsidRPr="003D7AA3">
        <w:rPr>
          <w:rFonts w:cs="Times New Roman"/>
          <w:color w:val="000000"/>
          <w:szCs w:val="24"/>
        </w:rPr>
        <w:t>S</w:t>
      </w:r>
      <w:r w:rsidRPr="003D7AA3">
        <w:rPr>
          <w:rFonts w:cs="Times New Roman"/>
          <w:color w:val="000000"/>
          <w:szCs w:val="24"/>
          <w:vertAlign w:val="subscript"/>
        </w:rPr>
        <w:t>2</w:t>
      </w:r>
      <w:r w:rsidRPr="003D7AA3">
        <w:rPr>
          <w:rFonts w:cs="Times New Roman"/>
          <w:color w:val="000000"/>
          <w:szCs w:val="24"/>
        </w:rPr>
        <w:t xml:space="preserve"> </w:t>
      </w:r>
      <w:r w:rsidRPr="003D7AA3">
        <w:rPr>
          <w:rFonts w:cs="Times New Roman"/>
          <w:noProof/>
          <w:szCs w:val="24"/>
        </w:rPr>
        <w:t xml:space="preserve">800.8841; for </w:t>
      </w:r>
      <w:r w:rsidRPr="003D7AA3">
        <w:rPr>
          <w:rFonts w:cs="Times New Roman"/>
          <w:b/>
          <w:noProof/>
          <w:szCs w:val="24"/>
        </w:rPr>
        <w:t>1</w:t>
      </w:r>
      <w:r w:rsidR="00971C23">
        <w:rPr>
          <w:rFonts w:cs="Times New Roman"/>
          <w:b/>
          <w:noProof/>
          <w:szCs w:val="24"/>
        </w:rPr>
        <w:t xml:space="preserve">6 </w:t>
      </w:r>
      <w:r w:rsidRPr="003D7AA3">
        <w:rPr>
          <w:rFonts w:cs="Times New Roman"/>
          <w:color w:val="000000"/>
          <w:szCs w:val="24"/>
        </w:rPr>
        <w:t>C</w:t>
      </w:r>
      <w:r w:rsidRPr="003D7AA3">
        <w:rPr>
          <w:rFonts w:cs="Times New Roman"/>
          <w:color w:val="000000"/>
          <w:szCs w:val="24"/>
          <w:vertAlign w:val="subscript"/>
        </w:rPr>
        <w:t>70</w:t>
      </w:r>
      <w:r w:rsidRPr="003D7AA3">
        <w:rPr>
          <w:rFonts w:cs="Times New Roman"/>
          <w:color w:val="000000"/>
          <w:szCs w:val="24"/>
        </w:rPr>
        <w:t>H</w:t>
      </w:r>
      <w:r w:rsidRPr="003D7AA3">
        <w:rPr>
          <w:rFonts w:cs="Times New Roman"/>
          <w:color w:val="000000"/>
          <w:szCs w:val="24"/>
          <w:vertAlign w:val="subscript"/>
        </w:rPr>
        <w:t>111</w:t>
      </w:r>
      <w:r w:rsidRPr="003D7AA3">
        <w:rPr>
          <w:rFonts w:cs="Times New Roman"/>
          <w:color w:val="000000"/>
          <w:szCs w:val="24"/>
        </w:rPr>
        <w:t>N</w:t>
      </w:r>
      <w:r w:rsidRPr="003D7AA3">
        <w:rPr>
          <w:rFonts w:cs="Times New Roman"/>
          <w:color w:val="000000"/>
          <w:szCs w:val="24"/>
          <w:vertAlign w:val="subscript"/>
        </w:rPr>
        <w:t>21</w:t>
      </w:r>
      <w:r w:rsidRPr="003D7AA3">
        <w:rPr>
          <w:rFonts w:cs="Times New Roman"/>
          <w:color w:val="000000"/>
          <w:szCs w:val="24"/>
        </w:rPr>
        <w:t>O</w:t>
      </w:r>
      <w:r w:rsidRPr="003D7AA3">
        <w:rPr>
          <w:rFonts w:cs="Times New Roman"/>
          <w:color w:val="000000"/>
          <w:szCs w:val="24"/>
          <w:vertAlign w:val="subscript"/>
        </w:rPr>
        <w:t>22</w:t>
      </w:r>
      <w:r w:rsidRPr="003D7AA3">
        <w:rPr>
          <w:rFonts w:cs="Times New Roman"/>
          <w:color w:val="000000"/>
          <w:szCs w:val="24"/>
        </w:rPr>
        <w:t>S</w:t>
      </w:r>
      <w:r w:rsidRPr="003D7AA3">
        <w:rPr>
          <w:rFonts w:cs="Times New Roman"/>
          <w:color w:val="000000"/>
          <w:szCs w:val="24"/>
          <w:vertAlign w:val="subscript"/>
        </w:rPr>
        <w:t>2</w:t>
      </w:r>
      <w:r w:rsidRPr="003D7AA3">
        <w:rPr>
          <w:rFonts w:cs="Times New Roman"/>
          <w:color w:val="000000"/>
          <w:szCs w:val="24"/>
        </w:rPr>
        <w:t xml:space="preserve"> </w:t>
      </w:r>
      <w:r w:rsidRPr="003D7AA3">
        <w:rPr>
          <w:rFonts w:cs="Times New Roman"/>
          <w:noProof/>
          <w:szCs w:val="24"/>
        </w:rPr>
        <w:t xml:space="preserve">830.8821; for </w:t>
      </w:r>
      <w:r w:rsidRPr="003D7AA3">
        <w:rPr>
          <w:rFonts w:cs="Times New Roman"/>
          <w:b/>
          <w:noProof/>
          <w:szCs w:val="24"/>
        </w:rPr>
        <w:t>1</w:t>
      </w:r>
      <w:r w:rsidR="00971C23">
        <w:rPr>
          <w:rFonts w:cs="Times New Roman"/>
          <w:b/>
          <w:noProof/>
          <w:szCs w:val="24"/>
        </w:rPr>
        <w:t>7</w:t>
      </w:r>
      <w:r w:rsidRPr="003D7AA3">
        <w:rPr>
          <w:rFonts w:cs="Times New Roman"/>
          <w:noProof/>
          <w:szCs w:val="24"/>
        </w:rPr>
        <w:t xml:space="preserve"> </w:t>
      </w:r>
      <w:r w:rsidRPr="003D7AA3">
        <w:rPr>
          <w:rFonts w:cs="Times New Roman"/>
          <w:szCs w:val="24"/>
        </w:rPr>
        <w:t>C</w:t>
      </w:r>
      <w:r w:rsidRPr="003D7AA3">
        <w:rPr>
          <w:rFonts w:cs="Times New Roman"/>
          <w:szCs w:val="24"/>
          <w:vertAlign w:val="subscript"/>
        </w:rPr>
        <w:t>67</w:t>
      </w:r>
      <w:r w:rsidRPr="003D7AA3">
        <w:rPr>
          <w:rFonts w:cs="Times New Roman"/>
          <w:szCs w:val="24"/>
        </w:rPr>
        <w:t>H</w:t>
      </w:r>
      <w:r w:rsidRPr="003D7AA3">
        <w:rPr>
          <w:rFonts w:cs="Times New Roman"/>
          <w:szCs w:val="24"/>
          <w:vertAlign w:val="subscript"/>
        </w:rPr>
        <w:t>108</w:t>
      </w:r>
      <w:r w:rsidRPr="003D7AA3">
        <w:rPr>
          <w:rFonts w:cs="Times New Roman"/>
          <w:szCs w:val="24"/>
        </w:rPr>
        <w:t>N</w:t>
      </w:r>
      <w:r w:rsidRPr="003D7AA3">
        <w:rPr>
          <w:rFonts w:cs="Times New Roman"/>
          <w:szCs w:val="24"/>
          <w:vertAlign w:val="subscript"/>
        </w:rPr>
        <w:t>18</w:t>
      </w:r>
      <w:r w:rsidRPr="003D7AA3">
        <w:rPr>
          <w:rFonts w:cs="Times New Roman"/>
          <w:szCs w:val="24"/>
        </w:rPr>
        <w:t>O</w:t>
      </w:r>
      <w:r w:rsidRPr="003D7AA3">
        <w:rPr>
          <w:rFonts w:cs="Times New Roman"/>
          <w:szCs w:val="24"/>
          <w:vertAlign w:val="subscript"/>
        </w:rPr>
        <w:t>18</w:t>
      </w:r>
      <w:r w:rsidRPr="003D7AA3">
        <w:rPr>
          <w:rFonts w:cs="Times New Roman"/>
          <w:szCs w:val="24"/>
        </w:rPr>
        <w:t>S</w:t>
      </w:r>
      <w:r w:rsidRPr="003D7AA3">
        <w:rPr>
          <w:rFonts w:cs="Times New Roman"/>
          <w:szCs w:val="24"/>
          <w:vertAlign w:val="subscript"/>
        </w:rPr>
        <w:t>2</w:t>
      </w:r>
      <w:r w:rsidRPr="003D7AA3">
        <w:rPr>
          <w:rFonts w:cs="Times New Roman"/>
          <w:szCs w:val="24"/>
        </w:rPr>
        <w:t xml:space="preserve"> </w:t>
      </w:r>
      <w:r w:rsidRPr="003D7AA3">
        <w:rPr>
          <w:rFonts w:cs="Times New Roman"/>
          <w:noProof/>
          <w:szCs w:val="24"/>
        </w:rPr>
        <w:t>758.3760</w:t>
      </w:r>
      <w:r w:rsidRPr="003D7AA3">
        <w:rPr>
          <w:rFonts w:cs="Times New Roman"/>
          <w:szCs w:val="24"/>
        </w:rPr>
        <w:t xml:space="preserve">; Analytical condition: </w:t>
      </w:r>
      <w:r w:rsidRPr="003D7AA3">
        <w:rPr>
          <w:rFonts w:cs="Times New Roman"/>
          <w:bCs/>
          <w:szCs w:val="24"/>
        </w:rPr>
        <w:t>Linear gradient 0.1 % HCOOH aq.: 90 % acetonitrile aq. containing 0.</w:t>
      </w:r>
      <w:r w:rsidR="00941AFE">
        <w:rPr>
          <w:rFonts w:cs="Times New Roman"/>
          <w:bCs/>
          <w:szCs w:val="24"/>
        </w:rPr>
        <w:t>09</w:t>
      </w:r>
      <w:r w:rsidRPr="003D7AA3">
        <w:rPr>
          <w:rFonts w:cs="Times New Roman"/>
          <w:bCs/>
          <w:szCs w:val="24"/>
        </w:rPr>
        <w:t xml:space="preserve"> % HCOOH from</w:t>
      </w:r>
      <w:r w:rsidRPr="003D7AA3">
        <w:rPr>
          <w:rFonts w:cs="Times New Roman"/>
          <w:szCs w:val="24"/>
        </w:rPr>
        <w:t xml:space="preserve"> 90:10 to 30:70 over 15 min at a flow rate of 0.3 ml/min.</w:t>
      </w:r>
      <w:r w:rsidRPr="003D7AA3">
        <w:rPr>
          <w:rFonts w:cs="Times New Roman"/>
          <w:noProof/>
          <w:szCs w:val="24"/>
        </w:rPr>
        <w:t xml:space="preserve"> </w:t>
      </w:r>
    </w:p>
    <w:p w14:paraId="2ABBE941" w14:textId="77777777" w:rsidR="00F9385F" w:rsidRPr="003D7AA3" w:rsidRDefault="00F9385F" w:rsidP="002E0B6D">
      <w:pPr>
        <w:autoSpaceDE w:val="0"/>
        <w:autoSpaceDN w:val="0"/>
        <w:adjustRightInd w:val="0"/>
        <w:jc w:val="both"/>
        <w:rPr>
          <w:rFonts w:cs="Times New Roman"/>
          <w:b/>
          <w:noProof/>
          <w:szCs w:val="24"/>
        </w:rPr>
      </w:pPr>
    </w:p>
    <w:p w14:paraId="437B99AC" w14:textId="77777777" w:rsidR="00F9385F" w:rsidRPr="003D7AA3" w:rsidRDefault="00F9385F" w:rsidP="002E0B6D">
      <w:pPr>
        <w:autoSpaceDE w:val="0"/>
        <w:autoSpaceDN w:val="0"/>
        <w:adjustRightInd w:val="0"/>
        <w:jc w:val="both"/>
        <w:rPr>
          <w:rFonts w:cs="Times New Roman"/>
          <w:b/>
          <w:noProof/>
          <w:szCs w:val="24"/>
        </w:rPr>
      </w:pPr>
    </w:p>
    <w:p w14:paraId="671248B1" w14:textId="1FF60AFA" w:rsidR="00F9385F" w:rsidRPr="003D7AA3" w:rsidRDefault="00E24CBB" w:rsidP="00DA700F">
      <w:pPr>
        <w:autoSpaceDE w:val="0"/>
        <w:autoSpaceDN w:val="0"/>
        <w:adjustRightInd w:val="0"/>
        <w:jc w:val="both"/>
        <w:rPr>
          <w:rFonts w:cs="Times New Roman"/>
          <w:b/>
          <w:noProof/>
          <w:szCs w:val="24"/>
        </w:rPr>
      </w:pPr>
      <w:r>
        <w:rPr>
          <w:rFonts w:cs="Times New Roman"/>
          <w:b/>
          <w:noProof/>
          <w:szCs w:val="24"/>
          <w:lang w:eastAsia="ja-JP"/>
        </w:rPr>
        <w:lastRenderedPageBreak/>
        <w:drawing>
          <wp:inline distT="0" distB="0" distL="0" distR="0" wp14:anchorId="31A595D0" wp14:editId="64D8B1BF">
            <wp:extent cx="6208395" cy="313436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3_revise_SFTI_All_MS.png"/>
                    <pic:cNvPicPr/>
                  </pic:nvPicPr>
                  <pic:blipFill>
                    <a:blip r:embed="rId10">
                      <a:extLst>
                        <a:ext uri="{28A0092B-C50C-407E-A947-70E740481C1C}">
                          <a14:useLocalDpi xmlns:a14="http://schemas.microsoft.com/office/drawing/2010/main" val="0"/>
                        </a:ext>
                      </a:extLst>
                    </a:blip>
                    <a:stretch>
                      <a:fillRect/>
                    </a:stretch>
                  </pic:blipFill>
                  <pic:spPr>
                    <a:xfrm>
                      <a:off x="0" y="0"/>
                      <a:ext cx="6208395" cy="3134360"/>
                    </a:xfrm>
                    <a:prstGeom prst="rect">
                      <a:avLst/>
                    </a:prstGeom>
                  </pic:spPr>
                </pic:pic>
              </a:graphicData>
            </a:graphic>
          </wp:inline>
        </w:drawing>
      </w:r>
    </w:p>
    <w:p w14:paraId="6C0CD10B" w14:textId="042ED535" w:rsidR="00F9385F" w:rsidRDefault="00F9385F" w:rsidP="002E0B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noProof/>
          <w:sz w:val="22"/>
        </w:rPr>
      </w:pPr>
      <w:r w:rsidRPr="003D7AA3">
        <w:rPr>
          <w:rFonts w:cs="Times New Roman"/>
          <w:b/>
          <w:noProof/>
          <w:szCs w:val="24"/>
        </w:rPr>
        <w:t>Figure S-3</w:t>
      </w:r>
      <w:r w:rsidRPr="003D7AA3">
        <w:rPr>
          <w:rFonts w:cs="Times New Roman"/>
          <w:noProof/>
          <w:szCs w:val="24"/>
        </w:rPr>
        <w:t xml:space="preserve">. HRMS spectra for the oxidation of SFTI </w:t>
      </w:r>
      <w:r w:rsidRPr="003D7AA3">
        <w:rPr>
          <w:rFonts w:cs="Times New Roman"/>
          <w:b/>
          <w:noProof/>
          <w:szCs w:val="24"/>
        </w:rPr>
        <w:t>1</w:t>
      </w:r>
      <w:r w:rsidR="00E24CBB">
        <w:rPr>
          <w:rFonts w:cs="Times New Roman"/>
          <w:b/>
          <w:noProof/>
          <w:szCs w:val="24"/>
        </w:rPr>
        <w:t>7</w:t>
      </w:r>
      <w:r w:rsidRPr="003D7AA3">
        <w:rPr>
          <w:rFonts w:cs="Times New Roman"/>
          <w:noProof/>
          <w:szCs w:val="24"/>
        </w:rPr>
        <w:t>. Each spectrum was corresponding with LC peak shown in Figure 4 (main text). Insets are expanded view of [M+2H]</w:t>
      </w:r>
      <w:r w:rsidRPr="003D7AA3">
        <w:rPr>
          <w:rFonts w:cs="Times New Roman"/>
          <w:noProof/>
          <w:szCs w:val="24"/>
          <w:vertAlign w:val="superscript"/>
        </w:rPr>
        <w:t>2+</w:t>
      </w:r>
      <w:r w:rsidRPr="003D7AA3">
        <w:rPr>
          <w:rFonts w:cs="Times New Roman"/>
          <w:noProof/>
          <w:szCs w:val="24"/>
        </w:rPr>
        <w:t xml:space="preserve"> ion peak acquired by on-line ESI-HRMS from each peak labeled with compound number. Calculated </w:t>
      </w:r>
      <w:r w:rsidRPr="003D7AA3">
        <w:rPr>
          <w:rFonts w:cs="Times New Roman"/>
          <w:i/>
          <w:noProof/>
          <w:szCs w:val="24"/>
        </w:rPr>
        <w:t>m/z</w:t>
      </w:r>
      <w:r w:rsidRPr="003D7AA3">
        <w:rPr>
          <w:rFonts w:cs="Times New Roman"/>
          <w:noProof/>
          <w:szCs w:val="24"/>
        </w:rPr>
        <w:t xml:space="preserve"> (</w:t>
      </w:r>
      <w:r w:rsidRPr="003D7AA3">
        <w:rPr>
          <w:rFonts w:cs="Times New Roman"/>
          <w:szCs w:val="24"/>
        </w:rPr>
        <w:t>mono isotopic):</w:t>
      </w:r>
      <w:r w:rsidRPr="003D7AA3">
        <w:rPr>
          <w:rFonts w:cs="Times New Roman"/>
          <w:noProof/>
          <w:szCs w:val="24"/>
        </w:rPr>
        <w:t xml:space="preserve"> [M+2H]</w:t>
      </w:r>
      <w:r w:rsidRPr="003D7AA3">
        <w:rPr>
          <w:rFonts w:cs="Times New Roman"/>
          <w:noProof/>
          <w:szCs w:val="24"/>
          <w:vertAlign w:val="superscript"/>
        </w:rPr>
        <w:t>2+</w:t>
      </w:r>
      <w:r w:rsidRPr="003D7AA3">
        <w:rPr>
          <w:rFonts w:cs="Times New Roman"/>
          <w:noProof/>
          <w:szCs w:val="24"/>
        </w:rPr>
        <w:t xml:space="preserve"> for </w:t>
      </w:r>
      <w:r w:rsidRPr="003D7AA3">
        <w:rPr>
          <w:rFonts w:cs="Times New Roman"/>
          <w:b/>
          <w:noProof/>
          <w:szCs w:val="24"/>
        </w:rPr>
        <w:t>1</w:t>
      </w:r>
      <w:r w:rsidR="00E24CBB">
        <w:rPr>
          <w:rFonts w:cs="Times New Roman"/>
          <w:b/>
          <w:noProof/>
          <w:szCs w:val="24"/>
        </w:rPr>
        <w:t>7</w:t>
      </w:r>
      <w:r w:rsidRPr="003D7AA3">
        <w:rPr>
          <w:rFonts w:cs="Times New Roman"/>
          <w:noProof/>
          <w:szCs w:val="24"/>
        </w:rPr>
        <w:t xml:space="preserve"> </w:t>
      </w:r>
      <w:r w:rsidRPr="003D7AA3">
        <w:rPr>
          <w:rFonts w:cs="Times New Roman"/>
          <w:color w:val="000000"/>
          <w:szCs w:val="24"/>
        </w:rPr>
        <w:t>C</w:t>
      </w:r>
      <w:r w:rsidRPr="003D7AA3">
        <w:rPr>
          <w:rFonts w:cs="Times New Roman"/>
          <w:color w:val="000000"/>
          <w:szCs w:val="24"/>
          <w:vertAlign w:val="subscript"/>
        </w:rPr>
        <w:t>67</w:t>
      </w:r>
      <w:r w:rsidRPr="003D7AA3">
        <w:rPr>
          <w:rFonts w:cs="Times New Roman"/>
          <w:color w:val="000000"/>
          <w:szCs w:val="24"/>
        </w:rPr>
        <w:t>H</w:t>
      </w:r>
      <w:r w:rsidRPr="003D7AA3">
        <w:rPr>
          <w:rFonts w:cs="Times New Roman"/>
          <w:color w:val="000000"/>
          <w:szCs w:val="24"/>
          <w:vertAlign w:val="subscript"/>
        </w:rPr>
        <w:t>108</w:t>
      </w:r>
      <w:r w:rsidRPr="003D7AA3">
        <w:rPr>
          <w:rFonts w:cs="Times New Roman"/>
          <w:color w:val="000000"/>
          <w:szCs w:val="24"/>
        </w:rPr>
        <w:t>N</w:t>
      </w:r>
      <w:r w:rsidRPr="003D7AA3">
        <w:rPr>
          <w:rFonts w:cs="Times New Roman"/>
          <w:color w:val="000000"/>
          <w:szCs w:val="24"/>
          <w:vertAlign w:val="subscript"/>
        </w:rPr>
        <w:t>18</w:t>
      </w:r>
      <w:r w:rsidRPr="003D7AA3">
        <w:rPr>
          <w:rFonts w:cs="Times New Roman"/>
          <w:color w:val="000000"/>
          <w:szCs w:val="24"/>
        </w:rPr>
        <w:t>O</w:t>
      </w:r>
      <w:r w:rsidRPr="003D7AA3">
        <w:rPr>
          <w:rFonts w:cs="Times New Roman"/>
          <w:color w:val="000000"/>
          <w:szCs w:val="24"/>
          <w:vertAlign w:val="subscript"/>
        </w:rPr>
        <w:t>18</w:t>
      </w:r>
      <w:r w:rsidRPr="003D7AA3">
        <w:rPr>
          <w:rFonts w:cs="Times New Roman"/>
          <w:color w:val="000000"/>
          <w:szCs w:val="24"/>
        </w:rPr>
        <w:t>S</w:t>
      </w:r>
      <w:r w:rsidRPr="003D7AA3">
        <w:rPr>
          <w:rFonts w:cs="Times New Roman"/>
          <w:color w:val="000000"/>
          <w:szCs w:val="24"/>
          <w:vertAlign w:val="subscript"/>
        </w:rPr>
        <w:t>2</w:t>
      </w:r>
      <w:r w:rsidRPr="003D7AA3">
        <w:rPr>
          <w:rFonts w:cs="Times New Roman"/>
          <w:color w:val="000000"/>
          <w:szCs w:val="24"/>
        </w:rPr>
        <w:t xml:space="preserve"> </w:t>
      </w:r>
      <w:r w:rsidRPr="003D7AA3">
        <w:rPr>
          <w:rFonts w:cs="Times New Roman"/>
          <w:noProof/>
          <w:szCs w:val="24"/>
        </w:rPr>
        <w:t xml:space="preserve">758.3760 and for </w:t>
      </w:r>
      <w:r w:rsidRPr="003D7AA3">
        <w:rPr>
          <w:rFonts w:cs="Times New Roman"/>
          <w:b/>
          <w:noProof/>
          <w:szCs w:val="24"/>
        </w:rPr>
        <w:t>1</w:t>
      </w:r>
      <w:r w:rsidR="00E24CBB">
        <w:rPr>
          <w:rFonts w:cs="Times New Roman"/>
          <w:b/>
          <w:noProof/>
          <w:szCs w:val="24"/>
        </w:rPr>
        <w:t>8</w:t>
      </w:r>
      <w:r w:rsidRPr="003D7AA3">
        <w:rPr>
          <w:rFonts w:cs="Times New Roman"/>
          <w:noProof/>
          <w:szCs w:val="24"/>
        </w:rPr>
        <w:t xml:space="preserve"> </w:t>
      </w:r>
      <w:r w:rsidRPr="003D7AA3">
        <w:rPr>
          <w:rFonts w:cs="Times New Roman"/>
          <w:color w:val="000000"/>
          <w:szCs w:val="24"/>
        </w:rPr>
        <w:t>C</w:t>
      </w:r>
      <w:r w:rsidRPr="003D7AA3">
        <w:rPr>
          <w:rFonts w:cs="Times New Roman"/>
          <w:color w:val="000000"/>
          <w:szCs w:val="24"/>
          <w:vertAlign w:val="subscript"/>
        </w:rPr>
        <w:t>67</w:t>
      </w:r>
      <w:r w:rsidRPr="003D7AA3">
        <w:rPr>
          <w:rFonts w:cs="Times New Roman"/>
          <w:color w:val="000000"/>
          <w:szCs w:val="24"/>
        </w:rPr>
        <w:t>H</w:t>
      </w:r>
      <w:r w:rsidRPr="003D7AA3">
        <w:rPr>
          <w:rFonts w:cs="Times New Roman"/>
          <w:color w:val="000000"/>
          <w:szCs w:val="24"/>
          <w:vertAlign w:val="subscript"/>
        </w:rPr>
        <w:t>106</w:t>
      </w:r>
      <w:r w:rsidRPr="003D7AA3">
        <w:rPr>
          <w:rFonts w:cs="Times New Roman"/>
          <w:color w:val="000000"/>
          <w:szCs w:val="24"/>
        </w:rPr>
        <w:t>N</w:t>
      </w:r>
      <w:r w:rsidRPr="003D7AA3">
        <w:rPr>
          <w:rFonts w:cs="Times New Roman"/>
          <w:color w:val="000000"/>
          <w:szCs w:val="24"/>
          <w:vertAlign w:val="subscript"/>
        </w:rPr>
        <w:t>18</w:t>
      </w:r>
      <w:r w:rsidRPr="003D7AA3">
        <w:rPr>
          <w:rFonts w:cs="Times New Roman"/>
          <w:color w:val="000000"/>
          <w:szCs w:val="24"/>
        </w:rPr>
        <w:t>O</w:t>
      </w:r>
      <w:r w:rsidRPr="003D7AA3">
        <w:rPr>
          <w:rFonts w:cs="Times New Roman"/>
          <w:color w:val="000000"/>
          <w:szCs w:val="24"/>
          <w:vertAlign w:val="subscript"/>
        </w:rPr>
        <w:t>18</w:t>
      </w:r>
      <w:r w:rsidRPr="003D7AA3">
        <w:rPr>
          <w:rFonts w:cs="Times New Roman"/>
          <w:color w:val="000000"/>
          <w:szCs w:val="24"/>
        </w:rPr>
        <w:t xml:space="preserve">S2 </w:t>
      </w:r>
      <w:r w:rsidRPr="003D7AA3">
        <w:rPr>
          <w:rFonts w:cs="Times New Roman"/>
          <w:noProof/>
          <w:szCs w:val="24"/>
        </w:rPr>
        <w:t>757.3681.</w:t>
      </w:r>
      <w:r w:rsidRPr="002F5DF4">
        <w:rPr>
          <w:rFonts w:ascii="Arial" w:hAnsi="Arial" w:cs="Arial"/>
          <w:noProof/>
          <w:sz w:val="22"/>
        </w:rPr>
        <w:t xml:space="preserve"> </w:t>
      </w:r>
    </w:p>
    <w:p w14:paraId="07CCA91C" w14:textId="77777777" w:rsidR="00D350AE" w:rsidRDefault="00D350AE" w:rsidP="002E0B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noProof/>
          <w:sz w:val="22"/>
        </w:rPr>
      </w:pPr>
    </w:p>
    <w:p w14:paraId="51803A2A" w14:textId="77777777" w:rsidR="00D350AE" w:rsidRDefault="00D350AE" w:rsidP="002E0B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noProof/>
          <w:sz w:val="22"/>
        </w:rPr>
      </w:pPr>
    </w:p>
    <w:p w14:paraId="3F44306E" w14:textId="213D743C" w:rsidR="00D350AE" w:rsidRPr="00E51145" w:rsidRDefault="00D350AE" w:rsidP="002058D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color w:val="FF0000"/>
          <w:sz w:val="22"/>
          <w:vertAlign w:val="subscript"/>
        </w:rPr>
      </w:pPr>
      <w:r w:rsidRPr="00E51145">
        <w:rPr>
          <w:rFonts w:ascii="Arial" w:hAnsi="Arial" w:cs="Arial"/>
          <w:noProof/>
          <w:color w:val="FF0000"/>
          <w:sz w:val="22"/>
          <w:vertAlign w:val="subscript"/>
          <w:lang w:eastAsia="ja-JP"/>
        </w:rPr>
        <w:lastRenderedPageBreak/>
        <w:drawing>
          <wp:inline distT="0" distB="0" distL="0" distR="0" wp14:anchorId="4DA0F50B" wp14:editId="39861610">
            <wp:extent cx="3622376" cy="6488430"/>
            <wp:effectExtent l="0" t="0" r="1016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P2_160_LC_all_processed.png"/>
                    <pic:cNvPicPr/>
                  </pic:nvPicPr>
                  <pic:blipFill>
                    <a:blip r:embed="rId11">
                      <a:extLst>
                        <a:ext uri="{28A0092B-C50C-407E-A947-70E740481C1C}">
                          <a14:useLocalDpi xmlns:a14="http://schemas.microsoft.com/office/drawing/2010/main" val="0"/>
                        </a:ext>
                      </a:extLst>
                    </a:blip>
                    <a:stretch>
                      <a:fillRect/>
                    </a:stretch>
                  </pic:blipFill>
                  <pic:spPr>
                    <a:xfrm>
                      <a:off x="0" y="0"/>
                      <a:ext cx="3623117" cy="6489757"/>
                    </a:xfrm>
                    <a:prstGeom prst="rect">
                      <a:avLst/>
                    </a:prstGeom>
                  </pic:spPr>
                </pic:pic>
              </a:graphicData>
            </a:graphic>
          </wp:inline>
        </w:drawing>
      </w:r>
    </w:p>
    <w:p w14:paraId="7B65BC41" w14:textId="04FE6893" w:rsidR="00DE23E8" w:rsidRPr="006175F1" w:rsidRDefault="00D350AE" w:rsidP="002E0B6D">
      <w:pPr>
        <w:autoSpaceDE w:val="0"/>
        <w:autoSpaceDN w:val="0"/>
        <w:adjustRightInd w:val="0"/>
        <w:spacing w:before="0" w:after="0"/>
        <w:jc w:val="both"/>
        <w:rPr>
          <w:szCs w:val="24"/>
        </w:rPr>
      </w:pPr>
      <w:r w:rsidRPr="006175F1">
        <w:rPr>
          <w:rFonts w:cs="Times New Roman"/>
          <w:b/>
          <w:noProof/>
          <w:szCs w:val="24"/>
        </w:rPr>
        <w:t>Figure S-</w:t>
      </w:r>
      <w:r w:rsidR="00DD17D3" w:rsidRPr="006175F1">
        <w:rPr>
          <w:rFonts w:cs="Times New Roman"/>
          <w:b/>
          <w:noProof/>
          <w:szCs w:val="24"/>
        </w:rPr>
        <w:t>4</w:t>
      </w:r>
      <w:r w:rsidRPr="006175F1">
        <w:rPr>
          <w:rFonts w:cs="Times New Roman"/>
          <w:noProof/>
          <w:szCs w:val="24"/>
        </w:rPr>
        <w:t xml:space="preserve">. RP-HPLC chromatograms for the peptide products </w:t>
      </w:r>
      <w:r w:rsidRPr="006175F1">
        <w:rPr>
          <w:rFonts w:cs="Times New Roman"/>
          <w:b/>
          <w:noProof/>
          <w:szCs w:val="24"/>
        </w:rPr>
        <w:t>1</w:t>
      </w:r>
      <w:r w:rsidR="00DD17D3" w:rsidRPr="006175F1">
        <w:rPr>
          <w:rFonts w:cs="Times New Roman"/>
          <w:b/>
          <w:noProof/>
          <w:szCs w:val="24"/>
        </w:rPr>
        <w:t>2</w:t>
      </w:r>
      <w:r w:rsidRPr="006175F1">
        <w:rPr>
          <w:rFonts w:cs="Times New Roman"/>
          <w:noProof/>
          <w:szCs w:val="24"/>
        </w:rPr>
        <w:t xml:space="preserve"> and </w:t>
      </w:r>
      <w:r w:rsidRPr="006175F1">
        <w:rPr>
          <w:rFonts w:cs="Times New Roman"/>
          <w:b/>
          <w:noProof/>
          <w:szCs w:val="24"/>
        </w:rPr>
        <w:t>18</w:t>
      </w:r>
      <w:r w:rsidR="00DD17D3" w:rsidRPr="006175F1">
        <w:rPr>
          <w:rFonts w:cs="Times New Roman"/>
          <w:noProof/>
          <w:szCs w:val="24"/>
        </w:rPr>
        <w:t>.</w:t>
      </w:r>
      <w:r w:rsidRPr="006175F1">
        <w:rPr>
          <w:rFonts w:cs="Times New Roman"/>
          <w:noProof/>
          <w:szCs w:val="24"/>
        </w:rPr>
        <w:t xml:space="preserve">  </w:t>
      </w:r>
      <w:r w:rsidR="00C4253A" w:rsidRPr="006175F1">
        <w:rPr>
          <w:rFonts w:cs="Times New Roman"/>
          <w:noProof/>
          <w:szCs w:val="24"/>
        </w:rPr>
        <w:t xml:space="preserve">The chromatographic separation was performed using </w:t>
      </w:r>
      <w:r w:rsidR="00C4253A" w:rsidRPr="006175F1">
        <w:rPr>
          <w:rFonts w:cs="Times New Roman"/>
          <w:bCs/>
          <w:szCs w:val="24"/>
        </w:rPr>
        <w:t>l</w:t>
      </w:r>
      <w:r w:rsidR="00281404" w:rsidRPr="006175F1">
        <w:rPr>
          <w:rFonts w:cs="Times New Roman"/>
          <w:bCs/>
          <w:szCs w:val="24"/>
        </w:rPr>
        <w:t>inear gradient of solvent A : solvent B from</w:t>
      </w:r>
      <w:r w:rsidR="00281404" w:rsidRPr="006175F1">
        <w:rPr>
          <w:rFonts w:cs="Times New Roman"/>
          <w:szCs w:val="24"/>
        </w:rPr>
        <w:t xml:space="preserve"> 90:10 to 30:70 over 15 min at a flow rate of 0.3 ml/min</w:t>
      </w:r>
      <w:r w:rsidR="00E02D8E" w:rsidRPr="006175F1">
        <w:rPr>
          <w:rFonts w:cs="Times New Roman"/>
          <w:szCs w:val="24"/>
        </w:rPr>
        <w:t>;</w:t>
      </w:r>
      <w:r w:rsidR="00C4253A" w:rsidRPr="006175F1">
        <w:rPr>
          <w:rFonts w:cs="Times New Roman"/>
          <w:szCs w:val="24"/>
        </w:rPr>
        <w:t xml:space="preserve"> For solvent A and B</w:t>
      </w:r>
      <w:r w:rsidR="000823C0" w:rsidRPr="006175F1">
        <w:rPr>
          <w:rFonts w:cs="Times New Roman"/>
          <w:szCs w:val="24"/>
        </w:rPr>
        <w:t>,</w:t>
      </w:r>
      <w:r w:rsidR="00C4253A" w:rsidRPr="006175F1">
        <w:rPr>
          <w:rFonts w:cs="Times New Roman"/>
          <w:szCs w:val="24"/>
        </w:rPr>
        <w:t xml:space="preserve"> two different </w:t>
      </w:r>
      <w:r w:rsidR="00822088" w:rsidRPr="006175F1">
        <w:rPr>
          <w:rFonts w:cs="Times New Roman"/>
          <w:szCs w:val="24"/>
        </w:rPr>
        <w:t>systems</w:t>
      </w:r>
      <w:r w:rsidR="000823C0" w:rsidRPr="006175F1">
        <w:rPr>
          <w:rFonts w:cs="Times New Roman"/>
          <w:szCs w:val="24"/>
        </w:rPr>
        <w:t xml:space="preserve"> were used:</w:t>
      </w:r>
      <w:r w:rsidR="00822088" w:rsidRPr="006175F1">
        <w:rPr>
          <w:rFonts w:cs="Times New Roman"/>
          <w:szCs w:val="24"/>
        </w:rPr>
        <w:t xml:space="preserve"> </w:t>
      </w:r>
      <w:r w:rsidR="00822088" w:rsidRPr="006175F1">
        <w:rPr>
          <w:rFonts w:cs="Times New Roman"/>
          <w:bCs/>
          <w:szCs w:val="24"/>
        </w:rPr>
        <w:t>0.1 % HCOOH aq. / 90 % acetonitrile aq. containing 0.</w:t>
      </w:r>
      <w:r w:rsidR="00941AFE" w:rsidRPr="006175F1">
        <w:rPr>
          <w:rFonts w:cs="Times New Roman"/>
          <w:bCs/>
          <w:szCs w:val="24"/>
        </w:rPr>
        <w:t>09</w:t>
      </w:r>
      <w:r w:rsidR="00822088" w:rsidRPr="006175F1">
        <w:rPr>
          <w:rFonts w:cs="Times New Roman"/>
          <w:bCs/>
          <w:szCs w:val="24"/>
        </w:rPr>
        <w:t xml:space="preserve"> % HCOOH (condition </w:t>
      </w:r>
      <w:r w:rsidR="00822088" w:rsidRPr="006175F1">
        <w:rPr>
          <w:rFonts w:cs="Times New Roman"/>
          <w:b/>
          <w:bCs/>
          <w:szCs w:val="24"/>
        </w:rPr>
        <w:t>a</w:t>
      </w:r>
      <w:r w:rsidR="00822088" w:rsidRPr="006175F1">
        <w:rPr>
          <w:rFonts w:cs="Times New Roman"/>
          <w:bCs/>
          <w:szCs w:val="24"/>
        </w:rPr>
        <w:t xml:space="preserve">) </w:t>
      </w:r>
      <w:r w:rsidR="00CA5BA7" w:rsidRPr="006175F1">
        <w:rPr>
          <w:rFonts w:cs="Times New Roman"/>
          <w:bCs/>
          <w:szCs w:val="24"/>
        </w:rPr>
        <w:t>and</w:t>
      </w:r>
      <w:r w:rsidR="00822088" w:rsidRPr="006175F1">
        <w:rPr>
          <w:rFonts w:cs="Times New Roman"/>
          <w:bCs/>
          <w:szCs w:val="24"/>
        </w:rPr>
        <w:t xml:space="preserve"> 0.1 % HCOOH aq. / 90 % methanol aq. containing </w:t>
      </w:r>
      <w:r w:rsidR="00941AFE" w:rsidRPr="006175F1">
        <w:rPr>
          <w:rFonts w:cs="Times New Roman"/>
          <w:bCs/>
          <w:szCs w:val="24"/>
        </w:rPr>
        <w:t>0.09</w:t>
      </w:r>
      <w:r w:rsidR="00822088" w:rsidRPr="006175F1">
        <w:rPr>
          <w:rFonts w:cs="Times New Roman"/>
          <w:bCs/>
          <w:szCs w:val="24"/>
        </w:rPr>
        <w:t xml:space="preserve"> % HCOOH (condition </w:t>
      </w:r>
      <w:r w:rsidR="00822088" w:rsidRPr="006175F1">
        <w:rPr>
          <w:rFonts w:cs="Times New Roman"/>
          <w:b/>
          <w:bCs/>
          <w:szCs w:val="24"/>
        </w:rPr>
        <w:t>b</w:t>
      </w:r>
      <w:r w:rsidR="00822088" w:rsidRPr="006175F1">
        <w:rPr>
          <w:rFonts w:cs="Times New Roman"/>
          <w:bCs/>
          <w:szCs w:val="24"/>
        </w:rPr>
        <w:t xml:space="preserve">). (A) </w:t>
      </w:r>
      <w:r w:rsidR="0029535C" w:rsidRPr="006175F1">
        <w:rPr>
          <w:rFonts w:cs="Times New Roman"/>
          <w:noProof/>
          <w:szCs w:val="24"/>
        </w:rPr>
        <w:t>RP-HPLC chromatogram</w:t>
      </w:r>
      <w:r w:rsidR="00822088" w:rsidRPr="006175F1">
        <w:rPr>
          <w:rFonts w:cs="Times New Roman"/>
          <w:bCs/>
          <w:szCs w:val="24"/>
        </w:rPr>
        <w:t xml:space="preserve"> for peptide </w:t>
      </w:r>
      <w:r w:rsidR="00822088" w:rsidRPr="006175F1">
        <w:rPr>
          <w:rFonts w:cs="Times New Roman"/>
          <w:b/>
          <w:bCs/>
          <w:szCs w:val="24"/>
        </w:rPr>
        <w:t>12</w:t>
      </w:r>
      <w:r w:rsidR="00822088" w:rsidRPr="006175F1">
        <w:rPr>
          <w:rFonts w:cs="Times New Roman"/>
          <w:bCs/>
          <w:szCs w:val="24"/>
        </w:rPr>
        <w:t xml:space="preserve"> using the condition </w:t>
      </w:r>
      <w:r w:rsidR="00822088" w:rsidRPr="006175F1">
        <w:rPr>
          <w:rFonts w:cs="Times New Roman"/>
          <w:b/>
          <w:bCs/>
          <w:szCs w:val="24"/>
        </w:rPr>
        <w:t>a</w:t>
      </w:r>
      <w:r w:rsidR="00822088" w:rsidRPr="006175F1">
        <w:rPr>
          <w:rFonts w:cs="Times New Roman"/>
          <w:bCs/>
          <w:szCs w:val="24"/>
        </w:rPr>
        <w:t>; (</w:t>
      </w:r>
      <w:r w:rsidR="0029535C" w:rsidRPr="006175F1">
        <w:rPr>
          <w:rFonts w:cs="Times New Roman"/>
          <w:bCs/>
          <w:szCs w:val="24"/>
        </w:rPr>
        <w:t>B</w:t>
      </w:r>
      <w:r w:rsidR="00822088" w:rsidRPr="006175F1">
        <w:rPr>
          <w:rFonts w:cs="Times New Roman"/>
          <w:bCs/>
          <w:szCs w:val="24"/>
        </w:rPr>
        <w:t xml:space="preserve">) </w:t>
      </w:r>
      <w:r w:rsidR="0029535C" w:rsidRPr="006175F1">
        <w:rPr>
          <w:rFonts w:cs="Times New Roman"/>
          <w:noProof/>
          <w:szCs w:val="24"/>
        </w:rPr>
        <w:t>RP-HPLC chromatogram</w:t>
      </w:r>
      <w:r w:rsidR="00822088" w:rsidRPr="006175F1">
        <w:rPr>
          <w:rFonts w:cs="Times New Roman"/>
          <w:bCs/>
          <w:szCs w:val="24"/>
        </w:rPr>
        <w:t xml:space="preserve"> for peptide </w:t>
      </w:r>
      <w:r w:rsidR="00822088" w:rsidRPr="006175F1">
        <w:rPr>
          <w:rFonts w:cs="Times New Roman"/>
          <w:b/>
          <w:bCs/>
          <w:szCs w:val="24"/>
        </w:rPr>
        <w:t>12</w:t>
      </w:r>
      <w:r w:rsidR="00822088" w:rsidRPr="006175F1">
        <w:rPr>
          <w:rFonts w:cs="Times New Roman"/>
          <w:bCs/>
          <w:szCs w:val="24"/>
        </w:rPr>
        <w:t xml:space="preserve"> using the condition </w:t>
      </w:r>
      <w:r w:rsidR="00822088" w:rsidRPr="006175F1">
        <w:rPr>
          <w:rFonts w:cs="Times New Roman"/>
          <w:b/>
          <w:bCs/>
          <w:szCs w:val="24"/>
        </w:rPr>
        <w:t>b</w:t>
      </w:r>
      <w:r w:rsidR="00822088" w:rsidRPr="006175F1">
        <w:rPr>
          <w:rFonts w:cs="Times New Roman"/>
          <w:bCs/>
          <w:szCs w:val="24"/>
        </w:rPr>
        <w:t xml:space="preserve">; (C) </w:t>
      </w:r>
      <w:r w:rsidR="0029535C" w:rsidRPr="006175F1">
        <w:rPr>
          <w:rFonts w:cs="Times New Roman"/>
          <w:noProof/>
          <w:szCs w:val="24"/>
        </w:rPr>
        <w:t>RP-HPLC chromatogram</w:t>
      </w:r>
      <w:r w:rsidR="00822088" w:rsidRPr="006175F1">
        <w:rPr>
          <w:rFonts w:cs="Times New Roman"/>
          <w:bCs/>
          <w:szCs w:val="24"/>
        </w:rPr>
        <w:t xml:space="preserve"> for peptide </w:t>
      </w:r>
      <w:r w:rsidR="00822088" w:rsidRPr="006175F1">
        <w:rPr>
          <w:rFonts w:cs="Times New Roman"/>
          <w:b/>
          <w:bCs/>
          <w:szCs w:val="24"/>
        </w:rPr>
        <w:t>18</w:t>
      </w:r>
      <w:bookmarkStart w:id="0" w:name="_GoBack"/>
      <w:bookmarkEnd w:id="0"/>
      <w:r w:rsidR="00822088" w:rsidRPr="006175F1">
        <w:rPr>
          <w:rFonts w:cs="Times New Roman"/>
          <w:bCs/>
          <w:szCs w:val="24"/>
        </w:rPr>
        <w:t xml:space="preserve"> using the condition </w:t>
      </w:r>
      <w:r w:rsidR="00822088" w:rsidRPr="006175F1">
        <w:rPr>
          <w:rFonts w:cs="Times New Roman"/>
          <w:b/>
          <w:bCs/>
          <w:szCs w:val="24"/>
        </w:rPr>
        <w:t>a</w:t>
      </w:r>
      <w:r w:rsidR="00822088" w:rsidRPr="006175F1">
        <w:rPr>
          <w:rFonts w:cs="Times New Roman"/>
          <w:bCs/>
          <w:szCs w:val="24"/>
        </w:rPr>
        <w:t xml:space="preserve">; (D) </w:t>
      </w:r>
      <w:r w:rsidR="0029535C" w:rsidRPr="006175F1">
        <w:rPr>
          <w:rFonts w:cs="Times New Roman"/>
          <w:noProof/>
          <w:szCs w:val="24"/>
        </w:rPr>
        <w:t>RP-HPLC chromatogram</w:t>
      </w:r>
      <w:r w:rsidR="00822088" w:rsidRPr="006175F1">
        <w:rPr>
          <w:rFonts w:cs="Times New Roman"/>
          <w:bCs/>
          <w:szCs w:val="24"/>
        </w:rPr>
        <w:t xml:space="preserve"> for peptide </w:t>
      </w:r>
      <w:r w:rsidR="00822088" w:rsidRPr="006175F1">
        <w:rPr>
          <w:rFonts w:cs="Times New Roman"/>
          <w:b/>
          <w:bCs/>
          <w:szCs w:val="24"/>
        </w:rPr>
        <w:t>18</w:t>
      </w:r>
      <w:r w:rsidR="00822088" w:rsidRPr="006175F1">
        <w:rPr>
          <w:rFonts w:cs="Times New Roman"/>
          <w:bCs/>
          <w:szCs w:val="24"/>
        </w:rPr>
        <w:t xml:space="preserve"> using the condition </w:t>
      </w:r>
      <w:r w:rsidR="00822088" w:rsidRPr="006175F1">
        <w:rPr>
          <w:rFonts w:cs="Times New Roman"/>
          <w:b/>
          <w:bCs/>
          <w:szCs w:val="24"/>
        </w:rPr>
        <w:t>b.</w:t>
      </w:r>
      <w:r w:rsidR="003608B1" w:rsidRPr="006175F1">
        <w:rPr>
          <w:rFonts w:cs="Times New Roman"/>
          <w:b/>
          <w:bCs/>
          <w:szCs w:val="24"/>
        </w:rPr>
        <w:t xml:space="preserve"> </w:t>
      </w:r>
      <w:r w:rsidR="003608B1" w:rsidRPr="006175F1">
        <w:rPr>
          <w:rFonts w:cs="Times New Roman"/>
          <w:szCs w:val="24"/>
        </w:rPr>
        <w:t>The eluent was monitoring by UV-absorbance at 218 nm with on-line ESI-MS.</w:t>
      </w:r>
    </w:p>
    <w:sectPr w:rsidR="00DE23E8" w:rsidRPr="006175F1" w:rsidSect="0093429D">
      <w:headerReference w:type="even" r:id="rId12"/>
      <w:footerReference w:type="even" r:id="rId13"/>
      <w:footerReference w:type="default" r:id="rId14"/>
      <w:headerReference w:type="first" r:id="rId15"/>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068577" w14:textId="77777777" w:rsidR="00003761" w:rsidRDefault="00003761" w:rsidP="00117666">
      <w:pPr>
        <w:spacing w:after="0"/>
      </w:pPr>
      <w:r>
        <w:separator/>
      </w:r>
    </w:p>
  </w:endnote>
  <w:endnote w:type="continuationSeparator" w:id="0">
    <w:p w14:paraId="74059E21" w14:textId="77777777" w:rsidR="00003761" w:rsidRDefault="00003761"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Osaka">
    <w:charset w:val="4E"/>
    <w:family w:val="auto"/>
    <w:pitch w:val="variable"/>
    <w:sig w:usb0="00000001" w:usb1="08070000" w:usb2="00000010" w:usb3="00000000" w:csb0="00020093" w:csb1="00000000"/>
  </w:font>
  <w:font w:name="ヒラギノ明朝 ProN W3">
    <w:charset w:val="4E"/>
    <w:family w:val="auto"/>
    <w:pitch w:val="variable"/>
    <w:sig w:usb0="E00002FF" w:usb1="7AC7FFFF" w:usb2="00000012" w:usb3="00000000" w:csb0="0002000D" w:csb1="00000000"/>
  </w:font>
  <w:font w:name="Krungthep">
    <w:altName w:val="Calibri"/>
    <w:charset w:val="00"/>
    <w:family w:val="auto"/>
    <w:pitch w:val="variable"/>
    <w:sig w:usb0="810000FF" w:usb1="5000204A" w:usb2="00000020" w:usb3="00000000" w:csb0="00000193"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786FCA" w:rsidRPr="00577C4C" w:rsidRDefault="00786FCA">
    <w:pPr>
      <w:rPr>
        <w:color w:val="C00000"/>
        <w:szCs w:val="24"/>
      </w:rPr>
    </w:pPr>
    <w:r>
      <w:rPr>
        <w:noProof/>
        <w:lang w:eastAsia="ja-JP"/>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501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50BC4D33" w14:textId="77777777" w:rsidR="00786FCA" w:rsidRPr="00577C4C" w:rsidRDefault="00786FCA">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60DDA">
                            <w:rPr>
                              <w:noProof/>
                              <w:color w:val="000000" w:themeColor="text1"/>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9.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" filled="f" stroked="f" strokeweight=".5pt">
              <v:textbox style="mso-fit-shape-to-text:t">
                <w:txbxContent>
                  <w:p w14:paraId="50BC4D33" w14:textId="77777777" w:rsidR="00786FCA" w:rsidRPr="00577C4C" w:rsidRDefault="00786FCA">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60DDA">
                      <w:rPr>
                        <w:noProof/>
                        <w:color w:val="000000" w:themeColor="text1"/>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786FCA" w:rsidRPr="00577C4C" w:rsidRDefault="00786FCA">
    <w:pPr>
      <w:rPr>
        <w:b/>
        <w:sz w:val="20"/>
        <w:szCs w:val="24"/>
      </w:rPr>
    </w:pPr>
    <w:r>
      <w:rPr>
        <w:noProof/>
        <w:lang w:eastAsia="ja-JP"/>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5016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570F0D09" w14:textId="77777777" w:rsidR="00786FCA" w:rsidRPr="00577C4C" w:rsidRDefault="00786FCA">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60DDA">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9.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" filled="f" stroked="f" strokeweight=".5pt">
              <v:textbox style="mso-fit-shape-to-text:t">
                <w:txbxContent>
                  <w:p w14:paraId="570F0D09" w14:textId="77777777" w:rsidR="00786FCA" w:rsidRPr="00577C4C" w:rsidRDefault="00786FCA">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60DDA">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55BE89" w14:textId="77777777" w:rsidR="00003761" w:rsidRDefault="00003761" w:rsidP="00117666">
      <w:pPr>
        <w:spacing w:after="0"/>
      </w:pPr>
      <w:r>
        <w:separator/>
      </w:r>
    </w:p>
  </w:footnote>
  <w:footnote w:type="continuationSeparator" w:id="0">
    <w:p w14:paraId="7B5970CC" w14:textId="77777777" w:rsidR="00003761" w:rsidRDefault="00003761"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786FCA" w:rsidRPr="009151AA" w:rsidRDefault="00786FCA">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786FCA" w:rsidRDefault="00786FCA" w:rsidP="0093429D">
    <w:r w:rsidRPr="005A1D84">
      <w:rPr>
        <w:b/>
        <w:noProof/>
        <w:color w:val="A6A6A6" w:themeColor="background1" w:themeShade="A6"/>
        <w:lang w:eastAsia="ja-JP"/>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1418"/>
        </w:tabs>
        <w:ind w:left="1418" w:hanging="567"/>
      </w:pPr>
      <w:rPr>
        <w:rFonts w:hint="default"/>
      </w:rPr>
    </w:lvl>
    <w:lvl w:ilvl="1">
      <w:start w:val="1"/>
      <w:numFmt w:val="decimal"/>
      <w:pStyle w:val="Heading2"/>
      <w:lvlText w:val="%1.%2"/>
      <w:lvlJc w:val="left"/>
      <w:pPr>
        <w:tabs>
          <w:tab w:val="num" w:pos="1418"/>
        </w:tabs>
        <w:ind w:left="1418" w:hanging="567"/>
      </w:pPr>
      <w:rPr>
        <w:rFonts w:hint="default"/>
      </w:rPr>
    </w:lvl>
    <w:lvl w:ilvl="2">
      <w:start w:val="1"/>
      <w:numFmt w:val="decimal"/>
      <w:pStyle w:val="Heading3"/>
      <w:lvlText w:val="%1.%2.%3"/>
      <w:lvlJc w:val="left"/>
      <w:pPr>
        <w:tabs>
          <w:tab w:val="num" w:pos="1418"/>
        </w:tabs>
        <w:ind w:left="1418" w:hanging="567"/>
      </w:pPr>
      <w:rPr>
        <w:rFonts w:hint="default"/>
      </w:rPr>
    </w:lvl>
    <w:lvl w:ilvl="3">
      <w:start w:val="1"/>
      <w:numFmt w:val="decimal"/>
      <w:pStyle w:val="Heading4"/>
      <w:lvlText w:val="%1.%2.%3.%4"/>
      <w:lvlJc w:val="left"/>
      <w:pPr>
        <w:tabs>
          <w:tab w:val="num" w:pos="1418"/>
        </w:tabs>
        <w:ind w:left="1418" w:hanging="567"/>
      </w:pPr>
      <w:rPr>
        <w:rFonts w:hint="default"/>
      </w:rPr>
    </w:lvl>
    <w:lvl w:ilvl="4">
      <w:start w:val="1"/>
      <w:numFmt w:val="decimal"/>
      <w:pStyle w:val="Heading5"/>
      <w:lvlText w:val="%1.%2.%3.%4.%5"/>
      <w:lvlJc w:val="left"/>
      <w:pPr>
        <w:tabs>
          <w:tab w:val="num" w:pos="1418"/>
        </w:tabs>
        <w:ind w:left="1418" w:hanging="567"/>
      </w:pPr>
      <w:rPr>
        <w:rFonts w:hint="default"/>
      </w:rPr>
    </w:lvl>
    <w:lvl w:ilvl="5">
      <w:start w:val="1"/>
      <w:numFmt w:val="lowerRoman"/>
      <w:lvlText w:val="%6."/>
      <w:lvlJc w:val="right"/>
      <w:pPr>
        <w:tabs>
          <w:tab w:val="num" w:pos="1418"/>
        </w:tabs>
        <w:ind w:left="1418" w:hanging="567"/>
      </w:pPr>
      <w:rPr>
        <w:rFonts w:hint="default"/>
      </w:rPr>
    </w:lvl>
    <w:lvl w:ilvl="6">
      <w:start w:val="1"/>
      <w:numFmt w:val="decimal"/>
      <w:lvlText w:val="%7."/>
      <w:lvlJc w:val="left"/>
      <w:pPr>
        <w:tabs>
          <w:tab w:val="num" w:pos="1418"/>
        </w:tabs>
        <w:ind w:left="1418" w:hanging="567"/>
      </w:pPr>
      <w:rPr>
        <w:rFonts w:hint="default"/>
      </w:rPr>
    </w:lvl>
    <w:lvl w:ilvl="7">
      <w:start w:val="1"/>
      <w:numFmt w:val="lowerLetter"/>
      <w:lvlText w:val="%8."/>
      <w:lvlJc w:val="left"/>
      <w:pPr>
        <w:tabs>
          <w:tab w:val="num" w:pos="1418"/>
        </w:tabs>
        <w:ind w:left="1418" w:hanging="567"/>
      </w:pPr>
      <w:rPr>
        <w:rFonts w:hint="default"/>
      </w:rPr>
    </w:lvl>
    <w:lvl w:ilvl="8">
      <w:start w:val="1"/>
      <w:numFmt w:val="lowerRoman"/>
      <w:lvlText w:val="%9."/>
      <w:lvlJc w:val="right"/>
      <w:pPr>
        <w:tabs>
          <w:tab w:val="num" w:pos="1418"/>
        </w:tabs>
        <w:ind w:left="1418"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bordersDoNotSurroundHeader/>
  <w:bordersDoNotSurroundFooter/>
  <w:proofState w:spelling="clean" w:grammar="clean"/>
  <w:attachedTemplate r:id="rId1"/>
  <w:defaultTabStop w:val="720"/>
  <w:evenAndOddHeaders/>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20B5"/>
    <w:rsid w:val="00003761"/>
    <w:rsid w:val="0001436A"/>
    <w:rsid w:val="000321E3"/>
    <w:rsid w:val="00034304"/>
    <w:rsid w:val="00035434"/>
    <w:rsid w:val="00052A14"/>
    <w:rsid w:val="00077D53"/>
    <w:rsid w:val="000823C0"/>
    <w:rsid w:val="000831EC"/>
    <w:rsid w:val="000C52D4"/>
    <w:rsid w:val="001034F9"/>
    <w:rsid w:val="00105FD9"/>
    <w:rsid w:val="00117666"/>
    <w:rsid w:val="00122E78"/>
    <w:rsid w:val="001549D3"/>
    <w:rsid w:val="00160065"/>
    <w:rsid w:val="00177D84"/>
    <w:rsid w:val="001F19AE"/>
    <w:rsid w:val="0020297F"/>
    <w:rsid w:val="002058D3"/>
    <w:rsid w:val="00206942"/>
    <w:rsid w:val="0022671C"/>
    <w:rsid w:val="00267D18"/>
    <w:rsid w:val="00274347"/>
    <w:rsid w:val="00281404"/>
    <w:rsid w:val="002868E2"/>
    <w:rsid w:val="002869C3"/>
    <w:rsid w:val="00287B67"/>
    <w:rsid w:val="002936E4"/>
    <w:rsid w:val="0029535C"/>
    <w:rsid w:val="002A4DA6"/>
    <w:rsid w:val="002B4A57"/>
    <w:rsid w:val="002C74CA"/>
    <w:rsid w:val="002E0B6D"/>
    <w:rsid w:val="003055B4"/>
    <w:rsid w:val="003123F4"/>
    <w:rsid w:val="00325649"/>
    <w:rsid w:val="003544FB"/>
    <w:rsid w:val="003608B1"/>
    <w:rsid w:val="003D2F2D"/>
    <w:rsid w:val="003D7AA3"/>
    <w:rsid w:val="003F400C"/>
    <w:rsid w:val="00401590"/>
    <w:rsid w:val="00447801"/>
    <w:rsid w:val="00452E9C"/>
    <w:rsid w:val="004735C8"/>
    <w:rsid w:val="004947A6"/>
    <w:rsid w:val="004961FF"/>
    <w:rsid w:val="00517A89"/>
    <w:rsid w:val="005250F2"/>
    <w:rsid w:val="00557C6A"/>
    <w:rsid w:val="00593EEA"/>
    <w:rsid w:val="005A5EEE"/>
    <w:rsid w:val="006175F1"/>
    <w:rsid w:val="006375C7"/>
    <w:rsid w:val="0065473F"/>
    <w:rsid w:val="00654E8F"/>
    <w:rsid w:val="00660D05"/>
    <w:rsid w:val="006820B1"/>
    <w:rsid w:val="00686ACB"/>
    <w:rsid w:val="006B7D14"/>
    <w:rsid w:val="00701727"/>
    <w:rsid w:val="0070566C"/>
    <w:rsid w:val="00713770"/>
    <w:rsid w:val="00714C50"/>
    <w:rsid w:val="00725A7D"/>
    <w:rsid w:val="007501BE"/>
    <w:rsid w:val="00786FCA"/>
    <w:rsid w:val="00790BB3"/>
    <w:rsid w:val="00790E85"/>
    <w:rsid w:val="007A13E6"/>
    <w:rsid w:val="007C206C"/>
    <w:rsid w:val="00817DD6"/>
    <w:rsid w:val="00822088"/>
    <w:rsid w:val="0083759F"/>
    <w:rsid w:val="0087129A"/>
    <w:rsid w:val="00871CAD"/>
    <w:rsid w:val="00885156"/>
    <w:rsid w:val="008A6945"/>
    <w:rsid w:val="009010F6"/>
    <w:rsid w:val="009151AA"/>
    <w:rsid w:val="00921F06"/>
    <w:rsid w:val="0092354B"/>
    <w:rsid w:val="0093429D"/>
    <w:rsid w:val="00936388"/>
    <w:rsid w:val="00941AFE"/>
    <w:rsid w:val="00943573"/>
    <w:rsid w:val="00964134"/>
    <w:rsid w:val="00965CE6"/>
    <w:rsid w:val="00970F7D"/>
    <w:rsid w:val="00971C23"/>
    <w:rsid w:val="00994A3D"/>
    <w:rsid w:val="00996835"/>
    <w:rsid w:val="009C2B12"/>
    <w:rsid w:val="009E24A2"/>
    <w:rsid w:val="00A174D9"/>
    <w:rsid w:val="00AA4D24"/>
    <w:rsid w:val="00AB6715"/>
    <w:rsid w:val="00AC374A"/>
    <w:rsid w:val="00AD57ED"/>
    <w:rsid w:val="00B14BE8"/>
    <w:rsid w:val="00B1671E"/>
    <w:rsid w:val="00B25EB8"/>
    <w:rsid w:val="00B37F4D"/>
    <w:rsid w:val="00B62620"/>
    <w:rsid w:val="00BA6F38"/>
    <w:rsid w:val="00BF2B5D"/>
    <w:rsid w:val="00C35661"/>
    <w:rsid w:val="00C4253A"/>
    <w:rsid w:val="00C52A7B"/>
    <w:rsid w:val="00C56BAF"/>
    <w:rsid w:val="00C60DDA"/>
    <w:rsid w:val="00C679AA"/>
    <w:rsid w:val="00C71D7E"/>
    <w:rsid w:val="00C75972"/>
    <w:rsid w:val="00C869DD"/>
    <w:rsid w:val="00CA5BA7"/>
    <w:rsid w:val="00CA677C"/>
    <w:rsid w:val="00CC3E74"/>
    <w:rsid w:val="00CD066B"/>
    <w:rsid w:val="00CE4FEE"/>
    <w:rsid w:val="00D060CF"/>
    <w:rsid w:val="00D350AE"/>
    <w:rsid w:val="00D7252B"/>
    <w:rsid w:val="00D76462"/>
    <w:rsid w:val="00DA700F"/>
    <w:rsid w:val="00DB59C3"/>
    <w:rsid w:val="00DC259A"/>
    <w:rsid w:val="00DD17D3"/>
    <w:rsid w:val="00DE23E8"/>
    <w:rsid w:val="00E02D8E"/>
    <w:rsid w:val="00E24CBB"/>
    <w:rsid w:val="00E51145"/>
    <w:rsid w:val="00E52377"/>
    <w:rsid w:val="00E537AD"/>
    <w:rsid w:val="00E64E17"/>
    <w:rsid w:val="00E84B9D"/>
    <w:rsid w:val="00E866C9"/>
    <w:rsid w:val="00EA3D3C"/>
    <w:rsid w:val="00EB3514"/>
    <w:rsid w:val="00EC090A"/>
    <w:rsid w:val="00EC0CD3"/>
    <w:rsid w:val="00EC6478"/>
    <w:rsid w:val="00ED20B5"/>
    <w:rsid w:val="00F46900"/>
    <w:rsid w:val="00F61D89"/>
    <w:rsid w:val="00F9385F"/>
    <w:rsid w:val="00FF04A8"/>
    <w:rsid w:val="00FF51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486DB94A"/>
  <w15:docId w15:val="{3C0DBC19-7725-4875-9BAF-43A9309F0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Default">
    <w:name w:val="Default"/>
    <w:rsid w:val="00F9385F"/>
    <w:pPr>
      <w:autoSpaceDE w:val="0"/>
      <w:autoSpaceDN w:val="0"/>
      <w:adjustRightInd w:val="0"/>
      <w:spacing w:after="0" w:line="240" w:lineRule="auto"/>
    </w:pPr>
    <w:rPr>
      <w:rFonts w:ascii="Times New Roman" w:hAnsi="Times New Roman" w:cs="Times New Roman"/>
      <w:color w:val="000000"/>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66D3B95-2C91-4E0D-B64D-7C6F8B733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45</TotalTime>
  <Pages>8</Pages>
  <Words>1983</Words>
  <Characters>11306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Gillian Attard</cp:lastModifiedBy>
  <cp:revision>58</cp:revision>
  <cp:lastPrinted>2013-10-03T12:51:00Z</cp:lastPrinted>
  <dcterms:created xsi:type="dcterms:W3CDTF">2019-02-20T06:40:00Z</dcterms:created>
  <dcterms:modified xsi:type="dcterms:W3CDTF">2019-03-14T14:10:00Z</dcterms:modified>
</cp:coreProperties>
</file>