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72" w:rsidRPr="00B72357" w:rsidRDefault="00A833B2" w:rsidP="00BB3872">
      <w:pPr>
        <w:spacing w:after="0" w:line="480" w:lineRule="auto"/>
        <w:jc w:val="center"/>
        <w:rPr>
          <w:rFonts w:ascii="Times New Roman" w:eastAsia="Arial Unicode MS" w:hAnsi="Times New Roman" w:cs="Times New Roman"/>
          <w:b/>
          <w:bCs/>
          <w:color w:val="333333"/>
          <w:sz w:val="32"/>
          <w:szCs w:val="32"/>
          <w:shd w:val="clear" w:color="auto" w:fill="FFFFFF"/>
          <w:lang w:val="en-US"/>
        </w:rPr>
      </w:pPr>
      <w:r>
        <w:rPr>
          <w:rFonts w:ascii="Times New Roman" w:hAnsi="Times New Roman" w:cs="Times New Roman"/>
          <w:b/>
          <w:sz w:val="32"/>
          <w:szCs w:val="32"/>
          <w:lang w:val="en-US"/>
        </w:rPr>
        <w:t>SUPPLEMENTARY MATERIAL</w:t>
      </w:r>
      <w:r w:rsidR="00BB3872" w:rsidRPr="00B72357">
        <w:rPr>
          <w:rFonts w:ascii="Times New Roman" w:eastAsia="Arial Unicode MS" w:hAnsi="Times New Roman" w:cs="Times New Roman"/>
          <w:b/>
          <w:bCs/>
          <w:color w:val="333333"/>
          <w:sz w:val="32"/>
          <w:szCs w:val="32"/>
          <w:shd w:val="clear" w:color="auto" w:fill="FFFFFF"/>
          <w:lang w:val="en-US"/>
        </w:rPr>
        <w:t xml:space="preserve">   </w:t>
      </w:r>
      <w:commentRangeStart w:id="0"/>
      <w:commentRangeEnd w:id="0"/>
    </w:p>
    <w:p w:rsidR="00BB3872" w:rsidRDefault="00BB3872" w:rsidP="00BB3872">
      <w:pPr>
        <w:spacing w:after="0" w:line="480" w:lineRule="auto"/>
        <w:rPr>
          <w:rFonts w:ascii="Times New Roman" w:hAnsi="Times New Roman" w:cs="Times New Roman"/>
          <w:b/>
          <w:sz w:val="24"/>
          <w:szCs w:val="24"/>
        </w:rPr>
      </w:pPr>
      <w:r w:rsidRPr="000666AA">
        <w:rPr>
          <w:rFonts w:ascii="Times New Roman" w:hAnsi="Times New Roman" w:cs="Times New Roman"/>
          <w:b/>
          <w:sz w:val="24"/>
          <w:szCs w:val="24"/>
          <w:lang w:val="en-US"/>
        </w:rPr>
        <w:t xml:space="preserve">Preclinical anti-tumor efficacy assessment of the Sigma Receptor Pan modulator RC-106. </w:t>
      </w:r>
      <w:r w:rsidRPr="003B189D">
        <w:rPr>
          <w:rFonts w:ascii="Times New Roman" w:hAnsi="Times New Roman" w:cs="Times New Roman"/>
          <w:b/>
          <w:sz w:val="24"/>
          <w:szCs w:val="24"/>
        </w:rPr>
        <w:t xml:space="preserve">A new </w:t>
      </w:r>
      <w:proofErr w:type="spellStart"/>
      <w:r w:rsidRPr="003B189D">
        <w:rPr>
          <w:rFonts w:ascii="Times New Roman" w:hAnsi="Times New Roman" w:cs="Times New Roman"/>
          <w:b/>
          <w:sz w:val="24"/>
          <w:szCs w:val="24"/>
        </w:rPr>
        <w:t>therapeutic</w:t>
      </w:r>
      <w:proofErr w:type="spellEnd"/>
      <w:r w:rsidRPr="003B189D">
        <w:rPr>
          <w:rFonts w:ascii="Times New Roman" w:hAnsi="Times New Roman" w:cs="Times New Roman"/>
          <w:b/>
          <w:sz w:val="24"/>
          <w:szCs w:val="24"/>
        </w:rPr>
        <w:t xml:space="preserve"> </w:t>
      </w:r>
      <w:proofErr w:type="spellStart"/>
      <w:r w:rsidRPr="003B189D">
        <w:rPr>
          <w:rFonts w:ascii="Times New Roman" w:hAnsi="Times New Roman" w:cs="Times New Roman"/>
          <w:b/>
          <w:sz w:val="24"/>
          <w:szCs w:val="24"/>
        </w:rPr>
        <w:t>tool</w:t>
      </w:r>
      <w:proofErr w:type="spellEnd"/>
      <w:r w:rsidRPr="003B189D">
        <w:rPr>
          <w:rFonts w:ascii="Times New Roman" w:hAnsi="Times New Roman" w:cs="Times New Roman"/>
          <w:b/>
          <w:sz w:val="24"/>
          <w:szCs w:val="24"/>
        </w:rPr>
        <w:t xml:space="preserve"> for </w:t>
      </w:r>
      <w:proofErr w:type="spellStart"/>
      <w:r w:rsidRPr="003B189D">
        <w:rPr>
          <w:rFonts w:ascii="Times New Roman" w:hAnsi="Times New Roman" w:cs="Times New Roman"/>
          <w:b/>
          <w:sz w:val="24"/>
          <w:szCs w:val="24"/>
        </w:rPr>
        <w:t>pancreatic</w:t>
      </w:r>
      <w:proofErr w:type="spellEnd"/>
      <w:r w:rsidRPr="003B189D">
        <w:rPr>
          <w:rFonts w:ascii="Times New Roman" w:hAnsi="Times New Roman" w:cs="Times New Roman"/>
          <w:b/>
          <w:sz w:val="24"/>
          <w:szCs w:val="24"/>
        </w:rPr>
        <w:t xml:space="preserve"> </w:t>
      </w:r>
      <w:proofErr w:type="spellStart"/>
      <w:r w:rsidRPr="003B189D">
        <w:rPr>
          <w:rFonts w:ascii="Times New Roman" w:hAnsi="Times New Roman" w:cs="Times New Roman"/>
          <w:b/>
          <w:sz w:val="24"/>
          <w:szCs w:val="24"/>
        </w:rPr>
        <w:t>cancer</w:t>
      </w:r>
      <w:proofErr w:type="spellEnd"/>
      <w:r w:rsidRPr="003B189D">
        <w:rPr>
          <w:rFonts w:ascii="Times New Roman" w:hAnsi="Times New Roman" w:cs="Times New Roman"/>
          <w:b/>
          <w:sz w:val="24"/>
          <w:szCs w:val="24"/>
        </w:rPr>
        <w:t xml:space="preserve">.  </w:t>
      </w:r>
    </w:p>
    <w:p w:rsidR="00BB3872" w:rsidRDefault="00BB3872" w:rsidP="00BB3872">
      <w:pPr>
        <w:spacing w:after="0" w:line="480" w:lineRule="auto"/>
        <w:rPr>
          <w:rFonts w:ascii="Times New Roman" w:hAnsi="Times New Roman" w:cs="Times New Roman"/>
          <w:sz w:val="24"/>
          <w:szCs w:val="24"/>
          <w:vertAlign w:val="superscript"/>
        </w:rPr>
      </w:pPr>
      <w:r w:rsidRPr="00425D72">
        <w:rPr>
          <w:rFonts w:ascii="Times New Roman" w:hAnsi="Times New Roman" w:cs="Times New Roman"/>
          <w:sz w:val="24"/>
          <w:szCs w:val="24"/>
        </w:rPr>
        <w:t xml:space="preserve">Anna </w:t>
      </w:r>
      <w:proofErr w:type="spellStart"/>
      <w:r w:rsidRPr="00425D72">
        <w:rPr>
          <w:rFonts w:ascii="Times New Roman" w:hAnsi="Times New Roman" w:cs="Times New Roman"/>
          <w:sz w:val="24"/>
          <w:szCs w:val="24"/>
        </w:rPr>
        <w:t>Tese</w:t>
      </w:r>
      <w:r>
        <w:rPr>
          <w:rFonts w:ascii="Times New Roman" w:hAnsi="Times New Roman" w:cs="Times New Roman"/>
          <w:sz w:val="24"/>
          <w:szCs w:val="24"/>
        </w:rPr>
        <w:t>i</w:t>
      </w:r>
      <w:proofErr w:type="spellEnd"/>
      <w:r>
        <w:rPr>
          <w:rFonts w:ascii="Times New Roman" w:hAnsi="Times New Roman" w:cs="Times New Roman"/>
          <w:sz w:val="24"/>
          <w:szCs w:val="24"/>
        </w:rPr>
        <w:t>*</w:t>
      </w:r>
      <w:r w:rsidRPr="0039630E">
        <w:rPr>
          <w:rFonts w:ascii="Times New Roman" w:hAnsi="Times New Roman" w:cs="Times New Roman"/>
          <w:sz w:val="24"/>
          <w:szCs w:val="24"/>
          <w:vertAlign w:val="superscript"/>
        </w:rPr>
        <w:t>#</w:t>
      </w:r>
      <w:r w:rsidRPr="005B2068">
        <w:rPr>
          <w:rFonts w:ascii="Times New Roman" w:hAnsi="Times New Roman" w:cs="Times New Roman"/>
          <w:sz w:val="24"/>
          <w:szCs w:val="24"/>
          <w:vertAlign w:val="superscript"/>
        </w:rPr>
        <w:t>1</w:t>
      </w:r>
      <w:r>
        <w:rPr>
          <w:rFonts w:ascii="Times New Roman" w:hAnsi="Times New Roman" w:cs="Times New Roman"/>
          <w:sz w:val="24"/>
          <w:szCs w:val="24"/>
        </w:rPr>
        <w:t>, Michela Cortesi</w:t>
      </w:r>
      <w:r w:rsidRPr="005B206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5D3734">
        <w:rPr>
          <w:rFonts w:ascii="Times New Roman" w:hAnsi="Times New Roman" w:cs="Times New Roman"/>
          <w:sz w:val="24"/>
          <w:szCs w:val="24"/>
        </w:rPr>
        <w:t>Sar</w:t>
      </w:r>
      <w:r>
        <w:rPr>
          <w:rFonts w:ascii="Times New Roman" w:hAnsi="Times New Roman" w:cs="Times New Roman"/>
          <w:sz w:val="24"/>
          <w:szCs w:val="24"/>
        </w:rPr>
        <w:t>a</w:t>
      </w:r>
      <w:r w:rsidRPr="005D3734">
        <w:rPr>
          <w:rFonts w:ascii="Times New Roman" w:hAnsi="Times New Roman" w:cs="Times New Roman"/>
          <w:sz w:val="24"/>
          <w:szCs w:val="24"/>
        </w:rPr>
        <w:t xml:space="preserve"> Pignatta</w:t>
      </w:r>
      <w:r w:rsidRPr="005B2068">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5D3734">
        <w:rPr>
          <w:rFonts w:ascii="Times New Roman" w:hAnsi="Times New Roman" w:cs="Times New Roman"/>
          <w:sz w:val="24"/>
          <w:szCs w:val="24"/>
        </w:rPr>
        <w:t>Chiara Arienti</w:t>
      </w:r>
      <w:r w:rsidRPr="005B2068">
        <w:rPr>
          <w:rFonts w:ascii="Times New Roman" w:hAnsi="Times New Roman" w:cs="Times New Roman"/>
          <w:sz w:val="24"/>
          <w:szCs w:val="24"/>
          <w:vertAlign w:val="superscript"/>
        </w:rPr>
        <w:t>1</w:t>
      </w:r>
      <w:r>
        <w:rPr>
          <w:rFonts w:ascii="Times New Roman" w:hAnsi="Times New Roman" w:cs="Times New Roman"/>
          <w:sz w:val="24"/>
          <w:szCs w:val="24"/>
        </w:rPr>
        <w:t>, Giulio Massimo Dondio</w:t>
      </w:r>
      <w:r w:rsidRPr="004B35D7">
        <w:rPr>
          <w:rFonts w:ascii="Times New Roman" w:hAnsi="Times New Roman" w:cs="Times New Roman"/>
          <w:sz w:val="24"/>
          <w:szCs w:val="24"/>
          <w:vertAlign w:val="superscript"/>
        </w:rPr>
        <w:t>2</w:t>
      </w:r>
      <w:r>
        <w:rPr>
          <w:rFonts w:ascii="Times New Roman" w:hAnsi="Times New Roman" w:cs="Times New Roman"/>
          <w:sz w:val="24"/>
          <w:szCs w:val="24"/>
        </w:rPr>
        <w:t>, Chiara Bigogno</w:t>
      </w:r>
      <w:r w:rsidRPr="004B35D7">
        <w:rPr>
          <w:rFonts w:ascii="Times New Roman" w:hAnsi="Times New Roman" w:cs="Times New Roman"/>
          <w:sz w:val="24"/>
          <w:szCs w:val="24"/>
          <w:vertAlign w:val="superscript"/>
        </w:rPr>
        <w:t>2</w:t>
      </w:r>
      <w:r>
        <w:rPr>
          <w:rFonts w:ascii="Times New Roman" w:hAnsi="Times New Roman" w:cs="Times New Roman"/>
          <w:sz w:val="24"/>
          <w:szCs w:val="24"/>
        </w:rPr>
        <w:t>, Alessio Malacrida</w:t>
      </w:r>
      <w:r w:rsidRPr="004B35D7">
        <w:rPr>
          <w:rFonts w:ascii="Times New Roman" w:hAnsi="Times New Roman" w:cs="Times New Roman"/>
          <w:sz w:val="24"/>
          <w:szCs w:val="24"/>
          <w:vertAlign w:val="superscript"/>
        </w:rPr>
        <w:t>3</w:t>
      </w:r>
      <w:r>
        <w:rPr>
          <w:rFonts w:ascii="Times New Roman" w:hAnsi="Times New Roman" w:cs="Times New Roman"/>
          <w:sz w:val="24"/>
          <w:szCs w:val="24"/>
        </w:rPr>
        <w:t xml:space="preserve">, Mariarosaria </w:t>
      </w:r>
      <w:proofErr w:type="spellStart"/>
      <w:r>
        <w:rPr>
          <w:rFonts w:ascii="Times New Roman" w:hAnsi="Times New Roman" w:cs="Times New Roman"/>
          <w:sz w:val="24"/>
          <w:szCs w:val="24"/>
        </w:rPr>
        <w:t>Miloso</w:t>
      </w:r>
      <w:proofErr w:type="spellEnd"/>
      <w:r w:rsidRPr="00A04A4B">
        <w:rPr>
          <w:rFonts w:ascii="Times New Roman" w:hAnsi="Times New Roman" w:cs="Times New Roman"/>
          <w:sz w:val="24"/>
          <w:szCs w:val="24"/>
          <w:vertAlign w:val="superscript"/>
        </w:rPr>
        <w:t xml:space="preserve"> </w:t>
      </w:r>
      <w:r w:rsidRPr="004B35D7">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A15845">
        <w:rPr>
          <w:rFonts w:ascii="Times New Roman" w:hAnsi="Times New Roman" w:cs="Times New Roman"/>
          <w:sz w:val="24"/>
          <w:szCs w:val="24"/>
        </w:rPr>
        <w:t>Cristin</w:t>
      </w:r>
      <w:r>
        <w:rPr>
          <w:rFonts w:ascii="Times New Roman" w:hAnsi="Times New Roman" w:cs="Times New Roman"/>
          <w:sz w:val="24"/>
          <w:szCs w:val="24"/>
        </w:rPr>
        <w:t>a Meregalli</w:t>
      </w:r>
      <w:r w:rsidRPr="004B35D7">
        <w:rPr>
          <w:rFonts w:ascii="Times New Roman" w:hAnsi="Times New Roman" w:cs="Times New Roman"/>
          <w:sz w:val="24"/>
          <w:szCs w:val="24"/>
          <w:vertAlign w:val="superscript"/>
        </w:rPr>
        <w:t>3</w:t>
      </w:r>
      <w:r>
        <w:rPr>
          <w:rFonts w:ascii="Times New Roman" w:hAnsi="Times New Roman" w:cs="Times New Roman"/>
          <w:sz w:val="24"/>
          <w:szCs w:val="24"/>
        </w:rPr>
        <w:t>, Alessia Chiorazzi</w:t>
      </w:r>
      <w:r w:rsidRPr="004B35D7">
        <w:rPr>
          <w:rFonts w:ascii="Times New Roman" w:hAnsi="Times New Roman" w:cs="Times New Roman"/>
          <w:sz w:val="24"/>
          <w:szCs w:val="24"/>
          <w:vertAlign w:val="superscript"/>
        </w:rPr>
        <w:t>3</w:t>
      </w:r>
      <w:r>
        <w:rPr>
          <w:rFonts w:ascii="Times New Roman" w:hAnsi="Times New Roman" w:cs="Times New Roman"/>
          <w:sz w:val="24"/>
          <w:szCs w:val="24"/>
        </w:rPr>
        <w:t>,</w:t>
      </w:r>
      <w:r w:rsidRPr="00A15845">
        <w:rPr>
          <w:rFonts w:ascii="Times New Roman" w:hAnsi="Times New Roman" w:cs="Times New Roman"/>
          <w:sz w:val="24"/>
          <w:szCs w:val="24"/>
        </w:rPr>
        <w:t xml:space="preserve"> Valentina Carozzi</w:t>
      </w:r>
      <w:r w:rsidRPr="004B35D7">
        <w:rPr>
          <w:rFonts w:ascii="Times New Roman" w:hAnsi="Times New Roman" w:cs="Times New Roman"/>
          <w:sz w:val="24"/>
          <w:szCs w:val="24"/>
          <w:vertAlign w:val="superscript"/>
        </w:rPr>
        <w:t>3</w:t>
      </w:r>
      <w:r>
        <w:rPr>
          <w:rFonts w:ascii="Times New Roman" w:hAnsi="Times New Roman" w:cs="Times New Roman"/>
          <w:sz w:val="24"/>
          <w:szCs w:val="24"/>
        </w:rPr>
        <w:t>, Guido Cavaletti</w:t>
      </w:r>
      <w:r w:rsidRPr="004B35D7">
        <w:rPr>
          <w:rFonts w:ascii="Times New Roman" w:hAnsi="Times New Roman" w:cs="Times New Roman"/>
          <w:sz w:val="24"/>
          <w:szCs w:val="24"/>
          <w:vertAlign w:val="superscript"/>
        </w:rPr>
        <w:t>3</w:t>
      </w:r>
      <w:r>
        <w:rPr>
          <w:rFonts w:ascii="Times New Roman" w:hAnsi="Times New Roman" w:cs="Times New Roman"/>
          <w:sz w:val="24"/>
          <w:szCs w:val="24"/>
        </w:rPr>
        <w:t>, Marta Rui</w:t>
      </w:r>
      <w:r w:rsidRPr="004B35D7">
        <w:rPr>
          <w:rFonts w:ascii="Times New Roman" w:hAnsi="Times New Roman" w:cs="Times New Roman"/>
          <w:sz w:val="24"/>
          <w:szCs w:val="24"/>
          <w:vertAlign w:val="superscript"/>
        </w:rPr>
        <w:t>4</w:t>
      </w:r>
      <w:r>
        <w:rPr>
          <w:rFonts w:ascii="Times New Roman" w:hAnsi="Times New Roman" w:cs="Times New Roman"/>
          <w:sz w:val="24"/>
          <w:szCs w:val="24"/>
        </w:rPr>
        <w:t>, Annamaria Marra</w:t>
      </w:r>
      <w:r w:rsidRPr="004B35D7">
        <w:rPr>
          <w:rFonts w:ascii="Times New Roman" w:hAnsi="Times New Roman" w:cs="Times New Roman"/>
          <w:sz w:val="24"/>
          <w:szCs w:val="24"/>
          <w:vertAlign w:val="superscript"/>
        </w:rPr>
        <w:t>4</w:t>
      </w:r>
      <w:r w:rsidRPr="00425D72">
        <w:rPr>
          <w:rFonts w:ascii="Times New Roman" w:hAnsi="Times New Roman" w:cs="Times New Roman"/>
          <w:sz w:val="24"/>
          <w:szCs w:val="24"/>
        </w:rPr>
        <w:t xml:space="preserve">, </w:t>
      </w:r>
      <w:r>
        <w:rPr>
          <w:rFonts w:ascii="Times New Roman" w:hAnsi="Times New Roman" w:cs="Times New Roman"/>
          <w:sz w:val="24"/>
          <w:szCs w:val="24"/>
        </w:rPr>
        <w:t>Daniela Rossi</w:t>
      </w:r>
      <w:r w:rsidRPr="004B35D7">
        <w:rPr>
          <w:rFonts w:ascii="Times New Roman" w:hAnsi="Times New Roman" w:cs="Times New Roman"/>
          <w:sz w:val="24"/>
          <w:szCs w:val="24"/>
          <w:vertAlign w:val="superscript"/>
        </w:rPr>
        <w:t>4</w:t>
      </w:r>
      <w:r>
        <w:rPr>
          <w:rFonts w:ascii="Times New Roman" w:hAnsi="Times New Roman" w:cs="Times New Roman"/>
          <w:sz w:val="24"/>
          <w:szCs w:val="24"/>
        </w:rPr>
        <w:t xml:space="preserve"> and </w:t>
      </w:r>
      <w:r w:rsidRPr="00425D72">
        <w:rPr>
          <w:rFonts w:ascii="Times New Roman" w:hAnsi="Times New Roman" w:cs="Times New Roman"/>
          <w:sz w:val="24"/>
          <w:szCs w:val="24"/>
        </w:rPr>
        <w:t>Simona Collina</w:t>
      </w:r>
      <w:r>
        <w:rPr>
          <w:rFonts w:ascii="Times New Roman" w:hAnsi="Times New Roman" w:cs="Times New Roman"/>
          <w:sz w:val="24"/>
          <w:szCs w:val="24"/>
        </w:rPr>
        <w:t xml:space="preserve">* </w:t>
      </w:r>
      <w:r w:rsidRPr="004B35D7">
        <w:rPr>
          <w:rFonts w:ascii="Times New Roman" w:hAnsi="Times New Roman" w:cs="Times New Roman"/>
          <w:sz w:val="24"/>
          <w:szCs w:val="24"/>
          <w:vertAlign w:val="superscript"/>
        </w:rPr>
        <w:t>4</w:t>
      </w:r>
    </w:p>
    <w:p w:rsidR="00BB3872" w:rsidRPr="005B2068" w:rsidRDefault="00BB3872" w:rsidP="00BB3872">
      <w:pPr>
        <w:spacing w:after="0" w:line="480" w:lineRule="auto"/>
        <w:rPr>
          <w:rFonts w:ascii="Times New Roman" w:hAnsi="Times New Roman" w:cs="Times New Roman"/>
          <w:sz w:val="24"/>
          <w:szCs w:val="24"/>
        </w:rPr>
      </w:pPr>
    </w:p>
    <w:p w:rsidR="00BB3872" w:rsidRPr="004B35D7" w:rsidRDefault="00BB3872" w:rsidP="00BB3872">
      <w:pPr>
        <w:rPr>
          <w:rFonts w:ascii="Times New Roman" w:hAnsi="Times New Roman" w:cs="Times New Roman"/>
          <w:sz w:val="20"/>
          <w:szCs w:val="20"/>
        </w:rPr>
      </w:pPr>
      <w:r w:rsidRPr="005B2068">
        <w:rPr>
          <w:rFonts w:ascii="Times New Roman" w:hAnsi="Times New Roman" w:cs="Times New Roman"/>
          <w:sz w:val="20"/>
          <w:szCs w:val="20"/>
        </w:rPr>
        <w:t xml:space="preserve">1 </w:t>
      </w:r>
      <w:proofErr w:type="spellStart"/>
      <w:r w:rsidRPr="005B2068">
        <w:rPr>
          <w:rFonts w:ascii="Times New Roman" w:hAnsi="Times New Roman" w:cs="Times New Roman"/>
          <w:sz w:val="20"/>
          <w:szCs w:val="20"/>
        </w:rPr>
        <w:t>Biosciences</w:t>
      </w:r>
      <w:proofErr w:type="spellEnd"/>
      <w:r w:rsidRPr="005B2068">
        <w:rPr>
          <w:rFonts w:ascii="Times New Roman" w:hAnsi="Times New Roman" w:cs="Times New Roman"/>
          <w:sz w:val="20"/>
          <w:szCs w:val="20"/>
        </w:rPr>
        <w:t xml:space="preserve"> </w:t>
      </w:r>
      <w:proofErr w:type="spellStart"/>
      <w:r w:rsidRPr="005B2068">
        <w:rPr>
          <w:rFonts w:ascii="Times New Roman" w:hAnsi="Times New Roman" w:cs="Times New Roman"/>
          <w:sz w:val="20"/>
          <w:szCs w:val="20"/>
        </w:rPr>
        <w:t>Laboratory</w:t>
      </w:r>
      <w:proofErr w:type="spellEnd"/>
      <w:r w:rsidRPr="005B2068">
        <w:rPr>
          <w:rFonts w:ascii="Times New Roman" w:hAnsi="Times New Roman" w:cs="Times New Roman"/>
          <w:sz w:val="20"/>
          <w:szCs w:val="20"/>
        </w:rPr>
        <w:t xml:space="preserve">, Istituto Scientifico Romagnolo per lo Studio e la Cura dei Tumori (IRCCS), Meldola, </w:t>
      </w:r>
      <w:proofErr w:type="spellStart"/>
      <w:r w:rsidRPr="005B2068">
        <w:rPr>
          <w:rFonts w:ascii="Times New Roman" w:hAnsi="Times New Roman" w:cs="Times New Roman"/>
          <w:sz w:val="20"/>
          <w:szCs w:val="20"/>
        </w:rPr>
        <w:t>Italy</w:t>
      </w:r>
      <w:proofErr w:type="spellEnd"/>
    </w:p>
    <w:p w:rsidR="00BB3872" w:rsidRPr="004B35D7" w:rsidRDefault="00BB3872" w:rsidP="00BB3872">
      <w:pPr>
        <w:rPr>
          <w:rFonts w:ascii="Times New Roman" w:hAnsi="Times New Roman" w:cs="Times New Roman"/>
          <w:b/>
          <w:sz w:val="24"/>
          <w:szCs w:val="24"/>
        </w:rPr>
      </w:pPr>
      <w:r w:rsidRPr="005B2068">
        <w:rPr>
          <w:rFonts w:ascii="Times New Roman" w:hAnsi="Times New Roman" w:cs="Times New Roman"/>
          <w:sz w:val="20"/>
          <w:szCs w:val="20"/>
        </w:rPr>
        <w:t>2</w:t>
      </w:r>
      <w:r>
        <w:rPr>
          <w:rFonts w:ascii="Times New Roman" w:hAnsi="Times New Roman" w:cs="Times New Roman"/>
          <w:b/>
          <w:sz w:val="24"/>
          <w:szCs w:val="24"/>
        </w:rPr>
        <w:t xml:space="preserve"> </w:t>
      </w:r>
      <w:proofErr w:type="spellStart"/>
      <w:r w:rsidRPr="005B2068">
        <w:rPr>
          <w:rFonts w:ascii="Times New Roman" w:hAnsi="Times New Roman" w:cs="Times New Roman"/>
          <w:sz w:val="20"/>
          <w:szCs w:val="20"/>
        </w:rPr>
        <w:t>Aphad</w:t>
      </w:r>
      <w:proofErr w:type="spellEnd"/>
      <w:r w:rsidRPr="005B2068">
        <w:rPr>
          <w:rFonts w:ascii="Times New Roman" w:hAnsi="Times New Roman" w:cs="Times New Roman"/>
          <w:sz w:val="20"/>
          <w:szCs w:val="20"/>
        </w:rPr>
        <w:t xml:space="preserve"> S.r.l., Via della Resistenza 65, 20090 Buccinasco Milan-I, </w:t>
      </w:r>
      <w:proofErr w:type="spellStart"/>
      <w:r w:rsidRPr="005B2068">
        <w:rPr>
          <w:rFonts w:ascii="Times New Roman" w:hAnsi="Times New Roman" w:cs="Times New Roman"/>
          <w:sz w:val="20"/>
          <w:szCs w:val="20"/>
        </w:rPr>
        <w:t>Italy</w:t>
      </w:r>
      <w:proofErr w:type="spellEnd"/>
      <w:r w:rsidRPr="005B2068">
        <w:rPr>
          <w:rFonts w:ascii="Times New Roman" w:hAnsi="Times New Roman" w:cs="Times New Roman"/>
          <w:b/>
          <w:sz w:val="24"/>
          <w:szCs w:val="24"/>
        </w:rPr>
        <w:t xml:space="preserve"> </w:t>
      </w:r>
    </w:p>
    <w:p w:rsidR="00BB3872" w:rsidRPr="004B35D7" w:rsidRDefault="00BB3872" w:rsidP="00BB3872">
      <w:pPr>
        <w:rPr>
          <w:rFonts w:ascii="Times New Roman" w:hAnsi="Times New Roman" w:cs="Times New Roman"/>
          <w:sz w:val="20"/>
          <w:szCs w:val="20"/>
          <w:lang w:val="en-US"/>
        </w:rPr>
      </w:pPr>
      <w:r w:rsidRPr="004B35D7">
        <w:rPr>
          <w:rFonts w:ascii="Times New Roman" w:hAnsi="Times New Roman" w:cs="Times New Roman"/>
          <w:sz w:val="20"/>
          <w:szCs w:val="20"/>
          <w:lang w:val="en-US"/>
        </w:rPr>
        <w:t xml:space="preserve">3 Experimental Neurology Unit, </w:t>
      </w:r>
      <w:r w:rsidRPr="00A04A4B">
        <w:rPr>
          <w:rFonts w:ascii="Times New Roman" w:hAnsi="Times New Roman" w:cs="Times New Roman"/>
          <w:sz w:val="20"/>
          <w:szCs w:val="20"/>
          <w:lang w:val="en-US"/>
        </w:rPr>
        <w:t>School of Medicine and Surgery</w:t>
      </w:r>
      <w:r w:rsidRPr="004B35D7">
        <w:rPr>
          <w:rFonts w:ascii="Times New Roman" w:hAnsi="Times New Roman" w:cs="Times New Roman"/>
          <w:sz w:val="20"/>
          <w:szCs w:val="20"/>
          <w:lang w:val="en-US"/>
        </w:rPr>
        <w:t xml:space="preserve">&amp; Milan Center for Neuroscience, University of Milan </w:t>
      </w:r>
      <w:proofErr w:type="spellStart"/>
      <w:r w:rsidRPr="004B35D7">
        <w:rPr>
          <w:rFonts w:ascii="Times New Roman" w:hAnsi="Times New Roman" w:cs="Times New Roman"/>
          <w:sz w:val="20"/>
          <w:szCs w:val="20"/>
          <w:lang w:val="en-US"/>
        </w:rPr>
        <w:t>Bicocca</w:t>
      </w:r>
      <w:proofErr w:type="spellEnd"/>
      <w:r w:rsidRPr="004B35D7">
        <w:rPr>
          <w:rFonts w:ascii="Times New Roman" w:hAnsi="Times New Roman" w:cs="Times New Roman"/>
          <w:sz w:val="20"/>
          <w:szCs w:val="20"/>
          <w:lang w:val="en-US"/>
        </w:rPr>
        <w:t xml:space="preserve">, Via </w:t>
      </w:r>
      <w:proofErr w:type="spellStart"/>
      <w:r>
        <w:rPr>
          <w:rFonts w:ascii="Times New Roman" w:hAnsi="Times New Roman" w:cs="Times New Roman"/>
          <w:sz w:val="20"/>
          <w:szCs w:val="20"/>
          <w:lang w:val="en-US"/>
        </w:rPr>
        <w:t>Cadore</w:t>
      </w:r>
      <w:proofErr w:type="spellEnd"/>
      <w:r>
        <w:rPr>
          <w:rFonts w:ascii="Times New Roman" w:hAnsi="Times New Roman" w:cs="Times New Roman"/>
          <w:sz w:val="20"/>
          <w:szCs w:val="20"/>
          <w:lang w:val="en-US"/>
        </w:rPr>
        <w:t xml:space="preserve"> 48, 20900 Monza-I, Italy</w:t>
      </w:r>
    </w:p>
    <w:p w:rsidR="00BB3872" w:rsidRDefault="00BB3872" w:rsidP="00BB3872">
      <w:pPr>
        <w:spacing w:after="0" w:line="480" w:lineRule="auto"/>
        <w:jc w:val="both"/>
        <w:rPr>
          <w:rFonts w:ascii="Times New Roman" w:hAnsi="Times New Roman" w:cs="Times New Roman"/>
          <w:sz w:val="20"/>
          <w:szCs w:val="20"/>
          <w:lang w:val="en-US"/>
        </w:rPr>
      </w:pPr>
      <w:r w:rsidRPr="004B35D7">
        <w:rPr>
          <w:rFonts w:ascii="Times New Roman" w:hAnsi="Times New Roman" w:cs="Times New Roman"/>
          <w:sz w:val="20"/>
          <w:szCs w:val="20"/>
          <w:lang w:val="en-US"/>
        </w:rPr>
        <w:t xml:space="preserve">4 Medicinal Chemistry and Pharmaceutical Technology Section, Department of Drug Sciences, University of Pavia, </w:t>
      </w:r>
      <w:proofErr w:type="spellStart"/>
      <w:r w:rsidRPr="004B35D7">
        <w:rPr>
          <w:rFonts w:ascii="Times New Roman" w:hAnsi="Times New Roman" w:cs="Times New Roman"/>
          <w:sz w:val="20"/>
          <w:szCs w:val="20"/>
          <w:lang w:val="en-US"/>
        </w:rPr>
        <w:t>Pavia</w:t>
      </w:r>
      <w:r>
        <w:rPr>
          <w:rFonts w:ascii="Times New Roman" w:hAnsi="Times New Roman" w:cs="Times New Roman"/>
          <w:sz w:val="20"/>
          <w:szCs w:val="20"/>
          <w:lang w:val="en-US"/>
        </w:rPr>
        <w:t>,</w:t>
      </w:r>
      <w:r w:rsidRPr="004B35D7">
        <w:rPr>
          <w:rFonts w:ascii="Times New Roman" w:hAnsi="Times New Roman" w:cs="Times New Roman"/>
          <w:sz w:val="20"/>
          <w:szCs w:val="20"/>
          <w:lang w:val="en-US"/>
        </w:rPr>
        <w:t>Italy</w:t>
      </w:r>
      <w:proofErr w:type="spellEnd"/>
      <w:r>
        <w:rPr>
          <w:rFonts w:ascii="Times New Roman" w:hAnsi="Times New Roman" w:cs="Times New Roman"/>
          <w:sz w:val="20"/>
          <w:szCs w:val="20"/>
          <w:lang w:val="en-US"/>
        </w:rPr>
        <w:t>.</w:t>
      </w:r>
    </w:p>
    <w:p w:rsidR="00BB3872" w:rsidRPr="00A04A4B" w:rsidRDefault="00BB3872" w:rsidP="00BB3872">
      <w:pPr>
        <w:spacing w:after="0" w:line="480" w:lineRule="auto"/>
        <w:jc w:val="both"/>
        <w:rPr>
          <w:rFonts w:ascii="Times New Roman" w:hAnsi="Times New Roman" w:cs="Times New Roman"/>
          <w:sz w:val="20"/>
          <w:szCs w:val="20"/>
          <w:vertAlign w:val="superscript"/>
          <w:lang w:val="en-US"/>
        </w:rPr>
      </w:pPr>
    </w:p>
    <w:p w:rsidR="00BB3872" w:rsidRDefault="00BB3872" w:rsidP="00BB3872">
      <w:pPr>
        <w:spacing w:after="0" w:line="480" w:lineRule="auto"/>
        <w:jc w:val="both"/>
        <w:rPr>
          <w:rFonts w:ascii="Times New Roman" w:hAnsi="Times New Roman" w:cs="Times New Roman"/>
          <w:sz w:val="20"/>
          <w:szCs w:val="20"/>
          <w:lang w:val="en-US"/>
        </w:rPr>
      </w:pPr>
      <w:r w:rsidRPr="0039630E">
        <w:rPr>
          <w:rFonts w:ascii="Times New Roman" w:hAnsi="Times New Roman" w:cs="Times New Roman"/>
          <w:sz w:val="20"/>
          <w:szCs w:val="20"/>
          <w:lang w:val="en-US"/>
        </w:rPr>
        <w:t>*</w:t>
      </w:r>
      <w:r>
        <w:rPr>
          <w:rFonts w:ascii="Times New Roman" w:hAnsi="Times New Roman" w:cs="Times New Roman"/>
          <w:sz w:val="20"/>
          <w:szCs w:val="20"/>
          <w:lang w:val="en-US"/>
        </w:rPr>
        <w:t>corresponding author</w:t>
      </w:r>
    </w:p>
    <w:p w:rsidR="00BB3872" w:rsidRPr="00BB3872" w:rsidRDefault="00BB3872" w:rsidP="00BB3872">
      <w:pPr>
        <w:spacing w:after="0" w:line="480" w:lineRule="auto"/>
        <w:jc w:val="both"/>
        <w:rPr>
          <w:rFonts w:ascii="Times New Roman" w:eastAsia="Arial Unicode MS" w:hAnsi="Times New Roman" w:cs="Times New Roman"/>
          <w:b/>
          <w:bCs/>
          <w:color w:val="333333"/>
          <w:sz w:val="24"/>
          <w:szCs w:val="24"/>
          <w:shd w:val="clear" w:color="auto" w:fill="FFFFFF"/>
          <w:lang w:val="en-US"/>
        </w:rPr>
      </w:pPr>
      <w:r>
        <w:rPr>
          <w:rFonts w:ascii="Times New Roman" w:hAnsi="Times New Roman" w:cs="Times New Roman"/>
          <w:sz w:val="20"/>
          <w:szCs w:val="20"/>
          <w:lang w:val="en-US"/>
        </w:rPr>
        <w:t xml:space="preserve">#the authors </w:t>
      </w:r>
      <w:r w:rsidRPr="0039630E">
        <w:rPr>
          <w:rFonts w:ascii="Times New Roman" w:hAnsi="Times New Roman" w:cs="Times New Roman"/>
          <w:sz w:val="20"/>
          <w:szCs w:val="20"/>
          <w:lang w:val="en-US"/>
        </w:rPr>
        <w:t>contributed equally to this</w:t>
      </w:r>
      <w:r>
        <w:rPr>
          <w:rFonts w:ascii="Times New Roman" w:hAnsi="Times New Roman" w:cs="Times New Roman"/>
          <w:sz w:val="20"/>
          <w:szCs w:val="20"/>
          <w:lang w:val="en-US"/>
        </w:rPr>
        <w:t xml:space="preserve"> work</w:t>
      </w:r>
    </w:p>
    <w:p w:rsidR="00BB3872" w:rsidRDefault="00BB3872" w:rsidP="00BB3872">
      <w:pPr>
        <w:spacing w:after="0" w:line="480" w:lineRule="auto"/>
        <w:jc w:val="both"/>
        <w:rPr>
          <w:rFonts w:ascii="Times New Roman" w:eastAsia="Arial Unicode MS" w:hAnsi="Times New Roman" w:cs="Times New Roman"/>
          <w:b/>
          <w:bCs/>
          <w:color w:val="333333"/>
          <w:sz w:val="24"/>
          <w:szCs w:val="24"/>
          <w:shd w:val="clear" w:color="auto" w:fill="FFFFFF"/>
          <w:lang w:val="en-US"/>
        </w:rPr>
      </w:pPr>
    </w:p>
    <w:p w:rsidR="00BB3872" w:rsidRPr="00EE4562" w:rsidRDefault="00BB3872" w:rsidP="00BB3872">
      <w:pPr>
        <w:spacing w:after="0" w:line="360" w:lineRule="auto"/>
        <w:jc w:val="center"/>
        <w:rPr>
          <w:rFonts w:ascii="Times New Roman" w:hAnsi="Times New Roman"/>
          <w:b/>
          <w:sz w:val="24"/>
          <w:szCs w:val="24"/>
          <w:lang w:val="en-GB"/>
        </w:rPr>
      </w:pPr>
      <w:r w:rsidRPr="00EE4562">
        <w:rPr>
          <w:rFonts w:ascii="Times New Roman" w:hAnsi="Times New Roman"/>
          <w:b/>
          <w:sz w:val="24"/>
          <w:szCs w:val="24"/>
          <w:lang w:val="en-GB"/>
        </w:rPr>
        <w:t xml:space="preserve">Table of contents </w:t>
      </w:r>
    </w:p>
    <w:tbl>
      <w:tblPr>
        <w:tblW w:w="0" w:type="auto"/>
        <w:tblLook w:val="01E0" w:firstRow="1" w:lastRow="1" w:firstColumn="1" w:lastColumn="1" w:noHBand="0" w:noVBand="0"/>
      </w:tblPr>
      <w:tblGrid>
        <w:gridCol w:w="7128"/>
        <w:gridCol w:w="1728"/>
      </w:tblGrid>
      <w:tr w:rsidR="00BB3872" w:rsidRPr="0015159C" w:rsidTr="00AA33D5">
        <w:tc>
          <w:tcPr>
            <w:tcW w:w="7128" w:type="dxa"/>
          </w:tcPr>
          <w:p w:rsidR="00BB3872" w:rsidRPr="0015159C" w:rsidRDefault="00BB3872" w:rsidP="00AA33D5">
            <w:pPr>
              <w:spacing w:after="0" w:line="360" w:lineRule="auto"/>
              <w:rPr>
                <w:rFonts w:ascii="Times New Roman" w:hAnsi="Times New Roman"/>
                <w:sz w:val="20"/>
                <w:szCs w:val="20"/>
                <w:lang w:val="en-GB"/>
              </w:rPr>
            </w:pPr>
            <w:r w:rsidRPr="0015159C">
              <w:rPr>
                <w:rFonts w:ascii="Times New Roman" w:hAnsi="Times New Roman"/>
                <w:sz w:val="20"/>
                <w:szCs w:val="20"/>
                <w:lang w:val="en-GB"/>
              </w:rPr>
              <w:t xml:space="preserve">1. </w:t>
            </w:r>
            <w:r w:rsidRPr="00BB3872">
              <w:rPr>
                <w:rFonts w:ascii="Times New Roman" w:hAnsi="Times New Roman"/>
                <w:sz w:val="20"/>
                <w:szCs w:val="20"/>
                <w:lang w:val="en-GB"/>
              </w:rPr>
              <w:t>Synthesis of RC-106</w:t>
            </w:r>
          </w:p>
          <w:p w:rsidR="00BB3872" w:rsidRPr="0015159C" w:rsidRDefault="00BB3872" w:rsidP="00AA33D5">
            <w:pPr>
              <w:spacing w:after="0" w:line="360" w:lineRule="auto"/>
              <w:rPr>
                <w:rFonts w:ascii="Times New Roman" w:hAnsi="Times New Roman"/>
                <w:sz w:val="20"/>
                <w:szCs w:val="20"/>
                <w:lang w:val="en-GB"/>
              </w:rPr>
            </w:pPr>
            <w:r w:rsidRPr="0015159C">
              <w:rPr>
                <w:rFonts w:ascii="Times New Roman" w:hAnsi="Times New Roman"/>
                <w:sz w:val="20"/>
                <w:szCs w:val="20"/>
                <w:lang w:val="en-GB"/>
              </w:rPr>
              <w:t xml:space="preserve">2. </w:t>
            </w:r>
            <w:r w:rsidRPr="00BB3872">
              <w:rPr>
                <w:rFonts w:ascii="Times New Roman" w:hAnsi="Times New Roman"/>
                <w:sz w:val="20"/>
                <w:szCs w:val="20"/>
                <w:lang w:val="en-GB"/>
              </w:rPr>
              <w:t>Experimental procedures</w:t>
            </w:r>
          </w:p>
        </w:tc>
        <w:tc>
          <w:tcPr>
            <w:tcW w:w="1728" w:type="dxa"/>
          </w:tcPr>
          <w:p w:rsidR="00BB3872" w:rsidRPr="0015159C" w:rsidRDefault="00BB3872" w:rsidP="00AA33D5">
            <w:pPr>
              <w:spacing w:after="0" w:line="360" w:lineRule="auto"/>
              <w:jc w:val="right"/>
              <w:rPr>
                <w:rFonts w:ascii="Times New Roman" w:hAnsi="Times New Roman"/>
                <w:sz w:val="20"/>
                <w:szCs w:val="20"/>
                <w:lang w:val="en-GB"/>
              </w:rPr>
            </w:pPr>
            <w:r w:rsidRPr="0015159C">
              <w:rPr>
                <w:rFonts w:ascii="Times New Roman" w:hAnsi="Times New Roman"/>
                <w:sz w:val="20"/>
                <w:szCs w:val="20"/>
                <w:lang w:val="en-GB"/>
              </w:rPr>
              <w:t>S2</w:t>
            </w:r>
          </w:p>
          <w:p w:rsidR="00BB3872" w:rsidRPr="0015159C" w:rsidRDefault="00BB3872" w:rsidP="00AA33D5">
            <w:pPr>
              <w:spacing w:after="0" w:line="360" w:lineRule="auto"/>
              <w:jc w:val="right"/>
              <w:rPr>
                <w:rFonts w:ascii="Times New Roman" w:hAnsi="Times New Roman"/>
                <w:sz w:val="20"/>
                <w:szCs w:val="20"/>
                <w:lang w:val="en-GB"/>
              </w:rPr>
            </w:pPr>
            <w:r>
              <w:rPr>
                <w:rFonts w:ascii="Times New Roman" w:hAnsi="Times New Roman"/>
                <w:sz w:val="20"/>
                <w:szCs w:val="20"/>
                <w:lang w:val="en-GB"/>
              </w:rPr>
              <w:t>S3</w:t>
            </w:r>
          </w:p>
        </w:tc>
      </w:tr>
      <w:tr w:rsidR="00BB3872" w:rsidRPr="0015159C" w:rsidTr="00AA33D5">
        <w:tc>
          <w:tcPr>
            <w:tcW w:w="7128" w:type="dxa"/>
          </w:tcPr>
          <w:p w:rsidR="00BB3872" w:rsidRPr="0015159C" w:rsidRDefault="00BB3872" w:rsidP="00AA33D5">
            <w:pPr>
              <w:spacing w:after="0" w:line="360" w:lineRule="auto"/>
              <w:rPr>
                <w:rFonts w:ascii="Times New Roman" w:hAnsi="Times New Roman"/>
                <w:sz w:val="20"/>
                <w:szCs w:val="20"/>
                <w:lang w:val="en-US"/>
              </w:rPr>
            </w:pPr>
            <w:r>
              <w:rPr>
                <w:rFonts w:ascii="Times New Roman" w:hAnsi="Times New Roman"/>
                <w:sz w:val="20"/>
                <w:szCs w:val="20"/>
                <w:lang w:val="en-GB"/>
              </w:rPr>
              <w:t xml:space="preserve">    2</w:t>
            </w:r>
            <w:r w:rsidRPr="0015159C">
              <w:rPr>
                <w:rFonts w:ascii="Times New Roman" w:hAnsi="Times New Roman"/>
                <w:sz w:val="20"/>
                <w:szCs w:val="20"/>
                <w:lang w:val="en-GB"/>
              </w:rPr>
              <w:t>.</w:t>
            </w:r>
            <w:r>
              <w:rPr>
                <w:rFonts w:ascii="Times New Roman" w:hAnsi="Times New Roman"/>
                <w:sz w:val="20"/>
                <w:szCs w:val="20"/>
                <w:lang w:val="en-GB"/>
              </w:rPr>
              <w:t>1.</w:t>
            </w:r>
            <w:r w:rsidRPr="0015159C">
              <w:rPr>
                <w:rFonts w:ascii="Times New Roman" w:hAnsi="Times New Roman"/>
                <w:sz w:val="20"/>
                <w:szCs w:val="20"/>
                <w:lang w:val="en-GB"/>
              </w:rPr>
              <w:t xml:space="preserve"> </w:t>
            </w:r>
            <w:r w:rsidRPr="00BB3872">
              <w:rPr>
                <w:rFonts w:ascii="Times New Roman" w:hAnsi="Times New Roman"/>
                <w:sz w:val="20"/>
                <w:szCs w:val="20"/>
                <w:lang w:val="en-US"/>
              </w:rPr>
              <w:t>(</w:t>
            </w:r>
            <w:r w:rsidRPr="00BB3872">
              <w:rPr>
                <w:rFonts w:ascii="Times New Roman" w:hAnsi="Times New Roman"/>
                <w:i/>
                <w:sz w:val="20"/>
                <w:szCs w:val="20"/>
                <w:lang w:val="en-US"/>
              </w:rPr>
              <w:t>E</w:t>
            </w:r>
            <w:r w:rsidRPr="00BB3872">
              <w:rPr>
                <w:rFonts w:ascii="Times New Roman" w:hAnsi="Times New Roman"/>
                <w:sz w:val="20"/>
                <w:szCs w:val="20"/>
                <w:lang w:val="en-US"/>
              </w:rPr>
              <w:t>)-ethyl 3-(naphthalen-2-yl)but-2-enoate [(</w:t>
            </w:r>
            <w:r w:rsidRPr="00BB3872">
              <w:rPr>
                <w:rFonts w:ascii="Times New Roman" w:hAnsi="Times New Roman"/>
                <w:i/>
                <w:sz w:val="20"/>
                <w:szCs w:val="20"/>
                <w:lang w:val="en-US"/>
              </w:rPr>
              <w:t>E</w:t>
            </w:r>
            <w:r w:rsidRPr="00BB3872">
              <w:rPr>
                <w:rFonts w:ascii="Times New Roman" w:hAnsi="Times New Roman"/>
                <w:sz w:val="20"/>
                <w:szCs w:val="20"/>
                <w:lang w:val="en-US"/>
              </w:rPr>
              <w:t>)-</w:t>
            </w:r>
            <w:r w:rsidRPr="00BB3872">
              <w:rPr>
                <w:rFonts w:ascii="Times New Roman" w:hAnsi="Times New Roman"/>
                <w:b/>
                <w:sz w:val="20"/>
                <w:szCs w:val="20"/>
                <w:lang w:val="en-US"/>
              </w:rPr>
              <w:t>1</w:t>
            </w:r>
            <w:r w:rsidRPr="00BB3872">
              <w:rPr>
                <w:rFonts w:ascii="Times New Roman" w:hAnsi="Times New Roman"/>
                <w:sz w:val="20"/>
                <w:szCs w:val="20"/>
                <w:lang w:val="en-US"/>
              </w:rPr>
              <w:t>]</w:t>
            </w:r>
          </w:p>
        </w:tc>
        <w:tc>
          <w:tcPr>
            <w:tcW w:w="1728" w:type="dxa"/>
          </w:tcPr>
          <w:p w:rsidR="00BB3872" w:rsidRPr="0015159C" w:rsidRDefault="00BB3872" w:rsidP="00AA33D5">
            <w:pPr>
              <w:spacing w:after="0" w:line="360" w:lineRule="auto"/>
              <w:jc w:val="right"/>
              <w:rPr>
                <w:rFonts w:ascii="Times New Roman" w:hAnsi="Times New Roman"/>
                <w:sz w:val="20"/>
                <w:szCs w:val="20"/>
                <w:lang w:val="en-US"/>
              </w:rPr>
            </w:pPr>
            <w:r>
              <w:rPr>
                <w:rFonts w:ascii="Times New Roman" w:hAnsi="Times New Roman"/>
                <w:sz w:val="20"/>
                <w:szCs w:val="20"/>
                <w:lang w:val="en-US"/>
              </w:rPr>
              <w:t>S3</w:t>
            </w:r>
          </w:p>
        </w:tc>
      </w:tr>
      <w:tr w:rsidR="00BB3872" w:rsidRPr="0015159C" w:rsidTr="00AA33D5">
        <w:tc>
          <w:tcPr>
            <w:tcW w:w="7128" w:type="dxa"/>
          </w:tcPr>
          <w:p w:rsidR="00BB3872" w:rsidRPr="00BB3872" w:rsidRDefault="00BB3872" w:rsidP="00AA33D5">
            <w:pPr>
              <w:spacing w:after="0" w:line="360" w:lineRule="auto"/>
              <w:rPr>
                <w:rFonts w:ascii="Times New Roman" w:hAnsi="Times New Roman"/>
                <w:sz w:val="20"/>
                <w:szCs w:val="20"/>
                <w:lang w:val="en-US"/>
              </w:rPr>
            </w:pPr>
            <w:r>
              <w:rPr>
                <w:rFonts w:ascii="Times New Roman" w:hAnsi="Times New Roman"/>
                <w:sz w:val="20"/>
                <w:szCs w:val="20"/>
                <w:lang w:val="en-GB"/>
              </w:rPr>
              <w:t xml:space="preserve">    </w:t>
            </w:r>
            <w:r w:rsidRPr="00BB3872">
              <w:rPr>
                <w:rFonts w:ascii="Times New Roman" w:hAnsi="Times New Roman"/>
                <w:sz w:val="20"/>
                <w:szCs w:val="20"/>
                <w:lang w:val="en-GB"/>
              </w:rPr>
              <w:t>2.2. (</w:t>
            </w:r>
            <w:r w:rsidRPr="00BB3872">
              <w:rPr>
                <w:rFonts w:ascii="Times New Roman" w:hAnsi="Times New Roman"/>
                <w:i/>
                <w:sz w:val="20"/>
                <w:szCs w:val="20"/>
                <w:lang w:val="en-GB"/>
              </w:rPr>
              <w:t>E</w:t>
            </w:r>
            <w:r w:rsidRPr="00BB3872">
              <w:rPr>
                <w:rFonts w:ascii="Times New Roman" w:hAnsi="Times New Roman"/>
                <w:sz w:val="20"/>
                <w:szCs w:val="20"/>
                <w:lang w:val="en-GB"/>
              </w:rPr>
              <w:t>)-3-(naphthalen-2-yl)but-2-en-1-ol [(</w:t>
            </w:r>
            <w:r w:rsidRPr="00BB3872">
              <w:rPr>
                <w:rFonts w:ascii="Times New Roman" w:hAnsi="Times New Roman"/>
                <w:i/>
                <w:sz w:val="20"/>
                <w:szCs w:val="20"/>
                <w:lang w:val="en-GB"/>
              </w:rPr>
              <w:t>E</w:t>
            </w:r>
            <w:r w:rsidRPr="00BB3872">
              <w:rPr>
                <w:rFonts w:ascii="Times New Roman" w:hAnsi="Times New Roman"/>
                <w:sz w:val="20"/>
                <w:szCs w:val="20"/>
                <w:lang w:val="en-GB"/>
              </w:rPr>
              <w:t>)-</w:t>
            </w:r>
            <w:r w:rsidRPr="00BB3872">
              <w:rPr>
                <w:rFonts w:ascii="Times New Roman" w:hAnsi="Times New Roman"/>
                <w:b/>
                <w:sz w:val="20"/>
                <w:szCs w:val="20"/>
                <w:lang w:val="en-GB"/>
              </w:rPr>
              <w:t>2</w:t>
            </w:r>
            <w:r w:rsidRPr="00BB3872">
              <w:rPr>
                <w:rFonts w:ascii="Times New Roman" w:hAnsi="Times New Roman"/>
                <w:sz w:val="20"/>
                <w:szCs w:val="20"/>
                <w:lang w:val="en-GB"/>
              </w:rPr>
              <w:t>]</w:t>
            </w:r>
          </w:p>
        </w:tc>
        <w:tc>
          <w:tcPr>
            <w:tcW w:w="1728" w:type="dxa"/>
          </w:tcPr>
          <w:p w:rsidR="00BB3872" w:rsidRPr="0015159C" w:rsidRDefault="00BB3872" w:rsidP="00AA33D5">
            <w:pPr>
              <w:spacing w:after="0" w:line="360" w:lineRule="auto"/>
              <w:jc w:val="right"/>
              <w:rPr>
                <w:rFonts w:ascii="Times New Roman" w:hAnsi="Times New Roman"/>
                <w:sz w:val="20"/>
                <w:szCs w:val="20"/>
                <w:lang w:val="en-GB"/>
              </w:rPr>
            </w:pPr>
            <w:r w:rsidRPr="0015159C">
              <w:rPr>
                <w:rFonts w:ascii="Times New Roman" w:hAnsi="Times New Roman"/>
                <w:sz w:val="20"/>
                <w:szCs w:val="20"/>
                <w:lang w:val="en-GB"/>
              </w:rPr>
              <w:t>S</w:t>
            </w:r>
            <w:r>
              <w:rPr>
                <w:rFonts w:ascii="Times New Roman" w:hAnsi="Times New Roman"/>
                <w:sz w:val="20"/>
                <w:szCs w:val="20"/>
                <w:lang w:val="en-GB"/>
              </w:rPr>
              <w:t>4</w:t>
            </w:r>
          </w:p>
        </w:tc>
      </w:tr>
      <w:tr w:rsidR="00BB3872" w:rsidRPr="0015159C" w:rsidTr="00AA33D5">
        <w:tc>
          <w:tcPr>
            <w:tcW w:w="7128" w:type="dxa"/>
          </w:tcPr>
          <w:p w:rsidR="00BB3872" w:rsidRPr="00BB3872" w:rsidRDefault="00BB3872" w:rsidP="00AA33D5">
            <w:pPr>
              <w:spacing w:after="0" w:line="360" w:lineRule="auto"/>
              <w:rPr>
                <w:rFonts w:ascii="Times New Roman" w:hAnsi="Times New Roman"/>
                <w:sz w:val="20"/>
                <w:szCs w:val="20"/>
                <w:lang w:val="en-US"/>
              </w:rPr>
            </w:pPr>
            <w:r>
              <w:rPr>
                <w:rFonts w:ascii="Times New Roman" w:hAnsi="Times New Roman"/>
                <w:sz w:val="20"/>
                <w:szCs w:val="20"/>
                <w:lang w:val="en-GB"/>
              </w:rPr>
              <w:t xml:space="preserve">    </w:t>
            </w:r>
            <w:r w:rsidRPr="00BB3872">
              <w:rPr>
                <w:rFonts w:ascii="Times New Roman" w:hAnsi="Times New Roman"/>
                <w:sz w:val="20"/>
                <w:szCs w:val="20"/>
                <w:lang w:val="en-GB"/>
              </w:rPr>
              <w:t>2.3. (</w:t>
            </w:r>
            <w:r w:rsidRPr="00BB3872">
              <w:rPr>
                <w:rFonts w:ascii="Times New Roman" w:hAnsi="Times New Roman"/>
                <w:i/>
                <w:sz w:val="20"/>
                <w:szCs w:val="20"/>
                <w:lang w:val="en-GB"/>
              </w:rPr>
              <w:t>E</w:t>
            </w:r>
            <w:r w:rsidRPr="00BB3872">
              <w:rPr>
                <w:rFonts w:ascii="Times New Roman" w:hAnsi="Times New Roman"/>
                <w:sz w:val="20"/>
                <w:szCs w:val="20"/>
                <w:lang w:val="en-GB"/>
              </w:rPr>
              <w:t>)-4-benzyl-1-(3-(naphthalen-2-yl)but-2-en-1-yl)</w:t>
            </w:r>
            <w:proofErr w:type="spellStart"/>
            <w:r w:rsidRPr="00BB3872">
              <w:rPr>
                <w:rFonts w:ascii="Times New Roman" w:hAnsi="Times New Roman"/>
                <w:sz w:val="20"/>
                <w:szCs w:val="20"/>
                <w:lang w:val="en-GB"/>
              </w:rPr>
              <w:t>piperidine</w:t>
            </w:r>
            <w:proofErr w:type="spellEnd"/>
            <w:r w:rsidRPr="00BB3872">
              <w:rPr>
                <w:rFonts w:ascii="Times New Roman" w:hAnsi="Times New Roman"/>
                <w:sz w:val="20"/>
                <w:szCs w:val="20"/>
                <w:lang w:val="en-GB"/>
              </w:rPr>
              <w:t xml:space="preserve"> [</w:t>
            </w:r>
            <w:r w:rsidRPr="00BB3872">
              <w:rPr>
                <w:rFonts w:ascii="Times New Roman" w:hAnsi="Times New Roman"/>
                <w:b/>
                <w:sz w:val="20"/>
                <w:szCs w:val="20"/>
                <w:lang w:val="en-GB"/>
              </w:rPr>
              <w:t>RC-106</w:t>
            </w:r>
            <w:r w:rsidRPr="00BB3872">
              <w:rPr>
                <w:rFonts w:ascii="Times New Roman" w:hAnsi="Times New Roman"/>
                <w:sz w:val="20"/>
                <w:szCs w:val="20"/>
                <w:lang w:val="en-GB"/>
              </w:rPr>
              <w:t>]</w:t>
            </w:r>
          </w:p>
        </w:tc>
        <w:tc>
          <w:tcPr>
            <w:tcW w:w="1728" w:type="dxa"/>
          </w:tcPr>
          <w:p w:rsidR="00BB3872" w:rsidRPr="0015159C" w:rsidRDefault="00BB3872" w:rsidP="00AA33D5">
            <w:pPr>
              <w:spacing w:after="0" w:line="360" w:lineRule="auto"/>
              <w:jc w:val="right"/>
              <w:rPr>
                <w:rFonts w:ascii="Times New Roman" w:hAnsi="Times New Roman"/>
                <w:sz w:val="20"/>
                <w:szCs w:val="20"/>
                <w:lang w:val="en-GB"/>
              </w:rPr>
            </w:pPr>
            <w:r w:rsidRPr="0015159C">
              <w:rPr>
                <w:rFonts w:ascii="Times New Roman" w:hAnsi="Times New Roman"/>
                <w:sz w:val="20"/>
                <w:szCs w:val="20"/>
                <w:lang w:val="en-GB"/>
              </w:rPr>
              <w:t>S</w:t>
            </w:r>
            <w:r>
              <w:rPr>
                <w:rFonts w:ascii="Times New Roman" w:hAnsi="Times New Roman"/>
                <w:sz w:val="20"/>
                <w:szCs w:val="20"/>
                <w:lang w:val="en-GB"/>
              </w:rPr>
              <w:t>4</w:t>
            </w:r>
          </w:p>
        </w:tc>
      </w:tr>
      <w:tr w:rsidR="00BB3872" w:rsidRPr="0015159C" w:rsidTr="00AA33D5">
        <w:tc>
          <w:tcPr>
            <w:tcW w:w="7128" w:type="dxa"/>
          </w:tcPr>
          <w:p w:rsidR="00BB3872" w:rsidRDefault="00BB3872" w:rsidP="00AA33D5">
            <w:pPr>
              <w:spacing w:after="0" w:line="360" w:lineRule="auto"/>
              <w:rPr>
                <w:rFonts w:ascii="Times New Roman" w:hAnsi="Times New Roman"/>
                <w:sz w:val="20"/>
                <w:szCs w:val="20"/>
                <w:lang w:val="en-GB"/>
              </w:rPr>
            </w:pPr>
            <w:r w:rsidRPr="00BB3872">
              <w:rPr>
                <w:rFonts w:ascii="Times New Roman" w:hAnsi="Times New Roman"/>
                <w:sz w:val="20"/>
                <w:szCs w:val="20"/>
                <w:lang w:val="en-GB"/>
              </w:rPr>
              <w:t xml:space="preserve">3. Pharmacokinetic and pancreas distribution studies, LC-MS/MS conditions  </w:t>
            </w:r>
          </w:p>
        </w:tc>
        <w:tc>
          <w:tcPr>
            <w:tcW w:w="1728" w:type="dxa"/>
          </w:tcPr>
          <w:p w:rsidR="00BB3872" w:rsidRPr="0015159C" w:rsidRDefault="00BB3872" w:rsidP="00AA33D5">
            <w:pPr>
              <w:spacing w:after="0" w:line="360" w:lineRule="auto"/>
              <w:jc w:val="right"/>
              <w:rPr>
                <w:rFonts w:ascii="Times New Roman" w:hAnsi="Times New Roman"/>
                <w:sz w:val="20"/>
                <w:szCs w:val="20"/>
                <w:lang w:val="en-GB"/>
              </w:rPr>
            </w:pPr>
            <w:r>
              <w:rPr>
                <w:rFonts w:ascii="Times New Roman" w:hAnsi="Times New Roman"/>
                <w:sz w:val="20"/>
                <w:szCs w:val="20"/>
                <w:lang w:val="en-GB"/>
              </w:rPr>
              <w:t>S5</w:t>
            </w:r>
          </w:p>
        </w:tc>
      </w:tr>
    </w:tbl>
    <w:p w:rsidR="00BB3872" w:rsidRDefault="00BB3872" w:rsidP="00BB3872">
      <w:pPr>
        <w:spacing w:after="0" w:line="480" w:lineRule="auto"/>
        <w:jc w:val="both"/>
        <w:rPr>
          <w:rFonts w:ascii="Times New Roman" w:eastAsia="Arial Unicode MS" w:hAnsi="Times New Roman" w:cs="Times New Roman"/>
          <w:b/>
          <w:bCs/>
          <w:color w:val="333333"/>
          <w:sz w:val="24"/>
          <w:szCs w:val="24"/>
          <w:shd w:val="clear" w:color="auto" w:fill="FFFFFF"/>
          <w:lang w:val="en-US"/>
        </w:rPr>
      </w:pPr>
    </w:p>
    <w:p w:rsidR="00BB3872" w:rsidRDefault="00BB3872" w:rsidP="00BB3872">
      <w:pPr>
        <w:spacing w:after="0" w:line="480" w:lineRule="auto"/>
        <w:jc w:val="both"/>
        <w:rPr>
          <w:rFonts w:ascii="Times New Roman" w:eastAsia="Arial Unicode MS" w:hAnsi="Times New Roman" w:cs="Times New Roman"/>
          <w:b/>
          <w:bCs/>
          <w:color w:val="333333"/>
          <w:sz w:val="24"/>
          <w:szCs w:val="24"/>
          <w:shd w:val="clear" w:color="auto" w:fill="FFFFFF"/>
          <w:lang w:val="en-US"/>
        </w:rPr>
      </w:pPr>
    </w:p>
    <w:p w:rsidR="00BB3872" w:rsidRDefault="00BB3872" w:rsidP="00BB3872">
      <w:pPr>
        <w:spacing w:after="0" w:line="480" w:lineRule="auto"/>
        <w:jc w:val="both"/>
        <w:rPr>
          <w:rFonts w:ascii="Times New Roman" w:eastAsia="Arial Unicode MS" w:hAnsi="Times New Roman" w:cs="Times New Roman"/>
          <w:b/>
          <w:bCs/>
          <w:color w:val="333333"/>
          <w:sz w:val="24"/>
          <w:szCs w:val="24"/>
          <w:shd w:val="clear" w:color="auto" w:fill="FFFFFF"/>
          <w:lang w:val="en-US"/>
        </w:rPr>
      </w:pPr>
    </w:p>
    <w:p w:rsidR="00BB3872" w:rsidRDefault="00BB3872" w:rsidP="00BB3872">
      <w:pPr>
        <w:spacing w:after="0" w:line="480" w:lineRule="auto"/>
        <w:jc w:val="both"/>
        <w:rPr>
          <w:rFonts w:ascii="Times New Roman" w:eastAsia="Arial Unicode MS" w:hAnsi="Times New Roman" w:cs="Times New Roman"/>
          <w:b/>
          <w:bCs/>
          <w:color w:val="333333"/>
          <w:sz w:val="24"/>
          <w:szCs w:val="24"/>
          <w:shd w:val="clear" w:color="auto" w:fill="FFFFFF"/>
          <w:lang w:val="en-US"/>
        </w:rPr>
      </w:pPr>
    </w:p>
    <w:p w:rsidR="00BB3872" w:rsidRDefault="00BB3872" w:rsidP="00BB3872">
      <w:pPr>
        <w:spacing w:after="0" w:line="480" w:lineRule="auto"/>
        <w:jc w:val="both"/>
        <w:rPr>
          <w:rFonts w:ascii="Times New Roman" w:eastAsia="Arial Unicode MS" w:hAnsi="Times New Roman" w:cs="Times New Roman"/>
          <w:b/>
          <w:bCs/>
          <w:color w:val="333333"/>
          <w:sz w:val="24"/>
          <w:szCs w:val="24"/>
          <w:shd w:val="clear" w:color="auto" w:fill="FFFFFF"/>
          <w:lang w:val="en-US"/>
        </w:rPr>
      </w:pPr>
    </w:p>
    <w:p w:rsidR="00BB3872" w:rsidRDefault="00BB3872" w:rsidP="00BB3872">
      <w:pPr>
        <w:spacing w:after="0" w:line="480" w:lineRule="auto"/>
        <w:jc w:val="both"/>
        <w:rPr>
          <w:rFonts w:ascii="Times New Roman" w:eastAsia="Arial Unicode MS" w:hAnsi="Times New Roman" w:cs="Times New Roman"/>
          <w:bCs/>
          <w:color w:val="333333"/>
          <w:sz w:val="24"/>
          <w:szCs w:val="24"/>
          <w:shd w:val="clear" w:color="auto" w:fill="FFFFFF"/>
          <w:lang w:val="en-US"/>
        </w:rPr>
      </w:pPr>
      <w:r w:rsidRPr="00C375EF">
        <w:rPr>
          <w:rFonts w:ascii="Times New Roman" w:eastAsia="Arial Unicode MS" w:hAnsi="Times New Roman" w:cs="Times New Roman"/>
          <w:b/>
          <w:bCs/>
          <w:color w:val="333333"/>
          <w:sz w:val="24"/>
          <w:szCs w:val="24"/>
          <w:shd w:val="clear" w:color="auto" w:fill="FFFFFF"/>
          <w:lang w:val="en-US"/>
        </w:rPr>
        <w:lastRenderedPageBreak/>
        <w:t>1</w:t>
      </w:r>
      <w:r>
        <w:rPr>
          <w:rFonts w:ascii="Times New Roman" w:eastAsia="Arial Unicode MS" w:hAnsi="Times New Roman" w:cs="Times New Roman"/>
          <w:b/>
          <w:bCs/>
          <w:color w:val="333333"/>
          <w:sz w:val="24"/>
          <w:szCs w:val="24"/>
          <w:shd w:val="clear" w:color="auto" w:fill="FFFFFF"/>
          <w:lang w:val="en-US"/>
        </w:rPr>
        <w:t>.</w:t>
      </w:r>
      <w:r>
        <w:rPr>
          <w:rFonts w:ascii="Times New Roman" w:eastAsia="Arial Unicode MS" w:hAnsi="Times New Roman" w:cs="Times New Roman"/>
          <w:bCs/>
          <w:color w:val="333333"/>
          <w:sz w:val="24"/>
          <w:szCs w:val="24"/>
          <w:shd w:val="clear" w:color="auto" w:fill="FFFFFF"/>
          <w:lang w:val="en-US"/>
        </w:rPr>
        <w:t xml:space="preserve"> </w:t>
      </w:r>
      <w:r w:rsidRPr="00BB3872">
        <w:rPr>
          <w:rFonts w:ascii="Times New Roman" w:eastAsia="Arial Unicode MS" w:hAnsi="Times New Roman" w:cs="Times New Roman"/>
          <w:b/>
          <w:bCs/>
          <w:color w:val="333333"/>
          <w:sz w:val="24"/>
          <w:szCs w:val="24"/>
          <w:shd w:val="clear" w:color="auto" w:fill="FFFFFF"/>
          <w:lang w:val="en-US"/>
        </w:rPr>
        <w:t>Synthesis of RC-106</w:t>
      </w:r>
    </w:p>
    <w:p w:rsidR="00BB3872" w:rsidRDefault="00BB3872" w:rsidP="00BB3872">
      <w:pPr>
        <w:spacing w:after="0" w:line="480" w:lineRule="auto"/>
        <w:jc w:val="both"/>
        <w:rPr>
          <w:rFonts w:ascii="Times New Roman" w:eastAsia="Arial Unicode MS" w:hAnsi="Times New Roman" w:cs="Times New Roman"/>
          <w:bCs/>
          <w:sz w:val="24"/>
          <w:szCs w:val="24"/>
          <w:shd w:val="clear" w:color="auto" w:fill="FFFFFF"/>
          <w:lang w:val="en-US"/>
        </w:rPr>
      </w:pPr>
      <w:r>
        <w:rPr>
          <w:rFonts w:ascii="Times New Roman" w:hAnsi="Times New Roman" w:cs="Times New Roman"/>
          <w:sz w:val="24"/>
          <w:szCs w:val="24"/>
          <w:lang w:val="en-US"/>
        </w:rPr>
        <w:t>C</w:t>
      </w:r>
      <w:r w:rsidRPr="00291E4C">
        <w:rPr>
          <w:rFonts w:ascii="Times New Roman" w:hAnsi="Times New Roman" w:cs="Times New Roman"/>
          <w:sz w:val="24"/>
          <w:szCs w:val="24"/>
          <w:lang w:val="en-US"/>
        </w:rPr>
        <w:t>ompound (</w:t>
      </w:r>
      <w:r w:rsidRPr="00291E4C">
        <w:rPr>
          <w:rFonts w:ascii="Times New Roman" w:hAnsi="Times New Roman" w:cs="Times New Roman"/>
          <w:i/>
          <w:sz w:val="24"/>
          <w:szCs w:val="24"/>
          <w:lang w:val="en-US"/>
        </w:rPr>
        <w:t>E</w:t>
      </w:r>
      <w:r w:rsidRPr="00291E4C">
        <w:rPr>
          <w:rFonts w:ascii="Times New Roman" w:hAnsi="Times New Roman" w:cs="Times New Roman"/>
          <w:sz w:val="24"/>
          <w:szCs w:val="24"/>
          <w:lang w:val="en-US"/>
        </w:rPr>
        <w:t>)-</w:t>
      </w:r>
      <w:r w:rsidRPr="00291E4C">
        <w:rPr>
          <w:rFonts w:ascii="Times New Roman" w:hAnsi="Times New Roman" w:cs="Times New Roman"/>
          <w:b/>
          <w:sz w:val="24"/>
          <w:szCs w:val="24"/>
          <w:lang w:val="en-US"/>
        </w:rPr>
        <w:t xml:space="preserve">1 </w:t>
      </w:r>
      <w:r w:rsidRPr="00291E4C">
        <w:rPr>
          <w:rFonts w:ascii="Times New Roman" w:hAnsi="Times New Roman" w:cs="Times New Roman"/>
          <w:sz w:val="24"/>
          <w:szCs w:val="24"/>
          <w:lang w:val="en-US"/>
        </w:rPr>
        <w:t xml:space="preserve">was obtained </w:t>
      </w:r>
      <w:r w:rsidRPr="00291E4C">
        <w:rPr>
          <w:rFonts w:ascii="Times New Roman" w:hAnsi="Times New Roman" w:cs="Times New Roman"/>
          <w:i/>
          <w:sz w:val="24"/>
          <w:szCs w:val="24"/>
          <w:lang w:val="en-US"/>
        </w:rPr>
        <w:t xml:space="preserve">via </w:t>
      </w:r>
      <w:r w:rsidRPr="00291E4C">
        <w:rPr>
          <w:rFonts w:ascii="Times New Roman" w:hAnsi="Times New Roman" w:cs="Times New Roman"/>
          <w:sz w:val="24"/>
          <w:szCs w:val="24"/>
          <w:lang w:val="en-US"/>
        </w:rPr>
        <w:t xml:space="preserve">a Heck reaction, modifying a procedure already set-up by our group. In detail, an in depth analysis of several synthetic protocols, involving conventional and unconventional methods, led us to identify the optimal conditions, which envisage the use of Palladium acetate microencapsulated in </w:t>
      </w:r>
      <w:proofErr w:type="spellStart"/>
      <w:r w:rsidRPr="00291E4C">
        <w:rPr>
          <w:rFonts w:ascii="Times New Roman" w:hAnsi="Times New Roman" w:cs="Times New Roman"/>
          <w:sz w:val="24"/>
          <w:szCs w:val="24"/>
          <w:lang w:val="en-US"/>
        </w:rPr>
        <w:t>polyurea</w:t>
      </w:r>
      <w:proofErr w:type="spellEnd"/>
      <w:r w:rsidRPr="00291E4C">
        <w:rPr>
          <w:rFonts w:ascii="Times New Roman" w:hAnsi="Times New Roman" w:cs="Times New Roman"/>
          <w:sz w:val="24"/>
          <w:szCs w:val="24"/>
          <w:lang w:val="en-US"/>
        </w:rPr>
        <w:t xml:space="preserve"> matrix (</w:t>
      </w:r>
      <w:proofErr w:type="spellStart"/>
      <w:r w:rsidRPr="00291E4C">
        <w:rPr>
          <w:rFonts w:ascii="Times New Roman" w:hAnsi="Times New Roman" w:cs="Times New Roman"/>
          <w:sz w:val="24"/>
          <w:szCs w:val="24"/>
          <w:lang w:val="en-US"/>
        </w:rPr>
        <w:t>Pd</w:t>
      </w:r>
      <w:proofErr w:type="spellEnd"/>
      <w:r w:rsidRPr="00291E4C">
        <w:rPr>
          <w:rFonts w:ascii="Times New Roman" w:hAnsi="Times New Roman" w:cs="Times New Roman"/>
          <w:sz w:val="24"/>
          <w:szCs w:val="24"/>
          <w:lang w:val="en-US"/>
        </w:rPr>
        <w:t xml:space="preserve"> </w:t>
      </w:r>
      <w:proofErr w:type="spellStart"/>
      <w:r w:rsidRPr="00291E4C">
        <w:rPr>
          <w:rFonts w:ascii="Times New Roman" w:hAnsi="Times New Roman" w:cs="Times New Roman"/>
          <w:sz w:val="24"/>
          <w:szCs w:val="24"/>
          <w:lang w:val="en-US"/>
        </w:rPr>
        <w:t>EnCat</w:t>
      </w:r>
      <w:proofErr w:type="spellEnd"/>
      <w:r w:rsidRPr="00291E4C">
        <w:rPr>
          <w:rFonts w:ascii="Times New Roman" w:hAnsi="Times New Roman" w:cs="Times New Roman"/>
          <w:sz w:val="24"/>
          <w:szCs w:val="24"/>
          <w:lang w:val="en-US"/>
        </w:rPr>
        <w:t xml:space="preserve">® 40) instead of naked palladium acetate. The encapsulation in this porous vehicle minimizes the exposure of palladium to the air, simplifies the work-up procedure and avoids the heavy metal contamination of the product. Accordingly, the catalyst was added to a solid mixture of 2-bromonaphthalene, </w:t>
      </w:r>
      <w:proofErr w:type="spellStart"/>
      <w:r w:rsidRPr="00291E4C">
        <w:rPr>
          <w:rFonts w:ascii="Times New Roman" w:hAnsi="Times New Roman" w:cs="Times New Roman"/>
          <w:sz w:val="24"/>
          <w:szCs w:val="24"/>
          <w:lang w:val="en-US"/>
        </w:rPr>
        <w:t>tetraethylammonium</w:t>
      </w:r>
      <w:proofErr w:type="spellEnd"/>
      <w:r w:rsidRPr="00291E4C">
        <w:rPr>
          <w:rFonts w:ascii="Times New Roman" w:hAnsi="Times New Roman" w:cs="Times New Roman"/>
          <w:sz w:val="24"/>
          <w:szCs w:val="24"/>
          <w:lang w:val="en-US"/>
        </w:rPr>
        <w:t xml:space="preserve"> chloride and sodium acetate, under nitrogen atmosphere. Before suspending the solid mixture in </w:t>
      </w:r>
      <w:proofErr w:type="spellStart"/>
      <w:r w:rsidRPr="00291E4C">
        <w:rPr>
          <w:rFonts w:ascii="Times New Roman" w:hAnsi="Times New Roman" w:cs="Times New Roman"/>
          <w:sz w:val="24"/>
          <w:szCs w:val="24"/>
          <w:lang w:val="en-US"/>
        </w:rPr>
        <w:t>dimethylfomamide</w:t>
      </w:r>
      <w:proofErr w:type="spellEnd"/>
      <w:r w:rsidRPr="00291E4C">
        <w:rPr>
          <w:rFonts w:ascii="Times New Roman" w:hAnsi="Times New Roman" w:cs="Times New Roman"/>
          <w:sz w:val="24"/>
          <w:szCs w:val="24"/>
          <w:lang w:val="en-US"/>
        </w:rPr>
        <w:t xml:space="preserve">, ethyl </w:t>
      </w:r>
      <w:proofErr w:type="spellStart"/>
      <w:r w:rsidRPr="00291E4C">
        <w:rPr>
          <w:rFonts w:ascii="Times New Roman" w:hAnsi="Times New Roman" w:cs="Times New Roman"/>
          <w:sz w:val="24"/>
          <w:szCs w:val="24"/>
          <w:lang w:val="en-US"/>
        </w:rPr>
        <w:t>crotonate</w:t>
      </w:r>
      <w:proofErr w:type="spellEnd"/>
      <w:r w:rsidRPr="00291E4C">
        <w:rPr>
          <w:rFonts w:ascii="Times New Roman" w:hAnsi="Times New Roman" w:cs="Times New Roman"/>
          <w:sz w:val="24"/>
          <w:szCs w:val="24"/>
          <w:lang w:val="en-US"/>
        </w:rPr>
        <w:t xml:space="preserve"> was added and lastly, the temperature was increased up to 105 °C. The purification of the crude (</w:t>
      </w:r>
      <w:r w:rsidRPr="00291E4C">
        <w:rPr>
          <w:rFonts w:ascii="Times New Roman" w:hAnsi="Times New Roman" w:cs="Times New Roman"/>
          <w:i/>
          <w:sz w:val="24"/>
          <w:szCs w:val="24"/>
          <w:lang w:val="en-US"/>
        </w:rPr>
        <w:t>E</w:t>
      </w:r>
      <w:r w:rsidRPr="00291E4C">
        <w:rPr>
          <w:rFonts w:ascii="Times New Roman" w:hAnsi="Times New Roman" w:cs="Times New Roman"/>
          <w:sz w:val="24"/>
          <w:szCs w:val="24"/>
          <w:lang w:val="en-US"/>
        </w:rPr>
        <w:t>)-</w:t>
      </w:r>
      <w:r w:rsidRPr="00291E4C">
        <w:rPr>
          <w:rFonts w:ascii="Times New Roman" w:hAnsi="Times New Roman" w:cs="Times New Roman"/>
          <w:b/>
          <w:sz w:val="24"/>
          <w:szCs w:val="24"/>
          <w:lang w:val="en-US"/>
        </w:rPr>
        <w:t>1</w:t>
      </w:r>
      <w:r w:rsidRPr="00291E4C">
        <w:rPr>
          <w:rFonts w:ascii="Times New Roman" w:hAnsi="Times New Roman" w:cs="Times New Roman"/>
          <w:sz w:val="24"/>
          <w:szCs w:val="24"/>
          <w:lang w:val="en-US"/>
        </w:rPr>
        <w:t>, through an initial liquid extraction followed by a flash chromatography, gave access to the desired (</w:t>
      </w:r>
      <w:r w:rsidRPr="00291E4C">
        <w:rPr>
          <w:rFonts w:ascii="Times New Roman" w:hAnsi="Times New Roman" w:cs="Times New Roman"/>
          <w:i/>
          <w:sz w:val="24"/>
          <w:szCs w:val="24"/>
          <w:lang w:val="en-US"/>
        </w:rPr>
        <w:t>E</w:t>
      </w:r>
      <w:r w:rsidRPr="00291E4C">
        <w:rPr>
          <w:rFonts w:ascii="Times New Roman" w:hAnsi="Times New Roman" w:cs="Times New Roman"/>
          <w:sz w:val="24"/>
          <w:szCs w:val="24"/>
          <w:lang w:val="en-US"/>
        </w:rPr>
        <w:t>)-</w:t>
      </w:r>
      <w:r w:rsidRPr="00291E4C">
        <w:rPr>
          <w:rFonts w:ascii="Times New Roman" w:hAnsi="Times New Roman" w:cs="Times New Roman"/>
          <w:b/>
          <w:sz w:val="24"/>
          <w:szCs w:val="24"/>
          <w:lang w:val="en-US"/>
        </w:rPr>
        <w:t xml:space="preserve">1 </w:t>
      </w:r>
      <w:r w:rsidRPr="00291E4C">
        <w:rPr>
          <w:rFonts w:ascii="Times New Roman" w:hAnsi="Times New Roman" w:cs="Times New Roman"/>
          <w:sz w:val="24"/>
          <w:szCs w:val="24"/>
          <w:lang w:val="en-US"/>
        </w:rPr>
        <w:t>as a single stereoisomer. The α,β-</w:t>
      </w:r>
      <w:proofErr w:type="spellStart"/>
      <w:r w:rsidRPr="00291E4C">
        <w:rPr>
          <w:rFonts w:ascii="Times New Roman" w:hAnsi="Times New Roman" w:cs="Times New Roman"/>
          <w:sz w:val="24"/>
          <w:szCs w:val="24"/>
          <w:lang w:val="en-US"/>
        </w:rPr>
        <w:t>unsatured</w:t>
      </w:r>
      <w:proofErr w:type="spellEnd"/>
      <w:r w:rsidRPr="00291E4C">
        <w:rPr>
          <w:rFonts w:ascii="Times New Roman" w:hAnsi="Times New Roman" w:cs="Times New Roman"/>
          <w:sz w:val="24"/>
          <w:szCs w:val="24"/>
          <w:lang w:val="en-US"/>
        </w:rPr>
        <w:t xml:space="preserve"> ester (</w:t>
      </w:r>
      <w:r w:rsidRPr="00291E4C">
        <w:rPr>
          <w:rFonts w:ascii="Times New Roman" w:hAnsi="Times New Roman" w:cs="Times New Roman"/>
          <w:i/>
          <w:sz w:val="24"/>
          <w:szCs w:val="24"/>
          <w:lang w:val="en-US"/>
        </w:rPr>
        <w:t>E</w:t>
      </w:r>
      <w:r w:rsidRPr="00291E4C">
        <w:rPr>
          <w:rFonts w:ascii="Times New Roman" w:hAnsi="Times New Roman" w:cs="Times New Roman"/>
          <w:sz w:val="24"/>
          <w:szCs w:val="24"/>
          <w:lang w:val="en-US"/>
        </w:rPr>
        <w:t>)-</w:t>
      </w:r>
      <w:r w:rsidRPr="00291E4C">
        <w:rPr>
          <w:rFonts w:ascii="Times New Roman" w:hAnsi="Times New Roman" w:cs="Times New Roman"/>
          <w:b/>
          <w:sz w:val="24"/>
          <w:szCs w:val="24"/>
          <w:lang w:val="en-US"/>
        </w:rPr>
        <w:t xml:space="preserve">1 </w:t>
      </w:r>
      <w:r w:rsidRPr="00291E4C">
        <w:rPr>
          <w:rFonts w:ascii="Times New Roman" w:hAnsi="Times New Roman" w:cs="Times New Roman"/>
          <w:sz w:val="24"/>
          <w:szCs w:val="24"/>
          <w:lang w:val="en-US"/>
        </w:rPr>
        <w:t xml:space="preserve">was converted into the </w:t>
      </w:r>
      <w:proofErr w:type="spellStart"/>
      <w:r w:rsidRPr="00291E4C">
        <w:rPr>
          <w:rFonts w:ascii="Times New Roman" w:hAnsi="Times New Roman" w:cs="Times New Roman"/>
          <w:sz w:val="24"/>
          <w:szCs w:val="24"/>
          <w:lang w:val="en-US"/>
        </w:rPr>
        <w:t>allylalcohol</w:t>
      </w:r>
      <w:proofErr w:type="spellEnd"/>
      <w:r w:rsidRPr="00291E4C">
        <w:rPr>
          <w:rFonts w:ascii="Times New Roman" w:hAnsi="Times New Roman" w:cs="Times New Roman"/>
          <w:b/>
          <w:sz w:val="24"/>
          <w:szCs w:val="24"/>
          <w:lang w:val="en-US"/>
        </w:rPr>
        <w:t xml:space="preserve"> </w:t>
      </w:r>
      <w:r w:rsidRPr="00291E4C">
        <w:rPr>
          <w:rFonts w:ascii="Times New Roman" w:hAnsi="Times New Roman" w:cs="Times New Roman"/>
          <w:sz w:val="24"/>
          <w:szCs w:val="24"/>
          <w:lang w:val="en-US"/>
        </w:rPr>
        <w:t>(</w:t>
      </w:r>
      <w:r w:rsidRPr="00291E4C">
        <w:rPr>
          <w:rFonts w:ascii="Times New Roman" w:hAnsi="Times New Roman" w:cs="Times New Roman"/>
          <w:i/>
          <w:sz w:val="24"/>
          <w:szCs w:val="24"/>
          <w:lang w:val="en-US"/>
        </w:rPr>
        <w:t>E</w:t>
      </w:r>
      <w:r w:rsidRPr="00291E4C">
        <w:rPr>
          <w:rFonts w:ascii="Times New Roman" w:hAnsi="Times New Roman" w:cs="Times New Roman"/>
          <w:sz w:val="24"/>
          <w:szCs w:val="24"/>
          <w:lang w:val="en-US"/>
        </w:rPr>
        <w:t>)-</w:t>
      </w:r>
      <w:r w:rsidRPr="00291E4C">
        <w:rPr>
          <w:rFonts w:ascii="Times New Roman" w:hAnsi="Times New Roman" w:cs="Times New Roman"/>
          <w:b/>
          <w:sz w:val="24"/>
          <w:szCs w:val="24"/>
          <w:lang w:val="en-US"/>
        </w:rPr>
        <w:t>2</w:t>
      </w:r>
      <w:r w:rsidRPr="00291E4C">
        <w:rPr>
          <w:rFonts w:ascii="Times New Roman" w:hAnsi="Times New Roman" w:cs="Times New Roman"/>
          <w:sz w:val="24"/>
          <w:szCs w:val="24"/>
          <w:lang w:val="en-US"/>
        </w:rPr>
        <w:t>, using a LiAlH</w:t>
      </w:r>
      <w:r w:rsidRPr="00291E4C">
        <w:rPr>
          <w:rFonts w:ascii="Times New Roman" w:hAnsi="Times New Roman" w:cs="Times New Roman"/>
          <w:sz w:val="24"/>
          <w:szCs w:val="24"/>
          <w:vertAlign w:val="subscript"/>
          <w:lang w:val="en-US"/>
        </w:rPr>
        <w:t>4</w:t>
      </w:r>
      <w:r w:rsidRPr="00291E4C">
        <w:rPr>
          <w:rFonts w:ascii="Times New Roman" w:hAnsi="Times New Roman" w:cs="Times New Roman"/>
          <w:sz w:val="24"/>
          <w:szCs w:val="24"/>
          <w:lang w:val="en-US"/>
        </w:rPr>
        <w:t>-mediated reduction, under nitrogen atmosphere. After quenching with a solution of saturated ammonium chloride, the crude</w:t>
      </w:r>
      <w:r w:rsidRPr="00291E4C">
        <w:rPr>
          <w:rFonts w:ascii="Times New Roman" w:hAnsi="Times New Roman" w:cs="Times New Roman"/>
          <w:b/>
          <w:sz w:val="24"/>
          <w:szCs w:val="24"/>
          <w:lang w:val="en-US"/>
        </w:rPr>
        <w:t xml:space="preserve"> </w:t>
      </w:r>
      <w:r w:rsidRPr="00291E4C">
        <w:rPr>
          <w:rFonts w:ascii="Times New Roman" w:hAnsi="Times New Roman" w:cs="Times New Roman"/>
          <w:sz w:val="24"/>
          <w:szCs w:val="24"/>
          <w:lang w:val="en-US"/>
        </w:rPr>
        <w:t>(</w:t>
      </w:r>
      <w:r w:rsidRPr="00291E4C">
        <w:rPr>
          <w:rFonts w:ascii="Times New Roman" w:hAnsi="Times New Roman" w:cs="Times New Roman"/>
          <w:i/>
          <w:sz w:val="24"/>
          <w:szCs w:val="24"/>
          <w:lang w:val="en-US"/>
        </w:rPr>
        <w:t>E</w:t>
      </w:r>
      <w:r w:rsidRPr="00291E4C">
        <w:rPr>
          <w:rFonts w:ascii="Times New Roman" w:hAnsi="Times New Roman" w:cs="Times New Roman"/>
          <w:sz w:val="24"/>
          <w:szCs w:val="24"/>
          <w:lang w:val="en-US"/>
        </w:rPr>
        <w:t>)-</w:t>
      </w:r>
      <w:r w:rsidRPr="00291E4C">
        <w:rPr>
          <w:rFonts w:ascii="Times New Roman" w:hAnsi="Times New Roman" w:cs="Times New Roman"/>
          <w:b/>
          <w:sz w:val="24"/>
          <w:szCs w:val="24"/>
          <w:lang w:val="en-US"/>
        </w:rPr>
        <w:t xml:space="preserve">2 </w:t>
      </w:r>
      <w:r w:rsidRPr="00291E4C">
        <w:rPr>
          <w:rFonts w:ascii="Times New Roman" w:hAnsi="Times New Roman" w:cs="Times New Roman"/>
          <w:sz w:val="24"/>
          <w:szCs w:val="24"/>
          <w:lang w:val="en-US"/>
        </w:rPr>
        <w:t>was subjected to a liquid extraction and a flash chromatography, which led to the pure compound (</w:t>
      </w:r>
      <w:r w:rsidRPr="00291E4C">
        <w:rPr>
          <w:rFonts w:ascii="Times New Roman" w:hAnsi="Times New Roman" w:cs="Times New Roman"/>
          <w:i/>
          <w:sz w:val="24"/>
          <w:szCs w:val="24"/>
          <w:lang w:val="en-US"/>
        </w:rPr>
        <w:t>E</w:t>
      </w:r>
      <w:r w:rsidRPr="00291E4C">
        <w:rPr>
          <w:rFonts w:ascii="Times New Roman" w:hAnsi="Times New Roman" w:cs="Times New Roman"/>
          <w:sz w:val="24"/>
          <w:szCs w:val="24"/>
          <w:lang w:val="en-US"/>
        </w:rPr>
        <w:t>)-</w:t>
      </w:r>
      <w:r w:rsidRPr="00291E4C">
        <w:rPr>
          <w:rFonts w:ascii="Times New Roman" w:hAnsi="Times New Roman" w:cs="Times New Roman"/>
          <w:b/>
          <w:sz w:val="24"/>
          <w:szCs w:val="24"/>
          <w:lang w:val="en-US"/>
        </w:rPr>
        <w:t>2</w:t>
      </w:r>
      <w:r w:rsidRPr="00291E4C">
        <w:rPr>
          <w:rFonts w:ascii="Times New Roman" w:hAnsi="Times New Roman" w:cs="Times New Roman"/>
          <w:sz w:val="24"/>
          <w:szCs w:val="24"/>
          <w:lang w:val="en-US"/>
        </w:rPr>
        <w:t>. RC-106</w:t>
      </w:r>
      <w:r w:rsidRPr="00291E4C">
        <w:rPr>
          <w:rFonts w:ascii="Times New Roman" w:hAnsi="Times New Roman" w:cs="Times New Roman"/>
          <w:b/>
          <w:sz w:val="24"/>
          <w:szCs w:val="24"/>
          <w:lang w:val="en-US"/>
        </w:rPr>
        <w:t xml:space="preserve"> </w:t>
      </w:r>
      <w:r w:rsidRPr="00291E4C">
        <w:rPr>
          <w:rFonts w:ascii="Times New Roman" w:hAnsi="Times New Roman" w:cs="Times New Roman"/>
          <w:sz w:val="24"/>
          <w:szCs w:val="24"/>
          <w:lang w:val="en-US"/>
        </w:rPr>
        <w:t xml:space="preserve">was obtained by adopting a one-pot synthesis of tertiary amines from alcohols and amines </w:t>
      </w:r>
      <w:r w:rsidRPr="00291E4C">
        <w:rPr>
          <w:rFonts w:ascii="Times New Roman" w:hAnsi="Times New Roman" w:cs="Times New Roman"/>
          <w:i/>
          <w:sz w:val="24"/>
          <w:szCs w:val="24"/>
          <w:lang w:val="en-US"/>
        </w:rPr>
        <w:t>via</w:t>
      </w:r>
      <w:r w:rsidRPr="00291E4C">
        <w:rPr>
          <w:rFonts w:ascii="Times New Roman" w:hAnsi="Times New Roman" w:cs="Times New Roman"/>
          <w:sz w:val="24"/>
          <w:szCs w:val="24"/>
          <w:lang w:val="en-US"/>
        </w:rPr>
        <w:t xml:space="preserve"> </w:t>
      </w:r>
      <w:proofErr w:type="spellStart"/>
      <w:r w:rsidRPr="00291E4C">
        <w:rPr>
          <w:rFonts w:ascii="Times New Roman" w:hAnsi="Times New Roman" w:cs="Times New Roman"/>
          <w:sz w:val="24"/>
          <w:szCs w:val="24"/>
          <w:lang w:val="en-US"/>
        </w:rPr>
        <w:t>alkoxyphosphonium</w:t>
      </w:r>
      <w:proofErr w:type="spellEnd"/>
      <w:r w:rsidRPr="00291E4C">
        <w:rPr>
          <w:rFonts w:ascii="Times New Roman" w:hAnsi="Times New Roman" w:cs="Times New Roman"/>
          <w:sz w:val="24"/>
          <w:szCs w:val="24"/>
          <w:lang w:val="en-US"/>
        </w:rPr>
        <w:t xml:space="preserve"> salts, a procedure described by the pioneers </w:t>
      </w:r>
      <w:proofErr w:type="spellStart"/>
      <w:r w:rsidRPr="00291E4C">
        <w:rPr>
          <w:rFonts w:ascii="Times New Roman" w:hAnsi="Times New Roman" w:cs="Times New Roman"/>
          <w:sz w:val="24"/>
          <w:szCs w:val="24"/>
          <w:lang w:val="en-US"/>
        </w:rPr>
        <w:t>Frøyen</w:t>
      </w:r>
      <w:proofErr w:type="spellEnd"/>
      <w:r w:rsidRPr="00291E4C">
        <w:rPr>
          <w:rFonts w:ascii="Times New Roman" w:hAnsi="Times New Roman" w:cs="Times New Roman"/>
          <w:sz w:val="24"/>
          <w:szCs w:val="24"/>
          <w:lang w:val="en-US"/>
        </w:rPr>
        <w:t xml:space="preserve"> P. and </w:t>
      </w:r>
      <w:proofErr w:type="spellStart"/>
      <w:r w:rsidRPr="00291E4C">
        <w:rPr>
          <w:rFonts w:ascii="Times New Roman" w:hAnsi="Times New Roman" w:cs="Times New Roman"/>
          <w:sz w:val="24"/>
          <w:szCs w:val="24"/>
          <w:lang w:val="en-US"/>
        </w:rPr>
        <w:t>Juvvik</w:t>
      </w:r>
      <w:proofErr w:type="spellEnd"/>
      <w:r w:rsidRPr="00291E4C">
        <w:rPr>
          <w:rFonts w:ascii="Times New Roman" w:hAnsi="Times New Roman" w:cs="Times New Roman"/>
          <w:sz w:val="24"/>
          <w:szCs w:val="24"/>
          <w:lang w:val="en-US"/>
        </w:rPr>
        <w:t xml:space="preserve"> P.. However, some modifications (</w:t>
      </w:r>
      <w:r w:rsidRPr="00291E4C">
        <w:rPr>
          <w:rFonts w:ascii="Times New Roman" w:hAnsi="Times New Roman" w:cs="Times New Roman"/>
          <w:i/>
          <w:sz w:val="24"/>
          <w:szCs w:val="24"/>
          <w:lang w:val="en-US"/>
        </w:rPr>
        <w:t>i.e.</w:t>
      </w:r>
      <w:r w:rsidRPr="00291E4C">
        <w:rPr>
          <w:rFonts w:ascii="Times New Roman" w:hAnsi="Times New Roman" w:cs="Times New Roman"/>
          <w:sz w:val="24"/>
          <w:szCs w:val="24"/>
          <w:lang w:val="en-US"/>
        </w:rPr>
        <w:t xml:space="preserve"> reagent equivalents, the temperature and the timing of reagent additions) to the initial protocol were required to improve the yield of the reaction. Therefore, </w:t>
      </w:r>
      <w:r w:rsidRPr="00291E4C">
        <w:rPr>
          <w:rFonts w:ascii="Times New Roman" w:hAnsi="Times New Roman" w:cs="Times New Roman"/>
          <w:i/>
          <w:sz w:val="24"/>
          <w:szCs w:val="24"/>
          <w:lang w:val="en-US"/>
        </w:rPr>
        <w:t>N</w:t>
      </w:r>
      <w:r w:rsidRPr="00291E4C">
        <w:rPr>
          <w:rFonts w:ascii="Times New Roman" w:hAnsi="Times New Roman" w:cs="Times New Roman"/>
          <w:sz w:val="24"/>
          <w:szCs w:val="24"/>
          <w:lang w:val="en-US"/>
        </w:rPr>
        <w:t>-</w:t>
      </w:r>
      <w:proofErr w:type="spellStart"/>
      <w:r w:rsidRPr="00291E4C">
        <w:rPr>
          <w:rFonts w:ascii="Times New Roman" w:hAnsi="Times New Roman" w:cs="Times New Roman"/>
          <w:sz w:val="24"/>
          <w:szCs w:val="24"/>
          <w:lang w:val="en-US"/>
        </w:rPr>
        <w:t>Bromosuccinimide</w:t>
      </w:r>
      <w:proofErr w:type="spellEnd"/>
      <w:r w:rsidRPr="00291E4C">
        <w:rPr>
          <w:rFonts w:ascii="Times New Roman" w:hAnsi="Times New Roman" w:cs="Times New Roman"/>
          <w:sz w:val="24"/>
          <w:szCs w:val="24"/>
          <w:lang w:val="en-US"/>
        </w:rPr>
        <w:t xml:space="preserve"> was added to a solution of (</w:t>
      </w:r>
      <w:r w:rsidRPr="00291E4C">
        <w:rPr>
          <w:rFonts w:ascii="Times New Roman" w:hAnsi="Times New Roman" w:cs="Times New Roman"/>
          <w:i/>
          <w:sz w:val="24"/>
          <w:szCs w:val="24"/>
          <w:lang w:val="en-US"/>
        </w:rPr>
        <w:t>E</w:t>
      </w:r>
      <w:r w:rsidRPr="00291E4C">
        <w:rPr>
          <w:rFonts w:ascii="Times New Roman" w:hAnsi="Times New Roman" w:cs="Times New Roman"/>
          <w:sz w:val="24"/>
          <w:szCs w:val="24"/>
          <w:lang w:val="en-US"/>
        </w:rPr>
        <w:t>)-</w:t>
      </w:r>
      <w:r w:rsidRPr="00291E4C">
        <w:rPr>
          <w:rFonts w:ascii="Times New Roman" w:hAnsi="Times New Roman" w:cs="Times New Roman"/>
          <w:b/>
          <w:sz w:val="24"/>
          <w:szCs w:val="24"/>
          <w:lang w:val="en-US"/>
        </w:rPr>
        <w:t xml:space="preserve">2 </w:t>
      </w:r>
      <w:r w:rsidRPr="00291E4C">
        <w:rPr>
          <w:rFonts w:ascii="Times New Roman" w:hAnsi="Times New Roman" w:cs="Times New Roman"/>
          <w:sz w:val="24"/>
          <w:szCs w:val="24"/>
          <w:lang w:val="en-US"/>
        </w:rPr>
        <w:t xml:space="preserve">and </w:t>
      </w:r>
      <w:proofErr w:type="spellStart"/>
      <w:r w:rsidRPr="00291E4C">
        <w:rPr>
          <w:rFonts w:ascii="Times New Roman" w:hAnsi="Times New Roman" w:cs="Times New Roman"/>
          <w:sz w:val="24"/>
          <w:szCs w:val="24"/>
          <w:lang w:val="en-US"/>
        </w:rPr>
        <w:t>triphenylphosphine</w:t>
      </w:r>
      <w:proofErr w:type="spellEnd"/>
      <w:r w:rsidRPr="00291E4C">
        <w:rPr>
          <w:rFonts w:ascii="Times New Roman" w:hAnsi="Times New Roman" w:cs="Times New Roman"/>
          <w:sz w:val="24"/>
          <w:szCs w:val="24"/>
          <w:lang w:val="en-US"/>
        </w:rPr>
        <w:t xml:space="preserve"> in anhydrous </w:t>
      </w:r>
      <w:proofErr w:type="spellStart"/>
      <w:r w:rsidRPr="00291E4C">
        <w:rPr>
          <w:rFonts w:ascii="Times New Roman" w:hAnsi="Times New Roman" w:cs="Times New Roman"/>
          <w:sz w:val="24"/>
          <w:szCs w:val="24"/>
          <w:lang w:val="en-US"/>
        </w:rPr>
        <w:t>tetrahydrofuran</w:t>
      </w:r>
      <w:proofErr w:type="spellEnd"/>
      <w:r w:rsidRPr="00291E4C">
        <w:rPr>
          <w:rFonts w:ascii="Times New Roman" w:hAnsi="Times New Roman" w:cs="Times New Roman"/>
          <w:sz w:val="24"/>
          <w:szCs w:val="24"/>
          <w:lang w:val="en-US"/>
        </w:rPr>
        <w:t xml:space="preserve">, under nitrogen atmosphere, at -15/-18 °C. Once the intermediate </w:t>
      </w:r>
      <w:proofErr w:type="spellStart"/>
      <w:r w:rsidRPr="00291E4C">
        <w:rPr>
          <w:rFonts w:ascii="Times New Roman" w:hAnsi="Times New Roman" w:cs="Times New Roman"/>
          <w:sz w:val="24"/>
          <w:szCs w:val="24"/>
          <w:lang w:val="en-US"/>
        </w:rPr>
        <w:t>alkoxy</w:t>
      </w:r>
      <w:proofErr w:type="spellEnd"/>
      <w:r w:rsidRPr="00291E4C">
        <w:rPr>
          <w:rFonts w:ascii="Times New Roman" w:hAnsi="Times New Roman" w:cs="Times New Roman"/>
          <w:sz w:val="24"/>
          <w:szCs w:val="24"/>
          <w:lang w:val="en-US"/>
        </w:rPr>
        <w:t xml:space="preserve"> </w:t>
      </w:r>
      <w:proofErr w:type="spellStart"/>
      <w:r w:rsidRPr="00291E4C">
        <w:rPr>
          <w:rFonts w:ascii="Times New Roman" w:hAnsi="Times New Roman" w:cs="Times New Roman"/>
          <w:sz w:val="24"/>
          <w:szCs w:val="24"/>
          <w:lang w:val="en-US"/>
        </w:rPr>
        <w:t>phosphonium</w:t>
      </w:r>
      <w:proofErr w:type="spellEnd"/>
      <w:r w:rsidRPr="00291E4C">
        <w:rPr>
          <w:rFonts w:ascii="Times New Roman" w:hAnsi="Times New Roman" w:cs="Times New Roman"/>
          <w:sz w:val="24"/>
          <w:szCs w:val="24"/>
          <w:lang w:val="en-US"/>
        </w:rPr>
        <w:t xml:space="preserve"> was generated a solution of 4-benzylpiperidine and </w:t>
      </w:r>
      <w:proofErr w:type="spellStart"/>
      <w:r w:rsidRPr="00291E4C">
        <w:rPr>
          <w:rFonts w:ascii="Times New Roman" w:hAnsi="Times New Roman" w:cs="Times New Roman"/>
          <w:sz w:val="24"/>
          <w:szCs w:val="24"/>
          <w:lang w:val="en-US"/>
        </w:rPr>
        <w:t>triethylamine</w:t>
      </w:r>
      <w:proofErr w:type="spellEnd"/>
      <w:r w:rsidRPr="00291E4C">
        <w:rPr>
          <w:rFonts w:ascii="Times New Roman" w:hAnsi="Times New Roman" w:cs="Times New Roman"/>
          <w:sz w:val="24"/>
          <w:szCs w:val="24"/>
          <w:lang w:val="en-US"/>
        </w:rPr>
        <w:t xml:space="preserve"> in </w:t>
      </w:r>
      <w:proofErr w:type="spellStart"/>
      <w:r w:rsidRPr="00291E4C">
        <w:rPr>
          <w:rFonts w:ascii="Times New Roman" w:hAnsi="Times New Roman" w:cs="Times New Roman"/>
          <w:sz w:val="24"/>
          <w:szCs w:val="24"/>
          <w:lang w:val="en-US"/>
        </w:rPr>
        <w:t>tetrahydrofuran</w:t>
      </w:r>
      <w:proofErr w:type="spellEnd"/>
      <w:r w:rsidRPr="00291E4C">
        <w:rPr>
          <w:rFonts w:ascii="Times New Roman" w:hAnsi="Times New Roman" w:cs="Times New Roman"/>
          <w:sz w:val="24"/>
          <w:szCs w:val="24"/>
          <w:lang w:val="en-US"/>
        </w:rPr>
        <w:t xml:space="preserve"> was added </w:t>
      </w:r>
      <w:proofErr w:type="spellStart"/>
      <w:r w:rsidRPr="00291E4C">
        <w:rPr>
          <w:rFonts w:ascii="Times New Roman" w:hAnsi="Times New Roman" w:cs="Times New Roman"/>
          <w:sz w:val="24"/>
          <w:szCs w:val="24"/>
          <w:lang w:val="en-US"/>
        </w:rPr>
        <w:t>dropwise</w:t>
      </w:r>
      <w:proofErr w:type="spellEnd"/>
      <w:r w:rsidRPr="00291E4C">
        <w:rPr>
          <w:rFonts w:ascii="Times New Roman" w:hAnsi="Times New Roman" w:cs="Times New Roman"/>
          <w:sz w:val="24"/>
          <w:szCs w:val="24"/>
          <w:lang w:val="en-US"/>
        </w:rPr>
        <w:t xml:space="preserve">. One hour later the reaction reached the completeness and the crude </w:t>
      </w:r>
      <w:r w:rsidRPr="00291E4C">
        <w:rPr>
          <w:rFonts w:ascii="Times New Roman" w:hAnsi="Times New Roman" w:cs="Times New Roman"/>
          <w:b/>
          <w:sz w:val="24"/>
          <w:szCs w:val="24"/>
          <w:lang w:val="en-US"/>
        </w:rPr>
        <w:t>RC-106</w:t>
      </w:r>
      <w:r w:rsidRPr="00291E4C">
        <w:rPr>
          <w:rFonts w:ascii="Times New Roman" w:hAnsi="Times New Roman" w:cs="Times New Roman"/>
          <w:sz w:val="24"/>
          <w:szCs w:val="24"/>
          <w:lang w:val="en-US"/>
        </w:rPr>
        <w:t xml:space="preserve"> was purified by performing a liquid extraction and a flash chromatography, which gave access to the desired product, as confirmed by NMR, UPLC-MS and IR analyses. </w:t>
      </w:r>
      <w:r>
        <w:rPr>
          <w:rFonts w:ascii="Times New Roman" w:eastAsia="Arial Unicode MS" w:hAnsi="Times New Roman" w:cs="Times New Roman"/>
          <w:bCs/>
          <w:color w:val="333333"/>
          <w:sz w:val="24"/>
          <w:szCs w:val="24"/>
          <w:shd w:val="clear" w:color="auto" w:fill="FFFFFF"/>
          <w:lang w:val="en-US"/>
        </w:rPr>
        <w:t xml:space="preserve"> </w:t>
      </w:r>
      <w:r w:rsidRPr="00C375EF">
        <w:rPr>
          <w:rFonts w:ascii="Times New Roman" w:eastAsia="Arial Unicode MS" w:hAnsi="Times New Roman" w:cs="Times New Roman"/>
          <w:bCs/>
          <w:sz w:val="24"/>
          <w:szCs w:val="24"/>
          <w:shd w:val="clear" w:color="auto" w:fill="FFFFFF"/>
          <w:lang w:val="en-US"/>
        </w:rPr>
        <w:t>Then, it was converted in the corresponding hydrochloride.</w:t>
      </w:r>
    </w:p>
    <w:p w:rsidR="00BB3872" w:rsidRPr="00C375EF" w:rsidRDefault="00BB3872" w:rsidP="00BB3872">
      <w:pPr>
        <w:spacing w:after="0" w:line="480" w:lineRule="auto"/>
        <w:jc w:val="both"/>
        <w:rPr>
          <w:rFonts w:ascii="Times New Roman" w:eastAsia="Arial Unicode MS" w:hAnsi="Times New Roman" w:cs="Times New Roman"/>
          <w:b/>
          <w:bCs/>
          <w:sz w:val="24"/>
          <w:szCs w:val="24"/>
          <w:shd w:val="clear" w:color="auto" w:fill="FFFFFF"/>
          <w:lang w:val="en-US"/>
        </w:rPr>
      </w:pPr>
      <w:r>
        <w:rPr>
          <w:rFonts w:ascii="Times New Roman" w:eastAsia="Arial Unicode MS" w:hAnsi="Times New Roman" w:cs="Times New Roman"/>
          <w:b/>
          <w:bCs/>
          <w:sz w:val="24"/>
          <w:szCs w:val="24"/>
          <w:shd w:val="clear" w:color="auto" w:fill="FFFFFF"/>
          <w:lang w:val="en-US"/>
        </w:rPr>
        <w:lastRenderedPageBreak/>
        <w:t xml:space="preserve">2. </w:t>
      </w:r>
      <w:r w:rsidRPr="00C375EF">
        <w:rPr>
          <w:rFonts w:ascii="Times New Roman" w:eastAsia="Arial Unicode MS" w:hAnsi="Times New Roman" w:cs="Times New Roman"/>
          <w:b/>
          <w:bCs/>
          <w:sz w:val="24"/>
          <w:szCs w:val="24"/>
          <w:shd w:val="clear" w:color="auto" w:fill="FFFFFF"/>
          <w:lang w:val="en-US"/>
        </w:rPr>
        <w:t>Experimental procedures</w:t>
      </w:r>
    </w:p>
    <w:p w:rsidR="00BB3872" w:rsidRDefault="00BB3872" w:rsidP="00BB3872">
      <w:pPr>
        <w:spacing w:after="0" w:line="480" w:lineRule="auto"/>
        <w:jc w:val="both"/>
        <w:rPr>
          <w:rFonts w:ascii="Times New Roman" w:hAnsi="Times New Roman" w:cs="Times New Roman"/>
          <w:i/>
          <w:sz w:val="24"/>
          <w:szCs w:val="24"/>
          <w:lang w:val="en-US"/>
        </w:rPr>
      </w:pPr>
      <w:r w:rsidRPr="005C22AA">
        <w:rPr>
          <w:rFonts w:ascii="Times New Roman" w:hAnsi="Times New Roman" w:cs="Times New Roman"/>
          <w:sz w:val="24"/>
          <w:szCs w:val="24"/>
          <w:lang w:val="en-US"/>
        </w:rPr>
        <w:t>Proton</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chemical shifts (d) are reported in ppm with the solvent reference</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 xml:space="preserve">relative to </w:t>
      </w:r>
      <w:proofErr w:type="spellStart"/>
      <w:r w:rsidRPr="005C22AA">
        <w:rPr>
          <w:rFonts w:ascii="Times New Roman" w:hAnsi="Times New Roman" w:cs="Times New Roman"/>
          <w:sz w:val="24"/>
          <w:szCs w:val="24"/>
          <w:lang w:val="en-US"/>
        </w:rPr>
        <w:t>tetramethylsilane</w:t>
      </w:r>
      <w:proofErr w:type="spellEnd"/>
      <w:r w:rsidRPr="005C22AA">
        <w:rPr>
          <w:rFonts w:ascii="Times New Roman" w:hAnsi="Times New Roman" w:cs="Times New Roman"/>
          <w:sz w:val="24"/>
          <w:szCs w:val="24"/>
          <w:lang w:val="en-US"/>
        </w:rPr>
        <w:t xml:space="preserve"> (TMS) employed as the internal standard</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(CDCl</w:t>
      </w:r>
      <w:r w:rsidRPr="005C22AA">
        <w:rPr>
          <w:rFonts w:ascii="Times New Roman" w:hAnsi="Times New Roman" w:cs="Times New Roman"/>
          <w:sz w:val="24"/>
          <w:szCs w:val="24"/>
          <w:vertAlign w:val="subscript"/>
          <w:lang w:val="en-US"/>
        </w:rPr>
        <w:t>3</w:t>
      </w:r>
      <w:r w:rsidRPr="005C22AA">
        <w:rPr>
          <w:rFonts w:ascii="Times New Roman" w:hAnsi="Times New Roman" w:cs="Times New Roman"/>
          <w:sz w:val="24"/>
          <w:szCs w:val="24"/>
          <w:lang w:val="en-US"/>
        </w:rPr>
        <w:t xml:space="preserve">, </w:t>
      </w:r>
      <w:r>
        <w:rPr>
          <w:rFonts w:ascii="Times New Roman" w:hAnsi="Times New Roman" w:cs="Times New Roman"/>
          <w:sz w:val="24"/>
          <w:szCs w:val="24"/>
          <w:lang w:val="en-US"/>
        </w:rPr>
        <w:t>δ =</w:t>
      </w:r>
      <w:r w:rsidRPr="005C22AA">
        <w:rPr>
          <w:rFonts w:ascii="Times New Roman" w:hAnsi="Times New Roman" w:cs="Times New Roman"/>
          <w:sz w:val="24"/>
          <w:szCs w:val="24"/>
          <w:lang w:val="en-US"/>
        </w:rPr>
        <w:t xml:space="preserve"> 7.26 ppm). The following abbreviations are used to</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 xml:space="preserve">describe spin multiplicity: s </w:t>
      </w:r>
      <w:r>
        <w:rPr>
          <w:rFonts w:ascii="Times New Roman" w:hAnsi="Times New Roman" w:cs="Times New Roman"/>
          <w:sz w:val="24"/>
          <w:szCs w:val="24"/>
          <w:lang w:val="en-US"/>
        </w:rPr>
        <w:t>=</w:t>
      </w:r>
      <w:r w:rsidRPr="005C22AA">
        <w:rPr>
          <w:rFonts w:ascii="Times New Roman" w:hAnsi="Times New Roman" w:cs="Times New Roman"/>
          <w:sz w:val="24"/>
          <w:szCs w:val="24"/>
          <w:lang w:val="en-US"/>
        </w:rPr>
        <w:t xml:space="preserve"> singlet, d </w:t>
      </w:r>
      <w:r>
        <w:rPr>
          <w:rFonts w:ascii="Times New Roman" w:hAnsi="Times New Roman" w:cs="Times New Roman"/>
          <w:sz w:val="24"/>
          <w:szCs w:val="24"/>
          <w:lang w:val="en-US"/>
        </w:rPr>
        <w:t>=</w:t>
      </w:r>
      <w:r w:rsidRPr="005C22AA">
        <w:rPr>
          <w:rFonts w:ascii="Times New Roman" w:hAnsi="Times New Roman" w:cs="Times New Roman"/>
          <w:sz w:val="24"/>
          <w:szCs w:val="24"/>
          <w:lang w:val="en-US"/>
        </w:rPr>
        <w:t xml:space="preserve"> doublet, t </w:t>
      </w:r>
      <w:r>
        <w:rPr>
          <w:rFonts w:ascii="Times New Roman" w:hAnsi="Times New Roman" w:cs="Times New Roman"/>
          <w:sz w:val="24"/>
          <w:szCs w:val="24"/>
          <w:lang w:val="en-US"/>
        </w:rPr>
        <w:t>=</w:t>
      </w:r>
      <w:r w:rsidRPr="005C22AA">
        <w:rPr>
          <w:rFonts w:ascii="Times New Roman" w:hAnsi="Times New Roman" w:cs="Times New Roman"/>
          <w:sz w:val="24"/>
          <w:szCs w:val="24"/>
          <w:lang w:val="en-US"/>
        </w:rPr>
        <w:t xml:space="preserve"> triplet,</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 xml:space="preserve">q </w:t>
      </w:r>
      <w:r>
        <w:rPr>
          <w:rFonts w:ascii="Times New Roman" w:hAnsi="Times New Roman" w:cs="Times New Roman"/>
          <w:sz w:val="24"/>
          <w:szCs w:val="24"/>
          <w:lang w:val="en-US"/>
        </w:rPr>
        <w:t>=</w:t>
      </w:r>
      <w:r w:rsidRPr="005C22AA">
        <w:rPr>
          <w:rFonts w:ascii="Times New Roman" w:hAnsi="Times New Roman" w:cs="Times New Roman"/>
          <w:sz w:val="24"/>
          <w:szCs w:val="24"/>
          <w:lang w:val="en-US"/>
        </w:rPr>
        <w:t xml:space="preserve"> quartet,</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m</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 xml:space="preserve"> </w:t>
      </w:r>
      <w:proofErr w:type="spellStart"/>
      <w:r w:rsidRPr="005C22AA">
        <w:rPr>
          <w:rFonts w:ascii="Times New Roman" w:hAnsi="Times New Roman" w:cs="Times New Roman"/>
          <w:sz w:val="24"/>
          <w:szCs w:val="24"/>
          <w:lang w:val="en-US"/>
        </w:rPr>
        <w:t>multiplet</w:t>
      </w:r>
      <w:proofErr w:type="spellEnd"/>
      <w:r w:rsidRPr="005C22AA">
        <w:rPr>
          <w:rFonts w:ascii="Times New Roman" w:hAnsi="Times New Roman" w:cs="Times New Roman"/>
          <w:sz w:val="24"/>
          <w:szCs w:val="24"/>
          <w:lang w:val="en-US"/>
        </w:rPr>
        <w:t xml:space="preserve">, </w:t>
      </w:r>
      <w:proofErr w:type="spellStart"/>
      <w:r w:rsidRPr="005C22AA">
        <w:rPr>
          <w:rFonts w:ascii="Times New Roman" w:hAnsi="Times New Roman" w:cs="Times New Roman"/>
          <w:sz w:val="24"/>
          <w:szCs w:val="24"/>
          <w:lang w:val="en-US"/>
        </w:rPr>
        <w:t>br</w:t>
      </w:r>
      <w:proofErr w:type="spellEnd"/>
      <w:r w:rsidRPr="005C22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 xml:space="preserve">broad signal, </w:t>
      </w:r>
      <w:proofErr w:type="spellStart"/>
      <w:r w:rsidRPr="005C22AA">
        <w:rPr>
          <w:rFonts w:ascii="Times New Roman" w:hAnsi="Times New Roman" w:cs="Times New Roman"/>
          <w:sz w:val="24"/>
          <w:szCs w:val="24"/>
          <w:lang w:val="en-US"/>
        </w:rPr>
        <w:t>dd</w:t>
      </w:r>
      <w:proofErr w:type="spellEnd"/>
      <w:r w:rsidRPr="005C22A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C22AA">
        <w:rPr>
          <w:rFonts w:ascii="Times New Roman" w:hAnsi="Times New Roman" w:cs="Times New Roman"/>
          <w:sz w:val="24"/>
          <w:szCs w:val="24"/>
          <w:lang w:val="en-US"/>
        </w:rPr>
        <w:t xml:space="preserve"> doublet-doublet,</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 xml:space="preserve">td </w:t>
      </w:r>
      <w:r>
        <w:rPr>
          <w:rFonts w:ascii="Times New Roman" w:hAnsi="Times New Roman" w:cs="Times New Roman"/>
          <w:sz w:val="24"/>
          <w:szCs w:val="24"/>
          <w:lang w:val="en-US"/>
        </w:rPr>
        <w:t>=</w:t>
      </w:r>
      <w:r w:rsidRPr="005C22AA">
        <w:rPr>
          <w:rFonts w:ascii="Times New Roman" w:hAnsi="Times New Roman" w:cs="Times New Roman"/>
          <w:sz w:val="24"/>
          <w:szCs w:val="24"/>
          <w:lang w:val="en-US"/>
        </w:rPr>
        <w:t xml:space="preserve"> triplet-doublet. The coupling constant values are reported in</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Hz. Carbon</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chemical shifts (d) are reported in ppm relative to TMS with the</w:t>
      </w:r>
      <w:r>
        <w:rPr>
          <w:rFonts w:ascii="Times New Roman" w:hAnsi="Times New Roman" w:cs="Times New Roman"/>
          <w:sz w:val="24"/>
          <w:szCs w:val="24"/>
          <w:lang w:val="en-US"/>
        </w:rPr>
        <w:t xml:space="preserve"> </w:t>
      </w:r>
      <w:r w:rsidRPr="005C22AA">
        <w:rPr>
          <w:rFonts w:ascii="Times New Roman" w:hAnsi="Times New Roman" w:cs="Times New Roman"/>
          <w:sz w:val="24"/>
          <w:szCs w:val="24"/>
          <w:lang w:val="en-US"/>
        </w:rPr>
        <w:t>respective solvent resonance as the internal standard (CDCl</w:t>
      </w:r>
      <w:r w:rsidRPr="005C22AA">
        <w:rPr>
          <w:rFonts w:ascii="Times New Roman" w:hAnsi="Times New Roman" w:cs="Times New Roman"/>
          <w:sz w:val="24"/>
          <w:szCs w:val="24"/>
          <w:vertAlign w:val="subscript"/>
          <w:lang w:val="en-US"/>
        </w:rPr>
        <w:t>3</w:t>
      </w:r>
      <w:r w:rsidRPr="005C22AA">
        <w:rPr>
          <w:rFonts w:ascii="Times New Roman" w:hAnsi="Times New Roman" w:cs="Times New Roman"/>
          <w:sz w:val="24"/>
          <w:szCs w:val="24"/>
          <w:lang w:val="en-US"/>
        </w:rPr>
        <w:t>,</w:t>
      </w:r>
      <w:r>
        <w:rPr>
          <w:rFonts w:ascii="Times New Roman" w:hAnsi="Times New Roman" w:cs="Times New Roman"/>
          <w:sz w:val="24"/>
          <w:szCs w:val="24"/>
          <w:lang w:val="en-US"/>
        </w:rPr>
        <w:t xml:space="preserve"> δ =</w:t>
      </w:r>
      <w:r w:rsidRPr="005C22AA">
        <w:rPr>
          <w:rFonts w:ascii="Times New Roman" w:hAnsi="Times New Roman" w:cs="Times New Roman"/>
          <w:sz w:val="24"/>
          <w:szCs w:val="24"/>
          <w:lang w:val="en-US"/>
        </w:rPr>
        <w:t xml:space="preserve"> 77.23 ppm).</w:t>
      </w:r>
      <w:r>
        <w:rPr>
          <w:rFonts w:ascii="Times New Roman" w:hAnsi="Times New Roman" w:cs="Times New Roman"/>
          <w:sz w:val="24"/>
          <w:szCs w:val="24"/>
          <w:lang w:val="en-US"/>
        </w:rPr>
        <w:t xml:space="preserve"> </w:t>
      </w:r>
    </w:p>
    <w:p w:rsidR="00BB3872" w:rsidRDefault="00BB3872" w:rsidP="00BB3872">
      <w:pPr>
        <w:spacing w:after="0" w:line="480" w:lineRule="auto"/>
        <w:jc w:val="both"/>
        <w:rPr>
          <w:rFonts w:ascii="Times New Roman" w:hAnsi="Times New Roman" w:cs="Times New Roman"/>
          <w:b/>
          <w:i/>
          <w:sz w:val="24"/>
          <w:szCs w:val="24"/>
          <w:lang w:val="en-US"/>
        </w:rPr>
      </w:pPr>
    </w:p>
    <w:p w:rsidR="00BB3872" w:rsidRPr="00BB3872" w:rsidRDefault="00BB3872" w:rsidP="00BB3872">
      <w:pPr>
        <w:spacing w:after="0" w:line="480" w:lineRule="auto"/>
        <w:jc w:val="both"/>
        <w:rPr>
          <w:rFonts w:ascii="Times New Roman" w:hAnsi="Times New Roman" w:cs="Times New Roman"/>
          <w:b/>
          <w:i/>
          <w:sz w:val="24"/>
          <w:szCs w:val="24"/>
          <w:lang w:val="en-US"/>
        </w:rPr>
      </w:pPr>
      <w:r w:rsidRPr="00BB3872">
        <w:rPr>
          <w:rFonts w:ascii="Times New Roman" w:hAnsi="Times New Roman" w:cs="Times New Roman"/>
          <w:b/>
          <w:sz w:val="24"/>
          <w:szCs w:val="24"/>
          <w:lang w:val="en-US"/>
        </w:rPr>
        <w:t>2.1. (</w:t>
      </w:r>
      <w:r w:rsidRPr="00BB3872">
        <w:rPr>
          <w:rFonts w:ascii="Times New Roman" w:hAnsi="Times New Roman" w:cs="Times New Roman"/>
          <w:b/>
          <w:i/>
          <w:sz w:val="24"/>
          <w:szCs w:val="24"/>
          <w:lang w:val="en-US"/>
        </w:rPr>
        <w:t>E</w:t>
      </w:r>
      <w:r w:rsidRPr="00BB3872">
        <w:rPr>
          <w:rFonts w:ascii="Times New Roman" w:hAnsi="Times New Roman" w:cs="Times New Roman"/>
          <w:b/>
          <w:sz w:val="24"/>
          <w:szCs w:val="24"/>
          <w:lang w:val="en-US"/>
        </w:rPr>
        <w:t>)-ethyl 3-(naphthalen-2-yl)but-2-enoate [(</w:t>
      </w:r>
      <w:r w:rsidRPr="00BB3872">
        <w:rPr>
          <w:rFonts w:ascii="Times New Roman" w:hAnsi="Times New Roman" w:cs="Times New Roman"/>
          <w:b/>
          <w:i/>
          <w:sz w:val="24"/>
          <w:szCs w:val="24"/>
          <w:lang w:val="en-US"/>
        </w:rPr>
        <w:t>E</w:t>
      </w:r>
      <w:r w:rsidRPr="00BB3872">
        <w:rPr>
          <w:rFonts w:ascii="Times New Roman" w:hAnsi="Times New Roman" w:cs="Times New Roman"/>
          <w:b/>
          <w:sz w:val="24"/>
          <w:szCs w:val="24"/>
          <w:lang w:val="en-US"/>
        </w:rPr>
        <w:t>)-1]</w:t>
      </w:r>
    </w:p>
    <w:p w:rsidR="00BB3872" w:rsidRDefault="00BB3872" w:rsidP="00BB387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Under nitrogen atmosphere, </w:t>
      </w:r>
      <w:r w:rsidRPr="006172A0">
        <w:rPr>
          <w:rFonts w:ascii="Times New Roman" w:hAnsi="Times New Roman" w:cs="Times New Roman"/>
          <w:sz w:val="24"/>
          <w:szCs w:val="24"/>
          <w:lang w:val="en-US"/>
        </w:rPr>
        <w:t>2-bromonaphth</w:t>
      </w:r>
      <w:r>
        <w:rPr>
          <w:rFonts w:ascii="Times New Roman" w:hAnsi="Times New Roman" w:cs="Times New Roman"/>
          <w:sz w:val="24"/>
          <w:szCs w:val="24"/>
          <w:lang w:val="en-US"/>
        </w:rPr>
        <w:t xml:space="preserve">alene </w:t>
      </w:r>
      <w:r w:rsidRPr="006172A0">
        <w:rPr>
          <w:rFonts w:ascii="Times New Roman" w:hAnsi="Times New Roman" w:cs="Times New Roman"/>
          <w:sz w:val="24"/>
          <w:szCs w:val="24"/>
          <w:lang w:val="en-US"/>
        </w:rPr>
        <w:t>(1.0</w:t>
      </w:r>
      <w:r>
        <w:rPr>
          <w:rFonts w:ascii="Times New Roman" w:hAnsi="Times New Roman" w:cs="Times New Roman"/>
          <w:sz w:val="24"/>
          <w:szCs w:val="24"/>
          <w:lang w:val="en-US"/>
        </w:rPr>
        <w:t>0</w:t>
      </w:r>
      <w:r w:rsidRPr="006172A0">
        <w:rPr>
          <w:rFonts w:ascii="Times New Roman" w:hAnsi="Times New Roman" w:cs="Times New Roman"/>
          <w:sz w:val="24"/>
          <w:szCs w:val="24"/>
          <w:lang w:val="en-US"/>
        </w:rPr>
        <w:t xml:space="preserve"> g</w:t>
      </w:r>
      <w:r>
        <w:rPr>
          <w:rFonts w:ascii="Times New Roman" w:hAnsi="Times New Roman" w:cs="Times New Roman"/>
          <w:sz w:val="24"/>
          <w:szCs w:val="24"/>
          <w:lang w:val="en-US"/>
        </w:rPr>
        <w:t>,</w:t>
      </w:r>
      <w:r w:rsidRPr="006172A0">
        <w:rPr>
          <w:rFonts w:ascii="Times New Roman" w:hAnsi="Times New Roman" w:cs="Times New Roman"/>
          <w:sz w:val="24"/>
          <w:szCs w:val="24"/>
          <w:lang w:val="en-US"/>
        </w:rPr>
        <w:t xml:space="preserve"> 4</w:t>
      </w:r>
      <w:r>
        <w:rPr>
          <w:rFonts w:ascii="Times New Roman" w:hAnsi="Times New Roman" w:cs="Times New Roman"/>
          <w:sz w:val="24"/>
          <w:szCs w:val="24"/>
          <w:lang w:val="en-US"/>
        </w:rPr>
        <w:t>.80</w:t>
      </w:r>
      <w:r w:rsidRPr="006172A0">
        <w:rPr>
          <w:rFonts w:ascii="Times New Roman" w:hAnsi="Times New Roman" w:cs="Times New Roman"/>
          <w:sz w:val="24"/>
          <w:szCs w:val="24"/>
          <w:lang w:val="en-US"/>
        </w:rPr>
        <w:t xml:space="preserve"> </w:t>
      </w:r>
      <w:proofErr w:type="spellStart"/>
      <w:r w:rsidRPr="006172A0">
        <w:rPr>
          <w:rFonts w:ascii="Times New Roman" w:hAnsi="Times New Roman" w:cs="Times New Roman"/>
          <w:sz w:val="24"/>
          <w:szCs w:val="24"/>
          <w:lang w:val="en-US"/>
        </w:rPr>
        <w:t>mmol</w:t>
      </w:r>
      <w:proofErr w:type="spellEnd"/>
      <w:r w:rsidRPr="006172A0">
        <w:rPr>
          <w:rFonts w:ascii="Times New Roman" w:hAnsi="Times New Roman" w:cs="Times New Roman"/>
          <w:sz w:val="24"/>
          <w:szCs w:val="24"/>
          <w:lang w:val="en-US"/>
        </w:rPr>
        <w:t>, 1</w:t>
      </w:r>
      <w:r>
        <w:rPr>
          <w:rFonts w:ascii="Times New Roman" w:hAnsi="Times New Roman" w:cs="Times New Roman"/>
          <w:sz w:val="24"/>
          <w:szCs w:val="24"/>
          <w:lang w:val="en-US"/>
        </w:rPr>
        <w:t>.0</w:t>
      </w:r>
      <w:r w:rsidRPr="006172A0">
        <w:rPr>
          <w:rFonts w:ascii="Times New Roman" w:hAnsi="Times New Roman" w:cs="Times New Roman"/>
          <w:sz w:val="24"/>
          <w:szCs w:val="24"/>
          <w:lang w:val="en-US"/>
        </w:rPr>
        <w:t xml:space="preserve"> equiv.)</w:t>
      </w:r>
      <w:r>
        <w:rPr>
          <w:rFonts w:ascii="Times New Roman" w:hAnsi="Times New Roman" w:cs="Times New Roman"/>
          <w:sz w:val="24"/>
          <w:szCs w:val="24"/>
          <w:lang w:val="en-US"/>
        </w:rPr>
        <w:t xml:space="preserve">, </w:t>
      </w:r>
      <w:r w:rsidRPr="006172A0">
        <w:rPr>
          <w:rFonts w:ascii="Times New Roman" w:hAnsi="Times New Roman" w:cs="Times New Roman"/>
          <w:sz w:val="24"/>
          <w:szCs w:val="24"/>
          <w:lang w:val="en-US"/>
        </w:rPr>
        <w:t>anhydrous sodium acetate (</w:t>
      </w:r>
      <w:proofErr w:type="spellStart"/>
      <w:r w:rsidRPr="006172A0">
        <w:rPr>
          <w:rFonts w:ascii="Times New Roman" w:hAnsi="Times New Roman" w:cs="Times New Roman"/>
          <w:sz w:val="24"/>
          <w:szCs w:val="24"/>
          <w:lang w:val="en-US"/>
        </w:rPr>
        <w:t>NaOAc</w:t>
      </w:r>
      <w:proofErr w:type="spellEnd"/>
      <w:r w:rsidRPr="006172A0">
        <w:rPr>
          <w:rFonts w:ascii="Times New Roman" w:hAnsi="Times New Roman" w:cs="Times New Roman"/>
          <w:sz w:val="24"/>
          <w:szCs w:val="24"/>
          <w:lang w:val="en-US"/>
        </w:rPr>
        <w:t xml:space="preserve">) </w:t>
      </w:r>
      <w:r>
        <w:rPr>
          <w:rFonts w:ascii="Times New Roman" w:hAnsi="Times New Roman" w:cs="Times New Roman"/>
          <w:sz w:val="24"/>
          <w:szCs w:val="24"/>
          <w:lang w:val="en-US"/>
        </w:rPr>
        <w:t>(0.79 g, 9.70</w:t>
      </w:r>
      <w:r w:rsidRPr="006172A0">
        <w:rPr>
          <w:rFonts w:ascii="Times New Roman" w:hAnsi="Times New Roman" w:cs="Times New Roman"/>
          <w:sz w:val="24"/>
          <w:szCs w:val="24"/>
          <w:lang w:val="en-US"/>
        </w:rPr>
        <w:t xml:space="preserve"> </w:t>
      </w:r>
      <w:proofErr w:type="spellStart"/>
      <w:r w:rsidRPr="006172A0">
        <w:rPr>
          <w:rFonts w:ascii="Times New Roman" w:hAnsi="Times New Roman" w:cs="Times New Roman"/>
          <w:sz w:val="24"/>
          <w:szCs w:val="24"/>
          <w:lang w:val="en-US"/>
        </w:rPr>
        <w:t>mmol</w:t>
      </w:r>
      <w:proofErr w:type="spellEnd"/>
      <w:r w:rsidRPr="006172A0">
        <w:rPr>
          <w:rFonts w:ascii="Times New Roman" w:hAnsi="Times New Roman" w:cs="Times New Roman"/>
          <w:sz w:val="24"/>
          <w:szCs w:val="24"/>
          <w:lang w:val="en-US"/>
        </w:rPr>
        <w:t>, 2</w:t>
      </w:r>
      <w:r>
        <w:rPr>
          <w:rFonts w:ascii="Times New Roman" w:hAnsi="Times New Roman" w:cs="Times New Roman"/>
          <w:sz w:val="24"/>
          <w:szCs w:val="24"/>
          <w:lang w:val="en-US"/>
        </w:rPr>
        <w:t>.0</w:t>
      </w:r>
      <w:r w:rsidRPr="006172A0">
        <w:rPr>
          <w:rFonts w:ascii="Times New Roman" w:hAnsi="Times New Roman" w:cs="Times New Roman"/>
          <w:sz w:val="24"/>
          <w:szCs w:val="24"/>
          <w:lang w:val="en-US"/>
        </w:rPr>
        <w:t xml:space="preserve"> equiv.), </w:t>
      </w:r>
      <w:proofErr w:type="spellStart"/>
      <w:r w:rsidRPr="006172A0">
        <w:rPr>
          <w:rFonts w:ascii="Times New Roman" w:hAnsi="Times New Roman" w:cs="Times New Roman"/>
          <w:sz w:val="24"/>
          <w:szCs w:val="24"/>
          <w:lang w:val="en-US"/>
        </w:rPr>
        <w:t>tetraethylammonium</w:t>
      </w:r>
      <w:proofErr w:type="spellEnd"/>
      <w:r w:rsidRPr="006172A0">
        <w:rPr>
          <w:rFonts w:ascii="Times New Roman" w:hAnsi="Times New Roman" w:cs="Times New Roman"/>
          <w:sz w:val="24"/>
          <w:szCs w:val="24"/>
          <w:lang w:val="en-US"/>
        </w:rPr>
        <w:t xml:space="preserve"> chloride (TEAC) (1.6</w:t>
      </w:r>
      <w:r>
        <w:rPr>
          <w:rFonts w:ascii="Times New Roman" w:hAnsi="Times New Roman" w:cs="Times New Roman"/>
          <w:sz w:val="24"/>
          <w:szCs w:val="24"/>
          <w:lang w:val="en-US"/>
        </w:rPr>
        <w:t>0</w:t>
      </w:r>
      <w:r w:rsidRPr="006172A0">
        <w:rPr>
          <w:rFonts w:ascii="Times New Roman" w:hAnsi="Times New Roman" w:cs="Times New Roman"/>
          <w:sz w:val="24"/>
          <w:szCs w:val="24"/>
          <w:lang w:val="en-US"/>
        </w:rPr>
        <w:t xml:space="preserve"> g</w:t>
      </w:r>
      <w:r>
        <w:rPr>
          <w:rFonts w:ascii="Times New Roman" w:hAnsi="Times New Roman" w:cs="Times New Roman"/>
          <w:sz w:val="24"/>
          <w:szCs w:val="24"/>
          <w:lang w:val="en-US"/>
        </w:rPr>
        <w:t>, 9.70</w:t>
      </w:r>
      <w:r w:rsidRPr="006172A0">
        <w:rPr>
          <w:rFonts w:ascii="Times New Roman" w:hAnsi="Times New Roman" w:cs="Times New Roman"/>
          <w:sz w:val="24"/>
          <w:szCs w:val="24"/>
          <w:lang w:val="en-US"/>
        </w:rPr>
        <w:t xml:space="preserve"> </w:t>
      </w:r>
      <w:proofErr w:type="spellStart"/>
      <w:r w:rsidRPr="006172A0">
        <w:rPr>
          <w:rFonts w:ascii="Times New Roman" w:hAnsi="Times New Roman" w:cs="Times New Roman"/>
          <w:sz w:val="24"/>
          <w:szCs w:val="24"/>
          <w:lang w:val="en-US"/>
        </w:rPr>
        <w:t>mmol</w:t>
      </w:r>
      <w:proofErr w:type="spellEnd"/>
      <w:r w:rsidRPr="006172A0">
        <w:rPr>
          <w:rFonts w:ascii="Times New Roman" w:hAnsi="Times New Roman" w:cs="Times New Roman"/>
          <w:sz w:val="24"/>
          <w:szCs w:val="24"/>
          <w:lang w:val="en-US"/>
        </w:rPr>
        <w:t>, 2</w:t>
      </w:r>
      <w:r>
        <w:rPr>
          <w:rFonts w:ascii="Times New Roman" w:hAnsi="Times New Roman" w:cs="Times New Roman"/>
          <w:sz w:val="24"/>
          <w:szCs w:val="24"/>
          <w:lang w:val="en-US"/>
        </w:rPr>
        <w:t>.0</w:t>
      </w:r>
      <w:r w:rsidRPr="006172A0">
        <w:rPr>
          <w:rFonts w:ascii="Times New Roman" w:hAnsi="Times New Roman" w:cs="Times New Roman"/>
          <w:sz w:val="24"/>
          <w:szCs w:val="24"/>
          <w:lang w:val="en-US"/>
        </w:rPr>
        <w:t xml:space="preserve"> equiv.)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Pd</w:t>
      </w:r>
      <w:proofErr w:type="spellEnd"/>
      <w:r w:rsidRPr="006172A0">
        <w:rPr>
          <w:rFonts w:ascii="Times New Roman" w:hAnsi="Times New Roman" w:cs="Times New Roman"/>
          <w:sz w:val="24"/>
          <w:szCs w:val="24"/>
          <w:lang w:val="en-US"/>
        </w:rPr>
        <w:t xml:space="preserve"> </w:t>
      </w:r>
      <w:proofErr w:type="spellStart"/>
      <w:r w:rsidRPr="006172A0">
        <w:rPr>
          <w:rFonts w:ascii="Times New Roman" w:hAnsi="Times New Roman" w:cs="Times New Roman"/>
          <w:sz w:val="24"/>
          <w:szCs w:val="24"/>
          <w:lang w:val="en-US"/>
        </w:rPr>
        <w:t>EnCat</w:t>
      </w:r>
      <w:proofErr w:type="spellEnd"/>
      <w:r w:rsidRPr="006172A0">
        <w:rPr>
          <w:rFonts w:ascii="Times New Roman" w:hAnsi="Times New Roman" w:cs="Times New Roman"/>
          <w:sz w:val="24"/>
          <w:szCs w:val="24"/>
          <w:lang w:val="en-US"/>
        </w:rPr>
        <w:t xml:space="preserve">® 40 </w:t>
      </w:r>
      <w:r>
        <w:rPr>
          <w:rFonts w:ascii="Times New Roman" w:hAnsi="Times New Roman" w:cs="Times New Roman"/>
          <w:sz w:val="24"/>
          <w:szCs w:val="24"/>
          <w:lang w:val="en-US"/>
        </w:rPr>
        <w:t>(</w:t>
      </w:r>
      <w:r w:rsidRPr="006172A0">
        <w:rPr>
          <w:rFonts w:ascii="Times New Roman" w:hAnsi="Times New Roman" w:cs="Times New Roman"/>
          <w:sz w:val="24"/>
          <w:szCs w:val="24"/>
          <w:lang w:val="en-US"/>
        </w:rPr>
        <w:t xml:space="preserve">loading 0.4 </w:t>
      </w:r>
      <w:proofErr w:type="spellStart"/>
      <w:r w:rsidRPr="006172A0">
        <w:rPr>
          <w:rFonts w:ascii="Times New Roman" w:hAnsi="Times New Roman" w:cs="Times New Roman"/>
          <w:sz w:val="24"/>
          <w:szCs w:val="24"/>
          <w:lang w:val="en-US"/>
        </w:rPr>
        <w:t>mmol</w:t>
      </w:r>
      <w:proofErr w:type="spellEnd"/>
      <w:r w:rsidRPr="006172A0">
        <w:rPr>
          <w:rFonts w:ascii="Times New Roman" w:hAnsi="Times New Roman" w:cs="Times New Roman"/>
          <w:sz w:val="24"/>
          <w:szCs w:val="24"/>
          <w:lang w:val="en-US"/>
        </w:rPr>
        <w:t xml:space="preserve">/g, </w:t>
      </w:r>
      <w:r>
        <w:rPr>
          <w:rFonts w:ascii="Times New Roman" w:hAnsi="Times New Roman" w:cs="Times New Roman"/>
          <w:sz w:val="24"/>
          <w:szCs w:val="24"/>
          <w:lang w:val="en-US"/>
        </w:rPr>
        <w:t>0.12</w:t>
      </w:r>
      <w:r w:rsidRPr="006172A0">
        <w:rPr>
          <w:rFonts w:ascii="Times New Roman" w:hAnsi="Times New Roman" w:cs="Times New Roman"/>
          <w:sz w:val="24"/>
          <w:szCs w:val="24"/>
          <w:lang w:val="en-US"/>
        </w:rPr>
        <w:t xml:space="preserve"> g</w:t>
      </w:r>
      <w:r>
        <w:rPr>
          <w:rFonts w:ascii="Times New Roman" w:hAnsi="Times New Roman" w:cs="Times New Roman"/>
          <w:sz w:val="24"/>
          <w:szCs w:val="24"/>
          <w:lang w:val="en-US"/>
        </w:rPr>
        <w:t>,</w:t>
      </w:r>
      <w:r w:rsidRPr="006172A0">
        <w:rPr>
          <w:rFonts w:ascii="Times New Roman" w:hAnsi="Times New Roman" w:cs="Times New Roman"/>
          <w:sz w:val="24"/>
          <w:szCs w:val="24"/>
          <w:lang w:val="en-US"/>
        </w:rPr>
        <w:t xml:space="preserve"> </w:t>
      </w:r>
      <w:r>
        <w:rPr>
          <w:rFonts w:ascii="Times New Roman" w:hAnsi="Times New Roman" w:cs="Times New Roman"/>
          <w:sz w:val="24"/>
          <w:szCs w:val="24"/>
          <w:lang w:val="en-US"/>
        </w:rPr>
        <w:t>0.048</w:t>
      </w:r>
      <w:r w:rsidRPr="006172A0">
        <w:rPr>
          <w:rFonts w:ascii="Times New Roman" w:hAnsi="Times New Roman" w:cs="Times New Roman"/>
          <w:sz w:val="24"/>
          <w:szCs w:val="24"/>
          <w:lang w:val="en-US"/>
        </w:rPr>
        <w:t xml:space="preserve"> </w:t>
      </w:r>
      <w:proofErr w:type="spellStart"/>
      <w:r w:rsidRPr="006172A0">
        <w:rPr>
          <w:rFonts w:ascii="Times New Roman" w:hAnsi="Times New Roman" w:cs="Times New Roman"/>
          <w:sz w:val="24"/>
          <w:szCs w:val="24"/>
          <w:lang w:val="en-US"/>
        </w:rPr>
        <w:t>mmol</w:t>
      </w:r>
      <w:proofErr w:type="spellEnd"/>
      <w:r w:rsidRPr="006172A0">
        <w:rPr>
          <w:rFonts w:ascii="Times New Roman" w:hAnsi="Times New Roman" w:cs="Times New Roman"/>
          <w:sz w:val="24"/>
          <w:szCs w:val="24"/>
          <w:lang w:val="en-US"/>
        </w:rPr>
        <w:t>, 0.01 eq</w:t>
      </w:r>
      <w:r>
        <w:rPr>
          <w:rFonts w:ascii="Times New Roman" w:hAnsi="Times New Roman" w:cs="Times New Roman"/>
          <w:sz w:val="24"/>
          <w:szCs w:val="24"/>
          <w:lang w:val="en-US"/>
        </w:rPr>
        <w:t>uiv</w:t>
      </w:r>
      <w:r w:rsidRPr="006172A0">
        <w:rPr>
          <w:rFonts w:ascii="Times New Roman" w:hAnsi="Times New Roman" w:cs="Times New Roman"/>
          <w:sz w:val="24"/>
          <w:szCs w:val="24"/>
          <w:lang w:val="en-US"/>
        </w:rPr>
        <w:t>.)</w:t>
      </w:r>
      <w:r>
        <w:rPr>
          <w:rFonts w:ascii="Times New Roman" w:hAnsi="Times New Roman" w:cs="Times New Roman"/>
          <w:sz w:val="24"/>
          <w:szCs w:val="24"/>
          <w:lang w:val="en-US"/>
        </w:rPr>
        <w:t xml:space="preserve"> were introduced i</w:t>
      </w:r>
      <w:r w:rsidRPr="006172A0">
        <w:rPr>
          <w:rFonts w:ascii="Times New Roman" w:hAnsi="Times New Roman" w:cs="Times New Roman"/>
          <w:sz w:val="24"/>
          <w:szCs w:val="24"/>
          <w:lang w:val="en-US"/>
        </w:rPr>
        <w:t xml:space="preserve">n a dried </w:t>
      </w:r>
      <w:r>
        <w:rPr>
          <w:rFonts w:ascii="Times New Roman" w:hAnsi="Times New Roman" w:cs="Times New Roman"/>
          <w:sz w:val="24"/>
          <w:szCs w:val="24"/>
          <w:lang w:val="en-US"/>
        </w:rPr>
        <w:t>round flask.</w:t>
      </w:r>
      <w:r w:rsidRPr="006172A0">
        <w:rPr>
          <w:rFonts w:ascii="Times New Roman" w:hAnsi="Times New Roman" w:cs="Times New Roman"/>
          <w:sz w:val="24"/>
          <w:szCs w:val="24"/>
          <w:lang w:val="en-US"/>
        </w:rPr>
        <w:t xml:space="preserve"> </w:t>
      </w:r>
      <w:r w:rsidRPr="002E4A35">
        <w:rPr>
          <w:rFonts w:ascii="Times New Roman" w:hAnsi="Times New Roman" w:cs="Times New Roman"/>
          <w:sz w:val="24"/>
          <w:szCs w:val="24"/>
          <w:lang w:val="en-US"/>
        </w:rPr>
        <w:t xml:space="preserve">To the solid mixture, 14 mL of anhydrous </w:t>
      </w:r>
      <w:proofErr w:type="spellStart"/>
      <w:r w:rsidRPr="002E4A35">
        <w:rPr>
          <w:rFonts w:ascii="Times New Roman" w:hAnsi="Times New Roman" w:cs="Times New Roman"/>
          <w:sz w:val="24"/>
          <w:szCs w:val="24"/>
          <w:lang w:val="en-US"/>
        </w:rPr>
        <w:t>dimethylformamide</w:t>
      </w:r>
      <w:proofErr w:type="spellEnd"/>
      <w:r w:rsidRPr="002E4A35">
        <w:rPr>
          <w:rFonts w:ascii="Times New Roman" w:hAnsi="Times New Roman" w:cs="Times New Roman"/>
          <w:sz w:val="24"/>
          <w:szCs w:val="24"/>
          <w:lang w:val="en-US"/>
        </w:rPr>
        <w:t xml:space="preserve"> (DMF) and 0.90 mL of (</w:t>
      </w:r>
      <w:r w:rsidRPr="002E4A35">
        <w:rPr>
          <w:rFonts w:ascii="Times New Roman" w:hAnsi="Times New Roman" w:cs="Times New Roman"/>
          <w:i/>
          <w:sz w:val="24"/>
          <w:szCs w:val="24"/>
          <w:lang w:val="en-US"/>
        </w:rPr>
        <w:t>E</w:t>
      </w:r>
      <w:r w:rsidRPr="002E4A35">
        <w:rPr>
          <w:rFonts w:ascii="Times New Roman" w:hAnsi="Times New Roman" w:cs="Times New Roman"/>
          <w:sz w:val="24"/>
          <w:szCs w:val="24"/>
          <w:lang w:val="en-US"/>
        </w:rPr>
        <w:t xml:space="preserve">)-ethyl </w:t>
      </w:r>
      <w:proofErr w:type="spellStart"/>
      <w:r w:rsidRPr="002E4A35">
        <w:rPr>
          <w:rFonts w:ascii="Times New Roman" w:hAnsi="Times New Roman" w:cs="Times New Roman"/>
          <w:sz w:val="24"/>
          <w:szCs w:val="24"/>
          <w:lang w:val="en-US"/>
        </w:rPr>
        <w:t>crotonate</w:t>
      </w:r>
      <w:proofErr w:type="spellEnd"/>
      <w:r w:rsidRPr="002E4A35">
        <w:rPr>
          <w:rFonts w:ascii="Times New Roman" w:hAnsi="Times New Roman" w:cs="Times New Roman"/>
          <w:sz w:val="24"/>
          <w:szCs w:val="24"/>
          <w:lang w:val="en-US"/>
        </w:rPr>
        <w:t xml:space="preserve"> (7.24 </w:t>
      </w:r>
      <w:proofErr w:type="spellStart"/>
      <w:r w:rsidRPr="002E4A35">
        <w:rPr>
          <w:rFonts w:ascii="Times New Roman" w:hAnsi="Times New Roman" w:cs="Times New Roman"/>
          <w:sz w:val="24"/>
          <w:szCs w:val="24"/>
          <w:lang w:val="en-US"/>
        </w:rPr>
        <w:t>mmol</w:t>
      </w:r>
      <w:proofErr w:type="spellEnd"/>
      <w:r w:rsidRPr="002E4A35">
        <w:rPr>
          <w:rFonts w:ascii="Times New Roman" w:hAnsi="Times New Roman" w:cs="Times New Roman"/>
          <w:sz w:val="24"/>
          <w:szCs w:val="24"/>
          <w:lang w:val="en-US"/>
        </w:rPr>
        <w:t>, 1.5 equiv.) were added,</w:t>
      </w:r>
      <w:r>
        <w:rPr>
          <w:rFonts w:ascii="Times New Roman" w:hAnsi="Times New Roman" w:cs="Times New Roman"/>
          <w:sz w:val="24"/>
          <w:szCs w:val="24"/>
          <w:lang w:val="en-US"/>
        </w:rPr>
        <w:t xml:space="preserve"> and the resulting</w:t>
      </w:r>
      <w:r w:rsidRPr="002E4A35">
        <w:rPr>
          <w:rFonts w:ascii="Times New Roman" w:hAnsi="Times New Roman" w:cs="Times New Roman"/>
          <w:sz w:val="24"/>
          <w:szCs w:val="24"/>
          <w:lang w:val="en-US"/>
        </w:rPr>
        <w:t xml:space="preserve"> suspension was stirred, at 105 °C. </w:t>
      </w:r>
      <w:r>
        <w:rPr>
          <w:rFonts w:ascii="Times New Roman" w:hAnsi="Times New Roman" w:cs="Times New Roman"/>
          <w:sz w:val="24"/>
          <w:szCs w:val="24"/>
          <w:lang w:val="en-US"/>
        </w:rPr>
        <w:t>After three hours the reaction</w:t>
      </w:r>
      <w:r w:rsidRPr="002E4A35">
        <w:rPr>
          <w:rFonts w:ascii="Times New Roman" w:hAnsi="Times New Roman" w:cs="Times New Roman"/>
          <w:sz w:val="24"/>
          <w:szCs w:val="24"/>
          <w:lang w:val="en-US"/>
        </w:rPr>
        <w:t xml:space="preserve"> took on black coloring</w:t>
      </w:r>
      <w:r>
        <w:rPr>
          <w:rFonts w:ascii="Times New Roman" w:hAnsi="Times New Roman" w:cs="Times New Roman"/>
          <w:sz w:val="24"/>
          <w:szCs w:val="24"/>
          <w:lang w:val="en-US"/>
        </w:rPr>
        <w:t xml:space="preserve">. </w:t>
      </w:r>
      <w:r w:rsidRPr="00A41A8C">
        <w:rPr>
          <w:rFonts w:ascii="Times New Roman" w:hAnsi="Times New Roman" w:cs="Times New Roman"/>
          <w:sz w:val="24"/>
          <w:szCs w:val="24"/>
          <w:lang w:val="en-US"/>
        </w:rPr>
        <w:t xml:space="preserve">The suspension was filtered through a pleated filter and the </w:t>
      </w:r>
      <w:proofErr w:type="spellStart"/>
      <w:r w:rsidRPr="00A41A8C">
        <w:rPr>
          <w:rFonts w:ascii="Times New Roman" w:hAnsi="Times New Roman" w:cs="Times New Roman"/>
          <w:sz w:val="24"/>
          <w:szCs w:val="24"/>
          <w:lang w:val="en-US"/>
        </w:rPr>
        <w:t>obtaioned</w:t>
      </w:r>
      <w:proofErr w:type="spellEnd"/>
      <w:r w:rsidRPr="00A41A8C">
        <w:rPr>
          <w:rFonts w:ascii="Times New Roman" w:hAnsi="Times New Roman" w:cs="Times New Roman"/>
          <w:sz w:val="24"/>
          <w:szCs w:val="24"/>
          <w:lang w:val="en-US"/>
        </w:rPr>
        <w:t xml:space="preserve"> solution was extracted with E</w:t>
      </w: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 (3 x 25 mL) and washed with brine (3 x 25 mL)</w:t>
      </w:r>
      <w:r w:rsidRPr="00A41A8C">
        <w:rPr>
          <w:rFonts w:ascii="Times New Roman" w:hAnsi="Times New Roman" w:cs="Times New Roman"/>
          <w:sz w:val="24"/>
          <w:szCs w:val="24"/>
          <w:lang w:val="en-US"/>
        </w:rPr>
        <w:t>, The organic phase was dried</w:t>
      </w:r>
      <w:r>
        <w:rPr>
          <w:rFonts w:ascii="Times New Roman" w:hAnsi="Times New Roman" w:cs="Times New Roman"/>
          <w:sz w:val="24"/>
          <w:szCs w:val="24"/>
          <w:lang w:val="en-US"/>
        </w:rPr>
        <w:t xml:space="preserve"> </w:t>
      </w:r>
      <w:r w:rsidRPr="00A41A8C">
        <w:rPr>
          <w:rFonts w:ascii="Times New Roman" w:hAnsi="Times New Roman" w:cs="Times New Roman"/>
          <w:sz w:val="24"/>
          <w:szCs w:val="24"/>
          <w:lang w:val="en-US"/>
        </w:rPr>
        <w:t>(anhydrous Na</w:t>
      </w:r>
      <w:r w:rsidRPr="00A41A8C">
        <w:rPr>
          <w:rFonts w:ascii="Times New Roman" w:hAnsi="Times New Roman" w:cs="Times New Roman"/>
          <w:sz w:val="24"/>
          <w:szCs w:val="24"/>
          <w:vertAlign w:val="subscript"/>
          <w:lang w:val="en-US"/>
        </w:rPr>
        <w:t>2</w:t>
      </w:r>
      <w:r w:rsidRPr="00A41A8C">
        <w:rPr>
          <w:rFonts w:ascii="Times New Roman" w:hAnsi="Times New Roman" w:cs="Times New Roman"/>
          <w:sz w:val="24"/>
          <w:szCs w:val="24"/>
          <w:lang w:val="en-US"/>
        </w:rPr>
        <w:t>SO</w:t>
      </w:r>
      <w:r w:rsidRPr="00A41A8C">
        <w:rPr>
          <w:rFonts w:ascii="Times New Roman" w:hAnsi="Times New Roman" w:cs="Times New Roman"/>
          <w:sz w:val="24"/>
          <w:szCs w:val="24"/>
          <w:vertAlign w:val="subscript"/>
          <w:lang w:val="en-US"/>
        </w:rPr>
        <w:t>4</w:t>
      </w:r>
      <w:r w:rsidRPr="00A41A8C">
        <w:rPr>
          <w:rFonts w:ascii="Times New Roman" w:hAnsi="Times New Roman" w:cs="Times New Roman"/>
          <w:sz w:val="24"/>
          <w:szCs w:val="24"/>
          <w:lang w:val="en-US"/>
        </w:rPr>
        <w:t>), filtered and, after removal of the solvent under</w:t>
      </w:r>
      <w:r>
        <w:rPr>
          <w:rFonts w:ascii="Times New Roman" w:hAnsi="Times New Roman" w:cs="Times New Roman"/>
          <w:sz w:val="24"/>
          <w:szCs w:val="24"/>
          <w:lang w:val="en-US"/>
        </w:rPr>
        <w:t xml:space="preserve"> </w:t>
      </w:r>
      <w:r w:rsidRPr="00A41A8C">
        <w:rPr>
          <w:rFonts w:ascii="Times New Roman" w:hAnsi="Times New Roman" w:cs="Times New Roman"/>
          <w:sz w:val="24"/>
          <w:szCs w:val="24"/>
          <w:lang w:val="en-US"/>
        </w:rPr>
        <w:t>reduced pressure. The crude was purified by silica gel flash chromatography (</w:t>
      </w:r>
      <w:r w:rsidRPr="00A41A8C">
        <w:rPr>
          <w:rFonts w:ascii="Times New Roman" w:hAnsi="Times New Roman" w:cs="Times New Roman"/>
          <w:i/>
          <w:sz w:val="24"/>
          <w:szCs w:val="24"/>
          <w:lang w:val="en-US"/>
        </w:rPr>
        <w:t>n</w:t>
      </w:r>
      <w:r w:rsidRPr="00A41A8C">
        <w:rPr>
          <w:rFonts w:ascii="Times New Roman" w:hAnsi="Times New Roman" w:cs="Times New Roman"/>
          <w:sz w:val="24"/>
          <w:szCs w:val="24"/>
          <w:lang w:val="en-US"/>
        </w:rPr>
        <w:t>-hexane/ethyl acetate 97:3, v/v</w:t>
      </w:r>
      <w:r>
        <w:rPr>
          <w:rFonts w:ascii="Times New Roman" w:hAnsi="Times New Roman" w:cs="Times New Roman"/>
          <w:sz w:val="24"/>
          <w:szCs w:val="24"/>
          <w:lang w:val="en-US"/>
        </w:rPr>
        <w:t>), yielding 0.62 g of compound (</w:t>
      </w:r>
      <w:r w:rsidRPr="00527BE8">
        <w:rPr>
          <w:rFonts w:ascii="Times New Roman" w:hAnsi="Times New Roman" w:cs="Times New Roman"/>
          <w:i/>
          <w:sz w:val="24"/>
          <w:szCs w:val="24"/>
          <w:lang w:val="en-US"/>
        </w:rPr>
        <w:t>E</w:t>
      </w:r>
      <w:r>
        <w:rPr>
          <w:rFonts w:ascii="Times New Roman" w:hAnsi="Times New Roman" w:cs="Times New Roman"/>
          <w:sz w:val="24"/>
          <w:szCs w:val="24"/>
          <w:lang w:val="en-US"/>
        </w:rPr>
        <w:t>)-</w:t>
      </w:r>
      <w:r w:rsidRPr="00527BE8">
        <w:rPr>
          <w:rFonts w:ascii="Times New Roman" w:hAnsi="Times New Roman" w:cs="Times New Roman"/>
          <w:b/>
          <w:sz w:val="24"/>
          <w:szCs w:val="24"/>
          <w:lang w:val="en-US"/>
        </w:rPr>
        <w:t>1</w:t>
      </w:r>
      <w:r>
        <w:rPr>
          <w:rFonts w:ascii="Times New Roman" w:hAnsi="Times New Roman" w:cs="Times New Roman"/>
          <w:sz w:val="24"/>
          <w:szCs w:val="24"/>
          <w:lang w:val="en-US"/>
        </w:rPr>
        <w:t>.</w:t>
      </w:r>
    </w:p>
    <w:p w:rsidR="00BB3872" w:rsidRDefault="00BB3872" w:rsidP="00BB3872">
      <w:pPr>
        <w:spacing w:after="0" w:line="480" w:lineRule="auto"/>
        <w:jc w:val="both"/>
        <w:rPr>
          <w:rFonts w:ascii="Times New Roman" w:hAnsi="Times New Roman" w:cs="Times New Roman"/>
          <w:sz w:val="24"/>
          <w:szCs w:val="24"/>
          <w:lang w:val="en-US"/>
        </w:rPr>
      </w:pPr>
      <w:r w:rsidRPr="00527BE8">
        <w:rPr>
          <w:rFonts w:ascii="Times New Roman" w:hAnsi="Times New Roman" w:cs="Times New Roman"/>
          <w:sz w:val="24"/>
          <w:szCs w:val="24"/>
          <w:lang w:val="en-US"/>
        </w:rPr>
        <w:t xml:space="preserve">Yield: 58%; white solid; </w:t>
      </w:r>
      <w:proofErr w:type="spellStart"/>
      <w:r>
        <w:rPr>
          <w:rFonts w:ascii="Times New Roman" w:hAnsi="Times New Roman" w:cs="Times New Roman"/>
          <w:sz w:val="24"/>
          <w:szCs w:val="24"/>
          <w:lang w:val="en-US"/>
        </w:rPr>
        <w:t>mp</w:t>
      </w:r>
      <w:proofErr w:type="spellEnd"/>
      <w:r>
        <w:rPr>
          <w:rFonts w:ascii="Times New Roman" w:hAnsi="Times New Roman" w:cs="Times New Roman"/>
          <w:sz w:val="24"/>
          <w:szCs w:val="24"/>
          <w:lang w:val="en-US"/>
        </w:rPr>
        <w:t xml:space="preserve">: 49-50 °C; </w:t>
      </w:r>
      <w:r w:rsidRPr="006172A0">
        <w:rPr>
          <w:rFonts w:ascii="Times New Roman" w:hAnsi="Times New Roman" w:cs="Times New Roman"/>
          <w:sz w:val="24"/>
          <w:szCs w:val="24"/>
          <w:lang w:val="en-US"/>
        </w:rPr>
        <w:t>IR (cm</w:t>
      </w:r>
      <w:r w:rsidRPr="00527BE8">
        <w:rPr>
          <w:rFonts w:ascii="Times New Roman" w:hAnsi="Times New Roman" w:cs="Times New Roman"/>
          <w:sz w:val="24"/>
          <w:szCs w:val="24"/>
          <w:vertAlign w:val="superscript"/>
          <w:lang w:val="en-US"/>
        </w:rPr>
        <w:t>-1</w:t>
      </w:r>
      <w:r w:rsidRPr="006172A0">
        <w:rPr>
          <w:rFonts w:ascii="Times New Roman" w:hAnsi="Times New Roman" w:cs="Times New Roman"/>
          <w:sz w:val="24"/>
          <w:szCs w:val="24"/>
          <w:lang w:val="en-US"/>
        </w:rPr>
        <w:t>)</w:t>
      </w:r>
      <w:r>
        <w:rPr>
          <w:rFonts w:ascii="Times New Roman" w:hAnsi="Times New Roman" w:cs="Times New Roman"/>
          <w:sz w:val="24"/>
          <w:szCs w:val="24"/>
          <w:lang w:val="en-US"/>
        </w:rPr>
        <w:t>:</w:t>
      </w:r>
      <w:r w:rsidRPr="006172A0">
        <w:rPr>
          <w:rFonts w:ascii="Times New Roman" w:hAnsi="Times New Roman" w:cs="Times New Roman"/>
          <w:sz w:val="24"/>
          <w:szCs w:val="24"/>
          <w:lang w:val="en-US"/>
        </w:rPr>
        <w:t xml:space="preserve"> 2391</w:t>
      </w:r>
      <w:r>
        <w:rPr>
          <w:rFonts w:ascii="Times New Roman" w:hAnsi="Times New Roman" w:cs="Times New Roman"/>
          <w:sz w:val="24"/>
          <w:szCs w:val="24"/>
          <w:lang w:val="en-US"/>
        </w:rPr>
        <w:t xml:space="preserve">, </w:t>
      </w:r>
      <w:r w:rsidRPr="006172A0">
        <w:rPr>
          <w:rFonts w:ascii="Times New Roman" w:hAnsi="Times New Roman" w:cs="Times New Roman"/>
          <w:sz w:val="24"/>
          <w:szCs w:val="24"/>
          <w:lang w:val="en-US"/>
        </w:rPr>
        <w:t>2337</w:t>
      </w:r>
      <w:r>
        <w:rPr>
          <w:rFonts w:ascii="Times New Roman" w:hAnsi="Times New Roman" w:cs="Times New Roman"/>
          <w:sz w:val="24"/>
          <w:szCs w:val="24"/>
          <w:lang w:val="en-US"/>
        </w:rPr>
        <w:t xml:space="preserve">, </w:t>
      </w:r>
      <w:r w:rsidRPr="006172A0">
        <w:rPr>
          <w:rFonts w:ascii="Times New Roman" w:hAnsi="Times New Roman" w:cs="Times New Roman"/>
          <w:sz w:val="24"/>
          <w:szCs w:val="24"/>
          <w:lang w:val="en-US"/>
        </w:rPr>
        <w:t>2286,</w:t>
      </w:r>
      <w:r w:rsidRPr="00527BE8">
        <w:rPr>
          <w:rFonts w:ascii="Times New Roman" w:hAnsi="Times New Roman" w:cs="Times New Roman"/>
          <w:sz w:val="24"/>
          <w:szCs w:val="24"/>
          <w:lang w:val="en-US"/>
        </w:rPr>
        <w:t xml:space="preserve"> </w:t>
      </w:r>
      <w:r w:rsidRPr="006172A0">
        <w:rPr>
          <w:rFonts w:ascii="Times New Roman" w:hAnsi="Times New Roman" w:cs="Times New Roman"/>
          <w:sz w:val="24"/>
          <w:szCs w:val="24"/>
          <w:lang w:val="en-US"/>
        </w:rPr>
        <w:t>2143,</w:t>
      </w:r>
      <w:r w:rsidRPr="00527BE8">
        <w:rPr>
          <w:rFonts w:ascii="Times New Roman" w:hAnsi="Times New Roman" w:cs="Times New Roman"/>
          <w:sz w:val="24"/>
          <w:szCs w:val="24"/>
          <w:lang w:val="en-US"/>
        </w:rPr>
        <w:t xml:space="preserve"> </w:t>
      </w:r>
      <w:r w:rsidRPr="006172A0">
        <w:rPr>
          <w:rFonts w:ascii="Times New Roman" w:hAnsi="Times New Roman" w:cs="Times New Roman"/>
          <w:sz w:val="24"/>
          <w:szCs w:val="24"/>
          <w:lang w:val="en-US"/>
        </w:rPr>
        <w:t>1704,</w:t>
      </w:r>
      <w:r w:rsidRPr="00527BE8">
        <w:rPr>
          <w:rFonts w:ascii="Times New Roman" w:hAnsi="Times New Roman" w:cs="Times New Roman"/>
          <w:sz w:val="24"/>
          <w:szCs w:val="24"/>
          <w:lang w:val="en-US"/>
        </w:rPr>
        <w:t xml:space="preserve"> </w:t>
      </w:r>
      <w:r w:rsidRPr="006172A0">
        <w:rPr>
          <w:rFonts w:ascii="Times New Roman" w:hAnsi="Times New Roman" w:cs="Times New Roman"/>
          <w:sz w:val="24"/>
          <w:szCs w:val="24"/>
          <w:lang w:val="en-US"/>
        </w:rPr>
        <w:t>1540,</w:t>
      </w:r>
      <w:r w:rsidRPr="00527BE8">
        <w:rPr>
          <w:rFonts w:ascii="Times New Roman" w:hAnsi="Times New Roman" w:cs="Times New Roman"/>
          <w:sz w:val="24"/>
          <w:szCs w:val="24"/>
          <w:lang w:val="en-US"/>
        </w:rPr>
        <w:t xml:space="preserve"> </w:t>
      </w:r>
      <w:r w:rsidRPr="006172A0">
        <w:rPr>
          <w:rFonts w:ascii="Times New Roman" w:hAnsi="Times New Roman" w:cs="Times New Roman"/>
          <w:sz w:val="24"/>
          <w:szCs w:val="24"/>
          <w:lang w:val="en-US"/>
        </w:rPr>
        <w:t>1413,</w:t>
      </w:r>
      <w:r>
        <w:rPr>
          <w:rFonts w:ascii="Times New Roman" w:hAnsi="Times New Roman" w:cs="Times New Roman"/>
          <w:sz w:val="24"/>
          <w:szCs w:val="24"/>
          <w:lang w:val="en-US"/>
        </w:rPr>
        <w:t xml:space="preserve"> </w:t>
      </w:r>
      <w:r w:rsidRPr="006172A0">
        <w:rPr>
          <w:rFonts w:ascii="Times New Roman" w:hAnsi="Times New Roman" w:cs="Times New Roman"/>
          <w:sz w:val="24"/>
          <w:szCs w:val="24"/>
          <w:lang w:val="en-US"/>
        </w:rPr>
        <w:t>1129</w:t>
      </w:r>
      <w:r>
        <w:rPr>
          <w:rFonts w:ascii="Times New Roman" w:hAnsi="Times New Roman" w:cs="Times New Roman"/>
          <w:sz w:val="24"/>
          <w:szCs w:val="24"/>
          <w:lang w:val="en-US"/>
        </w:rPr>
        <w:t xml:space="preserve">; </w:t>
      </w:r>
      <w:r w:rsidRPr="00527BE8">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H </w:t>
      </w:r>
      <w:r w:rsidRPr="00527BE8">
        <w:rPr>
          <w:rFonts w:ascii="Times New Roman" w:hAnsi="Times New Roman" w:cs="Times New Roman"/>
          <w:sz w:val="24"/>
          <w:szCs w:val="24"/>
          <w:lang w:val="en-US"/>
        </w:rPr>
        <w:t xml:space="preserve">NMR </w:t>
      </w:r>
      <w:r>
        <w:rPr>
          <w:rFonts w:ascii="Times New Roman" w:hAnsi="Times New Roman" w:cs="Times New Roman"/>
          <w:sz w:val="24"/>
          <w:szCs w:val="24"/>
          <w:lang w:val="en-US"/>
        </w:rPr>
        <w:t xml:space="preserve">(400 MHz) in </w:t>
      </w:r>
      <w:r w:rsidRPr="00527BE8">
        <w:rPr>
          <w:rFonts w:ascii="Times New Roman" w:hAnsi="Times New Roman" w:cs="Times New Roman"/>
          <w:sz w:val="24"/>
          <w:szCs w:val="24"/>
          <w:lang w:val="en-US"/>
        </w:rPr>
        <w:t>CDCl</w:t>
      </w:r>
      <w:r w:rsidRPr="00527BE8">
        <w:rPr>
          <w:rFonts w:ascii="Times New Roman" w:hAnsi="Times New Roman" w:cs="Times New Roman"/>
          <w:sz w:val="24"/>
          <w:szCs w:val="24"/>
          <w:vertAlign w:val="subscript"/>
          <w:lang w:val="en-US"/>
        </w:rPr>
        <w:t>3</w:t>
      </w:r>
      <w:r w:rsidRPr="00527BE8">
        <w:rPr>
          <w:rFonts w:ascii="Times New Roman" w:hAnsi="Times New Roman" w:cs="Times New Roman"/>
          <w:sz w:val="24"/>
          <w:szCs w:val="24"/>
          <w:lang w:val="en-US"/>
        </w:rPr>
        <w:t xml:space="preserve">, </w:t>
      </w:r>
      <w:r w:rsidRPr="006172A0">
        <w:rPr>
          <w:rFonts w:ascii="Times New Roman" w:hAnsi="Times New Roman" w:cs="Times New Roman"/>
          <w:sz w:val="24"/>
          <w:szCs w:val="24"/>
          <w:lang w:val="en-US"/>
        </w:rPr>
        <w:t>δ</w:t>
      </w:r>
      <w:r w:rsidRPr="00527BE8">
        <w:rPr>
          <w:rFonts w:ascii="Times New Roman" w:hAnsi="Times New Roman" w:cs="Times New Roman"/>
          <w:sz w:val="24"/>
          <w:szCs w:val="24"/>
          <w:lang w:val="en-US"/>
        </w:rPr>
        <w:t xml:space="preserve"> (pp</w:t>
      </w:r>
      <w:r>
        <w:rPr>
          <w:rFonts w:ascii="Times New Roman" w:hAnsi="Times New Roman" w:cs="Times New Roman"/>
          <w:sz w:val="24"/>
          <w:szCs w:val="24"/>
          <w:lang w:val="en-US"/>
        </w:rPr>
        <w:t xml:space="preserve">m) 7.91 – 7.82 (m, 4H, </w:t>
      </w:r>
      <w:proofErr w:type="spellStart"/>
      <w:r>
        <w:rPr>
          <w:rFonts w:ascii="Times New Roman" w:hAnsi="Times New Roman" w:cs="Times New Roman"/>
          <w:sz w:val="24"/>
          <w:szCs w:val="24"/>
          <w:lang w:val="en-US"/>
        </w:rPr>
        <w:t>Ar</w:t>
      </w:r>
      <w:proofErr w:type="spellEnd"/>
      <w:r w:rsidRPr="00527BE8">
        <w:rPr>
          <w:rFonts w:ascii="Times New Roman" w:hAnsi="Times New Roman" w:cs="Times New Roman"/>
          <w:sz w:val="24"/>
          <w:szCs w:val="24"/>
          <w:lang w:val="en-US"/>
        </w:rPr>
        <w:t>), 7.63 (</w:t>
      </w:r>
      <w:proofErr w:type="spellStart"/>
      <w:r w:rsidRPr="00527BE8">
        <w:rPr>
          <w:rFonts w:ascii="Times New Roman" w:hAnsi="Times New Roman" w:cs="Times New Roman"/>
          <w:sz w:val="24"/>
          <w:szCs w:val="24"/>
          <w:lang w:val="en-US"/>
        </w:rPr>
        <w:t>dd</w:t>
      </w:r>
      <w:proofErr w:type="spellEnd"/>
      <w:r w:rsidRPr="00527BE8">
        <w:rPr>
          <w:rFonts w:ascii="Times New Roman" w:hAnsi="Times New Roman" w:cs="Times New Roman"/>
          <w:sz w:val="24"/>
          <w:szCs w:val="24"/>
          <w:lang w:val="en-US"/>
        </w:rPr>
        <w:t xml:space="preserve">, </w:t>
      </w:r>
      <w:r w:rsidRPr="00527BE8">
        <w:rPr>
          <w:rFonts w:ascii="Times New Roman" w:hAnsi="Times New Roman" w:cs="Times New Roman"/>
          <w:i/>
          <w:sz w:val="24"/>
          <w:szCs w:val="24"/>
          <w:lang w:val="en-US"/>
        </w:rPr>
        <w:t>J</w:t>
      </w:r>
      <w:r>
        <w:rPr>
          <w:rFonts w:ascii="Times New Roman" w:hAnsi="Times New Roman" w:cs="Times New Roman"/>
          <w:sz w:val="24"/>
          <w:szCs w:val="24"/>
          <w:lang w:val="en-US"/>
        </w:rPr>
        <w:t xml:space="preserve"> = 8.6 and</w:t>
      </w:r>
      <w:r w:rsidRPr="00527BE8">
        <w:rPr>
          <w:rFonts w:ascii="Times New Roman" w:hAnsi="Times New Roman" w:cs="Times New Roman"/>
          <w:sz w:val="24"/>
          <w:szCs w:val="24"/>
          <w:lang w:val="en-US"/>
        </w:rPr>
        <w:t xml:space="preserve"> 1.7 Hz, 1H, </w:t>
      </w:r>
      <w:proofErr w:type="spellStart"/>
      <w:r>
        <w:rPr>
          <w:rFonts w:ascii="Times New Roman" w:hAnsi="Times New Roman" w:cs="Times New Roman"/>
          <w:sz w:val="24"/>
          <w:szCs w:val="24"/>
          <w:lang w:val="en-US"/>
        </w:rPr>
        <w:t>Ar</w:t>
      </w:r>
      <w:proofErr w:type="spellEnd"/>
      <w:r w:rsidRPr="00527BE8">
        <w:rPr>
          <w:rFonts w:ascii="Times New Roman" w:hAnsi="Times New Roman" w:cs="Times New Roman"/>
          <w:sz w:val="24"/>
          <w:szCs w:val="24"/>
          <w:lang w:val="en-US"/>
        </w:rPr>
        <w:t xml:space="preserve">), 7.56 – 7.50 (m, 2H, </w:t>
      </w:r>
      <w:proofErr w:type="spellStart"/>
      <w:r>
        <w:rPr>
          <w:rFonts w:ascii="Times New Roman" w:hAnsi="Times New Roman" w:cs="Times New Roman"/>
          <w:sz w:val="24"/>
          <w:szCs w:val="24"/>
          <w:lang w:val="en-US"/>
        </w:rPr>
        <w:t>Ar</w:t>
      </w:r>
      <w:proofErr w:type="spellEnd"/>
      <w:r w:rsidRPr="00527BE8">
        <w:rPr>
          <w:rFonts w:ascii="Times New Roman" w:hAnsi="Times New Roman" w:cs="Times New Roman"/>
          <w:sz w:val="24"/>
          <w:szCs w:val="24"/>
          <w:lang w:val="en-US"/>
        </w:rPr>
        <w:t xml:space="preserve">), 6.33 (d, </w:t>
      </w:r>
      <w:r w:rsidRPr="00527BE8">
        <w:rPr>
          <w:rFonts w:ascii="Times New Roman" w:hAnsi="Times New Roman" w:cs="Times New Roman"/>
          <w:i/>
          <w:sz w:val="24"/>
          <w:szCs w:val="24"/>
          <w:lang w:val="en-US"/>
        </w:rPr>
        <w:t>J</w:t>
      </w:r>
      <w:r w:rsidRPr="00527BE8">
        <w:rPr>
          <w:rFonts w:ascii="Times New Roman" w:hAnsi="Times New Roman" w:cs="Times New Roman"/>
          <w:sz w:val="24"/>
          <w:szCs w:val="24"/>
          <w:lang w:val="en-US"/>
        </w:rPr>
        <w:t xml:space="preserve"> = 0.9 Hz, 1H, CH</w:t>
      </w:r>
      <w:r w:rsidRPr="00527BE8">
        <w:rPr>
          <w:rFonts w:ascii="Times New Roman" w:hAnsi="Times New Roman" w:cs="Times New Roman"/>
          <w:sz w:val="24"/>
          <w:szCs w:val="24"/>
          <w:vertAlign w:val="subscript"/>
          <w:lang w:val="en-US"/>
        </w:rPr>
        <w:t>3</w:t>
      </w:r>
      <w:r w:rsidRPr="00527BE8">
        <w:rPr>
          <w:rFonts w:ascii="Times New Roman" w:hAnsi="Times New Roman" w:cs="Times New Roman"/>
          <w:sz w:val="24"/>
          <w:szCs w:val="24"/>
          <w:lang w:val="en-US"/>
        </w:rPr>
        <w:t>CC</w:t>
      </w:r>
      <w:r w:rsidRPr="00527BE8">
        <w:rPr>
          <w:rFonts w:ascii="Times New Roman" w:hAnsi="Times New Roman" w:cs="Times New Roman"/>
          <w:i/>
          <w:sz w:val="24"/>
          <w:szCs w:val="24"/>
          <w:lang w:val="en-US"/>
        </w:rPr>
        <w:t>H</w:t>
      </w:r>
      <w:r w:rsidRPr="00527BE8">
        <w:rPr>
          <w:rFonts w:ascii="Times New Roman" w:hAnsi="Times New Roman" w:cs="Times New Roman"/>
          <w:sz w:val="24"/>
          <w:szCs w:val="24"/>
          <w:lang w:val="en-US"/>
        </w:rPr>
        <w:t xml:space="preserve">), 4.28 (q, </w:t>
      </w:r>
      <w:r w:rsidRPr="00527BE8">
        <w:rPr>
          <w:rFonts w:ascii="Times New Roman" w:hAnsi="Times New Roman" w:cs="Times New Roman"/>
          <w:i/>
          <w:sz w:val="24"/>
          <w:szCs w:val="24"/>
          <w:lang w:val="en-US"/>
        </w:rPr>
        <w:t>J</w:t>
      </w:r>
      <w:r w:rsidRPr="00527BE8">
        <w:rPr>
          <w:rFonts w:ascii="Times New Roman" w:hAnsi="Times New Roman" w:cs="Times New Roman"/>
          <w:sz w:val="24"/>
          <w:szCs w:val="24"/>
          <w:lang w:val="en-US"/>
        </w:rPr>
        <w:t xml:space="preserve"> = 7.1 Hz, 2H, COOC</w:t>
      </w:r>
      <w:r w:rsidRPr="00527BE8">
        <w:rPr>
          <w:rFonts w:ascii="Times New Roman" w:hAnsi="Times New Roman" w:cs="Times New Roman"/>
          <w:i/>
          <w:sz w:val="24"/>
          <w:szCs w:val="24"/>
          <w:lang w:val="en-US"/>
        </w:rPr>
        <w:t>H</w:t>
      </w:r>
      <w:r w:rsidRPr="00527BE8">
        <w:rPr>
          <w:rFonts w:ascii="Times New Roman" w:hAnsi="Times New Roman" w:cs="Times New Roman"/>
          <w:i/>
          <w:sz w:val="24"/>
          <w:szCs w:val="24"/>
          <w:vertAlign w:val="subscript"/>
          <w:lang w:val="en-US"/>
        </w:rPr>
        <w:t>2</w:t>
      </w:r>
      <w:r w:rsidRPr="00527BE8">
        <w:rPr>
          <w:rFonts w:ascii="Times New Roman" w:hAnsi="Times New Roman" w:cs="Times New Roman"/>
          <w:sz w:val="24"/>
          <w:szCs w:val="24"/>
          <w:lang w:val="en-US"/>
        </w:rPr>
        <w:t>CH</w:t>
      </w:r>
      <w:r w:rsidRPr="00527BE8">
        <w:rPr>
          <w:rFonts w:ascii="Times New Roman" w:hAnsi="Times New Roman" w:cs="Times New Roman"/>
          <w:sz w:val="24"/>
          <w:szCs w:val="24"/>
          <w:vertAlign w:val="subscript"/>
          <w:lang w:val="en-US"/>
        </w:rPr>
        <w:t>3</w:t>
      </w:r>
      <w:r w:rsidRPr="00527BE8">
        <w:rPr>
          <w:rFonts w:ascii="Times New Roman" w:hAnsi="Times New Roman" w:cs="Times New Roman"/>
          <w:sz w:val="24"/>
          <w:szCs w:val="24"/>
          <w:lang w:val="en-US"/>
        </w:rPr>
        <w:t xml:space="preserve">), 2.73 (d, </w:t>
      </w:r>
      <w:r w:rsidRPr="00527BE8">
        <w:rPr>
          <w:rFonts w:ascii="Times New Roman" w:hAnsi="Times New Roman" w:cs="Times New Roman"/>
          <w:i/>
          <w:sz w:val="24"/>
          <w:szCs w:val="24"/>
          <w:lang w:val="en-US"/>
        </w:rPr>
        <w:t>J</w:t>
      </w:r>
      <w:r w:rsidRPr="00527BE8">
        <w:rPr>
          <w:rFonts w:ascii="Times New Roman" w:hAnsi="Times New Roman" w:cs="Times New Roman"/>
          <w:sz w:val="24"/>
          <w:szCs w:val="24"/>
          <w:lang w:val="en-US"/>
        </w:rPr>
        <w:t xml:space="preserve"> = 0.9 Hz, 3H, C</w:t>
      </w:r>
      <w:r w:rsidRPr="00527BE8">
        <w:rPr>
          <w:rFonts w:ascii="Times New Roman" w:hAnsi="Times New Roman" w:cs="Times New Roman"/>
          <w:i/>
          <w:sz w:val="24"/>
          <w:szCs w:val="24"/>
          <w:lang w:val="en-US"/>
        </w:rPr>
        <w:t>H</w:t>
      </w:r>
      <w:r w:rsidRPr="00527BE8">
        <w:rPr>
          <w:rFonts w:ascii="Times New Roman" w:hAnsi="Times New Roman" w:cs="Times New Roman"/>
          <w:i/>
          <w:sz w:val="24"/>
          <w:szCs w:val="24"/>
          <w:vertAlign w:val="subscript"/>
          <w:lang w:val="en-US"/>
        </w:rPr>
        <w:t>3</w:t>
      </w:r>
      <w:r w:rsidRPr="00527BE8">
        <w:rPr>
          <w:rFonts w:ascii="Times New Roman" w:hAnsi="Times New Roman" w:cs="Times New Roman"/>
          <w:sz w:val="24"/>
          <w:szCs w:val="24"/>
          <w:lang w:val="en-US"/>
        </w:rPr>
        <w:t xml:space="preserve">CCH), 1.37 (t, </w:t>
      </w:r>
      <w:r w:rsidRPr="00527BE8">
        <w:rPr>
          <w:rFonts w:ascii="Times New Roman" w:hAnsi="Times New Roman" w:cs="Times New Roman"/>
          <w:i/>
          <w:sz w:val="24"/>
          <w:szCs w:val="24"/>
          <w:lang w:val="en-US"/>
        </w:rPr>
        <w:t>J</w:t>
      </w:r>
      <w:r w:rsidRPr="00527BE8">
        <w:rPr>
          <w:rFonts w:ascii="Times New Roman" w:hAnsi="Times New Roman" w:cs="Times New Roman"/>
          <w:sz w:val="24"/>
          <w:szCs w:val="24"/>
          <w:lang w:val="en-US"/>
        </w:rPr>
        <w:t xml:space="preserve"> = 7.1 Hz, 2H, COOC</w:t>
      </w:r>
      <w:r w:rsidRPr="00527BE8">
        <w:rPr>
          <w:rFonts w:ascii="Times New Roman" w:hAnsi="Times New Roman" w:cs="Times New Roman"/>
          <w:i/>
          <w:sz w:val="24"/>
          <w:szCs w:val="24"/>
          <w:lang w:val="en-US"/>
        </w:rPr>
        <w:t>H</w:t>
      </w:r>
      <w:r w:rsidRPr="00527BE8">
        <w:rPr>
          <w:rFonts w:ascii="Times New Roman" w:hAnsi="Times New Roman" w:cs="Times New Roman"/>
          <w:i/>
          <w:sz w:val="24"/>
          <w:szCs w:val="24"/>
          <w:vertAlign w:val="subscript"/>
          <w:lang w:val="en-US"/>
        </w:rPr>
        <w:t>2</w:t>
      </w:r>
      <w:r w:rsidRPr="00527BE8">
        <w:rPr>
          <w:rFonts w:ascii="Times New Roman" w:hAnsi="Times New Roman" w:cs="Times New Roman"/>
          <w:sz w:val="24"/>
          <w:szCs w:val="24"/>
          <w:lang w:val="en-US"/>
        </w:rPr>
        <w:t>CH</w:t>
      </w:r>
      <w:r w:rsidRPr="00527BE8">
        <w:rPr>
          <w:rFonts w:ascii="Times New Roman" w:hAnsi="Times New Roman" w:cs="Times New Roman"/>
          <w:sz w:val="24"/>
          <w:szCs w:val="24"/>
          <w:vertAlign w:val="subscript"/>
          <w:lang w:val="en-US"/>
        </w:rPr>
        <w:t>3</w:t>
      </w:r>
      <w:r w:rsidRPr="00527BE8">
        <w:rPr>
          <w:rFonts w:ascii="Times New Roman" w:hAnsi="Times New Roman" w:cs="Times New Roman"/>
          <w:sz w:val="24"/>
          <w:szCs w:val="24"/>
          <w:lang w:val="en-US"/>
        </w:rPr>
        <w:t>).</w:t>
      </w:r>
    </w:p>
    <w:p w:rsidR="00BB3872" w:rsidRDefault="00BB3872" w:rsidP="00BB3872">
      <w:pPr>
        <w:spacing w:after="0" w:line="480" w:lineRule="auto"/>
        <w:jc w:val="both"/>
        <w:rPr>
          <w:rFonts w:ascii="Times New Roman" w:hAnsi="Times New Roman" w:cs="Times New Roman"/>
          <w:b/>
          <w:i/>
          <w:sz w:val="24"/>
          <w:szCs w:val="24"/>
          <w:lang w:val="en-US"/>
        </w:rPr>
      </w:pPr>
    </w:p>
    <w:p w:rsidR="00A833B2" w:rsidRDefault="00A833B2" w:rsidP="00BB3872">
      <w:pPr>
        <w:spacing w:after="0" w:line="480" w:lineRule="auto"/>
        <w:jc w:val="both"/>
        <w:rPr>
          <w:rFonts w:ascii="Times New Roman" w:hAnsi="Times New Roman" w:cs="Times New Roman"/>
          <w:b/>
          <w:sz w:val="24"/>
          <w:szCs w:val="24"/>
          <w:lang w:val="en-US"/>
        </w:rPr>
      </w:pPr>
    </w:p>
    <w:p w:rsidR="00BB3872" w:rsidRDefault="00BB3872" w:rsidP="00BB3872">
      <w:pPr>
        <w:spacing w:after="0" w:line="480" w:lineRule="auto"/>
        <w:jc w:val="both"/>
        <w:rPr>
          <w:rFonts w:ascii="Times New Roman" w:hAnsi="Times New Roman" w:cs="Times New Roman"/>
          <w:i/>
          <w:sz w:val="24"/>
          <w:szCs w:val="24"/>
          <w:lang w:val="en-US"/>
        </w:rPr>
      </w:pPr>
      <w:r w:rsidRPr="00BB3872">
        <w:rPr>
          <w:rFonts w:ascii="Times New Roman" w:hAnsi="Times New Roman" w:cs="Times New Roman"/>
          <w:b/>
          <w:sz w:val="24"/>
          <w:szCs w:val="24"/>
          <w:lang w:val="en-US"/>
        </w:rPr>
        <w:lastRenderedPageBreak/>
        <w:t>2.2. (</w:t>
      </w:r>
      <w:r w:rsidRPr="00BB3872">
        <w:rPr>
          <w:rFonts w:ascii="Times New Roman" w:hAnsi="Times New Roman" w:cs="Times New Roman"/>
          <w:b/>
          <w:i/>
          <w:sz w:val="24"/>
          <w:szCs w:val="24"/>
          <w:lang w:val="en-US"/>
        </w:rPr>
        <w:t>E</w:t>
      </w:r>
      <w:r w:rsidRPr="00BB3872">
        <w:rPr>
          <w:rFonts w:ascii="Times New Roman" w:hAnsi="Times New Roman" w:cs="Times New Roman"/>
          <w:b/>
          <w:sz w:val="24"/>
          <w:szCs w:val="24"/>
          <w:lang w:val="en-US"/>
        </w:rPr>
        <w:t>)-3-(naphthalen-2-yl)but-2-en-1-ol [(</w:t>
      </w:r>
      <w:r w:rsidRPr="00BB3872">
        <w:rPr>
          <w:rFonts w:ascii="Times New Roman" w:hAnsi="Times New Roman" w:cs="Times New Roman"/>
          <w:b/>
          <w:i/>
          <w:sz w:val="24"/>
          <w:szCs w:val="24"/>
          <w:lang w:val="en-US"/>
        </w:rPr>
        <w:t>E</w:t>
      </w:r>
      <w:r w:rsidRPr="00BB3872">
        <w:rPr>
          <w:rFonts w:ascii="Times New Roman" w:hAnsi="Times New Roman" w:cs="Times New Roman"/>
          <w:b/>
          <w:sz w:val="24"/>
          <w:szCs w:val="24"/>
          <w:lang w:val="en-US"/>
        </w:rPr>
        <w:t>)-2]</w:t>
      </w:r>
    </w:p>
    <w:p w:rsidR="00BB3872" w:rsidRPr="00F12311" w:rsidRDefault="00BB3872" w:rsidP="00BB3872">
      <w:pPr>
        <w:spacing w:after="0" w:line="480" w:lineRule="auto"/>
        <w:jc w:val="both"/>
        <w:rPr>
          <w:rFonts w:ascii="Times New Roman" w:hAnsi="Times New Roman" w:cs="Times New Roman"/>
          <w:sz w:val="24"/>
          <w:szCs w:val="24"/>
          <w:lang w:val="en-US"/>
        </w:rPr>
      </w:pPr>
      <w:r w:rsidRPr="00F12311">
        <w:rPr>
          <w:rFonts w:ascii="Times New Roman" w:hAnsi="Times New Roman" w:cs="Times New Roman"/>
          <w:sz w:val="24"/>
          <w:szCs w:val="24"/>
          <w:lang w:val="en-US"/>
        </w:rPr>
        <w:t xml:space="preserve">Under nitrogen atmosphere, lithium </w:t>
      </w:r>
      <w:proofErr w:type="spellStart"/>
      <w:r w:rsidRPr="00F12311">
        <w:rPr>
          <w:rFonts w:ascii="Times New Roman" w:hAnsi="Times New Roman" w:cs="Times New Roman"/>
          <w:sz w:val="24"/>
          <w:szCs w:val="24"/>
          <w:lang w:val="en-US"/>
        </w:rPr>
        <w:t>alluminium</w:t>
      </w:r>
      <w:proofErr w:type="spellEnd"/>
      <w:r w:rsidRPr="00F12311">
        <w:rPr>
          <w:rFonts w:ascii="Times New Roman" w:hAnsi="Times New Roman" w:cs="Times New Roman"/>
          <w:sz w:val="24"/>
          <w:szCs w:val="24"/>
          <w:lang w:val="en-US"/>
        </w:rPr>
        <w:t xml:space="preserve"> hydride (LiAlH</w:t>
      </w:r>
      <w:r w:rsidRPr="00F12311">
        <w:rPr>
          <w:rFonts w:ascii="Times New Roman" w:hAnsi="Times New Roman" w:cs="Times New Roman"/>
          <w:sz w:val="24"/>
          <w:szCs w:val="24"/>
          <w:vertAlign w:val="subscript"/>
          <w:lang w:val="en-US"/>
        </w:rPr>
        <w:t>4</w:t>
      </w:r>
      <w:r w:rsidRPr="00F12311">
        <w:rPr>
          <w:rFonts w:ascii="Times New Roman" w:hAnsi="Times New Roman" w:cs="Times New Roman"/>
          <w:sz w:val="24"/>
          <w:szCs w:val="24"/>
          <w:lang w:val="en-US"/>
        </w:rPr>
        <w:t xml:space="preserve"> 1M in THF, 8.32 mL, 8.32 </w:t>
      </w:r>
      <w:proofErr w:type="spellStart"/>
      <w:r w:rsidRPr="00F12311">
        <w:rPr>
          <w:rFonts w:ascii="Times New Roman" w:hAnsi="Times New Roman" w:cs="Times New Roman"/>
          <w:sz w:val="24"/>
          <w:szCs w:val="24"/>
          <w:lang w:val="en-US"/>
        </w:rPr>
        <w:t>mmol</w:t>
      </w:r>
      <w:proofErr w:type="spellEnd"/>
      <w:r w:rsidRPr="00F12311">
        <w:rPr>
          <w:rFonts w:ascii="Times New Roman" w:hAnsi="Times New Roman" w:cs="Times New Roman"/>
          <w:sz w:val="24"/>
          <w:szCs w:val="24"/>
          <w:lang w:val="en-US"/>
        </w:rPr>
        <w:t xml:space="preserve">, 1 equiv.) was added </w:t>
      </w:r>
      <w:proofErr w:type="spellStart"/>
      <w:r w:rsidRPr="00F12311">
        <w:rPr>
          <w:rFonts w:ascii="Times New Roman" w:hAnsi="Times New Roman" w:cs="Times New Roman"/>
          <w:sz w:val="24"/>
          <w:szCs w:val="24"/>
          <w:lang w:val="en-US"/>
        </w:rPr>
        <w:t>dropwise</w:t>
      </w:r>
      <w:proofErr w:type="spellEnd"/>
      <w:r w:rsidRPr="00F12311">
        <w:rPr>
          <w:rFonts w:ascii="Times New Roman" w:hAnsi="Times New Roman" w:cs="Times New Roman"/>
          <w:sz w:val="24"/>
          <w:szCs w:val="24"/>
          <w:lang w:val="en-US"/>
        </w:rPr>
        <w:t xml:space="preserve"> to a solution of </w:t>
      </w:r>
      <w:r>
        <w:rPr>
          <w:rFonts w:ascii="Times New Roman" w:hAnsi="Times New Roman" w:cs="Times New Roman"/>
          <w:sz w:val="24"/>
          <w:szCs w:val="24"/>
        </w:rPr>
        <w:t>α</w:t>
      </w:r>
      <w:r w:rsidRPr="00F12311">
        <w:rPr>
          <w:rFonts w:ascii="Times New Roman" w:hAnsi="Times New Roman" w:cs="Times New Roman"/>
          <w:sz w:val="24"/>
          <w:szCs w:val="24"/>
          <w:lang w:val="en-US"/>
        </w:rPr>
        <w:t>,</w:t>
      </w:r>
      <w:r>
        <w:rPr>
          <w:rFonts w:ascii="Times New Roman" w:hAnsi="Times New Roman" w:cs="Times New Roman"/>
          <w:sz w:val="24"/>
          <w:szCs w:val="24"/>
        </w:rPr>
        <w:t>β</w:t>
      </w:r>
      <w:r w:rsidRPr="00F12311">
        <w:rPr>
          <w:rFonts w:ascii="Times New Roman" w:hAnsi="Times New Roman" w:cs="Times New Roman"/>
          <w:sz w:val="24"/>
          <w:szCs w:val="24"/>
          <w:lang w:val="en-US"/>
        </w:rPr>
        <w:t>-unsaturated ester (</w:t>
      </w:r>
      <w:r w:rsidRPr="00F12311">
        <w:rPr>
          <w:rFonts w:ascii="Times New Roman" w:hAnsi="Times New Roman" w:cs="Times New Roman"/>
          <w:i/>
          <w:sz w:val="24"/>
          <w:szCs w:val="24"/>
          <w:lang w:val="en-US"/>
        </w:rPr>
        <w:t>E</w:t>
      </w:r>
      <w:r w:rsidRPr="00F12311">
        <w:rPr>
          <w:rFonts w:ascii="Times New Roman" w:hAnsi="Times New Roman" w:cs="Times New Roman"/>
          <w:sz w:val="24"/>
          <w:szCs w:val="24"/>
          <w:lang w:val="en-US"/>
        </w:rPr>
        <w:t>)-</w:t>
      </w:r>
      <w:r w:rsidRPr="00F12311">
        <w:rPr>
          <w:rFonts w:ascii="Times New Roman" w:hAnsi="Times New Roman" w:cs="Times New Roman"/>
          <w:b/>
          <w:sz w:val="24"/>
          <w:szCs w:val="24"/>
          <w:lang w:val="en-US"/>
        </w:rPr>
        <w:t>1</w:t>
      </w:r>
      <w:r w:rsidRPr="00F12311">
        <w:rPr>
          <w:rFonts w:ascii="Times New Roman" w:hAnsi="Times New Roman" w:cs="Times New Roman"/>
          <w:sz w:val="24"/>
          <w:szCs w:val="24"/>
          <w:lang w:val="en-US"/>
        </w:rPr>
        <w:t xml:space="preserve"> (2.0 g, 8.32 </w:t>
      </w:r>
      <w:proofErr w:type="spellStart"/>
      <w:r w:rsidRPr="00F12311">
        <w:rPr>
          <w:rFonts w:ascii="Times New Roman" w:hAnsi="Times New Roman" w:cs="Times New Roman"/>
          <w:sz w:val="24"/>
          <w:szCs w:val="24"/>
          <w:lang w:val="en-US"/>
        </w:rPr>
        <w:t>mmol</w:t>
      </w:r>
      <w:proofErr w:type="spellEnd"/>
      <w:r w:rsidRPr="00F12311">
        <w:rPr>
          <w:rFonts w:ascii="Times New Roman" w:hAnsi="Times New Roman" w:cs="Times New Roman"/>
          <w:sz w:val="24"/>
          <w:szCs w:val="24"/>
          <w:lang w:val="en-US"/>
        </w:rPr>
        <w:t xml:space="preserve">, 1 equiv.) in anhydrous </w:t>
      </w:r>
      <w:proofErr w:type="spellStart"/>
      <w:r>
        <w:rPr>
          <w:rFonts w:ascii="Times New Roman" w:hAnsi="Times New Roman" w:cs="Times New Roman"/>
          <w:sz w:val="24"/>
          <w:szCs w:val="24"/>
          <w:lang w:val="en-US"/>
        </w:rPr>
        <w:t>diethylether</w:t>
      </w:r>
      <w:proofErr w:type="spellEnd"/>
      <w:r>
        <w:rPr>
          <w:rFonts w:ascii="Times New Roman" w:hAnsi="Times New Roman" w:cs="Times New Roman"/>
          <w:sz w:val="24"/>
          <w:szCs w:val="24"/>
          <w:lang w:val="en-US"/>
        </w:rPr>
        <w:t xml:space="preserve"> (</w:t>
      </w:r>
      <w:r w:rsidRPr="00F12311">
        <w:rPr>
          <w:rFonts w:ascii="Times New Roman" w:hAnsi="Times New Roman" w:cs="Times New Roman"/>
          <w:sz w:val="24"/>
          <w:szCs w:val="24"/>
          <w:lang w:val="en-US"/>
        </w:rPr>
        <w:t>Et</w:t>
      </w:r>
      <w:r w:rsidRPr="00F12311">
        <w:rPr>
          <w:rFonts w:ascii="Times New Roman" w:hAnsi="Times New Roman" w:cs="Times New Roman"/>
          <w:sz w:val="24"/>
          <w:szCs w:val="24"/>
          <w:vertAlign w:val="subscript"/>
          <w:lang w:val="en-US"/>
        </w:rPr>
        <w:t>2</w:t>
      </w:r>
      <w:r w:rsidRPr="00F12311">
        <w:rPr>
          <w:rFonts w:ascii="Times New Roman" w:hAnsi="Times New Roman" w:cs="Times New Roman"/>
          <w:sz w:val="24"/>
          <w:szCs w:val="24"/>
          <w:lang w:val="en-US"/>
        </w:rPr>
        <w:t>O</w:t>
      </w:r>
      <w:r>
        <w:rPr>
          <w:rFonts w:ascii="Times New Roman" w:hAnsi="Times New Roman" w:cs="Times New Roman"/>
          <w:sz w:val="24"/>
          <w:szCs w:val="24"/>
          <w:lang w:val="en-US"/>
        </w:rPr>
        <w:t>) (</w:t>
      </w:r>
      <w:r w:rsidRPr="00F12311">
        <w:rPr>
          <w:rFonts w:ascii="Times New Roman" w:hAnsi="Times New Roman" w:cs="Times New Roman"/>
          <w:sz w:val="24"/>
          <w:szCs w:val="24"/>
          <w:lang w:val="en-US"/>
        </w:rPr>
        <w:t>20 mL) cooled to 0 °C. After stirring the mixture for 15 minutes, 10 mL of ethyl acetate (</w:t>
      </w:r>
      <w:proofErr w:type="spellStart"/>
      <w:r>
        <w:rPr>
          <w:rFonts w:ascii="Times New Roman" w:hAnsi="Times New Roman" w:cs="Times New Roman"/>
          <w:sz w:val="24"/>
          <w:szCs w:val="24"/>
          <w:lang w:val="en-US"/>
        </w:rPr>
        <w:t>AcOEt</w:t>
      </w:r>
      <w:proofErr w:type="spellEnd"/>
      <w:r>
        <w:rPr>
          <w:rFonts w:ascii="Times New Roman" w:hAnsi="Times New Roman" w:cs="Times New Roman"/>
          <w:sz w:val="24"/>
          <w:szCs w:val="24"/>
          <w:lang w:val="en-US"/>
        </w:rPr>
        <w:t>) and 10 mL of a saturated solution of ammonium chloride (NH</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Cl) were added. </w:t>
      </w:r>
      <w:r w:rsidRPr="00F12311">
        <w:rPr>
          <w:rFonts w:ascii="Times New Roman" w:hAnsi="Times New Roman" w:cs="Times New Roman"/>
          <w:sz w:val="24"/>
          <w:szCs w:val="24"/>
          <w:lang w:val="en-US"/>
        </w:rPr>
        <w:t>The phases were separated and the organic phase</w:t>
      </w:r>
      <w:r>
        <w:rPr>
          <w:rFonts w:ascii="Times New Roman" w:hAnsi="Times New Roman" w:cs="Times New Roman"/>
          <w:sz w:val="24"/>
          <w:szCs w:val="24"/>
          <w:lang w:val="en-US"/>
        </w:rPr>
        <w:t xml:space="preserve"> </w:t>
      </w:r>
      <w:r w:rsidRPr="00F12311">
        <w:rPr>
          <w:rFonts w:ascii="Times New Roman" w:hAnsi="Times New Roman" w:cs="Times New Roman"/>
          <w:sz w:val="24"/>
          <w:szCs w:val="24"/>
          <w:lang w:val="en-US"/>
        </w:rPr>
        <w:t>was dried over anhydrous Na</w:t>
      </w:r>
      <w:r w:rsidRPr="00F12311">
        <w:rPr>
          <w:rFonts w:ascii="Times New Roman" w:hAnsi="Times New Roman" w:cs="Times New Roman"/>
          <w:sz w:val="24"/>
          <w:szCs w:val="24"/>
          <w:vertAlign w:val="subscript"/>
          <w:lang w:val="en-US"/>
        </w:rPr>
        <w:t>2</w:t>
      </w:r>
      <w:r w:rsidRPr="00F12311">
        <w:rPr>
          <w:rFonts w:ascii="Times New Roman" w:hAnsi="Times New Roman" w:cs="Times New Roman"/>
          <w:sz w:val="24"/>
          <w:szCs w:val="24"/>
          <w:lang w:val="en-US"/>
        </w:rPr>
        <w:t>SO</w:t>
      </w:r>
      <w:r w:rsidRPr="00F12311">
        <w:rPr>
          <w:rFonts w:ascii="Times New Roman" w:hAnsi="Times New Roman" w:cs="Times New Roman"/>
          <w:sz w:val="24"/>
          <w:szCs w:val="24"/>
          <w:vertAlign w:val="subscript"/>
          <w:lang w:val="en-US"/>
        </w:rPr>
        <w:t>4</w:t>
      </w:r>
      <w:r w:rsidRPr="00F12311">
        <w:rPr>
          <w:rFonts w:ascii="Times New Roman" w:hAnsi="Times New Roman" w:cs="Times New Roman"/>
          <w:sz w:val="24"/>
          <w:szCs w:val="24"/>
          <w:lang w:val="en-US"/>
        </w:rPr>
        <w:t xml:space="preserve"> and concentrated under reduced</w:t>
      </w:r>
      <w:r>
        <w:rPr>
          <w:rFonts w:ascii="Times New Roman" w:hAnsi="Times New Roman" w:cs="Times New Roman"/>
          <w:sz w:val="24"/>
          <w:szCs w:val="24"/>
          <w:lang w:val="en-US"/>
        </w:rPr>
        <w:t xml:space="preserve"> </w:t>
      </w:r>
      <w:r w:rsidRPr="00F12311">
        <w:rPr>
          <w:rFonts w:ascii="Times New Roman" w:hAnsi="Times New Roman" w:cs="Times New Roman"/>
          <w:sz w:val="24"/>
          <w:szCs w:val="24"/>
          <w:lang w:val="en-US"/>
        </w:rPr>
        <w:t xml:space="preserve">pressure. The obtained crude was purified by </w:t>
      </w:r>
      <w:r>
        <w:rPr>
          <w:rFonts w:ascii="Times New Roman" w:hAnsi="Times New Roman" w:cs="Times New Roman"/>
          <w:sz w:val="24"/>
          <w:szCs w:val="24"/>
          <w:lang w:val="en-US"/>
        </w:rPr>
        <w:t xml:space="preserve">silica gel flash </w:t>
      </w:r>
      <w:r w:rsidRPr="00F12311">
        <w:rPr>
          <w:rFonts w:ascii="Times New Roman" w:hAnsi="Times New Roman" w:cs="Times New Roman"/>
          <w:sz w:val="24"/>
          <w:szCs w:val="24"/>
          <w:lang w:val="en-US"/>
        </w:rPr>
        <w:t>chromatography (</w:t>
      </w:r>
      <w:r>
        <w:rPr>
          <w:rFonts w:ascii="Times New Roman" w:hAnsi="Times New Roman" w:cs="Times New Roman"/>
          <w:sz w:val="24"/>
          <w:szCs w:val="24"/>
          <w:lang w:val="en-US"/>
        </w:rPr>
        <w:t xml:space="preserve">gradient mobile phase, from </w:t>
      </w:r>
      <w:r w:rsidRPr="00F12311">
        <w:rPr>
          <w:rFonts w:ascii="Times New Roman" w:hAnsi="Times New Roman" w:cs="Times New Roman"/>
          <w:i/>
          <w:sz w:val="24"/>
          <w:szCs w:val="24"/>
          <w:lang w:val="en-US"/>
        </w:rPr>
        <w:t>n</w:t>
      </w:r>
      <w:r w:rsidRPr="00F12311">
        <w:rPr>
          <w:rFonts w:ascii="Times New Roman" w:hAnsi="Times New Roman" w:cs="Times New Roman"/>
          <w:sz w:val="24"/>
          <w:szCs w:val="24"/>
          <w:lang w:val="en-US"/>
        </w:rPr>
        <w:t>-</w:t>
      </w:r>
      <w:r>
        <w:rPr>
          <w:rFonts w:ascii="Times New Roman" w:hAnsi="Times New Roman" w:cs="Times New Roman"/>
          <w:sz w:val="24"/>
          <w:szCs w:val="24"/>
          <w:lang w:val="en-US"/>
        </w:rPr>
        <w:t>hexane/</w:t>
      </w:r>
      <w:proofErr w:type="spellStart"/>
      <w:r>
        <w:rPr>
          <w:rFonts w:ascii="Times New Roman" w:hAnsi="Times New Roman" w:cs="Times New Roman"/>
          <w:sz w:val="24"/>
          <w:szCs w:val="24"/>
          <w:lang w:val="en-US"/>
        </w:rPr>
        <w:t>AcOEt</w:t>
      </w:r>
      <w:proofErr w:type="spellEnd"/>
      <w:r>
        <w:rPr>
          <w:rFonts w:ascii="Times New Roman" w:hAnsi="Times New Roman" w:cs="Times New Roman"/>
          <w:sz w:val="24"/>
          <w:szCs w:val="24"/>
          <w:lang w:val="en-US"/>
        </w:rPr>
        <w:t>, 70:30, v/v to</w:t>
      </w:r>
      <w:r w:rsidRPr="00F12311">
        <w:rPr>
          <w:rFonts w:ascii="Times New Roman" w:hAnsi="Times New Roman" w:cs="Times New Roman"/>
          <w:sz w:val="24"/>
          <w:szCs w:val="24"/>
          <w:lang w:val="en-US"/>
        </w:rPr>
        <w:t xml:space="preserve"> </w:t>
      </w:r>
      <w:r w:rsidRPr="00F12311">
        <w:rPr>
          <w:rFonts w:ascii="Times New Roman" w:hAnsi="Times New Roman" w:cs="Times New Roman"/>
          <w:i/>
          <w:sz w:val="24"/>
          <w:szCs w:val="24"/>
          <w:lang w:val="en-US"/>
        </w:rPr>
        <w:t>n</w:t>
      </w:r>
      <w:r w:rsidRPr="00F12311">
        <w:rPr>
          <w:rFonts w:ascii="Times New Roman" w:hAnsi="Times New Roman" w:cs="Times New Roman"/>
          <w:sz w:val="24"/>
          <w:szCs w:val="24"/>
          <w:lang w:val="en-US"/>
        </w:rPr>
        <w:t>-</w:t>
      </w:r>
      <w:r>
        <w:rPr>
          <w:rFonts w:ascii="Times New Roman" w:hAnsi="Times New Roman" w:cs="Times New Roman"/>
          <w:sz w:val="24"/>
          <w:szCs w:val="24"/>
          <w:lang w:val="en-US"/>
        </w:rPr>
        <w:t>hexane/</w:t>
      </w:r>
      <w:proofErr w:type="spellStart"/>
      <w:r>
        <w:rPr>
          <w:rFonts w:ascii="Times New Roman" w:hAnsi="Times New Roman" w:cs="Times New Roman"/>
          <w:sz w:val="24"/>
          <w:szCs w:val="24"/>
          <w:lang w:val="en-US"/>
        </w:rPr>
        <w:t>AcOEt</w:t>
      </w:r>
      <w:proofErr w:type="spellEnd"/>
      <w:r w:rsidRPr="00F12311">
        <w:rPr>
          <w:rFonts w:ascii="Times New Roman" w:hAnsi="Times New Roman" w:cs="Times New Roman"/>
          <w:sz w:val="24"/>
          <w:szCs w:val="24"/>
          <w:lang w:val="en-US"/>
        </w:rPr>
        <w:t>, 40:60, v/v</w:t>
      </w:r>
      <w:r>
        <w:rPr>
          <w:rFonts w:ascii="Times New Roman" w:hAnsi="Times New Roman" w:cs="Times New Roman"/>
          <w:sz w:val="24"/>
          <w:szCs w:val="24"/>
          <w:lang w:val="en-US"/>
        </w:rPr>
        <w:t>)</w:t>
      </w:r>
      <w:r w:rsidRPr="00F12311">
        <w:rPr>
          <w:rFonts w:ascii="Times New Roman" w:hAnsi="Times New Roman" w:cs="Times New Roman"/>
          <w:sz w:val="24"/>
          <w:szCs w:val="24"/>
          <w:lang w:val="en-US"/>
        </w:rPr>
        <w:t>.</w:t>
      </w:r>
      <w:r>
        <w:rPr>
          <w:rFonts w:ascii="Times New Roman" w:hAnsi="Times New Roman" w:cs="Times New Roman"/>
          <w:sz w:val="24"/>
          <w:szCs w:val="24"/>
          <w:lang w:val="en-US"/>
        </w:rPr>
        <w:t xml:space="preserve"> 1.35 g of compound (</w:t>
      </w:r>
      <w:r w:rsidRPr="00527BE8">
        <w:rPr>
          <w:rFonts w:ascii="Times New Roman" w:hAnsi="Times New Roman" w:cs="Times New Roman"/>
          <w:i/>
          <w:sz w:val="24"/>
          <w:szCs w:val="24"/>
          <w:lang w:val="en-US"/>
        </w:rPr>
        <w:t>E</w:t>
      </w:r>
      <w:r>
        <w:rPr>
          <w:rFonts w:ascii="Times New Roman" w:hAnsi="Times New Roman" w:cs="Times New Roman"/>
          <w:sz w:val="24"/>
          <w:szCs w:val="24"/>
          <w:lang w:val="en-US"/>
        </w:rPr>
        <w:t>)-</w:t>
      </w:r>
      <w:r>
        <w:rPr>
          <w:rFonts w:ascii="Times New Roman" w:hAnsi="Times New Roman" w:cs="Times New Roman"/>
          <w:b/>
          <w:sz w:val="24"/>
          <w:szCs w:val="24"/>
          <w:lang w:val="en-US"/>
        </w:rPr>
        <w:t xml:space="preserve">2 </w:t>
      </w:r>
      <w:r>
        <w:rPr>
          <w:rFonts w:ascii="Times New Roman" w:hAnsi="Times New Roman" w:cs="Times New Roman"/>
          <w:sz w:val="24"/>
          <w:szCs w:val="24"/>
          <w:lang w:val="en-US"/>
        </w:rPr>
        <w:t>were obtained.</w:t>
      </w:r>
      <w:r w:rsidRPr="00F12311">
        <w:rPr>
          <w:rFonts w:ascii="Times New Roman" w:hAnsi="Times New Roman" w:cs="Times New Roman"/>
          <w:sz w:val="24"/>
          <w:szCs w:val="24"/>
          <w:lang w:val="en-US"/>
        </w:rPr>
        <w:t xml:space="preserve">  </w:t>
      </w:r>
    </w:p>
    <w:p w:rsidR="00BB3872" w:rsidRDefault="00BB3872" w:rsidP="00BB3872">
      <w:pPr>
        <w:spacing w:after="0" w:line="480" w:lineRule="auto"/>
        <w:jc w:val="both"/>
        <w:rPr>
          <w:rFonts w:ascii="Times New Roman" w:hAnsi="Times New Roman" w:cs="Times New Roman"/>
          <w:sz w:val="24"/>
          <w:szCs w:val="24"/>
          <w:lang w:val="en-US"/>
        </w:rPr>
      </w:pPr>
      <w:r w:rsidRPr="00F12311">
        <w:rPr>
          <w:rFonts w:ascii="Times New Roman" w:hAnsi="Times New Roman" w:cs="Times New Roman"/>
          <w:sz w:val="24"/>
          <w:szCs w:val="24"/>
          <w:lang w:val="en-US"/>
        </w:rPr>
        <w:t xml:space="preserve">Yield: 82%, white solid; </w:t>
      </w:r>
      <w:proofErr w:type="spellStart"/>
      <w:r w:rsidRPr="00F12311">
        <w:rPr>
          <w:rFonts w:ascii="Times New Roman" w:hAnsi="Times New Roman" w:cs="Times New Roman"/>
          <w:sz w:val="24"/>
          <w:szCs w:val="24"/>
          <w:lang w:val="en-US"/>
        </w:rPr>
        <w:t>mp</w:t>
      </w:r>
      <w:proofErr w:type="spellEnd"/>
      <w:r w:rsidRPr="00F12311">
        <w:rPr>
          <w:rFonts w:ascii="Times New Roman" w:hAnsi="Times New Roman" w:cs="Times New Roman"/>
          <w:sz w:val="24"/>
          <w:szCs w:val="24"/>
          <w:lang w:val="en-US"/>
        </w:rPr>
        <w:t>: 81-82°C;</w:t>
      </w:r>
      <w:r>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IR (cm</w:t>
      </w:r>
      <w:r w:rsidRPr="00F12311">
        <w:rPr>
          <w:rFonts w:ascii="Times New Roman" w:hAnsi="Times New Roman" w:cs="Times New Roman"/>
          <w:sz w:val="24"/>
          <w:szCs w:val="24"/>
          <w:vertAlign w:val="superscript"/>
          <w:lang w:val="en-US"/>
        </w:rPr>
        <w:t>-1</w:t>
      </w:r>
      <w:r w:rsidRPr="00D01EEA">
        <w:rPr>
          <w:rFonts w:ascii="Times New Roman" w:hAnsi="Times New Roman" w:cs="Times New Roman"/>
          <w:sz w:val="24"/>
          <w:szCs w:val="24"/>
          <w:lang w:val="en-US"/>
        </w:rPr>
        <w:t>)</w:t>
      </w:r>
      <w:r>
        <w:rPr>
          <w:rFonts w:ascii="Times New Roman" w:hAnsi="Times New Roman" w:cs="Times New Roman"/>
          <w:sz w:val="24"/>
          <w:szCs w:val="24"/>
          <w:lang w:val="en-US"/>
        </w:rPr>
        <w:t>:</w:t>
      </w:r>
      <w:r w:rsidRPr="00D01EEA">
        <w:rPr>
          <w:rFonts w:ascii="Times New Roman" w:hAnsi="Times New Roman" w:cs="Times New Roman"/>
          <w:sz w:val="24"/>
          <w:szCs w:val="24"/>
          <w:lang w:val="en-US"/>
        </w:rPr>
        <w:t xml:space="preserve"> 3647</w:t>
      </w:r>
      <w:r>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3339,</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2985,</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2372,</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2217,</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1747,</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1705,</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1670,</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1596,</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1540,</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1506,</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1375,</w:t>
      </w:r>
      <w:r w:rsidRPr="00F12311">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1099,</w:t>
      </w:r>
      <w:r>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1</w:t>
      </w:r>
      <w:r>
        <w:rPr>
          <w:rFonts w:ascii="Times New Roman" w:hAnsi="Times New Roman" w:cs="Times New Roman"/>
          <w:sz w:val="24"/>
          <w:szCs w:val="24"/>
          <w:lang w:val="en-US"/>
        </w:rPr>
        <w:t>008</w:t>
      </w:r>
      <w:r w:rsidRPr="00D01EE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12311">
        <w:rPr>
          <w:rFonts w:ascii="Times New Roman" w:hAnsi="Times New Roman" w:cs="Times New Roman"/>
          <w:sz w:val="24"/>
          <w:szCs w:val="24"/>
          <w:vertAlign w:val="superscript"/>
          <w:lang w:val="en-US"/>
        </w:rPr>
        <w:t>1</w:t>
      </w:r>
      <w:r w:rsidRPr="00D01EEA">
        <w:rPr>
          <w:rFonts w:ascii="Times New Roman" w:hAnsi="Times New Roman" w:cs="Times New Roman"/>
          <w:sz w:val="24"/>
          <w:szCs w:val="24"/>
          <w:lang w:val="en-US"/>
        </w:rPr>
        <w:t>H</w:t>
      </w:r>
      <w:r>
        <w:rPr>
          <w:rFonts w:ascii="Times New Roman" w:hAnsi="Times New Roman" w:cs="Times New Roman"/>
          <w:sz w:val="24"/>
          <w:szCs w:val="24"/>
          <w:lang w:val="en-US"/>
        </w:rPr>
        <w:t xml:space="preserve"> </w:t>
      </w:r>
      <w:r w:rsidRPr="00D01EEA">
        <w:rPr>
          <w:rFonts w:ascii="Times New Roman" w:hAnsi="Times New Roman" w:cs="Times New Roman"/>
          <w:sz w:val="24"/>
          <w:szCs w:val="24"/>
          <w:lang w:val="en-US"/>
        </w:rPr>
        <w:t>NMR</w:t>
      </w:r>
      <w:r>
        <w:rPr>
          <w:rFonts w:ascii="Times New Roman" w:hAnsi="Times New Roman" w:cs="Times New Roman"/>
          <w:sz w:val="24"/>
          <w:szCs w:val="24"/>
          <w:lang w:val="en-US"/>
        </w:rPr>
        <w:t xml:space="preserve"> (400 MHz)</w:t>
      </w:r>
      <w:r w:rsidRPr="00D01E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Pr="00D01EEA">
        <w:rPr>
          <w:rFonts w:ascii="Times New Roman" w:hAnsi="Times New Roman" w:cs="Times New Roman"/>
          <w:sz w:val="24"/>
          <w:szCs w:val="24"/>
          <w:lang w:val="en-US"/>
        </w:rPr>
        <w:t>CDCl</w:t>
      </w:r>
      <w:r w:rsidRPr="00F12311">
        <w:rPr>
          <w:rFonts w:ascii="Times New Roman" w:hAnsi="Times New Roman" w:cs="Times New Roman"/>
          <w:sz w:val="24"/>
          <w:szCs w:val="24"/>
          <w:vertAlign w:val="subscript"/>
          <w:lang w:val="en-US"/>
        </w:rPr>
        <w:t>3</w:t>
      </w:r>
      <w:r w:rsidRPr="00D01EEA">
        <w:rPr>
          <w:rFonts w:ascii="Times New Roman" w:hAnsi="Times New Roman" w:cs="Times New Roman"/>
          <w:sz w:val="24"/>
          <w:szCs w:val="24"/>
          <w:lang w:val="en-US"/>
        </w:rPr>
        <w:t>, δ (ppm)</w:t>
      </w:r>
      <w:r>
        <w:rPr>
          <w:rFonts w:ascii="Times New Roman" w:hAnsi="Times New Roman" w:cs="Times New Roman"/>
          <w:sz w:val="24"/>
          <w:szCs w:val="24"/>
          <w:lang w:val="en-US"/>
        </w:rPr>
        <w:t>:</w:t>
      </w:r>
      <w:r w:rsidRPr="00D01EEA">
        <w:rPr>
          <w:rFonts w:ascii="Times New Roman" w:hAnsi="Times New Roman" w:cs="Times New Roman"/>
          <w:sz w:val="24"/>
          <w:szCs w:val="24"/>
          <w:lang w:val="en-US"/>
        </w:rPr>
        <w:t xml:space="preserve"> 7.93 – 7.78 (m, 1H, </w:t>
      </w:r>
      <w:proofErr w:type="spellStart"/>
      <w:r>
        <w:rPr>
          <w:rFonts w:ascii="Times New Roman" w:hAnsi="Times New Roman" w:cs="Times New Roman"/>
          <w:sz w:val="24"/>
          <w:szCs w:val="24"/>
          <w:lang w:val="en-US"/>
        </w:rPr>
        <w:t>Ar</w:t>
      </w:r>
      <w:proofErr w:type="spellEnd"/>
      <w:r w:rsidRPr="00D01EEA">
        <w:rPr>
          <w:rFonts w:ascii="Times New Roman" w:hAnsi="Times New Roman" w:cs="Times New Roman"/>
          <w:sz w:val="24"/>
          <w:szCs w:val="24"/>
          <w:lang w:val="en-US"/>
        </w:rPr>
        <w:t xml:space="preserve">), 7.63 (d, </w:t>
      </w:r>
      <w:r w:rsidRPr="00F12311">
        <w:rPr>
          <w:rFonts w:ascii="Times New Roman" w:hAnsi="Times New Roman" w:cs="Times New Roman"/>
          <w:i/>
          <w:sz w:val="24"/>
          <w:szCs w:val="24"/>
          <w:lang w:val="en-US"/>
        </w:rPr>
        <w:t>J</w:t>
      </w:r>
      <w:r w:rsidRPr="00D01EEA">
        <w:rPr>
          <w:rFonts w:ascii="Times New Roman" w:hAnsi="Times New Roman" w:cs="Times New Roman"/>
          <w:sz w:val="24"/>
          <w:szCs w:val="24"/>
          <w:lang w:val="en-US"/>
        </w:rPr>
        <w:t xml:space="preserve"> = 8.6 Hz, 1H, </w:t>
      </w:r>
      <w:proofErr w:type="spellStart"/>
      <w:r>
        <w:rPr>
          <w:rFonts w:ascii="Times New Roman" w:hAnsi="Times New Roman" w:cs="Times New Roman"/>
          <w:sz w:val="24"/>
          <w:szCs w:val="24"/>
          <w:lang w:val="en-US"/>
        </w:rPr>
        <w:t>Ar</w:t>
      </w:r>
      <w:proofErr w:type="spellEnd"/>
      <w:r w:rsidRPr="00D01EEA">
        <w:rPr>
          <w:rFonts w:ascii="Times New Roman" w:hAnsi="Times New Roman" w:cs="Times New Roman"/>
          <w:sz w:val="24"/>
          <w:szCs w:val="24"/>
          <w:lang w:val="en-US"/>
        </w:rPr>
        <w:t xml:space="preserve">), 7.50 – 7.43 (m, 1H, </w:t>
      </w:r>
      <w:proofErr w:type="spellStart"/>
      <w:r>
        <w:rPr>
          <w:rFonts w:ascii="Times New Roman" w:hAnsi="Times New Roman" w:cs="Times New Roman"/>
          <w:sz w:val="24"/>
          <w:szCs w:val="24"/>
          <w:lang w:val="en-US"/>
        </w:rPr>
        <w:t>Ar</w:t>
      </w:r>
      <w:proofErr w:type="spellEnd"/>
      <w:r w:rsidRPr="00D01EEA">
        <w:rPr>
          <w:rFonts w:ascii="Times New Roman" w:hAnsi="Times New Roman" w:cs="Times New Roman"/>
          <w:sz w:val="24"/>
          <w:szCs w:val="24"/>
          <w:lang w:val="en-US"/>
        </w:rPr>
        <w:t xml:space="preserve">), 6.17 (t, </w:t>
      </w:r>
      <w:r w:rsidRPr="00F12311">
        <w:rPr>
          <w:rFonts w:ascii="Times New Roman" w:hAnsi="Times New Roman" w:cs="Times New Roman"/>
          <w:i/>
          <w:sz w:val="24"/>
          <w:szCs w:val="24"/>
          <w:lang w:val="en-US"/>
        </w:rPr>
        <w:t>J</w:t>
      </w:r>
      <w:r w:rsidRPr="00D01EEA">
        <w:rPr>
          <w:rFonts w:ascii="Times New Roman" w:hAnsi="Times New Roman" w:cs="Times New Roman"/>
          <w:sz w:val="24"/>
          <w:szCs w:val="24"/>
          <w:lang w:val="en-US"/>
        </w:rPr>
        <w:t xml:space="preserve"> = 6.6 Hz, 1H, CH</w:t>
      </w:r>
      <w:r w:rsidRPr="00F12311">
        <w:rPr>
          <w:rFonts w:ascii="Times New Roman" w:hAnsi="Times New Roman" w:cs="Times New Roman"/>
          <w:sz w:val="24"/>
          <w:szCs w:val="24"/>
          <w:vertAlign w:val="subscript"/>
          <w:lang w:val="en-US"/>
        </w:rPr>
        <w:t>3</w:t>
      </w:r>
      <w:r w:rsidRPr="00D01EEA">
        <w:rPr>
          <w:rFonts w:ascii="Times New Roman" w:hAnsi="Times New Roman" w:cs="Times New Roman"/>
          <w:sz w:val="24"/>
          <w:szCs w:val="24"/>
          <w:lang w:val="en-US"/>
        </w:rPr>
        <w:t>CC</w:t>
      </w:r>
      <w:r w:rsidRPr="00F12311">
        <w:rPr>
          <w:rFonts w:ascii="Times New Roman" w:hAnsi="Times New Roman" w:cs="Times New Roman"/>
          <w:i/>
          <w:sz w:val="24"/>
          <w:szCs w:val="24"/>
          <w:lang w:val="en-US"/>
        </w:rPr>
        <w:t>H</w:t>
      </w:r>
      <w:r w:rsidRPr="00D01EEA">
        <w:rPr>
          <w:rFonts w:ascii="Times New Roman" w:hAnsi="Times New Roman" w:cs="Times New Roman"/>
          <w:sz w:val="24"/>
          <w:szCs w:val="24"/>
          <w:lang w:val="en-US"/>
        </w:rPr>
        <w:t xml:space="preserve">), 4.46 (d, </w:t>
      </w:r>
      <w:r w:rsidRPr="00F12311">
        <w:rPr>
          <w:rFonts w:ascii="Times New Roman" w:hAnsi="Times New Roman" w:cs="Times New Roman"/>
          <w:i/>
          <w:sz w:val="24"/>
          <w:szCs w:val="24"/>
          <w:lang w:val="en-US"/>
        </w:rPr>
        <w:t>J</w:t>
      </w:r>
      <w:r w:rsidRPr="00D01EEA">
        <w:rPr>
          <w:rFonts w:ascii="Times New Roman" w:hAnsi="Times New Roman" w:cs="Times New Roman"/>
          <w:sz w:val="24"/>
          <w:szCs w:val="24"/>
          <w:lang w:val="en-US"/>
        </w:rPr>
        <w:t xml:space="preserve"> = 6.6 Hz, 2H, CCHC</w:t>
      </w:r>
      <w:r w:rsidRPr="00F12311">
        <w:rPr>
          <w:rFonts w:ascii="Times New Roman" w:hAnsi="Times New Roman" w:cs="Times New Roman"/>
          <w:i/>
          <w:sz w:val="24"/>
          <w:szCs w:val="24"/>
          <w:lang w:val="en-US"/>
        </w:rPr>
        <w:t>H</w:t>
      </w:r>
      <w:r w:rsidRPr="00F12311">
        <w:rPr>
          <w:rFonts w:ascii="Times New Roman" w:hAnsi="Times New Roman" w:cs="Times New Roman"/>
          <w:i/>
          <w:sz w:val="24"/>
          <w:szCs w:val="24"/>
          <w:vertAlign w:val="subscript"/>
          <w:lang w:val="en-US"/>
        </w:rPr>
        <w:t>2</w:t>
      </w:r>
      <w:r w:rsidRPr="00D01EEA">
        <w:rPr>
          <w:rFonts w:ascii="Times New Roman" w:hAnsi="Times New Roman" w:cs="Times New Roman"/>
          <w:sz w:val="24"/>
          <w:szCs w:val="24"/>
          <w:lang w:val="en-US"/>
        </w:rPr>
        <w:t>), 2.22 (s, 3H, C</w:t>
      </w:r>
      <w:r w:rsidRPr="00F12311">
        <w:rPr>
          <w:rFonts w:ascii="Times New Roman" w:hAnsi="Times New Roman" w:cs="Times New Roman"/>
          <w:i/>
          <w:sz w:val="24"/>
          <w:szCs w:val="24"/>
          <w:lang w:val="en-US"/>
        </w:rPr>
        <w:t>H</w:t>
      </w:r>
      <w:r w:rsidRPr="00F12311">
        <w:rPr>
          <w:rFonts w:ascii="Times New Roman" w:hAnsi="Times New Roman" w:cs="Times New Roman"/>
          <w:i/>
          <w:sz w:val="24"/>
          <w:szCs w:val="24"/>
          <w:vertAlign w:val="subscript"/>
          <w:lang w:val="en-US"/>
        </w:rPr>
        <w:t>3</w:t>
      </w:r>
      <w:r w:rsidRPr="00D01EEA">
        <w:rPr>
          <w:rFonts w:ascii="Times New Roman" w:hAnsi="Times New Roman" w:cs="Times New Roman"/>
          <w:sz w:val="24"/>
          <w:szCs w:val="24"/>
          <w:lang w:val="en-US"/>
        </w:rPr>
        <w:t>CCH), 1.60 (s, 1H, OH).</w:t>
      </w:r>
    </w:p>
    <w:p w:rsidR="00BB3872" w:rsidRDefault="00BB3872" w:rsidP="00BB3872">
      <w:pPr>
        <w:spacing w:after="0" w:line="480" w:lineRule="auto"/>
        <w:jc w:val="both"/>
        <w:rPr>
          <w:rFonts w:ascii="Times New Roman" w:hAnsi="Times New Roman" w:cs="Times New Roman"/>
          <w:i/>
          <w:sz w:val="24"/>
          <w:szCs w:val="24"/>
          <w:lang w:val="en-US"/>
        </w:rPr>
      </w:pPr>
    </w:p>
    <w:p w:rsidR="00BB3872" w:rsidRPr="00BB3872" w:rsidRDefault="00BB3872" w:rsidP="00BB3872">
      <w:pPr>
        <w:spacing w:after="0" w:line="480" w:lineRule="auto"/>
        <w:jc w:val="both"/>
        <w:rPr>
          <w:rFonts w:ascii="Times New Roman" w:hAnsi="Times New Roman" w:cs="Times New Roman"/>
          <w:b/>
          <w:sz w:val="24"/>
          <w:szCs w:val="24"/>
          <w:lang w:val="en-US"/>
        </w:rPr>
      </w:pPr>
      <w:r w:rsidRPr="00BB3872">
        <w:rPr>
          <w:rFonts w:ascii="Times New Roman" w:hAnsi="Times New Roman" w:cs="Times New Roman"/>
          <w:b/>
          <w:sz w:val="24"/>
          <w:szCs w:val="24"/>
          <w:lang w:val="en-US"/>
        </w:rPr>
        <w:t>2.3. (</w:t>
      </w:r>
      <w:r w:rsidRPr="00BB3872">
        <w:rPr>
          <w:rFonts w:ascii="Times New Roman" w:hAnsi="Times New Roman" w:cs="Times New Roman"/>
          <w:b/>
          <w:i/>
          <w:sz w:val="24"/>
          <w:szCs w:val="24"/>
          <w:lang w:val="en-US"/>
        </w:rPr>
        <w:t>E</w:t>
      </w:r>
      <w:r w:rsidRPr="00BB3872">
        <w:rPr>
          <w:rFonts w:ascii="Times New Roman" w:hAnsi="Times New Roman" w:cs="Times New Roman"/>
          <w:b/>
          <w:sz w:val="24"/>
          <w:szCs w:val="24"/>
          <w:lang w:val="en-US"/>
        </w:rPr>
        <w:t>)-4-benzyl-1-(3-(naphthalen-2-yl)but-2-en-1-yl)</w:t>
      </w:r>
      <w:proofErr w:type="spellStart"/>
      <w:r w:rsidRPr="00BB3872">
        <w:rPr>
          <w:rFonts w:ascii="Times New Roman" w:hAnsi="Times New Roman" w:cs="Times New Roman"/>
          <w:b/>
          <w:sz w:val="24"/>
          <w:szCs w:val="24"/>
          <w:lang w:val="en-US"/>
        </w:rPr>
        <w:t>piperidine</w:t>
      </w:r>
      <w:proofErr w:type="spellEnd"/>
      <w:r w:rsidRPr="00BB3872">
        <w:rPr>
          <w:rFonts w:ascii="Times New Roman" w:hAnsi="Times New Roman" w:cs="Times New Roman"/>
          <w:b/>
          <w:sz w:val="24"/>
          <w:szCs w:val="24"/>
          <w:lang w:val="en-US"/>
        </w:rPr>
        <w:t xml:space="preserve"> [RC-106]</w:t>
      </w:r>
    </w:p>
    <w:p w:rsidR="00BB3872" w:rsidRPr="007A0FE0" w:rsidRDefault="00BB3872" w:rsidP="00BB3872">
      <w:pPr>
        <w:spacing w:after="0" w:line="480" w:lineRule="auto"/>
        <w:jc w:val="both"/>
        <w:rPr>
          <w:rFonts w:ascii="Times New Roman" w:hAnsi="Times New Roman" w:cs="Times New Roman"/>
          <w:sz w:val="24"/>
          <w:szCs w:val="24"/>
          <w:lang w:val="en-US"/>
        </w:rPr>
      </w:pPr>
      <w:r w:rsidRPr="00C37492">
        <w:rPr>
          <w:rFonts w:ascii="Times New Roman" w:hAnsi="Times New Roman" w:cs="Times New Roman"/>
          <w:sz w:val="24"/>
          <w:szCs w:val="24"/>
          <w:lang w:val="en-US"/>
        </w:rPr>
        <w:t xml:space="preserve">Under nitrogen atmosphere, six different portions of </w:t>
      </w:r>
      <w:r w:rsidRPr="00C37492">
        <w:rPr>
          <w:rFonts w:ascii="Times New Roman" w:hAnsi="Times New Roman" w:cs="Times New Roman"/>
          <w:i/>
          <w:sz w:val="24"/>
          <w:szCs w:val="24"/>
          <w:lang w:val="en-US"/>
        </w:rPr>
        <w:t>N</w:t>
      </w:r>
      <w:r w:rsidRPr="00C37492">
        <w:rPr>
          <w:rFonts w:ascii="Times New Roman" w:hAnsi="Times New Roman" w:cs="Times New Roman"/>
          <w:sz w:val="24"/>
          <w:szCs w:val="24"/>
          <w:lang w:val="en-US"/>
        </w:rPr>
        <w:t>-</w:t>
      </w:r>
      <w:proofErr w:type="spellStart"/>
      <w:r w:rsidRPr="00C37492">
        <w:rPr>
          <w:rFonts w:ascii="Times New Roman" w:hAnsi="Times New Roman" w:cs="Times New Roman"/>
          <w:sz w:val="24"/>
          <w:szCs w:val="24"/>
          <w:lang w:val="en-US"/>
        </w:rPr>
        <w:t>Bromosuccinimide</w:t>
      </w:r>
      <w:proofErr w:type="spellEnd"/>
      <w:r w:rsidRPr="00C37492">
        <w:rPr>
          <w:rFonts w:ascii="Times New Roman" w:hAnsi="Times New Roman" w:cs="Times New Roman"/>
          <w:sz w:val="24"/>
          <w:szCs w:val="24"/>
          <w:lang w:val="en-US"/>
        </w:rPr>
        <w:t xml:space="preserve"> (NBS, 6 x 0.16 g, 5.30 </w:t>
      </w:r>
      <w:proofErr w:type="spellStart"/>
      <w:r w:rsidRPr="00C37492">
        <w:rPr>
          <w:rFonts w:ascii="Times New Roman" w:hAnsi="Times New Roman" w:cs="Times New Roman"/>
          <w:sz w:val="24"/>
          <w:szCs w:val="24"/>
          <w:lang w:val="en-US"/>
        </w:rPr>
        <w:t>mmol</w:t>
      </w:r>
      <w:proofErr w:type="spellEnd"/>
      <w:r w:rsidRPr="00C37492">
        <w:rPr>
          <w:rFonts w:ascii="Times New Roman" w:hAnsi="Times New Roman" w:cs="Times New Roman"/>
          <w:sz w:val="24"/>
          <w:szCs w:val="24"/>
          <w:lang w:val="en-US"/>
        </w:rPr>
        <w:t>, 1.4 equiv.) were added to a</w:t>
      </w:r>
      <w:r>
        <w:rPr>
          <w:rFonts w:ascii="Times New Roman" w:hAnsi="Times New Roman" w:cs="Times New Roman"/>
          <w:sz w:val="24"/>
          <w:szCs w:val="24"/>
          <w:lang w:val="en-US"/>
        </w:rPr>
        <w:t xml:space="preserve"> </w:t>
      </w:r>
      <w:r w:rsidRPr="00C37492">
        <w:rPr>
          <w:rFonts w:ascii="Times New Roman" w:hAnsi="Times New Roman" w:cs="Times New Roman"/>
          <w:sz w:val="24"/>
          <w:szCs w:val="24"/>
          <w:lang w:val="en-US"/>
        </w:rPr>
        <w:t>-15/-18° C</w:t>
      </w:r>
      <w:r>
        <w:rPr>
          <w:rFonts w:ascii="Times New Roman" w:hAnsi="Times New Roman" w:cs="Times New Roman"/>
          <w:sz w:val="24"/>
          <w:szCs w:val="24"/>
          <w:lang w:val="en-US"/>
        </w:rPr>
        <w:t xml:space="preserve"> cooled</w:t>
      </w:r>
      <w:r w:rsidRPr="00C37492">
        <w:rPr>
          <w:rFonts w:ascii="Times New Roman" w:hAnsi="Times New Roman" w:cs="Times New Roman"/>
          <w:sz w:val="24"/>
          <w:szCs w:val="24"/>
          <w:lang w:val="en-US"/>
        </w:rPr>
        <w:t xml:space="preserve"> solution of </w:t>
      </w:r>
      <w:proofErr w:type="spellStart"/>
      <w:r w:rsidRPr="00C37492">
        <w:rPr>
          <w:rFonts w:ascii="Times New Roman" w:hAnsi="Times New Roman" w:cs="Times New Roman"/>
          <w:sz w:val="24"/>
          <w:szCs w:val="24"/>
          <w:lang w:val="en-US"/>
        </w:rPr>
        <w:t>allylalcohol</w:t>
      </w:r>
      <w:proofErr w:type="spellEnd"/>
      <w:r w:rsidRPr="00C37492">
        <w:rPr>
          <w:rFonts w:ascii="Times New Roman" w:hAnsi="Times New Roman" w:cs="Times New Roman"/>
          <w:sz w:val="24"/>
          <w:szCs w:val="24"/>
          <w:lang w:val="en-US"/>
        </w:rPr>
        <w:t xml:space="preserve"> (</w:t>
      </w:r>
      <w:r w:rsidRPr="00C37492">
        <w:rPr>
          <w:rFonts w:ascii="Times New Roman" w:hAnsi="Times New Roman" w:cs="Times New Roman"/>
          <w:i/>
          <w:sz w:val="24"/>
          <w:szCs w:val="24"/>
          <w:lang w:val="en-US"/>
        </w:rPr>
        <w:t>E</w:t>
      </w:r>
      <w:r w:rsidRPr="00C37492">
        <w:rPr>
          <w:rFonts w:ascii="Times New Roman" w:hAnsi="Times New Roman" w:cs="Times New Roman"/>
          <w:sz w:val="24"/>
          <w:szCs w:val="24"/>
          <w:lang w:val="en-US"/>
        </w:rPr>
        <w:t>)-</w:t>
      </w:r>
      <w:r w:rsidRPr="00C37492">
        <w:rPr>
          <w:rFonts w:ascii="Times New Roman" w:hAnsi="Times New Roman" w:cs="Times New Roman"/>
          <w:b/>
          <w:sz w:val="24"/>
          <w:szCs w:val="24"/>
          <w:lang w:val="en-US"/>
        </w:rPr>
        <w:t xml:space="preserve">2 </w:t>
      </w:r>
      <w:r w:rsidRPr="00C37492">
        <w:rPr>
          <w:rFonts w:ascii="Times New Roman" w:hAnsi="Times New Roman" w:cs="Times New Roman"/>
          <w:sz w:val="24"/>
          <w:szCs w:val="24"/>
          <w:lang w:val="en-US"/>
        </w:rPr>
        <w:t xml:space="preserve">(0.75 g, 3.78 </w:t>
      </w:r>
      <w:proofErr w:type="spellStart"/>
      <w:r w:rsidRPr="00C37492">
        <w:rPr>
          <w:rFonts w:ascii="Times New Roman" w:hAnsi="Times New Roman" w:cs="Times New Roman"/>
          <w:sz w:val="24"/>
          <w:szCs w:val="24"/>
          <w:lang w:val="en-US"/>
        </w:rPr>
        <w:t>mmol</w:t>
      </w:r>
      <w:proofErr w:type="spellEnd"/>
      <w:r w:rsidRPr="00C37492">
        <w:rPr>
          <w:rFonts w:ascii="Times New Roman" w:hAnsi="Times New Roman" w:cs="Times New Roman"/>
          <w:sz w:val="24"/>
          <w:szCs w:val="24"/>
          <w:lang w:val="en-US"/>
        </w:rPr>
        <w:t>, 1</w:t>
      </w:r>
      <w:r>
        <w:rPr>
          <w:rFonts w:ascii="Times New Roman" w:hAnsi="Times New Roman" w:cs="Times New Roman"/>
          <w:sz w:val="24"/>
          <w:szCs w:val="24"/>
          <w:lang w:val="en-US"/>
        </w:rPr>
        <w:t>.0</w:t>
      </w:r>
      <w:r w:rsidRPr="00C37492">
        <w:rPr>
          <w:rFonts w:ascii="Times New Roman" w:hAnsi="Times New Roman" w:cs="Times New Roman"/>
          <w:sz w:val="24"/>
          <w:szCs w:val="24"/>
          <w:lang w:val="en-US"/>
        </w:rPr>
        <w:t xml:space="preserve"> equiv.) and</w:t>
      </w:r>
      <w:r w:rsidRPr="00C37492">
        <w:rPr>
          <w:rFonts w:ascii="Times New Roman" w:hAnsi="Times New Roman" w:cs="Times New Roman"/>
          <w:b/>
          <w:sz w:val="24"/>
          <w:szCs w:val="24"/>
          <w:lang w:val="en-US"/>
        </w:rPr>
        <w:t xml:space="preserve"> </w:t>
      </w:r>
      <w:proofErr w:type="spellStart"/>
      <w:r w:rsidRPr="00C37492">
        <w:rPr>
          <w:rFonts w:ascii="Times New Roman" w:hAnsi="Times New Roman" w:cs="Times New Roman"/>
          <w:sz w:val="24"/>
          <w:szCs w:val="24"/>
          <w:lang w:val="en-US"/>
        </w:rPr>
        <w:t>triphenylphosphine</w:t>
      </w:r>
      <w:proofErr w:type="spellEnd"/>
      <w:r w:rsidRPr="00C37492">
        <w:rPr>
          <w:rFonts w:ascii="Times New Roman" w:hAnsi="Times New Roman" w:cs="Times New Roman"/>
          <w:sz w:val="24"/>
          <w:szCs w:val="24"/>
          <w:lang w:val="en-US"/>
        </w:rPr>
        <w:t xml:space="preserve"> (PPh3, 1.49 g, 5.68 </w:t>
      </w:r>
      <w:proofErr w:type="spellStart"/>
      <w:r w:rsidRPr="00C37492">
        <w:rPr>
          <w:rFonts w:ascii="Times New Roman" w:hAnsi="Times New Roman" w:cs="Times New Roman"/>
          <w:sz w:val="24"/>
          <w:szCs w:val="24"/>
          <w:lang w:val="en-US"/>
        </w:rPr>
        <w:t>mmol</w:t>
      </w:r>
      <w:proofErr w:type="spellEnd"/>
      <w:r w:rsidRPr="00C37492">
        <w:rPr>
          <w:rFonts w:ascii="Times New Roman" w:hAnsi="Times New Roman" w:cs="Times New Roman"/>
          <w:sz w:val="24"/>
          <w:szCs w:val="24"/>
          <w:lang w:val="en-US"/>
        </w:rPr>
        <w:t>, 1.5 equiv.) in anhydrous THF (13 mL). After 30 minutes, a solution of 4-benzy</w:t>
      </w:r>
      <w:r>
        <w:rPr>
          <w:rFonts w:ascii="Times New Roman" w:hAnsi="Times New Roman" w:cs="Times New Roman"/>
          <w:sz w:val="24"/>
          <w:szCs w:val="24"/>
          <w:lang w:val="en-US"/>
        </w:rPr>
        <w:t>lpiperidine</w:t>
      </w:r>
      <w:r w:rsidRPr="00C37492">
        <w:rPr>
          <w:rFonts w:ascii="Times New Roman" w:hAnsi="Times New Roman" w:cs="Times New Roman"/>
          <w:sz w:val="24"/>
          <w:szCs w:val="24"/>
          <w:lang w:val="en-US"/>
        </w:rPr>
        <w:t xml:space="preserve"> (</w:t>
      </w:r>
      <w:r>
        <w:rPr>
          <w:rFonts w:ascii="Times New Roman" w:hAnsi="Times New Roman" w:cs="Times New Roman"/>
          <w:sz w:val="24"/>
          <w:szCs w:val="24"/>
          <w:lang w:val="en-US"/>
        </w:rPr>
        <w:t>0.80</w:t>
      </w:r>
      <w:r w:rsidRPr="00C37492">
        <w:rPr>
          <w:rFonts w:ascii="Times New Roman" w:hAnsi="Times New Roman" w:cs="Times New Roman"/>
          <w:sz w:val="24"/>
          <w:szCs w:val="24"/>
          <w:lang w:val="en-US"/>
        </w:rPr>
        <w:t xml:space="preserve"> </w:t>
      </w:r>
      <w:r>
        <w:rPr>
          <w:rFonts w:ascii="Times New Roman" w:hAnsi="Times New Roman" w:cs="Times New Roman"/>
          <w:sz w:val="24"/>
          <w:szCs w:val="24"/>
          <w:lang w:val="en-US"/>
        </w:rPr>
        <w:t>mL, 4.54</w:t>
      </w:r>
      <w:r w:rsidRPr="00C37492">
        <w:rPr>
          <w:rFonts w:ascii="Times New Roman" w:hAnsi="Times New Roman" w:cs="Times New Roman"/>
          <w:sz w:val="24"/>
          <w:szCs w:val="24"/>
          <w:lang w:val="en-US"/>
        </w:rPr>
        <w:t xml:space="preserve"> </w:t>
      </w:r>
      <w:proofErr w:type="spellStart"/>
      <w:r w:rsidRPr="00C37492">
        <w:rPr>
          <w:rFonts w:ascii="Times New Roman" w:hAnsi="Times New Roman" w:cs="Times New Roman"/>
          <w:sz w:val="24"/>
          <w:szCs w:val="24"/>
          <w:lang w:val="en-US"/>
        </w:rPr>
        <w:t>mmol</w:t>
      </w:r>
      <w:proofErr w:type="spellEnd"/>
      <w:r w:rsidRPr="00C37492">
        <w:rPr>
          <w:rFonts w:ascii="Times New Roman" w:hAnsi="Times New Roman" w:cs="Times New Roman"/>
          <w:sz w:val="24"/>
          <w:szCs w:val="24"/>
          <w:lang w:val="en-US"/>
        </w:rPr>
        <w:t>, 1.2 eq</w:t>
      </w:r>
      <w:r>
        <w:rPr>
          <w:rFonts w:ascii="Times New Roman" w:hAnsi="Times New Roman" w:cs="Times New Roman"/>
          <w:sz w:val="24"/>
          <w:szCs w:val="24"/>
          <w:lang w:val="en-US"/>
        </w:rPr>
        <w:t>uiv</w:t>
      </w:r>
      <w:r w:rsidRPr="00C37492">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triethylamine</w:t>
      </w:r>
      <w:proofErr w:type="spellEnd"/>
      <w:r>
        <w:rPr>
          <w:rFonts w:ascii="Times New Roman" w:hAnsi="Times New Roman" w:cs="Times New Roman"/>
          <w:sz w:val="24"/>
          <w:szCs w:val="24"/>
          <w:lang w:val="en-US"/>
        </w:rPr>
        <w:t xml:space="preserve"> </w:t>
      </w:r>
      <w:r w:rsidRPr="00C37492">
        <w:rPr>
          <w:rFonts w:ascii="Times New Roman" w:hAnsi="Times New Roman" w:cs="Times New Roman"/>
          <w:sz w:val="24"/>
          <w:szCs w:val="24"/>
          <w:lang w:val="en-US"/>
        </w:rPr>
        <w:t>(Et</w:t>
      </w:r>
      <w:r w:rsidRPr="00C37492">
        <w:rPr>
          <w:rFonts w:ascii="Times New Roman" w:hAnsi="Times New Roman" w:cs="Times New Roman"/>
          <w:sz w:val="24"/>
          <w:szCs w:val="24"/>
          <w:vertAlign w:val="subscript"/>
          <w:lang w:val="en-US"/>
        </w:rPr>
        <w:t>3</w:t>
      </w:r>
      <w:r w:rsidRPr="00C37492">
        <w:rPr>
          <w:rFonts w:ascii="Times New Roman" w:hAnsi="Times New Roman" w:cs="Times New Roman"/>
          <w:sz w:val="24"/>
          <w:szCs w:val="24"/>
          <w:lang w:val="en-US"/>
        </w:rPr>
        <w:t xml:space="preserve">N, </w:t>
      </w:r>
      <w:r>
        <w:rPr>
          <w:rFonts w:ascii="Times New Roman" w:hAnsi="Times New Roman" w:cs="Times New Roman"/>
          <w:sz w:val="24"/>
          <w:szCs w:val="24"/>
          <w:lang w:val="en-US"/>
        </w:rPr>
        <w:t xml:space="preserve">1.06 mL, </w:t>
      </w:r>
      <w:r w:rsidRPr="00C37492">
        <w:rPr>
          <w:rFonts w:ascii="Times New Roman" w:hAnsi="Times New Roman" w:cs="Times New Roman"/>
          <w:sz w:val="24"/>
          <w:szCs w:val="24"/>
          <w:lang w:val="en-US"/>
        </w:rPr>
        <w:t>7.5</w:t>
      </w:r>
      <w:r>
        <w:rPr>
          <w:rFonts w:ascii="Times New Roman" w:hAnsi="Times New Roman" w:cs="Times New Roman"/>
          <w:sz w:val="24"/>
          <w:szCs w:val="24"/>
          <w:lang w:val="en-US"/>
        </w:rPr>
        <w:t>7</w:t>
      </w:r>
      <w:r w:rsidRPr="00C37492">
        <w:rPr>
          <w:rFonts w:ascii="Times New Roman" w:hAnsi="Times New Roman" w:cs="Times New Roman"/>
          <w:sz w:val="24"/>
          <w:szCs w:val="24"/>
          <w:lang w:val="en-US"/>
        </w:rPr>
        <w:t xml:space="preserve"> </w:t>
      </w:r>
      <w:proofErr w:type="spellStart"/>
      <w:r w:rsidRPr="00C37492">
        <w:rPr>
          <w:rFonts w:ascii="Times New Roman" w:hAnsi="Times New Roman" w:cs="Times New Roman"/>
          <w:sz w:val="24"/>
          <w:szCs w:val="24"/>
          <w:lang w:val="en-US"/>
        </w:rPr>
        <w:t>mmol</w:t>
      </w:r>
      <w:proofErr w:type="spellEnd"/>
      <w:r w:rsidRPr="00C37492">
        <w:rPr>
          <w:rFonts w:ascii="Times New Roman" w:hAnsi="Times New Roman" w:cs="Times New Roman"/>
          <w:sz w:val="24"/>
          <w:szCs w:val="24"/>
          <w:lang w:val="en-US"/>
        </w:rPr>
        <w:t>, 2</w:t>
      </w:r>
      <w:r>
        <w:rPr>
          <w:rFonts w:ascii="Times New Roman" w:hAnsi="Times New Roman" w:cs="Times New Roman"/>
          <w:sz w:val="24"/>
          <w:szCs w:val="24"/>
          <w:lang w:val="en-US"/>
        </w:rPr>
        <w:t>.0</w:t>
      </w:r>
      <w:r w:rsidRPr="00C37492">
        <w:rPr>
          <w:rFonts w:ascii="Times New Roman" w:hAnsi="Times New Roman" w:cs="Times New Roman"/>
          <w:sz w:val="24"/>
          <w:szCs w:val="24"/>
          <w:lang w:val="en-US"/>
        </w:rPr>
        <w:t xml:space="preserve"> eq</w:t>
      </w:r>
      <w:r>
        <w:rPr>
          <w:rFonts w:ascii="Times New Roman" w:hAnsi="Times New Roman" w:cs="Times New Roman"/>
          <w:sz w:val="24"/>
          <w:szCs w:val="24"/>
          <w:lang w:val="en-US"/>
        </w:rPr>
        <w:t>uiv.) in 2 mL of THF was introduced into the reaction mixture and then</w:t>
      </w:r>
      <w:r w:rsidRPr="00BF280A">
        <w:rPr>
          <w:rFonts w:ascii="Times New Roman" w:hAnsi="Times New Roman" w:cs="Times New Roman"/>
          <w:sz w:val="24"/>
          <w:szCs w:val="24"/>
          <w:lang w:val="en-US"/>
        </w:rPr>
        <w:t xml:space="preserve"> the reaction was slowly allowed to reach</w:t>
      </w:r>
      <w:r>
        <w:rPr>
          <w:rFonts w:ascii="Times New Roman" w:hAnsi="Times New Roman" w:cs="Times New Roman"/>
          <w:sz w:val="24"/>
          <w:szCs w:val="24"/>
          <w:lang w:val="en-US"/>
        </w:rPr>
        <w:t xml:space="preserve"> </w:t>
      </w:r>
      <w:r w:rsidRPr="00BF280A">
        <w:rPr>
          <w:rFonts w:ascii="Times New Roman" w:hAnsi="Times New Roman" w:cs="Times New Roman"/>
          <w:sz w:val="24"/>
          <w:szCs w:val="24"/>
          <w:lang w:val="en-US"/>
        </w:rPr>
        <w:t>room temperature.</w:t>
      </w:r>
      <w:r>
        <w:rPr>
          <w:rFonts w:ascii="Times New Roman" w:hAnsi="Times New Roman" w:cs="Times New Roman"/>
          <w:sz w:val="24"/>
          <w:szCs w:val="24"/>
          <w:lang w:val="en-US"/>
        </w:rPr>
        <w:t xml:space="preserve"> </w:t>
      </w:r>
      <w:r w:rsidRPr="007A0FE0">
        <w:rPr>
          <w:rFonts w:ascii="Times New Roman" w:hAnsi="Times New Roman" w:cs="Times New Roman"/>
          <w:sz w:val="24"/>
          <w:szCs w:val="24"/>
          <w:lang w:val="en-US"/>
        </w:rPr>
        <w:t xml:space="preserve">The stirring was continued for 1 additional hour. </w:t>
      </w:r>
      <w:r w:rsidRPr="0025407E">
        <w:rPr>
          <w:rFonts w:ascii="Times New Roman" w:hAnsi="Times New Roman" w:cs="Times New Roman"/>
          <w:sz w:val="24"/>
          <w:szCs w:val="24"/>
          <w:lang w:val="en-US"/>
        </w:rPr>
        <w:t>Afterwards the solution was transferred into a funnel and subjected to a liquid extraction with 50 mL of a saturated solution of sodium carbonate (Na</w:t>
      </w:r>
      <w:r w:rsidRPr="0025407E">
        <w:rPr>
          <w:rFonts w:ascii="Times New Roman" w:hAnsi="Times New Roman" w:cs="Times New Roman"/>
          <w:sz w:val="24"/>
          <w:szCs w:val="24"/>
          <w:vertAlign w:val="subscript"/>
          <w:lang w:val="en-US"/>
        </w:rPr>
        <w:t>2</w:t>
      </w:r>
      <w:r w:rsidRPr="0025407E">
        <w:rPr>
          <w:rFonts w:ascii="Times New Roman" w:hAnsi="Times New Roman" w:cs="Times New Roman"/>
          <w:sz w:val="24"/>
          <w:szCs w:val="24"/>
          <w:lang w:val="en-US"/>
        </w:rPr>
        <w:t>CO</w:t>
      </w:r>
      <w:r w:rsidRPr="0025407E">
        <w:rPr>
          <w:rFonts w:ascii="Times New Roman" w:hAnsi="Times New Roman" w:cs="Times New Roman"/>
          <w:sz w:val="24"/>
          <w:szCs w:val="24"/>
          <w:vertAlign w:val="subscript"/>
          <w:lang w:val="en-US"/>
        </w:rPr>
        <w:t>3</w:t>
      </w:r>
      <w:r w:rsidRPr="0025407E">
        <w:rPr>
          <w:rFonts w:ascii="Times New Roman" w:hAnsi="Times New Roman" w:cs="Times New Roman"/>
          <w:sz w:val="24"/>
          <w:szCs w:val="24"/>
          <w:lang w:val="en-US"/>
        </w:rPr>
        <w:t>) in H</w:t>
      </w:r>
      <w:r w:rsidRPr="0025407E">
        <w:rPr>
          <w:rFonts w:ascii="Times New Roman" w:hAnsi="Times New Roman" w:cs="Times New Roman"/>
          <w:sz w:val="24"/>
          <w:szCs w:val="24"/>
          <w:vertAlign w:val="subscript"/>
          <w:lang w:val="en-US"/>
        </w:rPr>
        <w:t>2</w:t>
      </w:r>
      <w:r w:rsidRPr="0025407E">
        <w:rPr>
          <w:rFonts w:ascii="Times New Roman" w:hAnsi="Times New Roman" w:cs="Times New Roman"/>
          <w:sz w:val="24"/>
          <w:szCs w:val="24"/>
          <w:lang w:val="en-US"/>
        </w:rPr>
        <w:t>O and Et</w:t>
      </w:r>
      <w:r w:rsidRPr="0025407E">
        <w:rPr>
          <w:rFonts w:ascii="Times New Roman" w:hAnsi="Times New Roman" w:cs="Times New Roman"/>
          <w:sz w:val="24"/>
          <w:szCs w:val="24"/>
          <w:vertAlign w:val="subscript"/>
          <w:lang w:val="en-US"/>
        </w:rPr>
        <w:t>2</w:t>
      </w:r>
      <w:r w:rsidRPr="0025407E">
        <w:rPr>
          <w:rFonts w:ascii="Times New Roman" w:hAnsi="Times New Roman" w:cs="Times New Roman"/>
          <w:sz w:val="24"/>
          <w:szCs w:val="24"/>
          <w:lang w:val="en-US"/>
        </w:rPr>
        <w:t xml:space="preserve">O (3 x 50 mL). </w:t>
      </w:r>
      <w:r>
        <w:rPr>
          <w:rFonts w:ascii="Times New Roman" w:hAnsi="Times New Roman" w:cs="Times New Roman"/>
          <w:sz w:val="24"/>
          <w:szCs w:val="24"/>
          <w:lang w:val="en-US"/>
        </w:rPr>
        <w:t>T</w:t>
      </w:r>
      <w:r w:rsidRPr="00F12311">
        <w:rPr>
          <w:rFonts w:ascii="Times New Roman" w:hAnsi="Times New Roman" w:cs="Times New Roman"/>
          <w:sz w:val="24"/>
          <w:szCs w:val="24"/>
          <w:lang w:val="en-US"/>
        </w:rPr>
        <w:t>he organic phase</w:t>
      </w:r>
      <w:r>
        <w:rPr>
          <w:rFonts w:ascii="Times New Roman" w:hAnsi="Times New Roman" w:cs="Times New Roman"/>
          <w:sz w:val="24"/>
          <w:szCs w:val="24"/>
          <w:lang w:val="en-US"/>
        </w:rPr>
        <w:t xml:space="preserve"> </w:t>
      </w:r>
      <w:r w:rsidRPr="00F12311">
        <w:rPr>
          <w:rFonts w:ascii="Times New Roman" w:hAnsi="Times New Roman" w:cs="Times New Roman"/>
          <w:sz w:val="24"/>
          <w:szCs w:val="24"/>
          <w:lang w:val="en-US"/>
        </w:rPr>
        <w:t>was dried over anhydrous Na</w:t>
      </w:r>
      <w:r w:rsidRPr="00F12311">
        <w:rPr>
          <w:rFonts w:ascii="Times New Roman" w:hAnsi="Times New Roman" w:cs="Times New Roman"/>
          <w:sz w:val="24"/>
          <w:szCs w:val="24"/>
          <w:vertAlign w:val="subscript"/>
          <w:lang w:val="en-US"/>
        </w:rPr>
        <w:t>2</w:t>
      </w:r>
      <w:r w:rsidRPr="00F12311">
        <w:rPr>
          <w:rFonts w:ascii="Times New Roman" w:hAnsi="Times New Roman" w:cs="Times New Roman"/>
          <w:sz w:val="24"/>
          <w:szCs w:val="24"/>
          <w:lang w:val="en-US"/>
        </w:rPr>
        <w:t>SO</w:t>
      </w:r>
      <w:r w:rsidRPr="00F12311">
        <w:rPr>
          <w:rFonts w:ascii="Times New Roman" w:hAnsi="Times New Roman" w:cs="Times New Roman"/>
          <w:sz w:val="24"/>
          <w:szCs w:val="24"/>
          <w:vertAlign w:val="subscript"/>
          <w:lang w:val="en-US"/>
        </w:rPr>
        <w:t>4</w:t>
      </w:r>
      <w:r w:rsidRPr="00F12311">
        <w:rPr>
          <w:rFonts w:ascii="Times New Roman" w:hAnsi="Times New Roman" w:cs="Times New Roman"/>
          <w:sz w:val="24"/>
          <w:szCs w:val="24"/>
          <w:lang w:val="en-US"/>
        </w:rPr>
        <w:t xml:space="preserve"> and concentrated under reduced</w:t>
      </w:r>
      <w:r>
        <w:rPr>
          <w:rFonts w:ascii="Times New Roman" w:hAnsi="Times New Roman" w:cs="Times New Roman"/>
          <w:sz w:val="24"/>
          <w:szCs w:val="24"/>
          <w:lang w:val="en-US"/>
        </w:rPr>
        <w:t xml:space="preserve"> </w:t>
      </w:r>
      <w:r w:rsidRPr="00F12311">
        <w:rPr>
          <w:rFonts w:ascii="Times New Roman" w:hAnsi="Times New Roman" w:cs="Times New Roman"/>
          <w:sz w:val="24"/>
          <w:szCs w:val="24"/>
          <w:lang w:val="en-US"/>
        </w:rPr>
        <w:t xml:space="preserve">pressure. The obtained crude was purified by </w:t>
      </w:r>
      <w:r>
        <w:rPr>
          <w:rFonts w:ascii="Times New Roman" w:hAnsi="Times New Roman" w:cs="Times New Roman"/>
          <w:sz w:val="24"/>
          <w:szCs w:val="24"/>
          <w:lang w:val="en-US"/>
        </w:rPr>
        <w:t xml:space="preserve">silica gel flash </w:t>
      </w:r>
      <w:r w:rsidRPr="00F12311">
        <w:rPr>
          <w:rFonts w:ascii="Times New Roman" w:hAnsi="Times New Roman" w:cs="Times New Roman"/>
          <w:sz w:val="24"/>
          <w:szCs w:val="24"/>
          <w:lang w:val="en-US"/>
        </w:rPr>
        <w:t>chromatography (</w:t>
      </w:r>
      <w:r>
        <w:rPr>
          <w:rFonts w:ascii="Times New Roman" w:hAnsi="Times New Roman" w:cs="Times New Roman"/>
          <w:sz w:val="24"/>
          <w:szCs w:val="24"/>
          <w:lang w:val="en-US"/>
        </w:rPr>
        <w:t xml:space="preserve">mobile phase </w:t>
      </w:r>
      <w:proofErr w:type="spellStart"/>
      <w:r>
        <w:rPr>
          <w:rFonts w:ascii="Times New Roman" w:hAnsi="Times New Roman" w:cs="Times New Roman"/>
          <w:sz w:val="24"/>
          <w:szCs w:val="24"/>
          <w:lang w:val="en-US"/>
        </w:rPr>
        <w:t>AcOEt</w:t>
      </w:r>
      <w:proofErr w:type="spellEnd"/>
      <w:r>
        <w:rPr>
          <w:rFonts w:ascii="Times New Roman" w:hAnsi="Times New Roman" w:cs="Times New Roman"/>
          <w:sz w:val="24"/>
          <w:szCs w:val="24"/>
          <w:lang w:val="en-US"/>
        </w:rPr>
        <w:t>/</w:t>
      </w:r>
      <w:r w:rsidRPr="0025407E">
        <w:rPr>
          <w:rFonts w:ascii="Times New Roman" w:hAnsi="Times New Roman" w:cs="Times New Roman"/>
          <w:i/>
          <w:sz w:val="24"/>
          <w:szCs w:val="24"/>
          <w:lang w:val="en-US"/>
        </w:rPr>
        <w:t xml:space="preserve"> </w:t>
      </w:r>
      <w:r w:rsidRPr="00F12311">
        <w:rPr>
          <w:rFonts w:ascii="Times New Roman" w:hAnsi="Times New Roman" w:cs="Times New Roman"/>
          <w:i/>
          <w:sz w:val="24"/>
          <w:szCs w:val="24"/>
          <w:lang w:val="en-US"/>
        </w:rPr>
        <w:t>n</w:t>
      </w:r>
      <w:r w:rsidRPr="00F12311">
        <w:rPr>
          <w:rFonts w:ascii="Times New Roman" w:hAnsi="Times New Roman" w:cs="Times New Roman"/>
          <w:sz w:val="24"/>
          <w:szCs w:val="24"/>
          <w:lang w:val="en-US"/>
        </w:rPr>
        <w:t>-</w:t>
      </w:r>
      <w:r>
        <w:rPr>
          <w:rFonts w:ascii="Times New Roman" w:hAnsi="Times New Roman" w:cs="Times New Roman"/>
          <w:sz w:val="24"/>
          <w:szCs w:val="24"/>
          <w:lang w:val="en-US"/>
        </w:rPr>
        <w:t>hexane, 80:20, v/v)</w:t>
      </w:r>
      <w:r w:rsidRPr="00F12311">
        <w:rPr>
          <w:rFonts w:ascii="Times New Roman" w:hAnsi="Times New Roman" w:cs="Times New Roman"/>
          <w:sz w:val="24"/>
          <w:szCs w:val="24"/>
          <w:lang w:val="en-US"/>
        </w:rPr>
        <w:t>.</w:t>
      </w:r>
      <w:r>
        <w:rPr>
          <w:rFonts w:ascii="Times New Roman" w:hAnsi="Times New Roman" w:cs="Times New Roman"/>
          <w:sz w:val="24"/>
          <w:szCs w:val="24"/>
          <w:lang w:val="en-US"/>
        </w:rPr>
        <w:t xml:space="preserve"> 0.88 g of </w:t>
      </w:r>
      <w:r w:rsidRPr="00C442E2">
        <w:rPr>
          <w:rFonts w:ascii="Times New Roman" w:hAnsi="Times New Roman" w:cs="Times New Roman"/>
          <w:sz w:val="24"/>
          <w:szCs w:val="24"/>
          <w:lang w:val="en-US"/>
        </w:rPr>
        <w:t>RC-106</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were obtained.</w:t>
      </w:r>
      <w:r w:rsidRPr="00F12311">
        <w:rPr>
          <w:rFonts w:ascii="Times New Roman" w:hAnsi="Times New Roman" w:cs="Times New Roman"/>
          <w:sz w:val="24"/>
          <w:szCs w:val="24"/>
          <w:lang w:val="en-US"/>
        </w:rPr>
        <w:t xml:space="preserve"> </w:t>
      </w:r>
    </w:p>
    <w:p w:rsidR="00BB3872" w:rsidRPr="007A0FE0" w:rsidRDefault="00BB3872" w:rsidP="00BB3872">
      <w:pPr>
        <w:spacing w:after="0" w:line="480" w:lineRule="auto"/>
        <w:jc w:val="both"/>
        <w:rPr>
          <w:rFonts w:ascii="Times New Roman" w:hAnsi="Times New Roman" w:cs="Times New Roman"/>
          <w:sz w:val="24"/>
          <w:szCs w:val="24"/>
          <w:lang w:val="en-US"/>
        </w:rPr>
      </w:pPr>
      <w:r w:rsidRPr="007A0FE0">
        <w:rPr>
          <w:rFonts w:ascii="Times New Roman" w:hAnsi="Times New Roman" w:cs="Times New Roman"/>
          <w:sz w:val="24"/>
          <w:szCs w:val="24"/>
          <w:lang w:val="en-US"/>
        </w:rPr>
        <w:lastRenderedPageBreak/>
        <w:t xml:space="preserve">Yield: 65%; yellow solid; </w:t>
      </w:r>
      <w:proofErr w:type="spellStart"/>
      <w:r w:rsidRPr="007A0FE0">
        <w:rPr>
          <w:rFonts w:ascii="Times New Roman" w:hAnsi="Times New Roman" w:cs="Times New Roman"/>
          <w:sz w:val="24"/>
          <w:szCs w:val="24"/>
          <w:lang w:val="en-US"/>
        </w:rPr>
        <w:t>mp</w:t>
      </w:r>
      <w:proofErr w:type="spellEnd"/>
      <w:r w:rsidRPr="007A0FE0">
        <w:rPr>
          <w:rFonts w:ascii="Times New Roman" w:hAnsi="Times New Roman" w:cs="Times New Roman"/>
          <w:sz w:val="24"/>
          <w:szCs w:val="24"/>
          <w:lang w:val="en-US"/>
        </w:rPr>
        <w:t>: 221-222°C; IR (cm</w:t>
      </w:r>
      <w:r w:rsidRPr="007A0FE0">
        <w:rPr>
          <w:rFonts w:ascii="Times New Roman" w:hAnsi="Times New Roman" w:cs="Times New Roman"/>
          <w:sz w:val="24"/>
          <w:szCs w:val="24"/>
          <w:vertAlign w:val="superscript"/>
          <w:lang w:val="en-US"/>
        </w:rPr>
        <w:t>-1</w:t>
      </w:r>
      <w:r w:rsidRPr="007A0FE0">
        <w:rPr>
          <w:rFonts w:ascii="Times New Roman" w:hAnsi="Times New Roman" w:cs="Times New Roman"/>
          <w:sz w:val="24"/>
          <w:szCs w:val="24"/>
          <w:lang w:val="en-US"/>
        </w:rPr>
        <w:t xml:space="preserve">): 3049-2977, 2926, 2848, 2514, 1597, 1482, 1453-1434, 1287-1157, 1039, 940, 895, 855, 819, 744, 689; </w:t>
      </w:r>
      <w:r w:rsidRPr="007A0FE0">
        <w:rPr>
          <w:rFonts w:ascii="Times New Roman" w:hAnsi="Times New Roman" w:cs="Times New Roman"/>
          <w:sz w:val="24"/>
          <w:szCs w:val="24"/>
          <w:vertAlign w:val="superscript"/>
          <w:lang w:val="en-US"/>
        </w:rPr>
        <w:t>1</w:t>
      </w:r>
      <w:r w:rsidRPr="007A0FE0">
        <w:rPr>
          <w:rFonts w:ascii="Times New Roman" w:hAnsi="Times New Roman" w:cs="Times New Roman"/>
          <w:sz w:val="24"/>
          <w:szCs w:val="24"/>
          <w:lang w:val="en-US"/>
        </w:rPr>
        <w:t>H NMR (400 MHz) in CDCl</w:t>
      </w:r>
      <w:r w:rsidRPr="007A0FE0">
        <w:rPr>
          <w:rFonts w:ascii="Times New Roman" w:hAnsi="Times New Roman" w:cs="Times New Roman"/>
          <w:sz w:val="24"/>
          <w:szCs w:val="24"/>
          <w:vertAlign w:val="subscript"/>
          <w:lang w:val="en-US"/>
        </w:rPr>
        <w:t>3</w:t>
      </w:r>
      <w:r w:rsidRPr="007A0FE0">
        <w:rPr>
          <w:rFonts w:ascii="Times New Roman" w:hAnsi="Times New Roman" w:cs="Times New Roman"/>
          <w:sz w:val="24"/>
          <w:szCs w:val="24"/>
          <w:lang w:val="en-US"/>
        </w:rPr>
        <w:t xml:space="preserve">, </w:t>
      </w:r>
      <w:r w:rsidRPr="00035D41">
        <w:rPr>
          <w:rFonts w:ascii="Times New Roman" w:hAnsi="Times New Roman" w:cs="Times New Roman"/>
          <w:sz w:val="24"/>
          <w:szCs w:val="24"/>
          <w:lang w:val="en-US"/>
        </w:rPr>
        <w:t>δ</w:t>
      </w:r>
      <w:r w:rsidRPr="007A0FE0">
        <w:rPr>
          <w:rFonts w:ascii="Times New Roman" w:hAnsi="Times New Roman" w:cs="Times New Roman"/>
          <w:sz w:val="24"/>
          <w:szCs w:val="24"/>
          <w:lang w:val="en-US"/>
        </w:rPr>
        <w:t xml:space="preserve"> (ppm): 7.86 – 7.76 (m, 4H, </w:t>
      </w:r>
      <w:proofErr w:type="spellStart"/>
      <w:r w:rsidRPr="007A0FE0">
        <w:rPr>
          <w:rFonts w:ascii="Times New Roman" w:hAnsi="Times New Roman" w:cs="Times New Roman"/>
          <w:sz w:val="24"/>
          <w:szCs w:val="24"/>
          <w:lang w:val="en-US"/>
        </w:rPr>
        <w:t>Ar</w:t>
      </w:r>
      <w:proofErr w:type="spellEnd"/>
      <w:r w:rsidRPr="007A0FE0">
        <w:rPr>
          <w:rFonts w:ascii="Times New Roman" w:hAnsi="Times New Roman" w:cs="Times New Roman"/>
          <w:sz w:val="24"/>
          <w:szCs w:val="24"/>
          <w:lang w:val="en-US"/>
        </w:rPr>
        <w:t>), 7.62 (</w:t>
      </w:r>
      <w:proofErr w:type="spellStart"/>
      <w:r w:rsidRPr="007A0FE0">
        <w:rPr>
          <w:rFonts w:ascii="Times New Roman" w:hAnsi="Times New Roman" w:cs="Times New Roman"/>
          <w:sz w:val="24"/>
          <w:szCs w:val="24"/>
          <w:lang w:val="en-US"/>
        </w:rPr>
        <w:t>dd</w:t>
      </w:r>
      <w:proofErr w:type="spellEnd"/>
      <w:r w:rsidRPr="007A0FE0">
        <w:rPr>
          <w:rFonts w:ascii="Times New Roman" w:hAnsi="Times New Roman" w:cs="Times New Roman"/>
          <w:sz w:val="24"/>
          <w:szCs w:val="24"/>
          <w:lang w:val="en-US"/>
        </w:rPr>
        <w:t xml:space="preserve">, </w:t>
      </w:r>
      <w:r w:rsidRPr="007A0FE0">
        <w:rPr>
          <w:rFonts w:ascii="Times New Roman" w:hAnsi="Times New Roman" w:cs="Times New Roman"/>
          <w:i/>
          <w:sz w:val="24"/>
          <w:szCs w:val="24"/>
          <w:lang w:val="en-US"/>
        </w:rPr>
        <w:t>J</w:t>
      </w:r>
      <w:r w:rsidRPr="007A0FE0">
        <w:rPr>
          <w:rFonts w:ascii="Times New Roman" w:hAnsi="Times New Roman" w:cs="Times New Roman"/>
          <w:sz w:val="24"/>
          <w:szCs w:val="24"/>
          <w:lang w:val="en-US"/>
        </w:rPr>
        <w:t xml:space="preserve"> = 8.6 and 1.6 Hz, 1H, </w:t>
      </w:r>
      <w:proofErr w:type="spellStart"/>
      <w:r w:rsidRPr="007A0FE0">
        <w:rPr>
          <w:rFonts w:ascii="Times New Roman" w:hAnsi="Times New Roman" w:cs="Times New Roman"/>
          <w:sz w:val="24"/>
          <w:szCs w:val="24"/>
          <w:lang w:val="en-US"/>
        </w:rPr>
        <w:t>Ar</w:t>
      </w:r>
      <w:proofErr w:type="spellEnd"/>
      <w:r w:rsidRPr="007A0FE0">
        <w:rPr>
          <w:rFonts w:ascii="Times New Roman" w:hAnsi="Times New Roman" w:cs="Times New Roman"/>
          <w:sz w:val="24"/>
          <w:szCs w:val="24"/>
          <w:lang w:val="en-US"/>
        </w:rPr>
        <w:t xml:space="preserve">), 7.51 – 7.41 (m, 2H, </w:t>
      </w:r>
      <w:proofErr w:type="spellStart"/>
      <w:r w:rsidRPr="007A0FE0">
        <w:rPr>
          <w:rFonts w:ascii="Times New Roman" w:hAnsi="Times New Roman" w:cs="Times New Roman"/>
          <w:sz w:val="24"/>
          <w:szCs w:val="24"/>
          <w:lang w:val="en-US"/>
        </w:rPr>
        <w:t>Ar</w:t>
      </w:r>
      <w:proofErr w:type="spellEnd"/>
      <w:r w:rsidRPr="007A0FE0">
        <w:rPr>
          <w:rFonts w:ascii="Times New Roman" w:hAnsi="Times New Roman" w:cs="Times New Roman"/>
          <w:sz w:val="24"/>
          <w:szCs w:val="24"/>
          <w:lang w:val="en-US"/>
        </w:rPr>
        <w:t xml:space="preserve">), 7.33 – 7.26 (m, 2H, </w:t>
      </w:r>
      <w:proofErr w:type="spellStart"/>
      <w:r w:rsidRPr="007A0FE0">
        <w:rPr>
          <w:rFonts w:ascii="Times New Roman" w:hAnsi="Times New Roman" w:cs="Times New Roman"/>
          <w:sz w:val="24"/>
          <w:szCs w:val="24"/>
          <w:lang w:val="en-US"/>
        </w:rPr>
        <w:t>Ar</w:t>
      </w:r>
      <w:proofErr w:type="spellEnd"/>
      <w:r w:rsidRPr="007A0FE0">
        <w:rPr>
          <w:rFonts w:ascii="Times New Roman" w:hAnsi="Times New Roman" w:cs="Times New Roman"/>
          <w:sz w:val="24"/>
          <w:szCs w:val="24"/>
          <w:lang w:val="en-US"/>
        </w:rPr>
        <w:t xml:space="preserve">), 7.22 (d, </w:t>
      </w:r>
      <w:r w:rsidRPr="007A0FE0">
        <w:rPr>
          <w:rFonts w:ascii="Times New Roman" w:hAnsi="Times New Roman" w:cs="Times New Roman"/>
          <w:i/>
          <w:sz w:val="24"/>
          <w:szCs w:val="24"/>
          <w:lang w:val="en-US"/>
        </w:rPr>
        <w:t>J</w:t>
      </w:r>
      <w:r w:rsidRPr="007A0FE0">
        <w:rPr>
          <w:rFonts w:ascii="Times New Roman" w:hAnsi="Times New Roman" w:cs="Times New Roman"/>
          <w:sz w:val="24"/>
          <w:szCs w:val="24"/>
          <w:lang w:val="en-US"/>
        </w:rPr>
        <w:t xml:space="preserve"> = 7.3 Hz, 1H, </w:t>
      </w:r>
      <w:proofErr w:type="spellStart"/>
      <w:r w:rsidRPr="007A0FE0">
        <w:rPr>
          <w:rFonts w:ascii="Times New Roman" w:hAnsi="Times New Roman" w:cs="Times New Roman"/>
          <w:sz w:val="24"/>
          <w:szCs w:val="24"/>
          <w:lang w:val="en-US"/>
        </w:rPr>
        <w:t>Ar</w:t>
      </w:r>
      <w:proofErr w:type="spellEnd"/>
      <w:r w:rsidRPr="007A0FE0">
        <w:rPr>
          <w:rFonts w:ascii="Times New Roman" w:hAnsi="Times New Roman" w:cs="Times New Roman"/>
          <w:sz w:val="24"/>
          <w:szCs w:val="24"/>
          <w:lang w:val="en-US"/>
        </w:rPr>
        <w:t xml:space="preserve">), 7.17 (d, </w:t>
      </w:r>
      <w:r w:rsidRPr="007A0FE0">
        <w:rPr>
          <w:rFonts w:ascii="Times New Roman" w:hAnsi="Times New Roman" w:cs="Times New Roman"/>
          <w:i/>
          <w:sz w:val="24"/>
          <w:szCs w:val="24"/>
          <w:lang w:val="en-US"/>
        </w:rPr>
        <w:t>J</w:t>
      </w:r>
      <w:r w:rsidRPr="007A0FE0">
        <w:rPr>
          <w:rFonts w:ascii="Times New Roman" w:hAnsi="Times New Roman" w:cs="Times New Roman"/>
          <w:sz w:val="24"/>
          <w:szCs w:val="24"/>
          <w:lang w:val="en-US"/>
        </w:rPr>
        <w:t xml:space="preserve"> = 7.1 Hz, 2H, </w:t>
      </w:r>
      <w:proofErr w:type="spellStart"/>
      <w:r w:rsidRPr="007A0FE0">
        <w:rPr>
          <w:rFonts w:ascii="Times New Roman" w:hAnsi="Times New Roman" w:cs="Times New Roman"/>
          <w:sz w:val="24"/>
          <w:szCs w:val="24"/>
          <w:lang w:val="en-US"/>
        </w:rPr>
        <w:t>Ar</w:t>
      </w:r>
      <w:proofErr w:type="spellEnd"/>
      <w:r w:rsidRPr="007A0FE0">
        <w:rPr>
          <w:rFonts w:ascii="Times New Roman" w:hAnsi="Times New Roman" w:cs="Times New Roman"/>
          <w:sz w:val="24"/>
          <w:szCs w:val="24"/>
          <w:lang w:val="en-US"/>
        </w:rPr>
        <w:t xml:space="preserve">), 6.10 (t, </w:t>
      </w:r>
      <w:r w:rsidRPr="007A0FE0">
        <w:rPr>
          <w:rFonts w:ascii="Times New Roman" w:hAnsi="Times New Roman" w:cs="Times New Roman"/>
          <w:i/>
          <w:sz w:val="24"/>
          <w:szCs w:val="24"/>
          <w:lang w:val="en-US"/>
        </w:rPr>
        <w:t>J</w:t>
      </w:r>
      <w:r w:rsidRPr="007A0FE0">
        <w:rPr>
          <w:rFonts w:ascii="Times New Roman" w:hAnsi="Times New Roman" w:cs="Times New Roman"/>
          <w:sz w:val="24"/>
          <w:szCs w:val="24"/>
          <w:lang w:val="en-US"/>
        </w:rPr>
        <w:t xml:space="preserve"> = 6.5 Hz, 1H, CH</w:t>
      </w:r>
      <w:r w:rsidRPr="007A0FE0">
        <w:rPr>
          <w:rFonts w:ascii="Times New Roman" w:hAnsi="Times New Roman" w:cs="Times New Roman"/>
          <w:sz w:val="24"/>
          <w:szCs w:val="24"/>
          <w:vertAlign w:val="subscript"/>
          <w:lang w:val="en-US"/>
        </w:rPr>
        <w:t>3</w:t>
      </w:r>
      <w:r w:rsidRPr="007A0FE0">
        <w:rPr>
          <w:rFonts w:ascii="Times New Roman" w:hAnsi="Times New Roman" w:cs="Times New Roman"/>
          <w:sz w:val="24"/>
          <w:szCs w:val="24"/>
          <w:lang w:val="en-US"/>
        </w:rPr>
        <w:t>CC</w:t>
      </w:r>
      <w:r w:rsidRPr="007A0FE0">
        <w:rPr>
          <w:rFonts w:ascii="Times New Roman" w:hAnsi="Times New Roman" w:cs="Times New Roman"/>
          <w:i/>
          <w:sz w:val="24"/>
          <w:szCs w:val="24"/>
          <w:lang w:val="en-US"/>
        </w:rPr>
        <w:t>H</w:t>
      </w:r>
      <w:r w:rsidRPr="007A0FE0">
        <w:rPr>
          <w:rFonts w:ascii="Times New Roman" w:hAnsi="Times New Roman" w:cs="Times New Roman"/>
          <w:sz w:val="24"/>
          <w:szCs w:val="24"/>
          <w:lang w:val="en-US"/>
        </w:rPr>
        <w:t>), 3.25 (s, 2H, NC</w:t>
      </w:r>
      <w:r w:rsidRPr="007A0FE0">
        <w:rPr>
          <w:rFonts w:ascii="Times New Roman" w:hAnsi="Times New Roman" w:cs="Times New Roman"/>
          <w:i/>
          <w:sz w:val="24"/>
          <w:szCs w:val="24"/>
          <w:lang w:val="en-US"/>
        </w:rPr>
        <w:t>H</w:t>
      </w:r>
      <w:r w:rsidRPr="007A0FE0">
        <w:rPr>
          <w:rFonts w:ascii="Times New Roman" w:hAnsi="Times New Roman" w:cs="Times New Roman"/>
          <w:i/>
          <w:sz w:val="24"/>
          <w:szCs w:val="24"/>
          <w:vertAlign w:val="subscript"/>
          <w:lang w:val="en-US"/>
        </w:rPr>
        <w:t>2</w:t>
      </w:r>
      <w:r w:rsidRPr="007A0FE0">
        <w:rPr>
          <w:rFonts w:ascii="Times New Roman" w:hAnsi="Times New Roman" w:cs="Times New Roman"/>
          <w:sz w:val="24"/>
          <w:szCs w:val="24"/>
          <w:lang w:val="en-US"/>
        </w:rPr>
        <w:t>), 3.05 (s, 2H, NC</w:t>
      </w:r>
      <w:r w:rsidRPr="007A0FE0">
        <w:rPr>
          <w:rFonts w:ascii="Times New Roman" w:hAnsi="Times New Roman" w:cs="Times New Roman"/>
          <w:i/>
          <w:sz w:val="24"/>
          <w:szCs w:val="24"/>
          <w:lang w:val="en-US"/>
        </w:rPr>
        <w:t>H</w:t>
      </w:r>
      <w:r w:rsidRPr="007A0FE0">
        <w:rPr>
          <w:rFonts w:ascii="Times New Roman" w:hAnsi="Times New Roman" w:cs="Times New Roman"/>
          <w:i/>
          <w:sz w:val="24"/>
          <w:szCs w:val="24"/>
          <w:vertAlign w:val="subscript"/>
          <w:lang w:val="en-US"/>
        </w:rPr>
        <w:t>2</w:t>
      </w:r>
      <w:r w:rsidRPr="007A0FE0">
        <w:rPr>
          <w:rFonts w:ascii="Times New Roman" w:hAnsi="Times New Roman" w:cs="Times New Roman"/>
          <w:sz w:val="24"/>
          <w:szCs w:val="24"/>
          <w:lang w:val="en-US"/>
        </w:rPr>
        <w:t xml:space="preserve">), 2.58 (d, </w:t>
      </w:r>
      <w:r w:rsidRPr="007A0FE0">
        <w:rPr>
          <w:rFonts w:ascii="Times New Roman" w:hAnsi="Times New Roman" w:cs="Times New Roman"/>
          <w:i/>
          <w:sz w:val="24"/>
          <w:szCs w:val="24"/>
          <w:lang w:val="en-US"/>
        </w:rPr>
        <w:t>J</w:t>
      </w:r>
      <w:r w:rsidRPr="007A0FE0">
        <w:rPr>
          <w:rFonts w:ascii="Times New Roman" w:hAnsi="Times New Roman" w:cs="Times New Roman"/>
          <w:sz w:val="24"/>
          <w:szCs w:val="24"/>
          <w:lang w:val="en-US"/>
        </w:rPr>
        <w:t xml:space="preserve"> = 6.9 Hz, 2H, CHC</w:t>
      </w:r>
      <w:r w:rsidRPr="007A0FE0">
        <w:rPr>
          <w:rFonts w:ascii="Times New Roman" w:hAnsi="Times New Roman" w:cs="Times New Roman"/>
          <w:i/>
          <w:sz w:val="24"/>
          <w:szCs w:val="24"/>
          <w:lang w:val="en-US"/>
        </w:rPr>
        <w:t>H</w:t>
      </w:r>
      <w:r w:rsidRPr="007A0FE0">
        <w:rPr>
          <w:rFonts w:ascii="Times New Roman" w:hAnsi="Times New Roman" w:cs="Times New Roman"/>
          <w:i/>
          <w:sz w:val="24"/>
          <w:szCs w:val="24"/>
          <w:vertAlign w:val="subscript"/>
          <w:lang w:val="en-US"/>
        </w:rPr>
        <w:t>2</w:t>
      </w:r>
      <w:r w:rsidRPr="007A0FE0">
        <w:rPr>
          <w:rFonts w:ascii="Times New Roman" w:hAnsi="Times New Roman" w:cs="Times New Roman"/>
          <w:sz w:val="24"/>
          <w:szCs w:val="24"/>
          <w:lang w:val="en-US"/>
        </w:rPr>
        <w:t>N), 2.18 (s, 3H, C</w:t>
      </w:r>
      <w:r w:rsidRPr="007A0FE0">
        <w:rPr>
          <w:rFonts w:ascii="Times New Roman" w:hAnsi="Times New Roman" w:cs="Times New Roman"/>
          <w:i/>
          <w:sz w:val="24"/>
          <w:szCs w:val="24"/>
          <w:lang w:val="en-US"/>
        </w:rPr>
        <w:t>H</w:t>
      </w:r>
      <w:r w:rsidRPr="007A0FE0">
        <w:rPr>
          <w:rFonts w:ascii="Times New Roman" w:hAnsi="Times New Roman" w:cs="Times New Roman"/>
          <w:i/>
          <w:sz w:val="24"/>
          <w:szCs w:val="24"/>
          <w:vertAlign w:val="subscript"/>
          <w:lang w:val="en-US"/>
        </w:rPr>
        <w:t>3</w:t>
      </w:r>
      <w:r w:rsidRPr="007A0FE0">
        <w:rPr>
          <w:rFonts w:ascii="Times New Roman" w:hAnsi="Times New Roman" w:cs="Times New Roman"/>
          <w:sz w:val="24"/>
          <w:szCs w:val="24"/>
          <w:lang w:val="en-US"/>
        </w:rPr>
        <w:t>CCH), 2.04 (d, 2H, CHC</w:t>
      </w:r>
      <w:r w:rsidRPr="007A0FE0">
        <w:rPr>
          <w:rFonts w:ascii="Times New Roman" w:hAnsi="Times New Roman" w:cs="Times New Roman"/>
          <w:i/>
          <w:sz w:val="24"/>
          <w:szCs w:val="24"/>
          <w:lang w:val="en-US"/>
        </w:rPr>
        <w:t>H</w:t>
      </w:r>
      <w:r w:rsidRPr="007A0FE0">
        <w:rPr>
          <w:rFonts w:ascii="Times New Roman" w:hAnsi="Times New Roman" w:cs="Times New Roman"/>
          <w:i/>
          <w:sz w:val="24"/>
          <w:szCs w:val="24"/>
          <w:vertAlign w:val="subscript"/>
          <w:lang w:val="en-US"/>
        </w:rPr>
        <w:t>2</w:t>
      </w:r>
      <w:r w:rsidRPr="007A0FE0">
        <w:rPr>
          <w:rFonts w:ascii="Times New Roman" w:hAnsi="Times New Roman" w:cs="Times New Roman"/>
          <w:sz w:val="24"/>
          <w:szCs w:val="24"/>
          <w:lang w:val="en-US"/>
        </w:rPr>
        <w:t>Ph), 1.70 (s, 1H, CHC</w:t>
      </w:r>
      <w:r w:rsidRPr="007A0FE0">
        <w:rPr>
          <w:rFonts w:ascii="Times New Roman" w:hAnsi="Times New Roman" w:cs="Times New Roman"/>
          <w:i/>
          <w:sz w:val="24"/>
          <w:szCs w:val="24"/>
          <w:lang w:val="en-US"/>
        </w:rPr>
        <w:t>H</w:t>
      </w:r>
      <w:r w:rsidRPr="007A0FE0">
        <w:rPr>
          <w:rFonts w:ascii="Times New Roman" w:hAnsi="Times New Roman" w:cs="Times New Roman"/>
          <w:i/>
          <w:sz w:val="24"/>
          <w:szCs w:val="24"/>
          <w:vertAlign w:val="subscript"/>
          <w:lang w:val="en-US"/>
        </w:rPr>
        <w:t>2</w:t>
      </w:r>
      <w:r w:rsidRPr="007A0FE0">
        <w:rPr>
          <w:rFonts w:ascii="Times New Roman" w:hAnsi="Times New Roman" w:cs="Times New Roman"/>
          <w:sz w:val="24"/>
          <w:szCs w:val="24"/>
          <w:lang w:val="en-US"/>
        </w:rPr>
        <w:t>Ph), 1.59 (s, 2H, NCH</w:t>
      </w:r>
      <w:r w:rsidRPr="007A0FE0">
        <w:rPr>
          <w:rFonts w:ascii="Times New Roman" w:hAnsi="Times New Roman" w:cs="Times New Roman"/>
          <w:sz w:val="24"/>
          <w:szCs w:val="24"/>
          <w:vertAlign w:val="subscript"/>
          <w:lang w:val="en-US"/>
        </w:rPr>
        <w:t>2</w:t>
      </w:r>
      <w:r w:rsidRPr="007A0FE0">
        <w:rPr>
          <w:rFonts w:ascii="Times New Roman" w:hAnsi="Times New Roman" w:cs="Times New Roman"/>
          <w:sz w:val="24"/>
          <w:szCs w:val="24"/>
          <w:lang w:val="en-US"/>
        </w:rPr>
        <w:t>C</w:t>
      </w:r>
      <w:r w:rsidRPr="007A0FE0">
        <w:rPr>
          <w:rFonts w:ascii="Times New Roman" w:hAnsi="Times New Roman" w:cs="Times New Roman"/>
          <w:i/>
          <w:sz w:val="24"/>
          <w:szCs w:val="24"/>
          <w:lang w:val="en-US"/>
        </w:rPr>
        <w:t>H</w:t>
      </w:r>
      <w:r w:rsidRPr="007A0FE0">
        <w:rPr>
          <w:rFonts w:ascii="Times New Roman" w:hAnsi="Times New Roman" w:cs="Times New Roman"/>
          <w:i/>
          <w:sz w:val="24"/>
          <w:szCs w:val="24"/>
          <w:vertAlign w:val="subscript"/>
          <w:lang w:val="en-US"/>
        </w:rPr>
        <w:t>2</w:t>
      </w:r>
      <w:r w:rsidRPr="007A0FE0">
        <w:rPr>
          <w:rFonts w:ascii="Times New Roman" w:hAnsi="Times New Roman" w:cs="Times New Roman"/>
          <w:sz w:val="24"/>
          <w:szCs w:val="24"/>
          <w:lang w:val="en-US"/>
        </w:rPr>
        <w:t>), 1.42 (s, 2H, NCH</w:t>
      </w:r>
      <w:r w:rsidRPr="007A0FE0">
        <w:rPr>
          <w:rFonts w:ascii="Times New Roman" w:hAnsi="Times New Roman" w:cs="Times New Roman"/>
          <w:sz w:val="24"/>
          <w:szCs w:val="24"/>
          <w:vertAlign w:val="subscript"/>
          <w:lang w:val="en-US"/>
        </w:rPr>
        <w:t>2</w:t>
      </w:r>
      <w:r w:rsidRPr="007A0FE0">
        <w:rPr>
          <w:rFonts w:ascii="Times New Roman" w:hAnsi="Times New Roman" w:cs="Times New Roman"/>
          <w:sz w:val="24"/>
          <w:szCs w:val="24"/>
          <w:lang w:val="en-US"/>
        </w:rPr>
        <w:t>C</w:t>
      </w:r>
      <w:r w:rsidRPr="007A0FE0">
        <w:rPr>
          <w:rFonts w:ascii="Times New Roman" w:hAnsi="Times New Roman" w:cs="Times New Roman"/>
          <w:i/>
          <w:sz w:val="24"/>
          <w:szCs w:val="24"/>
          <w:lang w:val="en-US"/>
        </w:rPr>
        <w:t>H</w:t>
      </w:r>
      <w:r w:rsidRPr="007A0FE0">
        <w:rPr>
          <w:rFonts w:ascii="Times New Roman" w:hAnsi="Times New Roman" w:cs="Times New Roman"/>
          <w:i/>
          <w:sz w:val="24"/>
          <w:szCs w:val="24"/>
          <w:vertAlign w:val="subscript"/>
          <w:lang w:val="en-US"/>
        </w:rPr>
        <w:t>2</w:t>
      </w:r>
      <w:r w:rsidRPr="007A0FE0">
        <w:rPr>
          <w:rFonts w:ascii="Times New Roman" w:hAnsi="Times New Roman" w:cs="Times New Roman"/>
          <w:sz w:val="24"/>
          <w:szCs w:val="24"/>
          <w:lang w:val="en-US"/>
        </w:rPr>
        <w:t xml:space="preserve">); </w:t>
      </w:r>
      <w:r w:rsidRPr="007A0FE0">
        <w:rPr>
          <w:rFonts w:ascii="Times New Roman" w:hAnsi="Times New Roman" w:cs="Times New Roman"/>
          <w:sz w:val="24"/>
          <w:szCs w:val="24"/>
          <w:vertAlign w:val="superscript"/>
          <w:lang w:val="en-US"/>
        </w:rPr>
        <w:t>13</w:t>
      </w:r>
      <w:r w:rsidRPr="007A0FE0">
        <w:rPr>
          <w:rFonts w:ascii="Times New Roman" w:hAnsi="Times New Roman" w:cs="Times New Roman"/>
          <w:sz w:val="24"/>
          <w:szCs w:val="24"/>
          <w:lang w:val="en-US"/>
        </w:rPr>
        <w:t xml:space="preserve">C NMR (500 MHz) in CDCl3, </w:t>
      </w:r>
      <w:r w:rsidRPr="00035D41">
        <w:rPr>
          <w:rFonts w:ascii="Times New Roman" w:hAnsi="Times New Roman" w:cs="Times New Roman"/>
          <w:sz w:val="24"/>
          <w:szCs w:val="24"/>
          <w:lang w:val="en-US"/>
        </w:rPr>
        <w:t>δ</w:t>
      </w:r>
      <w:r w:rsidRPr="007A0FE0">
        <w:rPr>
          <w:rFonts w:ascii="Times New Roman" w:hAnsi="Times New Roman" w:cs="Times New Roman"/>
          <w:sz w:val="24"/>
          <w:szCs w:val="24"/>
          <w:lang w:val="en-US"/>
        </w:rPr>
        <w:t xml:space="preserve"> (ppm): 140.7, 140.4, 136.9, 133.4, 132.5, 129.1, 128.1, 128.0, 127.6, 127.5, 126.0, 125.7, 125.6, 124.2, 124.1, 57.2, 54.1, 43.2, 37.9, 32.2, 16.1; UHPLC-ESI-MS: </w:t>
      </w:r>
      <w:proofErr w:type="spellStart"/>
      <w:r w:rsidRPr="007A0FE0">
        <w:rPr>
          <w:rFonts w:ascii="Times New Roman" w:hAnsi="Times New Roman" w:cs="Times New Roman"/>
          <w:sz w:val="24"/>
          <w:szCs w:val="24"/>
          <w:lang w:val="en-US"/>
        </w:rPr>
        <w:t>tR</w:t>
      </w:r>
      <w:proofErr w:type="spellEnd"/>
      <w:r w:rsidRPr="007A0FE0">
        <w:rPr>
          <w:rFonts w:ascii="Times New Roman" w:hAnsi="Times New Roman" w:cs="Times New Roman"/>
          <w:sz w:val="24"/>
          <w:szCs w:val="24"/>
          <w:lang w:val="en-US"/>
        </w:rPr>
        <w:t xml:space="preserve"> = 2.20 minutes, &gt;98% pure (</w:t>
      </w:r>
      <w:r>
        <w:rPr>
          <w:rFonts w:ascii="Times New Roman" w:hAnsi="Times New Roman" w:cs="Times New Roman"/>
          <w:sz w:val="24"/>
          <w:szCs w:val="24"/>
        </w:rPr>
        <w:t>λ</w:t>
      </w:r>
      <w:r w:rsidRPr="007A0FE0">
        <w:rPr>
          <w:rFonts w:ascii="Times New Roman" w:hAnsi="Times New Roman" w:cs="Times New Roman"/>
          <w:sz w:val="24"/>
          <w:szCs w:val="24"/>
          <w:lang w:val="en-US"/>
        </w:rPr>
        <w:t xml:space="preserve"> 245 nm), </w:t>
      </w:r>
      <w:r w:rsidRPr="007A0FE0">
        <w:rPr>
          <w:rFonts w:ascii="Times New Roman" w:hAnsi="Times New Roman" w:cs="Times New Roman"/>
          <w:i/>
          <w:sz w:val="24"/>
          <w:szCs w:val="24"/>
          <w:lang w:val="en-US"/>
        </w:rPr>
        <w:t>m/z</w:t>
      </w:r>
      <w:r w:rsidRPr="007A0FE0">
        <w:rPr>
          <w:rFonts w:ascii="Times New Roman" w:hAnsi="Times New Roman" w:cs="Times New Roman"/>
          <w:sz w:val="24"/>
          <w:szCs w:val="24"/>
          <w:lang w:val="en-US"/>
        </w:rPr>
        <w:t xml:space="preserve"> = 356 [M + H]</w:t>
      </w:r>
      <w:r w:rsidRPr="007A0FE0">
        <w:rPr>
          <w:rFonts w:ascii="Times New Roman" w:hAnsi="Times New Roman" w:cs="Times New Roman"/>
          <w:sz w:val="24"/>
          <w:szCs w:val="24"/>
          <w:vertAlign w:val="superscript"/>
          <w:lang w:val="en-US"/>
        </w:rPr>
        <w:t>+</w:t>
      </w:r>
      <w:r w:rsidRPr="007A0FE0">
        <w:rPr>
          <w:rFonts w:ascii="Times New Roman" w:hAnsi="Times New Roman" w:cs="Times New Roman"/>
          <w:sz w:val="24"/>
          <w:szCs w:val="24"/>
          <w:lang w:val="en-US"/>
        </w:rPr>
        <w:t>.</w:t>
      </w:r>
    </w:p>
    <w:p w:rsidR="00BB3872" w:rsidRDefault="00BB3872" w:rsidP="00BB3872">
      <w:pPr>
        <w:spacing w:after="0" w:line="480" w:lineRule="auto"/>
        <w:jc w:val="both"/>
        <w:rPr>
          <w:rFonts w:ascii="Times New Roman" w:hAnsi="Times New Roman"/>
          <w:b/>
          <w:sz w:val="24"/>
          <w:szCs w:val="24"/>
          <w:lang w:val="en-GB"/>
        </w:rPr>
      </w:pPr>
    </w:p>
    <w:p w:rsidR="00BB3872" w:rsidRPr="00BB3872" w:rsidRDefault="00BB3872" w:rsidP="00BB3872">
      <w:pPr>
        <w:spacing w:after="0" w:line="480" w:lineRule="auto"/>
        <w:jc w:val="both"/>
        <w:rPr>
          <w:rFonts w:ascii="Times New Roman" w:eastAsia="Arial Unicode MS" w:hAnsi="Times New Roman" w:cs="Times New Roman"/>
          <w:b/>
          <w:bCs/>
          <w:color w:val="333333"/>
          <w:sz w:val="24"/>
          <w:szCs w:val="24"/>
          <w:shd w:val="clear" w:color="auto" w:fill="FFFFFF"/>
          <w:lang w:val="en-US"/>
        </w:rPr>
      </w:pPr>
      <w:r w:rsidRPr="00BB3872">
        <w:rPr>
          <w:rFonts w:ascii="Times New Roman" w:hAnsi="Times New Roman"/>
          <w:b/>
          <w:sz w:val="24"/>
          <w:szCs w:val="24"/>
          <w:lang w:val="en-GB"/>
        </w:rPr>
        <w:t>3. Pharmacokinetic and pancreas distribution studies, LC-MS/MS conditions</w:t>
      </w:r>
      <w:r w:rsidRPr="00BB3872">
        <w:rPr>
          <w:rFonts w:ascii="Times New Roman" w:eastAsia="Arial Unicode MS" w:hAnsi="Times New Roman" w:cs="Times New Roman"/>
          <w:b/>
          <w:bCs/>
          <w:color w:val="333333"/>
          <w:sz w:val="24"/>
          <w:szCs w:val="24"/>
          <w:shd w:val="clear" w:color="auto" w:fill="FFFFFF"/>
          <w:lang w:val="en-US"/>
        </w:rPr>
        <w:t xml:space="preserve">  </w:t>
      </w:r>
    </w:p>
    <w:p w:rsidR="00BB3872" w:rsidRPr="0001487B" w:rsidRDefault="00BB3872" w:rsidP="00BB3872">
      <w:pPr>
        <w:spacing w:after="0"/>
        <w:jc w:val="both"/>
        <w:rPr>
          <w:rFonts w:ascii="Times New Roman" w:hAnsi="Times New Roman" w:cs="Times New Roman"/>
          <w:sz w:val="20"/>
          <w:szCs w:val="20"/>
          <w:lang w:val="en-US"/>
        </w:rPr>
      </w:pPr>
      <w:r w:rsidRPr="0001487B">
        <w:rPr>
          <w:rFonts w:ascii="Times New Roman" w:hAnsi="Times New Roman" w:cs="Times New Roman"/>
          <w:b/>
          <w:sz w:val="20"/>
          <w:szCs w:val="20"/>
          <w:lang w:val="en-US"/>
        </w:rPr>
        <w:t xml:space="preserve">Table </w:t>
      </w:r>
      <w:r>
        <w:rPr>
          <w:rFonts w:ascii="Times New Roman" w:hAnsi="Times New Roman" w:cs="Times New Roman"/>
          <w:b/>
          <w:sz w:val="20"/>
          <w:szCs w:val="20"/>
          <w:lang w:val="en-US"/>
        </w:rPr>
        <w:t>S</w:t>
      </w:r>
      <w:r w:rsidRPr="0001487B">
        <w:rPr>
          <w:rFonts w:ascii="Times New Roman" w:hAnsi="Times New Roman" w:cs="Times New Roman"/>
          <w:b/>
          <w:sz w:val="20"/>
          <w:szCs w:val="20"/>
          <w:lang w:val="en-US"/>
        </w:rPr>
        <w:t xml:space="preserve">1. </w:t>
      </w:r>
      <w:r>
        <w:rPr>
          <w:rFonts w:ascii="Times New Roman" w:hAnsi="Times New Roman" w:cs="Times New Roman"/>
          <w:sz w:val="20"/>
          <w:szCs w:val="20"/>
          <w:lang w:val="en-US"/>
        </w:rPr>
        <w:t xml:space="preserve">Gradient program for </w:t>
      </w:r>
      <w:proofErr w:type="spellStart"/>
      <w:r>
        <w:rPr>
          <w:rFonts w:ascii="Times New Roman" w:hAnsi="Times New Roman" w:cs="Times New Roman"/>
          <w:sz w:val="20"/>
          <w:szCs w:val="20"/>
          <w:lang w:val="en-US"/>
        </w:rPr>
        <w:t>bio</w:t>
      </w:r>
      <w:r w:rsidRPr="0001487B">
        <w:rPr>
          <w:rFonts w:ascii="Times New Roman" w:hAnsi="Times New Roman" w:cs="Times New Roman"/>
          <w:sz w:val="20"/>
          <w:szCs w:val="20"/>
          <w:lang w:val="en-US"/>
        </w:rPr>
        <w:t>analysis</w:t>
      </w:r>
      <w:proofErr w:type="spellEnd"/>
      <w:r w:rsidRPr="0001487B">
        <w:rPr>
          <w:rFonts w:ascii="Times New Roman" w:hAnsi="Times New Roman" w:cs="Times New Roman"/>
          <w:sz w:val="20"/>
          <w:szCs w:val="20"/>
          <w:lang w:val="en-US"/>
        </w:rPr>
        <w:t xml:space="preserve"> of </w:t>
      </w:r>
      <w:r w:rsidRPr="0001487B">
        <w:rPr>
          <w:rFonts w:ascii="Times New Roman" w:hAnsi="Times New Roman" w:cs="Times New Roman"/>
          <w:b/>
          <w:sz w:val="20"/>
          <w:szCs w:val="20"/>
          <w:lang w:val="en-US"/>
        </w:rPr>
        <w:t>RC-106</w:t>
      </w:r>
      <w:r w:rsidRPr="0001487B">
        <w:rPr>
          <w:rFonts w:ascii="Times New Roman" w:hAnsi="Times New Roman" w:cs="Times New Roman"/>
          <w:sz w:val="20"/>
          <w:szCs w:val="20"/>
          <w:lang w:val="en-US"/>
        </w:rPr>
        <w:t xml:space="preserve"> employing a UFLC Shimadzu system coupled with API 3200 (AB </w:t>
      </w:r>
      <w:proofErr w:type="spellStart"/>
      <w:r w:rsidRPr="0001487B">
        <w:rPr>
          <w:rFonts w:ascii="Times New Roman" w:hAnsi="Times New Roman" w:cs="Times New Roman"/>
          <w:sz w:val="20"/>
          <w:szCs w:val="20"/>
          <w:lang w:val="en-US"/>
        </w:rPr>
        <w:t>Sciex</w:t>
      </w:r>
      <w:proofErr w:type="spellEnd"/>
      <w:r w:rsidRPr="0001487B">
        <w:rPr>
          <w:rFonts w:ascii="Times New Roman" w:hAnsi="Times New Roman" w:cs="Times New Roman"/>
          <w:sz w:val="20"/>
          <w:szCs w:val="20"/>
          <w:lang w:val="en-US"/>
        </w:rPr>
        <w:t xml:space="preserve">) and a </w:t>
      </w:r>
      <w:proofErr w:type="spellStart"/>
      <w:r w:rsidRPr="0001487B">
        <w:rPr>
          <w:rFonts w:ascii="Times New Roman" w:hAnsi="Times New Roman" w:cs="Times New Roman"/>
          <w:sz w:val="20"/>
          <w:szCs w:val="20"/>
          <w:lang w:val="en-US"/>
        </w:rPr>
        <w:t>Phenomenex</w:t>
      </w:r>
      <w:proofErr w:type="spellEnd"/>
      <w:r w:rsidRPr="0001487B">
        <w:rPr>
          <w:rFonts w:ascii="Times New Roman" w:hAnsi="Times New Roman" w:cs="Times New Roman"/>
          <w:sz w:val="20"/>
          <w:szCs w:val="20"/>
          <w:lang w:val="en-US"/>
        </w:rPr>
        <w:t xml:space="preserve"> Gemini-NX C18 column.</w:t>
      </w:r>
    </w:p>
    <w:tbl>
      <w:tblPr>
        <w:tblW w:w="0" w:type="auto"/>
        <w:jc w:val="center"/>
        <w:tblLook w:val="04A0" w:firstRow="1" w:lastRow="0" w:firstColumn="1" w:lastColumn="0" w:noHBand="0" w:noVBand="1"/>
      </w:tblPr>
      <w:tblGrid>
        <w:gridCol w:w="1770"/>
        <w:gridCol w:w="1535"/>
        <w:gridCol w:w="1370"/>
        <w:gridCol w:w="1110"/>
        <w:gridCol w:w="1303"/>
      </w:tblGrid>
      <w:tr w:rsidR="00BB3872" w:rsidRPr="0074353D" w:rsidTr="00AA33D5">
        <w:trPr>
          <w:jc w:val="center"/>
        </w:trPr>
        <w:tc>
          <w:tcPr>
            <w:tcW w:w="0" w:type="auto"/>
            <w:tcBorders>
              <w:top w:val="single" w:sz="4" w:space="0" w:color="auto"/>
              <w:bottom w:val="single" w:sz="4" w:space="0" w:color="auto"/>
            </w:tcBorders>
            <w:vAlign w:val="center"/>
          </w:tcPr>
          <w:p w:rsidR="00BB3872" w:rsidRPr="00407975" w:rsidRDefault="00BB3872" w:rsidP="00AA33D5">
            <w:pPr>
              <w:spacing w:after="0" w:line="360" w:lineRule="auto"/>
              <w:jc w:val="center"/>
              <w:rPr>
                <w:rFonts w:ascii="Times" w:hAnsi="Times"/>
                <w:b/>
                <w:sz w:val="24"/>
                <w:szCs w:val="24"/>
              </w:rPr>
            </w:pPr>
            <w:r w:rsidRPr="00407975">
              <w:rPr>
                <w:rFonts w:ascii="Times" w:hAnsi="Times"/>
                <w:b/>
                <w:sz w:val="24"/>
                <w:szCs w:val="24"/>
              </w:rPr>
              <w:t>Flow (</w:t>
            </w:r>
            <w:proofErr w:type="spellStart"/>
            <w:r w:rsidRPr="00407975">
              <w:rPr>
                <w:rFonts w:ascii="Times" w:hAnsi="Times"/>
                <w:b/>
                <w:sz w:val="24"/>
                <w:szCs w:val="24"/>
              </w:rPr>
              <w:t>mL</w:t>
            </w:r>
            <w:proofErr w:type="spellEnd"/>
            <w:r w:rsidRPr="00407975">
              <w:rPr>
                <w:rFonts w:ascii="Times" w:hAnsi="Times"/>
                <w:b/>
                <w:sz w:val="24"/>
                <w:szCs w:val="24"/>
              </w:rPr>
              <w:t>/</w:t>
            </w:r>
            <w:proofErr w:type="spellStart"/>
            <w:r w:rsidRPr="00407975">
              <w:rPr>
                <w:rFonts w:ascii="Times" w:hAnsi="Times"/>
                <w:b/>
                <w:sz w:val="24"/>
                <w:szCs w:val="24"/>
              </w:rPr>
              <w:t>min</w:t>
            </w:r>
            <w:proofErr w:type="spellEnd"/>
            <w:r w:rsidRPr="00407975">
              <w:rPr>
                <w:rFonts w:ascii="Times" w:hAnsi="Times"/>
                <w:b/>
                <w:sz w:val="24"/>
                <w:szCs w:val="24"/>
              </w:rPr>
              <w:t>)</w:t>
            </w:r>
          </w:p>
        </w:tc>
        <w:tc>
          <w:tcPr>
            <w:tcW w:w="0" w:type="auto"/>
            <w:tcBorders>
              <w:top w:val="single" w:sz="4" w:space="0" w:color="auto"/>
              <w:bottom w:val="single" w:sz="4" w:space="0" w:color="auto"/>
            </w:tcBorders>
            <w:vAlign w:val="center"/>
          </w:tcPr>
          <w:p w:rsidR="00BB3872" w:rsidRDefault="00BB3872" w:rsidP="00AA33D5">
            <w:pPr>
              <w:spacing w:after="0" w:line="240" w:lineRule="auto"/>
              <w:jc w:val="center"/>
              <w:rPr>
                <w:rFonts w:ascii="Times" w:hAnsi="Times"/>
                <w:b/>
                <w:sz w:val="24"/>
                <w:szCs w:val="24"/>
              </w:rPr>
            </w:pPr>
            <w:proofErr w:type="spellStart"/>
            <w:r w:rsidRPr="00407975">
              <w:rPr>
                <w:rFonts w:ascii="Times" w:hAnsi="Times"/>
                <w:b/>
                <w:sz w:val="24"/>
                <w:szCs w:val="24"/>
              </w:rPr>
              <w:t>Injection</w:t>
            </w:r>
            <w:proofErr w:type="spellEnd"/>
            <w:r w:rsidRPr="00407975">
              <w:rPr>
                <w:rFonts w:ascii="Times" w:hAnsi="Times"/>
                <w:b/>
                <w:sz w:val="24"/>
                <w:szCs w:val="24"/>
              </w:rPr>
              <w:t xml:space="preserve"> </w:t>
            </w:r>
          </w:p>
          <w:p w:rsidR="00BB3872" w:rsidRPr="00407975" w:rsidRDefault="00BB3872" w:rsidP="00AA33D5">
            <w:pPr>
              <w:spacing w:after="0" w:line="240" w:lineRule="auto"/>
              <w:jc w:val="center"/>
              <w:rPr>
                <w:rFonts w:ascii="Times" w:hAnsi="Times"/>
                <w:b/>
                <w:sz w:val="24"/>
                <w:szCs w:val="24"/>
              </w:rPr>
            </w:pPr>
            <w:r w:rsidRPr="00407975">
              <w:rPr>
                <w:rFonts w:ascii="Times" w:hAnsi="Times"/>
                <w:b/>
                <w:sz w:val="24"/>
                <w:szCs w:val="24"/>
              </w:rPr>
              <w:t>Volume (µL)</w:t>
            </w:r>
          </w:p>
        </w:tc>
        <w:tc>
          <w:tcPr>
            <w:tcW w:w="0" w:type="auto"/>
            <w:tcBorders>
              <w:top w:val="single" w:sz="4" w:space="0" w:color="auto"/>
              <w:bottom w:val="single" w:sz="4" w:space="0" w:color="auto"/>
            </w:tcBorders>
            <w:vAlign w:val="center"/>
          </w:tcPr>
          <w:p w:rsidR="00BB3872" w:rsidRPr="00407975" w:rsidRDefault="00BB3872" w:rsidP="00AA33D5">
            <w:pPr>
              <w:spacing w:after="0" w:line="360" w:lineRule="auto"/>
              <w:jc w:val="center"/>
              <w:rPr>
                <w:rFonts w:ascii="Times" w:hAnsi="Times"/>
                <w:b/>
                <w:sz w:val="24"/>
                <w:szCs w:val="24"/>
              </w:rPr>
            </w:pPr>
            <w:r w:rsidRPr="00407975">
              <w:rPr>
                <w:rFonts w:ascii="Times" w:hAnsi="Times"/>
                <w:b/>
                <w:sz w:val="24"/>
                <w:szCs w:val="24"/>
              </w:rPr>
              <w:t>Time (</w:t>
            </w:r>
            <w:proofErr w:type="spellStart"/>
            <w:r w:rsidRPr="00407975">
              <w:rPr>
                <w:rFonts w:ascii="Times" w:hAnsi="Times"/>
                <w:b/>
                <w:sz w:val="24"/>
                <w:szCs w:val="24"/>
              </w:rPr>
              <w:t>min</w:t>
            </w:r>
            <w:proofErr w:type="spellEnd"/>
            <w:r w:rsidRPr="00407975">
              <w:rPr>
                <w:rFonts w:ascii="Times" w:hAnsi="Times"/>
                <w:b/>
                <w:sz w:val="24"/>
                <w:szCs w:val="24"/>
              </w:rPr>
              <w:t>)</w:t>
            </w:r>
          </w:p>
        </w:tc>
        <w:tc>
          <w:tcPr>
            <w:tcW w:w="0" w:type="auto"/>
            <w:tcBorders>
              <w:top w:val="single" w:sz="4" w:space="0" w:color="auto"/>
              <w:bottom w:val="single" w:sz="4" w:space="0" w:color="auto"/>
            </w:tcBorders>
            <w:vAlign w:val="center"/>
          </w:tcPr>
          <w:p w:rsidR="00BB3872" w:rsidRPr="00407975" w:rsidRDefault="00BB3872" w:rsidP="00AA33D5">
            <w:pPr>
              <w:spacing w:after="0" w:line="360" w:lineRule="auto"/>
              <w:jc w:val="center"/>
              <w:rPr>
                <w:rFonts w:ascii="Times" w:hAnsi="Times"/>
                <w:b/>
                <w:sz w:val="24"/>
                <w:szCs w:val="24"/>
              </w:rPr>
            </w:pPr>
            <w:r w:rsidRPr="00407975">
              <w:rPr>
                <w:rFonts w:ascii="Times" w:hAnsi="Times"/>
                <w:b/>
                <w:sz w:val="24"/>
                <w:szCs w:val="24"/>
              </w:rPr>
              <w:t>%  H</w:t>
            </w:r>
            <w:r w:rsidRPr="00407975">
              <w:rPr>
                <w:rFonts w:ascii="Times" w:hAnsi="Times"/>
                <w:b/>
                <w:sz w:val="24"/>
                <w:szCs w:val="24"/>
                <w:vertAlign w:val="subscript"/>
              </w:rPr>
              <w:t>2</w:t>
            </w:r>
            <w:r w:rsidRPr="00407975">
              <w:rPr>
                <w:rFonts w:ascii="Times" w:hAnsi="Times"/>
                <w:b/>
                <w:sz w:val="24"/>
                <w:szCs w:val="24"/>
              </w:rPr>
              <w:t>O</w:t>
            </w:r>
            <w:r w:rsidRPr="00407975">
              <w:rPr>
                <w:rFonts w:ascii="Times" w:hAnsi="Times"/>
                <w:b/>
                <w:sz w:val="24"/>
                <w:szCs w:val="24"/>
                <w:vertAlign w:val="superscript"/>
              </w:rPr>
              <w:t>*</w:t>
            </w:r>
          </w:p>
        </w:tc>
        <w:tc>
          <w:tcPr>
            <w:tcW w:w="0" w:type="auto"/>
            <w:tcBorders>
              <w:top w:val="single" w:sz="4" w:space="0" w:color="auto"/>
              <w:bottom w:val="single" w:sz="4" w:space="0" w:color="auto"/>
            </w:tcBorders>
            <w:vAlign w:val="center"/>
          </w:tcPr>
          <w:p w:rsidR="00BB3872" w:rsidRPr="00407975" w:rsidRDefault="00BB3872" w:rsidP="00AA33D5">
            <w:pPr>
              <w:spacing w:after="0" w:line="360" w:lineRule="auto"/>
              <w:jc w:val="center"/>
              <w:rPr>
                <w:rFonts w:ascii="Times" w:hAnsi="Times"/>
                <w:b/>
                <w:sz w:val="24"/>
                <w:szCs w:val="24"/>
              </w:rPr>
            </w:pPr>
            <w:r w:rsidRPr="00407975">
              <w:rPr>
                <w:rFonts w:ascii="Times" w:hAnsi="Times"/>
                <w:b/>
                <w:sz w:val="24"/>
                <w:szCs w:val="24"/>
              </w:rPr>
              <w:t xml:space="preserve">% </w:t>
            </w:r>
            <w:proofErr w:type="spellStart"/>
            <w:r w:rsidRPr="00407975">
              <w:rPr>
                <w:rFonts w:ascii="Times" w:hAnsi="Times"/>
                <w:b/>
                <w:sz w:val="24"/>
                <w:szCs w:val="24"/>
              </w:rPr>
              <w:t>MeOH</w:t>
            </w:r>
            <w:proofErr w:type="spellEnd"/>
            <w:r w:rsidRPr="00407975">
              <w:rPr>
                <w:rFonts w:ascii="Times" w:hAnsi="Times"/>
                <w:b/>
                <w:sz w:val="24"/>
                <w:szCs w:val="24"/>
                <w:vertAlign w:val="superscript"/>
              </w:rPr>
              <w:t>*</w:t>
            </w:r>
          </w:p>
        </w:tc>
      </w:tr>
      <w:tr w:rsidR="00BB3872" w:rsidRPr="0074353D" w:rsidTr="00AA33D5">
        <w:trPr>
          <w:jc w:val="center"/>
        </w:trPr>
        <w:tc>
          <w:tcPr>
            <w:tcW w:w="0" w:type="auto"/>
            <w:tcBorders>
              <w:top w:val="single" w:sz="4" w:space="0" w:color="auto"/>
            </w:tcBorders>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0.3</w:t>
            </w:r>
          </w:p>
        </w:tc>
        <w:tc>
          <w:tcPr>
            <w:tcW w:w="0" w:type="auto"/>
            <w:tcBorders>
              <w:top w:val="single" w:sz="4" w:space="0" w:color="auto"/>
            </w:tcBorders>
            <w:vAlign w:val="center"/>
          </w:tcPr>
          <w:p w:rsidR="00BB3872" w:rsidRPr="0074353D" w:rsidRDefault="00BB3872" w:rsidP="00AA33D5">
            <w:pPr>
              <w:spacing w:after="0" w:line="360" w:lineRule="auto"/>
              <w:jc w:val="center"/>
              <w:rPr>
                <w:rFonts w:ascii="Times" w:hAnsi="Times"/>
                <w:sz w:val="24"/>
                <w:szCs w:val="24"/>
              </w:rPr>
            </w:pPr>
            <w:r>
              <w:rPr>
                <w:rFonts w:ascii="Times" w:hAnsi="Times"/>
                <w:sz w:val="24"/>
                <w:szCs w:val="24"/>
              </w:rPr>
              <w:t>5</w:t>
            </w:r>
          </w:p>
        </w:tc>
        <w:tc>
          <w:tcPr>
            <w:tcW w:w="0" w:type="auto"/>
            <w:tcBorders>
              <w:top w:val="single" w:sz="4" w:space="0" w:color="auto"/>
            </w:tcBorders>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0.01</w:t>
            </w:r>
          </w:p>
        </w:tc>
        <w:tc>
          <w:tcPr>
            <w:tcW w:w="0" w:type="auto"/>
            <w:tcBorders>
              <w:top w:val="single" w:sz="4" w:space="0" w:color="auto"/>
            </w:tcBorders>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98</w:t>
            </w:r>
          </w:p>
        </w:tc>
        <w:tc>
          <w:tcPr>
            <w:tcW w:w="0" w:type="auto"/>
            <w:tcBorders>
              <w:top w:val="single" w:sz="4" w:space="0" w:color="auto"/>
            </w:tcBorders>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2</w:t>
            </w:r>
          </w:p>
        </w:tc>
      </w:tr>
      <w:tr w:rsidR="00BB3872" w:rsidRPr="0074353D" w:rsidTr="00AA33D5">
        <w:trPr>
          <w:jc w:val="center"/>
        </w:trPr>
        <w:tc>
          <w:tcPr>
            <w:tcW w:w="0" w:type="auto"/>
            <w:vAlign w:val="center"/>
          </w:tcPr>
          <w:p w:rsidR="00BB3872" w:rsidRPr="0074353D" w:rsidRDefault="00BB3872" w:rsidP="00AA33D5">
            <w:pPr>
              <w:spacing w:after="0" w:line="360" w:lineRule="auto"/>
              <w:jc w:val="center"/>
              <w:rPr>
                <w:rFonts w:ascii="Times" w:hAnsi="Times"/>
                <w:sz w:val="24"/>
                <w:szCs w:val="24"/>
              </w:rPr>
            </w:pPr>
          </w:p>
        </w:tc>
        <w:tc>
          <w:tcPr>
            <w:tcW w:w="0" w:type="auto"/>
            <w:vAlign w:val="center"/>
          </w:tcPr>
          <w:p w:rsidR="00BB3872" w:rsidRPr="0074353D" w:rsidRDefault="00BB3872" w:rsidP="00AA33D5">
            <w:pPr>
              <w:spacing w:after="0" w:line="360" w:lineRule="auto"/>
              <w:jc w:val="center"/>
              <w:rPr>
                <w:rFonts w:ascii="Times" w:hAnsi="Times"/>
                <w:sz w:val="24"/>
                <w:szCs w:val="24"/>
              </w:rPr>
            </w:pPr>
          </w:p>
        </w:tc>
        <w:tc>
          <w:tcPr>
            <w:tcW w:w="0" w:type="auto"/>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0.05</w:t>
            </w:r>
          </w:p>
        </w:tc>
        <w:tc>
          <w:tcPr>
            <w:tcW w:w="0" w:type="auto"/>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98</w:t>
            </w:r>
          </w:p>
        </w:tc>
        <w:tc>
          <w:tcPr>
            <w:tcW w:w="0" w:type="auto"/>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2</w:t>
            </w:r>
          </w:p>
        </w:tc>
      </w:tr>
      <w:tr w:rsidR="00BB3872" w:rsidRPr="0074353D" w:rsidTr="00AA33D5">
        <w:trPr>
          <w:jc w:val="center"/>
        </w:trPr>
        <w:tc>
          <w:tcPr>
            <w:tcW w:w="0" w:type="auto"/>
            <w:vAlign w:val="center"/>
          </w:tcPr>
          <w:p w:rsidR="00BB3872" w:rsidRPr="0074353D" w:rsidRDefault="00BB3872" w:rsidP="00AA33D5">
            <w:pPr>
              <w:spacing w:after="0" w:line="360" w:lineRule="auto"/>
              <w:jc w:val="center"/>
              <w:rPr>
                <w:rFonts w:ascii="Times" w:hAnsi="Times"/>
                <w:sz w:val="24"/>
                <w:szCs w:val="24"/>
              </w:rPr>
            </w:pPr>
          </w:p>
        </w:tc>
        <w:tc>
          <w:tcPr>
            <w:tcW w:w="0" w:type="auto"/>
            <w:vAlign w:val="center"/>
          </w:tcPr>
          <w:p w:rsidR="00BB3872" w:rsidRPr="0074353D" w:rsidRDefault="00BB3872" w:rsidP="00AA33D5">
            <w:pPr>
              <w:spacing w:after="0" w:line="360" w:lineRule="auto"/>
              <w:jc w:val="center"/>
              <w:rPr>
                <w:rFonts w:ascii="Times" w:hAnsi="Times"/>
                <w:sz w:val="24"/>
                <w:szCs w:val="24"/>
              </w:rPr>
            </w:pPr>
          </w:p>
        </w:tc>
        <w:tc>
          <w:tcPr>
            <w:tcW w:w="0" w:type="auto"/>
            <w:vAlign w:val="center"/>
          </w:tcPr>
          <w:p w:rsidR="00BB3872" w:rsidRPr="0074353D" w:rsidRDefault="00BB3872" w:rsidP="00AA33D5">
            <w:pPr>
              <w:spacing w:after="0" w:line="360" w:lineRule="auto"/>
              <w:jc w:val="center"/>
              <w:rPr>
                <w:rFonts w:ascii="Times" w:hAnsi="Times"/>
                <w:sz w:val="24"/>
                <w:szCs w:val="24"/>
              </w:rPr>
            </w:pPr>
            <w:r>
              <w:rPr>
                <w:rFonts w:ascii="Times" w:hAnsi="Times"/>
                <w:sz w:val="24"/>
                <w:szCs w:val="24"/>
              </w:rPr>
              <w:t>2</w:t>
            </w:r>
            <w:r w:rsidRPr="0074353D">
              <w:rPr>
                <w:rFonts w:ascii="Times" w:hAnsi="Times"/>
                <w:sz w:val="24"/>
                <w:szCs w:val="24"/>
              </w:rPr>
              <w:t>.5</w:t>
            </w:r>
          </w:p>
        </w:tc>
        <w:tc>
          <w:tcPr>
            <w:tcW w:w="0" w:type="auto"/>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2</w:t>
            </w:r>
          </w:p>
        </w:tc>
        <w:tc>
          <w:tcPr>
            <w:tcW w:w="0" w:type="auto"/>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98</w:t>
            </w:r>
          </w:p>
        </w:tc>
      </w:tr>
      <w:tr w:rsidR="00BB3872" w:rsidRPr="0074353D" w:rsidTr="00AA33D5">
        <w:trPr>
          <w:jc w:val="center"/>
        </w:trPr>
        <w:tc>
          <w:tcPr>
            <w:tcW w:w="0" w:type="auto"/>
            <w:vAlign w:val="center"/>
          </w:tcPr>
          <w:p w:rsidR="00BB3872" w:rsidRPr="0074353D" w:rsidRDefault="00BB3872" w:rsidP="00AA33D5">
            <w:pPr>
              <w:spacing w:after="0" w:line="360" w:lineRule="auto"/>
              <w:jc w:val="center"/>
              <w:rPr>
                <w:rFonts w:ascii="Times" w:hAnsi="Times"/>
                <w:sz w:val="24"/>
                <w:szCs w:val="24"/>
              </w:rPr>
            </w:pPr>
          </w:p>
        </w:tc>
        <w:tc>
          <w:tcPr>
            <w:tcW w:w="0" w:type="auto"/>
            <w:vAlign w:val="center"/>
          </w:tcPr>
          <w:p w:rsidR="00BB3872" w:rsidRPr="0074353D" w:rsidRDefault="00BB3872" w:rsidP="00AA33D5">
            <w:pPr>
              <w:spacing w:after="0" w:line="360" w:lineRule="auto"/>
              <w:jc w:val="center"/>
              <w:rPr>
                <w:rFonts w:ascii="Times" w:hAnsi="Times"/>
                <w:sz w:val="24"/>
                <w:szCs w:val="24"/>
              </w:rPr>
            </w:pPr>
          </w:p>
        </w:tc>
        <w:tc>
          <w:tcPr>
            <w:tcW w:w="0" w:type="auto"/>
            <w:vAlign w:val="center"/>
          </w:tcPr>
          <w:p w:rsidR="00BB3872" w:rsidRPr="0074353D" w:rsidRDefault="00BB3872" w:rsidP="00AA33D5">
            <w:pPr>
              <w:spacing w:after="0" w:line="360" w:lineRule="auto"/>
              <w:jc w:val="center"/>
              <w:rPr>
                <w:rFonts w:ascii="Times" w:hAnsi="Times"/>
                <w:sz w:val="24"/>
                <w:szCs w:val="24"/>
              </w:rPr>
            </w:pPr>
            <w:r>
              <w:rPr>
                <w:rFonts w:ascii="Times" w:hAnsi="Times"/>
                <w:sz w:val="24"/>
                <w:szCs w:val="24"/>
              </w:rPr>
              <w:t>3</w:t>
            </w:r>
            <w:r w:rsidRPr="0074353D">
              <w:rPr>
                <w:rFonts w:ascii="Times" w:hAnsi="Times"/>
                <w:sz w:val="24"/>
                <w:szCs w:val="24"/>
              </w:rPr>
              <w:t>.5</w:t>
            </w:r>
          </w:p>
        </w:tc>
        <w:tc>
          <w:tcPr>
            <w:tcW w:w="0" w:type="auto"/>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2</w:t>
            </w:r>
          </w:p>
        </w:tc>
        <w:tc>
          <w:tcPr>
            <w:tcW w:w="0" w:type="auto"/>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98</w:t>
            </w:r>
          </w:p>
        </w:tc>
      </w:tr>
      <w:tr w:rsidR="00BB3872" w:rsidRPr="0074353D" w:rsidTr="00AA33D5">
        <w:trPr>
          <w:jc w:val="center"/>
        </w:trPr>
        <w:tc>
          <w:tcPr>
            <w:tcW w:w="0" w:type="auto"/>
            <w:vAlign w:val="center"/>
          </w:tcPr>
          <w:p w:rsidR="00BB3872" w:rsidRPr="0074353D" w:rsidRDefault="00BB3872" w:rsidP="00AA33D5">
            <w:pPr>
              <w:spacing w:after="0" w:line="360" w:lineRule="auto"/>
              <w:jc w:val="center"/>
              <w:rPr>
                <w:rFonts w:ascii="Times" w:hAnsi="Times"/>
                <w:sz w:val="24"/>
                <w:szCs w:val="24"/>
              </w:rPr>
            </w:pPr>
          </w:p>
        </w:tc>
        <w:tc>
          <w:tcPr>
            <w:tcW w:w="0" w:type="auto"/>
            <w:vAlign w:val="center"/>
          </w:tcPr>
          <w:p w:rsidR="00BB3872" w:rsidRPr="0074353D" w:rsidRDefault="00BB3872" w:rsidP="00AA33D5">
            <w:pPr>
              <w:spacing w:after="0" w:line="360" w:lineRule="auto"/>
              <w:jc w:val="center"/>
              <w:rPr>
                <w:rFonts w:ascii="Times" w:hAnsi="Times"/>
                <w:sz w:val="24"/>
                <w:szCs w:val="24"/>
              </w:rPr>
            </w:pPr>
          </w:p>
        </w:tc>
        <w:tc>
          <w:tcPr>
            <w:tcW w:w="0" w:type="auto"/>
            <w:vAlign w:val="center"/>
          </w:tcPr>
          <w:p w:rsidR="00BB3872" w:rsidRPr="0074353D" w:rsidRDefault="00BB3872" w:rsidP="00AA33D5">
            <w:pPr>
              <w:spacing w:after="0" w:line="360" w:lineRule="auto"/>
              <w:jc w:val="center"/>
              <w:rPr>
                <w:rFonts w:ascii="Times" w:hAnsi="Times"/>
                <w:sz w:val="24"/>
                <w:szCs w:val="24"/>
              </w:rPr>
            </w:pPr>
            <w:r>
              <w:rPr>
                <w:rFonts w:ascii="Times" w:hAnsi="Times"/>
                <w:sz w:val="24"/>
                <w:szCs w:val="24"/>
              </w:rPr>
              <w:t>4</w:t>
            </w:r>
          </w:p>
        </w:tc>
        <w:tc>
          <w:tcPr>
            <w:tcW w:w="0" w:type="auto"/>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98</w:t>
            </w:r>
          </w:p>
        </w:tc>
        <w:tc>
          <w:tcPr>
            <w:tcW w:w="0" w:type="auto"/>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2</w:t>
            </w:r>
          </w:p>
        </w:tc>
      </w:tr>
      <w:tr w:rsidR="00BB3872" w:rsidRPr="0074353D" w:rsidTr="00AA33D5">
        <w:trPr>
          <w:jc w:val="center"/>
        </w:trPr>
        <w:tc>
          <w:tcPr>
            <w:tcW w:w="0" w:type="auto"/>
            <w:tcBorders>
              <w:bottom w:val="single" w:sz="4" w:space="0" w:color="auto"/>
            </w:tcBorders>
            <w:vAlign w:val="center"/>
          </w:tcPr>
          <w:p w:rsidR="00BB3872" w:rsidRPr="0074353D" w:rsidRDefault="00BB3872" w:rsidP="00AA33D5">
            <w:pPr>
              <w:spacing w:after="0" w:line="360" w:lineRule="auto"/>
              <w:jc w:val="center"/>
              <w:rPr>
                <w:rFonts w:ascii="Times" w:hAnsi="Times"/>
                <w:sz w:val="24"/>
                <w:szCs w:val="24"/>
              </w:rPr>
            </w:pPr>
          </w:p>
        </w:tc>
        <w:tc>
          <w:tcPr>
            <w:tcW w:w="0" w:type="auto"/>
            <w:tcBorders>
              <w:bottom w:val="single" w:sz="4" w:space="0" w:color="auto"/>
            </w:tcBorders>
            <w:vAlign w:val="center"/>
          </w:tcPr>
          <w:p w:rsidR="00BB3872" w:rsidRPr="0074353D" w:rsidRDefault="00BB3872" w:rsidP="00AA33D5">
            <w:pPr>
              <w:spacing w:after="0" w:line="360" w:lineRule="auto"/>
              <w:jc w:val="center"/>
              <w:rPr>
                <w:rFonts w:ascii="Times" w:hAnsi="Times"/>
                <w:sz w:val="24"/>
                <w:szCs w:val="24"/>
              </w:rPr>
            </w:pPr>
          </w:p>
        </w:tc>
        <w:tc>
          <w:tcPr>
            <w:tcW w:w="0" w:type="auto"/>
            <w:tcBorders>
              <w:bottom w:val="single" w:sz="4" w:space="0" w:color="auto"/>
            </w:tcBorders>
            <w:vAlign w:val="center"/>
          </w:tcPr>
          <w:p w:rsidR="00BB3872" w:rsidRPr="0074353D" w:rsidRDefault="00BB3872" w:rsidP="00AA33D5">
            <w:pPr>
              <w:spacing w:after="0" w:line="360" w:lineRule="auto"/>
              <w:jc w:val="center"/>
              <w:rPr>
                <w:rFonts w:ascii="Times" w:hAnsi="Times"/>
                <w:sz w:val="24"/>
                <w:szCs w:val="24"/>
              </w:rPr>
            </w:pPr>
            <w:r>
              <w:rPr>
                <w:rFonts w:ascii="Times" w:hAnsi="Times"/>
                <w:sz w:val="24"/>
                <w:szCs w:val="24"/>
              </w:rPr>
              <w:t>5</w:t>
            </w:r>
          </w:p>
        </w:tc>
        <w:tc>
          <w:tcPr>
            <w:tcW w:w="0" w:type="auto"/>
            <w:tcBorders>
              <w:bottom w:val="single" w:sz="4" w:space="0" w:color="auto"/>
            </w:tcBorders>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98</w:t>
            </w:r>
          </w:p>
        </w:tc>
        <w:tc>
          <w:tcPr>
            <w:tcW w:w="0" w:type="auto"/>
            <w:tcBorders>
              <w:bottom w:val="single" w:sz="4" w:space="0" w:color="auto"/>
            </w:tcBorders>
            <w:vAlign w:val="center"/>
          </w:tcPr>
          <w:p w:rsidR="00BB3872" w:rsidRPr="0074353D" w:rsidRDefault="00BB3872" w:rsidP="00AA33D5">
            <w:pPr>
              <w:spacing w:after="0" w:line="360" w:lineRule="auto"/>
              <w:jc w:val="center"/>
              <w:rPr>
                <w:rFonts w:ascii="Times" w:hAnsi="Times"/>
                <w:sz w:val="24"/>
                <w:szCs w:val="24"/>
              </w:rPr>
            </w:pPr>
            <w:r w:rsidRPr="0074353D">
              <w:rPr>
                <w:rFonts w:ascii="Times" w:hAnsi="Times"/>
                <w:sz w:val="24"/>
                <w:szCs w:val="24"/>
              </w:rPr>
              <w:t>2</w:t>
            </w:r>
          </w:p>
        </w:tc>
      </w:tr>
    </w:tbl>
    <w:p w:rsidR="00BB3872" w:rsidRDefault="00BB3872" w:rsidP="00BB3872">
      <w:pPr>
        <w:spacing w:after="0" w:line="360" w:lineRule="auto"/>
        <w:jc w:val="center"/>
        <w:rPr>
          <w:rFonts w:ascii="Times" w:hAnsi="Times"/>
          <w:lang w:val="en-US"/>
        </w:rPr>
      </w:pPr>
      <w:r w:rsidRPr="0074353D">
        <w:rPr>
          <w:rFonts w:ascii="Times" w:hAnsi="Times"/>
          <w:vertAlign w:val="superscript"/>
          <w:lang w:val="en-US"/>
        </w:rPr>
        <w:t>*</w:t>
      </w:r>
      <w:r w:rsidRPr="0074353D">
        <w:rPr>
          <w:rFonts w:ascii="Times" w:hAnsi="Times"/>
          <w:lang w:val="en-US"/>
        </w:rPr>
        <w:t xml:space="preserve"> Both mobile phases were added to 0.1% formic acid.</w:t>
      </w:r>
    </w:p>
    <w:p w:rsidR="00BB3872" w:rsidRDefault="00BB387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A833B2" w:rsidRDefault="00A833B2" w:rsidP="00BB3872">
      <w:pPr>
        <w:spacing w:after="0"/>
        <w:jc w:val="both"/>
        <w:rPr>
          <w:rFonts w:ascii="Times New Roman" w:hAnsi="Times New Roman" w:cs="Times New Roman"/>
          <w:b/>
          <w:sz w:val="20"/>
          <w:szCs w:val="20"/>
          <w:lang w:val="en-US"/>
        </w:rPr>
      </w:pPr>
    </w:p>
    <w:p w:rsidR="00BB3872" w:rsidRPr="0001487B" w:rsidRDefault="00BB3872" w:rsidP="00BB3872">
      <w:pPr>
        <w:spacing w:after="0"/>
        <w:jc w:val="both"/>
        <w:rPr>
          <w:rFonts w:ascii="Times New Roman" w:hAnsi="Times New Roman" w:cs="Times New Roman"/>
          <w:sz w:val="20"/>
          <w:szCs w:val="20"/>
          <w:lang w:val="en-US"/>
        </w:rPr>
      </w:pPr>
      <w:r w:rsidRPr="0001487B">
        <w:rPr>
          <w:rFonts w:ascii="Times New Roman" w:hAnsi="Times New Roman" w:cs="Times New Roman"/>
          <w:b/>
          <w:sz w:val="20"/>
          <w:szCs w:val="20"/>
          <w:lang w:val="en-US"/>
        </w:rPr>
        <w:lastRenderedPageBreak/>
        <w:t xml:space="preserve">Table </w:t>
      </w:r>
      <w:r>
        <w:rPr>
          <w:rFonts w:ascii="Times New Roman" w:hAnsi="Times New Roman" w:cs="Times New Roman"/>
          <w:b/>
          <w:sz w:val="20"/>
          <w:szCs w:val="20"/>
          <w:lang w:val="en-US"/>
        </w:rPr>
        <w:t>S</w:t>
      </w:r>
      <w:r w:rsidRPr="0001487B">
        <w:rPr>
          <w:rFonts w:ascii="Times New Roman" w:hAnsi="Times New Roman" w:cs="Times New Roman"/>
          <w:b/>
          <w:sz w:val="20"/>
          <w:szCs w:val="20"/>
          <w:lang w:val="en-US"/>
        </w:rPr>
        <w:t>2.</w:t>
      </w:r>
      <w:r w:rsidRPr="0001487B">
        <w:rPr>
          <w:rFonts w:ascii="Times New Roman" w:hAnsi="Times New Roman" w:cs="Times New Roman"/>
          <w:sz w:val="20"/>
          <w:szCs w:val="20"/>
          <w:lang w:val="en-US"/>
        </w:rPr>
        <w:t xml:space="preserve"> MS/MS parameters. DP: </w:t>
      </w:r>
      <w:proofErr w:type="spellStart"/>
      <w:r w:rsidRPr="0001487B">
        <w:rPr>
          <w:rFonts w:ascii="Times New Roman" w:hAnsi="Times New Roman" w:cs="Times New Roman"/>
          <w:sz w:val="20"/>
          <w:szCs w:val="20"/>
          <w:lang w:val="en-US"/>
        </w:rPr>
        <w:t>Declustering</w:t>
      </w:r>
      <w:proofErr w:type="spellEnd"/>
      <w:r w:rsidRPr="0001487B">
        <w:rPr>
          <w:rFonts w:ascii="Times New Roman" w:hAnsi="Times New Roman" w:cs="Times New Roman"/>
          <w:sz w:val="20"/>
          <w:szCs w:val="20"/>
          <w:lang w:val="en-US"/>
        </w:rPr>
        <w:t xml:space="preserve"> Potential, EP: Entrance Potential, CE: Collision Energy, CXP: Collision cell Exit Potential. MS parameters were as follows: Temperature: 450</w:t>
      </w:r>
      <w:r>
        <w:rPr>
          <w:rFonts w:ascii="Times New Roman" w:hAnsi="Times New Roman" w:cs="Times New Roman"/>
          <w:sz w:val="20"/>
          <w:szCs w:val="20"/>
          <w:lang w:val="en-US"/>
        </w:rPr>
        <w:t xml:space="preserve"> °</w:t>
      </w:r>
      <w:r w:rsidRPr="0001487B">
        <w:rPr>
          <w:rFonts w:ascii="Times New Roman" w:hAnsi="Times New Roman" w:cs="Times New Roman"/>
          <w:sz w:val="20"/>
          <w:szCs w:val="20"/>
          <w:lang w:val="en-US"/>
        </w:rPr>
        <w:t>C, Gas: 40, Gas2: 40, CUR: 40, IS:</w:t>
      </w:r>
      <w:r>
        <w:rPr>
          <w:rFonts w:ascii="Times New Roman" w:hAnsi="Times New Roman" w:cs="Times New Roman"/>
          <w:sz w:val="20"/>
          <w:szCs w:val="20"/>
          <w:lang w:val="en-US"/>
        </w:rPr>
        <w:t xml:space="preserve"> </w:t>
      </w:r>
      <w:r w:rsidRPr="0001487B">
        <w:rPr>
          <w:rFonts w:ascii="Times New Roman" w:hAnsi="Times New Roman" w:cs="Times New Roman"/>
          <w:sz w:val="20"/>
          <w:szCs w:val="20"/>
          <w:lang w:val="en-US"/>
        </w:rPr>
        <w:t>5500.</w:t>
      </w:r>
    </w:p>
    <w:p w:rsidR="00BB3872" w:rsidRPr="0074353D" w:rsidRDefault="00BB3872" w:rsidP="00BB3872">
      <w:pPr>
        <w:spacing w:after="0"/>
        <w:jc w:val="both"/>
        <w:rPr>
          <w:rFonts w:ascii="Times" w:hAnsi="Time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2036"/>
      </w:tblGrid>
      <w:tr w:rsidR="00BB3872" w:rsidRPr="0074353D" w:rsidTr="00AA33D5">
        <w:trPr>
          <w:jc w:val="center"/>
        </w:trPr>
        <w:tc>
          <w:tcPr>
            <w:tcW w:w="3404" w:type="dxa"/>
            <w:tcBorders>
              <w:top w:val="nil"/>
              <w:left w:val="nil"/>
              <w:bottom w:val="single" w:sz="4" w:space="0" w:color="auto"/>
              <w:right w:val="nil"/>
            </w:tcBorders>
          </w:tcPr>
          <w:p w:rsidR="00BB3872" w:rsidRPr="0074353D" w:rsidRDefault="00BB3872" w:rsidP="00AA33D5">
            <w:pPr>
              <w:spacing w:after="0" w:line="360" w:lineRule="auto"/>
              <w:jc w:val="center"/>
              <w:rPr>
                <w:rFonts w:ascii="Times" w:hAnsi="Times"/>
                <w:sz w:val="24"/>
                <w:szCs w:val="24"/>
                <w:lang w:val="en-US"/>
              </w:rPr>
            </w:pPr>
          </w:p>
        </w:tc>
        <w:tc>
          <w:tcPr>
            <w:tcW w:w="2036" w:type="dxa"/>
            <w:tcBorders>
              <w:left w:val="nil"/>
              <w:bottom w:val="single" w:sz="4" w:space="0" w:color="auto"/>
              <w:right w:val="nil"/>
            </w:tcBorders>
          </w:tcPr>
          <w:p w:rsidR="00BB3872" w:rsidRPr="0074353D" w:rsidRDefault="00BB3872" w:rsidP="00AA33D5">
            <w:pPr>
              <w:spacing w:after="0" w:line="360" w:lineRule="auto"/>
              <w:jc w:val="center"/>
              <w:rPr>
                <w:rFonts w:ascii="Times" w:hAnsi="Times"/>
                <w:b/>
                <w:sz w:val="24"/>
                <w:szCs w:val="24"/>
                <w:lang w:val="en-US"/>
              </w:rPr>
            </w:pPr>
            <w:r w:rsidRPr="0074353D">
              <w:rPr>
                <w:rFonts w:ascii="Times" w:hAnsi="Times"/>
                <w:b/>
                <w:sz w:val="24"/>
                <w:szCs w:val="24"/>
                <w:lang w:val="en-US"/>
              </w:rPr>
              <w:t>RC-</w:t>
            </w:r>
            <w:r>
              <w:rPr>
                <w:rFonts w:ascii="Times" w:hAnsi="Times"/>
                <w:b/>
                <w:sz w:val="24"/>
                <w:szCs w:val="24"/>
                <w:lang w:val="en-US"/>
              </w:rPr>
              <w:t>106</w:t>
            </w:r>
          </w:p>
        </w:tc>
      </w:tr>
      <w:tr w:rsidR="00BB3872" w:rsidRPr="0074353D" w:rsidTr="00AA33D5">
        <w:trPr>
          <w:jc w:val="center"/>
        </w:trPr>
        <w:tc>
          <w:tcPr>
            <w:tcW w:w="3404" w:type="dxa"/>
            <w:tcBorders>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sidRPr="0074353D">
              <w:rPr>
                <w:rFonts w:ascii="Times" w:hAnsi="Times"/>
                <w:sz w:val="24"/>
                <w:szCs w:val="24"/>
                <w:lang w:val="en-US"/>
              </w:rPr>
              <w:t>Parent ion (m/z)</w:t>
            </w:r>
          </w:p>
        </w:tc>
        <w:tc>
          <w:tcPr>
            <w:tcW w:w="2036" w:type="dxa"/>
            <w:tcBorders>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Pr>
                <w:rFonts w:ascii="Times" w:hAnsi="Times"/>
                <w:sz w:val="24"/>
                <w:szCs w:val="24"/>
                <w:lang w:val="en-US"/>
              </w:rPr>
              <w:t>365.5</w:t>
            </w:r>
          </w:p>
        </w:tc>
      </w:tr>
      <w:tr w:rsidR="00BB3872" w:rsidRPr="0074353D" w:rsidTr="00AA33D5">
        <w:trPr>
          <w:jc w:val="center"/>
        </w:trPr>
        <w:tc>
          <w:tcPr>
            <w:tcW w:w="3404" w:type="dxa"/>
            <w:tcBorders>
              <w:top w:val="nil"/>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sidRPr="0074353D">
              <w:rPr>
                <w:rFonts w:ascii="Times" w:hAnsi="Times"/>
                <w:sz w:val="24"/>
                <w:szCs w:val="24"/>
                <w:lang w:val="en-US"/>
              </w:rPr>
              <w:t>Product ion (m/z)</w:t>
            </w:r>
            <w:r w:rsidRPr="0074353D">
              <w:rPr>
                <w:rFonts w:ascii="Times" w:hAnsi="Times"/>
                <w:sz w:val="24"/>
                <w:szCs w:val="24"/>
                <w:vertAlign w:val="superscript"/>
                <w:lang w:val="en-US"/>
              </w:rPr>
              <w:t>a</w:t>
            </w:r>
          </w:p>
        </w:tc>
        <w:tc>
          <w:tcPr>
            <w:tcW w:w="2036" w:type="dxa"/>
            <w:tcBorders>
              <w:top w:val="nil"/>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Pr>
                <w:rFonts w:ascii="Times" w:hAnsi="Times"/>
                <w:sz w:val="24"/>
                <w:szCs w:val="24"/>
                <w:lang w:val="en-US"/>
              </w:rPr>
              <w:t>181.2</w:t>
            </w:r>
          </w:p>
        </w:tc>
      </w:tr>
      <w:tr w:rsidR="00BB3872" w:rsidRPr="0074353D" w:rsidTr="00AA33D5">
        <w:trPr>
          <w:jc w:val="center"/>
        </w:trPr>
        <w:tc>
          <w:tcPr>
            <w:tcW w:w="3404" w:type="dxa"/>
            <w:tcBorders>
              <w:top w:val="nil"/>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sidRPr="0074353D">
              <w:rPr>
                <w:rFonts w:ascii="Times" w:hAnsi="Times"/>
                <w:sz w:val="24"/>
                <w:szCs w:val="24"/>
                <w:lang w:val="en-US"/>
              </w:rPr>
              <w:t>Product ion (m/z)</w:t>
            </w:r>
          </w:p>
        </w:tc>
        <w:tc>
          <w:tcPr>
            <w:tcW w:w="2036" w:type="dxa"/>
            <w:tcBorders>
              <w:top w:val="nil"/>
              <w:left w:val="nil"/>
              <w:bottom w:val="nil"/>
              <w:right w:val="nil"/>
            </w:tcBorders>
          </w:tcPr>
          <w:p w:rsidR="00BB3872" w:rsidRDefault="00BB3872" w:rsidP="00AA33D5">
            <w:pPr>
              <w:spacing w:after="0" w:line="360" w:lineRule="auto"/>
              <w:jc w:val="center"/>
              <w:rPr>
                <w:rFonts w:ascii="Times" w:hAnsi="Times"/>
                <w:sz w:val="24"/>
                <w:szCs w:val="24"/>
                <w:lang w:val="en-US"/>
              </w:rPr>
            </w:pPr>
            <w:r>
              <w:rPr>
                <w:rFonts w:ascii="Times" w:hAnsi="Times"/>
                <w:sz w:val="24"/>
                <w:szCs w:val="24"/>
                <w:lang w:val="en-US"/>
              </w:rPr>
              <w:t>166.3</w:t>
            </w:r>
          </w:p>
        </w:tc>
      </w:tr>
      <w:tr w:rsidR="00BB3872" w:rsidRPr="0074353D" w:rsidTr="00AA33D5">
        <w:trPr>
          <w:jc w:val="center"/>
        </w:trPr>
        <w:tc>
          <w:tcPr>
            <w:tcW w:w="3404" w:type="dxa"/>
            <w:tcBorders>
              <w:top w:val="nil"/>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sidRPr="0074353D">
              <w:rPr>
                <w:rFonts w:ascii="Times" w:hAnsi="Times"/>
                <w:sz w:val="24"/>
                <w:szCs w:val="24"/>
                <w:lang w:val="en-US"/>
              </w:rPr>
              <w:t>DP (V)</w:t>
            </w:r>
          </w:p>
        </w:tc>
        <w:tc>
          <w:tcPr>
            <w:tcW w:w="2036" w:type="dxa"/>
            <w:tcBorders>
              <w:top w:val="nil"/>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Pr>
                <w:rFonts w:ascii="Times" w:hAnsi="Times"/>
                <w:sz w:val="24"/>
                <w:szCs w:val="24"/>
                <w:lang w:val="en-US"/>
              </w:rPr>
              <w:t>26</w:t>
            </w:r>
          </w:p>
        </w:tc>
      </w:tr>
      <w:tr w:rsidR="00BB3872" w:rsidRPr="0074353D" w:rsidTr="00AA33D5">
        <w:trPr>
          <w:jc w:val="center"/>
        </w:trPr>
        <w:tc>
          <w:tcPr>
            <w:tcW w:w="3404" w:type="dxa"/>
            <w:tcBorders>
              <w:top w:val="nil"/>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sidRPr="0074353D">
              <w:rPr>
                <w:rFonts w:ascii="Times" w:hAnsi="Times"/>
                <w:sz w:val="24"/>
                <w:szCs w:val="24"/>
                <w:lang w:val="en-US"/>
              </w:rPr>
              <w:t>EP (V)</w:t>
            </w:r>
          </w:p>
        </w:tc>
        <w:tc>
          <w:tcPr>
            <w:tcW w:w="2036" w:type="dxa"/>
            <w:tcBorders>
              <w:top w:val="nil"/>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Pr>
                <w:rFonts w:ascii="Times" w:hAnsi="Times"/>
                <w:sz w:val="24"/>
                <w:szCs w:val="24"/>
                <w:lang w:val="en-US"/>
              </w:rPr>
              <w:t>6</w:t>
            </w:r>
          </w:p>
        </w:tc>
      </w:tr>
      <w:tr w:rsidR="00BB3872" w:rsidRPr="0074353D" w:rsidTr="00AA33D5">
        <w:trPr>
          <w:jc w:val="center"/>
        </w:trPr>
        <w:tc>
          <w:tcPr>
            <w:tcW w:w="3404" w:type="dxa"/>
            <w:tcBorders>
              <w:top w:val="nil"/>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sidRPr="0074353D">
              <w:rPr>
                <w:rFonts w:ascii="Times" w:hAnsi="Times"/>
                <w:sz w:val="24"/>
                <w:szCs w:val="24"/>
                <w:lang w:val="en-US"/>
              </w:rPr>
              <w:t>CE (V)</w:t>
            </w:r>
          </w:p>
        </w:tc>
        <w:tc>
          <w:tcPr>
            <w:tcW w:w="2036" w:type="dxa"/>
            <w:tcBorders>
              <w:top w:val="nil"/>
              <w:left w:val="nil"/>
              <w:bottom w:val="nil"/>
              <w:right w:val="nil"/>
            </w:tcBorders>
          </w:tcPr>
          <w:p w:rsidR="00BB3872" w:rsidRPr="0074353D" w:rsidRDefault="00BB3872" w:rsidP="00AA33D5">
            <w:pPr>
              <w:spacing w:after="0" w:line="360" w:lineRule="auto"/>
              <w:jc w:val="center"/>
              <w:rPr>
                <w:rFonts w:ascii="Times" w:hAnsi="Times"/>
                <w:sz w:val="24"/>
                <w:szCs w:val="24"/>
                <w:lang w:val="en-US"/>
              </w:rPr>
            </w:pPr>
            <w:r>
              <w:rPr>
                <w:rFonts w:ascii="Times" w:hAnsi="Times"/>
                <w:sz w:val="24"/>
                <w:szCs w:val="24"/>
                <w:lang w:val="en-US"/>
              </w:rPr>
              <w:t>27</w:t>
            </w:r>
          </w:p>
        </w:tc>
      </w:tr>
      <w:tr w:rsidR="00BB3872" w:rsidRPr="0074353D" w:rsidTr="00AA33D5">
        <w:trPr>
          <w:jc w:val="center"/>
        </w:trPr>
        <w:tc>
          <w:tcPr>
            <w:tcW w:w="3404" w:type="dxa"/>
            <w:tcBorders>
              <w:top w:val="nil"/>
              <w:left w:val="nil"/>
              <w:right w:val="nil"/>
            </w:tcBorders>
          </w:tcPr>
          <w:p w:rsidR="00BB3872" w:rsidRPr="0074353D" w:rsidRDefault="00BB3872" w:rsidP="00AA33D5">
            <w:pPr>
              <w:spacing w:after="0" w:line="360" w:lineRule="auto"/>
              <w:jc w:val="center"/>
              <w:rPr>
                <w:rFonts w:ascii="Times" w:hAnsi="Times"/>
                <w:sz w:val="24"/>
                <w:szCs w:val="24"/>
                <w:lang w:val="en-US"/>
              </w:rPr>
            </w:pPr>
            <w:r w:rsidRPr="0074353D">
              <w:rPr>
                <w:rFonts w:ascii="Times" w:hAnsi="Times"/>
                <w:sz w:val="24"/>
                <w:szCs w:val="24"/>
                <w:lang w:val="en-US"/>
              </w:rPr>
              <w:t>CXP (V)</w:t>
            </w:r>
          </w:p>
        </w:tc>
        <w:tc>
          <w:tcPr>
            <w:tcW w:w="2036" w:type="dxa"/>
            <w:tcBorders>
              <w:top w:val="nil"/>
              <w:left w:val="nil"/>
              <w:right w:val="nil"/>
            </w:tcBorders>
          </w:tcPr>
          <w:p w:rsidR="00BB3872" w:rsidRPr="0074353D" w:rsidRDefault="00BB3872" w:rsidP="00AA33D5">
            <w:pPr>
              <w:spacing w:after="0" w:line="360" w:lineRule="auto"/>
              <w:jc w:val="center"/>
              <w:rPr>
                <w:rFonts w:ascii="Times" w:hAnsi="Times"/>
                <w:sz w:val="24"/>
                <w:szCs w:val="24"/>
                <w:lang w:val="en-US"/>
              </w:rPr>
            </w:pPr>
            <w:r>
              <w:rPr>
                <w:rFonts w:ascii="Times" w:hAnsi="Times"/>
                <w:sz w:val="24"/>
                <w:szCs w:val="24"/>
                <w:lang w:val="en-US"/>
              </w:rPr>
              <w:t>1</w:t>
            </w:r>
          </w:p>
        </w:tc>
      </w:tr>
    </w:tbl>
    <w:p w:rsidR="00BB3872" w:rsidRPr="00BB3872" w:rsidRDefault="00BB3872" w:rsidP="00BB3872">
      <w:pPr>
        <w:spacing w:after="0"/>
        <w:jc w:val="center"/>
        <w:rPr>
          <w:rFonts w:ascii="Times New Roman" w:hAnsi="Times New Roman" w:cs="Times New Roman"/>
          <w:sz w:val="20"/>
          <w:szCs w:val="20"/>
          <w:lang w:val="en-US"/>
        </w:rPr>
      </w:pPr>
      <w:r w:rsidRPr="0074353D">
        <w:rPr>
          <w:rFonts w:ascii="Times" w:hAnsi="Times"/>
          <w:vertAlign w:val="superscript"/>
          <w:lang w:val="en-US"/>
        </w:rPr>
        <w:t>a</w:t>
      </w:r>
      <w:r w:rsidRPr="0074353D">
        <w:rPr>
          <w:rFonts w:ascii="Times" w:hAnsi="Times"/>
          <w:lang w:val="en-US"/>
        </w:rPr>
        <w:t xml:space="preserve"> </w:t>
      </w:r>
      <w:r w:rsidRPr="00BB3872">
        <w:rPr>
          <w:rFonts w:ascii="Times New Roman" w:hAnsi="Times New Roman" w:cs="Times New Roman"/>
          <w:sz w:val="20"/>
          <w:szCs w:val="20"/>
          <w:lang w:val="en-US"/>
        </w:rPr>
        <w:t>Transition used for quantification.</w:t>
      </w:r>
    </w:p>
    <w:p w:rsidR="00BB3872" w:rsidRDefault="00BB3872" w:rsidP="00BB3872">
      <w:pPr>
        <w:spacing w:after="0" w:line="480" w:lineRule="auto"/>
        <w:jc w:val="both"/>
        <w:rPr>
          <w:rFonts w:ascii="Times New Roman" w:hAnsi="Times New Roman"/>
          <w:sz w:val="24"/>
          <w:szCs w:val="24"/>
          <w:lang w:val="en-US"/>
        </w:rPr>
      </w:pPr>
    </w:p>
    <w:p w:rsidR="00BB3872" w:rsidRPr="00530F4D" w:rsidRDefault="00BB3872" w:rsidP="00BB3872">
      <w:pPr>
        <w:tabs>
          <w:tab w:val="left" w:pos="284"/>
        </w:tabs>
        <w:spacing w:after="0" w:line="36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Table S3</w:t>
      </w:r>
      <w:r w:rsidRPr="00530F4D">
        <w:rPr>
          <w:rFonts w:ascii="Times New Roman" w:hAnsi="Times New Roman" w:cs="Times New Roman"/>
          <w:b/>
          <w:sz w:val="20"/>
          <w:szCs w:val="20"/>
          <w:lang w:val="en-US"/>
        </w:rPr>
        <w:t>.</w:t>
      </w:r>
      <w:r>
        <w:rPr>
          <w:rFonts w:ascii="Times New Roman" w:hAnsi="Times New Roman" w:cs="Times New Roman"/>
          <w:b/>
          <w:sz w:val="20"/>
          <w:szCs w:val="20"/>
          <w:lang w:val="en-US"/>
        </w:rPr>
        <w:t xml:space="preserve"> </w:t>
      </w:r>
      <w:r w:rsidRPr="00530F4D">
        <w:rPr>
          <w:rFonts w:ascii="Times New Roman" w:hAnsi="Times New Roman" w:cs="Times New Roman"/>
          <w:sz w:val="20"/>
          <w:szCs w:val="20"/>
          <w:lang w:val="en-US"/>
        </w:rPr>
        <w:t>P</w:t>
      </w:r>
      <w:r>
        <w:rPr>
          <w:rFonts w:ascii="Times New Roman" w:hAnsi="Times New Roman" w:cs="Times New Roman"/>
          <w:sz w:val="20"/>
          <w:szCs w:val="20"/>
          <w:lang w:val="en-US"/>
        </w:rPr>
        <w:t xml:space="preserve">lasma and pancreas concentration </w:t>
      </w:r>
      <w:proofErr w:type="spellStart"/>
      <w:r>
        <w:rPr>
          <w:rFonts w:ascii="Times New Roman" w:hAnsi="Times New Roman" w:cs="Times New Roman"/>
          <w:sz w:val="20"/>
          <w:szCs w:val="20"/>
          <w:lang w:val="en-US"/>
        </w:rPr>
        <w:t>vs</w:t>
      </w:r>
      <w:proofErr w:type="spellEnd"/>
      <w:r>
        <w:rPr>
          <w:rFonts w:ascii="Times New Roman" w:hAnsi="Times New Roman" w:cs="Times New Roman"/>
          <w:sz w:val="20"/>
          <w:szCs w:val="20"/>
          <w:lang w:val="en-US"/>
        </w:rPr>
        <w:t xml:space="preserve"> time profiles of</w:t>
      </w:r>
      <w:r w:rsidRPr="00530F4D">
        <w:rPr>
          <w:rFonts w:ascii="Times New Roman" w:hAnsi="Times New Roman" w:cs="Times New Roman"/>
          <w:sz w:val="20"/>
          <w:szCs w:val="20"/>
          <w:lang w:val="en-US"/>
        </w:rPr>
        <w:t xml:space="preserve"> </w:t>
      </w:r>
      <w:r w:rsidRPr="00530F4D">
        <w:rPr>
          <w:rFonts w:ascii="Times New Roman" w:hAnsi="Times New Roman" w:cs="Times New Roman"/>
          <w:b/>
          <w:sz w:val="20"/>
          <w:szCs w:val="20"/>
          <w:lang w:val="en-US"/>
        </w:rPr>
        <w:t xml:space="preserve">RC-106 </w:t>
      </w:r>
      <w:r w:rsidRPr="00530F4D">
        <w:rPr>
          <w:rFonts w:ascii="Times New Roman" w:hAnsi="Times New Roman" w:cs="Times New Roman"/>
          <w:sz w:val="20"/>
          <w:szCs w:val="20"/>
          <w:lang w:val="en-US"/>
        </w:rPr>
        <w:t xml:space="preserve">after </w:t>
      </w:r>
      <w:proofErr w:type="spellStart"/>
      <w:r w:rsidRPr="00530F4D">
        <w:rPr>
          <w:rFonts w:ascii="Times New Roman" w:hAnsi="Times New Roman" w:cs="Times New Roman"/>
          <w:sz w:val="20"/>
          <w:szCs w:val="20"/>
          <w:lang w:val="en-US"/>
        </w:rPr>
        <w:t>i.p</w:t>
      </w:r>
      <w:proofErr w:type="spellEnd"/>
      <w:r w:rsidRPr="00530F4D">
        <w:rPr>
          <w:rFonts w:ascii="Times New Roman" w:hAnsi="Times New Roman" w:cs="Times New Roman"/>
          <w:sz w:val="20"/>
          <w:szCs w:val="20"/>
          <w:lang w:val="en-US"/>
        </w:rPr>
        <w:t>. administration at 10 mg/kg in mice (n=4 for time point).</w:t>
      </w:r>
    </w:p>
    <w:tbl>
      <w:tblPr>
        <w:tblW w:w="2802" w:type="pct"/>
        <w:jc w:val="center"/>
        <w:tblLook w:val="04A0" w:firstRow="1" w:lastRow="0" w:firstColumn="1" w:lastColumn="0" w:noHBand="0" w:noVBand="1"/>
      </w:tblPr>
      <w:tblGrid>
        <w:gridCol w:w="1304"/>
        <w:gridCol w:w="1276"/>
        <w:gridCol w:w="851"/>
        <w:gridCol w:w="1133"/>
        <w:gridCol w:w="958"/>
      </w:tblGrid>
      <w:tr w:rsidR="00BB3872" w:rsidRPr="00C25F16" w:rsidTr="00BB3872">
        <w:trPr>
          <w:trHeight w:val="615"/>
          <w:jc w:val="center"/>
        </w:trPr>
        <w:tc>
          <w:tcPr>
            <w:tcW w:w="1181" w:type="pct"/>
            <w:tcBorders>
              <w:top w:val="single" w:sz="4" w:space="0" w:color="auto"/>
              <w:bottom w:val="single" w:sz="4" w:space="0" w:color="auto"/>
            </w:tcBorders>
            <w:shd w:val="clear" w:color="auto" w:fill="auto"/>
            <w:vAlign w:val="center"/>
            <w:hideMark/>
          </w:tcPr>
          <w:p w:rsidR="00BB3872" w:rsidRDefault="00BB3872" w:rsidP="00BB3872">
            <w:pPr>
              <w:spacing w:after="0" w:line="240" w:lineRule="auto"/>
              <w:jc w:val="center"/>
              <w:rPr>
                <w:rFonts w:ascii="Times New Roman" w:eastAsia="Times New Roman" w:hAnsi="Times New Roman"/>
                <w:b/>
                <w:bCs/>
                <w:lang w:val="en-US"/>
              </w:rPr>
            </w:pPr>
            <w:r w:rsidRPr="00C25F16">
              <w:rPr>
                <w:rFonts w:ascii="Times New Roman" w:eastAsia="Times New Roman" w:hAnsi="Times New Roman"/>
                <w:b/>
                <w:bCs/>
                <w:lang w:val="en-US"/>
              </w:rPr>
              <w:t xml:space="preserve">Time </w:t>
            </w:r>
            <w:r>
              <w:rPr>
                <w:rFonts w:ascii="Times New Roman" w:eastAsia="Times New Roman" w:hAnsi="Times New Roman"/>
                <w:b/>
                <w:bCs/>
                <w:lang w:val="en-US"/>
              </w:rPr>
              <w:t>(</w:t>
            </w:r>
            <w:r w:rsidRPr="00C25F16">
              <w:rPr>
                <w:rFonts w:ascii="Times New Roman" w:eastAsia="Times New Roman" w:hAnsi="Times New Roman"/>
                <w:b/>
                <w:bCs/>
                <w:lang w:val="en-US"/>
              </w:rPr>
              <w:t>min)</w:t>
            </w:r>
          </w:p>
        </w:tc>
        <w:tc>
          <w:tcPr>
            <w:tcW w:w="1926" w:type="pct"/>
            <w:gridSpan w:val="2"/>
            <w:tcBorders>
              <w:top w:val="single" w:sz="8" w:space="0" w:color="auto"/>
              <w:bottom w:val="single" w:sz="4" w:space="0" w:color="auto"/>
            </w:tcBorders>
            <w:shd w:val="clear" w:color="auto" w:fill="auto"/>
            <w:vAlign w:val="center"/>
            <w:hideMark/>
          </w:tcPr>
          <w:p w:rsidR="00BB3872" w:rsidRPr="00C25F16" w:rsidRDefault="00BB3872" w:rsidP="00BB3872">
            <w:pPr>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p</w:t>
            </w:r>
            <w:r w:rsidRPr="00C25F16">
              <w:rPr>
                <w:rFonts w:ascii="Times New Roman" w:eastAsia="Times New Roman" w:hAnsi="Times New Roman"/>
                <w:b/>
                <w:bCs/>
                <w:lang w:val="en-US"/>
              </w:rPr>
              <w:t>lasma</w:t>
            </w:r>
          </w:p>
        </w:tc>
        <w:tc>
          <w:tcPr>
            <w:tcW w:w="1892" w:type="pct"/>
            <w:gridSpan w:val="2"/>
            <w:tcBorders>
              <w:top w:val="single" w:sz="8" w:space="0" w:color="auto"/>
              <w:bottom w:val="single" w:sz="4" w:space="0" w:color="auto"/>
            </w:tcBorders>
            <w:shd w:val="clear" w:color="auto" w:fill="auto"/>
            <w:vAlign w:val="center"/>
            <w:hideMark/>
          </w:tcPr>
          <w:p w:rsidR="00BB3872" w:rsidRPr="00C25F16" w:rsidRDefault="00BB3872" w:rsidP="00BB3872">
            <w:pPr>
              <w:spacing w:after="0" w:line="240" w:lineRule="auto"/>
              <w:jc w:val="center"/>
              <w:rPr>
                <w:rFonts w:ascii="Times New Roman" w:eastAsia="Times New Roman" w:hAnsi="Times New Roman"/>
                <w:b/>
                <w:bCs/>
                <w:lang w:val="en-US"/>
              </w:rPr>
            </w:pPr>
            <w:r w:rsidRPr="00C25F16">
              <w:rPr>
                <w:rFonts w:ascii="Times New Roman" w:eastAsia="Times New Roman" w:hAnsi="Times New Roman"/>
                <w:b/>
                <w:bCs/>
                <w:lang w:val="en-US"/>
              </w:rPr>
              <w:t>pancreas</w:t>
            </w:r>
          </w:p>
        </w:tc>
      </w:tr>
      <w:tr w:rsidR="00BB3872" w:rsidRPr="00C25F16" w:rsidTr="00BB3872">
        <w:trPr>
          <w:trHeight w:val="493"/>
          <w:jc w:val="center"/>
        </w:trPr>
        <w:tc>
          <w:tcPr>
            <w:tcW w:w="1181" w:type="pct"/>
            <w:tcBorders>
              <w:top w:val="single" w:sz="4" w:space="0" w:color="auto"/>
              <w:bottom w:val="single" w:sz="4" w:space="0" w:color="auto"/>
            </w:tcBorders>
            <w:shd w:val="clear" w:color="auto" w:fill="auto"/>
            <w:vAlign w:val="center"/>
            <w:hideMark/>
          </w:tcPr>
          <w:p w:rsidR="00BB3872" w:rsidRDefault="00BB3872" w:rsidP="00BB3872">
            <w:pPr>
              <w:spacing w:after="0" w:line="240" w:lineRule="auto"/>
              <w:jc w:val="center"/>
              <w:rPr>
                <w:rFonts w:ascii="Times New Roman" w:eastAsia="Times New Roman" w:hAnsi="Times New Roman"/>
                <w:b/>
                <w:bCs/>
                <w:lang w:val="en-US"/>
              </w:rPr>
            </w:pPr>
          </w:p>
        </w:tc>
        <w:tc>
          <w:tcPr>
            <w:tcW w:w="1155" w:type="pct"/>
            <w:tcBorders>
              <w:top w:val="single" w:sz="4" w:space="0" w:color="auto"/>
              <w:bottom w:val="single" w:sz="4" w:space="0" w:color="auto"/>
            </w:tcBorders>
            <w:shd w:val="clear" w:color="auto" w:fill="auto"/>
            <w:vAlign w:val="center"/>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C (</w:t>
            </w:r>
            <w:proofErr w:type="spellStart"/>
            <w:r>
              <w:rPr>
                <w:rFonts w:ascii="Times New Roman" w:eastAsia="Times New Roman" w:hAnsi="Times New Roman"/>
                <w:lang w:val="en-US"/>
              </w:rPr>
              <w:t>ng</w:t>
            </w:r>
            <w:proofErr w:type="spellEnd"/>
            <w:r>
              <w:rPr>
                <w:rFonts w:ascii="Times New Roman" w:eastAsia="Times New Roman" w:hAnsi="Times New Roman"/>
                <w:lang w:val="en-US"/>
              </w:rPr>
              <w:t>/mL)</w:t>
            </w:r>
          </w:p>
        </w:tc>
        <w:tc>
          <w:tcPr>
            <w:tcW w:w="771" w:type="pct"/>
            <w:tcBorders>
              <w:top w:val="single" w:sz="4" w:space="0" w:color="auto"/>
              <w:bottom w:val="single" w:sz="4" w:space="0" w:color="auto"/>
            </w:tcBorders>
            <w:shd w:val="clear" w:color="auto" w:fill="auto"/>
            <w:vAlign w:val="center"/>
            <w:hideMark/>
          </w:tcPr>
          <w:p w:rsidR="00BB3872" w:rsidRDefault="00BB3872" w:rsidP="00BB3872">
            <w:pPr>
              <w:spacing w:after="0" w:line="240" w:lineRule="auto"/>
              <w:jc w:val="center"/>
              <w:rPr>
                <w:rFonts w:ascii="Times New Roman" w:eastAsia="Times New Roman" w:hAnsi="Times New Roman"/>
                <w:lang w:val="en-US"/>
              </w:rPr>
            </w:pPr>
            <w:r w:rsidRPr="00C25F16">
              <w:rPr>
                <w:rFonts w:ascii="Times New Roman" w:eastAsia="Times New Roman" w:hAnsi="Times New Roman"/>
                <w:lang w:val="en-US"/>
              </w:rPr>
              <w:t>SD</w:t>
            </w:r>
          </w:p>
        </w:tc>
        <w:tc>
          <w:tcPr>
            <w:tcW w:w="1026" w:type="pct"/>
            <w:tcBorders>
              <w:top w:val="single" w:sz="4" w:space="0" w:color="auto"/>
              <w:bottom w:val="single" w:sz="4" w:space="0" w:color="auto"/>
            </w:tcBorders>
            <w:shd w:val="clear" w:color="auto" w:fill="auto"/>
            <w:vAlign w:val="center"/>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C (</w:t>
            </w:r>
            <w:proofErr w:type="spellStart"/>
            <w:r>
              <w:rPr>
                <w:rFonts w:ascii="Times New Roman" w:eastAsia="Times New Roman" w:hAnsi="Times New Roman"/>
                <w:lang w:val="en-US"/>
              </w:rPr>
              <w:t>ng</w:t>
            </w:r>
            <w:proofErr w:type="spellEnd"/>
            <w:r>
              <w:rPr>
                <w:rFonts w:ascii="Times New Roman" w:eastAsia="Times New Roman" w:hAnsi="Times New Roman"/>
                <w:lang w:val="en-US"/>
              </w:rPr>
              <w:t>/g)</w:t>
            </w:r>
          </w:p>
        </w:tc>
        <w:tc>
          <w:tcPr>
            <w:tcW w:w="867" w:type="pct"/>
            <w:tcBorders>
              <w:top w:val="single" w:sz="4" w:space="0" w:color="auto"/>
              <w:bottom w:val="single" w:sz="4" w:space="0" w:color="auto"/>
            </w:tcBorders>
            <w:shd w:val="clear" w:color="auto" w:fill="auto"/>
            <w:vAlign w:val="center"/>
            <w:hideMark/>
          </w:tcPr>
          <w:p w:rsidR="00BB3872" w:rsidRDefault="00BB3872" w:rsidP="00BB3872">
            <w:pPr>
              <w:spacing w:after="0" w:line="240" w:lineRule="auto"/>
              <w:jc w:val="center"/>
              <w:rPr>
                <w:rFonts w:ascii="Times New Roman" w:eastAsia="Times New Roman" w:hAnsi="Times New Roman"/>
                <w:lang w:val="en-US"/>
              </w:rPr>
            </w:pPr>
            <w:r w:rsidRPr="00C25F16">
              <w:rPr>
                <w:rFonts w:ascii="Times New Roman" w:eastAsia="Times New Roman" w:hAnsi="Times New Roman"/>
                <w:lang w:val="en-US"/>
              </w:rPr>
              <w:t>SD</w:t>
            </w:r>
          </w:p>
        </w:tc>
      </w:tr>
      <w:tr w:rsidR="00BB3872" w:rsidRPr="00C25F16" w:rsidTr="00BB3872">
        <w:trPr>
          <w:trHeight w:val="300"/>
          <w:jc w:val="center"/>
        </w:trPr>
        <w:tc>
          <w:tcPr>
            <w:tcW w:w="1181"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b/>
                <w:bCs/>
                <w:lang w:val="en-US"/>
              </w:rPr>
            </w:pPr>
            <w:r w:rsidRPr="00C25F16">
              <w:rPr>
                <w:rFonts w:ascii="Times New Roman" w:eastAsia="Times New Roman" w:hAnsi="Times New Roman"/>
                <w:b/>
                <w:bCs/>
                <w:lang w:val="en-US"/>
              </w:rPr>
              <w:t>5</w:t>
            </w:r>
          </w:p>
        </w:tc>
        <w:tc>
          <w:tcPr>
            <w:tcW w:w="1155"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973</w:t>
            </w:r>
          </w:p>
        </w:tc>
        <w:tc>
          <w:tcPr>
            <w:tcW w:w="771"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167</w:t>
            </w:r>
          </w:p>
        </w:tc>
        <w:tc>
          <w:tcPr>
            <w:tcW w:w="1026"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25272</w:t>
            </w:r>
          </w:p>
        </w:tc>
        <w:tc>
          <w:tcPr>
            <w:tcW w:w="867"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5602</w:t>
            </w:r>
          </w:p>
        </w:tc>
      </w:tr>
      <w:tr w:rsidR="00BB3872" w:rsidRPr="00C25F16" w:rsidTr="00BB3872">
        <w:trPr>
          <w:trHeight w:val="300"/>
          <w:jc w:val="center"/>
        </w:trPr>
        <w:tc>
          <w:tcPr>
            <w:tcW w:w="1181"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b/>
                <w:bCs/>
                <w:lang w:val="en-US"/>
              </w:rPr>
            </w:pPr>
            <w:r w:rsidRPr="00C25F16">
              <w:rPr>
                <w:rFonts w:ascii="Times New Roman" w:eastAsia="Times New Roman" w:hAnsi="Times New Roman"/>
                <w:b/>
                <w:bCs/>
                <w:lang w:val="en-US"/>
              </w:rPr>
              <w:t>10</w:t>
            </w:r>
          </w:p>
        </w:tc>
        <w:tc>
          <w:tcPr>
            <w:tcW w:w="1155"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884</w:t>
            </w:r>
          </w:p>
        </w:tc>
        <w:tc>
          <w:tcPr>
            <w:tcW w:w="771"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169</w:t>
            </w:r>
          </w:p>
        </w:tc>
        <w:tc>
          <w:tcPr>
            <w:tcW w:w="1026"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13944</w:t>
            </w:r>
          </w:p>
        </w:tc>
        <w:tc>
          <w:tcPr>
            <w:tcW w:w="867"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8706</w:t>
            </w:r>
          </w:p>
        </w:tc>
      </w:tr>
      <w:tr w:rsidR="00BB3872" w:rsidRPr="00C25F16" w:rsidTr="00BB3872">
        <w:trPr>
          <w:trHeight w:val="300"/>
          <w:jc w:val="center"/>
        </w:trPr>
        <w:tc>
          <w:tcPr>
            <w:tcW w:w="1181"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b/>
                <w:bCs/>
                <w:lang w:val="en-US"/>
              </w:rPr>
            </w:pPr>
            <w:r w:rsidRPr="00C25F16">
              <w:rPr>
                <w:rFonts w:ascii="Times New Roman" w:eastAsia="Times New Roman" w:hAnsi="Times New Roman"/>
                <w:b/>
                <w:bCs/>
                <w:lang w:val="en-US"/>
              </w:rPr>
              <w:t>30</w:t>
            </w:r>
          </w:p>
        </w:tc>
        <w:tc>
          <w:tcPr>
            <w:tcW w:w="1155"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361</w:t>
            </w:r>
          </w:p>
        </w:tc>
        <w:tc>
          <w:tcPr>
            <w:tcW w:w="771"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98</w:t>
            </w:r>
          </w:p>
        </w:tc>
        <w:tc>
          <w:tcPr>
            <w:tcW w:w="1026"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11084</w:t>
            </w:r>
          </w:p>
        </w:tc>
        <w:tc>
          <w:tcPr>
            <w:tcW w:w="867" w:type="pct"/>
            <w:tcBorders>
              <w:top w:val="single" w:sz="4" w:space="0" w:color="auto"/>
              <w:bottom w:val="single" w:sz="4" w:space="0" w:color="auto"/>
            </w:tcBorders>
            <w:shd w:val="clear" w:color="auto" w:fill="auto"/>
            <w:noWrap/>
            <w:vAlign w:val="bottom"/>
            <w:hideMark/>
          </w:tcPr>
          <w:p w:rsidR="00BB3872"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5332</w:t>
            </w:r>
          </w:p>
        </w:tc>
      </w:tr>
      <w:tr w:rsidR="00BB3872" w:rsidRPr="00C25F16" w:rsidTr="00BB3872">
        <w:trPr>
          <w:trHeight w:val="300"/>
          <w:jc w:val="center"/>
        </w:trPr>
        <w:tc>
          <w:tcPr>
            <w:tcW w:w="1181"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b/>
                <w:bCs/>
                <w:lang w:val="en-US"/>
              </w:rPr>
            </w:pPr>
            <w:r w:rsidRPr="00C25F16">
              <w:rPr>
                <w:rFonts w:ascii="Times New Roman" w:eastAsia="Times New Roman" w:hAnsi="Times New Roman"/>
                <w:b/>
                <w:bCs/>
                <w:lang w:val="en-US"/>
              </w:rPr>
              <w:t>120</w:t>
            </w:r>
          </w:p>
        </w:tc>
        <w:tc>
          <w:tcPr>
            <w:tcW w:w="1155"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134</w:t>
            </w:r>
          </w:p>
        </w:tc>
        <w:tc>
          <w:tcPr>
            <w:tcW w:w="771"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40</w:t>
            </w:r>
          </w:p>
        </w:tc>
        <w:tc>
          <w:tcPr>
            <w:tcW w:w="1026"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2709</w:t>
            </w:r>
          </w:p>
        </w:tc>
        <w:tc>
          <w:tcPr>
            <w:tcW w:w="867"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1781</w:t>
            </w:r>
          </w:p>
        </w:tc>
      </w:tr>
      <w:tr w:rsidR="00BB3872" w:rsidRPr="00C25F16" w:rsidTr="00BB3872">
        <w:trPr>
          <w:trHeight w:val="300"/>
          <w:jc w:val="center"/>
        </w:trPr>
        <w:tc>
          <w:tcPr>
            <w:tcW w:w="1181"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b/>
                <w:bCs/>
                <w:lang w:val="en-US"/>
              </w:rPr>
            </w:pPr>
            <w:r w:rsidRPr="00C25F16">
              <w:rPr>
                <w:rFonts w:ascii="Times New Roman" w:eastAsia="Times New Roman" w:hAnsi="Times New Roman"/>
                <w:b/>
                <w:bCs/>
                <w:lang w:val="en-US"/>
              </w:rPr>
              <w:t>240</w:t>
            </w:r>
          </w:p>
        </w:tc>
        <w:tc>
          <w:tcPr>
            <w:tcW w:w="1155"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76</w:t>
            </w:r>
          </w:p>
        </w:tc>
        <w:tc>
          <w:tcPr>
            <w:tcW w:w="771"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8</w:t>
            </w:r>
          </w:p>
        </w:tc>
        <w:tc>
          <w:tcPr>
            <w:tcW w:w="1026"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2306</w:t>
            </w:r>
          </w:p>
        </w:tc>
        <w:tc>
          <w:tcPr>
            <w:tcW w:w="867"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1369</w:t>
            </w:r>
          </w:p>
        </w:tc>
      </w:tr>
      <w:tr w:rsidR="00BB3872" w:rsidRPr="00C25F16" w:rsidTr="00BB3872">
        <w:trPr>
          <w:trHeight w:val="315"/>
          <w:jc w:val="center"/>
        </w:trPr>
        <w:tc>
          <w:tcPr>
            <w:tcW w:w="1181" w:type="pct"/>
            <w:tcBorders>
              <w:top w:val="single" w:sz="4" w:space="0" w:color="auto"/>
              <w:bottom w:val="single" w:sz="4"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b/>
                <w:bCs/>
                <w:lang w:val="en-US"/>
              </w:rPr>
            </w:pPr>
            <w:r w:rsidRPr="00C25F16">
              <w:rPr>
                <w:rFonts w:ascii="Times New Roman" w:eastAsia="Times New Roman" w:hAnsi="Times New Roman"/>
                <w:b/>
                <w:bCs/>
                <w:lang w:val="en-US"/>
              </w:rPr>
              <w:t>480</w:t>
            </w:r>
          </w:p>
        </w:tc>
        <w:tc>
          <w:tcPr>
            <w:tcW w:w="1155" w:type="pct"/>
            <w:tcBorders>
              <w:top w:val="single" w:sz="4" w:space="0" w:color="auto"/>
              <w:bottom w:val="single" w:sz="8"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sidRPr="00C25F16">
              <w:rPr>
                <w:rFonts w:ascii="Times New Roman" w:eastAsia="Times New Roman" w:hAnsi="Times New Roman"/>
                <w:lang w:val="en-US"/>
              </w:rPr>
              <w:t>3</w:t>
            </w:r>
            <w:r>
              <w:rPr>
                <w:rFonts w:ascii="Times New Roman" w:eastAsia="Times New Roman" w:hAnsi="Times New Roman"/>
                <w:lang w:val="en-US"/>
              </w:rPr>
              <w:t>8</w:t>
            </w:r>
          </w:p>
        </w:tc>
        <w:tc>
          <w:tcPr>
            <w:tcW w:w="771" w:type="pct"/>
            <w:tcBorders>
              <w:top w:val="single" w:sz="4" w:space="0" w:color="auto"/>
              <w:bottom w:val="single" w:sz="8"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sidRPr="00C25F16">
              <w:rPr>
                <w:rFonts w:ascii="Times New Roman" w:eastAsia="Times New Roman" w:hAnsi="Times New Roman"/>
                <w:lang w:val="en-US"/>
              </w:rPr>
              <w:t>1</w:t>
            </w:r>
            <w:r>
              <w:rPr>
                <w:rFonts w:ascii="Times New Roman" w:eastAsia="Times New Roman" w:hAnsi="Times New Roman"/>
                <w:lang w:val="en-US"/>
              </w:rPr>
              <w:t>2</w:t>
            </w:r>
          </w:p>
        </w:tc>
        <w:tc>
          <w:tcPr>
            <w:tcW w:w="1026" w:type="pct"/>
            <w:tcBorders>
              <w:top w:val="single" w:sz="4" w:space="0" w:color="auto"/>
              <w:bottom w:val="single" w:sz="8"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995</w:t>
            </w:r>
          </w:p>
        </w:tc>
        <w:tc>
          <w:tcPr>
            <w:tcW w:w="867" w:type="pct"/>
            <w:tcBorders>
              <w:top w:val="single" w:sz="4" w:space="0" w:color="auto"/>
              <w:bottom w:val="single" w:sz="8" w:space="0" w:color="auto"/>
            </w:tcBorders>
            <w:shd w:val="clear" w:color="auto" w:fill="auto"/>
            <w:noWrap/>
            <w:vAlign w:val="bottom"/>
            <w:hideMark/>
          </w:tcPr>
          <w:p w:rsidR="00BB3872" w:rsidRPr="00C25F16" w:rsidRDefault="00BB3872" w:rsidP="00BB3872">
            <w:pPr>
              <w:spacing w:after="0" w:line="240" w:lineRule="auto"/>
              <w:jc w:val="center"/>
              <w:rPr>
                <w:rFonts w:ascii="Times New Roman" w:eastAsia="Times New Roman" w:hAnsi="Times New Roman"/>
                <w:lang w:val="en-US"/>
              </w:rPr>
            </w:pPr>
            <w:r>
              <w:rPr>
                <w:rFonts w:ascii="Times New Roman" w:eastAsia="Times New Roman" w:hAnsi="Times New Roman"/>
                <w:lang w:val="en-US"/>
              </w:rPr>
              <w:t>962</w:t>
            </w:r>
          </w:p>
        </w:tc>
      </w:tr>
    </w:tbl>
    <w:p w:rsidR="00BB3872" w:rsidRDefault="00BB3872" w:rsidP="00BB3872">
      <w:pPr>
        <w:spacing w:after="0" w:line="360" w:lineRule="auto"/>
        <w:jc w:val="both"/>
        <w:rPr>
          <w:rFonts w:ascii="Times New Roman" w:hAnsi="Times New Roman" w:cs="Times New Roman"/>
          <w:sz w:val="20"/>
          <w:szCs w:val="20"/>
          <w:lang w:val="en-US"/>
        </w:rPr>
      </w:pPr>
      <w:r w:rsidRPr="00530F4D">
        <w:rPr>
          <w:rFonts w:ascii="Times New Roman" w:hAnsi="Times New Roman" w:cs="Times New Roman"/>
          <w:sz w:val="20"/>
          <w:szCs w:val="20"/>
          <w:lang w:val="en-US"/>
        </w:rPr>
        <w:t>Concentration values are means ± SD of 4 mice for time point.</w:t>
      </w:r>
    </w:p>
    <w:p w:rsidR="00BB3872" w:rsidRDefault="00BB3872" w:rsidP="00BB3872">
      <w:pPr>
        <w:spacing w:after="0" w:line="480" w:lineRule="auto"/>
        <w:jc w:val="both"/>
        <w:rPr>
          <w:rFonts w:ascii="Times New Roman" w:hAnsi="Times New Roman" w:cs="Times New Roman"/>
          <w:b/>
          <w:sz w:val="20"/>
          <w:szCs w:val="20"/>
          <w:lang w:val="en-US"/>
        </w:rPr>
      </w:pPr>
    </w:p>
    <w:p w:rsidR="00BB3872" w:rsidRDefault="00BB3872" w:rsidP="00BB3872">
      <w:pPr>
        <w:spacing w:after="0" w:line="480" w:lineRule="auto"/>
        <w:jc w:val="both"/>
        <w:rPr>
          <w:rFonts w:ascii="Times New Roman" w:hAnsi="Times New Roman"/>
          <w:sz w:val="24"/>
          <w:szCs w:val="24"/>
          <w:lang w:val="en-US"/>
        </w:rPr>
      </w:pPr>
      <w:r>
        <w:rPr>
          <w:rFonts w:ascii="Times New Roman" w:hAnsi="Times New Roman" w:cs="Times New Roman"/>
          <w:b/>
          <w:sz w:val="20"/>
          <w:szCs w:val="20"/>
          <w:lang w:val="en-US"/>
        </w:rPr>
        <w:t>Table S4</w:t>
      </w:r>
      <w:r w:rsidRPr="00530F4D">
        <w:rPr>
          <w:rFonts w:ascii="Times New Roman" w:hAnsi="Times New Roman" w:cs="Times New Roman"/>
          <w:b/>
          <w:sz w:val="20"/>
          <w:szCs w:val="20"/>
          <w:lang w:val="en-US"/>
        </w:rPr>
        <w:t>.</w:t>
      </w:r>
      <w:r>
        <w:rPr>
          <w:rFonts w:ascii="Times New Roman" w:hAnsi="Times New Roman" w:cs="Times New Roman"/>
          <w:b/>
          <w:sz w:val="20"/>
          <w:szCs w:val="20"/>
          <w:lang w:val="en-US"/>
        </w:rPr>
        <w:t xml:space="preserve"> </w:t>
      </w:r>
      <w:r w:rsidRPr="00B97A96">
        <w:rPr>
          <w:rFonts w:ascii="Times New Roman" w:hAnsi="Times New Roman" w:cs="Times New Roman"/>
          <w:sz w:val="20"/>
          <w:szCs w:val="20"/>
          <w:lang w:val="en-US"/>
        </w:rPr>
        <w:t>Plas</w:t>
      </w:r>
      <w:r w:rsidRPr="00E125C2">
        <w:rPr>
          <w:rFonts w:ascii="Times New Roman" w:hAnsi="Times New Roman" w:cs="Times New Roman"/>
          <w:sz w:val="20"/>
          <w:szCs w:val="20"/>
          <w:lang w:val="en-US"/>
        </w:rPr>
        <w:t>ma and pancreas PK parameters of</w:t>
      </w:r>
      <w:r w:rsidRPr="00B97A96">
        <w:rPr>
          <w:rFonts w:ascii="Times New Roman" w:hAnsi="Times New Roman" w:cs="Times New Roman"/>
          <w:sz w:val="20"/>
          <w:szCs w:val="20"/>
          <w:lang w:val="en-US"/>
        </w:rPr>
        <w:t xml:space="preserve"> </w:t>
      </w:r>
      <w:r w:rsidRPr="00E125C2">
        <w:rPr>
          <w:rFonts w:ascii="Times New Roman" w:hAnsi="Times New Roman" w:cs="Times New Roman"/>
          <w:b/>
          <w:sz w:val="20"/>
          <w:szCs w:val="20"/>
          <w:lang w:val="en-US"/>
        </w:rPr>
        <w:t>RC106</w:t>
      </w:r>
      <w:r w:rsidRPr="00B97A96">
        <w:rPr>
          <w:rFonts w:ascii="Times New Roman" w:hAnsi="Times New Roman" w:cs="Times New Roman"/>
          <w:sz w:val="20"/>
          <w:szCs w:val="20"/>
          <w:lang w:val="en-US"/>
        </w:rPr>
        <w:t xml:space="preserve"> after if administration at 10mg/kg</w:t>
      </w:r>
    </w:p>
    <w:tbl>
      <w:tblPr>
        <w:tblpPr w:leftFromText="180" w:rightFromText="180" w:vertAnchor="text" w:tblpXSpec="center" w:tblpY="1"/>
        <w:tblOverlap w:val="never"/>
        <w:tblW w:w="5723" w:type="dxa"/>
        <w:tblBorders>
          <w:top w:val="single" w:sz="4" w:space="0" w:color="auto"/>
          <w:bottom w:val="single" w:sz="4" w:space="0" w:color="auto"/>
          <w:insideH w:val="single" w:sz="4" w:space="0" w:color="auto"/>
        </w:tblBorders>
        <w:tblLook w:val="04A0" w:firstRow="1" w:lastRow="0" w:firstColumn="1" w:lastColumn="0" w:noHBand="0" w:noVBand="1"/>
      </w:tblPr>
      <w:tblGrid>
        <w:gridCol w:w="2884"/>
        <w:gridCol w:w="1387"/>
        <w:gridCol w:w="1452"/>
      </w:tblGrid>
      <w:tr w:rsidR="00BB3872" w:rsidRPr="00A3517C" w:rsidTr="00AA33D5">
        <w:tc>
          <w:tcPr>
            <w:tcW w:w="2884" w:type="dxa"/>
            <w:vAlign w:val="center"/>
          </w:tcPr>
          <w:p w:rsidR="00BB3872" w:rsidRPr="00AB3540" w:rsidRDefault="00BB3872" w:rsidP="00AA33D5">
            <w:pPr>
              <w:spacing w:after="0" w:line="360" w:lineRule="auto"/>
              <w:jc w:val="center"/>
              <w:rPr>
                <w:rFonts w:ascii="Times New Roman" w:hAnsi="Times New Roman"/>
                <w:b/>
                <w:lang w:val="en-US"/>
              </w:rPr>
            </w:pPr>
            <w:r w:rsidRPr="00AB3540">
              <w:rPr>
                <w:rFonts w:ascii="Times New Roman" w:hAnsi="Times New Roman"/>
                <w:b/>
                <w:lang w:val="en-US"/>
              </w:rPr>
              <w:t>Pharmacokinetic parameters</w:t>
            </w:r>
            <w:r w:rsidRPr="005F790D">
              <w:rPr>
                <w:rFonts w:ascii="Times New Roman" w:hAnsi="Times New Roman"/>
                <w:b/>
                <w:vertAlign w:val="superscript"/>
                <w:lang w:val="en-US"/>
              </w:rPr>
              <w:t>*</w:t>
            </w:r>
          </w:p>
        </w:tc>
        <w:tc>
          <w:tcPr>
            <w:tcW w:w="1387" w:type="dxa"/>
            <w:vAlign w:val="center"/>
          </w:tcPr>
          <w:p w:rsidR="00BB3872" w:rsidRPr="00AB3540" w:rsidRDefault="00BB3872" w:rsidP="00AA33D5">
            <w:pPr>
              <w:spacing w:after="0" w:line="360" w:lineRule="auto"/>
              <w:jc w:val="center"/>
              <w:rPr>
                <w:rFonts w:ascii="Times New Roman" w:hAnsi="Times New Roman"/>
                <w:b/>
                <w:lang w:val="en-US"/>
              </w:rPr>
            </w:pPr>
            <w:r w:rsidRPr="00AB3540">
              <w:rPr>
                <w:rFonts w:ascii="Times New Roman" w:hAnsi="Times New Roman"/>
                <w:b/>
                <w:lang w:val="en-US"/>
              </w:rPr>
              <w:t>Plasma</w:t>
            </w:r>
          </w:p>
        </w:tc>
        <w:tc>
          <w:tcPr>
            <w:tcW w:w="1452" w:type="dxa"/>
            <w:vAlign w:val="center"/>
          </w:tcPr>
          <w:p w:rsidR="00BB3872" w:rsidRPr="00AB3540" w:rsidRDefault="00BB3872" w:rsidP="00AA33D5">
            <w:pPr>
              <w:spacing w:after="0" w:line="360" w:lineRule="auto"/>
              <w:jc w:val="center"/>
              <w:rPr>
                <w:rFonts w:ascii="Times New Roman" w:hAnsi="Times New Roman"/>
                <w:b/>
                <w:lang w:val="en-US"/>
              </w:rPr>
            </w:pPr>
            <w:r w:rsidRPr="00AB3540">
              <w:rPr>
                <w:rFonts w:ascii="Times New Roman" w:hAnsi="Times New Roman"/>
                <w:b/>
                <w:lang w:val="en-US"/>
              </w:rPr>
              <w:t>Pancreas</w:t>
            </w:r>
          </w:p>
        </w:tc>
      </w:tr>
      <w:tr w:rsidR="00BB3872" w:rsidRPr="00A3517C" w:rsidTr="00AA33D5">
        <w:tc>
          <w:tcPr>
            <w:tcW w:w="2884" w:type="dxa"/>
            <w:vAlign w:val="center"/>
          </w:tcPr>
          <w:p w:rsidR="00BB3872" w:rsidRPr="00AB3540" w:rsidRDefault="00BB3872" w:rsidP="00AA33D5">
            <w:pPr>
              <w:spacing w:after="0" w:line="360" w:lineRule="auto"/>
              <w:jc w:val="center"/>
              <w:rPr>
                <w:rFonts w:ascii="Times New Roman" w:hAnsi="Times New Roman"/>
                <w:b/>
                <w:lang w:val="de-DE"/>
              </w:rPr>
            </w:pPr>
            <w:r w:rsidRPr="00AB3540">
              <w:rPr>
                <w:rFonts w:ascii="Times New Roman" w:hAnsi="Times New Roman"/>
                <w:b/>
                <w:lang w:val="de-DE"/>
              </w:rPr>
              <w:t>AUC</w:t>
            </w:r>
            <w:r w:rsidRPr="00AB3540">
              <w:rPr>
                <w:rFonts w:ascii="Times New Roman" w:hAnsi="Times New Roman"/>
                <w:b/>
                <w:vertAlign w:val="subscript"/>
                <w:lang w:val="de-DE"/>
              </w:rPr>
              <w:t xml:space="preserve">0-t </w:t>
            </w:r>
            <w:r w:rsidRPr="00AB3540">
              <w:rPr>
                <w:rFonts w:ascii="Times New Roman" w:hAnsi="Times New Roman"/>
                <w:b/>
                <w:lang w:val="de-DE"/>
              </w:rPr>
              <w:t>(</w:t>
            </w:r>
            <w:proofErr w:type="spellStart"/>
            <w:r w:rsidRPr="00AB3540">
              <w:rPr>
                <w:rFonts w:ascii="Times New Roman" w:hAnsi="Times New Roman"/>
                <w:b/>
                <w:lang w:val="de-DE"/>
              </w:rPr>
              <w:t>ng</w:t>
            </w:r>
            <w:proofErr w:type="spellEnd"/>
            <w:r w:rsidRPr="00AB3540">
              <w:rPr>
                <w:rFonts w:ascii="Times New Roman" w:hAnsi="Times New Roman"/>
                <w:b/>
                <w:lang w:val="de-DE"/>
              </w:rPr>
              <w:t>/</w:t>
            </w:r>
            <w:proofErr w:type="spellStart"/>
            <w:r w:rsidRPr="00AB3540">
              <w:rPr>
                <w:rFonts w:ascii="Times New Roman" w:hAnsi="Times New Roman"/>
                <w:b/>
                <w:lang w:val="de-DE"/>
              </w:rPr>
              <w:t>mL</w:t>
            </w:r>
            <w:proofErr w:type="spellEnd"/>
            <w:r w:rsidRPr="00AB3540">
              <w:rPr>
                <w:rFonts w:ascii="Times New Roman" w:hAnsi="Times New Roman"/>
                <w:b/>
                <w:lang w:val="de-DE"/>
              </w:rPr>
              <w:t>*min)</w:t>
            </w:r>
          </w:p>
        </w:tc>
        <w:tc>
          <w:tcPr>
            <w:tcW w:w="1387" w:type="dxa"/>
            <w:vAlign w:val="center"/>
          </w:tcPr>
          <w:p w:rsidR="00BB3872" w:rsidRPr="00A3517C" w:rsidRDefault="00BB3872" w:rsidP="00AA33D5">
            <w:pPr>
              <w:jc w:val="center"/>
              <w:rPr>
                <w:rFonts w:ascii="Times New Roman" w:hAnsi="Times New Roman"/>
                <w:lang w:val="en-US"/>
              </w:rPr>
            </w:pPr>
            <w:r>
              <w:rPr>
                <w:rFonts w:ascii="Times New Roman" w:hAnsi="Times New Roman"/>
                <w:lang w:val="en-US"/>
              </w:rPr>
              <w:t>67987</w:t>
            </w:r>
          </w:p>
        </w:tc>
        <w:tc>
          <w:tcPr>
            <w:tcW w:w="1452" w:type="dxa"/>
            <w:vAlign w:val="center"/>
          </w:tcPr>
          <w:p w:rsidR="00BB3872" w:rsidRPr="00A3517C" w:rsidRDefault="00BB3872" w:rsidP="00AA33D5">
            <w:pPr>
              <w:jc w:val="center"/>
              <w:rPr>
                <w:rFonts w:ascii="Times New Roman" w:hAnsi="Times New Roman"/>
                <w:lang w:val="en-US"/>
              </w:rPr>
            </w:pPr>
            <w:r w:rsidRPr="00A3517C">
              <w:rPr>
                <w:rFonts w:ascii="Times New Roman" w:hAnsi="Times New Roman"/>
                <w:lang w:val="en-US"/>
              </w:rPr>
              <w:t>172931</w:t>
            </w:r>
            <w:r>
              <w:rPr>
                <w:rFonts w:ascii="Times New Roman" w:hAnsi="Times New Roman"/>
                <w:lang w:val="en-US"/>
              </w:rPr>
              <w:t>6</w:t>
            </w:r>
          </w:p>
        </w:tc>
      </w:tr>
      <w:tr w:rsidR="00BB3872" w:rsidRPr="00AB3540" w:rsidTr="00AA33D5">
        <w:tc>
          <w:tcPr>
            <w:tcW w:w="2884" w:type="dxa"/>
            <w:vAlign w:val="center"/>
          </w:tcPr>
          <w:p w:rsidR="00BB3872" w:rsidRPr="00AB3540" w:rsidRDefault="00BB3872" w:rsidP="00AA33D5">
            <w:pPr>
              <w:spacing w:after="0" w:line="360" w:lineRule="auto"/>
              <w:jc w:val="center"/>
              <w:rPr>
                <w:rFonts w:ascii="Times New Roman" w:hAnsi="Times New Roman"/>
                <w:b/>
                <w:lang w:val="en-US"/>
              </w:rPr>
            </w:pPr>
            <w:r w:rsidRPr="00AB3540">
              <w:rPr>
                <w:rFonts w:ascii="Times New Roman" w:hAnsi="Times New Roman"/>
                <w:b/>
                <w:lang w:val="en-US"/>
              </w:rPr>
              <w:t>t</w:t>
            </w:r>
            <w:r w:rsidRPr="00AB3540">
              <w:rPr>
                <w:rFonts w:ascii="Times New Roman" w:hAnsi="Times New Roman"/>
                <w:b/>
                <w:vertAlign w:val="subscript"/>
                <w:lang w:val="en-US"/>
              </w:rPr>
              <w:t xml:space="preserve">1/2 </w:t>
            </w:r>
            <w:r w:rsidRPr="00AB3540">
              <w:rPr>
                <w:rFonts w:ascii="Times New Roman" w:hAnsi="Times New Roman"/>
                <w:b/>
                <w:lang w:val="en-US"/>
              </w:rPr>
              <w:t>(min)</w:t>
            </w:r>
          </w:p>
        </w:tc>
        <w:tc>
          <w:tcPr>
            <w:tcW w:w="1387" w:type="dxa"/>
            <w:vAlign w:val="center"/>
          </w:tcPr>
          <w:p w:rsidR="00BB3872" w:rsidRPr="00AB3540" w:rsidRDefault="00BB3872" w:rsidP="00AA33D5">
            <w:pPr>
              <w:jc w:val="center"/>
              <w:rPr>
                <w:rFonts w:ascii="Times New Roman" w:hAnsi="Times New Roman"/>
              </w:rPr>
            </w:pPr>
            <w:r>
              <w:rPr>
                <w:rFonts w:ascii="Times New Roman" w:hAnsi="Times New Roman"/>
              </w:rPr>
              <w:t>202</w:t>
            </w:r>
          </w:p>
        </w:tc>
        <w:tc>
          <w:tcPr>
            <w:tcW w:w="1452" w:type="dxa"/>
            <w:vAlign w:val="center"/>
          </w:tcPr>
          <w:p w:rsidR="00BB3872" w:rsidRPr="00AB3540" w:rsidRDefault="00BB3872" w:rsidP="00AA33D5">
            <w:pPr>
              <w:jc w:val="center"/>
              <w:rPr>
                <w:rFonts w:ascii="Times New Roman" w:hAnsi="Times New Roman"/>
              </w:rPr>
            </w:pPr>
            <w:r w:rsidRPr="00AB3540">
              <w:rPr>
                <w:rFonts w:ascii="Times New Roman" w:hAnsi="Times New Roman"/>
              </w:rPr>
              <w:t>240</w:t>
            </w:r>
          </w:p>
        </w:tc>
      </w:tr>
      <w:tr w:rsidR="00BB3872" w:rsidRPr="00AB3540" w:rsidTr="00AA33D5">
        <w:tc>
          <w:tcPr>
            <w:tcW w:w="2884" w:type="dxa"/>
            <w:vAlign w:val="center"/>
          </w:tcPr>
          <w:p w:rsidR="00BB3872" w:rsidRPr="00AB3540" w:rsidRDefault="00BB3872" w:rsidP="00AA33D5">
            <w:pPr>
              <w:spacing w:after="0" w:line="360" w:lineRule="auto"/>
              <w:jc w:val="center"/>
              <w:rPr>
                <w:rFonts w:ascii="Times New Roman" w:hAnsi="Times New Roman"/>
                <w:b/>
                <w:lang w:val="en-US"/>
              </w:rPr>
            </w:pPr>
            <w:proofErr w:type="spellStart"/>
            <w:r w:rsidRPr="00AB3540">
              <w:rPr>
                <w:rFonts w:ascii="Times New Roman" w:hAnsi="Times New Roman"/>
                <w:b/>
                <w:lang w:val="en-US"/>
              </w:rPr>
              <w:t>C</w:t>
            </w:r>
            <w:r w:rsidRPr="00AB3540">
              <w:rPr>
                <w:rFonts w:ascii="Times New Roman" w:hAnsi="Times New Roman"/>
                <w:b/>
                <w:vertAlign w:val="subscript"/>
                <w:lang w:val="en-US"/>
              </w:rPr>
              <w:t>max</w:t>
            </w:r>
            <w:proofErr w:type="spellEnd"/>
            <w:r w:rsidRPr="00AB3540">
              <w:rPr>
                <w:rFonts w:ascii="Times New Roman" w:hAnsi="Times New Roman"/>
                <w:b/>
                <w:lang w:val="en-US"/>
              </w:rPr>
              <w:t xml:space="preserve"> (</w:t>
            </w:r>
            <w:proofErr w:type="spellStart"/>
            <w:r w:rsidRPr="00AB3540">
              <w:rPr>
                <w:rFonts w:ascii="Times New Roman" w:hAnsi="Times New Roman"/>
                <w:b/>
                <w:lang w:val="en-US"/>
              </w:rPr>
              <w:t>ng</w:t>
            </w:r>
            <w:proofErr w:type="spellEnd"/>
            <w:r w:rsidRPr="00AB3540">
              <w:rPr>
                <w:rFonts w:ascii="Times New Roman" w:hAnsi="Times New Roman"/>
                <w:b/>
                <w:lang w:val="en-US"/>
              </w:rPr>
              <w:t>/mL)</w:t>
            </w:r>
            <w:r>
              <w:rPr>
                <w:rFonts w:ascii="Times New Roman" w:hAnsi="Times New Roman"/>
                <w:b/>
                <w:lang w:val="en-US"/>
              </w:rPr>
              <w:t xml:space="preserve"> ± SD</w:t>
            </w:r>
            <w:r w:rsidRPr="005F790D">
              <w:rPr>
                <w:rFonts w:ascii="Times New Roman" w:hAnsi="Times New Roman"/>
                <w:b/>
                <w:vertAlign w:val="superscript"/>
                <w:lang w:val="en-US"/>
              </w:rPr>
              <w:t>#</w:t>
            </w:r>
          </w:p>
        </w:tc>
        <w:tc>
          <w:tcPr>
            <w:tcW w:w="1387" w:type="dxa"/>
            <w:vAlign w:val="center"/>
          </w:tcPr>
          <w:p w:rsidR="00BB3872" w:rsidRPr="00C80649" w:rsidRDefault="00BB3872" w:rsidP="00AA33D5">
            <w:pPr>
              <w:jc w:val="center"/>
              <w:rPr>
                <w:rFonts w:ascii="Times New Roman" w:hAnsi="Times New Roman"/>
              </w:rPr>
            </w:pPr>
            <w:r w:rsidRPr="00C80649">
              <w:rPr>
                <w:rFonts w:ascii="Times New Roman" w:hAnsi="Times New Roman"/>
              </w:rPr>
              <w:t xml:space="preserve">973 </w:t>
            </w:r>
            <w:r w:rsidRPr="00C80649">
              <w:rPr>
                <w:rFonts w:ascii="Times New Roman" w:hAnsi="Times New Roman"/>
                <w:lang w:val="en-US"/>
              </w:rPr>
              <w:t>± 167</w:t>
            </w:r>
          </w:p>
        </w:tc>
        <w:tc>
          <w:tcPr>
            <w:tcW w:w="1452" w:type="dxa"/>
            <w:vAlign w:val="center"/>
          </w:tcPr>
          <w:p w:rsidR="00BB3872" w:rsidRPr="00C80649" w:rsidRDefault="00BB3872" w:rsidP="00AA33D5">
            <w:pPr>
              <w:jc w:val="center"/>
              <w:rPr>
                <w:rFonts w:ascii="Times New Roman" w:hAnsi="Times New Roman"/>
              </w:rPr>
            </w:pPr>
            <w:r w:rsidRPr="00C80649">
              <w:rPr>
                <w:rFonts w:ascii="Times New Roman" w:hAnsi="Times New Roman"/>
              </w:rPr>
              <w:t xml:space="preserve">25272 </w:t>
            </w:r>
            <w:r w:rsidRPr="00C80649">
              <w:rPr>
                <w:rFonts w:ascii="Times New Roman" w:hAnsi="Times New Roman"/>
                <w:lang w:val="en-US"/>
              </w:rPr>
              <w:t>±</w:t>
            </w:r>
            <w:r>
              <w:rPr>
                <w:rFonts w:ascii="Times New Roman" w:hAnsi="Times New Roman"/>
                <w:lang w:val="en-US"/>
              </w:rPr>
              <w:t xml:space="preserve"> 5602</w:t>
            </w:r>
          </w:p>
        </w:tc>
      </w:tr>
      <w:tr w:rsidR="00BB3872" w:rsidRPr="00AB3540" w:rsidTr="00AA33D5">
        <w:tc>
          <w:tcPr>
            <w:tcW w:w="2884" w:type="dxa"/>
            <w:vAlign w:val="center"/>
          </w:tcPr>
          <w:p w:rsidR="00BB3872" w:rsidRPr="00AB3540" w:rsidRDefault="00BB3872" w:rsidP="00AA33D5">
            <w:pPr>
              <w:spacing w:after="0" w:line="360" w:lineRule="auto"/>
              <w:jc w:val="center"/>
              <w:rPr>
                <w:rFonts w:ascii="Times New Roman" w:hAnsi="Times New Roman"/>
                <w:b/>
                <w:lang w:val="en-US"/>
              </w:rPr>
            </w:pPr>
            <w:proofErr w:type="spellStart"/>
            <w:r w:rsidRPr="00AB3540">
              <w:rPr>
                <w:rFonts w:ascii="Times New Roman" w:hAnsi="Times New Roman"/>
                <w:b/>
                <w:lang w:val="en-US"/>
              </w:rPr>
              <w:t>T</w:t>
            </w:r>
            <w:r w:rsidRPr="00AB3540">
              <w:rPr>
                <w:rFonts w:ascii="Times New Roman" w:hAnsi="Times New Roman"/>
                <w:b/>
                <w:vertAlign w:val="subscript"/>
                <w:lang w:val="en-US"/>
              </w:rPr>
              <w:t>max</w:t>
            </w:r>
            <w:proofErr w:type="spellEnd"/>
            <w:r w:rsidRPr="00AB3540">
              <w:rPr>
                <w:rFonts w:ascii="Times New Roman" w:hAnsi="Times New Roman"/>
                <w:b/>
                <w:lang w:val="en-US"/>
              </w:rPr>
              <w:t xml:space="preserve"> (min)</w:t>
            </w:r>
          </w:p>
        </w:tc>
        <w:tc>
          <w:tcPr>
            <w:tcW w:w="1387" w:type="dxa"/>
            <w:vAlign w:val="center"/>
          </w:tcPr>
          <w:p w:rsidR="00BB3872" w:rsidRPr="00AB3540" w:rsidRDefault="00BB3872" w:rsidP="00AA33D5">
            <w:pPr>
              <w:jc w:val="center"/>
              <w:rPr>
                <w:rFonts w:ascii="Times New Roman" w:hAnsi="Times New Roman"/>
              </w:rPr>
            </w:pPr>
            <w:r w:rsidRPr="00AB3540">
              <w:rPr>
                <w:rFonts w:ascii="Times New Roman" w:hAnsi="Times New Roman"/>
              </w:rPr>
              <w:t>5</w:t>
            </w:r>
          </w:p>
        </w:tc>
        <w:tc>
          <w:tcPr>
            <w:tcW w:w="1452" w:type="dxa"/>
            <w:vAlign w:val="center"/>
          </w:tcPr>
          <w:p w:rsidR="00BB3872" w:rsidRPr="00AB3540" w:rsidRDefault="00BB3872" w:rsidP="00AA33D5">
            <w:pPr>
              <w:jc w:val="center"/>
              <w:rPr>
                <w:rFonts w:ascii="Times New Roman" w:hAnsi="Times New Roman"/>
              </w:rPr>
            </w:pPr>
            <w:r w:rsidRPr="00AB3540">
              <w:rPr>
                <w:rFonts w:ascii="Times New Roman" w:hAnsi="Times New Roman"/>
              </w:rPr>
              <w:t>5</w:t>
            </w:r>
          </w:p>
        </w:tc>
      </w:tr>
    </w:tbl>
    <w:p w:rsidR="00BB3872" w:rsidRDefault="00BB3872" w:rsidP="00BB3872">
      <w:pPr>
        <w:spacing w:after="0" w:line="360" w:lineRule="auto"/>
        <w:jc w:val="both"/>
        <w:rPr>
          <w:rFonts w:ascii="Times" w:hAnsi="Times"/>
          <w:sz w:val="24"/>
          <w:szCs w:val="24"/>
          <w:vertAlign w:val="superscript"/>
          <w:lang w:val="en-US"/>
        </w:rPr>
      </w:pPr>
    </w:p>
    <w:p w:rsidR="00BB3872" w:rsidRDefault="00BB3872" w:rsidP="00BB3872">
      <w:pPr>
        <w:spacing w:after="0" w:line="360" w:lineRule="auto"/>
        <w:jc w:val="both"/>
        <w:rPr>
          <w:rFonts w:ascii="Times" w:hAnsi="Times"/>
          <w:sz w:val="24"/>
          <w:szCs w:val="24"/>
          <w:vertAlign w:val="superscript"/>
          <w:lang w:val="en-US"/>
        </w:rPr>
      </w:pPr>
    </w:p>
    <w:p w:rsidR="00BB3872" w:rsidRDefault="00BB3872" w:rsidP="00BB3872">
      <w:pPr>
        <w:spacing w:after="0" w:line="360" w:lineRule="auto"/>
        <w:jc w:val="both"/>
        <w:rPr>
          <w:rFonts w:ascii="Times" w:hAnsi="Times"/>
          <w:sz w:val="24"/>
          <w:szCs w:val="24"/>
          <w:vertAlign w:val="superscript"/>
          <w:lang w:val="en-US"/>
        </w:rPr>
      </w:pPr>
    </w:p>
    <w:p w:rsidR="00BB3872" w:rsidRDefault="00BB3872" w:rsidP="00BB3872">
      <w:pPr>
        <w:spacing w:after="0" w:line="360" w:lineRule="auto"/>
        <w:jc w:val="both"/>
        <w:rPr>
          <w:rFonts w:ascii="Times" w:hAnsi="Times"/>
          <w:sz w:val="24"/>
          <w:szCs w:val="24"/>
          <w:vertAlign w:val="superscript"/>
          <w:lang w:val="en-US"/>
        </w:rPr>
      </w:pPr>
    </w:p>
    <w:p w:rsidR="00BB3872" w:rsidRDefault="00BB3872" w:rsidP="00BB3872">
      <w:pPr>
        <w:spacing w:after="0" w:line="360" w:lineRule="auto"/>
        <w:jc w:val="both"/>
        <w:rPr>
          <w:rFonts w:ascii="Times" w:hAnsi="Times"/>
          <w:sz w:val="24"/>
          <w:szCs w:val="24"/>
          <w:vertAlign w:val="superscript"/>
          <w:lang w:val="en-US"/>
        </w:rPr>
      </w:pPr>
    </w:p>
    <w:p w:rsidR="00BB3872" w:rsidRDefault="00BB3872" w:rsidP="00BB3872">
      <w:pPr>
        <w:spacing w:after="0" w:line="360" w:lineRule="auto"/>
        <w:jc w:val="both"/>
        <w:rPr>
          <w:rFonts w:ascii="Times" w:hAnsi="Times"/>
          <w:sz w:val="24"/>
          <w:szCs w:val="24"/>
          <w:vertAlign w:val="superscript"/>
          <w:lang w:val="en-US"/>
        </w:rPr>
      </w:pPr>
    </w:p>
    <w:p w:rsidR="00BB3872" w:rsidRDefault="00BB3872" w:rsidP="00BB3872">
      <w:pPr>
        <w:spacing w:after="0" w:line="360" w:lineRule="auto"/>
        <w:jc w:val="both"/>
        <w:rPr>
          <w:rFonts w:ascii="Times" w:hAnsi="Times"/>
          <w:sz w:val="24"/>
          <w:szCs w:val="24"/>
          <w:vertAlign w:val="superscript"/>
          <w:lang w:val="en-US"/>
        </w:rPr>
      </w:pPr>
    </w:p>
    <w:p w:rsidR="00BB3872" w:rsidRPr="00530F4D" w:rsidRDefault="00BB3872" w:rsidP="00BB3872">
      <w:pPr>
        <w:spacing w:after="0" w:line="360" w:lineRule="auto"/>
        <w:jc w:val="both"/>
        <w:rPr>
          <w:rFonts w:ascii="Times" w:hAnsi="Times"/>
          <w:sz w:val="20"/>
          <w:szCs w:val="20"/>
          <w:lang w:val="en-US"/>
        </w:rPr>
      </w:pPr>
      <w:r w:rsidRPr="005F790D">
        <w:rPr>
          <w:rFonts w:ascii="Times" w:hAnsi="Times"/>
          <w:sz w:val="24"/>
          <w:szCs w:val="24"/>
          <w:vertAlign w:val="superscript"/>
          <w:lang w:val="en-US"/>
        </w:rPr>
        <w:t>*</w:t>
      </w:r>
      <w:r w:rsidRPr="00530F4D">
        <w:rPr>
          <w:rFonts w:ascii="Times" w:hAnsi="Times"/>
          <w:sz w:val="20"/>
          <w:szCs w:val="20"/>
          <w:lang w:val="en-US"/>
        </w:rPr>
        <w:t xml:space="preserve">Pharmacokinetic parameters calculated on the mean tissue concentration </w:t>
      </w:r>
      <w:proofErr w:type="spellStart"/>
      <w:r w:rsidRPr="00530F4D">
        <w:rPr>
          <w:rFonts w:ascii="Times" w:hAnsi="Times"/>
          <w:sz w:val="20"/>
          <w:szCs w:val="20"/>
          <w:lang w:val="en-US"/>
        </w:rPr>
        <w:t>vs</w:t>
      </w:r>
      <w:proofErr w:type="spellEnd"/>
      <w:r w:rsidRPr="00530F4D">
        <w:rPr>
          <w:rFonts w:ascii="Times" w:hAnsi="Times"/>
          <w:sz w:val="20"/>
          <w:szCs w:val="20"/>
          <w:lang w:val="en-US"/>
        </w:rPr>
        <w:t xml:space="preserve"> time.</w:t>
      </w:r>
    </w:p>
    <w:p w:rsidR="00D63F95" w:rsidRPr="00BB3872" w:rsidRDefault="00BB3872" w:rsidP="00BB3872">
      <w:pPr>
        <w:spacing w:after="0" w:line="360" w:lineRule="auto"/>
        <w:jc w:val="both"/>
        <w:rPr>
          <w:lang w:val="en-US"/>
        </w:rPr>
      </w:pPr>
      <w:bookmarkStart w:id="1" w:name="_GoBack"/>
      <w:bookmarkEnd w:id="1"/>
      <w:r w:rsidRPr="00530F4D">
        <w:rPr>
          <w:rFonts w:ascii="Times" w:hAnsi="Times"/>
          <w:b/>
          <w:sz w:val="20"/>
          <w:szCs w:val="20"/>
          <w:vertAlign w:val="superscript"/>
          <w:lang w:val="en-US"/>
        </w:rPr>
        <w:t>#</w:t>
      </w:r>
      <w:r w:rsidRPr="00530F4D">
        <w:rPr>
          <w:rFonts w:ascii="Times" w:hAnsi="Times"/>
          <w:sz w:val="20"/>
          <w:szCs w:val="20"/>
          <w:lang w:val="en-US"/>
        </w:rPr>
        <w:t xml:space="preserve"> Maximum concentration value is mean </w:t>
      </w:r>
      <w:r w:rsidRPr="00530F4D">
        <w:rPr>
          <w:rFonts w:ascii="Times" w:hAnsi="Times" w:cs="Times"/>
          <w:sz w:val="20"/>
          <w:szCs w:val="20"/>
          <w:lang w:val="en-US"/>
        </w:rPr>
        <w:t>±</w:t>
      </w:r>
      <w:r w:rsidRPr="00530F4D">
        <w:rPr>
          <w:rFonts w:ascii="Times" w:hAnsi="Times"/>
          <w:sz w:val="20"/>
          <w:szCs w:val="20"/>
          <w:lang w:val="en-US"/>
        </w:rPr>
        <w:t xml:space="preserve"> SD of 4 mice at the </w:t>
      </w:r>
      <w:proofErr w:type="spellStart"/>
      <w:r w:rsidRPr="00530F4D">
        <w:rPr>
          <w:rFonts w:ascii="Times" w:hAnsi="Times"/>
          <w:sz w:val="20"/>
          <w:szCs w:val="20"/>
          <w:lang w:val="en-US"/>
        </w:rPr>
        <w:t>T</w:t>
      </w:r>
      <w:r w:rsidRPr="00530F4D">
        <w:rPr>
          <w:rFonts w:ascii="Times" w:hAnsi="Times"/>
          <w:sz w:val="20"/>
          <w:szCs w:val="20"/>
          <w:vertAlign w:val="subscript"/>
          <w:lang w:val="en-US"/>
        </w:rPr>
        <w:t>max</w:t>
      </w:r>
      <w:proofErr w:type="spellEnd"/>
      <w:r w:rsidRPr="00530F4D">
        <w:rPr>
          <w:rFonts w:ascii="Times" w:hAnsi="Times"/>
          <w:sz w:val="20"/>
          <w:szCs w:val="20"/>
          <w:lang w:val="en-US"/>
        </w:rPr>
        <w:t>.</w:t>
      </w:r>
    </w:p>
    <w:sectPr w:rsidR="00D63F95" w:rsidRPr="00BB3872" w:rsidSect="008F180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E0" w:rsidRDefault="00027DE0" w:rsidP="00BB3872">
      <w:pPr>
        <w:spacing w:after="0" w:line="240" w:lineRule="auto"/>
      </w:pPr>
      <w:r>
        <w:separator/>
      </w:r>
    </w:p>
  </w:endnote>
  <w:endnote w:type="continuationSeparator" w:id="0">
    <w:p w:rsidR="00027DE0" w:rsidRDefault="00027DE0" w:rsidP="00BB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60468"/>
      <w:docPartObj>
        <w:docPartGallery w:val="Page Numbers (Bottom of Page)"/>
        <w:docPartUnique/>
      </w:docPartObj>
    </w:sdtPr>
    <w:sdtEndPr/>
    <w:sdtContent>
      <w:p w:rsidR="00BB3872" w:rsidRDefault="00BB3872" w:rsidP="00BB3872">
        <w:pPr>
          <w:pStyle w:val="Pidipagina"/>
          <w:jc w:val="center"/>
        </w:pPr>
        <w:r>
          <w:t>S</w:t>
        </w:r>
        <w:r>
          <w:fldChar w:fldCharType="begin"/>
        </w:r>
        <w:r>
          <w:instrText>PAGE   \* MERGEFORMAT</w:instrText>
        </w:r>
        <w:r>
          <w:fldChar w:fldCharType="separate"/>
        </w:r>
        <w:r w:rsidR="00EE4562">
          <w:rPr>
            <w:noProof/>
          </w:rPr>
          <w:t>6</w:t>
        </w:r>
        <w:r>
          <w:fldChar w:fldCharType="end"/>
        </w:r>
      </w:p>
    </w:sdtContent>
  </w:sdt>
  <w:p w:rsidR="00BB3872" w:rsidRDefault="00BB38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E0" w:rsidRDefault="00027DE0" w:rsidP="00BB3872">
      <w:pPr>
        <w:spacing w:after="0" w:line="240" w:lineRule="auto"/>
      </w:pPr>
      <w:r>
        <w:separator/>
      </w:r>
    </w:p>
  </w:footnote>
  <w:footnote w:type="continuationSeparator" w:id="0">
    <w:p w:rsidR="00027DE0" w:rsidRDefault="00027DE0" w:rsidP="00BB3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72"/>
    <w:rsid w:val="00027DE0"/>
    <w:rsid w:val="006703D9"/>
    <w:rsid w:val="00A833B2"/>
    <w:rsid w:val="00BB3872"/>
    <w:rsid w:val="00D63F95"/>
    <w:rsid w:val="00DA1476"/>
    <w:rsid w:val="00EE4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3872"/>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B3872"/>
    <w:rPr>
      <w:sz w:val="16"/>
      <w:szCs w:val="16"/>
    </w:rPr>
  </w:style>
  <w:style w:type="paragraph" w:styleId="Testocommento">
    <w:name w:val="annotation text"/>
    <w:basedOn w:val="Normale"/>
    <w:link w:val="TestocommentoCarattere"/>
    <w:uiPriority w:val="99"/>
    <w:unhideWhenUsed/>
    <w:rsid w:val="00BB3872"/>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BB3872"/>
    <w:rPr>
      <w:rFonts w:ascii="Calibri" w:eastAsia="Calibri" w:hAnsi="Calibri" w:cs="Times New Roman"/>
      <w:sz w:val="20"/>
      <w:szCs w:val="20"/>
      <w:lang w:eastAsia="it-IT"/>
    </w:rPr>
  </w:style>
  <w:style w:type="paragraph" w:styleId="Testofumetto">
    <w:name w:val="Balloon Text"/>
    <w:basedOn w:val="Normale"/>
    <w:link w:val="TestofumettoCarattere"/>
    <w:uiPriority w:val="99"/>
    <w:semiHidden/>
    <w:unhideWhenUsed/>
    <w:rsid w:val="00BB38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872"/>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BB3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3872"/>
    <w:rPr>
      <w:rFonts w:eastAsiaTheme="minorEastAsia"/>
      <w:lang w:eastAsia="it-IT"/>
    </w:rPr>
  </w:style>
  <w:style w:type="paragraph" w:styleId="Pidipagina">
    <w:name w:val="footer"/>
    <w:basedOn w:val="Normale"/>
    <w:link w:val="PidipaginaCarattere"/>
    <w:uiPriority w:val="99"/>
    <w:unhideWhenUsed/>
    <w:rsid w:val="00BB3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3872"/>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3872"/>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B3872"/>
    <w:rPr>
      <w:sz w:val="16"/>
      <w:szCs w:val="16"/>
    </w:rPr>
  </w:style>
  <w:style w:type="paragraph" w:styleId="Testocommento">
    <w:name w:val="annotation text"/>
    <w:basedOn w:val="Normale"/>
    <w:link w:val="TestocommentoCarattere"/>
    <w:uiPriority w:val="99"/>
    <w:unhideWhenUsed/>
    <w:rsid w:val="00BB3872"/>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BB3872"/>
    <w:rPr>
      <w:rFonts w:ascii="Calibri" w:eastAsia="Calibri" w:hAnsi="Calibri" w:cs="Times New Roman"/>
      <w:sz w:val="20"/>
      <w:szCs w:val="20"/>
      <w:lang w:eastAsia="it-IT"/>
    </w:rPr>
  </w:style>
  <w:style w:type="paragraph" w:styleId="Testofumetto">
    <w:name w:val="Balloon Text"/>
    <w:basedOn w:val="Normale"/>
    <w:link w:val="TestofumettoCarattere"/>
    <w:uiPriority w:val="99"/>
    <w:semiHidden/>
    <w:unhideWhenUsed/>
    <w:rsid w:val="00BB38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872"/>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BB3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3872"/>
    <w:rPr>
      <w:rFonts w:eastAsiaTheme="minorEastAsia"/>
      <w:lang w:eastAsia="it-IT"/>
    </w:rPr>
  </w:style>
  <w:style w:type="paragraph" w:styleId="Pidipagina">
    <w:name w:val="footer"/>
    <w:basedOn w:val="Normale"/>
    <w:link w:val="PidipaginaCarattere"/>
    <w:uiPriority w:val="99"/>
    <w:unhideWhenUsed/>
    <w:rsid w:val="00BB3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3872"/>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1548</Words>
  <Characters>8827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Rui</dc:creator>
  <cp:lastModifiedBy>Marta Rui</cp:lastModifiedBy>
  <cp:revision>3</cp:revision>
  <dcterms:created xsi:type="dcterms:W3CDTF">2019-01-17T13:29:00Z</dcterms:created>
  <dcterms:modified xsi:type="dcterms:W3CDTF">2019-01-18T11:51:00Z</dcterms:modified>
</cp:coreProperties>
</file>