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0BFE07" w14:textId="77777777" w:rsidR="003852E6" w:rsidRDefault="003852E6" w:rsidP="003852E6">
      <w:pPr>
        <w:spacing w:after="0"/>
        <w:rPr>
          <w:rFonts w:ascii="Times New Roman" w:hAnsi="Times New Roman" w:cs="Times New Roman"/>
          <w:sz w:val="24"/>
          <w:szCs w:val="24"/>
          <w:lang w:val="en-US"/>
        </w:rPr>
      </w:pPr>
      <w:bookmarkStart w:id="0" w:name="_GoBack"/>
      <w:bookmarkEnd w:id="0"/>
      <w:r>
        <w:rPr>
          <w:rFonts w:ascii="Times New Roman" w:hAnsi="Times New Roman" w:cs="Times New Roman"/>
          <w:sz w:val="24"/>
          <w:szCs w:val="24"/>
          <w:lang w:val="en-US"/>
        </w:rPr>
        <w:t>Tables of characteristics of included studies.</w:t>
      </w:r>
    </w:p>
    <w:p w14:paraId="6C1D3D3D" w14:textId="77777777" w:rsidR="003852E6" w:rsidRDefault="003852E6" w:rsidP="003852E6">
      <w:pPr>
        <w:spacing w:after="0"/>
        <w:rPr>
          <w:rFonts w:ascii="Times New Roman" w:hAnsi="Times New Roman" w:cs="Times New Roman"/>
          <w:sz w:val="24"/>
          <w:szCs w:val="24"/>
          <w:lang w:val="en-US"/>
        </w:rPr>
      </w:pPr>
    </w:p>
    <w:p w14:paraId="38C3402D" w14:textId="77777777" w:rsidR="003852E6" w:rsidRDefault="003852E6" w:rsidP="003852E6">
      <w:pPr>
        <w:spacing w:after="0"/>
        <w:rPr>
          <w:rFonts w:ascii="Times New Roman" w:hAnsi="Times New Roman" w:cs="Times New Roman"/>
          <w:sz w:val="24"/>
          <w:szCs w:val="24"/>
          <w:lang w:val="en-US"/>
        </w:rPr>
      </w:pPr>
      <w:r>
        <w:rPr>
          <w:rFonts w:ascii="Times New Roman" w:hAnsi="Times New Roman" w:cs="Times New Roman"/>
          <w:sz w:val="24"/>
          <w:szCs w:val="24"/>
          <w:lang w:val="en-US"/>
        </w:rPr>
        <w:t>Table 1. HRQoL in comparing chemotherapy to chemotherapy.</w:t>
      </w:r>
    </w:p>
    <w:p w14:paraId="3581D14B" w14:textId="77777777" w:rsidR="003852E6" w:rsidRDefault="003852E6" w:rsidP="003852E6">
      <w:pPr>
        <w:spacing w:after="0"/>
        <w:rPr>
          <w:rFonts w:ascii="Times New Roman" w:hAnsi="Times New Roman" w:cs="Times New Roman"/>
          <w:sz w:val="24"/>
          <w:szCs w:val="24"/>
          <w:lang w:val="en-US"/>
        </w:rPr>
      </w:pPr>
    </w:p>
    <w:p w14:paraId="50470702" w14:textId="77777777" w:rsidR="003852E6" w:rsidRPr="00E024D7" w:rsidRDefault="003852E6" w:rsidP="003852E6">
      <w:pPr>
        <w:spacing w:after="0"/>
        <w:rPr>
          <w:rFonts w:ascii="Times New Roman" w:hAnsi="Times New Roman" w:cs="Times New Roman"/>
          <w:sz w:val="24"/>
          <w:szCs w:val="24"/>
          <w:lang w:val="en-US"/>
        </w:rPr>
      </w:pPr>
    </w:p>
    <w:tbl>
      <w:tblPr>
        <w:tblW w:w="16727" w:type="dxa"/>
        <w:tblInd w:w="-1423" w:type="dxa"/>
        <w:tblLayout w:type="fixed"/>
        <w:tblLook w:val="04A0" w:firstRow="1" w:lastRow="0" w:firstColumn="1" w:lastColumn="0" w:noHBand="0" w:noVBand="1"/>
      </w:tblPr>
      <w:tblGrid>
        <w:gridCol w:w="1418"/>
        <w:gridCol w:w="3402"/>
        <w:gridCol w:w="709"/>
        <w:gridCol w:w="2268"/>
        <w:gridCol w:w="1985"/>
        <w:gridCol w:w="2835"/>
        <w:gridCol w:w="4110"/>
      </w:tblGrid>
      <w:tr w:rsidR="003852E6" w14:paraId="52876919" w14:textId="77777777" w:rsidTr="00851B1F">
        <w:tc>
          <w:tcPr>
            <w:tcW w:w="1418" w:type="dxa"/>
            <w:tcBorders>
              <w:top w:val="single" w:sz="4" w:space="0" w:color="auto"/>
              <w:left w:val="single" w:sz="4" w:space="0" w:color="auto"/>
              <w:bottom w:val="single" w:sz="4" w:space="0" w:color="auto"/>
              <w:right w:val="single" w:sz="4" w:space="0" w:color="auto"/>
            </w:tcBorders>
            <w:hideMark/>
          </w:tcPr>
          <w:p w14:paraId="4FE4AC9F" w14:textId="77777777" w:rsidR="003852E6" w:rsidRDefault="003852E6" w:rsidP="00851B1F">
            <w:pPr>
              <w:spacing w:after="0"/>
              <w:rPr>
                <w:rFonts w:ascii="Times New Roman" w:eastAsia="Times New Roman" w:hAnsi="Times New Roman" w:cs="Times New Roman"/>
                <w:b/>
                <w:bCs/>
                <w:sz w:val="18"/>
                <w:szCs w:val="18"/>
                <w:lang w:eastAsia="nl-NL"/>
              </w:rPr>
            </w:pPr>
            <w:r>
              <w:rPr>
                <w:rFonts w:ascii="Times New Roman" w:eastAsia="Times New Roman" w:hAnsi="Times New Roman" w:cs="Times New Roman"/>
                <w:b/>
                <w:bCs/>
                <w:sz w:val="18"/>
                <w:szCs w:val="18"/>
                <w:lang w:eastAsia="nl-NL"/>
              </w:rPr>
              <w:t>Reference (Name study)</w:t>
            </w:r>
          </w:p>
        </w:tc>
        <w:tc>
          <w:tcPr>
            <w:tcW w:w="3402" w:type="dxa"/>
            <w:tcBorders>
              <w:top w:val="single" w:sz="4" w:space="0" w:color="auto"/>
              <w:left w:val="single" w:sz="4" w:space="0" w:color="auto"/>
              <w:bottom w:val="single" w:sz="4" w:space="0" w:color="auto"/>
              <w:right w:val="single" w:sz="4" w:space="0" w:color="auto"/>
            </w:tcBorders>
            <w:hideMark/>
          </w:tcPr>
          <w:p w14:paraId="12BF21E3" w14:textId="77777777" w:rsidR="003852E6" w:rsidRDefault="003852E6" w:rsidP="00851B1F">
            <w:pPr>
              <w:spacing w:after="0"/>
              <w:rPr>
                <w:rFonts w:ascii="Times New Roman" w:eastAsia="Times New Roman" w:hAnsi="Times New Roman" w:cs="Times New Roman"/>
                <w:b/>
                <w:bCs/>
                <w:sz w:val="18"/>
                <w:szCs w:val="18"/>
                <w:lang w:eastAsia="nl-NL"/>
              </w:rPr>
            </w:pPr>
            <w:r>
              <w:rPr>
                <w:rFonts w:ascii="Times New Roman" w:eastAsia="Times New Roman" w:hAnsi="Times New Roman" w:cs="Times New Roman"/>
                <w:b/>
                <w:bCs/>
                <w:sz w:val="18"/>
                <w:szCs w:val="18"/>
                <w:lang w:val="en-GB" w:eastAsia="nl-NL"/>
              </w:rPr>
              <w:t>Treatment outline</w:t>
            </w:r>
          </w:p>
        </w:tc>
        <w:tc>
          <w:tcPr>
            <w:tcW w:w="709" w:type="dxa"/>
            <w:tcBorders>
              <w:top w:val="single" w:sz="4" w:space="0" w:color="auto"/>
              <w:left w:val="single" w:sz="4" w:space="0" w:color="auto"/>
              <w:bottom w:val="single" w:sz="4" w:space="0" w:color="auto"/>
              <w:right w:val="single" w:sz="4" w:space="0" w:color="auto"/>
            </w:tcBorders>
            <w:hideMark/>
          </w:tcPr>
          <w:p w14:paraId="4983B7F0" w14:textId="77777777" w:rsidR="003852E6" w:rsidRDefault="003852E6" w:rsidP="00851B1F">
            <w:pPr>
              <w:spacing w:after="0"/>
              <w:rPr>
                <w:rFonts w:ascii="Times New Roman" w:eastAsia="Times New Roman" w:hAnsi="Times New Roman" w:cs="Times New Roman"/>
                <w:b/>
                <w:bCs/>
                <w:sz w:val="18"/>
                <w:szCs w:val="18"/>
                <w:lang w:eastAsia="nl-NL"/>
              </w:rPr>
            </w:pPr>
            <w:r>
              <w:rPr>
                <w:rFonts w:ascii="Times New Roman" w:eastAsia="Times New Roman" w:hAnsi="Times New Roman" w:cs="Times New Roman"/>
                <w:b/>
                <w:bCs/>
                <w:sz w:val="18"/>
                <w:szCs w:val="18"/>
                <w:lang w:eastAsia="nl-NL"/>
              </w:rPr>
              <w:t>Nr of patients</w:t>
            </w:r>
          </w:p>
        </w:tc>
        <w:tc>
          <w:tcPr>
            <w:tcW w:w="2268" w:type="dxa"/>
            <w:tcBorders>
              <w:top w:val="single" w:sz="4" w:space="0" w:color="auto"/>
              <w:left w:val="single" w:sz="4" w:space="0" w:color="auto"/>
              <w:bottom w:val="single" w:sz="4" w:space="0" w:color="auto"/>
              <w:right w:val="single" w:sz="4" w:space="0" w:color="auto"/>
            </w:tcBorders>
            <w:hideMark/>
          </w:tcPr>
          <w:p w14:paraId="5D344E0C" w14:textId="77777777" w:rsidR="003852E6" w:rsidRDefault="003852E6" w:rsidP="00851B1F">
            <w:pPr>
              <w:spacing w:after="0"/>
              <w:rPr>
                <w:rFonts w:ascii="Times New Roman" w:eastAsia="Times New Roman" w:hAnsi="Times New Roman" w:cs="Times New Roman"/>
                <w:b/>
                <w:bCs/>
                <w:sz w:val="18"/>
                <w:szCs w:val="18"/>
                <w:lang w:eastAsia="nl-NL"/>
              </w:rPr>
            </w:pPr>
            <w:r>
              <w:rPr>
                <w:rFonts w:ascii="Times New Roman" w:eastAsia="Times New Roman" w:hAnsi="Times New Roman" w:cs="Times New Roman"/>
                <w:b/>
                <w:bCs/>
                <w:sz w:val="18"/>
                <w:szCs w:val="18"/>
                <w:lang w:eastAsia="nl-NL"/>
              </w:rPr>
              <w:t>Primary endpoint</w:t>
            </w:r>
          </w:p>
        </w:tc>
        <w:tc>
          <w:tcPr>
            <w:tcW w:w="1985" w:type="dxa"/>
            <w:tcBorders>
              <w:top w:val="single" w:sz="4" w:space="0" w:color="auto"/>
              <w:left w:val="single" w:sz="4" w:space="0" w:color="auto"/>
              <w:bottom w:val="single" w:sz="4" w:space="0" w:color="auto"/>
              <w:right w:val="single" w:sz="4" w:space="0" w:color="auto"/>
            </w:tcBorders>
            <w:hideMark/>
          </w:tcPr>
          <w:p w14:paraId="3AA316B9" w14:textId="77777777" w:rsidR="003852E6" w:rsidRDefault="003852E6" w:rsidP="00851B1F">
            <w:pPr>
              <w:spacing w:after="0"/>
              <w:rPr>
                <w:rFonts w:ascii="Times New Roman" w:eastAsia="Times New Roman" w:hAnsi="Times New Roman" w:cs="Times New Roman"/>
                <w:b/>
                <w:bCs/>
                <w:sz w:val="18"/>
                <w:szCs w:val="18"/>
                <w:lang w:eastAsia="nl-NL"/>
              </w:rPr>
            </w:pPr>
            <w:r>
              <w:rPr>
                <w:rFonts w:ascii="Times New Roman" w:eastAsia="Times New Roman" w:hAnsi="Times New Roman" w:cs="Times New Roman"/>
                <w:b/>
                <w:bCs/>
                <w:sz w:val="18"/>
                <w:szCs w:val="18"/>
                <w:lang w:eastAsia="nl-NL"/>
              </w:rPr>
              <w:t>HRQoL measurement instrument</w:t>
            </w:r>
          </w:p>
        </w:tc>
        <w:tc>
          <w:tcPr>
            <w:tcW w:w="2835" w:type="dxa"/>
            <w:tcBorders>
              <w:top w:val="single" w:sz="4" w:space="0" w:color="auto"/>
              <w:left w:val="single" w:sz="4" w:space="0" w:color="auto"/>
              <w:bottom w:val="single" w:sz="4" w:space="0" w:color="auto"/>
              <w:right w:val="single" w:sz="4" w:space="0" w:color="auto"/>
            </w:tcBorders>
          </w:tcPr>
          <w:p w14:paraId="1DAB946C" w14:textId="77777777" w:rsidR="003852E6" w:rsidRDefault="003852E6" w:rsidP="00851B1F">
            <w:pPr>
              <w:spacing w:after="0"/>
              <w:rPr>
                <w:rFonts w:ascii="Times New Roman" w:eastAsia="Times New Roman" w:hAnsi="Times New Roman" w:cs="Times New Roman"/>
                <w:b/>
                <w:bCs/>
                <w:sz w:val="18"/>
                <w:szCs w:val="18"/>
                <w:lang w:eastAsia="nl-NL"/>
              </w:rPr>
            </w:pPr>
            <w:r>
              <w:rPr>
                <w:rFonts w:ascii="Times New Roman" w:eastAsia="Times New Roman" w:hAnsi="Times New Roman" w:cs="Times New Roman"/>
                <w:b/>
                <w:bCs/>
                <w:sz w:val="18"/>
                <w:szCs w:val="18"/>
                <w:lang w:eastAsia="nl-NL"/>
              </w:rPr>
              <w:t>Analyzing technique</w:t>
            </w:r>
          </w:p>
          <w:p w14:paraId="5A69A536" w14:textId="77777777" w:rsidR="003852E6" w:rsidRDefault="003852E6" w:rsidP="00851B1F">
            <w:pPr>
              <w:spacing w:after="0"/>
              <w:rPr>
                <w:rFonts w:ascii="Times New Roman" w:eastAsia="Times New Roman" w:hAnsi="Times New Roman" w:cs="Times New Roman"/>
                <w:b/>
                <w:bCs/>
                <w:sz w:val="18"/>
                <w:szCs w:val="18"/>
                <w:lang w:eastAsia="nl-NL"/>
              </w:rPr>
            </w:pPr>
          </w:p>
          <w:p w14:paraId="21F3E861" w14:textId="77777777" w:rsidR="003852E6" w:rsidRDefault="003852E6" w:rsidP="00851B1F">
            <w:pPr>
              <w:spacing w:after="0"/>
              <w:rPr>
                <w:rFonts w:ascii="Times New Roman" w:eastAsia="Times New Roman" w:hAnsi="Times New Roman" w:cs="Times New Roman"/>
                <w:b/>
                <w:bCs/>
                <w:sz w:val="18"/>
                <w:szCs w:val="18"/>
                <w:lang w:eastAsia="nl-NL"/>
              </w:rPr>
            </w:pPr>
          </w:p>
        </w:tc>
        <w:tc>
          <w:tcPr>
            <w:tcW w:w="4110" w:type="dxa"/>
            <w:tcBorders>
              <w:top w:val="single" w:sz="4" w:space="0" w:color="auto"/>
              <w:left w:val="single" w:sz="4" w:space="0" w:color="auto"/>
              <w:bottom w:val="single" w:sz="4" w:space="0" w:color="auto"/>
              <w:right w:val="single" w:sz="4" w:space="0" w:color="auto"/>
            </w:tcBorders>
            <w:hideMark/>
          </w:tcPr>
          <w:p w14:paraId="252689F6" w14:textId="77777777" w:rsidR="003852E6" w:rsidRDefault="003852E6" w:rsidP="00851B1F">
            <w:pPr>
              <w:spacing w:after="0"/>
              <w:rPr>
                <w:rFonts w:ascii="Times New Roman" w:eastAsia="Times New Roman" w:hAnsi="Times New Roman" w:cs="Times New Roman"/>
                <w:b/>
                <w:bCs/>
                <w:sz w:val="18"/>
                <w:szCs w:val="18"/>
                <w:lang w:eastAsia="nl-NL"/>
              </w:rPr>
            </w:pPr>
            <w:r>
              <w:rPr>
                <w:rFonts w:ascii="Times New Roman" w:eastAsia="Times New Roman" w:hAnsi="Times New Roman" w:cs="Times New Roman"/>
                <w:b/>
                <w:bCs/>
                <w:sz w:val="18"/>
                <w:szCs w:val="18"/>
                <w:lang w:eastAsia="nl-NL"/>
              </w:rPr>
              <w:t>Difference in HRQoL outcome</w:t>
            </w:r>
          </w:p>
        </w:tc>
      </w:tr>
      <w:tr w:rsidR="003852E6" w:rsidRPr="00E024D7" w14:paraId="2FC8A050" w14:textId="77777777" w:rsidTr="00851B1F">
        <w:tc>
          <w:tcPr>
            <w:tcW w:w="1418" w:type="dxa"/>
            <w:tcBorders>
              <w:top w:val="single" w:sz="4" w:space="0" w:color="auto"/>
              <w:left w:val="single" w:sz="4" w:space="0" w:color="auto"/>
              <w:bottom w:val="single" w:sz="4" w:space="0" w:color="auto"/>
              <w:right w:val="single" w:sz="4" w:space="0" w:color="auto"/>
            </w:tcBorders>
            <w:hideMark/>
          </w:tcPr>
          <w:p w14:paraId="2FD7CFE8"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noProof/>
                <w:sz w:val="18"/>
                <w:szCs w:val="18"/>
              </w:rPr>
              <w:fldChar w:fldCharType="begin" w:fldLock="1"/>
            </w:r>
            <w:r>
              <w:rPr>
                <w:rFonts w:ascii="Times New Roman" w:hAnsi="Times New Roman" w:cs="Times New Roman"/>
                <w:noProof/>
                <w:sz w:val="18"/>
                <w:szCs w:val="18"/>
              </w:rPr>
              <w:instrText>ADDIN CSL_CITATION {"citationItems":[{"id":"ITEM-1","itemData":{"DOI":"10.1093/annonc/mdl377","ISBN":"8133542251","ISSN":"09237534","abstract":"Background: To compare the efficacy and toxicity of three platinum-based combination regimens against cisplatin plus irinotecan (IP) in patients with untreated advanced non-small-cell lung cancer (NSCLC) by a non-inferiority design.Patients and methods: A total of 602 patients were randomly assigned to one of four regimens: cisplatin 80 mg/m2 on day 1 plus irinotecan 60 mg/m2 on days 1, 8, 15 every 4 weeks (IP) carboplatin AUC 6.0 min × mg/mL (area under the concentration–time curve) on day 1 plus paclitaxel 200 mg/m2 on day 1 every 3 weeks (TC); cisplatin 80 mg/m2 on day 1 plus gemcitabine 1000 mg/m2 on days 1, 8 every 3 weeks (GP); and cisplatin 80 mg/m2 on day 1 plus vinorelbine 25 mg/m2 on days 1, 8 every 3 weeks (NP).Results: The response rate, median survival time, and 1-year survival rate were 31.0%, 13.9 months, 59.2%, respectively, in IP; 32.4%, 12.3 months, 51.0% in TC; 30.1%, 14.0 months, 59.6% in GP; and 33.1%, 11.4 months, 48.3% in NP. No statistically significant differences were found in response rate or overall survival, but the non-inferiority of none of the experimental regimens could be confirmed. All the four regimens were well tolerated.Conclusion: The four regimens have similar efficacy and different toxicity profiles, and they can be used to treat advanced NSCLC patients.","author":[{"dropping-particle":"","family":"Ohe","given":"Y.","non-dropping-particle":"","parse-names":false,"suffix":""},{"dropping-particle":"","family":"Ohashi","given":"Y.","non-dropping-particle":"","parse-names":false,"suffix":""},{"dropping-particle":"","family":"Kubota","given":"K.","non-dropping-particle":"","parse-names":false,"suffix":""},{"dropping-particle":"","family</w:instrText>
            </w:r>
            <w:r w:rsidRPr="00BC6600">
              <w:rPr>
                <w:rFonts w:ascii="Times New Roman" w:hAnsi="Times New Roman" w:cs="Times New Roman"/>
                <w:noProof/>
                <w:sz w:val="18"/>
                <w:szCs w:val="18"/>
                <w:lang w:val="en-US"/>
              </w:rPr>
              <w:instrText>":"Tamura","given":"T.","non-dropping-particle":"","parse-names":false,"suffix":""},{"dropping-particle":"","family":"Nakagawa","given":"K.","non-dropping-particle":"","parse-names":false,"suffix":""},{"dropping-particle":"","family":"Negoro","given":"S.","non-dropping-particle":"","parse-names":false,"suffix":""},{"dropping-particle":"","family":"Nishiwaki","given":"Y.","non-dropping-particle":"","parse-names":false,"suffix":""},{"dropping-particle":"","family":"Saijo","given":"N.","non-dropping-particle":"","parse-names":false,"suffix":""},{"dropping-particle":"","family":"Ariyoshi","given":"Y.","non-dropping-particle":"","parse-names":false,"suffix":""},{"dropping-particle":"","family":"Fukuoka","given":"M.","non-dropping-particle":"","parse-names":false,"suffix":""}],"container-title":"Annals of Oncology","id":"ITEM-1","issue":"2","issued":{"date-parts":[["2007"]]},"page":"317-323","title":"Randomized phase III study of cisplatin plus irinotecan versus carboplatin plus paclitaxel, cisplatin plus gemcitabine, and cisplatin plus vinorelbine for advanced non-small-cell lung cancer: Four-Arm Cooperative Study in Japan","type":"article-journal","volume":"18"},"uris":["http://www.mendeley.com/documents/?uuid=0216cca8-b5c7-413e-b3c0-bbb99c23ffed"]}],"mendeley":{"formattedCitation":"(95)","plainTextFormattedCitation":"(95)","previouslyFormattedCitation":"(11)"},"properties":{"noteIndex":0},"schema":"https://github.com/citation-style-language/schema/raw/master/csl-citation.json"}</w:instrText>
            </w:r>
            <w:r>
              <w:rPr>
                <w:rFonts w:ascii="Times New Roman" w:hAnsi="Times New Roman" w:cs="Times New Roman"/>
                <w:noProof/>
                <w:sz w:val="18"/>
                <w:szCs w:val="18"/>
              </w:rPr>
              <w:fldChar w:fldCharType="separate"/>
            </w:r>
            <w:r w:rsidRPr="00BC6600">
              <w:rPr>
                <w:rFonts w:ascii="Times New Roman" w:hAnsi="Times New Roman" w:cs="Times New Roman"/>
                <w:noProof/>
                <w:sz w:val="18"/>
                <w:szCs w:val="18"/>
                <w:lang w:val="en-US"/>
              </w:rPr>
              <w:t>(95)</w:t>
            </w:r>
            <w:r>
              <w:rPr>
                <w:rFonts w:ascii="Times New Roman" w:hAnsi="Times New Roman" w:cs="Times New Roman"/>
                <w:noProof/>
                <w:sz w:val="18"/>
                <w:szCs w:val="18"/>
              </w:rPr>
              <w:fldChar w:fldCharType="end"/>
            </w:r>
          </w:p>
        </w:tc>
        <w:tc>
          <w:tcPr>
            <w:tcW w:w="3402" w:type="dxa"/>
            <w:tcBorders>
              <w:top w:val="single" w:sz="4" w:space="0" w:color="auto"/>
              <w:left w:val="single" w:sz="4" w:space="0" w:color="auto"/>
              <w:bottom w:val="single" w:sz="4" w:space="0" w:color="auto"/>
              <w:right w:val="single" w:sz="4" w:space="0" w:color="auto"/>
            </w:tcBorders>
            <w:hideMark/>
          </w:tcPr>
          <w:p w14:paraId="054FB95F"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 xml:space="preserve">CIS/irinotecan vs. CAR/PAC vs. </w:t>
            </w:r>
          </w:p>
          <w:p w14:paraId="5E872CEE"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CIS/GEM vs. CIS/VIN</w:t>
            </w:r>
          </w:p>
        </w:tc>
        <w:tc>
          <w:tcPr>
            <w:tcW w:w="709" w:type="dxa"/>
            <w:tcBorders>
              <w:top w:val="single" w:sz="4" w:space="0" w:color="auto"/>
              <w:left w:val="single" w:sz="4" w:space="0" w:color="auto"/>
              <w:bottom w:val="single" w:sz="4" w:space="0" w:color="auto"/>
              <w:right w:val="single" w:sz="4" w:space="0" w:color="auto"/>
            </w:tcBorders>
            <w:hideMark/>
          </w:tcPr>
          <w:p w14:paraId="02D381E1"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602</w:t>
            </w:r>
          </w:p>
        </w:tc>
        <w:tc>
          <w:tcPr>
            <w:tcW w:w="2268" w:type="dxa"/>
            <w:tcBorders>
              <w:top w:val="single" w:sz="4" w:space="0" w:color="auto"/>
              <w:left w:val="single" w:sz="4" w:space="0" w:color="auto"/>
              <w:bottom w:val="single" w:sz="4" w:space="0" w:color="auto"/>
              <w:right w:val="single" w:sz="4" w:space="0" w:color="auto"/>
            </w:tcBorders>
            <w:hideMark/>
          </w:tcPr>
          <w:p w14:paraId="072A38EF"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OS</w:t>
            </w:r>
          </w:p>
        </w:tc>
        <w:tc>
          <w:tcPr>
            <w:tcW w:w="1985" w:type="dxa"/>
            <w:tcBorders>
              <w:top w:val="single" w:sz="4" w:space="0" w:color="auto"/>
              <w:left w:val="single" w:sz="4" w:space="0" w:color="auto"/>
              <w:bottom w:val="single" w:sz="4" w:space="0" w:color="auto"/>
              <w:right w:val="single" w:sz="4" w:space="0" w:color="auto"/>
            </w:tcBorders>
            <w:hideMark/>
          </w:tcPr>
          <w:p w14:paraId="79D6D209"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FACT-L; QoL- ACD</w:t>
            </w:r>
          </w:p>
        </w:tc>
        <w:tc>
          <w:tcPr>
            <w:tcW w:w="2835" w:type="dxa"/>
            <w:tcBorders>
              <w:top w:val="single" w:sz="4" w:space="0" w:color="auto"/>
              <w:left w:val="single" w:sz="4" w:space="0" w:color="auto"/>
              <w:bottom w:val="single" w:sz="4" w:space="0" w:color="auto"/>
              <w:right w:val="single" w:sz="4" w:space="0" w:color="auto"/>
            </w:tcBorders>
            <w:hideMark/>
          </w:tcPr>
          <w:p w14:paraId="4144905B"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Unknown</w:t>
            </w:r>
          </w:p>
        </w:tc>
        <w:tc>
          <w:tcPr>
            <w:tcW w:w="4110" w:type="dxa"/>
            <w:tcBorders>
              <w:top w:val="single" w:sz="4" w:space="0" w:color="auto"/>
              <w:left w:val="single" w:sz="4" w:space="0" w:color="auto"/>
              <w:bottom w:val="single" w:sz="4" w:space="0" w:color="auto"/>
              <w:right w:val="single" w:sz="4" w:space="0" w:color="auto"/>
            </w:tcBorders>
            <w:hideMark/>
          </w:tcPr>
          <w:p w14:paraId="7E62CFBE"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 xml:space="preserve">No, only physical domain was worse in CIS/irinotecan arm </w:t>
            </w:r>
          </w:p>
        </w:tc>
      </w:tr>
      <w:tr w:rsidR="003852E6" w:rsidRPr="00E024D7" w14:paraId="11074B0D" w14:textId="77777777" w:rsidTr="00851B1F">
        <w:tc>
          <w:tcPr>
            <w:tcW w:w="1418" w:type="dxa"/>
            <w:tcBorders>
              <w:top w:val="single" w:sz="4" w:space="0" w:color="auto"/>
              <w:left w:val="single" w:sz="4" w:space="0" w:color="auto"/>
              <w:bottom w:val="single" w:sz="4" w:space="0" w:color="auto"/>
              <w:right w:val="single" w:sz="4" w:space="0" w:color="auto"/>
            </w:tcBorders>
            <w:hideMark/>
          </w:tcPr>
          <w:p w14:paraId="3EBAF34E" w14:textId="77777777" w:rsidR="003852E6" w:rsidRDefault="003852E6" w:rsidP="00851B1F">
            <w:pPr>
              <w:spacing w:after="0"/>
              <w:rPr>
                <w:rFonts w:ascii="Times New Roman" w:hAnsi="Times New Roman" w:cs="Times New Roman"/>
                <w:noProof/>
                <w:sz w:val="18"/>
                <w:szCs w:val="18"/>
              </w:rPr>
            </w:pPr>
            <w:r>
              <w:rPr>
                <w:rFonts w:ascii="Times New Roman" w:hAnsi="Times New Roman" w:cs="Times New Roman"/>
                <w:noProof/>
                <w:sz w:val="18"/>
                <w:szCs w:val="18"/>
              </w:rPr>
              <w:fldChar w:fldCharType="begin" w:fldLock="1"/>
            </w:r>
            <w:r>
              <w:rPr>
                <w:rFonts w:ascii="Times New Roman" w:hAnsi="Times New Roman" w:cs="Times New Roman"/>
                <w:noProof/>
                <w:sz w:val="18"/>
                <w:szCs w:val="18"/>
                <w:lang w:val="en-US"/>
              </w:rPr>
              <w:instrText>ADDIN CSL_CITATION {"citationItems":[{"id":"ITEM-1","itemData":{"DOI":"10.3816/CLC.2007.n.001","ISSN":"15257304","author":[{"dropping-particle":"","family":"Manegold","given":"C.","non-dropping-particle":"","parse-names":false,"suffix":""},{"dropping-particle":"","family":"Koschel","given":"G.","non-dropping-particle":"","parse-names":false,"suffix":""},{"dropping-particle":"","family":"Hruska","given":"D.","non-dropping-particle":"","parse-names":false,"suffix":""},{"dropping-particle":"","family":"Schott-von-Römer","given":"K.","non-dropping-particle":"","parse-names":false,"suffix":""},{"dropping-particle":"","family":"Mezger","given":"J.","non-dropping-particle":"","parse-names":false,"suffix":""},{"dropping-particle":"","family":"Pilz","given":"L.R.","non-dropping-particle":"","parse-names":false,"suffix":""}],"container-title":"Clinical Lung Cancer","id":"ITEM-1","issue":"4","issued":{"date-parts":[["2007"]]},"page":"245-251","publisher":"Elsevier Inc.","title":"Open, Randomized, Phase II Study of Single-Agent Gemcitabine and Docetaxel as First- and Second-Line Treatment in Patients with Advanced Non–Small-Cell Lung Cancer","type":"article-journal","volume":"8"},"uris":["http://www.mendeley.com/documents/?uuid=c17d6b99-b10b-467b-96da-833ca6715a1b"]}],"mendeley":{"formattedCitation":"(19)","plainTextFormattedCitation":"(19)","previouslyFormattedCitation":"(12)"},"properties":{"noteIndex":0},"schema":"https://github.com/citation-style-language/schema/raw/master/csl-citation.json"}</w:instrText>
            </w:r>
            <w:r>
              <w:rPr>
                <w:rFonts w:ascii="Times New Roman" w:hAnsi="Times New Roman" w:cs="Times New Roman"/>
                <w:noProof/>
                <w:sz w:val="18"/>
                <w:szCs w:val="18"/>
              </w:rPr>
              <w:fldChar w:fldCharType="separate"/>
            </w:r>
            <w:r w:rsidRPr="00BC6600">
              <w:rPr>
                <w:rFonts w:ascii="Times New Roman" w:hAnsi="Times New Roman" w:cs="Times New Roman"/>
                <w:noProof/>
                <w:sz w:val="18"/>
                <w:szCs w:val="18"/>
              </w:rPr>
              <w:t>(19)</w:t>
            </w:r>
            <w:r>
              <w:rPr>
                <w:rFonts w:ascii="Times New Roman" w:hAnsi="Times New Roman" w:cs="Times New Roman"/>
                <w:noProof/>
                <w:sz w:val="18"/>
                <w:szCs w:val="18"/>
              </w:rPr>
              <w:fldChar w:fldCharType="end"/>
            </w:r>
          </w:p>
        </w:tc>
        <w:tc>
          <w:tcPr>
            <w:tcW w:w="3402" w:type="dxa"/>
            <w:tcBorders>
              <w:top w:val="single" w:sz="4" w:space="0" w:color="auto"/>
              <w:left w:val="single" w:sz="4" w:space="0" w:color="auto"/>
              <w:bottom w:val="single" w:sz="4" w:space="0" w:color="auto"/>
              <w:right w:val="single" w:sz="4" w:space="0" w:color="auto"/>
            </w:tcBorders>
            <w:hideMark/>
          </w:tcPr>
          <w:p w14:paraId="2514D3CD"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GEM vs. DOC and introduction of the opposite agent in case of PD</w:t>
            </w:r>
          </w:p>
        </w:tc>
        <w:tc>
          <w:tcPr>
            <w:tcW w:w="709" w:type="dxa"/>
            <w:tcBorders>
              <w:top w:val="single" w:sz="4" w:space="0" w:color="auto"/>
              <w:left w:val="single" w:sz="4" w:space="0" w:color="auto"/>
              <w:bottom w:val="single" w:sz="4" w:space="0" w:color="auto"/>
              <w:right w:val="single" w:sz="4" w:space="0" w:color="auto"/>
            </w:tcBorders>
            <w:hideMark/>
          </w:tcPr>
          <w:p w14:paraId="2B0E187F" w14:textId="77777777" w:rsidR="003852E6" w:rsidRDefault="003852E6" w:rsidP="00851B1F">
            <w:pPr>
              <w:spacing w:after="0"/>
              <w:rPr>
                <w:rFonts w:ascii="Times New Roman" w:hAnsi="Times New Roman" w:cs="Times New Roman"/>
                <w:sz w:val="18"/>
                <w:szCs w:val="18"/>
              </w:rPr>
            </w:pPr>
            <w:r>
              <w:rPr>
                <w:rFonts w:ascii="Times New Roman" w:hAnsi="Times New Roman" w:cs="Times New Roman"/>
                <w:sz w:val="18"/>
                <w:szCs w:val="18"/>
              </w:rPr>
              <w:t xml:space="preserve">330 </w:t>
            </w:r>
          </w:p>
        </w:tc>
        <w:tc>
          <w:tcPr>
            <w:tcW w:w="2268" w:type="dxa"/>
            <w:tcBorders>
              <w:top w:val="single" w:sz="4" w:space="0" w:color="auto"/>
              <w:left w:val="single" w:sz="4" w:space="0" w:color="auto"/>
              <w:bottom w:val="single" w:sz="4" w:space="0" w:color="auto"/>
              <w:right w:val="single" w:sz="4" w:space="0" w:color="auto"/>
            </w:tcBorders>
            <w:hideMark/>
          </w:tcPr>
          <w:p w14:paraId="56CE7C61" w14:textId="77777777" w:rsidR="003852E6" w:rsidRDefault="003852E6" w:rsidP="00851B1F">
            <w:pPr>
              <w:spacing w:after="0"/>
              <w:rPr>
                <w:rFonts w:ascii="Times New Roman" w:hAnsi="Times New Roman" w:cs="Times New Roman"/>
                <w:sz w:val="18"/>
                <w:szCs w:val="18"/>
              </w:rPr>
            </w:pPr>
            <w:r>
              <w:rPr>
                <w:rFonts w:ascii="Times New Roman" w:hAnsi="Times New Roman" w:cs="Times New Roman"/>
                <w:sz w:val="18"/>
                <w:szCs w:val="18"/>
              </w:rPr>
              <w:t>Feasibility</w:t>
            </w:r>
          </w:p>
        </w:tc>
        <w:tc>
          <w:tcPr>
            <w:tcW w:w="1985" w:type="dxa"/>
            <w:tcBorders>
              <w:top w:val="single" w:sz="4" w:space="0" w:color="auto"/>
              <w:left w:val="single" w:sz="4" w:space="0" w:color="auto"/>
              <w:bottom w:val="single" w:sz="4" w:space="0" w:color="auto"/>
              <w:right w:val="single" w:sz="4" w:space="0" w:color="auto"/>
            </w:tcBorders>
            <w:hideMark/>
          </w:tcPr>
          <w:p w14:paraId="4A867093" w14:textId="77777777" w:rsidR="003852E6" w:rsidRDefault="003852E6" w:rsidP="00851B1F">
            <w:pPr>
              <w:spacing w:after="0"/>
              <w:rPr>
                <w:rFonts w:ascii="Times New Roman" w:hAnsi="Times New Roman" w:cs="Times New Roman"/>
                <w:sz w:val="18"/>
                <w:szCs w:val="18"/>
              </w:rPr>
            </w:pPr>
            <w:r>
              <w:rPr>
                <w:rFonts w:ascii="Times New Roman" w:hAnsi="Times New Roman" w:cs="Times New Roman"/>
                <w:sz w:val="18"/>
                <w:szCs w:val="18"/>
              </w:rPr>
              <w:t>QLQ-C30/LC13; SS14</w:t>
            </w:r>
          </w:p>
        </w:tc>
        <w:tc>
          <w:tcPr>
            <w:tcW w:w="2835" w:type="dxa"/>
            <w:tcBorders>
              <w:top w:val="single" w:sz="4" w:space="0" w:color="auto"/>
              <w:left w:val="single" w:sz="4" w:space="0" w:color="auto"/>
              <w:bottom w:val="single" w:sz="4" w:space="0" w:color="auto"/>
              <w:right w:val="single" w:sz="4" w:space="0" w:color="auto"/>
            </w:tcBorders>
            <w:hideMark/>
          </w:tcPr>
          <w:p w14:paraId="2299A15A" w14:textId="77777777" w:rsidR="003852E6" w:rsidRDefault="003852E6" w:rsidP="00851B1F">
            <w:pPr>
              <w:spacing w:after="0"/>
              <w:rPr>
                <w:rFonts w:ascii="Times New Roman" w:hAnsi="Times New Roman" w:cs="Times New Roman"/>
                <w:sz w:val="18"/>
                <w:szCs w:val="18"/>
              </w:rPr>
            </w:pPr>
            <w:r>
              <w:rPr>
                <w:rFonts w:ascii="Times New Roman" w:hAnsi="Times New Roman" w:cs="Times New Roman"/>
                <w:sz w:val="18"/>
                <w:szCs w:val="18"/>
              </w:rPr>
              <w:t>Wilcoxon signed-rank test</w:t>
            </w:r>
          </w:p>
        </w:tc>
        <w:tc>
          <w:tcPr>
            <w:tcW w:w="4110" w:type="dxa"/>
            <w:tcBorders>
              <w:top w:val="single" w:sz="4" w:space="0" w:color="auto"/>
              <w:left w:val="single" w:sz="4" w:space="0" w:color="auto"/>
              <w:bottom w:val="single" w:sz="4" w:space="0" w:color="auto"/>
              <w:right w:val="single" w:sz="4" w:space="0" w:color="auto"/>
            </w:tcBorders>
            <w:hideMark/>
          </w:tcPr>
          <w:p w14:paraId="7ACFCD63"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Yes, favoring GEM followed by DOC</w:t>
            </w:r>
          </w:p>
        </w:tc>
      </w:tr>
      <w:tr w:rsidR="003852E6" w:rsidRPr="003852E6" w14:paraId="4D6D7796" w14:textId="77777777" w:rsidTr="00851B1F">
        <w:tc>
          <w:tcPr>
            <w:tcW w:w="1418" w:type="dxa"/>
            <w:tcBorders>
              <w:top w:val="single" w:sz="4" w:space="0" w:color="auto"/>
              <w:left w:val="single" w:sz="4" w:space="0" w:color="auto"/>
              <w:bottom w:val="single" w:sz="4" w:space="0" w:color="auto"/>
              <w:right w:val="single" w:sz="4" w:space="0" w:color="auto"/>
            </w:tcBorders>
            <w:hideMark/>
          </w:tcPr>
          <w:p w14:paraId="5FD6DD67" w14:textId="77777777" w:rsidR="003852E6" w:rsidRPr="003852E6" w:rsidRDefault="003852E6" w:rsidP="00851B1F">
            <w:pPr>
              <w:spacing w:after="0"/>
              <w:rPr>
                <w:rFonts w:ascii="Times New Roman" w:hAnsi="Times New Roman" w:cs="Times New Roman"/>
                <w:sz w:val="18"/>
                <w:szCs w:val="18"/>
                <w:lang w:val="en-US"/>
              </w:rPr>
            </w:pPr>
            <w:r>
              <w:rPr>
                <w:rFonts w:ascii="Times New Roman" w:hAnsi="Times New Roman" w:cs="Times New Roman"/>
                <w:noProof/>
                <w:sz w:val="18"/>
                <w:szCs w:val="18"/>
              </w:rPr>
              <w:fldChar w:fldCharType="begin" w:fldLock="1"/>
            </w:r>
            <w:r>
              <w:rPr>
                <w:rFonts w:ascii="Times New Roman" w:hAnsi="Times New Roman" w:cs="Times New Roman"/>
                <w:noProof/>
                <w:sz w:val="18"/>
                <w:szCs w:val="18"/>
              </w:rPr>
              <w:instrText>ADDIN CSL_CITATION {"citationItems":[{"id":"ITEM-1","itemData":{"DOI":"10.1038/sj.bjc.6603869","ISBN":"0007-0920","ISSN":"0007-0920","PMID":"17595658","abstract":"This randomised phase III study in advanced non-small cell lung cancer (NSCLC) patients was conducted to compare vinorelbine/carboplatin (VC) and gemcitabine/carboplatin (GC) regarding efficacy, health-related quality of life (HRQOL) and toxicity. Chemonaive patients with NSCLC stage IIIB/IV and WHO performance status 0-2 were eligible. No upper age limit was defined. Patients received vinorelbine 25 mg m(-2) or gemcitabine 1000 mg m(-2) on days 1 and 8 and carboplatin AUC4 on day 1 and three courses with 3-week cycles. HRQOL questionnaires were completed at baseline, before chemotherapy and every 8 weeks until 49 weeks. During 14 months, 432 patients were included (VC, n=218; GC, n=214). Median survival was 7.3 vs 6.4 months, 1-year survival 28 vs 30% and 2-year survival 7 vs 7% in the VC and GC arm, respectively (P=0.89). HRQOL, represented by global QOL, nausea/vomiting, dyspnoea and pain, showed no significant differences. More grade 3-4 anaemia (P&lt;0.01), thrombocytopenia (P&lt;0.01) and transfusions of blood (P&lt;0.01) or platelets (P&lt;0.01) were observed in the GC arm. There was more grade 3-4 leucopoenia (P&lt;0.01) in the VC arm, but the rate of neutropenic infections was the same (P=0.87). In conclusion, overall survival and HRQOL are similar, while grade 3-4 toxicity requiring interventions are less frequent when VC is compared to GC in advanced NSCLC.","author":[{"dropping-particle":"","family":"Helbekkmo","given":"N.","non-dropping-particle":"","parse-names":false,"suffix":""},{"dropping-particle":"","family":"Sundstrøm","given":"S.H.","non-dro</w:instrText>
            </w:r>
            <w:r w:rsidRPr="003852E6">
              <w:rPr>
                <w:rFonts w:ascii="Times New Roman" w:hAnsi="Times New Roman" w:cs="Times New Roman"/>
                <w:noProof/>
                <w:sz w:val="18"/>
                <w:szCs w:val="18"/>
                <w:lang w:val="en-US"/>
              </w:rPr>
              <w:instrText>pping-particle":"","parse-names":false,"suffix":""},{"dropping-particle":"","family":"Aasebø","given":"U.","non-dropping-particle":"","parse-names":false,"suffix":""},{"dropping-particle":"","family":"Brunsvig","given":"P.F.","non-dropping-particle":"","parse-names":false,"suffix":""},{"dropping-particle":"","family":"Plessen","given":"C.","non-dropping-particle":"von","parse-names":false,"suffix":""},{"dropping-particle":"","family":"Hjelde","given":"H.H.","non-dropping-particle":"","parse-names":false,"suffix":""},{"dropping-particle":"","family":"Garpestad","given":"O.K.","non-dropping-particle":"","parse-names":false,"suffix":""},{"dropping-particle":"","family":"Bailey","given":"A.","non-dropping-particle":"","parse-names":false,"suffix":""},{"dropping-particle":"","family":"Bremnes","given":"R.M.","non-dropping-particle":"","parse-names":false,"suffix":""}],"container-title":"British Journal of Cancer","id":"ITEM-1","issue":"3","issued":{"date-parts":[["2007"]]},"page":"283-289","title":"Vinorelbine/carboplatin vs gemcitabine/carboplatin in advanced NSCLC shows similar efficacy, but different impact of toxicity.","type":"article-journal","volume":"97"},"uris":["http://www.mendeley.com/documents/?uuid=b14cf6fb-9b3c-411d-9781-0c3a501ae484"]}],"mendeley":{"formattedCitation":"(67)","plainTextFormattedCitation":"(67)","previouslyFormattedCitation":"(13)"},"properties":{"noteIndex":0},"schema":"https://github.com/citation-style-language/schema/raw/master/csl-citation.json"}</w:instrText>
            </w:r>
            <w:r>
              <w:rPr>
                <w:rFonts w:ascii="Times New Roman" w:hAnsi="Times New Roman" w:cs="Times New Roman"/>
                <w:noProof/>
                <w:sz w:val="18"/>
                <w:szCs w:val="18"/>
              </w:rPr>
              <w:fldChar w:fldCharType="separate"/>
            </w:r>
            <w:r w:rsidRPr="003852E6">
              <w:rPr>
                <w:rFonts w:ascii="Times New Roman" w:hAnsi="Times New Roman" w:cs="Times New Roman"/>
                <w:noProof/>
                <w:sz w:val="18"/>
                <w:szCs w:val="18"/>
                <w:lang w:val="en-US"/>
              </w:rPr>
              <w:t>(67)</w:t>
            </w:r>
            <w:r>
              <w:rPr>
                <w:rFonts w:ascii="Times New Roman" w:hAnsi="Times New Roman" w:cs="Times New Roman"/>
                <w:noProof/>
                <w:sz w:val="18"/>
                <w:szCs w:val="18"/>
              </w:rPr>
              <w:fldChar w:fldCharType="end"/>
            </w:r>
          </w:p>
        </w:tc>
        <w:tc>
          <w:tcPr>
            <w:tcW w:w="3402" w:type="dxa"/>
            <w:tcBorders>
              <w:top w:val="single" w:sz="4" w:space="0" w:color="auto"/>
              <w:left w:val="single" w:sz="4" w:space="0" w:color="auto"/>
              <w:bottom w:val="single" w:sz="4" w:space="0" w:color="auto"/>
              <w:right w:val="single" w:sz="4" w:space="0" w:color="auto"/>
            </w:tcBorders>
            <w:hideMark/>
          </w:tcPr>
          <w:p w14:paraId="50F8B4A6" w14:textId="77777777" w:rsidR="003852E6" w:rsidRPr="003852E6" w:rsidRDefault="003852E6" w:rsidP="00851B1F">
            <w:pPr>
              <w:spacing w:after="0"/>
              <w:rPr>
                <w:rFonts w:ascii="Times New Roman" w:hAnsi="Times New Roman" w:cs="Times New Roman"/>
                <w:sz w:val="18"/>
                <w:szCs w:val="18"/>
                <w:lang w:val="en-US"/>
              </w:rPr>
            </w:pPr>
            <w:r w:rsidRPr="003852E6">
              <w:rPr>
                <w:rFonts w:ascii="Times New Roman" w:hAnsi="Times New Roman" w:cs="Times New Roman"/>
                <w:sz w:val="18"/>
                <w:szCs w:val="18"/>
                <w:lang w:val="en-US"/>
              </w:rPr>
              <w:t>VIN/CAR vs. GEM/CAR</w:t>
            </w:r>
          </w:p>
        </w:tc>
        <w:tc>
          <w:tcPr>
            <w:tcW w:w="709" w:type="dxa"/>
            <w:tcBorders>
              <w:top w:val="single" w:sz="4" w:space="0" w:color="auto"/>
              <w:left w:val="single" w:sz="4" w:space="0" w:color="auto"/>
              <w:bottom w:val="single" w:sz="4" w:space="0" w:color="auto"/>
              <w:right w:val="single" w:sz="4" w:space="0" w:color="auto"/>
            </w:tcBorders>
            <w:hideMark/>
          </w:tcPr>
          <w:p w14:paraId="70372449" w14:textId="77777777" w:rsidR="003852E6" w:rsidRPr="003852E6" w:rsidRDefault="003852E6" w:rsidP="00851B1F">
            <w:pPr>
              <w:spacing w:after="0"/>
              <w:rPr>
                <w:rFonts w:ascii="Times New Roman" w:hAnsi="Times New Roman" w:cs="Times New Roman"/>
                <w:sz w:val="18"/>
                <w:szCs w:val="18"/>
                <w:lang w:val="en-US"/>
              </w:rPr>
            </w:pPr>
            <w:r w:rsidRPr="003852E6">
              <w:rPr>
                <w:rFonts w:ascii="Times New Roman" w:hAnsi="Times New Roman" w:cs="Times New Roman"/>
                <w:sz w:val="18"/>
                <w:szCs w:val="18"/>
                <w:lang w:val="en-US"/>
              </w:rPr>
              <w:t xml:space="preserve">432 </w:t>
            </w:r>
          </w:p>
        </w:tc>
        <w:tc>
          <w:tcPr>
            <w:tcW w:w="2268" w:type="dxa"/>
            <w:tcBorders>
              <w:top w:val="single" w:sz="4" w:space="0" w:color="auto"/>
              <w:left w:val="single" w:sz="4" w:space="0" w:color="auto"/>
              <w:bottom w:val="single" w:sz="4" w:space="0" w:color="auto"/>
              <w:right w:val="single" w:sz="4" w:space="0" w:color="auto"/>
            </w:tcBorders>
            <w:hideMark/>
          </w:tcPr>
          <w:p w14:paraId="0E77F883" w14:textId="77777777" w:rsidR="003852E6" w:rsidRPr="003852E6" w:rsidRDefault="003852E6" w:rsidP="00851B1F">
            <w:pPr>
              <w:spacing w:after="0"/>
              <w:rPr>
                <w:rFonts w:ascii="Times New Roman" w:hAnsi="Times New Roman" w:cs="Times New Roman"/>
                <w:sz w:val="18"/>
                <w:szCs w:val="18"/>
                <w:lang w:val="en-US"/>
              </w:rPr>
            </w:pPr>
            <w:r w:rsidRPr="003852E6">
              <w:rPr>
                <w:rFonts w:ascii="Times New Roman" w:hAnsi="Times New Roman" w:cs="Times New Roman"/>
                <w:sz w:val="18"/>
                <w:szCs w:val="18"/>
                <w:lang w:val="en-US"/>
              </w:rPr>
              <w:t>OS</w:t>
            </w:r>
          </w:p>
        </w:tc>
        <w:tc>
          <w:tcPr>
            <w:tcW w:w="1985" w:type="dxa"/>
            <w:tcBorders>
              <w:top w:val="single" w:sz="4" w:space="0" w:color="auto"/>
              <w:left w:val="single" w:sz="4" w:space="0" w:color="auto"/>
              <w:bottom w:val="single" w:sz="4" w:space="0" w:color="auto"/>
              <w:right w:val="single" w:sz="4" w:space="0" w:color="auto"/>
            </w:tcBorders>
            <w:hideMark/>
          </w:tcPr>
          <w:p w14:paraId="2B8573F6" w14:textId="77777777" w:rsidR="003852E6" w:rsidRPr="003852E6" w:rsidRDefault="003852E6" w:rsidP="00851B1F">
            <w:pPr>
              <w:spacing w:after="0"/>
              <w:rPr>
                <w:rFonts w:ascii="Times New Roman" w:hAnsi="Times New Roman" w:cs="Times New Roman"/>
                <w:sz w:val="18"/>
                <w:szCs w:val="18"/>
                <w:lang w:val="en-US"/>
              </w:rPr>
            </w:pPr>
            <w:r w:rsidRPr="003852E6">
              <w:rPr>
                <w:rFonts w:ascii="Times New Roman" w:hAnsi="Times New Roman" w:cs="Times New Roman"/>
                <w:sz w:val="18"/>
                <w:szCs w:val="18"/>
                <w:lang w:val="en-US"/>
              </w:rPr>
              <w:t>QLQ-C30/LC13</w:t>
            </w:r>
          </w:p>
        </w:tc>
        <w:tc>
          <w:tcPr>
            <w:tcW w:w="2835" w:type="dxa"/>
            <w:tcBorders>
              <w:top w:val="single" w:sz="4" w:space="0" w:color="auto"/>
              <w:left w:val="single" w:sz="4" w:space="0" w:color="auto"/>
              <w:bottom w:val="single" w:sz="4" w:space="0" w:color="auto"/>
              <w:right w:val="single" w:sz="4" w:space="0" w:color="auto"/>
            </w:tcBorders>
            <w:hideMark/>
          </w:tcPr>
          <w:p w14:paraId="39BE6AF3" w14:textId="77777777" w:rsidR="003852E6" w:rsidRPr="003852E6" w:rsidRDefault="003852E6" w:rsidP="00851B1F">
            <w:pPr>
              <w:spacing w:after="0"/>
              <w:rPr>
                <w:rFonts w:ascii="Times New Roman" w:hAnsi="Times New Roman" w:cs="Times New Roman"/>
                <w:sz w:val="18"/>
                <w:szCs w:val="18"/>
                <w:lang w:val="en-US"/>
              </w:rPr>
            </w:pPr>
            <w:r w:rsidRPr="003852E6">
              <w:rPr>
                <w:rFonts w:ascii="Times New Roman" w:hAnsi="Times New Roman" w:cs="Times New Roman"/>
                <w:sz w:val="18"/>
                <w:szCs w:val="18"/>
                <w:lang w:val="en-US"/>
              </w:rPr>
              <w:t>Mann–Whitney U-test; two- sided t-test</w:t>
            </w:r>
          </w:p>
        </w:tc>
        <w:tc>
          <w:tcPr>
            <w:tcW w:w="4110" w:type="dxa"/>
            <w:tcBorders>
              <w:top w:val="single" w:sz="4" w:space="0" w:color="auto"/>
              <w:left w:val="single" w:sz="4" w:space="0" w:color="auto"/>
              <w:bottom w:val="single" w:sz="4" w:space="0" w:color="auto"/>
              <w:right w:val="single" w:sz="4" w:space="0" w:color="auto"/>
            </w:tcBorders>
            <w:hideMark/>
          </w:tcPr>
          <w:p w14:paraId="5919CA29" w14:textId="77777777" w:rsidR="003852E6" w:rsidRPr="003852E6" w:rsidRDefault="003852E6" w:rsidP="00851B1F">
            <w:pPr>
              <w:spacing w:after="0"/>
              <w:rPr>
                <w:rFonts w:ascii="Times New Roman" w:hAnsi="Times New Roman" w:cs="Times New Roman"/>
                <w:sz w:val="18"/>
                <w:szCs w:val="18"/>
                <w:lang w:val="en-US"/>
              </w:rPr>
            </w:pPr>
            <w:r w:rsidRPr="003852E6">
              <w:rPr>
                <w:rFonts w:ascii="Times New Roman" w:hAnsi="Times New Roman" w:cs="Times New Roman"/>
                <w:sz w:val="18"/>
                <w:szCs w:val="18"/>
                <w:lang w:val="en-US"/>
              </w:rPr>
              <w:t>No</w:t>
            </w:r>
          </w:p>
        </w:tc>
      </w:tr>
      <w:tr w:rsidR="003852E6" w:rsidRPr="00E024D7" w14:paraId="664988CF" w14:textId="77777777" w:rsidTr="00851B1F">
        <w:tc>
          <w:tcPr>
            <w:tcW w:w="1418" w:type="dxa"/>
            <w:tcBorders>
              <w:top w:val="single" w:sz="4" w:space="0" w:color="auto"/>
              <w:left w:val="single" w:sz="4" w:space="0" w:color="auto"/>
              <w:bottom w:val="single" w:sz="4" w:space="0" w:color="auto"/>
              <w:right w:val="single" w:sz="4" w:space="0" w:color="auto"/>
            </w:tcBorders>
            <w:hideMark/>
          </w:tcPr>
          <w:p w14:paraId="7B919685"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fldChar w:fldCharType="begin" w:fldLock="1"/>
            </w:r>
            <w:r w:rsidRPr="003852E6">
              <w:rPr>
                <w:rFonts w:ascii="Times New Roman" w:hAnsi="Times New Roman" w:cs="Times New Roman"/>
                <w:sz w:val="18"/>
                <w:szCs w:val="18"/>
                <w:lang w:val="en-US"/>
              </w:rPr>
              <w:instrText>ADDIN CSL_CITATION {"citationItems":[{"id":"ITEM-1","itemData":{"DOI":"10.1097/JTO.0b013e318031d06f","ISSN":"1556-0864","PMID":"17410046","abstract":"BACKGROUND: Patients with poor performance status and/or are elderly are frequently considered a compromised group at high risk of chemotherapy-related morbidities and less likely to benefit from treatment. We aimed to evaluate tolerability and efficacy of three single-agent regimens in these patients. PATIENTS AND METHODS: Patients with advanced non-small cell lung cancer who had performance status 2/3 and/or were aged 70 and older were randomly assigned to receive gemcitabine, vinorelbine, or docetaxel. Objective response, toxicities, and quality of life were evaluated. RESULTS: One hundred thirty-five patients were registered, of whom one was ineligible. Of the 134 patients, 43 received gemcitabine, 45 vinorelbine, and 46 docetaxel. The response rate was 16%, 20%, 22% for gemcitabine, vinorelbine, and docetaxel, respe</w:instrText>
            </w:r>
            <w:r>
              <w:rPr>
                <w:rFonts w:ascii="Times New Roman" w:hAnsi="Times New Roman" w:cs="Times New Roman"/>
                <w:sz w:val="18"/>
                <w:szCs w:val="18"/>
                <w:lang w:val="en-US"/>
              </w:rPr>
              <w:instrText>ctively. The main grade 3/4 toxicities were fatigue (18%) and neutropenia (16%). There was improvement in global health scores, cough, and dyspnea for all treatment groups. The improvement in dyspnea was most marked in patients with performance status 3. CONCLUSION: There was no significant advantage of any of the treatment arms over the rest. There was benefit seen with improvement of quality of life in patients who were able to receive more cycles of chemotherapy. © 2007International Association for the Study of Lung Cancer.","author":[{"dropping-particle":"","family":"Leong","given":"Swan Swan","non-dropping-particle":"","parse-names":false,"suffix":""},{"dropping-particle":"","family":"Toh","given":"Chee Keong","non-dropping-particle":"","parse-names":false,"suffix":""},{"dropping-particle":"","family":"Lim","given":"Wan Teck","non-dropping-particle":"","parse-names":false,"suffix":""},{"dropping-particle":"","family":"Lin","given":"Xu","non-dropping-particle":"","parse-names":false,"suffix":""},{"dropping-particle":"","family":"Tan","given":"Say Beng","non-dropping-particle":"","parse-names":false,"suffix":""},{"dropping-particle":"","family":"Poon","given":"Donald","non-dropping-particle":"","parse-names":false,"suffix":""},{"dropping-particle":"","family":"Tay","given":"Miah Hiang","non-dropping-particle":"","parse-names":false,"suffix":""},{"dropping-particle":"","family":"Foo","given":"Kian Fong","non-dropping-particle":"","parse-names":false,"suffix":""},{"dropping-particle":"","family":"Ho","given":"Juliana","non-dropping-particle":"","parse-names":false,"suffix":""},{"dropping-particle":"","family":"Tan","given":"Eng Huat","non-dropping-particle":"","parse-names":false,"suffix":""},{"dropping-particle":"","family":"S.S.","given":"Leong","non-dropping-particle":"","parse-names":false,"suffix":""},{"dropping-particle":"","family":"C.K.","given":"Toh","non-dropping-particle":"","parse-names":false,"suffix":""},{"dropping-particle":"","family":"W.T.","given":"Lim","non-dropping-particle":"","parse-names":false,"suffix":""},{"dropping-particle":"","family":"X.","given":"Lin","non-dropping-particle":"","parse-names":false,"suffix":""},{"dropping-particle":"","family":"S.B.","given":"Tan","non-dropping-particle":"","parse-names":false,"suffix":""},{"dropping-particle":"","family":"D.","given":"Poon","non-dropping-particle":"","parse-names":false,"suffix":""},{"dropping-particle":"","family":"M.H.","given":"Tay","non-dropping-particle":"","parse-names":false,"suffix":""},{"dropping-particle":"","family":"K.F.","given":"Foo","non-dropping-particle":"","parse-names":false,"suffix":""},{"dropping-particle":"","family":"J.","given":"Ho","non-dropping-particle":"","parse-names":false,"suffix":""},{"dropping-particle":"","family":"E.H.","given":"Tan","non-dropping-particle":"","parse-names":false,"suffix":""}],"container-title":"Journal of Thoracic Oncology","id":"ITEM-1","issue":"3","issued":{"date-parts":[["2007","3"]]},"language":"eng","page":"230-236","publisher-place":"S.S. Leong, Department of Medical Oncology, National Cancer Centre, Singapore 169610, Singapore, United States","title":"A randomized phase II trial of single-agent gemcitabine, vinorelbine, or docetaxel in patients with advanced non-small cell lung cancer who have poor performance status and/or are elderly","type":"article-journal","volume":"2"},"uris":["http://www.mendeley.com/documents/?uuid=077cf1a5-468f-4e86-8def-ad29daa15491"]}],"mendeley":{"formattedCitation":"(78)","plainTextFormattedCitation":"(78)","previouslyFormattedCitation":"(14)"},"properties":{"noteIndex":0},"schema":"https://github.com/citation-style-language/schema/raw/master/csl-citation.json"}</w:instrText>
            </w:r>
            <w:r>
              <w:rPr>
                <w:rFonts w:ascii="Times New Roman" w:hAnsi="Times New Roman" w:cs="Times New Roman"/>
                <w:sz w:val="18"/>
                <w:szCs w:val="18"/>
                <w:lang w:val="en-US"/>
              </w:rPr>
              <w:fldChar w:fldCharType="separate"/>
            </w:r>
            <w:r w:rsidRPr="00BC6600">
              <w:rPr>
                <w:rFonts w:ascii="Times New Roman" w:hAnsi="Times New Roman" w:cs="Times New Roman"/>
                <w:noProof/>
                <w:sz w:val="18"/>
                <w:szCs w:val="18"/>
                <w:lang w:val="en-US"/>
              </w:rPr>
              <w:t>(78)</w:t>
            </w:r>
            <w:r>
              <w:rPr>
                <w:rFonts w:ascii="Times New Roman" w:hAnsi="Times New Roman" w:cs="Times New Roman"/>
                <w:sz w:val="18"/>
                <w:szCs w:val="18"/>
                <w:lang w:val="en-US"/>
              </w:rPr>
              <w:fldChar w:fldCharType="end"/>
            </w:r>
          </w:p>
        </w:tc>
        <w:tc>
          <w:tcPr>
            <w:tcW w:w="3402" w:type="dxa"/>
            <w:tcBorders>
              <w:top w:val="single" w:sz="4" w:space="0" w:color="auto"/>
              <w:left w:val="single" w:sz="4" w:space="0" w:color="auto"/>
              <w:bottom w:val="single" w:sz="4" w:space="0" w:color="auto"/>
              <w:right w:val="single" w:sz="4" w:space="0" w:color="auto"/>
            </w:tcBorders>
            <w:hideMark/>
          </w:tcPr>
          <w:p w14:paraId="1B487523"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GEM vs. VIN vs. DOC</w:t>
            </w:r>
          </w:p>
        </w:tc>
        <w:tc>
          <w:tcPr>
            <w:tcW w:w="709" w:type="dxa"/>
            <w:tcBorders>
              <w:top w:val="single" w:sz="4" w:space="0" w:color="auto"/>
              <w:left w:val="single" w:sz="4" w:space="0" w:color="auto"/>
              <w:bottom w:val="single" w:sz="4" w:space="0" w:color="auto"/>
              <w:right w:val="single" w:sz="4" w:space="0" w:color="auto"/>
            </w:tcBorders>
            <w:hideMark/>
          </w:tcPr>
          <w:p w14:paraId="45C28D44"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134</w:t>
            </w:r>
          </w:p>
        </w:tc>
        <w:tc>
          <w:tcPr>
            <w:tcW w:w="2268" w:type="dxa"/>
            <w:tcBorders>
              <w:top w:val="single" w:sz="4" w:space="0" w:color="auto"/>
              <w:left w:val="single" w:sz="4" w:space="0" w:color="auto"/>
              <w:bottom w:val="single" w:sz="4" w:space="0" w:color="auto"/>
              <w:right w:val="single" w:sz="4" w:space="0" w:color="auto"/>
            </w:tcBorders>
            <w:hideMark/>
          </w:tcPr>
          <w:p w14:paraId="53B24377"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Tolerability; ORR; QoL</w:t>
            </w:r>
          </w:p>
        </w:tc>
        <w:tc>
          <w:tcPr>
            <w:tcW w:w="1985" w:type="dxa"/>
            <w:tcBorders>
              <w:top w:val="single" w:sz="4" w:space="0" w:color="auto"/>
              <w:left w:val="single" w:sz="4" w:space="0" w:color="auto"/>
              <w:bottom w:val="single" w:sz="4" w:space="0" w:color="auto"/>
              <w:right w:val="single" w:sz="4" w:space="0" w:color="auto"/>
            </w:tcBorders>
            <w:hideMark/>
          </w:tcPr>
          <w:p w14:paraId="78D31D4B"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QLQ-C30/LC13</w:t>
            </w:r>
          </w:p>
        </w:tc>
        <w:tc>
          <w:tcPr>
            <w:tcW w:w="2835" w:type="dxa"/>
            <w:tcBorders>
              <w:top w:val="single" w:sz="4" w:space="0" w:color="auto"/>
              <w:left w:val="single" w:sz="4" w:space="0" w:color="auto"/>
              <w:bottom w:val="single" w:sz="4" w:space="0" w:color="auto"/>
              <w:right w:val="single" w:sz="4" w:space="0" w:color="auto"/>
            </w:tcBorders>
            <w:hideMark/>
          </w:tcPr>
          <w:p w14:paraId="5617CA1E"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Based on guidelines for assessing QoL in EORTC clinical trials</w:t>
            </w:r>
          </w:p>
        </w:tc>
        <w:tc>
          <w:tcPr>
            <w:tcW w:w="4110" w:type="dxa"/>
            <w:tcBorders>
              <w:top w:val="single" w:sz="4" w:space="0" w:color="auto"/>
              <w:left w:val="single" w:sz="4" w:space="0" w:color="auto"/>
              <w:bottom w:val="single" w:sz="4" w:space="0" w:color="auto"/>
              <w:right w:val="single" w:sz="4" w:space="0" w:color="auto"/>
            </w:tcBorders>
            <w:hideMark/>
          </w:tcPr>
          <w:p w14:paraId="69B1D51C"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No</w:t>
            </w:r>
          </w:p>
        </w:tc>
      </w:tr>
      <w:tr w:rsidR="003852E6" w14:paraId="4E7782B6" w14:textId="77777777" w:rsidTr="00851B1F">
        <w:tc>
          <w:tcPr>
            <w:tcW w:w="1418" w:type="dxa"/>
            <w:tcBorders>
              <w:top w:val="single" w:sz="4" w:space="0" w:color="auto"/>
              <w:left w:val="single" w:sz="4" w:space="0" w:color="auto"/>
              <w:bottom w:val="single" w:sz="4" w:space="0" w:color="auto"/>
              <w:right w:val="single" w:sz="4" w:space="0" w:color="auto"/>
            </w:tcBorders>
            <w:hideMark/>
          </w:tcPr>
          <w:p w14:paraId="2E124DC9" w14:textId="77777777" w:rsidR="003852E6" w:rsidRDefault="003852E6" w:rsidP="00851B1F">
            <w:pPr>
              <w:spacing w:after="0"/>
              <w:rPr>
                <w:rFonts w:ascii="Times New Roman" w:hAnsi="Times New Roman" w:cs="Times New Roman"/>
                <w:sz w:val="18"/>
                <w:szCs w:val="18"/>
              </w:rPr>
            </w:pPr>
            <w:r>
              <w:rPr>
                <w:rFonts w:ascii="Times New Roman" w:hAnsi="Times New Roman" w:cs="Times New Roman"/>
                <w:noProof/>
                <w:sz w:val="18"/>
                <w:szCs w:val="18"/>
              </w:rPr>
              <w:fldChar w:fldCharType="begin" w:fldLock="1"/>
            </w:r>
            <w:r>
              <w:rPr>
                <w:rFonts w:ascii="Times New Roman" w:hAnsi="Times New Roman" w:cs="Times New Roman"/>
                <w:noProof/>
                <w:sz w:val="18"/>
                <w:szCs w:val="18"/>
                <w:lang w:val="en-US"/>
              </w:rPr>
              <w:instrText>ADDIN CSL_CITATION {"citationItems":[{"id":"ITEM-1","itemData":{"DOI":"10.1200/JCO.2007.10.8134","ISSN":"0732-183X","author":[{"dropping-particle":"","family":"Park","given":"J.O.","non-dropping-particle":"","parse-names":false,"suffix":""},{"dropping-particle":"","family":"Kim","given":"S.W.","non-dropping-particle":"","parse-names":false,"suffix":""},{"dropping-particle":"","family":"Ahn","given":"J.S.","non-dropping-particle":"","parse-names":false,"suffix":""},{"dropping-particle":"","family":"Suh","given":"C.","non-dropping-particle":"","parse-names":false,"suffix":""},{"dropping-particle":"","family":"Lee","given":"J.S.","non-dropping-particle":"","parse-names":false,"suffix":""},{"dropping-particle":"","family":"Jang","given":"J.S.","non-dropping-particle":"","parse-names":false,"suffix":""},{"dropping-particle":"","family":"Cho","given":"E.K.","non-dropping-particle":"","parse-names":false,"suffix":""},{"dropping-particle":"","family":"Lee","given":"J.S.","non-dropping-particle":"","parse-names":false,"suffix":""},{"dropping-particle":"","family":"Yun","given":"Y.H.","non-dropping-particle":"","parse-names":false,"suffix":""},{"dropping-particle":"","family":"Lee","given":"J.W.","non-dropping-particle":"","parse-names":false,"suffix":""},{"dropping-particle":"","family":"Park","given":"K.","non-dropping-particle":"","parse-names":false,"suffix":""}],"container-title":"Journal of Clinical Oncology","id":"ITEM-1","issue":"33","issued":{"date-parts":[["2007"]]},"page":"5233-5239","title":"Phase III Trial of Two Versus Four Additional Cycles in Patients Who Are Nonprogressive After Two Cycles of Platinum- Based Chemotherapy in Non – Small-Cell Lung Cancer","type":"article-journal","volume":"25"},"uris":["http://www.mendeley.com/documents/?uuid=4a886f72-a7f9-4d6e-9f06-ef2fe4b300ce"]}],"mendeley":{"formattedCitation":"(20)","plainTextFormattedCitation":"(20)","previouslyFormattedCitation":"(15)"},"properties":{"noteIndex":0},"schema":"https://github.com/citation-style-language/schema/raw/master/csl-citation.json"}</w:instrText>
            </w:r>
            <w:r>
              <w:rPr>
                <w:rFonts w:ascii="Times New Roman" w:hAnsi="Times New Roman" w:cs="Times New Roman"/>
                <w:noProof/>
                <w:sz w:val="18"/>
                <w:szCs w:val="18"/>
              </w:rPr>
              <w:fldChar w:fldCharType="separate"/>
            </w:r>
            <w:r w:rsidRPr="00BC6600">
              <w:rPr>
                <w:rFonts w:ascii="Times New Roman" w:hAnsi="Times New Roman" w:cs="Times New Roman"/>
                <w:noProof/>
                <w:sz w:val="18"/>
                <w:szCs w:val="18"/>
              </w:rPr>
              <w:t>(20)</w:t>
            </w:r>
            <w:r>
              <w:rPr>
                <w:rFonts w:ascii="Times New Roman" w:hAnsi="Times New Roman" w:cs="Times New Roman"/>
                <w:noProof/>
                <w:sz w:val="18"/>
                <w:szCs w:val="18"/>
              </w:rPr>
              <w:fldChar w:fldCharType="end"/>
            </w:r>
            <w:r>
              <w:rPr>
                <w:rFonts w:ascii="Times New Roman" w:hAnsi="Times New Roman" w:cs="Times New Roman"/>
                <w:sz w:val="18"/>
                <w:szCs w:val="18"/>
              </w:rPr>
              <w:t xml:space="preserve"> </w:t>
            </w:r>
          </w:p>
        </w:tc>
        <w:tc>
          <w:tcPr>
            <w:tcW w:w="3402" w:type="dxa"/>
            <w:tcBorders>
              <w:top w:val="single" w:sz="4" w:space="0" w:color="auto"/>
              <w:left w:val="single" w:sz="4" w:space="0" w:color="auto"/>
              <w:bottom w:val="single" w:sz="4" w:space="0" w:color="auto"/>
              <w:right w:val="single" w:sz="4" w:space="0" w:color="auto"/>
            </w:tcBorders>
            <w:hideMark/>
          </w:tcPr>
          <w:p w14:paraId="0F3ED0AB"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2 vs. 4 additional 3</w:t>
            </w:r>
            <w:r>
              <w:rPr>
                <w:rFonts w:ascii="Times New Roman" w:hAnsi="Times New Roman" w:cs="Times New Roman"/>
                <w:sz w:val="18"/>
                <w:szCs w:val="18"/>
                <w:vertAlign w:val="superscript"/>
                <w:lang w:val="en-US"/>
              </w:rPr>
              <w:t>rd</w:t>
            </w:r>
            <w:r>
              <w:rPr>
                <w:rFonts w:ascii="Times New Roman" w:hAnsi="Times New Roman" w:cs="Times New Roman"/>
                <w:sz w:val="18"/>
                <w:szCs w:val="18"/>
                <w:lang w:val="en-US"/>
              </w:rPr>
              <w:t xml:space="preserve"> generation platinum doublet CT</w:t>
            </w:r>
          </w:p>
        </w:tc>
        <w:tc>
          <w:tcPr>
            <w:tcW w:w="709" w:type="dxa"/>
            <w:tcBorders>
              <w:top w:val="single" w:sz="4" w:space="0" w:color="auto"/>
              <w:left w:val="single" w:sz="4" w:space="0" w:color="auto"/>
              <w:bottom w:val="single" w:sz="4" w:space="0" w:color="auto"/>
              <w:right w:val="single" w:sz="4" w:space="0" w:color="auto"/>
            </w:tcBorders>
            <w:hideMark/>
          </w:tcPr>
          <w:p w14:paraId="77D7EFE2"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452</w:t>
            </w:r>
          </w:p>
        </w:tc>
        <w:tc>
          <w:tcPr>
            <w:tcW w:w="2268" w:type="dxa"/>
            <w:tcBorders>
              <w:top w:val="single" w:sz="4" w:space="0" w:color="auto"/>
              <w:left w:val="single" w:sz="4" w:space="0" w:color="auto"/>
              <w:bottom w:val="single" w:sz="4" w:space="0" w:color="auto"/>
              <w:right w:val="single" w:sz="4" w:space="0" w:color="auto"/>
            </w:tcBorders>
            <w:hideMark/>
          </w:tcPr>
          <w:p w14:paraId="321AA10C" w14:textId="77777777" w:rsidR="003852E6" w:rsidRDefault="003852E6" w:rsidP="00851B1F">
            <w:pPr>
              <w:spacing w:after="0"/>
              <w:rPr>
                <w:rFonts w:ascii="Times New Roman" w:hAnsi="Times New Roman" w:cs="Times New Roman"/>
                <w:sz w:val="18"/>
                <w:szCs w:val="18"/>
              </w:rPr>
            </w:pPr>
            <w:r>
              <w:rPr>
                <w:rFonts w:ascii="Times New Roman" w:hAnsi="Times New Roman" w:cs="Times New Roman"/>
                <w:sz w:val="18"/>
                <w:szCs w:val="18"/>
              </w:rPr>
              <w:t>RR</w:t>
            </w:r>
          </w:p>
        </w:tc>
        <w:tc>
          <w:tcPr>
            <w:tcW w:w="1985" w:type="dxa"/>
            <w:tcBorders>
              <w:top w:val="single" w:sz="4" w:space="0" w:color="auto"/>
              <w:left w:val="single" w:sz="4" w:space="0" w:color="auto"/>
              <w:bottom w:val="single" w:sz="4" w:space="0" w:color="auto"/>
              <w:right w:val="single" w:sz="4" w:space="0" w:color="auto"/>
            </w:tcBorders>
            <w:hideMark/>
          </w:tcPr>
          <w:p w14:paraId="42A10B39" w14:textId="77777777" w:rsidR="003852E6" w:rsidRDefault="003852E6" w:rsidP="00851B1F">
            <w:pPr>
              <w:spacing w:after="0"/>
              <w:rPr>
                <w:rFonts w:ascii="Times New Roman" w:hAnsi="Times New Roman" w:cs="Times New Roman"/>
                <w:sz w:val="18"/>
                <w:szCs w:val="18"/>
              </w:rPr>
            </w:pPr>
            <w:r>
              <w:rPr>
                <w:rFonts w:ascii="Times New Roman" w:hAnsi="Times New Roman" w:cs="Times New Roman"/>
                <w:sz w:val="18"/>
                <w:szCs w:val="18"/>
              </w:rPr>
              <w:t>QLQ-C30/LC13</w:t>
            </w:r>
          </w:p>
        </w:tc>
        <w:tc>
          <w:tcPr>
            <w:tcW w:w="2835" w:type="dxa"/>
            <w:tcBorders>
              <w:top w:val="single" w:sz="4" w:space="0" w:color="auto"/>
              <w:left w:val="single" w:sz="4" w:space="0" w:color="auto"/>
              <w:bottom w:val="single" w:sz="4" w:space="0" w:color="auto"/>
              <w:right w:val="single" w:sz="4" w:space="0" w:color="auto"/>
            </w:tcBorders>
            <w:hideMark/>
          </w:tcPr>
          <w:p w14:paraId="37385696" w14:textId="77777777" w:rsidR="003852E6" w:rsidRDefault="003852E6" w:rsidP="00851B1F">
            <w:pPr>
              <w:spacing w:after="0"/>
              <w:rPr>
                <w:rFonts w:ascii="Times New Roman" w:hAnsi="Times New Roman" w:cs="Times New Roman"/>
                <w:sz w:val="18"/>
                <w:szCs w:val="18"/>
              </w:rPr>
            </w:pPr>
            <w:r>
              <w:rPr>
                <w:rFonts w:ascii="Times New Roman" w:hAnsi="Times New Roman" w:cs="Times New Roman"/>
                <w:sz w:val="18"/>
                <w:szCs w:val="18"/>
              </w:rPr>
              <w:t>ANCOVA for repeated measures</w:t>
            </w:r>
          </w:p>
        </w:tc>
        <w:tc>
          <w:tcPr>
            <w:tcW w:w="4110" w:type="dxa"/>
            <w:tcBorders>
              <w:top w:val="single" w:sz="4" w:space="0" w:color="auto"/>
              <w:left w:val="single" w:sz="4" w:space="0" w:color="auto"/>
              <w:bottom w:val="single" w:sz="4" w:space="0" w:color="auto"/>
              <w:right w:val="single" w:sz="4" w:space="0" w:color="auto"/>
            </w:tcBorders>
            <w:hideMark/>
          </w:tcPr>
          <w:p w14:paraId="075E79E9" w14:textId="77777777" w:rsidR="003852E6" w:rsidRDefault="003852E6" w:rsidP="00851B1F">
            <w:pPr>
              <w:spacing w:after="0"/>
              <w:rPr>
                <w:rFonts w:ascii="Times New Roman" w:hAnsi="Times New Roman" w:cs="Times New Roman"/>
                <w:sz w:val="18"/>
                <w:szCs w:val="18"/>
              </w:rPr>
            </w:pPr>
            <w:r>
              <w:rPr>
                <w:rFonts w:ascii="Times New Roman" w:hAnsi="Times New Roman" w:cs="Times New Roman"/>
                <w:sz w:val="18"/>
                <w:szCs w:val="18"/>
              </w:rPr>
              <w:t xml:space="preserve">Yes, favoring 4 additional cycles </w:t>
            </w:r>
          </w:p>
        </w:tc>
      </w:tr>
      <w:tr w:rsidR="003852E6" w:rsidRPr="003852E6" w14:paraId="28F54717" w14:textId="77777777" w:rsidTr="00851B1F">
        <w:tc>
          <w:tcPr>
            <w:tcW w:w="1418" w:type="dxa"/>
            <w:tcBorders>
              <w:top w:val="single" w:sz="4" w:space="0" w:color="auto"/>
              <w:left w:val="single" w:sz="4" w:space="0" w:color="auto"/>
              <w:bottom w:val="single" w:sz="4" w:space="0" w:color="auto"/>
              <w:right w:val="single" w:sz="4" w:space="0" w:color="auto"/>
            </w:tcBorders>
            <w:hideMark/>
          </w:tcPr>
          <w:p w14:paraId="59DE5A41" w14:textId="77777777" w:rsidR="003852E6" w:rsidRPr="003852E6" w:rsidRDefault="003852E6" w:rsidP="00851B1F">
            <w:pPr>
              <w:spacing w:after="0"/>
              <w:rPr>
                <w:rFonts w:ascii="Times New Roman" w:hAnsi="Times New Roman" w:cs="Times New Roman"/>
                <w:sz w:val="18"/>
                <w:szCs w:val="18"/>
                <w:lang w:val="en-US"/>
              </w:rPr>
            </w:pPr>
            <w:r>
              <w:rPr>
                <w:rFonts w:ascii="Times New Roman" w:hAnsi="Times New Roman" w:cs="Times New Roman"/>
                <w:noProof/>
                <w:sz w:val="18"/>
                <w:szCs w:val="18"/>
              </w:rPr>
              <w:fldChar w:fldCharType="begin" w:fldLock="1"/>
            </w:r>
            <w:r>
              <w:rPr>
                <w:rFonts w:ascii="Times New Roman" w:hAnsi="Times New Roman" w:cs="Times New Roman"/>
                <w:noProof/>
                <w:sz w:val="18"/>
                <w:szCs w:val="18"/>
              </w:rPr>
              <w:instrText>ADDIN CSL_CITATION {"citationItems":[{"id":"ITEM-1","itemData":{"DOI":"10.1002/cncr.22446","ISSN":"0008-543X","PMID":"17211861","abstract":"BACKGROUND: There is increasing interest in the use of a weekly administration of docetaxel as a way of reducing its hematologic toxicity. The purpose of the current randomized study was to evaluate the toxicity and efficacy of docetaxel plus cisplatin combination on 2 schedules in patients with previously untreated, advanced nonsmall-cell lung cancer (NSCLC). METHODS: Consenting patients with advanced NSCLC were randomized to receive first-line chemotherapy with cisplatin 75 mg/m(2) on Day 1, plus 3-weekly (75 mg/m(2) on Day 1) or weekly (35 mg/m(2) on Days 1, 8, and 15 of a 4-week cycle) docetaxel, for up to 6 cycles. RESULTS: Of 86 patients accrued, 41 patients were treated with 3-weekly and 43 with weekly docetaxel plus cisplatin. The most frequent grade 3/4 toxicity in the 3-weekly arm was neutropenia (56% of patients). In those receiving the weekly regimen, the frequent grade 3/4 toxicities were fatigue (44%) and nausea/vomiting (35%). The overall response rate was 40% with the 3-weekly and 39% with the weekly arm (P = .74). The median progression-free survival was 4.3 months in the 3-weekly arm and 3.9 months in the weekly arm (P = .08) and the median survival was 10.3 and 10.0 months, respectively (P = .76). Quality of life data showed no relevant difference between the arms. CONCLUSIONS: The weekly schedule of docetaxel plus cisplatin combination as first-line chemotherapy for advanced NSCLC, while feasible, has no clear advantage over the standard 3-weekly regimen.","author":[{"dropping-particle":"","family":"Park","given":"S.H.","non-dropping-particle":"","parse-names":false,"suffix":""},{"dropping-particle":"","family":"Choi","given":"S.J.","non-dropping-particle":"","parse-names":false,"suffix":""},{"dropping-particle":"","family":"Kyung</w:instrText>
            </w:r>
            <w:r w:rsidRPr="003852E6">
              <w:rPr>
                <w:rFonts w:ascii="Times New Roman" w:hAnsi="Times New Roman" w:cs="Times New Roman"/>
                <w:noProof/>
                <w:sz w:val="18"/>
                <w:szCs w:val="18"/>
                <w:lang w:val="en-US"/>
              </w:rPr>
              <w:instrText>","given":"S.Y.","non-dropping-particle":"","parse-names":false,"suffix":""},{"dropping-particle":"","family":"An","given":"C.H.","non-dropping-particle":"","parse-names":false,"suffix":""},{"dropping-particle":"","family":"Lee","given":"S.P.","non-dropping-particle":"","parse-names":false,"suffix":""},{"dropping-particle":"","family":"Park","given":"J.W.","non-dropping-particle":"","parse-names":false,"suffix":""},{"dropping-particle":"","family":"Jeong","given":"S.H.","non-dropping-particle":"","parse-names":false,"suffix":""},{"dropping-particle":"","family":"Cho","given":"E.K.","non-dropping-particle":"","parse-names":false,"suffix":""},{"dropping-particle":"","family":"Shin","given":"D.B.","non-dropping-particle":"","parse-names":false,"suffix":""},{"dropping-particle":"","family":"Lee","given":"J.H.","non-dropping-particle":"","parse-names":false,"suffix":""}],"container-title":"Cancer","id":"ITEM-1","issue":"4","issued":{"date-parts":[["2007"]]},"page":"732-740","title":"Randomized phase II trial of two different schedules of docetaxel plus cisplatin as first-line therapy in advanced nonsmall cell lung cancer.","type":"article-journal","volume":"109"},"uris":["http://www.mendeley.com/documents/?uuid=affb4e38-016f-4b08-99bc-245c7251551c"]}],"mendeley":{"formattedCitation":"(96)","plainTextFormattedCitation":"(96)","previouslyFormattedCitation":"(16)"},"properties":{"noteIndex":0},"schema":"https://github.com/citation-style-language/schema/raw/master/csl-citation.json"}</w:instrText>
            </w:r>
            <w:r>
              <w:rPr>
                <w:rFonts w:ascii="Times New Roman" w:hAnsi="Times New Roman" w:cs="Times New Roman"/>
                <w:noProof/>
                <w:sz w:val="18"/>
                <w:szCs w:val="18"/>
              </w:rPr>
              <w:fldChar w:fldCharType="separate"/>
            </w:r>
            <w:r w:rsidRPr="003852E6">
              <w:rPr>
                <w:rFonts w:ascii="Times New Roman" w:hAnsi="Times New Roman" w:cs="Times New Roman"/>
                <w:noProof/>
                <w:sz w:val="18"/>
                <w:szCs w:val="18"/>
                <w:lang w:val="en-US"/>
              </w:rPr>
              <w:t>(96)</w:t>
            </w:r>
            <w:r>
              <w:rPr>
                <w:rFonts w:ascii="Times New Roman" w:hAnsi="Times New Roman" w:cs="Times New Roman"/>
                <w:noProof/>
                <w:sz w:val="18"/>
                <w:szCs w:val="18"/>
              </w:rPr>
              <w:fldChar w:fldCharType="end"/>
            </w:r>
          </w:p>
        </w:tc>
        <w:tc>
          <w:tcPr>
            <w:tcW w:w="3402" w:type="dxa"/>
            <w:tcBorders>
              <w:top w:val="single" w:sz="4" w:space="0" w:color="auto"/>
              <w:left w:val="single" w:sz="4" w:space="0" w:color="auto"/>
              <w:bottom w:val="single" w:sz="4" w:space="0" w:color="auto"/>
              <w:right w:val="single" w:sz="4" w:space="0" w:color="auto"/>
            </w:tcBorders>
            <w:hideMark/>
          </w:tcPr>
          <w:p w14:paraId="42395D29" w14:textId="77777777" w:rsidR="003852E6" w:rsidRPr="003852E6" w:rsidRDefault="003852E6" w:rsidP="00851B1F">
            <w:pPr>
              <w:spacing w:after="0"/>
              <w:rPr>
                <w:rFonts w:ascii="Times New Roman" w:hAnsi="Times New Roman" w:cs="Times New Roman"/>
                <w:sz w:val="18"/>
                <w:szCs w:val="18"/>
                <w:lang w:val="en-US"/>
              </w:rPr>
            </w:pPr>
            <w:r w:rsidRPr="003852E6">
              <w:rPr>
                <w:rFonts w:ascii="Times New Roman" w:hAnsi="Times New Roman" w:cs="Times New Roman"/>
                <w:sz w:val="18"/>
                <w:szCs w:val="18"/>
                <w:lang w:val="en-US"/>
              </w:rPr>
              <w:t>CIS+/either 3-weekly vs. weekly DOC</w:t>
            </w:r>
          </w:p>
        </w:tc>
        <w:tc>
          <w:tcPr>
            <w:tcW w:w="709" w:type="dxa"/>
            <w:tcBorders>
              <w:top w:val="single" w:sz="4" w:space="0" w:color="auto"/>
              <w:left w:val="single" w:sz="4" w:space="0" w:color="auto"/>
              <w:bottom w:val="single" w:sz="4" w:space="0" w:color="auto"/>
              <w:right w:val="single" w:sz="4" w:space="0" w:color="auto"/>
            </w:tcBorders>
            <w:hideMark/>
          </w:tcPr>
          <w:p w14:paraId="2DB7B6CD" w14:textId="77777777" w:rsidR="003852E6" w:rsidRPr="003852E6" w:rsidRDefault="003852E6" w:rsidP="00851B1F">
            <w:pPr>
              <w:spacing w:after="0"/>
              <w:rPr>
                <w:rFonts w:ascii="Times New Roman" w:hAnsi="Times New Roman" w:cs="Times New Roman"/>
                <w:sz w:val="18"/>
                <w:szCs w:val="18"/>
                <w:lang w:val="en-US"/>
              </w:rPr>
            </w:pPr>
            <w:r w:rsidRPr="003852E6">
              <w:rPr>
                <w:rFonts w:ascii="Times New Roman" w:hAnsi="Times New Roman" w:cs="Times New Roman"/>
                <w:sz w:val="18"/>
                <w:szCs w:val="18"/>
                <w:lang w:val="en-US"/>
              </w:rPr>
              <w:t>86</w:t>
            </w:r>
          </w:p>
        </w:tc>
        <w:tc>
          <w:tcPr>
            <w:tcW w:w="2268" w:type="dxa"/>
            <w:tcBorders>
              <w:top w:val="single" w:sz="4" w:space="0" w:color="auto"/>
              <w:left w:val="single" w:sz="4" w:space="0" w:color="auto"/>
              <w:bottom w:val="single" w:sz="4" w:space="0" w:color="auto"/>
              <w:right w:val="single" w:sz="4" w:space="0" w:color="auto"/>
            </w:tcBorders>
            <w:hideMark/>
          </w:tcPr>
          <w:p w14:paraId="7BECA631" w14:textId="77777777" w:rsidR="003852E6" w:rsidRPr="003852E6" w:rsidRDefault="003852E6" w:rsidP="00851B1F">
            <w:pPr>
              <w:spacing w:after="0"/>
              <w:rPr>
                <w:rFonts w:ascii="Times New Roman" w:hAnsi="Times New Roman" w:cs="Times New Roman"/>
                <w:sz w:val="18"/>
                <w:szCs w:val="18"/>
                <w:lang w:val="en-US"/>
              </w:rPr>
            </w:pPr>
            <w:r w:rsidRPr="003852E6">
              <w:rPr>
                <w:rFonts w:ascii="Times New Roman" w:hAnsi="Times New Roman" w:cs="Times New Roman"/>
                <w:sz w:val="18"/>
                <w:szCs w:val="18"/>
                <w:lang w:val="en-US"/>
              </w:rPr>
              <w:t>RR</w:t>
            </w:r>
          </w:p>
        </w:tc>
        <w:tc>
          <w:tcPr>
            <w:tcW w:w="1985" w:type="dxa"/>
            <w:tcBorders>
              <w:top w:val="single" w:sz="4" w:space="0" w:color="auto"/>
              <w:left w:val="single" w:sz="4" w:space="0" w:color="auto"/>
              <w:bottom w:val="single" w:sz="4" w:space="0" w:color="auto"/>
              <w:right w:val="single" w:sz="4" w:space="0" w:color="auto"/>
            </w:tcBorders>
            <w:hideMark/>
          </w:tcPr>
          <w:p w14:paraId="40B0B032" w14:textId="77777777" w:rsidR="003852E6" w:rsidRPr="003852E6" w:rsidRDefault="003852E6" w:rsidP="00851B1F">
            <w:pPr>
              <w:spacing w:after="0"/>
              <w:rPr>
                <w:rFonts w:ascii="Times New Roman" w:hAnsi="Times New Roman" w:cs="Times New Roman"/>
                <w:sz w:val="18"/>
                <w:szCs w:val="18"/>
                <w:lang w:val="en-US"/>
              </w:rPr>
            </w:pPr>
            <w:r w:rsidRPr="003852E6">
              <w:rPr>
                <w:rFonts w:ascii="Times New Roman" w:hAnsi="Times New Roman" w:cs="Times New Roman"/>
                <w:sz w:val="18"/>
                <w:szCs w:val="18"/>
                <w:lang w:val="en-US"/>
              </w:rPr>
              <w:t>QLQ-C30</w:t>
            </w:r>
          </w:p>
        </w:tc>
        <w:tc>
          <w:tcPr>
            <w:tcW w:w="2835" w:type="dxa"/>
            <w:tcBorders>
              <w:top w:val="single" w:sz="4" w:space="0" w:color="auto"/>
              <w:left w:val="single" w:sz="4" w:space="0" w:color="auto"/>
              <w:bottom w:val="single" w:sz="4" w:space="0" w:color="auto"/>
              <w:right w:val="single" w:sz="4" w:space="0" w:color="auto"/>
            </w:tcBorders>
            <w:hideMark/>
          </w:tcPr>
          <w:p w14:paraId="55643485" w14:textId="77777777" w:rsidR="003852E6" w:rsidRPr="003852E6" w:rsidRDefault="003852E6" w:rsidP="00851B1F">
            <w:pPr>
              <w:spacing w:after="0"/>
              <w:rPr>
                <w:rFonts w:ascii="Times New Roman" w:hAnsi="Times New Roman" w:cs="Times New Roman"/>
                <w:sz w:val="18"/>
                <w:szCs w:val="18"/>
                <w:lang w:val="en-US"/>
              </w:rPr>
            </w:pPr>
            <w:r w:rsidRPr="003852E6">
              <w:rPr>
                <w:rFonts w:ascii="Times New Roman" w:hAnsi="Times New Roman" w:cs="Times New Roman"/>
                <w:sz w:val="18"/>
                <w:szCs w:val="18"/>
                <w:lang w:val="en-US"/>
              </w:rPr>
              <w:t>Paired t-tests</w:t>
            </w:r>
          </w:p>
        </w:tc>
        <w:tc>
          <w:tcPr>
            <w:tcW w:w="4110" w:type="dxa"/>
            <w:tcBorders>
              <w:top w:val="single" w:sz="4" w:space="0" w:color="auto"/>
              <w:left w:val="single" w:sz="4" w:space="0" w:color="auto"/>
              <w:bottom w:val="single" w:sz="4" w:space="0" w:color="auto"/>
              <w:right w:val="single" w:sz="4" w:space="0" w:color="auto"/>
            </w:tcBorders>
            <w:hideMark/>
          </w:tcPr>
          <w:p w14:paraId="003FC1AA" w14:textId="77777777" w:rsidR="003852E6" w:rsidRPr="003852E6" w:rsidRDefault="003852E6" w:rsidP="00851B1F">
            <w:pPr>
              <w:spacing w:after="0"/>
              <w:rPr>
                <w:rFonts w:ascii="Times New Roman" w:hAnsi="Times New Roman" w:cs="Times New Roman"/>
                <w:sz w:val="18"/>
                <w:szCs w:val="18"/>
                <w:lang w:val="en-US"/>
              </w:rPr>
            </w:pPr>
            <w:r w:rsidRPr="003852E6">
              <w:rPr>
                <w:rFonts w:ascii="Times New Roman" w:hAnsi="Times New Roman" w:cs="Times New Roman"/>
                <w:sz w:val="18"/>
                <w:szCs w:val="18"/>
                <w:lang w:val="en-US"/>
              </w:rPr>
              <w:t xml:space="preserve">No </w:t>
            </w:r>
          </w:p>
        </w:tc>
      </w:tr>
      <w:tr w:rsidR="003852E6" w:rsidRPr="003852E6" w14:paraId="753D593D" w14:textId="77777777" w:rsidTr="00851B1F">
        <w:tc>
          <w:tcPr>
            <w:tcW w:w="1418" w:type="dxa"/>
            <w:tcBorders>
              <w:top w:val="single" w:sz="4" w:space="0" w:color="auto"/>
              <w:left w:val="single" w:sz="4" w:space="0" w:color="auto"/>
              <w:bottom w:val="single" w:sz="4" w:space="0" w:color="auto"/>
              <w:right w:val="single" w:sz="4" w:space="0" w:color="auto"/>
            </w:tcBorders>
            <w:hideMark/>
          </w:tcPr>
          <w:p w14:paraId="64B4F6E6" w14:textId="77777777" w:rsidR="003852E6" w:rsidRPr="003852E6" w:rsidRDefault="003852E6" w:rsidP="00851B1F">
            <w:pPr>
              <w:spacing w:after="0"/>
              <w:rPr>
                <w:rFonts w:ascii="Times New Roman" w:hAnsi="Times New Roman" w:cs="Times New Roman"/>
                <w:sz w:val="18"/>
                <w:szCs w:val="18"/>
                <w:lang w:val="en-US"/>
              </w:rPr>
            </w:pPr>
            <w:r>
              <w:rPr>
                <w:rFonts w:ascii="Times New Roman" w:hAnsi="Times New Roman" w:cs="Times New Roman"/>
                <w:noProof/>
                <w:sz w:val="18"/>
                <w:szCs w:val="18"/>
              </w:rPr>
              <w:fldChar w:fldCharType="begin" w:fldLock="1"/>
            </w:r>
            <w:r w:rsidRPr="003852E6">
              <w:rPr>
                <w:rFonts w:ascii="Times New Roman" w:hAnsi="Times New Roman" w:cs="Times New Roman"/>
                <w:noProof/>
                <w:sz w:val="18"/>
                <w:szCs w:val="18"/>
                <w:lang w:val="en-US"/>
              </w:rPr>
              <w:instrText>ADDIN CSL_CITATION {"citationItems":[{"id":"ITEM-1","itemData":{"DOI":"10.1097/01.JTO.0000263713.38826.8e","ISBN":"1556-1380","ISSN":"1556-0864 1556-1380","PMID":"17409802","abstract":"BACKGROUND: We conducted a multicenter randomized phase II trial to evaluate two schedules of single-agent docetaxel in the first-line treatment of elderly and performance status (PS) 2 patients with advanced non-small cell lung cancer (NSCLC). METHODS: Patients 70 years of age and older with a PS 0-1 or patients of any age and PS 2 were randomly assigned to docetaxel 75 mg/m2 on day 1 every 3 weeks or 30 mg/m2 on days 1, 8, and 15 every 28 days. The primary end point was frequency of grade 3/4 toxicities. Health-related quality of life, response, and survival were secondary end points. RESULTS: Fifty-five patients were randomized to received docetaxel every 3 weeks and 56 to receive docetaxel weekly. Hematologic toxicity, primarily grade 3/4 neutropenia, was significantly lower in the weekly schedule (0% versus 44%; p &lt; 0.001). He</w:instrText>
            </w:r>
            <w:r>
              <w:rPr>
                <w:rFonts w:ascii="Times New Roman" w:hAnsi="Times New Roman" w:cs="Times New Roman"/>
                <w:noProof/>
                <w:sz w:val="18"/>
                <w:szCs w:val="18"/>
                <w:lang w:val="en-US"/>
              </w:rPr>
              <w:instrText>alth-related quality of life was similar between the two arms. Efficacy parameters were not significantly different, with a trend toward better survival in the weekly schedule group (6.7 versus 3.5 months). Patients with PS 0-1 had a significantly longer survival compared with PS 2 patients (7.8 versus 2.9 months; p &lt; 0.001). A subset analysis of 30 octogenarian patients revealed similar outcomes as in 70- to 79-year-old patients. CONCLUSION: Weekly docetaxel is associated with less neutropenia and a trend toward improved survival in elderly or PS 2 patients. PS rather than age is the primary determinant of outcome in this population. Octogenarians benefited from weekly docetaxel. Future studies should separate elderly patients from PS 2 patients.","author":[{"dropping-particle":"","family":"Lilenbaum","given":"R.","non-dropping-particle":"","parse-names":false,"suffix":""},{"dropping-particle":"","family":"Rubin","given":"M.","non-dropping-particle":"","parse-names":false,"suffix":""},{"dropping-particle":"","family":"Samuel","given":"J.","non-dropping-particle":"","parse-names":false,"suffix":""},{"dropping-particle"</w:instrText>
            </w:r>
            <w:r w:rsidRPr="003852E6">
              <w:rPr>
                <w:rFonts w:ascii="Times New Roman" w:hAnsi="Times New Roman" w:cs="Times New Roman"/>
                <w:noProof/>
                <w:sz w:val="18"/>
                <w:szCs w:val="18"/>
                <w:lang w:val="en-US"/>
              </w:rPr>
              <w:instrText>:"","family":"Boros","given":"L.","non-dropping-particle":"","parse-names":false,"suffix":""},{"dropping-particle":"","family":"Chidiac","given":"T.","non-dropping-particle":"","parse-names":false,"suffix":""},{"dropping-particle":"","family":"Seigel","given":"L.","non-dropping-particle":"","parse-names":false,"suffix":""},{"dropping-particle":"","family":"Dowlati","given":"a.","non-dropping-particle":"","parse-names":false,"suffix":""},{"dropping-particle":"","family":"Graham","given":"P.","non-dropping-particle":"","parse-names":false,"suffix":""},{"dropping-particle":"","family":"Beaumont","given":"J.","non-dropping-particle":"","parse-names":false,"suffix":""},{"dropping-particle":"","family":"Du","given":"H.","non-dropping-particle":"","parse-names":false,"suffix":""}],"container-title":"Journal of Thoracic Oncology","id":"ITEM-1","issue":"4","issued":{"date-parts":[["2007"]]},"page":"306-311","publisher":"International Association for the Study of Lung Cancer","title":"A randomized phase II trial of two schedules of docetaxel in elderly or poor performance status patients with advanced non-small cell lung cancer.","type":"article-journal","volume":"2"},"uris":["http://www.mendeley.com/documents/?uuid=418ff7d8-b3de-4456-b14e-b485d53bc328"]}],"mendeley":{"formattedCitation":"(86)","plainTextFormattedCitation":"(86)","previouslyFormattedCitation":"(17)"},"properties":{"noteIndex":0},"schema":"https://github.com/citation-style-language/schema/raw/master/csl-citation.json"}</w:instrText>
            </w:r>
            <w:r>
              <w:rPr>
                <w:rFonts w:ascii="Times New Roman" w:hAnsi="Times New Roman" w:cs="Times New Roman"/>
                <w:noProof/>
                <w:sz w:val="18"/>
                <w:szCs w:val="18"/>
              </w:rPr>
              <w:fldChar w:fldCharType="separate"/>
            </w:r>
            <w:r w:rsidRPr="003852E6">
              <w:rPr>
                <w:rFonts w:ascii="Times New Roman" w:hAnsi="Times New Roman" w:cs="Times New Roman"/>
                <w:noProof/>
                <w:sz w:val="18"/>
                <w:szCs w:val="18"/>
                <w:lang w:val="en-US"/>
              </w:rPr>
              <w:t>(86)</w:t>
            </w:r>
            <w:r>
              <w:rPr>
                <w:rFonts w:ascii="Times New Roman" w:hAnsi="Times New Roman" w:cs="Times New Roman"/>
                <w:noProof/>
                <w:sz w:val="18"/>
                <w:szCs w:val="18"/>
              </w:rPr>
              <w:fldChar w:fldCharType="end"/>
            </w:r>
          </w:p>
        </w:tc>
        <w:tc>
          <w:tcPr>
            <w:tcW w:w="3402" w:type="dxa"/>
            <w:tcBorders>
              <w:top w:val="single" w:sz="4" w:space="0" w:color="auto"/>
              <w:left w:val="single" w:sz="4" w:space="0" w:color="auto"/>
              <w:bottom w:val="single" w:sz="4" w:space="0" w:color="auto"/>
              <w:right w:val="single" w:sz="4" w:space="0" w:color="auto"/>
            </w:tcBorders>
          </w:tcPr>
          <w:p w14:paraId="0D70D0F7" w14:textId="77777777" w:rsidR="003852E6" w:rsidRPr="003852E6" w:rsidRDefault="003852E6" w:rsidP="00851B1F">
            <w:pPr>
              <w:spacing w:after="0"/>
              <w:rPr>
                <w:rFonts w:ascii="Times New Roman" w:hAnsi="Times New Roman" w:cs="Times New Roman"/>
                <w:sz w:val="18"/>
                <w:szCs w:val="18"/>
                <w:lang w:val="en-US"/>
              </w:rPr>
            </w:pPr>
            <w:r w:rsidRPr="003852E6">
              <w:rPr>
                <w:rFonts w:ascii="Times New Roman" w:hAnsi="Times New Roman" w:cs="Times New Roman"/>
                <w:sz w:val="18"/>
                <w:szCs w:val="18"/>
                <w:lang w:val="en-US"/>
              </w:rPr>
              <w:t>DOC every 3 weeks vs. weekly</w:t>
            </w:r>
          </w:p>
          <w:p w14:paraId="3C0D4D6D" w14:textId="77777777" w:rsidR="003852E6" w:rsidRPr="003852E6" w:rsidRDefault="003852E6" w:rsidP="00851B1F">
            <w:pPr>
              <w:spacing w:after="0"/>
              <w:rPr>
                <w:rFonts w:ascii="Times New Roman" w:hAnsi="Times New Roman" w:cs="Times New Roman"/>
                <w:sz w:val="18"/>
                <w:szCs w:val="18"/>
                <w:lang w:val="en-US"/>
              </w:rPr>
            </w:pPr>
          </w:p>
        </w:tc>
        <w:tc>
          <w:tcPr>
            <w:tcW w:w="709" w:type="dxa"/>
            <w:tcBorders>
              <w:top w:val="single" w:sz="4" w:space="0" w:color="auto"/>
              <w:left w:val="single" w:sz="4" w:space="0" w:color="auto"/>
              <w:bottom w:val="single" w:sz="4" w:space="0" w:color="auto"/>
              <w:right w:val="single" w:sz="4" w:space="0" w:color="auto"/>
            </w:tcBorders>
            <w:hideMark/>
          </w:tcPr>
          <w:p w14:paraId="65602331" w14:textId="77777777" w:rsidR="003852E6" w:rsidRPr="003852E6" w:rsidRDefault="003852E6" w:rsidP="00851B1F">
            <w:pPr>
              <w:spacing w:after="0"/>
              <w:rPr>
                <w:rFonts w:ascii="Times New Roman" w:hAnsi="Times New Roman" w:cs="Times New Roman"/>
                <w:sz w:val="18"/>
                <w:szCs w:val="18"/>
                <w:lang w:val="en-US"/>
              </w:rPr>
            </w:pPr>
            <w:r w:rsidRPr="003852E6">
              <w:rPr>
                <w:rFonts w:ascii="Times New Roman" w:hAnsi="Times New Roman" w:cs="Times New Roman"/>
                <w:sz w:val="18"/>
                <w:szCs w:val="18"/>
                <w:lang w:val="en-US"/>
              </w:rPr>
              <w:t>111</w:t>
            </w:r>
          </w:p>
        </w:tc>
        <w:tc>
          <w:tcPr>
            <w:tcW w:w="2268" w:type="dxa"/>
            <w:tcBorders>
              <w:top w:val="single" w:sz="4" w:space="0" w:color="auto"/>
              <w:left w:val="single" w:sz="4" w:space="0" w:color="auto"/>
              <w:bottom w:val="single" w:sz="4" w:space="0" w:color="auto"/>
              <w:right w:val="single" w:sz="4" w:space="0" w:color="auto"/>
            </w:tcBorders>
            <w:hideMark/>
          </w:tcPr>
          <w:p w14:paraId="3432EB6A" w14:textId="77777777" w:rsidR="003852E6" w:rsidRPr="003852E6" w:rsidRDefault="003852E6" w:rsidP="00851B1F">
            <w:pPr>
              <w:spacing w:after="0"/>
              <w:rPr>
                <w:rFonts w:ascii="Times New Roman" w:hAnsi="Times New Roman" w:cs="Times New Roman"/>
                <w:sz w:val="18"/>
                <w:szCs w:val="18"/>
                <w:lang w:val="en-US"/>
              </w:rPr>
            </w:pPr>
            <w:r w:rsidRPr="003852E6">
              <w:rPr>
                <w:rFonts w:ascii="Times New Roman" w:hAnsi="Times New Roman" w:cs="Times New Roman"/>
                <w:sz w:val="18"/>
                <w:szCs w:val="18"/>
                <w:lang w:val="en-US"/>
              </w:rPr>
              <w:t>Frequency of grade 3/4 toxicity</w:t>
            </w:r>
          </w:p>
        </w:tc>
        <w:tc>
          <w:tcPr>
            <w:tcW w:w="1985" w:type="dxa"/>
            <w:tcBorders>
              <w:top w:val="single" w:sz="4" w:space="0" w:color="auto"/>
              <w:left w:val="single" w:sz="4" w:space="0" w:color="auto"/>
              <w:bottom w:val="single" w:sz="4" w:space="0" w:color="auto"/>
              <w:right w:val="single" w:sz="4" w:space="0" w:color="auto"/>
            </w:tcBorders>
            <w:hideMark/>
          </w:tcPr>
          <w:p w14:paraId="207E0878" w14:textId="77777777" w:rsidR="003852E6" w:rsidRPr="003852E6" w:rsidRDefault="003852E6" w:rsidP="00851B1F">
            <w:pPr>
              <w:spacing w:after="0"/>
              <w:rPr>
                <w:rFonts w:ascii="Times New Roman" w:hAnsi="Times New Roman" w:cs="Times New Roman"/>
                <w:sz w:val="18"/>
                <w:szCs w:val="18"/>
                <w:lang w:val="en-US"/>
              </w:rPr>
            </w:pPr>
            <w:r w:rsidRPr="003852E6">
              <w:rPr>
                <w:rFonts w:ascii="Times New Roman" w:hAnsi="Times New Roman" w:cs="Times New Roman"/>
                <w:sz w:val="18"/>
                <w:szCs w:val="18"/>
                <w:lang w:val="en-US"/>
              </w:rPr>
              <w:t>FACT-L</w:t>
            </w:r>
          </w:p>
        </w:tc>
        <w:tc>
          <w:tcPr>
            <w:tcW w:w="2835" w:type="dxa"/>
            <w:tcBorders>
              <w:top w:val="single" w:sz="4" w:space="0" w:color="auto"/>
              <w:left w:val="single" w:sz="4" w:space="0" w:color="auto"/>
              <w:bottom w:val="single" w:sz="4" w:space="0" w:color="auto"/>
              <w:right w:val="single" w:sz="4" w:space="0" w:color="auto"/>
            </w:tcBorders>
            <w:hideMark/>
          </w:tcPr>
          <w:p w14:paraId="1E179799" w14:textId="77777777" w:rsidR="003852E6" w:rsidRPr="003852E6" w:rsidRDefault="003852E6" w:rsidP="00851B1F">
            <w:pPr>
              <w:spacing w:after="0"/>
              <w:rPr>
                <w:rFonts w:ascii="Times New Roman" w:hAnsi="Times New Roman" w:cs="Times New Roman"/>
                <w:sz w:val="18"/>
                <w:szCs w:val="18"/>
                <w:lang w:val="en-US"/>
              </w:rPr>
            </w:pPr>
            <w:r w:rsidRPr="003852E6">
              <w:rPr>
                <w:rFonts w:ascii="Times New Roman" w:hAnsi="Times New Roman" w:cs="Times New Roman"/>
                <w:sz w:val="18"/>
                <w:szCs w:val="18"/>
                <w:lang w:val="en-US"/>
              </w:rPr>
              <w:t>General linear models</w:t>
            </w:r>
          </w:p>
        </w:tc>
        <w:tc>
          <w:tcPr>
            <w:tcW w:w="4110" w:type="dxa"/>
            <w:tcBorders>
              <w:top w:val="single" w:sz="4" w:space="0" w:color="auto"/>
              <w:left w:val="single" w:sz="4" w:space="0" w:color="auto"/>
              <w:bottom w:val="single" w:sz="4" w:space="0" w:color="auto"/>
              <w:right w:val="single" w:sz="4" w:space="0" w:color="auto"/>
            </w:tcBorders>
            <w:hideMark/>
          </w:tcPr>
          <w:p w14:paraId="0A1F7E4F" w14:textId="77777777" w:rsidR="003852E6" w:rsidRPr="003852E6" w:rsidRDefault="003852E6" w:rsidP="00851B1F">
            <w:pPr>
              <w:spacing w:after="0"/>
              <w:rPr>
                <w:rFonts w:ascii="Times New Roman" w:hAnsi="Times New Roman" w:cs="Times New Roman"/>
                <w:sz w:val="18"/>
                <w:szCs w:val="18"/>
                <w:lang w:val="en-US"/>
              </w:rPr>
            </w:pPr>
            <w:r w:rsidRPr="003852E6">
              <w:rPr>
                <w:rFonts w:ascii="Times New Roman" w:hAnsi="Times New Roman" w:cs="Times New Roman"/>
                <w:sz w:val="18"/>
                <w:szCs w:val="18"/>
                <w:lang w:val="en-US"/>
              </w:rPr>
              <w:t>No</w:t>
            </w:r>
          </w:p>
        </w:tc>
      </w:tr>
      <w:tr w:rsidR="003852E6" w:rsidRPr="003852E6" w14:paraId="44243528" w14:textId="77777777" w:rsidTr="00851B1F">
        <w:trPr>
          <w:trHeight w:val="94"/>
        </w:trPr>
        <w:tc>
          <w:tcPr>
            <w:tcW w:w="1418" w:type="dxa"/>
            <w:tcBorders>
              <w:top w:val="single" w:sz="4" w:space="0" w:color="auto"/>
              <w:left w:val="single" w:sz="4" w:space="0" w:color="auto"/>
              <w:bottom w:val="single" w:sz="4" w:space="0" w:color="auto"/>
              <w:right w:val="single" w:sz="4" w:space="0" w:color="auto"/>
            </w:tcBorders>
            <w:hideMark/>
          </w:tcPr>
          <w:p w14:paraId="4D95705F" w14:textId="77777777" w:rsidR="003852E6" w:rsidRP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eastAsia="nl-NL"/>
              </w:rPr>
              <w:fldChar w:fldCharType="begin" w:fldLock="1"/>
            </w:r>
            <w:r w:rsidRPr="003852E6">
              <w:rPr>
                <w:rFonts w:ascii="Times New Roman" w:eastAsiaTheme="minorEastAsia" w:hAnsi="Times New Roman" w:cs="Times New Roman"/>
                <w:sz w:val="18"/>
                <w:szCs w:val="18"/>
                <w:lang w:val="en-US" w:eastAsia="nl-NL"/>
              </w:rPr>
              <w:instrText xml:space="preserve">ADDIN CSL_CITATION {"citationItems":[{"id":"ITEM-1","itemData":{"DOI":"10.1093/annonc/mdm061","ISSN":"0923-7534","abstract":"Background: This randomised phase III study investigated if in\nresponsive and stable disease (SD) stage IV patients after two courses\nof cisplatin and gemcitabine, single-agent gemcitabine (experimental\narm) was not inferior in terms of overall survival (OS) to\ncisplatin-gemcitabine (standard arm).\nPatients and methods: Noninferiority was defined as an increase in the\nhazard of death (HR) &lt;= 1.33 in the experimental arm. From January 2001\nto February 2004, 340 patients were registered and 250 were randomised.\nCisplatin was administered on day 1 at 75 mg/m(2) and Gemcitabine on\ndays 1 and 8 at 1250 mg/m(2) every 3 weeks.\nResults: Response rate after two courses was 29%. The 1-year\nprogression-free survival was 13% in both arms. One-year survival was\n52% in the standard and 42% in the experimental arm for an HR of 1.21\n{[}90% confidence interval (CI) </w:instrText>
            </w:r>
            <w:r>
              <w:rPr>
                <w:rFonts w:ascii="Times New Roman" w:eastAsiaTheme="minorEastAsia" w:hAnsi="Times New Roman" w:cs="Times New Roman"/>
                <w:sz w:val="18"/>
                <w:szCs w:val="18"/>
                <w:lang w:val="en-US" w:eastAsia="nl-NL"/>
              </w:rPr>
              <w:instrText>0.97-1.51). Postprogression survival\nwas in favour of the standard arm (HR 1.30, 95% CI 0.99-1.70, P =\n0.051). Grades 3-4 toxicity favoured in the experimental arm.\nConclusion: In responsive and SD patients with stage IV non-small-cell\nlung cancer it was not possible to demonstrate that three courses of\ngemcitabine alone are not inferior, in terms of OS, to the standard\napproach of three courses of cisplatin-gemcitabine.","author":[{"dropping-particle":"","family":"Novello","given":"S","non-dropping-particle":"","parse-names":false,"suffix":""},{"dropping-particle":"","family":"Bruzzi","given":"P","non-dropping-particle":"","parse-names":false,"suffix":""},{"dropping-particle":"","family":"Barone","given":"C","non-dropping-particle":"","parse-names":false,"suffix":""},{"dropping-particle":"","family":"Buosi","given":"R","non-dropping-particle":"","parse-names":false,"suffix":""},{"dropping-particle":"","family":"Masotti","given":"A","non-dropping-particle":"","parse-names":false,"suffix":""},{"dropping-particle":"","family":"Michetti","given":"G","non-dropping-particle":"","parse-names":false,"suffix":""},{"dropping-particle":"","family":"Fioretti","given":"M","non-dropping-particle":"","parse-names":false,"suffix":""},{"dropping-particle":"","family":"Barbera","given":"S","non-dropping-particle":"","parse-names":false,"suffix":""},{"dropping-particle":"","family":"Spatafora","given":"M","non-dropping-particle":"","parse-names":false,"suffix":""},{"droppin</w:instrText>
            </w:r>
            <w:r w:rsidRPr="003852E6">
              <w:rPr>
                <w:rFonts w:ascii="Times New Roman" w:eastAsiaTheme="minorEastAsia" w:hAnsi="Times New Roman" w:cs="Times New Roman"/>
                <w:sz w:val="18"/>
                <w:szCs w:val="18"/>
                <w:lang w:val="en-US" w:eastAsia="nl-NL"/>
              </w:rPr>
              <w:instrText>g-particle":"","family":"Garetto","given":"L","non-dropping-particle":"","parse-names":false,"suffix":""},{"dropping-particle":"","family":"Mazzanti","given":"P","non-dropping-particle":"","parse-names":false,"suffix":""},{"dropping-particle":"","family":"Dongiovanni","given":"V","non-dropping-particle":"","parse-names":false,"suffix":""},{"dropping-particle":"","family":"Selvaggi","given":"G","non-dropping-particle":"","parse-names":false,"suffix":""},{"dropping-particle":"","family":"Crino","given":"L","non-dropping-particle":"","parse-names":false,"suffix":""},{"dropping-particle":"V","family":"Scagliotti","given":"G","non-dropping-particle":"","parse-names":false,"suffix":""}],"container-title":"ANNALS OF ONCOLOGY","id":"ITEM-1","issue":"5","issued":{"date-parts":[["2007"]]},"note":"41st Annual Meeting of the American-Society-of-Clinical-Oncology,\nOrlando, FL, MAY 13-17, 2005","page":"903-908","title":"Phase III study in stage IV non-small-cell lung cancer patients treated with two courses of cisplatin/gemcitabine followed by a randomization to three additional courses of the same combination or gemcitabine alone","type":"article-journal","volume":"18"},"uris":["http://www.mendeley.com/documents/?uuid=dc1f80ac-1741-4f4f-a2ec-680b4aa39684"]}],"mendeley":{"formattedCitation":"(97)","plainTextFormattedCitation":"(97)","previouslyFormattedCitation":"(18)"},"properties":{"noteIndex":0},"schema":"https://github.com/citation-style-language/schema/raw/master/csl-citation.json"}</w:instrText>
            </w:r>
            <w:r>
              <w:rPr>
                <w:rFonts w:ascii="Times New Roman" w:eastAsiaTheme="minorEastAsia" w:hAnsi="Times New Roman" w:cs="Times New Roman"/>
                <w:sz w:val="18"/>
                <w:szCs w:val="18"/>
                <w:lang w:eastAsia="nl-NL"/>
              </w:rPr>
              <w:fldChar w:fldCharType="separate"/>
            </w:r>
            <w:r w:rsidRPr="003852E6">
              <w:rPr>
                <w:rFonts w:ascii="Times New Roman" w:eastAsiaTheme="minorEastAsia" w:hAnsi="Times New Roman" w:cs="Times New Roman"/>
                <w:noProof/>
                <w:sz w:val="18"/>
                <w:szCs w:val="18"/>
                <w:lang w:val="en-US" w:eastAsia="nl-NL"/>
              </w:rPr>
              <w:t>(97)</w:t>
            </w:r>
            <w:r>
              <w:rPr>
                <w:rFonts w:ascii="Times New Roman" w:eastAsiaTheme="minorEastAsia" w:hAnsi="Times New Roman" w:cs="Times New Roman"/>
                <w:sz w:val="18"/>
                <w:szCs w:val="18"/>
                <w:lang w:eastAsia="nl-NL"/>
              </w:rPr>
              <w:fldChar w:fldCharType="end"/>
            </w:r>
          </w:p>
        </w:tc>
        <w:tc>
          <w:tcPr>
            <w:tcW w:w="3402" w:type="dxa"/>
            <w:tcBorders>
              <w:top w:val="single" w:sz="4" w:space="0" w:color="auto"/>
              <w:left w:val="single" w:sz="4" w:space="0" w:color="auto"/>
              <w:bottom w:val="single" w:sz="4" w:space="0" w:color="auto"/>
              <w:right w:val="single" w:sz="4" w:space="0" w:color="auto"/>
            </w:tcBorders>
            <w:hideMark/>
          </w:tcPr>
          <w:p w14:paraId="7904C60C" w14:textId="77777777" w:rsidR="003852E6" w:rsidRPr="003852E6" w:rsidRDefault="003852E6" w:rsidP="00851B1F">
            <w:pPr>
              <w:spacing w:after="0"/>
              <w:rPr>
                <w:rFonts w:ascii="Times New Roman" w:eastAsiaTheme="minorEastAsia" w:hAnsi="Times New Roman" w:cs="Times New Roman"/>
                <w:sz w:val="18"/>
                <w:szCs w:val="18"/>
                <w:lang w:val="en-US" w:eastAsia="nl-NL"/>
              </w:rPr>
            </w:pPr>
            <w:r w:rsidRPr="003852E6">
              <w:rPr>
                <w:rFonts w:ascii="Times New Roman" w:eastAsiaTheme="minorEastAsia" w:hAnsi="Times New Roman" w:cs="Times New Roman"/>
                <w:sz w:val="18"/>
                <w:szCs w:val="18"/>
                <w:lang w:val="en-US" w:eastAsia="nl-NL"/>
              </w:rPr>
              <w:t>2 cycles of GEM/CIS followed by: 3 additional cycles of GEM +/- CIS</w:t>
            </w:r>
          </w:p>
        </w:tc>
        <w:tc>
          <w:tcPr>
            <w:tcW w:w="709" w:type="dxa"/>
            <w:tcBorders>
              <w:top w:val="single" w:sz="4" w:space="0" w:color="auto"/>
              <w:left w:val="single" w:sz="4" w:space="0" w:color="auto"/>
              <w:bottom w:val="single" w:sz="4" w:space="0" w:color="auto"/>
              <w:right w:val="single" w:sz="4" w:space="0" w:color="auto"/>
            </w:tcBorders>
            <w:hideMark/>
          </w:tcPr>
          <w:p w14:paraId="472EBCE2" w14:textId="77777777" w:rsidR="003852E6" w:rsidRPr="003852E6" w:rsidRDefault="003852E6" w:rsidP="00851B1F">
            <w:pPr>
              <w:spacing w:after="0"/>
              <w:rPr>
                <w:rFonts w:ascii="Times New Roman" w:eastAsiaTheme="minorEastAsia" w:hAnsi="Times New Roman" w:cs="Times New Roman"/>
                <w:sz w:val="18"/>
                <w:szCs w:val="18"/>
                <w:lang w:val="en-US" w:eastAsia="nl-NL"/>
              </w:rPr>
            </w:pPr>
            <w:r w:rsidRPr="003852E6">
              <w:rPr>
                <w:rFonts w:ascii="Times New Roman" w:eastAsiaTheme="minorEastAsia" w:hAnsi="Times New Roman" w:cs="Times New Roman"/>
                <w:sz w:val="18"/>
                <w:szCs w:val="18"/>
                <w:lang w:val="en-US" w:eastAsia="nl-NL"/>
              </w:rPr>
              <w:t>340</w:t>
            </w:r>
          </w:p>
        </w:tc>
        <w:tc>
          <w:tcPr>
            <w:tcW w:w="2268" w:type="dxa"/>
            <w:tcBorders>
              <w:top w:val="single" w:sz="4" w:space="0" w:color="auto"/>
              <w:left w:val="single" w:sz="4" w:space="0" w:color="auto"/>
              <w:bottom w:val="single" w:sz="4" w:space="0" w:color="auto"/>
              <w:right w:val="single" w:sz="4" w:space="0" w:color="auto"/>
            </w:tcBorders>
            <w:hideMark/>
          </w:tcPr>
          <w:p w14:paraId="6711141F" w14:textId="77777777" w:rsidR="003852E6" w:rsidRPr="003852E6" w:rsidRDefault="003852E6" w:rsidP="00851B1F">
            <w:pPr>
              <w:spacing w:after="0"/>
              <w:rPr>
                <w:rFonts w:ascii="Times New Roman" w:eastAsiaTheme="minorEastAsia" w:hAnsi="Times New Roman" w:cs="Times New Roman"/>
                <w:sz w:val="18"/>
                <w:szCs w:val="18"/>
                <w:lang w:val="en-US" w:eastAsia="nl-NL"/>
              </w:rPr>
            </w:pPr>
            <w:r w:rsidRPr="003852E6">
              <w:rPr>
                <w:rFonts w:ascii="Times New Roman" w:eastAsiaTheme="minorEastAsia" w:hAnsi="Times New Roman" w:cs="Times New Roman"/>
                <w:sz w:val="18"/>
                <w:szCs w:val="18"/>
                <w:lang w:val="en-US" w:eastAsia="nl-NL"/>
              </w:rPr>
              <w:t>OS</w:t>
            </w:r>
          </w:p>
        </w:tc>
        <w:tc>
          <w:tcPr>
            <w:tcW w:w="1985" w:type="dxa"/>
            <w:tcBorders>
              <w:top w:val="single" w:sz="4" w:space="0" w:color="auto"/>
              <w:left w:val="single" w:sz="4" w:space="0" w:color="auto"/>
              <w:bottom w:val="single" w:sz="4" w:space="0" w:color="auto"/>
              <w:right w:val="single" w:sz="4" w:space="0" w:color="auto"/>
            </w:tcBorders>
            <w:hideMark/>
          </w:tcPr>
          <w:p w14:paraId="153DEA4B" w14:textId="77777777" w:rsidR="003852E6" w:rsidRPr="003852E6" w:rsidRDefault="003852E6" w:rsidP="00851B1F">
            <w:pPr>
              <w:spacing w:after="0"/>
              <w:rPr>
                <w:rFonts w:ascii="Times New Roman" w:eastAsiaTheme="minorEastAsia" w:hAnsi="Times New Roman" w:cs="Times New Roman"/>
                <w:sz w:val="18"/>
                <w:szCs w:val="18"/>
                <w:lang w:val="en-US" w:eastAsia="nl-NL"/>
              </w:rPr>
            </w:pPr>
            <w:r w:rsidRPr="003852E6">
              <w:rPr>
                <w:rFonts w:ascii="Times New Roman" w:eastAsiaTheme="minorEastAsia" w:hAnsi="Times New Roman" w:cs="Times New Roman"/>
                <w:sz w:val="18"/>
                <w:szCs w:val="18"/>
                <w:lang w:val="en-US" w:eastAsia="nl-NL"/>
              </w:rPr>
              <w:t>LCSS</w:t>
            </w:r>
          </w:p>
        </w:tc>
        <w:tc>
          <w:tcPr>
            <w:tcW w:w="2835" w:type="dxa"/>
            <w:tcBorders>
              <w:top w:val="single" w:sz="4" w:space="0" w:color="auto"/>
              <w:left w:val="single" w:sz="4" w:space="0" w:color="auto"/>
              <w:bottom w:val="single" w:sz="4" w:space="0" w:color="auto"/>
              <w:right w:val="single" w:sz="4" w:space="0" w:color="auto"/>
            </w:tcBorders>
            <w:hideMark/>
          </w:tcPr>
          <w:p w14:paraId="0351EA7C" w14:textId="77777777" w:rsidR="003852E6" w:rsidRPr="003852E6" w:rsidRDefault="003852E6" w:rsidP="00851B1F">
            <w:pPr>
              <w:spacing w:after="0"/>
              <w:rPr>
                <w:rFonts w:ascii="Times New Roman" w:eastAsiaTheme="minorEastAsia" w:hAnsi="Times New Roman" w:cs="Times New Roman"/>
                <w:sz w:val="18"/>
                <w:szCs w:val="18"/>
                <w:lang w:val="en-US" w:eastAsia="nl-NL"/>
              </w:rPr>
            </w:pPr>
            <w:r w:rsidRPr="003852E6">
              <w:rPr>
                <w:rFonts w:ascii="Times New Roman" w:eastAsiaTheme="minorEastAsia" w:hAnsi="Times New Roman" w:cs="Times New Roman"/>
                <w:sz w:val="18"/>
                <w:szCs w:val="18"/>
                <w:lang w:val="en-US" w:eastAsia="nl-NL"/>
              </w:rPr>
              <w:t xml:space="preserve">chi-square test </w:t>
            </w:r>
          </w:p>
        </w:tc>
        <w:tc>
          <w:tcPr>
            <w:tcW w:w="4110" w:type="dxa"/>
            <w:tcBorders>
              <w:top w:val="single" w:sz="4" w:space="0" w:color="auto"/>
              <w:left w:val="single" w:sz="4" w:space="0" w:color="auto"/>
              <w:bottom w:val="single" w:sz="4" w:space="0" w:color="auto"/>
              <w:right w:val="single" w:sz="4" w:space="0" w:color="auto"/>
            </w:tcBorders>
            <w:hideMark/>
          </w:tcPr>
          <w:p w14:paraId="789D431A" w14:textId="77777777" w:rsidR="003852E6" w:rsidRPr="003852E6" w:rsidRDefault="003852E6" w:rsidP="00851B1F">
            <w:pPr>
              <w:spacing w:after="0"/>
              <w:rPr>
                <w:rFonts w:ascii="Times New Roman" w:eastAsiaTheme="minorEastAsia" w:hAnsi="Times New Roman" w:cs="Times New Roman"/>
                <w:sz w:val="18"/>
                <w:szCs w:val="18"/>
                <w:lang w:val="en-US" w:eastAsia="nl-NL"/>
              </w:rPr>
            </w:pPr>
            <w:r w:rsidRPr="003852E6">
              <w:rPr>
                <w:rFonts w:ascii="Times New Roman" w:eastAsiaTheme="minorEastAsia" w:hAnsi="Times New Roman" w:cs="Times New Roman"/>
                <w:sz w:val="18"/>
                <w:szCs w:val="18"/>
                <w:lang w:val="en-US" w:eastAsia="nl-NL"/>
              </w:rPr>
              <w:t>No</w:t>
            </w:r>
          </w:p>
        </w:tc>
      </w:tr>
      <w:tr w:rsidR="003852E6" w14:paraId="0B399470" w14:textId="77777777" w:rsidTr="00851B1F">
        <w:tc>
          <w:tcPr>
            <w:tcW w:w="1418" w:type="dxa"/>
            <w:tcBorders>
              <w:top w:val="single" w:sz="4" w:space="0" w:color="auto"/>
              <w:left w:val="single" w:sz="4" w:space="0" w:color="auto"/>
              <w:bottom w:val="single" w:sz="4" w:space="0" w:color="auto"/>
              <w:right w:val="single" w:sz="4" w:space="0" w:color="auto"/>
            </w:tcBorders>
            <w:hideMark/>
          </w:tcPr>
          <w:p w14:paraId="3C1821EA" w14:textId="77777777" w:rsidR="003852E6" w:rsidRDefault="003852E6" w:rsidP="00851B1F">
            <w:pPr>
              <w:spacing w:after="0"/>
              <w:rPr>
                <w:rFonts w:ascii="Times New Roman" w:hAnsi="Times New Roman" w:cs="Times New Roman"/>
                <w:sz w:val="18"/>
                <w:szCs w:val="18"/>
              </w:rPr>
            </w:pPr>
            <w:r>
              <w:rPr>
                <w:rFonts w:ascii="Times New Roman" w:hAnsi="Times New Roman" w:cs="Times New Roman"/>
                <w:noProof/>
                <w:sz w:val="18"/>
                <w:szCs w:val="18"/>
              </w:rPr>
              <w:fldChar w:fldCharType="begin" w:fldLock="1"/>
            </w:r>
            <w:r w:rsidRPr="003852E6">
              <w:rPr>
                <w:rFonts w:ascii="Times New Roman" w:hAnsi="Times New Roman" w:cs="Times New Roman"/>
                <w:noProof/>
                <w:sz w:val="18"/>
                <w:szCs w:val="18"/>
                <w:lang w:val="en-US"/>
              </w:rPr>
              <w:instrText>ADDIN CSL_CITATION {"citationItems":[{"id":"ITEM-1","itemData":{"DOI":"10.1016/j.lungcan.2007.07.021","ISSN":"01695002","author":[{"dropping-particle":"","family":"Georgoulias","given":"V.","non-dropping-particle":"","parse-names":false,"suffix":""},{"dropping-particle":"","family":"Androulakis","given":"N.","non-dropping-particle":"","parse-names":false,"suffix":""},{"dropping-particle":"","family":"Kotsakis","given":"A.","non-dropping-particle":"","parse-names":false,"suffix":""},{"dropping-particle":"","family":"Hatzidaki","given":"D.","non-dropping-particle":"","parse-names":false,"suffix":""},{"dropping-particle":"","family":"Syrigos","given":"K.","non-dropping-particle":"","parse-names":false,"suffix":""},{"dropping-particle":"","family":"Polyzos","given":"A.","non-dropping-particle":"","parse-names":false,"suffix":""},{"dropping-particle":"","family":"Agelidou","given":"A.","non-dropping-particle":"","parse-names":false,"suffix":""},{"dropping-particle":"","family":"Varthalit</w:instrText>
            </w:r>
            <w:r>
              <w:rPr>
                <w:rFonts w:ascii="Times New Roman" w:hAnsi="Times New Roman" w:cs="Times New Roman"/>
                <w:noProof/>
                <w:sz w:val="18"/>
                <w:szCs w:val="18"/>
                <w:lang w:val="en-US"/>
              </w:rPr>
              <w:instrText>is","given":"I.","non-dropping-particle":"","parse-names":false,"suffix":""},{"dropping-particle":"","family":"Ziras","given":"N.","non-dropping-particle":"","parse-names":false,"suffix":""},{"dropping-particle":"","family":"Agelidou","given":"M.","non-dropping-particle":"","parse-names":false,"suffix":""},{"dropping-particle":"","family":"Chandrinos","given":"V.","non-dropping-particle":"","parse-names":false,"suffix":""},{"dropping-particle":"","family":"Boukovinas","given":"I.","non-dropping-particle":"","parse-names":false,"suffix":""},{"dropping-particle":"","family":"Geroyianni","given":"A.","non-dropping-particle":"","parse-names":false,"suffix":""},{"dropping-particle":"","family":"Vamvakas","given":"L.","non-dropping-particle":"","parse-names":false,"suffix":""},{"dropping-particle":"","family":"Mavroudis","given":"D.","non-dropping-particle":"","parse-names":false,"suffix":""}],"container-title":"Lung Cancer","id":"ITEM-1","issue":"1","issued":{"date-parts":[["2008"]]},"page":"57-63","title":"Docetaxel versus docetaxel plus gemcitabine as front-line treatment of patients with advanced non-small cell lung cancer: A randomized, multicenter phase III trial","type":"article-journal","volume":"59"},"uris":["http://www.mendeley.com/documents/?uuid=1aa82993-a1ea-497a-a2d0-c74bf3c9495c"]}],"mendeley":{"formattedCitation":"(22)","plainTextFormattedCitation":"(22)","previouslyFormattedCitation":"(19)"},"properties":{"noteIndex":0},"schema":"https://github.com/citation-style-language/schema/raw/master/csl-citation.json"}</w:instrText>
            </w:r>
            <w:r>
              <w:rPr>
                <w:rFonts w:ascii="Times New Roman" w:hAnsi="Times New Roman" w:cs="Times New Roman"/>
                <w:noProof/>
                <w:sz w:val="18"/>
                <w:szCs w:val="18"/>
              </w:rPr>
              <w:fldChar w:fldCharType="separate"/>
            </w:r>
            <w:r w:rsidRPr="00BC6600">
              <w:rPr>
                <w:rFonts w:ascii="Times New Roman" w:hAnsi="Times New Roman" w:cs="Times New Roman"/>
                <w:noProof/>
                <w:sz w:val="18"/>
                <w:szCs w:val="18"/>
              </w:rPr>
              <w:t>(22)</w:t>
            </w:r>
            <w:r>
              <w:rPr>
                <w:rFonts w:ascii="Times New Roman" w:hAnsi="Times New Roman" w:cs="Times New Roman"/>
                <w:noProof/>
                <w:sz w:val="18"/>
                <w:szCs w:val="18"/>
              </w:rPr>
              <w:fldChar w:fldCharType="end"/>
            </w:r>
          </w:p>
        </w:tc>
        <w:tc>
          <w:tcPr>
            <w:tcW w:w="3402" w:type="dxa"/>
            <w:tcBorders>
              <w:top w:val="single" w:sz="4" w:space="0" w:color="auto"/>
              <w:left w:val="single" w:sz="4" w:space="0" w:color="auto"/>
              <w:bottom w:val="single" w:sz="4" w:space="0" w:color="auto"/>
              <w:right w:val="single" w:sz="4" w:space="0" w:color="auto"/>
            </w:tcBorders>
            <w:hideMark/>
          </w:tcPr>
          <w:p w14:paraId="04D9D472" w14:textId="77777777" w:rsidR="003852E6" w:rsidRDefault="003852E6" w:rsidP="00851B1F">
            <w:pPr>
              <w:spacing w:after="0"/>
              <w:rPr>
                <w:rFonts w:ascii="Times New Roman" w:hAnsi="Times New Roman" w:cs="Times New Roman"/>
                <w:sz w:val="18"/>
                <w:szCs w:val="18"/>
              </w:rPr>
            </w:pPr>
            <w:r>
              <w:rPr>
                <w:rFonts w:ascii="Times New Roman" w:hAnsi="Times New Roman" w:cs="Times New Roman"/>
                <w:sz w:val="18"/>
                <w:szCs w:val="18"/>
              </w:rPr>
              <w:t>DOC/GEM vs. DOC</w:t>
            </w:r>
          </w:p>
        </w:tc>
        <w:tc>
          <w:tcPr>
            <w:tcW w:w="709" w:type="dxa"/>
            <w:tcBorders>
              <w:top w:val="single" w:sz="4" w:space="0" w:color="auto"/>
              <w:left w:val="single" w:sz="4" w:space="0" w:color="auto"/>
              <w:bottom w:val="single" w:sz="4" w:space="0" w:color="auto"/>
              <w:right w:val="single" w:sz="4" w:space="0" w:color="auto"/>
            </w:tcBorders>
            <w:hideMark/>
          </w:tcPr>
          <w:p w14:paraId="33B7C300" w14:textId="77777777" w:rsidR="003852E6" w:rsidRDefault="003852E6" w:rsidP="00851B1F">
            <w:pPr>
              <w:spacing w:after="0"/>
              <w:rPr>
                <w:rFonts w:ascii="Times New Roman" w:hAnsi="Times New Roman" w:cs="Times New Roman"/>
                <w:sz w:val="18"/>
                <w:szCs w:val="18"/>
              </w:rPr>
            </w:pPr>
            <w:r>
              <w:rPr>
                <w:rFonts w:ascii="Times New Roman" w:hAnsi="Times New Roman" w:cs="Times New Roman"/>
                <w:sz w:val="18"/>
                <w:szCs w:val="18"/>
              </w:rPr>
              <w:t>312</w:t>
            </w:r>
          </w:p>
        </w:tc>
        <w:tc>
          <w:tcPr>
            <w:tcW w:w="2268" w:type="dxa"/>
            <w:tcBorders>
              <w:top w:val="single" w:sz="4" w:space="0" w:color="auto"/>
              <w:left w:val="single" w:sz="4" w:space="0" w:color="auto"/>
              <w:bottom w:val="single" w:sz="4" w:space="0" w:color="auto"/>
              <w:right w:val="single" w:sz="4" w:space="0" w:color="auto"/>
            </w:tcBorders>
            <w:hideMark/>
          </w:tcPr>
          <w:p w14:paraId="2BC0A993" w14:textId="77777777" w:rsidR="003852E6" w:rsidRDefault="003852E6" w:rsidP="00851B1F">
            <w:pPr>
              <w:spacing w:after="0"/>
              <w:rPr>
                <w:rFonts w:ascii="Times New Roman" w:hAnsi="Times New Roman" w:cs="Times New Roman"/>
                <w:sz w:val="18"/>
                <w:szCs w:val="18"/>
              </w:rPr>
            </w:pPr>
            <w:r>
              <w:rPr>
                <w:rFonts w:ascii="Times New Roman" w:hAnsi="Times New Roman" w:cs="Times New Roman"/>
                <w:sz w:val="18"/>
                <w:szCs w:val="18"/>
              </w:rPr>
              <w:t>OS</w:t>
            </w:r>
          </w:p>
        </w:tc>
        <w:tc>
          <w:tcPr>
            <w:tcW w:w="1985" w:type="dxa"/>
            <w:tcBorders>
              <w:top w:val="single" w:sz="4" w:space="0" w:color="auto"/>
              <w:left w:val="single" w:sz="4" w:space="0" w:color="auto"/>
              <w:bottom w:val="single" w:sz="4" w:space="0" w:color="auto"/>
              <w:right w:val="single" w:sz="4" w:space="0" w:color="auto"/>
            </w:tcBorders>
            <w:hideMark/>
          </w:tcPr>
          <w:p w14:paraId="19362653" w14:textId="77777777" w:rsidR="003852E6" w:rsidRDefault="003852E6" w:rsidP="00851B1F">
            <w:pPr>
              <w:spacing w:after="0"/>
              <w:rPr>
                <w:rFonts w:ascii="Times New Roman" w:hAnsi="Times New Roman" w:cs="Times New Roman"/>
                <w:sz w:val="18"/>
                <w:szCs w:val="18"/>
              </w:rPr>
            </w:pPr>
            <w:r>
              <w:rPr>
                <w:rFonts w:ascii="Times New Roman" w:hAnsi="Times New Roman" w:cs="Times New Roman"/>
                <w:sz w:val="18"/>
                <w:szCs w:val="18"/>
              </w:rPr>
              <w:t>LCSS</w:t>
            </w:r>
          </w:p>
        </w:tc>
        <w:tc>
          <w:tcPr>
            <w:tcW w:w="2835" w:type="dxa"/>
            <w:tcBorders>
              <w:top w:val="single" w:sz="4" w:space="0" w:color="auto"/>
              <w:left w:val="single" w:sz="4" w:space="0" w:color="auto"/>
              <w:bottom w:val="single" w:sz="4" w:space="0" w:color="auto"/>
              <w:right w:val="single" w:sz="4" w:space="0" w:color="auto"/>
            </w:tcBorders>
            <w:hideMark/>
          </w:tcPr>
          <w:p w14:paraId="4D69014A" w14:textId="77777777" w:rsidR="003852E6" w:rsidRDefault="003852E6" w:rsidP="00851B1F">
            <w:pPr>
              <w:spacing w:after="0"/>
              <w:rPr>
                <w:rFonts w:ascii="Times New Roman" w:hAnsi="Times New Roman" w:cs="Times New Roman"/>
                <w:sz w:val="18"/>
                <w:szCs w:val="18"/>
              </w:rPr>
            </w:pPr>
            <w:r>
              <w:rPr>
                <w:rFonts w:ascii="Times New Roman" w:eastAsiaTheme="minorEastAsia" w:hAnsi="Times New Roman" w:cs="Times New Roman"/>
                <w:sz w:val="18"/>
                <w:szCs w:val="18"/>
                <w:lang w:eastAsia="nl-NL"/>
              </w:rPr>
              <w:t>Pearson’s chi-square test</w:t>
            </w:r>
          </w:p>
        </w:tc>
        <w:tc>
          <w:tcPr>
            <w:tcW w:w="4110" w:type="dxa"/>
            <w:tcBorders>
              <w:top w:val="single" w:sz="4" w:space="0" w:color="auto"/>
              <w:left w:val="single" w:sz="4" w:space="0" w:color="auto"/>
              <w:bottom w:val="single" w:sz="4" w:space="0" w:color="auto"/>
              <w:right w:val="single" w:sz="4" w:space="0" w:color="auto"/>
            </w:tcBorders>
            <w:hideMark/>
          </w:tcPr>
          <w:p w14:paraId="50634421" w14:textId="77777777" w:rsidR="003852E6" w:rsidRDefault="003852E6" w:rsidP="00851B1F">
            <w:pPr>
              <w:spacing w:after="0"/>
              <w:rPr>
                <w:rFonts w:ascii="Times New Roman" w:hAnsi="Times New Roman" w:cs="Times New Roman"/>
                <w:sz w:val="18"/>
                <w:szCs w:val="18"/>
              </w:rPr>
            </w:pPr>
            <w:r>
              <w:rPr>
                <w:rFonts w:ascii="Times New Roman" w:hAnsi="Times New Roman" w:cs="Times New Roman"/>
                <w:sz w:val="18"/>
                <w:szCs w:val="18"/>
              </w:rPr>
              <w:t>Yes, favoring DOC/GEM</w:t>
            </w:r>
          </w:p>
        </w:tc>
      </w:tr>
      <w:tr w:rsidR="003852E6" w:rsidRPr="003852E6" w14:paraId="498DE328" w14:textId="77777777" w:rsidTr="00851B1F">
        <w:tc>
          <w:tcPr>
            <w:tcW w:w="1418" w:type="dxa"/>
            <w:tcBorders>
              <w:top w:val="single" w:sz="4" w:space="0" w:color="auto"/>
              <w:left w:val="single" w:sz="4" w:space="0" w:color="auto"/>
              <w:bottom w:val="single" w:sz="4" w:space="0" w:color="auto"/>
              <w:right w:val="single" w:sz="4" w:space="0" w:color="auto"/>
            </w:tcBorders>
            <w:hideMark/>
          </w:tcPr>
          <w:p w14:paraId="3B003620" w14:textId="77777777" w:rsidR="003852E6" w:rsidRPr="003852E6" w:rsidRDefault="003852E6" w:rsidP="00851B1F">
            <w:pPr>
              <w:spacing w:after="0"/>
              <w:rPr>
                <w:rFonts w:ascii="Times New Roman" w:hAnsi="Times New Roman" w:cs="Times New Roman"/>
                <w:sz w:val="18"/>
                <w:szCs w:val="18"/>
                <w:lang w:val="en-US"/>
              </w:rPr>
            </w:pPr>
            <w:r>
              <w:rPr>
                <w:rFonts w:ascii="Times New Roman" w:hAnsi="Times New Roman" w:cs="Times New Roman"/>
                <w:noProof/>
                <w:sz w:val="18"/>
                <w:szCs w:val="18"/>
              </w:rPr>
              <w:fldChar w:fldCharType="begin" w:fldLock="1"/>
            </w:r>
            <w:r>
              <w:rPr>
                <w:rFonts w:ascii="Times New Roman" w:hAnsi="Times New Roman" w:cs="Times New Roman"/>
                <w:noProof/>
                <w:sz w:val="18"/>
                <w:szCs w:val="18"/>
              </w:rPr>
              <w:instrText>ADDIN CSL_CITATION {"citationItems":[{"id":"ITEM-1","itemData":{"DOI":"10.1016/j.lungcan.2008.01.010","ISSN":"01695002","PMID":"18308419","abstract":"Purpose: A phase III randomized trial was carried out to compare two schedules of the vinorelbine (VNR)-cisplatin (CDDP) regimen in patients with locally advanced unresectable poor prognosis stage IIIB or metastatic stage IV non-small cell lung cancer. The primary endpoints were overall survival (OS) and analysis of toxicity, while secondary endpoints included response rates, time-to-progression (TTP) and quality of life (QoL). Patients and methods: Eligible patients were randomized to receive: (a) VNR 25 mg/m2 on day 1, 8 and 15 plus CDDP 100 mg/m2 on day 1 every 4 weeks or (b) VNR 30 mg/m2 on day 1 and 8 plus CDDP 80 mg/m2 on day 1 every 3 weeks. All patients were chemotherapy-naïve and had an ECOG performance status (PS) of 0-1. Results: Overall 278 patients were enrolled into the trial. Overall response rate was 34% (95% CL 26-42%) in the weekly VNR/CDDP arm, and 32% (95% CL 24-40%) in patients treated with day 1-8 VNR/CDDP without any statistically significant difference. Median TTP was 4.5 and 4.6 months respectively for weekly VNR/CDDP arm and the day 1-8 VNR/CDDP one. This difference was not statistically significant (log-rank test, p = 0.818). Median OS was 9.45 and 10 months respectively for weekly VNR/CDDP arm and the day 1-8 VNR/CDDP one without statistically a significant difference (log-rank test, p = 0.259). The 1- and 2-year survival rates were 31 and 36%, and 10 and 11% respectively. The incidence of severe neutropenia (34% versus 68%; p = 0.0001) and of febrile neutropenia (5% versus 12%; p = 0.026), as well as the rate of therapy omissions (10% versus 24%; p = 0.0037) were higher in the weekly VNR/CDDP arm than in the day 1-8 VNR/CDDP one. The weekly VNR/CDDP regimen was associated with a lower received dose intensity in a statistically significant fashion (9% versus 22%; p = 0.0001) and with a lower non-statistically significant quality of life score as compared to the day 1-8 VNR/CDDP schedule. Conclusions: The combination of day 1-8 VNR plus CDDP every 3 weeks is less toxic and better tolerated than the regimen of weekly VNR plus CDDP every 4 weeks. The two schedules are equivalent in terms of overall response rate, median time-to-progression and overall survival. The combination of VNR on day 1-8 plus CDDP every 3 weeks may be considered as a reference regimen for the treatment of patients with advanced disease and those who deserve a postoperative therapy, and for future studies. © 2008 Elsevier Ireland Ltd. All rights reserved.","author":[{"dropping-particle":"","family":"Gebbia","given":"V.","non-dropping-particle":"","parse-names":false,"suffix":""},{"dropping-particle":"","family":"Galetta","given":"D.","non-dropping-particle":"","parse-names":false,"suffix":""},{"dropping-particle":"","family":"Lorusso","given":"V.","non-dropping-particle":"","parse-names":false,"suffix":""},{"dropping-particle":"","family":"Caruso","given":"M.","non-dropping-particle":"","parse-names":false,"suffix":""},{"dropping-particle":"","family":"Verderame","gi</w:instrText>
            </w:r>
            <w:r w:rsidRPr="003852E6">
              <w:rPr>
                <w:rFonts w:ascii="Times New Roman" w:hAnsi="Times New Roman" w:cs="Times New Roman"/>
                <w:noProof/>
                <w:sz w:val="18"/>
                <w:szCs w:val="18"/>
                <w:lang w:val="en-US"/>
              </w:rPr>
              <w:instrText>ven":"F.","non-dropping-particle":"","parse-names":false,"suffix":""},{"dropping-particle":"","family":"Pezzella","given":"G.","non-dropping-particle":"","parse-names":false,"suffix":""},{"dropping-particle":"","family":"Borsellino","given":"N.","non-dropping-particle":"","parse-names":false,"suffix":""},{"dropping-particle":"","family":"Durini","given":"E.","non-dropping-particle":"","parse-names":false,"suffix":""},{"dropping-particle":"","family":"Valenza","given":"R.","non-dropping-particle":"","parse-names":false,"suffix":""},{"dropping-particle":"","family":"Agostara","given":"B.","non-dropping-particle":"","parse-names":false,"suffix":""},{"dropping-particle":"","family":"Colucci","given":"G.","non-dropping-particle":"","parse-names":false,"suffix":""}],"container-title":"Lung Cancer","id":"ITEM-1","issue":"3","issued":{"date-parts":[["2008"]]},"note":"Study population","page":"369-377","title":"Cisplatin plus weekly vinorelbine versus cisplatin plus vinorelbine on days 1 and 8 in advanced non-small cell lung cancer: A prospective randomized phase III trial of the G.O.I.M. (Gruppo Oncologico Italia Meridionale)","type":"article-journal","volume":"61"},"uris":["http://www.mendeley.com/documents/?uuid=aa195f44-6d7b-4684-b4cc-0bbd6d5a8161"]}],"mendeley":{"formattedCitation":"(98)","plainTextFormattedCitation":"(98)","previouslyFormattedCitation":"(20)"},"properties":{"noteIndex":0},"schema":"https://github.com/citation-style-language/schema/raw/master/csl-citation.json"}</w:instrText>
            </w:r>
            <w:r>
              <w:rPr>
                <w:rFonts w:ascii="Times New Roman" w:hAnsi="Times New Roman" w:cs="Times New Roman"/>
                <w:noProof/>
                <w:sz w:val="18"/>
                <w:szCs w:val="18"/>
              </w:rPr>
              <w:fldChar w:fldCharType="separate"/>
            </w:r>
            <w:r w:rsidRPr="003852E6">
              <w:rPr>
                <w:rFonts w:ascii="Times New Roman" w:hAnsi="Times New Roman" w:cs="Times New Roman"/>
                <w:noProof/>
                <w:sz w:val="18"/>
                <w:szCs w:val="18"/>
                <w:lang w:val="en-US"/>
              </w:rPr>
              <w:t>(98)</w:t>
            </w:r>
            <w:r>
              <w:rPr>
                <w:rFonts w:ascii="Times New Roman" w:hAnsi="Times New Roman" w:cs="Times New Roman"/>
                <w:noProof/>
                <w:sz w:val="18"/>
                <w:szCs w:val="18"/>
              </w:rPr>
              <w:fldChar w:fldCharType="end"/>
            </w:r>
          </w:p>
        </w:tc>
        <w:tc>
          <w:tcPr>
            <w:tcW w:w="3402" w:type="dxa"/>
            <w:tcBorders>
              <w:top w:val="single" w:sz="4" w:space="0" w:color="auto"/>
              <w:left w:val="single" w:sz="4" w:space="0" w:color="auto"/>
              <w:bottom w:val="single" w:sz="4" w:space="0" w:color="auto"/>
              <w:right w:val="single" w:sz="4" w:space="0" w:color="auto"/>
            </w:tcBorders>
            <w:hideMark/>
          </w:tcPr>
          <w:p w14:paraId="12292E43" w14:textId="77777777" w:rsidR="003852E6" w:rsidRPr="003852E6" w:rsidRDefault="003852E6" w:rsidP="00851B1F">
            <w:pPr>
              <w:spacing w:after="0"/>
              <w:rPr>
                <w:rFonts w:ascii="Times New Roman" w:hAnsi="Times New Roman" w:cs="Times New Roman"/>
                <w:sz w:val="18"/>
                <w:szCs w:val="18"/>
                <w:lang w:val="en-US"/>
              </w:rPr>
            </w:pPr>
            <w:r w:rsidRPr="003852E6">
              <w:rPr>
                <w:rFonts w:ascii="Times New Roman" w:hAnsi="Times New Roman" w:cs="Times New Roman"/>
                <w:sz w:val="18"/>
                <w:szCs w:val="18"/>
                <w:lang w:val="en-US"/>
              </w:rPr>
              <w:t>VIN on day 1,8 and 15+/CIS on day 1 every 4 weeks vs. VIN on day 1 and 8/CIS on day 1 every 3 weeks</w:t>
            </w:r>
          </w:p>
        </w:tc>
        <w:tc>
          <w:tcPr>
            <w:tcW w:w="709" w:type="dxa"/>
            <w:tcBorders>
              <w:top w:val="single" w:sz="4" w:space="0" w:color="auto"/>
              <w:left w:val="single" w:sz="4" w:space="0" w:color="auto"/>
              <w:bottom w:val="single" w:sz="4" w:space="0" w:color="auto"/>
              <w:right w:val="single" w:sz="4" w:space="0" w:color="auto"/>
            </w:tcBorders>
            <w:hideMark/>
          </w:tcPr>
          <w:p w14:paraId="50E08280" w14:textId="77777777" w:rsidR="003852E6" w:rsidRPr="003852E6" w:rsidRDefault="003852E6" w:rsidP="00851B1F">
            <w:pPr>
              <w:spacing w:after="0"/>
              <w:rPr>
                <w:rFonts w:ascii="Times New Roman" w:hAnsi="Times New Roman" w:cs="Times New Roman"/>
                <w:sz w:val="18"/>
                <w:szCs w:val="18"/>
                <w:lang w:val="en-US"/>
              </w:rPr>
            </w:pPr>
            <w:r w:rsidRPr="003852E6">
              <w:rPr>
                <w:rFonts w:ascii="Times New Roman" w:hAnsi="Times New Roman" w:cs="Times New Roman"/>
                <w:sz w:val="18"/>
                <w:szCs w:val="18"/>
                <w:lang w:val="en-US"/>
              </w:rPr>
              <w:t>278</w:t>
            </w:r>
          </w:p>
        </w:tc>
        <w:tc>
          <w:tcPr>
            <w:tcW w:w="2268" w:type="dxa"/>
            <w:tcBorders>
              <w:top w:val="single" w:sz="4" w:space="0" w:color="auto"/>
              <w:left w:val="single" w:sz="4" w:space="0" w:color="auto"/>
              <w:bottom w:val="single" w:sz="4" w:space="0" w:color="auto"/>
              <w:right w:val="single" w:sz="4" w:space="0" w:color="auto"/>
            </w:tcBorders>
            <w:hideMark/>
          </w:tcPr>
          <w:p w14:paraId="4FFB5140" w14:textId="77777777" w:rsidR="003852E6" w:rsidRPr="003852E6" w:rsidRDefault="003852E6" w:rsidP="00851B1F">
            <w:pPr>
              <w:spacing w:after="0"/>
              <w:rPr>
                <w:rFonts w:ascii="Times New Roman" w:hAnsi="Times New Roman" w:cs="Times New Roman"/>
                <w:sz w:val="18"/>
                <w:szCs w:val="18"/>
                <w:lang w:val="en-US"/>
              </w:rPr>
            </w:pPr>
            <w:r w:rsidRPr="003852E6">
              <w:rPr>
                <w:rFonts w:ascii="Times New Roman" w:hAnsi="Times New Roman" w:cs="Times New Roman"/>
                <w:sz w:val="18"/>
                <w:szCs w:val="18"/>
                <w:lang w:val="en-US"/>
              </w:rPr>
              <w:t>OS; toxicity; therapy compliance</w:t>
            </w:r>
          </w:p>
        </w:tc>
        <w:tc>
          <w:tcPr>
            <w:tcW w:w="1985" w:type="dxa"/>
            <w:tcBorders>
              <w:top w:val="single" w:sz="4" w:space="0" w:color="auto"/>
              <w:left w:val="single" w:sz="4" w:space="0" w:color="auto"/>
              <w:bottom w:val="single" w:sz="4" w:space="0" w:color="auto"/>
              <w:right w:val="single" w:sz="4" w:space="0" w:color="auto"/>
            </w:tcBorders>
            <w:hideMark/>
          </w:tcPr>
          <w:p w14:paraId="7768DB8A" w14:textId="77777777" w:rsidR="003852E6" w:rsidRPr="003852E6" w:rsidRDefault="003852E6" w:rsidP="00851B1F">
            <w:pPr>
              <w:spacing w:after="0"/>
              <w:rPr>
                <w:rFonts w:ascii="Times New Roman" w:hAnsi="Times New Roman" w:cs="Times New Roman"/>
                <w:sz w:val="18"/>
                <w:szCs w:val="18"/>
                <w:lang w:val="en-US"/>
              </w:rPr>
            </w:pPr>
            <w:r w:rsidRPr="003852E6">
              <w:rPr>
                <w:rFonts w:ascii="Times New Roman" w:hAnsi="Times New Roman" w:cs="Times New Roman"/>
                <w:sz w:val="18"/>
                <w:szCs w:val="18"/>
                <w:lang w:val="en-US"/>
              </w:rPr>
              <w:t>QLQ-C30/LC13</w:t>
            </w:r>
          </w:p>
        </w:tc>
        <w:tc>
          <w:tcPr>
            <w:tcW w:w="2835" w:type="dxa"/>
            <w:tcBorders>
              <w:top w:val="single" w:sz="4" w:space="0" w:color="auto"/>
              <w:left w:val="single" w:sz="4" w:space="0" w:color="auto"/>
              <w:bottom w:val="single" w:sz="4" w:space="0" w:color="auto"/>
              <w:right w:val="single" w:sz="4" w:space="0" w:color="auto"/>
            </w:tcBorders>
            <w:hideMark/>
          </w:tcPr>
          <w:p w14:paraId="0CBB2E6E" w14:textId="77777777" w:rsidR="003852E6" w:rsidRPr="003852E6" w:rsidRDefault="003852E6" w:rsidP="00851B1F">
            <w:pPr>
              <w:spacing w:after="0"/>
              <w:rPr>
                <w:rFonts w:ascii="Times New Roman" w:hAnsi="Times New Roman" w:cs="Times New Roman"/>
                <w:sz w:val="18"/>
                <w:szCs w:val="18"/>
                <w:lang w:val="en-US"/>
              </w:rPr>
            </w:pPr>
            <w:r w:rsidRPr="003852E6">
              <w:rPr>
                <w:rFonts w:ascii="Times New Roman" w:hAnsi="Times New Roman" w:cs="Times New Roman"/>
                <w:sz w:val="18"/>
                <w:szCs w:val="18"/>
                <w:lang w:val="en-US"/>
              </w:rPr>
              <w:t>Unknown</w:t>
            </w:r>
          </w:p>
        </w:tc>
        <w:tc>
          <w:tcPr>
            <w:tcW w:w="4110" w:type="dxa"/>
            <w:tcBorders>
              <w:top w:val="single" w:sz="4" w:space="0" w:color="auto"/>
              <w:left w:val="single" w:sz="4" w:space="0" w:color="auto"/>
              <w:bottom w:val="single" w:sz="4" w:space="0" w:color="auto"/>
              <w:right w:val="single" w:sz="4" w:space="0" w:color="auto"/>
            </w:tcBorders>
            <w:hideMark/>
          </w:tcPr>
          <w:p w14:paraId="03F0D7A7" w14:textId="77777777" w:rsidR="003852E6" w:rsidRPr="003852E6" w:rsidRDefault="003852E6" w:rsidP="00851B1F">
            <w:pPr>
              <w:spacing w:after="0"/>
              <w:rPr>
                <w:rFonts w:ascii="Times New Roman" w:hAnsi="Times New Roman" w:cs="Times New Roman"/>
                <w:sz w:val="18"/>
                <w:szCs w:val="18"/>
                <w:lang w:val="en-US"/>
              </w:rPr>
            </w:pPr>
            <w:r w:rsidRPr="003852E6">
              <w:rPr>
                <w:rFonts w:ascii="Times New Roman" w:hAnsi="Times New Roman" w:cs="Times New Roman"/>
                <w:sz w:val="18"/>
                <w:szCs w:val="18"/>
                <w:lang w:val="en-US"/>
              </w:rPr>
              <w:t xml:space="preserve">No </w:t>
            </w:r>
          </w:p>
        </w:tc>
      </w:tr>
      <w:tr w:rsidR="003852E6" w:rsidRPr="00E024D7" w14:paraId="41D2BCCB" w14:textId="77777777" w:rsidTr="00851B1F">
        <w:tc>
          <w:tcPr>
            <w:tcW w:w="1418" w:type="dxa"/>
            <w:tcBorders>
              <w:top w:val="single" w:sz="4" w:space="0" w:color="auto"/>
              <w:left w:val="single" w:sz="4" w:space="0" w:color="auto"/>
              <w:bottom w:val="single" w:sz="4" w:space="0" w:color="auto"/>
              <w:right w:val="single" w:sz="4" w:space="0" w:color="auto"/>
            </w:tcBorders>
            <w:hideMark/>
          </w:tcPr>
          <w:p w14:paraId="635045ED" w14:textId="77777777" w:rsidR="003852E6" w:rsidRDefault="003852E6" w:rsidP="00851B1F">
            <w:pPr>
              <w:spacing w:after="0"/>
              <w:rPr>
                <w:rFonts w:ascii="Times New Roman" w:hAnsi="Times New Roman" w:cs="Times New Roman"/>
                <w:noProof/>
                <w:sz w:val="18"/>
                <w:szCs w:val="18"/>
                <w:lang w:val="en-US"/>
              </w:rPr>
            </w:pPr>
            <w:r w:rsidRPr="003852E6">
              <w:rPr>
                <w:rFonts w:ascii="Times New Roman" w:hAnsi="Times New Roman" w:cs="Times New Roman"/>
                <w:noProof/>
                <w:sz w:val="18"/>
                <w:szCs w:val="18"/>
                <w:lang w:val="en-US"/>
              </w:rPr>
              <w:t xml:space="preserve">BRI LC03-01 </w:t>
            </w:r>
            <w:r>
              <w:rPr>
                <w:rFonts w:ascii="Times New Roman" w:hAnsi="Times New Roman" w:cs="Times New Roman"/>
                <w:noProof/>
                <w:sz w:val="18"/>
                <w:szCs w:val="18"/>
              </w:rPr>
              <w:fldChar w:fldCharType="begin" w:fldLock="1"/>
            </w:r>
            <w:r w:rsidRPr="003852E6">
              <w:rPr>
                <w:rFonts w:ascii="Times New Roman" w:hAnsi="Times New Roman" w:cs="Times New Roman"/>
                <w:noProof/>
                <w:sz w:val="18"/>
                <w:szCs w:val="18"/>
                <w:lang w:val="en-US"/>
              </w:rPr>
              <w:instrText>ADDIN CSL_CITATION {"citationItems":[{"id":"ITEM-1","itemData":{"DOI":"10.1186/1471-2407-11-356","ISSN":"1471-2407","PMID":"21849041","abstract":"BACKGROUND: A randomized trial of vinorelbine plus gemcitabine followed by docetaxel (VGD) versus paclitaxel plus carboplatin (PC) in patients with advanced non-small-cell lung cancer showed no difference in overall survival (median survival time: 13.6 versus 14.1 months) between the two treatment groups. We report here the results of quality-of-life (QOL) study initiated in the mid-course of this randomized trial.\\n\\nMETHODS: The patients themselves assessed the Functional Assessment of Cancer Therapy (FACT)-Lung (FACT-L), FACT-Taxane and the Functional Assessment of Chronic Illness Therapy - Spirituality (FACIT-Sp) QOL instruments at baseline and 6, 12 and 18 weeks after the treatment. The primary endpoint was a comparison of total QOL score for each assessment i</w:instrText>
            </w:r>
            <w:r>
              <w:rPr>
                <w:rFonts w:ascii="Times New Roman" w:hAnsi="Times New Roman" w:cs="Times New Roman"/>
                <w:noProof/>
                <w:sz w:val="18"/>
                <w:szCs w:val="18"/>
                <w:lang w:val="en-US"/>
              </w:rPr>
              <w:instrText>nstrument between the two groups.\\n\\nRESULTS: Sixty-eight patients from the trial (VGD, 34; PC, 34) who submitted baseline questionnaires and at least one questionnaire over the course of treatment were eligible. Longitudinal analysis showed a significant difference in slope of the FACT-Taxane score (p = 0.004) between treatment regimens over time, but no difference was found in FACT-L score (p = 0.311) and FACIT-Sp score (p = 0.466) between the two groups.\\n\\nCONCLUSIONS: The significant difference in slope of FACT-Taxane score favored the VGD regimen. These data should be considered in treatment decision-making for patients with advanced non-small-cell lung cancer.\\n\\nTRIAL REGISTRATION: NCT00242983.","author":[{"dropping-particle":"","family":"Kawahara","given":"M.","non-dropping-particle":"","parse-names":false,"suffix":""},{"dropping-particle":"","family":"Tada","given":"H.","non-dropping-particle":"","parse-names":false,"suffix":""},{"dropping-particle":"","family":"Tokoro","given":"A.","non-dropping-particle":"","parse-names":false,"suffix":""},{"dropping-particle":"","family":"Teramukai","given":"S.","non-dropping-particle":"","parse-names":false,"suffix":""},{"dropping-particle":"","family":"Origasa","given":"H.","non-dropping-particle":"","parse-names":false,"suffix":""},{"dropping-particle":"","family":"Kubota","given":"K.","non-dropping-particle":"","parse-names":false,"suffix":""},{"dropping-particle":"","family":"Shinkai","given":"T.","non-dropping-particle":"","parse-names":false,"suffix":""},{"dropping-particle":"","family":"Fukushima","given":"M.","non-dropping-particle":"","parse-names":false,"suffix":""},{"dropping-particle":"","family":"Furuse","given":"K.","non-dropping-particle":"","parse-names":false,"suffix":""}],"container-title":"BMC Cancer","id":"ITEM-1","issue":"356","issued":{"date-parts":[["2011"]]},"publisher":"BioMed Central Ltd","title":"Quality-of-life evaluation for advanced non-small-cell lung cancer: a comparison between vinorelbine plus gemcitabine followed by docetaxel versus paclitaxel plus carboplatin regimens in a randomized trial: Japan Multinational Trial Organization LC00-03 (","type":"article-journal","volume":"11"},"uris":["http://www.mendeley.com/documents/?uuid=ae628af1-b27c-4991-87a0-31e0abec3c3c"]},{"id":"ITEM-2","itemData":{"DOI":"10.1016/S1470-2045(08)70261-4","ISBN":"1474-5488 (Electronic)\\r1470-2045 (Linking)","ISSN":"14702045","PMID":"19013107","abstract":"Background: Platinum-containing two-drug combinations improve survival and cancer-related symptoms in patients with advanced non-small-cell lung cancer (NSCLC). However, survival benefit is modest and platinum-containing regimens cause substantial toxic effects. We did a prospective randomised open-label phase III study to compare an experimental platinum-free, triplet, sequential regimen of vinorelbine plus gemcitabine followed by docetaxel with the standard platinum-containing, doublet regimen paclitaxel plus carboplatin in patients with advanced NSCLC. Methods: Between March, 2001, and April, 2005, patients with stage IIIB (positive pleural effusion) or IV NSCLC, performance status 0 to 1, and adequate organ function, were randomly assigned to experimental treatment or to standard treatment. Randomisation was done centrally by use of a dynamic balancing algorithm. Patients were stratified by weight loss, lactate dehydrogenase concentration, and disease stage. Patients in the experimental group were scheduled to receive intravenous vinorelbine (25 mg/m2) plus gemcitabine (1000 mg/m2) on days 1 and 8 every 21 days for three cycles, followed by intravenous docetaxel (60 mg/m2) on day 1 every 21 days for three cycles. Patients in the standard group were scheduled to receive intravenous paclitaxel (225 mg/m2) plus carboplatin (area under the curve=6) for 3 h on day 1, every 21 days for six cycles. The primary endpoint was overall survival, and secondary endpoints were progression-free survival, response, and toxic effects. Analyses were by intention to treat. This trial is registered with ClinicalTrials.gov, number NCT00079287. Findings: Of the 401 patients enrolled and randomised in the trial, five patients in the experimental group and three in the standard group were ineligible for analysis; thus 196 patients in the experimental group and 197 in the standard group were included in analyses. Patient characteristics were well-balanced between the two groups with regard to major prognostic factors. Median overall survival was 13·6 months (range 12·0-16·4) in the experimental group versus 14·1 months (11·9-17·5) in the standard group (p=0·97). 49 of 196 patients (25%) in the experimental group had a partial response compared with 73 of 197 patients (37%) in the standard group (p=0·012). There were no complete responses. Median progression-free survival was 5·5 months (95% CI 4·9-6·3) in the experimental group compared with 5·8 months (5·3-6·1) in the stand…","author":[{"dropping-particle":"","family":"Kubota","given":"K.","non-dropping-particle":"","parse-names":false,"suffix":""},{"dropping-particle":"","family":"Kawahara","given":"M.","non-dropping-particle":"","parse-names":false,"suffix":""},{"dropping-particle":"","family":"Ogawara","given":"M.","non-dropping-particle":"","parse-names":false,"suffix":""},{"dropping-particle":"","family":"Nishiwaki","given":"Y.","non-dropping-particle":"","parse-names":false,"suffix":""},{"dropping-particle":"","family":"Komuta","given":"K.","non-dropping-particle":"","parse-names":false,"suffix":""},{"dropping-particle":"","family":"Minato","given":"K.","non-dropping-particle":"","parse-names":false,"suffix":""},{"dropping-particle":"","family":"Fujita","given":"Y.","non-dropping-particle":"","parse-names":false,"suffix":""},{"dropping-particle":"","family":"Teramukai","given":"S.","non-dropping-particle":"","parse-names":false,"suffix":""},{"dropping-particle":"","family":"Fukushima","given":"M.","non-dropping-particle":"","parse-names":false,"suffix":""},{"dropping-particle":"","family":"Furuse","given":"K.","non-dropping-particle":"","parse-names":false,"suffix":""}],"container-title":"The Lancet Oncology","id":"ITEM-2","issue":"12","issued":{"date-parts":[["2008"]]},"page":"1135-1142","publisher":"Elsevier Ltd","title":"Vinorelbine plus gemcitabine followed by docetaxel versus carboplatin plus paclitaxel in patients with advanced non-small-cell lung cancer: a randomised, open-label, phase III study","type":"article-journal","volume":"9"},"uris":["http://www.mendeley.com/documents/?uuid=cca32aa0-efb9-49cb-9bdf-791ea76cf689"]}],"mendeley":{"formattedCitation":"(99,100)","plainTextFormattedCitation":"(99,100)","previouslyFormattedCitation":"(21,22)"},"properties":{"noteIndex":0},"schema":"https://github.com/citation-style-language/schema/raw/master/csl-citation.json"}</w:instrText>
            </w:r>
            <w:r>
              <w:rPr>
                <w:rFonts w:ascii="Times New Roman" w:hAnsi="Times New Roman" w:cs="Times New Roman"/>
                <w:noProof/>
                <w:sz w:val="18"/>
                <w:szCs w:val="18"/>
              </w:rPr>
              <w:fldChar w:fldCharType="separate"/>
            </w:r>
            <w:r w:rsidRPr="00BC6600">
              <w:rPr>
                <w:rFonts w:ascii="Times New Roman" w:hAnsi="Times New Roman" w:cs="Times New Roman"/>
                <w:noProof/>
                <w:sz w:val="18"/>
                <w:szCs w:val="18"/>
                <w:lang w:val="en-US"/>
              </w:rPr>
              <w:t>(99,100)</w:t>
            </w:r>
            <w:r>
              <w:rPr>
                <w:rFonts w:ascii="Times New Roman" w:hAnsi="Times New Roman" w:cs="Times New Roman"/>
                <w:noProof/>
                <w:sz w:val="18"/>
                <w:szCs w:val="18"/>
              </w:rPr>
              <w:fldChar w:fldCharType="end"/>
            </w:r>
          </w:p>
        </w:tc>
        <w:tc>
          <w:tcPr>
            <w:tcW w:w="3402" w:type="dxa"/>
            <w:tcBorders>
              <w:top w:val="single" w:sz="4" w:space="0" w:color="auto"/>
              <w:left w:val="single" w:sz="4" w:space="0" w:color="auto"/>
              <w:bottom w:val="single" w:sz="4" w:space="0" w:color="auto"/>
              <w:right w:val="single" w:sz="4" w:space="0" w:color="auto"/>
            </w:tcBorders>
          </w:tcPr>
          <w:p w14:paraId="1997917B" w14:textId="77777777" w:rsidR="003852E6" w:rsidRDefault="003852E6" w:rsidP="00851B1F">
            <w:pPr>
              <w:spacing w:after="0"/>
              <w:rPr>
                <w:rFonts w:ascii="Times New Roman" w:hAnsi="Times New Roman" w:cs="Times New Roman"/>
                <w:b/>
                <w:bCs/>
                <w:sz w:val="18"/>
                <w:szCs w:val="18"/>
                <w:lang w:val="en-US"/>
              </w:rPr>
            </w:pPr>
            <w:r>
              <w:rPr>
                <w:rFonts w:ascii="Times New Roman" w:hAnsi="Times New Roman" w:cs="Times New Roman"/>
                <w:sz w:val="18"/>
                <w:szCs w:val="18"/>
                <w:lang w:val="en-US"/>
              </w:rPr>
              <w:t>VIN/GEM followed by DOC vs. PAC/CAR</w:t>
            </w:r>
            <w:r>
              <w:rPr>
                <w:rFonts w:ascii="Times New Roman" w:hAnsi="Times New Roman" w:cs="Times New Roman"/>
                <w:b/>
                <w:bCs/>
                <w:sz w:val="18"/>
                <w:szCs w:val="18"/>
                <w:lang w:val="en-US"/>
              </w:rPr>
              <w:t xml:space="preserve"> </w:t>
            </w:r>
          </w:p>
          <w:p w14:paraId="66B4E33D" w14:textId="77777777" w:rsidR="003852E6" w:rsidRDefault="003852E6" w:rsidP="00851B1F">
            <w:pPr>
              <w:spacing w:after="0"/>
              <w:rPr>
                <w:rFonts w:ascii="Times New Roman" w:hAnsi="Times New Roman" w:cs="Times New Roman"/>
                <w:sz w:val="18"/>
                <w:szCs w:val="18"/>
                <w:lang w:val="en-US"/>
              </w:rPr>
            </w:pPr>
          </w:p>
        </w:tc>
        <w:tc>
          <w:tcPr>
            <w:tcW w:w="709" w:type="dxa"/>
            <w:tcBorders>
              <w:top w:val="single" w:sz="4" w:space="0" w:color="auto"/>
              <w:left w:val="single" w:sz="4" w:space="0" w:color="auto"/>
              <w:bottom w:val="single" w:sz="4" w:space="0" w:color="auto"/>
              <w:right w:val="single" w:sz="4" w:space="0" w:color="auto"/>
            </w:tcBorders>
            <w:hideMark/>
          </w:tcPr>
          <w:p w14:paraId="447E86E8"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401</w:t>
            </w:r>
          </w:p>
        </w:tc>
        <w:tc>
          <w:tcPr>
            <w:tcW w:w="2268" w:type="dxa"/>
            <w:tcBorders>
              <w:top w:val="single" w:sz="4" w:space="0" w:color="auto"/>
              <w:left w:val="single" w:sz="4" w:space="0" w:color="auto"/>
              <w:bottom w:val="single" w:sz="4" w:space="0" w:color="auto"/>
              <w:right w:val="single" w:sz="4" w:space="0" w:color="auto"/>
            </w:tcBorders>
            <w:hideMark/>
          </w:tcPr>
          <w:p w14:paraId="450A53C3"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OS</w:t>
            </w:r>
          </w:p>
        </w:tc>
        <w:tc>
          <w:tcPr>
            <w:tcW w:w="1985" w:type="dxa"/>
            <w:tcBorders>
              <w:top w:val="single" w:sz="4" w:space="0" w:color="auto"/>
              <w:left w:val="single" w:sz="4" w:space="0" w:color="auto"/>
              <w:bottom w:val="single" w:sz="4" w:space="0" w:color="auto"/>
              <w:right w:val="single" w:sz="4" w:space="0" w:color="auto"/>
            </w:tcBorders>
            <w:hideMark/>
          </w:tcPr>
          <w:p w14:paraId="383C45BE"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 xml:space="preserve">FACT-L; FACT- </w:t>
            </w:r>
            <w:proofErr w:type="spellStart"/>
            <w:r>
              <w:rPr>
                <w:rFonts w:ascii="Times New Roman" w:hAnsi="Times New Roman" w:cs="Times New Roman"/>
                <w:sz w:val="18"/>
                <w:szCs w:val="18"/>
                <w:lang w:val="en-US"/>
              </w:rPr>
              <w:t>taxane</w:t>
            </w:r>
            <w:proofErr w:type="spellEnd"/>
            <w:r>
              <w:rPr>
                <w:rFonts w:ascii="Times New Roman" w:hAnsi="Times New Roman" w:cs="Times New Roman"/>
                <w:sz w:val="18"/>
                <w:szCs w:val="18"/>
                <w:lang w:val="en-US"/>
              </w:rPr>
              <w:t>; FACIT-</w:t>
            </w:r>
            <w:proofErr w:type="spellStart"/>
            <w:r>
              <w:rPr>
                <w:rFonts w:ascii="Times New Roman" w:hAnsi="Times New Roman" w:cs="Times New Roman"/>
                <w:sz w:val="18"/>
                <w:szCs w:val="18"/>
                <w:lang w:val="en-US"/>
              </w:rPr>
              <w:t>Sp</w:t>
            </w:r>
            <w:proofErr w:type="spellEnd"/>
            <w:r>
              <w:rPr>
                <w:rFonts w:ascii="Times New Roman" w:hAnsi="Times New Roman" w:cs="Times New Roman"/>
                <w:sz w:val="18"/>
                <w:szCs w:val="18"/>
                <w:lang w:val="en-US"/>
              </w:rPr>
              <w:t xml:space="preserve"> </w:t>
            </w:r>
          </w:p>
        </w:tc>
        <w:tc>
          <w:tcPr>
            <w:tcW w:w="2835" w:type="dxa"/>
            <w:tcBorders>
              <w:top w:val="single" w:sz="4" w:space="0" w:color="auto"/>
              <w:left w:val="single" w:sz="4" w:space="0" w:color="auto"/>
              <w:bottom w:val="single" w:sz="4" w:space="0" w:color="auto"/>
              <w:right w:val="single" w:sz="4" w:space="0" w:color="auto"/>
            </w:tcBorders>
            <w:hideMark/>
          </w:tcPr>
          <w:p w14:paraId="7B4C650F"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General linear mixed-effects model</w:t>
            </w:r>
          </w:p>
        </w:tc>
        <w:tc>
          <w:tcPr>
            <w:tcW w:w="4110" w:type="dxa"/>
            <w:tcBorders>
              <w:top w:val="single" w:sz="4" w:space="0" w:color="auto"/>
              <w:left w:val="single" w:sz="4" w:space="0" w:color="auto"/>
              <w:bottom w:val="single" w:sz="4" w:space="0" w:color="auto"/>
              <w:right w:val="single" w:sz="4" w:space="0" w:color="auto"/>
            </w:tcBorders>
            <w:hideMark/>
          </w:tcPr>
          <w:p w14:paraId="3CCDE4E3"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No difference in FACT-L &amp; FACT-</w:t>
            </w:r>
            <w:proofErr w:type="spellStart"/>
            <w:r>
              <w:rPr>
                <w:rFonts w:ascii="Times New Roman" w:hAnsi="Times New Roman" w:cs="Times New Roman"/>
                <w:sz w:val="18"/>
                <w:szCs w:val="18"/>
                <w:lang w:val="en-US"/>
              </w:rPr>
              <w:t>Sp</w:t>
            </w:r>
            <w:proofErr w:type="spellEnd"/>
            <w:r>
              <w:rPr>
                <w:rFonts w:ascii="Times New Roman" w:hAnsi="Times New Roman" w:cs="Times New Roman"/>
                <w:sz w:val="18"/>
                <w:szCs w:val="18"/>
                <w:lang w:val="en-US"/>
              </w:rPr>
              <w:t xml:space="preserve"> data, but QoL is better in PAC/CAR arm in FACT-</w:t>
            </w:r>
            <w:proofErr w:type="spellStart"/>
            <w:r>
              <w:rPr>
                <w:rFonts w:ascii="Times New Roman" w:hAnsi="Times New Roman" w:cs="Times New Roman"/>
                <w:sz w:val="18"/>
                <w:szCs w:val="18"/>
                <w:lang w:val="en-US"/>
              </w:rPr>
              <w:t>Taxane</w:t>
            </w:r>
            <w:proofErr w:type="spellEnd"/>
          </w:p>
        </w:tc>
      </w:tr>
      <w:tr w:rsidR="003852E6" w:rsidRPr="00E024D7" w14:paraId="5BEA632C" w14:textId="77777777" w:rsidTr="00851B1F">
        <w:tc>
          <w:tcPr>
            <w:tcW w:w="1418" w:type="dxa"/>
            <w:tcBorders>
              <w:top w:val="single" w:sz="4" w:space="0" w:color="auto"/>
              <w:left w:val="single" w:sz="4" w:space="0" w:color="auto"/>
              <w:bottom w:val="single" w:sz="4" w:space="0" w:color="auto"/>
              <w:right w:val="single" w:sz="4" w:space="0" w:color="auto"/>
            </w:tcBorders>
          </w:tcPr>
          <w:p w14:paraId="4CA199E7" w14:textId="77777777" w:rsidR="003852E6" w:rsidRPr="00E024D7"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STELLAR 3</w:t>
            </w:r>
            <w:r>
              <w:rPr>
                <w:rFonts w:ascii="Times New Roman" w:eastAsiaTheme="minorEastAsia" w:hAnsi="Times New Roman" w:cs="Times New Roman"/>
                <w:sz w:val="18"/>
                <w:szCs w:val="18"/>
                <w:lang w:eastAsia="nl-NL"/>
              </w:rPr>
              <w:fldChar w:fldCharType="begin" w:fldLock="1"/>
            </w:r>
            <w:r>
              <w:rPr>
                <w:rFonts w:ascii="Times New Roman" w:eastAsiaTheme="minorEastAsia" w:hAnsi="Times New Roman" w:cs="Times New Roman"/>
                <w:sz w:val="18"/>
                <w:szCs w:val="18"/>
                <w:lang w:val="en-US" w:eastAsia="nl-NL"/>
              </w:rPr>
              <w:instrText>ADDIN CSL_CITATION {"citationItems":[{"id":"ITEM-1","itemData":{"DOI":"10.1097/JTO.0b013e3181753b4b","ISSN":"1556-1380 (Electronic)","PMID":"18520802","abstract":"INTRODUCTION: Performance status (PS) 2 patients with non-small cell lung cancer (NSCLC) experience more toxicity, lower response rates, and shorter survival times than healthier patients treated with standard chemotherapy. Paclitaxel poliglumex (PPX), a macromolecule drug conjugate of paclitaxel and polyglutamic acid, reduces systemic exposure to peak concentrations of free paclitaxel and may lead to increased concentrations in tumors due to enhanced vascular permeability. METHODS: Chemotherapy-naive PS 2 patients with advanced NSCLC were randomized to receive carboplatin (area under the curve = 6) and either PPX (210 mg/m/10 min without routine steroid premedication) or paclitaxel (225 mg/m/3 h with standard premedication) every 3 weeks. The primary end point was overall survival. RESULTS: A total of 400 patients were enrolled. Alopecia, arthralgias/myalgias, and cardiac events were significantly less frequent with PPX/carboplatin, whereas grade &gt; or =3 neutropenia and grade 3 neuropathy showed a trend of worsening. There was no significant difference in the incidence of hypersensitivity reactions despite the absence of routine premedication in the PPX arm. Overall survival was similar between treatment arms (hazard ratio, 0.97; log rank p = 0.769). Median and 1-year survival rates were 7.9 months and 31%, for PPX versus 8 months and 31% for paclitaxel. Disease control rates were 64% and 69% for PPX and paclitaxel, respectively. Time to progression was similar: 3.9 months for PPX/carboplatin versus 4.6 months for paclitaxel/carboplatin (p = 0.210). CONCLUSION: PPX/carboplatin failed to provide superior survival compared with paclitaxel/carboplatin in the first-line treatment of PS 2 patients with NSCLC, but the results with respect to progression-free survival and overall survival were comparable and the PPX regimen was more convenient.","author":[{"dropping-particle":"","family":"Langer","given":"C.J.","non-dropping-particle":"","parse-names":false,"suffix":""},{"dropping-particle":"","family":"O'Byrne","given":"K.J.","non-dropping-particle":"","parse-names":false,"suffix":""},{"dropping-particle":"","family":"Socinski","given":"M.A.","non-dropping-particle":"","parse-names":false,"suffix":""},{"dropping-particle":"","family":"Mikhailov","given":"S.M.","non-dropping-particle":"","parse-names":false,"suffix":""},{"dropping-particle":"","family":"Lesniewski-Kmak","given":"K.","non-dropping-particle":"","parse-names":false,"suffix":""},{"dropping-particle":"","family":"Smakal","given":"M.","non-dropping-particle":"","parse-names":false,"suffix":""},{"dropping-particle":"","family":"Ciuleanu","given":"T.E.","non-dropping-particle":"","parse-names":false,"suffix":""},{"dropping-particle":"","family":"Orlov","given":"S.V.","non-dropping-particle":"","parse-names":false,"suffix":""},{"dropping-particle":"","family":"Dediu","given":"M.","non-dropping-particle":"","parse-names":false,"suffix":""},{"dropping-particle":"","family":"Heigener","given":"D.","non-dropping-particle":"","parse-names":false,"suffix":""},{"dropping-particle":"","family":"Eisenfeld","given":"A.J.","non-dropping-particle":"","parse-names":false,"suffix":""},{"dropping-particle":"","family":"Sandalic","given":"L.","non-dropping-particle":"","parse-names":false,"suffix":""},{"dropping-particle":"","family":"Oldham","given":"F.B.","non-dropping-particle":"","parse-names":false,"suffix":""},{"dropping-particle":"","family":"Singer","given":"J.W.","non-dropping-particle":"","parse-names":false,"suffix":""},{"dropping-particle":"","family":"Ross","given":"H.J.","non-dropping-particle":"","parse-names":false,"suffix":""}],"container-title":"Journal of Thoracic Oncology","id":"ITEM-1","issue":"6","issued":{"date-parts":[["2008","6"]]},"language":"eng","page":"623-630","publisher-place":"United States","title":"Phase III trial comparing paclitaxel poliglumex (CT-2103, PPX) in combination with carboplatin versus standard paclitaxel and carboplatin in the treatment of PS 2 patients with chemotherapy-naive advanced non-small cell lung cancer.","type":"article-journal","volume":"3"},"uris":["http://www.mendeley.com/documents/?uuid=8817796a-a1a3-405b-8e08-4d42e409a3ac"]}],"mendeley":{"formattedCitation":"(68)","plainTextFormattedCitation":"(68)","previouslyFormattedCitation":"(23)"},"properties":{"noteIndex":0},"schema":"https://github.com/citation-style-language/schema/raw/master/csl-citation.json"}</w:instrText>
            </w:r>
            <w:r>
              <w:rPr>
                <w:rFonts w:ascii="Times New Roman" w:eastAsiaTheme="minorEastAsia" w:hAnsi="Times New Roman" w:cs="Times New Roman"/>
                <w:sz w:val="18"/>
                <w:szCs w:val="18"/>
                <w:lang w:eastAsia="nl-NL"/>
              </w:rPr>
              <w:fldChar w:fldCharType="separate"/>
            </w:r>
            <w:r w:rsidRPr="00BC6600">
              <w:rPr>
                <w:rFonts w:ascii="Times New Roman" w:eastAsiaTheme="minorEastAsia" w:hAnsi="Times New Roman" w:cs="Times New Roman"/>
                <w:noProof/>
                <w:sz w:val="18"/>
                <w:szCs w:val="18"/>
                <w:lang w:val="en-US" w:eastAsia="nl-NL"/>
              </w:rPr>
              <w:t>(68)</w:t>
            </w:r>
            <w:r>
              <w:rPr>
                <w:rFonts w:ascii="Times New Roman" w:eastAsiaTheme="minorEastAsia" w:hAnsi="Times New Roman" w:cs="Times New Roman"/>
                <w:sz w:val="18"/>
                <w:szCs w:val="18"/>
                <w:lang w:eastAsia="nl-NL"/>
              </w:rPr>
              <w:fldChar w:fldCharType="end"/>
            </w:r>
          </w:p>
        </w:tc>
        <w:tc>
          <w:tcPr>
            <w:tcW w:w="3402" w:type="dxa"/>
            <w:tcBorders>
              <w:top w:val="single" w:sz="4" w:space="0" w:color="auto"/>
              <w:left w:val="single" w:sz="4" w:space="0" w:color="auto"/>
              <w:bottom w:val="single" w:sz="4" w:space="0" w:color="auto"/>
              <w:right w:val="single" w:sz="4" w:space="0" w:color="auto"/>
            </w:tcBorders>
            <w:hideMark/>
          </w:tcPr>
          <w:p w14:paraId="6E9A0ACE"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 xml:space="preserve">CAR/PAC vs CAR/PAC </w:t>
            </w:r>
            <w:proofErr w:type="spellStart"/>
            <w:r>
              <w:rPr>
                <w:rFonts w:ascii="Times New Roman" w:eastAsiaTheme="minorEastAsia" w:hAnsi="Times New Roman" w:cs="Times New Roman"/>
                <w:sz w:val="18"/>
                <w:szCs w:val="18"/>
                <w:lang w:val="en-US" w:eastAsia="nl-NL"/>
              </w:rPr>
              <w:t>Poliglumex</w:t>
            </w:r>
            <w:proofErr w:type="spellEnd"/>
            <w:r>
              <w:rPr>
                <w:rFonts w:ascii="Times New Roman" w:eastAsiaTheme="minorEastAsia" w:hAnsi="Times New Roman" w:cs="Times New Roman"/>
                <w:sz w:val="18"/>
                <w:szCs w:val="18"/>
                <w:lang w:val="en-US" w:eastAsia="nl-NL"/>
              </w:rPr>
              <w:t xml:space="preserve"> (CT-2103, PPX)</w:t>
            </w:r>
          </w:p>
        </w:tc>
        <w:tc>
          <w:tcPr>
            <w:tcW w:w="709" w:type="dxa"/>
            <w:tcBorders>
              <w:top w:val="single" w:sz="4" w:space="0" w:color="auto"/>
              <w:left w:val="single" w:sz="4" w:space="0" w:color="auto"/>
              <w:bottom w:val="single" w:sz="4" w:space="0" w:color="auto"/>
              <w:right w:val="single" w:sz="4" w:space="0" w:color="auto"/>
            </w:tcBorders>
            <w:hideMark/>
          </w:tcPr>
          <w:p w14:paraId="269D8383"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400</w:t>
            </w:r>
          </w:p>
        </w:tc>
        <w:tc>
          <w:tcPr>
            <w:tcW w:w="2268" w:type="dxa"/>
            <w:tcBorders>
              <w:top w:val="single" w:sz="4" w:space="0" w:color="auto"/>
              <w:left w:val="single" w:sz="4" w:space="0" w:color="auto"/>
              <w:bottom w:val="single" w:sz="4" w:space="0" w:color="auto"/>
              <w:right w:val="single" w:sz="4" w:space="0" w:color="auto"/>
            </w:tcBorders>
            <w:hideMark/>
          </w:tcPr>
          <w:p w14:paraId="03CB0A0A"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Survival</w:t>
            </w:r>
          </w:p>
        </w:tc>
        <w:tc>
          <w:tcPr>
            <w:tcW w:w="1985" w:type="dxa"/>
            <w:tcBorders>
              <w:top w:val="single" w:sz="4" w:space="0" w:color="auto"/>
              <w:left w:val="single" w:sz="4" w:space="0" w:color="auto"/>
              <w:bottom w:val="single" w:sz="4" w:space="0" w:color="auto"/>
              <w:right w:val="single" w:sz="4" w:space="0" w:color="auto"/>
            </w:tcBorders>
            <w:hideMark/>
          </w:tcPr>
          <w:p w14:paraId="1F4CE61F"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FACT-LCS</w:t>
            </w:r>
          </w:p>
        </w:tc>
        <w:tc>
          <w:tcPr>
            <w:tcW w:w="2835" w:type="dxa"/>
            <w:tcBorders>
              <w:top w:val="single" w:sz="4" w:space="0" w:color="auto"/>
              <w:left w:val="single" w:sz="4" w:space="0" w:color="auto"/>
              <w:bottom w:val="single" w:sz="4" w:space="0" w:color="auto"/>
              <w:right w:val="single" w:sz="4" w:space="0" w:color="auto"/>
            </w:tcBorders>
            <w:hideMark/>
          </w:tcPr>
          <w:p w14:paraId="6424E77C"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hAnsi="Times New Roman" w:cs="Times New Roman"/>
                <w:sz w:val="18"/>
                <w:szCs w:val="18"/>
                <w:lang w:val="en-US"/>
              </w:rPr>
              <w:t>Unknown</w:t>
            </w:r>
          </w:p>
        </w:tc>
        <w:tc>
          <w:tcPr>
            <w:tcW w:w="4110" w:type="dxa"/>
            <w:tcBorders>
              <w:top w:val="single" w:sz="4" w:space="0" w:color="auto"/>
              <w:left w:val="single" w:sz="4" w:space="0" w:color="auto"/>
              <w:bottom w:val="single" w:sz="4" w:space="0" w:color="auto"/>
              <w:right w:val="single" w:sz="4" w:space="0" w:color="auto"/>
            </w:tcBorders>
            <w:hideMark/>
          </w:tcPr>
          <w:p w14:paraId="76D17109"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No</w:t>
            </w:r>
          </w:p>
        </w:tc>
      </w:tr>
      <w:tr w:rsidR="003852E6" w:rsidRPr="00E024D7" w14:paraId="6BB553B5" w14:textId="77777777" w:rsidTr="00851B1F">
        <w:tc>
          <w:tcPr>
            <w:tcW w:w="1418" w:type="dxa"/>
            <w:tcBorders>
              <w:top w:val="single" w:sz="4" w:space="0" w:color="auto"/>
              <w:left w:val="single" w:sz="4" w:space="0" w:color="auto"/>
              <w:bottom w:val="single" w:sz="4" w:space="0" w:color="auto"/>
              <w:right w:val="single" w:sz="4" w:space="0" w:color="auto"/>
            </w:tcBorders>
            <w:hideMark/>
          </w:tcPr>
          <w:p w14:paraId="49EB8765"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eastAsia="nl-NL"/>
              </w:rPr>
              <w:fldChar w:fldCharType="begin" w:fldLock="1"/>
            </w:r>
            <w:r>
              <w:rPr>
                <w:rFonts w:ascii="Times New Roman" w:eastAsiaTheme="minorEastAsia" w:hAnsi="Times New Roman" w:cs="Times New Roman"/>
                <w:sz w:val="18"/>
                <w:szCs w:val="18"/>
                <w:lang w:val="en-US" w:eastAsia="nl-NL"/>
              </w:rPr>
              <w:instrText>ADDIN CSL_CITATION {"citationItems":[{"id":"ITEM-1","itemData":{"DOI":"10.1097/JTO.0b013e31815e8b48","ISSN":"1556-0864","abstract":"Background: Patients with advanced non-small cell lung cancer (NSCLC) require care that emphasizes symptom palliation in addition to extending survival. The low response rates and minimal survival gains observed in second-line studies underscore the need to assess treatment efficacy with symptomatic end points. Methods: To characterize the relationship between patient-reported health-related quality of life outcomes and efficacy end points (tumor response, overall survival {[}OS], progression-free survival {[}PFS]), retrospective analyses were performed on Lung Cancer Symptom Scale (LCSS) data (n = 488) from the phase III study of pemetrexed (500 mg/m(2) once every 3 weeks) versus docetaxel (75 mg/m(2) once every 3 weeks) in advanced NSCLC. The LCSS data consisted of patient ratings of six symptoms and three summary items using 100-mm visual analogue scales. The mean maximum improvement for each item was categorized according to best tumor response, with statistical analyses based on a two-factor interaction model (with treatment arm and response group as fixed factors). Additional analyses pooled data between treatment arms and examined correlation (nonparametric and Pearson's) of time to first worsening of symptoms (TWS) with PFS and OS. Results: All LCSS items, except hemoptysis, showed mean maximum improvement over baseline for responders and patients with stable disease (p &lt; 0.01), with greater improvement associated with response. Median TWS for each LCSS item ranged between 2.3 months (fatigue) and 7.0 months (cough), with correlation between TWS and PFS and OS (all p values &lt;= 0.017). Conclusions: For most NSCLC patients, second-line chemotherapy provides symptomatic improvement that is linked to standard efficacy outcomes. Health-related quality of life data provides complementary efficacy information that can guide routine clinical practice.","author":[{"dropping-particle":"","family":"Marinis","given":"F.","non-dropping-particle":"de","parse-names":false,"suffix":""},{"dropping-particle":"","family":"Pereira","given":"J.R.","non-dropping-particle":"","parse-names":false,"suffix":""},{"dropping-particle":"","family":"Fossella","given":"F.","non-dropping-particle":"","parse-names":false,"suffix":""},{"dropping-particle":"","family":"Perry","given":"M.C.","non-dropping-particle":"","parse-names":false,"suffix":""},{"dropping-particle":"","family":"Reck","given":"M.","non-dropping-particle":"","parse-names":false,"suffix":""},{"dropping-particle":"","family":"Salzberg","given":"M.","non-dropping-particle":"","parse-names":false,"suffix":""},{"dropping-particle":"","family":"Jassem","given":"J.","non-dropping-particle":"","parse-names":false,"suffix":""},{"dropping-particle":"","family":"Peterson","given":"P.","non-dropping-particle":"","parse-names":false,"suffix":""},{"dropping-particle":"","family":"Liepa","given":"A.M.","non-dropping-particle":"","parse-names":false,"suffix":""},{"dropping-particle":"","family":"Moore","given":"P.","non-dropping-particle":"","parse-names":false,"suffix":""},{"dropping-particle":"","family":"Gralla","given":"R.J.","non-dropping-particle":"","parse-names":false,"suffix":""}],"container-title":"Journal of Thoracic Oncology","id":"ITEM-1","issue":"1","issued":{"date-parts":[["2008","1"]]},"page":"30-36","title":"Lung cancer symptom scale outcomes in relation to standard efficacy measures - An analysis of the phase III study of pemetrexed versus docetaxel in advanced non-small cell lung cancer","type":"article-journal","volume":"3"},"uris":["http://www.mendeley.com/documents/?uuid=3367d0d9-e139-4297-ad02-7b4fcfb0624a"]},{"id":"ITEM-2","itemData":{"DOI":"10.1200/JCO.2004.08.163","ISBN":"0732-183X","ISSN":"0732183X","PMID":"15117980","abstract":"PURPOSE: To compare the efficacy and toxicity of pemetrexed versus docetaxel in patients with advanced non-small-cell lung cancer (NSCLC) previously treated with chemotherapy. PATIENTS AND METHODS: Eligible patients had a performance status 0 to 2, previous treatment with one prior chemotherapy regimen for advanced NSCLC, and adequate organ function. Patients received pemetrexed 500 mg/m(2) intravenously (i.v.) day 1 with vitamin B(12), folic acid, and dexamethasone or docetaxel 75 mg/m(2) i.v. day 1 with dexamethasone every 21 days. The primary end point was overall survival. RESULTS: Five hundred seventy-one patients were randomly assigned. Overall response rates were 9.1% and 8.8% (analysis of variance P =.105) for pemetrexed and docetaxel, respectively. Median progression-free survival was 2.9 months for each arm, and median survival time was 8.3 versus 7.9 months (P = not significant) for pemetrexed and docetaxel, respectively. The 1-year survival rate for each arm was 29.7%. Patients receiving docetaxel were more likely to have grade 3 or 4 neutropenia (40.2% v 5.3%; P &lt;.001), febrile neutropenia (12.7% v 1.9%; P &lt;.001), neutropenia with infections (3.3% v 0.0%; P =.004), hospitalizations for neutropenic fever (13.4% v 1.5%; P &lt;.001), hospitalizations due to other drug related adverse events (10.5% v 6.4%; P =.092), use of granulocyte colony-stimulating factor support (19.2% v 2.6%, P &lt;.001) and all grade alopecia (37.7% v 6.4%; P &lt;.001) compared with patients receiving pemetrexed. CONCLUSION: Treatment with pemetrexed resulted in clinically equivalent efficacy outcomes, but with significantly fewer side effects compared with docetaxel in the second-line treatment of patients with advanced NSCLC and should be considered a standard treatment option for second-line NSCLC when available.","author":[{"dropping-particle":"","family":"Hanna","given":"N.","non-dropping-particle":"","parse-names":false,"suffix":""},{"dropping-particle":"","family":"Shepherd","given":"F.A.","non-dropping-particle":"","parse-names":false,"suffix":""},{"dropping-particle":"","family":"Fossella","given":"F.V.","non-dropping-particle":"","parse-names":false,"suffix":""},{"dropping-particle":"","family":"Pereira","given":"J.R.","non-dropping-particle":"","parse-names":false,"suffix":""},{"dropping-particle":"","family":"Demarinis","given":"F.","non-dropping-particle":"","parse-names":false,"suffix":""},{"dropping-particle":"","family":"Pawel","given":"J.","non-dropping-particle":"Von","parse-names":false,"suffix":""},{"dropping-particle":"","family":"Gatzemeier","given":"U.","non-dropping-particle":"","parse-names":false,"suffix":""},{"dropping-particle":"","family":"Tsao","given":"T.C.Y.","non-dropping-particle":"","parse-names":false,"suffix":""},{"dropping-particle":"","family":"Pless","given":"M.","non-dropping-particle":"","parse-names":false,"suffix":""},{"dropping-particle":"","family":"Muller","given":"T.","non-dropping-particle":"","parse-names":false,"suffix":""},{"dropping-particle":"","family":"Lim","given":"H.L.","non-dropping-particle":"","parse-names":false,"suffix":""},{"dropping-particle":"","family":"Desch","given":"C.","non-dropping-particle":"","parse-names":false,"suffix":""},{"dropping-particle":"","family":"Szondy","given":"K.","non-dropping-particle":"","parse-names":false,"suffix":""},{"dropping-particle":"","family":"Gervais","given":"R.","non-dropping-particle":"","parse-names":false,"suffix":""},{"dropping-particle":"","family":"Shaharyar","given":"","non-dropping-particle":"","parse-names":false,"suffix":""},{"dropping-particle":"","family":"Manegold","given":"C.","non-dropping-particle":"","parse-names":false,"suffix":""},{"dropping-particle":"","family":"Paul","given":"S.","non-dropping-particle":"","parse-names":false,"suffix":""},{"dropping-particle":"","family":"Paoletti","given":"P.","non-dropping-particle":"","parse-names":false,"suffix":""},{"dropping-particle":"","family":"Einhorn","given":"L.","non-dropping-particle":"","parse-names":false,"suffix":""},{"dropping-particle":"","family":"Bunn","given":"P.A.","non-dropping-particle":"","parse-names":false,"suffix":""}],"container-title":"Journal of Clinical Oncology","id":"ITEM-2","issue":"9","issued":{"date-parts":[["2004"]]},"page":"1589-1597","title":"Randomized phase III trial of pemetrexed versus docetaxel in patients with non-small-cell lung cancer previously treated with chemotherapy","type":"article-journal","volume":"22"},"uris":["http://www.mendeley.com/documents/?uuid=f90a63d5-edf2-430c-a600-7ea2d0becf6c"]}],"mendeley":{"formattedCitation":"(101,102)","plainTextFormattedCitation":"(101,102)","previouslyFormattedCitation":"(24,25)"},"properties":{"noteIndex":0},"schema":"https://github.com/citation-style-language/schema/raw/master/csl-citation.json"}</w:instrText>
            </w:r>
            <w:r>
              <w:rPr>
                <w:rFonts w:ascii="Times New Roman" w:eastAsiaTheme="minorEastAsia" w:hAnsi="Times New Roman" w:cs="Times New Roman"/>
                <w:sz w:val="18"/>
                <w:szCs w:val="18"/>
                <w:lang w:eastAsia="nl-NL"/>
              </w:rPr>
              <w:fldChar w:fldCharType="separate"/>
            </w:r>
            <w:r w:rsidRPr="00BC6600">
              <w:rPr>
                <w:rFonts w:ascii="Times New Roman" w:eastAsiaTheme="minorEastAsia" w:hAnsi="Times New Roman" w:cs="Times New Roman"/>
                <w:noProof/>
                <w:sz w:val="18"/>
                <w:szCs w:val="18"/>
                <w:lang w:val="en-US" w:eastAsia="nl-NL"/>
              </w:rPr>
              <w:t>(101,102)</w:t>
            </w:r>
            <w:r>
              <w:rPr>
                <w:rFonts w:ascii="Times New Roman" w:eastAsiaTheme="minorEastAsia" w:hAnsi="Times New Roman" w:cs="Times New Roman"/>
                <w:sz w:val="18"/>
                <w:szCs w:val="18"/>
                <w:lang w:eastAsia="nl-NL"/>
              </w:rPr>
              <w:fldChar w:fldCharType="end"/>
            </w:r>
          </w:p>
        </w:tc>
        <w:tc>
          <w:tcPr>
            <w:tcW w:w="3402" w:type="dxa"/>
            <w:tcBorders>
              <w:top w:val="single" w:sz="4" w:space="0" w:color="auto"/>
              <w:left w:val="single" w:sz="4" w:space="0" w:color="auto"/>
              <w:bottom w:val="single" w:sz="4" w:space="0" w:color="auto"/>
              <w:right w:val="single" w:sz="4" w:space="0" w:color="auto"/>
            </w:tcBorders>
            <w:hideMark/>
          </w:tcPr>
          <w:p w14:paraId="6BB6038F"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PEM vs. DOC</w:t>
            </w:r>
          </w:p>
        </w:tc>
        <w:tc>
          <w:tcPr>
            <w:tcW w:w="709" w:type="dxa"/>
            <w:tcBorders>
              <w:top w:val="single" w:sz="4" w:space="0" w:color="auto"/>
              <w:left w:val="single" w:sz="4" w:space="0" w:color="auto"/>
              <w:bottom w:val="single" w:sz="4" w:space="0" w:color="auto"/>
              <w:right w:val="single" w:sz="4" w:space="0" w:color="auto"/>
            </w:tcBorders>
            <w:hideMark/>
          </w:tcPr>
          <w:p w14:paraId="40B364EF"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571</w:t>
            </w:r>
          </w:p>
        </w:tc>
        <w:tc>
          <w:tcPr>
            <w:tcW w:w="2268" w:type="dxa"/>
            <w:tcBorders>
              <w:top w:val="single" w:sz="4" w:space="0" w:color="auto"/>
              <w:left w:val="single" w:sz="4" w:space="0" w:color="auto"/>
              <w:bottom w:val="single" w:sz="4" w:space="0" w:color="auto"/>
              <w:right w:val="single" w:sz="4" w:space="0" w:color="auto"/>
            </w:tcBorders>
            <w:hideMark/>
          </w:tcPr>
          <w:p w14:paraId="3D33F286"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OS</w:t>
            </w:r>
          </w:p>
        </w:tc>
        <w:tc>
          <w:tcPr>
            <w:tcW w:w="1985" w:type="dxa"/>
            <w:tcBorders>
              <w:top w:val="single" w:sz="4" w:space="0" w:color="auto"/>
              <w:left w:val="single" w:sz="4" w:space="0" w:color="auto"/>
              <w:bottom w:val="single" w:sz="4" w:space="0" w:color="auto"/>
              <w:right w:val="single" w:sz="4" w:space="0" w:color="auto"/>
            </w:tcBorders>
            <w:hideMark/>
          </w:tcPr>
          <w:p w14:paraId="0CEBE662"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LCSS</w:t>
            </w:r>
          </w:p>
        </w:tc>
        <w:tc>
          <w:tcPr>
            <w:tcW w:w="2835" w:type="dxa"/>
            <w:tcBorders>
              <w:top w:val="single" w:sz="4" w:space="0" w:color="auto"/>
              <w:left w:val="single" w:sz="4" w:space="0" w:color="auto"/>
              <w:bottom w:val="single" w:sz="4" w:space="0" w:color="auto"/>
              <w:right w:val="single" w:sz="4" w:space="0" w:color="auto"/>
            </w:tcBorders>
            <w:hideMark/>
          </w:tcPr>
          <w:p w14:paraId="50F20010"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Kaplan-Meier method</w:t>
            </w:r>
          </w:p>
        </w:tc>
        <w:tc>
          <w:tcPr>
            <w:tcW w:w="4110" w:type="dxa"/>
            <w:tcBorders>
              <w:top w:val="single" w:sz="4" w:space="0" w:color="auto"/>
              <w:left w:val="single" w:sz="4" w:space="0" w:color="auto"/>
              <w:bottom w:val="single" w:sz="4" w:space="0" w:color="auto"/>
              <w:right w:val="single" w:sz="4" w:space="0" w:color="auto"/>
            </w:tcBorders>
            <w:hideMark/>
          </w:tcPr>
          <w:p w14:paraId="6EF94412"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No; both arms improved</w:t>
            </w:r>
          </w:p>
        </w:tc>
      </w:tr>
      <w:tr w:rsidR="003852E6" w:rsidRPr="00E024D7" w14:paraId="6A63F220" w14:textId="77777777" w:rsidTr="00851B1F">
        <w:tc>
          <w:tcPr>
            <w:tcW w:w="1418" w:type="dxa"/>
            <w:tcBorders>
              <w:top w:val="single" w:sz="4" w:space="0" w:color="auto"/>
              <w:left w:val="single" w:sz="4" w:space="0" w:color="auto"/>
              <w:bottom w:val="single" w:sz="4" w:space="0" w:color="auto"/>
              <w:right w:val="single" w:sz="4" w:space="0" w:color="auto"/>
            </w:tcBorders>
            <w:hideMark/>
          </w:tcPr>
          <w:p w14:paraId="2659399F" w14:textId="77777777" w:rsidR="003852E6" w:rsidRDefault="003852E6" w:rsidP="00851B1F">
            <w:pPr>
              <w:spacing w:after="0"/>
              <w:rPr>
                <w:rFonts w:ascii="Times New Roman" w:eastAsia="Times New Roman" w:hAnsi="Times New Roman" w:cs="Times New Roman"/>
                <w:bCs/>
                <w:sz w:val="18"/>
                <w:szCs w:val="18"/>
                <w:lang w:val="en-US" w:eastAsia="nl-NL"/>
              </w:rPr>
            </w:pPr>
            <w:r>
              <w:rPr>
                <w:rFonts w:ascii="Times New Roman" w:eastAsiaTheme="minorEastAsia" w:hAnsi="Times New Roman" w:cs="Times New Roman"/>
                <w:sz w:val="18"/>
                <w:szCs w:val="18"/>
                <w:lang w:val="en-US" w:eastAsia="nl-NL"/>
              </w:rPr>
              <w:t xml:space="preserve">STELLAR 2 </w:t>
            </w:r>
            <w:r>
              <w:rPr>
                <w:rFonts w:ascii="Times New Roman" w:eastAsiaTheme="minorEastAsia" w:hAnsi="Times New Roman" w:cs="Times New Roman"/>
                <w:sz w:val="18"/>
                <w:szCs w:val="18"/>
                <w:lang w:eastAsia="nl-NL"/>
              </w:rPr>
              <w:fldChar w:fldCharType="begin" w:fldLock="1"/>
            </w:r>
            <w:r>
              <w:rPr>
                <w:rFonts w:ascii="Times New Roman" w:eastAsiaTheme="minorEastAsia" w:hAnsi="Times New Roman" w:cs="Times New Roman"/>
                <w:sz w:val="18"/>
                <w:szCs w:val="18"/>
                <w:lang w:val="en-US" w:eastAsia="nl-NL"/>
              </w:rPr>
              <w:instrText>ADDIN CSL_CITATION {"citationItems":[{"id":"ITEM-1","itemData":{"DOI":"10.1038/sj.bjc.6604372","ISBN":"0007-0920","ISSN":"1532-1827","PMID":"18475293","abstract":"Paclitaxel poliglumex (PPX), a macromolecule drug conjugate linking paclitaxel to polyglutamic acid, reduces systemic exposure to peak concentrations of free paclitaxel. Patients with non-small-cell lung cancer (NSCLC) who had received one prior platinum-based chemotherapy received 175 or 210 mg m(-2) PPX or 75 mg m(-2) docetaxel. The study enrolled 849 previously treated NSCLC patients with advanced disease. Median survival (6.9 months in both arms, hazard ratio=1.09, P=0.257), 1-year survival (PPX=25%, docetaxel=29%, P=0.134), and time to progression (PPX=2 months, docetaxel=2.6 months, P=0.075) were similar between treatment arms. Paclitaxel poliglumex was associated with significantly less grade 3 or 4 neutropenia (P&lt;0.001) and febrile neutropenia (P=0.006). Grade 3 or 4 neuropathy (P&lt;0.001) was more common in the PPX arm. Patients receiving PPX had less alopecia and did not receive routine premedications. More patients discontinued due to adverse events in the PPX arm compared to the docetaxel arm (34 vs 16%, P&lt;0.001). Paclitaxel poliglumex and docetaxel produced similar survival results but had different toxicity profiles. Compared with docetaxel, PPX had less febrile neutropenia and less alopecia, shorter infusion times, and elimination of routine use of medications to prevent hypersensitivity reactions. Paclitaxel poliglumex at a dose of 210 mg m(-2) resulted in increased neurotoxicity compared with docetaxel.","author":[{"dropping-particle":"","family":"Paz-Ares","given":"L.","non-dropping-particle":"","parse-names":false,"suffix":""},{"dropping-particle":"","family":"Ross","given":"H.","non-dropping-particle":"","parse-names":false,"suffix":""},{"dropping-particle":"","family":"O'Brien","given":"M.","non-dropping-particle":"","parse-names":false,"suffix":""},{"dropping-particle":"","family":"Riviere","given":"A.","non-dropping-particle":"","parse-names":false,"suffix":""},{"dropping-particle":"","family":"Gatzemeier","given":"U.","non-dropping-particle":"","parse-names":false,"suffix":""},{"dropping-particle":"","family":"Pawel","given":"J.","non-dropping-particle":"von","parse-names":false,"suffix":""},{"dropping-particle":"","family":"Kaukel","given":"E.","non-dropping-particle":"","parse-names":false,"suffix":""},{"dropping-particle":"","family":"Freitag","given":"L.","non-dropping-particle":"","parse-names":false,"suffix":""},{"dropping-particle":"","family":"Digel","given":"W.","non-dropping-particle":"","parse-names":false,"suffix":""},{"dropping-particle":"","family":"Bischoff","given":"H.","non-dropping-particle":"","parse-names":false,"suffix":""},{"dropping-particle":"","family":"García-Campelo","given":"R.","non-dropping-particle":"","parse-names":false,"suffix":""},{"dropping-particle":"","family":"Iannotti","given":"N.","non-dropping-particle":"","parse-names":false,"suffix":""},{"dropping-particle":"","family":"Reiterer","given":"P.","non-dropping-particle":"","parse-names":false,"suffix":""},{"dropping-particle":"","family":"Bover","given":"I.","non-dropping-particle":"","parse-names":false,"suffix":""},{"dropping-particle":"","family":"Prendiville","given":"J.","non-dropping-particle":"","parse-names":false,"suffix":""},{"dropping-particle":"","family":"Eisenfeld","given":"A.J.","non-dropping-particle":"","parse-names":false,"suffix":""},{"dropping-particle":"","family":"Oldham","given":"F.B.","non-dropping-particle":"","parse-names":false,"suffix":""},{"dropping-particle":"","family":"Bandstra","given":"B.","non-dropping-particle":"","parse-names":false,"suffix":""},{"dropping-particle":"","family":"Singer","given":"J.W.","non-dropping-particle":"","parse-names":false,"suffix":""},{"dropping-particle":"","family":"Bonomi","given":"P.","non-dropping-particle":"","parse-names":false,"suffix":""}],"container-title":"British journal of cancer","id":"ITEM-1","issue":"10","issued":{"date-parts":[["2008"]]},"page":"1608-13","title":"Phase III trial comparing paclitaxel poliglumex vs docetaxel in the second-line treatment of non-small-cell lung cancer.","type":"article-journal","volume":"98"},"uris":["http://www.mendeley.com/documents/?uuid=d94f3aa5-d1c7-432f-a261-1e2341485c05"]}],"mendeley":{"formattedCitation":"(103)","plainTextFormattedCitation":"(103)","previouslyFormattedCitation":"(26)"},"properties":{"noteIndex":0},"schema":"https://github.com/citation-style-language/schema/raw/master/csl-citation.json"}</w:instrText>
            </w:r>
            <w:r>
              <w:rPr>
                <w:rFonts w:ascii="Times New Roman" w:eastAsiaTheme="minorEastAsia" w:hAnsi="Times New Roman" w:cs="Times New Roman"/>
                <w:sz w:val="18"/>
                <w:szCs w:val="18"/>
                <w:lang w:eastAsia="nl-NL"/>
              </w:rPr>
              <w:fldChar w:fldCharType="separate"/>
            </w:r>
            <w:r w:rsidRPr="00BC6600">
              <w:rPr>
                <w:rFonts w:ascii="Times New Roman" w:eastAsiaTheme="minorEastAsia" w:hAnsi="Times New Roman" w:cs="Times New Roman"/>
                <w:noProof/>
                <w:sz w:val="18"/>
                <w:szCs w:val="18"/>
                <w:lang w:val="en-US" w:eastAsia="nl-NL"/>
              </w:rPr>
              <w:t>(103)</w:t>
            </w:r>
            <w:r>
              <w:rPr>
                <w:rFonts w:ascii="Times New Roman" w:eastAsiaTheme="minorEastAsia" w:hAnsi="Times New Roman" w:cs="Times New Roman"/>
                <w:sz w:val="18"/>
                <w:szCs w:val="18"/>
                <w:lang w:eastAsia="nl-NL"/>
              </w:rPr>
              <w:fldChar w:fldCharType="end"/>
            </w:r>
          </w:p>
        </w:tc>
        <w:tc>
          <w:tcPr>
            <w:tcW w:w="3402" w:type="dxa"/>
            <w:tcBorders>
              <w:top w:val="single" w:sz="4" w:space="0" w:color="auto"/>
              <w:left w:val="single" w:sz="4" w:space="0" w:color="auto"/>
              <w:bottom w:val="single" w:sz="4" w:space="0" w:color="auto"/>
              <w:right w:val="single" w:sz="4" w:space="0" w:color="auto"/>
            </w:tcBorders>
            <w:hideMark/>
          </w:tcPr>
          <w:p w14:paraId="48044DC5"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 xml:space="preserve">PAC </w:t>
            </w:r>
            <w:proofErr w:type="spellStart"/>
            <w:r>
              <w:rPr>
                <w:rFonts w:ascii="Times New Roman" w:eastAsiaTheme="minorEastAsia" w:hAnsi="Times New Roman" w:cs="Times New Roman"/>
                <w:sz w:val="18"/>
                <w:szCs w:val="18"/>
                <w:lang w:val="en-US" w:eastAsia="nl-NL"/>
              </w:rPr>
              <w:t>poliglumex</w:t>
            </w:r>
            <w:proofErr w:type="spellEnd"/>
            <w:r>
              <w:rPr>
                <w:rFonts w:ascii="Times New Roman" w:eastAsiaTheme="minorEastAsia" w:hAnsi="Times New Roman" w:cs="Times New Roman"/>
                <w:sz w:val="18"/>
                <w:szCs w:val="18"/>
                <w:lang w:val="en-US" w:eastAsia="nl-NL"/>
              </w:rPr>
              <w:t xml:space="preserve"> vs DOC</w:t>
            </w:r>
          </w:p>
        </w:tc>
        <w:tc>
          <w:tcPr>
            <w:tcW w:w="709" w:type="dxa"/>
            <w:tcBorders>
              <w:top w:val="single" w:sz="4" w:space="0" w:color="auto"/>
              <w:left w:val="single" w:sz="4" w:space="0" w:color="auto"/>
              <w:bottom w:val="single" w:sz="4" w:space="0" w:color="auto"/>
              <w:right w:val="single" w:sz="4" w:space="0" w:color="auto"/>
            </w:tcBorders>
            <w:hideMark/>
          </w:tcPr>
          <w:p w14:paraId="68286391" w14:textId="77777777" w:rsidR="003852E6" w:rsidRDefault="003852E6" w:rsidP="00851B1F">
            <w:pPr>
              <w:spacing w:after="0"/>
              <w:rPr>
                <w:rFonts w:ascii="Times New Roman" w:eastAsia="Times New Roman" w:hAnsi="Times New Roman" w:cs="Times New Roman"/>
                <w:bCs/>
                <w:sz w:val="18"/>
                <w:szCs w:val="18"/>
                <w:lang w:val="en-US" w:eastAsia="nl-NL"/>
              </w:rPr>
            </w:pPr>
            <w:r>
              <w:rPr>
                <w:rFonts w:ascii="Times New Roman" w:eastAsiaTheme="minorEastAsia" w:hAnsi="Times New Roman" w:cs="Times New Roman"/>
                <w:sz w:val="18"/>
                <w:szCs w:val="18"/>
                <w:lang w:val="en-US" w:eastAsia="nl-NL"/>
              </w:rPr>
              <w:t>849</w:t>
            </w:r>
          </w:p>
        </w:tc>
        <w:tc>
          <w:tcPr>
            <w:tcW w:w="2268" w:type="dxa"/>
            <w:tcBorders>
              <w:top w:val="single" w:sz="4" w:space="0" w:color="auto"/>
              <w:left w:val="single" w:sz="4" w:space="0" w:color="auto"/>
              <w:bottom w:val="single" w:sz="4" w:space="0" w:color="auto"/>
              <w:right w:val="single" w:sz="4" w:space="0" w:color="auto"/>
            </w:tcBorders>
            <w:hideMark/>
          </w:tcPr>
          <w:p w14:paraId="7080AC2E" w14:textId="77777777" w:rsidR="003852E6" w:rsidRDefault="003852E6" w:rsidP="00851B1F">
            <w:pPr>
              <w:spacing w:after="0"/>
              <w:rPr>
                <w:rFonts w:ascii="Times New Roman" w:eastAsia="Times New Roman" w:hAnsi="Times New Roman" w:cs="Times New Roman"/>
                <w:bCs/>
                <w:sz w:val="18"/>
                <w:szCs w:val="18"/>
                <w:lang w:val="en-US" w:eastAsia="nl-NL"/>
              </w:rPr>
            </w:pPr>
            <w:r>
              <w:rPr>
                <w:rFonts w:ascii="Times New Roman" w:eastAsiaTheme="minorEastAsia" w:hAnsi="Times New Roman" w:cs="Times New Roman"/>
                <w:sz w:val="18"/>
                <w:szCs w:val="18"/>
                <w:lang w:val="en-US" w:eastAsia="nl-NL"/>
              </w:rPr>
              <w:t>OS</w:t>
            </w:r>
          </w:p>
        </w:tc>
        <w:tc>
          <w:tcPr>
            <w:tcW w:w="1985" w:type="dxa"/>
            <w:tcBorders>
              <w:top w:val="single" w:sz="4" w:space="0" w:color="auto"/>
              <w:left w:val="single" w:sz="4" w:space="0" w:color="auto"/>
              <w:bottom w:val="single" w:sz="4" w:space="0" w:color="auto"/>
              <w:right w:val="single" w:sz="4" w:space="0" w:color="auto"/>
            </w:tcBorders>
            <w:hideMark/>
          </w:tcPr>
          <w:p w14:paraId="135A603E" w14:textId="77777777" w:rsidR="003852E6" w:rsidRDefault="003852E6" w:rsidP="00851B1F">
            <w:pPr>
              <w:spacing w:after="0"/>
              <w:rPr>
                <w:rFonts w:ascii="Times New Roman" w:eastAsia="Times New Roman" w:hAnsi="Times New Roman" w:cs="Times New Roman"/>
                <w:bCs/>
                <w:sz w:val="18"/>
                <w:szCs w:val="18"/>
                <w:lang w:val="en-US" w:eastAsia="nl-NL"/>
              </w:rPr>
            </w:pPr>
            <w:r>
              <w:rPr>
                <w:rFonts w:ascii="Times New Roman" w:eastAsiaTheme="minorEastAsia" w:hAnsi="Times New Roman" w:cs="Times New Roman"/>
                <w:sz w:val="18"/>
                <w:szCs w:val="18"/>
                <w:lang w:val="en-US" w:eastAsia="nl-NL"/>
              </w:rPr>
              <w:t>FACT-LCS</w:t>
            </w:r>
          </w:p>
        </w:tc>
        <w:tc>
          <w:tcPr>
            <w:tcW w:w="2835" w:type="dxa"/>
            <w:tcBorders>
              <w:top w:val="single" w:sz="4" w:space="0" w:color="auto"/>
              <w:left w:val="single" w:sz="4" w:space="0" w:color="auto"/>
              <w:bottom w:val="single" w:sz="4" w:space="0" w:color="auto"/>
              <w:right w:val="single" w:sz="4" w:space="0" w:color="auto"/>
            </w:tcBorders>
            <w:hideMark/>
          </w:tcPr>
          <w:p w14:paraId="0D2AE3FF"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Fisher’s exact test</w:t>
            </w:r>
          </w:p>
        </w:tc>
        <w:tc>
          <w:tcPr>
            <w:tcW w:w="4110" w:type="dxa"/>
            <w:tcBorders>
              <w:top w:val="single" w:sz="4" w:space="0" w:color="auto"/>
              <w:left w:val="single" w:sz="4" w:space="0" w:color="auto"/>
              <w:bottom w:val="single" w:sz="4" w:space="0" w:color="auto"/>
              <w:right w:val="single" w:sz="4" w:space="0" w:color="auto"/>
            </w:tcBorders>
            <w:hideMark/>
          </w:tcPr>
          <w:p w14:paraId="41796D53" w14:textId="77777777" w:rsidR="003852E6" w:rsidRDefault="003852E6" w:rsidP="00851B1F">
            <w:pPr>
              <w:spacing w:after="0"/>
              <w:rPr>
                <w:rFonts w:ascii="Times New Roman" w:eastAsia="Times New Roman" w:hAnsi="Times New Roman" w:cs="Times New Roman"/>
                <w:bCs/>
                <w:sz w:val="18"/>
                <w:szCs w:val="18"/>
                <w:lang w:val="en-US" w:eastAsia="nl-NL"/>
              </w:rPr>
            </w:pPr>
            <w:r>
              <w:rPr>
                <w:rFonts w:ascii="Times New Roman" w:eastAsiaTheme="minorEastAsia" w:hAnsi="Times New Roman" w:cs="Times New Roman"/>
                <w:sz w:val="18"/>
                <w:szCs w:val="18"/>
                <w:lang w:val="en-US" w:eastAsia="nl-NL"/>
              </w:rPr>
              <w:t xml:space="preserve">No </w:t>
            </w:r>
          </w:p>
        </w:tc>
      </w:tr>
      <w:tr w:rsidR="003852E6" w:rsidRPr="00E024D7" w14:paraId="113FD812" w14:textId="77777777" w:rsidTr="00851B1F">
        <w:tc>
          <w:tcPr>
            <w:tcW w:w="1418" w:type="dxa"/>
            <w:tcBorders>
              <w:top w:val="single" w:sz="4" w:space="0" w:color="auto"/>
              <w:left w:val="single" w:sz="4" w:space="0" w:color="auto"/>
              <w:bottom w:val="single" w:sz="4" w:space="0" w:color="auto"/>
              <w:right w:val="single" w:sz="4" w:space="0" w:color="auto"/>
            </w:tcBorders>
            <w:hideMark/>
          </w:tcPr>
          <w:p w14:paraId="174CA1D3"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noProof/>
                <w:sz w:val="18"/>
                <w:szCs w:val="18"/>
                <w:lang w:val="en-US"/>
              </w:rPr>
              <w:lastRenderedPageBreak/>
              <w:t xml:space="preserve">DISTAL-2 </w:t>
            </w:r>
            <w:r>
              <w:rPr>
                <w:rFonts w:ascii="Times New Roman" w:hAnsi="Times New Roman" w:cs="Times New Roman"/>
                <w:noProof/>
                <w:sz w:val="18"/>
                <w:szCs w:val="18"/>
              </w:rPr>
              <w:fldChar w:fldCharType="begin" w:fldLock="1"/>
            </w:r>
            <w:r>
              <w:rPr>
                <w:rFonts w:ascii="Times New Roman" w:hAnsi="Times New Roman" w:cs="Times New Roman"/>
                <w:noProof/>
                <w:sz w:val="18"/>
                <w:szCs w:val="18"/>
                <w:lang w:val="en-US"/>
              </w:rPr>
              <w:instrText>ADDIN CSL_CITATION {"citationItems":[{"id":"ITEM-1","itemData":{"DOI":"10.1016/j.lungcan.2008.05.027","ISBN":"0169-5002","ISSN":"01695002","PMID":"18632181","abstract":"Background: Doublet chemotherapy is more effective than single-agent as first line treatment of advanced non-small-cell lung cancer (NSCLC). No reliable information instead is available on the effect of doublets in second line treatment. The aim of DISTAL-2 study was to compare two doublets containing docetaxel with single agent docetaxel as second line treatment of patients with NSCLC (ClinicalTrials.gov id.:.NCT00345059). Methods: NSCLC patients, aged &lt;75, PS 0-2, who had failed platinum-based chemotherapy, were randomly assigned with a 3:1:1 ratio to: arm A, weekly docetaxel (33.3 mg/m2 on days 1, 8, 15 q 4 weeks); arm B, weekly docetaxel (30 mg/m2 on days 1, 8, 15) plus gemcitabine (800 mg/m2 on days 1, 8 q 4 weeks) or plus vinorelbine (20 mg/m2 on days 1, 8 q 4 weeks) depending on which of the two had been used in first line; arm C, weekly docetaxel (as in arm B) plus capecitabine (625 mg/m2 twice daily on days 5-18 q 4 weeks). Primary end-point was overall survival (OS). Two comparisons were planned: arm B vs. A and arm C vs. A. Overall, 375 patients had to be randomized. Response was assessed by RECIST, quality of life (QoL) by EORTC questionnaires. Results: 84 patients were randomized from May 2005 to December 2006, when the trial was prematurely stopped due to the slow accrual. After 62 deaths, median OS was 40.0 weeks in arm A, 32.6 weeks in arm B (p = 0.18 vs. A) and 39.7 weeks in arm C (p = 0.90 vs. A). Response rate was 6.4, 16.7 and 5.3%, and median progression-free survival was 12.4, 13.1 and 11.9 weeks, for arms A, B and C, respectively. Patients in arm B had significantly more grade 3-4 haematological and non-haematological toxicity compared to arm A, and patients in arm C had significantly more grade 3-4 non-haematological toxicity compared to arm A. No relevant differences were found in QoL analysis, with the exception of significant worsening in appetite, vomiting and hemoptysis for patients in arm B. Conclusion: Due to early termination, the trial does not have the planned statistical power. However, available data do not support the role of docetaxel-based combination chemotherapy as second line in advanced NSCLC. ?? 2008 Elsevier Ireland Ltd. All rights reserved.","author":[{"dropping-particle":"","family":"Gebbia","given":"V.","non-dropping-particle":"","parse-names":false,"suffix":""},{"dropping-particle":"","family":"Gridelli","given":"C.","non-dropping-particle":"","parse-names":false,"suffix":""},{"dropping-particle":"","family":"Verusio","given":"C.","non-dropping-particle":"","parse-names":false,"suffix":""},{"dropping-particle":"","family":"Frontini","given":"L.","non-dropping-particle":"","parse-names":false,"suffix":""},{"dropping-particle":"","family":"Aitini","given":"E.","non-dropping-particle":"","parse-names":false,"suffix":""},{"dropping-particle":"","family":"Daniele","given":"B.","non-dropping-particle":"","parse-names":false,"suffix":""},{"dropping-particle":"","family":"Gamucci","given":"T.","non-dropping-particle":"","parse-names":false,"suffix":""},{"dropping-particle":"","family":"Mancuso","given":"G.","non-dropping-particle":"","parse-names":false,"suffix":""},{"dropping-particle":"","family":"Maio","given":"M.","non-dropping-particle":"Di","parse-names":false,"suffix":""},{"dropping-particle":"","family":"Gallo","given":"C.","non-dropping-particle":"","parse-names":false,"suffix":""},{"dropping-particle":"","family":"Perrone","given":"F.","non-dropping-particle":"","parse-names":false,"suffix":""},{"dropping-particle":"","family":"Morabito","given":"A.","non-dropping-particle":"","parse-names":false,"suffix":""},{"dropping-particle":"","family":"V.","given":"Gebbia","non-dropping-particle":"","parse-names":false,"suffix":""},{"dropping-particle":"","family":"C.","given":"Gallo Gridelli","non-dropping-particle":"","parse-names":false,"suffix":""},{"dropping-particle":"","family":"C.","given":"Verusio","non-dropping-particle":"","parse-names":false,"suffix":""},{"dropping-particle":"","family":"L.","given":"Frontini","non-dropping-particle":"","parse-names":false,"suffix":""},{"dropping-particle":"","family":"E.","given":"Aitini","non-dropping-particle":"","parse-names":false,"suffix":""},{"dropping-particle":"","family":"B.","given":"Daniele","non-dropping-particle":"","parse-names":false,"suffix":""},{"dropping-particle":"","family":"T.","given":"Gamucci","non-dropping-particle":"","parse-names":false,"suffix":""},{"dropping-particle":"","family":"G.","given":"Mancuso","non-dropping-particle":"","parse-names":false,"suffix":""},{"dropping-particle":"","family":"M.","given":"Di Maio","non-dropping-particle":"","parse-names":false,"suffix":""},{"dropping-particle":"","family":"C.","given":"Gallo Gridelli","non-dropping-particle":"","parse-names":false,"suffix":""},{"dropping-particle":"","family":"F.","given":"Perrone","non-dropping-particle":"","parse-names":false,"suffix":""},{"dropping-particle":"","family":"A.","given":"Morabito","non-dropping-particle":"","parse-names":false,"suffix":""}],"container-title":"Lung Cancer","id":"ITEM-1","issue":"2","issued":{"date-parts":[["2009"]]},"page":"251-258","publisher-place":"C. Gridelli, Oncologia Medica, Azienda Sanitaria S.Giuseppe Moscati, Avellino, Italy","title":"Weekly docetaxel vs. docetaxel-based combination chemotherapy as second-line treatment of advanced non-small-cell lung cancer patients. The DISTAL-2 randomized trial","type":"article-journal","volume":"63"},"uris":["http://www.mendeley.com/documents/?uuid=28f9134f-4414-417d-a4b8-d7ba21fc8ea8"]}],"mendeley":{"formattedCitation":"(69)","plainTextFormattedCitation":"(69)","previouslyFormattedCitation":"(27)"},"properties":{"noteIndex":0},"schema":"https://github.com/citation-style-language/schema/raw/master/csl-citation.json"}</w:instrText>
            </w:r>
            <w:r>
              <w:rPr>
                <w:rFonts w:ascii="Times New Roman" w:hAnsi="Times New Roman" w:cs="Times New Roman"/>
                <w:noProof/>
                <w:sz w:val="18"/>
                <w:szCs w:val="18"/>
              </w:rPr>
              <w:fldChar w:fldCharType="separate"/>
            </w:r>
            <w:r w:rsidRPr="00BC6600">
              <w:rPr>
                <w:rFonts w:ascii="Times New Roman" w:hAnsi="Times New Roman" w:cs="Times New Roman"/>
                <w:noProof/>
                <w:sz w:val="18"/>
                <w:szCs w:val="18"/>
                <w:lang w:val="en-US"/>
              </w:rPr>
              <w:t>(69)</w:t>
            </w:r>
            <w:r>
              <w:rPr>
                <w:rFonts w:ascii="Times New Roman" w:hAnsi="Times New Roman" w:cs="Times New Roman"/>
                <w:noProof/>
                <w:sz w:val="18"/>
                <w:szCs w:val="18"/>
              </w:rPr>
              <w:fldChar w:fldCharType="end"/>
            </w:r>
          </w:p>
        </w:tc>
        <w:tc>
          <w:tcPr>
            <w:tcW w:w="3402" w:type="dxa"/>
            <w:tcBorders>
              <w:top w:val="single" w:sz="4" w:space="0" w:color="auto"/>
              <w:left w:val="single" w:sz="4" w:space="0" w:color="auto"/>
              <w:bottom w:val="single" w:sz="4" w:space="0" w:color="auto"/>
              <w:right w:val="single" w:sz="4" w:space="0" w:color="auto"/>
            </w:tcBorders>
            <w:hideMark/>
          </w:tcPr>
          <w:p w14:paraId="71E8DA37"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DOC vs. DOC/GEM or VIN (depending on 1</w:t>
            </w:r>
            <w:r>
              <w:rPr>
                <w:rFonts w:ascii="Times New Roman" w:hAnsi="Times New Roman" w:cs="Times New Roman"/>
                <w:sz w:val="18"/>
                <w:szCs w:val="18"/>
                <w:vertAlign w:val="superscript"/>
                <w:lang w:val="en-US"/>
              </w:rPr>
              <w:t>st</w:t>
            </w:r>
            <w:r>
              <w:rPr>
                <w:rFonts w:ascii="Times New Roman" w:hAnsi="Times New Roman" w:cs="Times New Roman"/>
                <w:sz w:val="18"/>
                <w:szCs w:val="18"/>
                <w:lang w:val="en-US"/>
              </w:rPr>
              <w:t xml:space="preserve"> line) vs. DOC/capecitabine </w:t>
            </w:r>
          </w:p>
        </w:tc>
        <w:tc>
          <w:tcPr>
            <w:tcW w:w="709" w:type="dxa"/>
            <w:tcBorders>
              <w:top w:val="single" w:sz="4" w:space="0" w:color="auto"/>
              <w:left w:val="single" w:sz="4" w:space="0" w:color="auto"/>
              <w:bottom w:val="single" w:sz="4" w:space="0" w:color="auto"/>
              <w:right w:val="single" w:sz="4" w:space="0" w:color="auto"/>
            </w:tcBorders>
            <w:hideMark/>
          </w:tcPr>
          <w:p w14:paraId="0D086386"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400</w:t>
            </w:r>
          </w:p>
        </w:tc>
        <w:tc>
          <w:tcPr>
            <w:tcW w:w="2268" w:type="dxa"/>
            <w:tcBorders>
              <w:top w:val="single" w:sz="4" w:space="0" w:color="auto"/>
              <w:left w:val="single" w:sz="4" w:space="0" w:color="auto"/>
              <w:bottom w:val="single" w:sz="4" w:space="0" w:color="auto"/>
              <w:right w:val="single" w:sz="4" w:space="0" w:color="auto"/>
            </w:tcBorders>
            <w:hideMark/>
          </w:tcPr>
          <w:p w14:paraId="15DEC2C1"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OS</w:t>
            </w:r>
          </w:p>
        </w:tc>
        <w:tc>
          <w:tcPr>
            <w:tcW w:w="1985" w:type="dxa"/>
            <w:tcBorders>
              <w:top w:val="single" w:sz="4" w:space="0" w:color="auto"/>
              <w:left w:val="single" w:sz="4" w:space="0" w:color="auto"/>
              <w:bottom w:val="single" w:sz="4" w:space="0" w:color="auto"/>
              <w:right w:val="single" w:sz="4" w:space="0" w:color="auto"/>
            </w:tcBorders>
            <w:hideMark/>
          </w:tcPr>
          <w:p w14:paraId="1DE22CFF"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QLQ-C30/LC13</w:t>
            </w:r>
          </w:p>
        </w:tc>
        <w:tc>
          <w:tcPr>
            <w:tcW w:w="2835" w:type="dxa"/>
            <w:tcBorders>
              <w:top w:val="single" w:sz="4" w:space="0" w:color="auto"/>
              <w:left w:val="single" w:sz="4" w:space="0" w:color="auto"/>
              <w:bottom w:val="single" w:sz="4" w:space="0" w:color="auto"/>
              <w:right w:val="single" w:sz="4" w:space="0" w:color="auto"/>
            </w:tcBorders>
            <w:hideMark/>
          </w:tcPr>
          <w:p w14:paraId="08E50609"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Wilcoxon rank sum test</w:t>
            </w:r>
          </w:p>
        </w:tc>
        <w:tc>
          <w:tcPr>
            <w:tcW w:w="4110" w:type="dxa"/>
            <w:tcBorders>
              <w:top w:val="single" w:sz="4" w:space="0" w:color="auto"/>
              <w:left w:val="single" w:sz="4" w:space="0" w:color="auto"/>
              <w:bottom w:val="single" w:sz="4" w:space="0" w:color="auto"/>
              <w:right w:val="single" w:sz="4" w:space="0" w:color="auto"/>
            </w:tcBorders>
            <w:hideMark/>
          </w:tcPr>
          <w:p w14:paraId="5525411D"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 xml:space="preserve">No, except of worsening of appetite, vomiting &amp; hemoptysis in DOC/GEM arm </w:t>
            </w:r>
          </w:p>
        </w:tc>
      </w:tr>
      <w:tr w:rsidR="003852E6" w:rsidRPr="00E024D7" w14:paraId="180D6559" w14:textId="77777777" w:rsidTr="00851B1F">
        <w:tc>
          <w:tcPr>
            <w:tcW w:w="1418" w:type="dxa"/>
            <w:tcBorders>
              <w:top w:val="single" w:sz="4" w:space="0" w:color="auto"/>
              <w:left w:val="single" w:sz="4" w:space="0" w:color="auto"/>
              <w:bottom w:val="single" w:sz="4" w:space="0" w:color="auto"/>
              <w:right w:val="single" w:sz="4" w:space="0" w:color="auto"/>
            </w:tcBorders>
            <w:hideMark/>
          </w:tcPr>
          <w:p w14:paraId="5950D88B" w14:textId="77777777" w:rsidR="003852E6" w:rsidRDefault="003852E6" w:rsidP="00851B1F">
            <w:pPr>
              <w:spacing w:after="0"/>
              <w:rPr>
                <w:rFonts w:ascii="Times New Roman" w:hAnsi="Times New Roman" w:cs="Times New Roman"/>
                <w:noProof/>
                <w:sz w:val="18"/>
                <w:szCs w:val="18"/>
                <w:lang w:val="en-US"/>
              </w:rPr>
            </w:pPr>
            <w:r>
              <w:rPr>
                <w:rFonts w:ascii="Times New Roman" w:hAnsi="Times New Roman" w:cs="Times New Roman"/>
                <w:noProof/>
                <w:sz w:val="18"/>
                <w:szCs w:val="18"/>
                <w:lang w:val="en-US"/>
              </w:rPr>
              <w:t>GLOB3</w:t>
            </w:r>
          </w:p>
          <w:p w14:paraId="0D903A92" w14:textId="77777777" w:rsidR="003852E6" w:rsidRDefault="003852E6" w:rsidP="00851B1F">
            <w:pPr>
              <w:spacing w:after="0"/>
              <w:rPr>
                <w:rFonts w:ascii="Times New Roman" w:hAnsi="Times New Roman" w:cs="Times New Roman"/>
                <w:noProof/>
                <w:sz w:val="18"/>
                <w:szCs w:val="18"/>
                <w:lang w:val="en-US"/>
              </w:rPr>
            </w:pPr>
            <w:r>
              <w:rPr>
                <w:rFonts w:ascii="Times New Roman" w:hAnsi="Times New Roman" w:cs="Times New Roman"/>
                <w:noProof/>
                <w:sz w:val="18"/>
                <w:szCs w:val="18"/>
              </w:rPr>
              <w:fldChar w:fldCharType="begin" w:fldLock="1"/>
            </w:r>
            <w:r>
              <w:rPr>
                <w:rFonts w:ascii="Times New Roman" w:hAnsi="Times New Roman" w:cs="Times New Roman"/>
                <w:noProof/>
                <w:sz w:val="18"/>
                <w:szCs w:val="18"/>
                <w:lang w:val="en-US"/>
              </w:rPr>
              <w:instrText>ADDIN CSL_CITATION {"citationItems":[{"id":"ITEM-1","itemData":{"DOI":"10.1093/annonc/mdn774","ISBN":"0923-7534","ISSN":"09237534","PMID":"19276396","abstract":"BACKGROUND: The study compared the efficacy of a first-line treatment with day 1 i.v. vinorelbine (NVBiv) and day 8 oral vinorelbine (NVBo) versus docetaxel (DCT) in a cisplatin-based combination in advanced non-small-cell lung cancer, in terms of time to treatment failure (TTF), overall response, progression-free survival (PFS), overall survival (OS), tolerance and quality of life (QoL). METHODS: Patients were randomly assigned to receive cisplatin 80 mg/m2 with NVBiv 30 mg/m2 on day 1 and NVBo 80 mg/m2 on day 8 every 3 weeks, after a first cycle of NVBiv 25 mg/m2 on day 1 and NVBo 60 mg/m2 on day 8 (arm A) or cisplatin 75 mg/m2 and DCT 75 mg/m2 on day 1 every 3 weeks (arm B), for a maximum of six cycles in both arms. RESULTS: From 2 February 2004 to 1 January 2006, 390 patients were entered in a randomised study and 381 were treated. The patient characteristics are as follows (arms A/B): metastatic (%) 80.5/84.8; patients with three or more organs involved (%) 45.3/40.8; median age 59.4/62.1 years; male 139/146; squamous (%) 34.2/33.5; adenocarcinoma (%) 41.6/39.3; median TTF (arms A/B in months) [95% confidence interval (CI)]: 3.2 (3.0-4.2), 4.1 (3.4-4.5) (P = 0.19); overall response (arms A/B) (95% CI): 27.4% (21.2% to 34.2%), 27.2% (21.0% to 34.2%); median PFS (arms A/B in months) (95% CI): 4.9 (4.4-5.9), 5.1 (4.3-6.1) (P = 0.99) and median OS (arms A/B in months) (95% CI): 9.9 (8.4-11.6), 9.8 (8.8-11.5) (P = 0.58). The median survival for squamous histology was 8.87/9.82 months and for adenocarcinoma 11.73/11.60 months for arms A and B, respectively. Main haematological toxicity was grade 3-4 neutropenia: 24.4% (arm A) and 28.8% (arm B). QoL as measured by the Lung Cancer Symptom Scale was similar in both arms. CONCLUSIONS: Both arms provided similar efficacy in terms of response, time-related parameters and QoL, with an acceptable tolerance profile. In the current Global Lung Oncology Branch trial 3, NVBo was shown to be effective as a substitute for the i.v. formulation. This can relieve the burden of the i.v. injection on day 8 and can optimise the hospital's resources and improve patient convenience.","author":[{"dropping-particle":"","family":"Tan","given":"E.H.","non-dropping-particle":"","parse-names":false,"suffix":""},{"dropping-particle":"","family":"Rolski","given":"J.","non-dropping-particle":"","parse-names":false,"suffix":""},{"dropping-particle":"","family":"Grodzki","given":"T.","non-dropping-particle":"","parse-names":false,"suffix":""},{"dropping-particle":"","family":"Schneider","given":"C.P.","non-dropping-particle":"","parse-names":false,"suffix":""},{"dropping-particle":"","family":"Gatzemeier","given":"U.","non-dropping-particle":"","parse-names":false,"suffix":""},{"dropping-particle":"","family":"Zatloukal","given":"P.","non-dropping-particle":"","parse-names":false,"suffix":""},{"dropping-particle":"","family":"Aitini","given":"E.","non-dropping-particle":"","parse-names":false,"suffix":""},{"dropping-particle":"","family":"Carteni","given":"G.","non-dropping-particle":"","parse-names":false,"suffix":""},{"dropping-particle":"","family":"Riska","given":"H.","non-dropping-particle":"","parse-names":false,"suffix":""},{"dropping-particle":"","family":"Tsai","given":"Y.H.","non-dropping-particle":"","parse-names":false,"suffix":""},{"dropping-particle":"","family":"Abratt","given":"R.","non-dropping-particle":"","parse-names":false,"suffix":""}],"container-title":"Annals of Oncology","id":"ITEM-1","issue":"7","issued":{"date-parts":[["2009"]]},"page":"1249-1256","title":"Global lung oncology branch trial 3 (GLOB3): Final results of a randomised multinational phase III study alternating oral and i.v. vinorelbine plus cisplatin versus docetaxel plus cisplatin as first-line treatment of advanced non-small-cell lung cancer","type":"article-journal","volume":"20"},"uris":["http://www.mendeley.com/documents/?uuid=b2814c94-d395-48da-835b-df7de292167b"]}],"mendeley":{"formattedCitation":"(104)","plainTextFormattedCitation":"(104)","previouslyFormattedCitation":"(28)"},"properties":{"noteIndex":0},"schema":"https://github.com/citation-style-language/schema/raw/master/csl-citation.json"}</w:instrText>
            </w:r>
            <w:r>
              <w:rPr>
                <w:rFonts w:ascii="Times New Roman" w:hAnsi="Times New Roman" w:cs="Times New Roman"/>
                <w:noProof/>
                <w:sz w:val="18"/>
                <w:szCs w:val="18"/>
              </w:rPr>
              <w:fldChar w:fldCharType="separate"/>
            </w:r>
            <w:r w:rsidRPr="00BC6600">
              <w:rPr>
                <w:rFonts w:ascii="Times New Roman" w:hAnsi="Times New Roman" w:cs="Times New Roman"/>
                <w:noProof/>
                <w:sz w:val="18"/>
                <w:szCs w:val="18"/>
                <w:lang w:val="en-US"/>
              </w:rPr>
              <w:t>(104)</w:t>
            </w:r>
            <w:r>
              <w:rPr>
                <w:rFonts w:ascii="Times New Roman" w:hAnsi="Times New Roman" w:cs="Times New Roman"/>
                <w:noProof/>
                <w:sz w:val="18"/>
                <w:szCs w:val="18"/>
              </w:rPr>
              <w:fldChar w:fldCharType="end"/>
            </w:r>
          </w:p>
        </w:tc>
        <w:tc>
          <w:tcPr>
            <w:tcW w:w="3402" w:type="dxa"/>
            <w:tcBorders>
              <w:top w:val="single" w:sz="4" w:space="0" w:color="auto"/>
              <w:left w:val="single" w:sz="4" w:space="0" w:color="auto"/>
              <w:bottom w:val="single" w:sz="4" w:space="0" w:color="auto"/>
              <w:right w:val="single" w:sz="4" w:space="0" w:color="auto"/>
            </w:tcBorders>
            <w:hideMark/>
          </w:tcPr>
          <w:p w14:paraId="71239FFE"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 xml:space="preserve">Oral and </w:t>
            </w:r>
            <w:proofErr w:type="spellStart"/>
            <w:r>
              <w:rPr>
                <w:rFonts w:ascii="Times New Roman" w:hAnsi="Times New Roman" w:cs="Times New Roman"/>
                <w:sz w:val="18"/>
                <w:szCs w:val="18"/>
                <w:lang w:val="en-US"/>
              </w:rPr>
              <w:t>i.v.</w:t>
            </w:r>
            <w:proofErr w:type="spellEnd"/>
            <w:r>
              <w:rPr>
                <w:rFonts w:ascii="Times New Roman" w:hAnsi="Times New Roman" w:cs="Times New Roman"/>
                <w:sz w:val="18"/>
                <w:szCs w:val="18"/>
                <w:lang w:val="en-US"/>
              </w:rPr>
              <w:t xml:space="preserve"> VIN/CIS vs. DOC/CIS</w:t>
            </w:r>
          </w:p>
        </w:tc>
        <w:tc>
          <w:tcPr>
            <w:tcW w:w="709" w:type="dxa"/>
            <w:tcBorders>
              <w:top w:val="single" w:sz="4" w:space="0" w:color="auto"/>
              <w:left w:val="single" w:sz="4" w:space="0" w:color="auto"/>
              <w:bottom w:val="single" w:sz="4" w:space="0" w:color="auto"/>
              <w:right w:val="single" w:sz="4" w:space="0" w:color="auto"/>
            </w:tcBorders>
            <w:hideMark/>
          </w:tcPr>
          <w:p w14:paraId="7EBDD2DF"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390</w:t>
            </w:r>
          </w:p>
        </w:tc>
        <w:tc>
          <w:tcPr>
            <w:tcW w:w="2268" w:type="dxa"/>
            <w:tcBorders>
              <w:top w:val="single" w:sz="4" w:space="0" w:color="auto"/>
              <w:left w:val="single" w:sz="4" w:space="0" w:color="auto"/>
              <w:bottom w:val="single" w:sz="4" w:space="0" w:color="auto"/>
              <w:right w:val="single" w:sz="4" w:space="0" w:color="auto"/>
            </w:tcBorders>
            <w:hideMark/>
          </w:tcPr>
          <w:p w14:paraId="534FC21A"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TTF</w:t>
            </w:r>
          </w:p>
        </w:tc>
        <w:tc>
          <w:tcPr>
            <w:tcW w:w="1985" w:type="dxa"/>
            <w:tcBorders>
              <w:top w:val="single" w:sz="4" w:space="0" w:color="auto"/>
              <w:left w:val="single" w:sz="4" w:space="0" w:color="auto"/>
              <w:bottom w:val="single" w:sz="4" w:space="0" w:color="auto"/>
              <w:right w:val="single" w:sz="4" w:space="0" w:color="auto"/>
            </w:tcBorders>
            <w:hideMark/>
          </w:tcPr>
          <w:p w14:paraId="35D63A7C"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 xml:space="preserve">Global QOL, nausea/vomiting, </w:t>
            </w:r>
            <w:proofErr w:type="spellStart"/>
            <w:r>
              <w:rPr>
                <w:rFonts w:ascii="Times New Roman" w:hAnsi="Times New Roman" w:cs="Times New Roman"/>
                <w:sz w:val="18"/>
                <w:szCs w:val="18"/>
                <w:lang w:val="en-US"/>
              </w:rPr>
              <w:t>dyspnoea</w:t>
            </w:r>
            <w:proofErr w:type="spellEnd"/>
            <w:r>
              <w:rPr>
                <w:rFonts w:ascii="Times New Roman" w:hAnsi="Times New Roman" w:cs="Times New Roman"/>
                <w:sz w:val="18"/>
                <w:szCs w:val="18"/>
                <w:lang w:val="en-US"/>
              </w:rPr>
              <w:t xml:space="preserve"> and pain of QLQ-C30</w:t>
            </w:r>
          </w:p>
        </w:tc>
        <w:tc>
          <w:tcPr>
            <w:tcW w:w="2835" w:type="dxa"/>
            <w:tcBorders>
              <w:top w:val="single" w:sz="4" w:space="0" w:color="auto"/>
              <w:left w:val="single" w:sz="4" w:space="0" w:color="auto"/>
              <w:bottom w:val="single" w:sz="4" w:space="0" w:color="auto"/>
              <w:right w:val="single" w:sz="4" w:space="0" w:color="auto"/>
            </w:tcBorders>
            <w:hideMark/>
          </w:tcPr>
          <w:p w14:paraId="768E751F" w14:textId="77777777" w:rsidR="003852E6" w:rsidRDefault="003852E6" w:rsidP="00851B1F">
            <w:pPr>
              <w:spacing w:after="0"/>
              <w:rPr>
                <w:rFonts w:ascii="Times New Roman" w:hAnsi="Times New Roman" w:cs="Times New Roman"/>
                <w:sz w:val="18"/>
                <w:szCs w:val="18"/>
                <w:lang w:val="en-US"/>
              </w:rPr>
            </w:pPr>
            <w:r>
              <w:rPr>
                <w:rFonts w:ascii="Times New Roman" w:eastAsiaTheme="minorEastAsia" w:hAnsi="Times New Roman" w:cs="Times New Roman"/>
                <w:sz w:val="18"/>
                <w:szCs w:val="18"/>
                <w:lang w:val="en-US" w:eastAsia="nl-NL"/>
              </w:rPr>
              <w:t>Unknown</w:t>
            </w:r>
          </w:p>
        </w:tc>
        <w:tc>
          <w:tcPr>
            <w:tcW w:w="4110" w:type="dxa"/>
            <w:tcBorders>
              <w:top w:val="single" w:sz="4" w:space="0" w:color="auto"/>
              <w:left w:val="single" w:sz="4" w:space="0" w:color="auto"/>
              <w:bottom w:val="single" w:sz="4" w:space="0" w:color="auto"/>
              <w:right w:val="single" w:sz="4" w:space="0" w:color="auto"/>
            </w:tcBorders>
            <w:hideMark/>
          </w:tcPr>
          <w:p w14:paraId="52300A71"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No</w:t>
            </w:r>
          </w:p>
        </w:tc>
      </w:tr>
      <w:tr w:rsidR="003852E6" w:rsidRPr="00E024D7" w14:paraId="24D0B0C9" w14:textId="77777777" w:rsidTr="00851B1F">
        <w:tc>
          <w:tcPr>
            <w:tcW w:w="1418" w:type="dxa"/>
            <w:tcBorders>
              <w:top w:val="single" w:sz="4" w:space="0" w:color="auto"/>
              <w:left w:val="single" w:sz="4" w:space="0" w:color="auto"/>
              <w:bottom w:val="single" w:sz="4" w:space="0" w:color="auto"/>
              <w:right w:val="single" w:sz="4" w:space="0" w:color="auto"/>
            </w:tcBorders>
            <w:hideMark/>
          </w:tcPr>
          <w:p w14:paraId="54F5C812"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noProof/>
                <w:sz w:val="18"/>
                <w:szCs w:val="18"/>
              </w:rPr>
              <w:fldChar w:fldCharType="begin" w:fldLock="1"/>
            </w:r>
            <w:r>
              <w:rPr>
                <w:rFonts w:ascii="Times New Roman" w:hAnsi="Times New Roman" w:cs="Times New Roman"/>
                <w:noProof/>
                <w:sz w:val="18"/>
                <w:szCs w:val="18"/>
                <w:lang w:val="en-US"/>
              </w:rPr>
              <w:instrText>ADDIN CSL_CITATION {"citationItems":[{"id":"ITEM-1","itemData":{"DOI":"10.1200/JCO.2008.17.1405","ISBN":"1527-7755 (Electronic)\\n0732-183X (Linking)","ISSN":"0732183X","PMID":"19075278","abstract":"PURPOSE: Gemcitabine plus carboplatin (GC) is active as front-line treatment for advanced non-small-cell lung cancer (NSCLC). For patients without progression, timing of second-line chemotherapy for optimum clinical benefit remains uncertain. This phase III, randomized trial assessed the efficacy and safety of docetaxel administered either immediately after GC or at disease progression. PATIENTS AND METHODS: The chemotherapy-naïve patients enrolled had either stage IIIB NSCLC with pleural effusion or stage IV NSCLC. Gemcitabine (1,000 mg/m(2)) was administered on days 1 and 8 followed by carboplatin (area under the curve = 5) on day 1. After four 21-day cycles, patients who did not have progression were randomly assigned either to an immediate docetaxel group (docetaxel 75 mg/m(2) on day 1 every 21 days, with maximum of six cycles) or to a delayed docetaxel group. The primary end point was overall survival (OS) measured from random assignment. Additional analyses included tumor response, toxicity, progression-free survival (PFS), and quality of life (QOL). RESULTS: Enrollment totaled 566 patients; 398 patients completed GC; 309 patients were randomly assigned equally to the two docetaxel treatment groups. Toxicity profiles were generally comparable for the docetaxel groups. Median PFS for immediate docetaxel (5.7 months) was significantly greater (P = .0001) than for delayed docetaxel (2.7 months). Median OS for immediate docetaxel (12.3 months) was greater than for delayed docetaxel (9.7 months), but the difference was not statistically significant (P = .0853). QOL results were not statistically different (P = .76) between docetaxel groups. CONCLUSION: We observed a statistically significant improvement in PFS and a nonstatistically significant increase in OS when docetaxel was administered immediately after front-line GC, without increasing toxicity or decreasing QOL.","author":[{"dropping-particle":"","family":"Fidias","given":"P.M.","non-dropping-particle":"","parse-names":false,"suffix":""},{"dropping-particle":"","family":"Dakhil","given":"S.R.","non-dropping-particle":"","parse-names":false,"suffix":""},{"dropping-particle":"","family":"Lyss","given":"A.P.","non-dropping-particle":"","parse-names":false,"suffix":""},{"dropping-particle":"","family":"Loesch","given":"D.M.","non-dropping-particle":"","parse-names":false,"suffix":""},{"dropping-particle":"","family":"Waterhouse","given":"D.M.","non-dropping-particle":"","parse-names":false,"suffix":""},{"dropping-particle":"","family":"Bromund","given":"J.L.","non-dropping-particle":"","parse-names":false,"suffix":""},{"dropping-particle":"","family":"Chen","given":"R.","non-dropping-particle":"","parse-names":false,"suffix":""},{"dropping-particle":"","family":"Hristova-Kazmierski","given":"M.","non-dropping-particle":"","parse-names":false,"suffix":""},{"dropping-particle":"","family":"Treat","given":"J.","non-dropping-particle":"","parse-names":false,"suffix":""},{"dropping-particle":"","family":"Obasaju","given":"C.K.","non-dropping-particle":"","parse-names":false,"suffix":""},{"dropping-particle":"","family":"Marciniak","given":"M.","non-dropping-particle":"","parse-names":false,"suffix":""},{"dropping-particle":"","family":"Gill","given":"J.","non-dropping-particle":"","parse-names":false,"suffix":""},{"dropping-particle":"","family":"Schiller","given":"J.H.","non-dropping-particle":"","parse-names":false,"suffix":""}],"container-title":"Journal of Clinical Oncology","id":"ITEM-1","issue":"4","issued":{"date-parts":[["2009"]]},"page":"591-598","title":"Phase III study of immediate compared with delayed docetaxel after front-line therapy with gemcitabine plus carboplatin in advanced non-small-cell lung cancer","type":"article-journal","volume":"27"},"uris":["http://www.mendeley.com/documents/?uuid=9cfb6b85-367c-4b1d-b11a-a74b9b801879"]}],"mendeley":{"formattedCitation":"(105)","plainTextFormattedCitation":"(105)","previouslyFormattedCitation":"(29)"},"properties":{"noteIndex":0},"schema":"https://github.com/citation-style-language/schema/raw/master/csl-citation.json"}</w:instrText>
            </w:r>
            <w:r>
              <w:rPr>
                <w:rFonts w:ascii="Times New Roman" w:hAnsi="Times New Roman" w:cs="Times New Roman"/>
                <w:noProof/>
                <w:sz w:val="18"/>
                <w:szCs w:val="18"/>
              </w:rPr>
              <w:fldChar w:fldCharType="separate"/>
            </w:r>
            <w:r w:rsidRPr="00BC6600">
              <w:rPr>
                <w:rFonts w:ascii="Times New Roman" w:hAnsi="Times New Roman" w:cs="Times New Roman"/>
                <w:noProof/>
                <w:sz w:val="18"/>
                <w:szCs w:val="18"/>
                <w:lang w:val="en-US"/>
              </w:rPr>
              <w:t>(105)</w:t>
            </w:r>
            <w:r>
              <w:rPr>
                <w:rFonts w:ascii="Times New Roman" w:hAnsi="Times New Roman" w:cs="Times New Roman"/>
                <w:noProof/>
                <w:sz w:val="18"/>
                <w:szCs w:val="18"/>
              </w:rPr>
              <w:fldChar w:fldCharType="end"/>
            </w:r>
          </w:p>
        </w:tc>
        <w:tc>
          <w:tcPr>
            <w:tcW w:w="3402" w:type="dxa"/>
            <w:tcBorders>
              <w:top w:val="single" w:sz="4" w:space="0" w:color="auto"/>
              <w:left w:val="single" w:sz="4" w:space="0" w:color="auto"/>
              <w:bottom w:val="single" w:sz="4" w:space="0" w:color="auto"/>
              <w:right w:val="single" w:sz="4" w:space="0" w:color="auto"/>
            </w:tcBorders>
            <w:hideMark/>
          </w:tcPr>
          <w:p w14:paraId="740931FA"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DOC immediately after GEM/CAR vs. DOC at PD after GEM/CAR</w:t>
            </w:r>
          </w:p>
        </w:tc>
        <w:tc>
          <w:tcPr>
            <w:tcW w:w="709" w:type="dxa"/>
            <w:tcBorders>
              <w:top w:val="single" w:sz="4" w:space="0" w:color="auto"/>
              <w:left w:val="single" w:sz="4" w:space="0" w:color="auto"/>
              <w:bottom w:val="single" w:sz="4" w:space="0" w:color="auto"/>
              <w:right w:val="single" w:sz="4" w:space="0" w:color="auto"/>
            </w:tcBorders>
            <w:hideMark/>
          </w:tcPr>
          <w:p w14:paraId="1FCF430D"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566</w:t>
            </w:r>
          </w:p>
        </w:tc>
        <w:tc>
          <w:tcPr>
            <w:tcW w:w="2268" w:type="dxa"/>
            <w:tcBorders>
              <w:top w:val="single" w:sz="4" w:space="0" w:color="auto"/>
              <w:left w:val="single" w:sz="4" w:space="0" w:color="auto"/>
              <w:bottom w:val="single" w:sz="4" w:space="0" w:color="auto"/>
              <w:right w:val="single" w:sz="4" w:space="0" w:color="auto"/>
            </w:tcBorders>
            <w:hideMark/>
          </w:tcPr>
          <w:p w14:paraId="6D4C0DAE"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OS</w:t>
            </w:r>
          </w:p>
        </w:tc>
        <w:tc>
          <w:tcPr>
            <w:tcW w:w="1985" w:type="dxa"/>
            <w:tcBorders>
              <w:top w:val="single" w:sz="4" w:space="0" w:color="auto"/>
              <w:left w:val="single" w:sz="4" w:space="0" w:color="auto"/>
              <w:bottom w:val="single" w:sz="4" w:space="0" w:color="auto"/>
              <w:right w:val="single" w:sz="4" w:space="0" w:color="auto"/>
            </w:tcBorders>
            <w:hideMark/>
          </w:tcPr>
          <w:p w14:paraId="19B5C2C0"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LCSS</w:t>
            </w:r>
          </w:p>
        </w:tc>
        <w:tc>
          <w:tcPr>
            <w:tcW w:w="2835" w:type="dxa"/>
            <w:tcBorders>
              <w:top w:val="single" w:sz="4" w:space="0" w:color="auto"/>
              <w:left w:val="single" w:sz="4" w:space="0" w:color="auto"/>
              <w:bottom w:val="single" w:sz="4" w:space="0" w:color="auto"/>
              <w:right w:val="single" w:sz="4" w:space="0" w:color="auto"/>
            </w:tcBorders>
            <w:hideMark/>
          </w:tcPr>
          <w:p w14:paraId="6CFD0103"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 xml:space="preserve">Mantel- </w:t>
            </w:r>
            <w:proofErr w:type="spellStart"/>
            <w:r>
              <w:rPr>
                <w:rFonts w:ascii="Times New Roman" w:hAnsi="Times New Roman" w:cs="Times New Roman"/>
                <w:sz w:val="18"/>
                <w:szCs w:val="18"/>
                <w:lang w:val="en-US"/>
              </w:rPr>
              <w:t>Haenszel</w:t>
            </w:r>
            <w:proofErr w:type="spellEnd"/>
            <w:r>
              <w:rPr>
                <w:rFonts w:ascii="Times New Roman" w:hAnsi="Times New Roman" w:cs="Times New Roman"/>
                <w:sz w:val="18"/>
                <w:szCs w:val="18"/>
                <w:lang w:val="en-US"/>
              </w:rPr>
              <w:t xml:space="preserve"> </w:t>
            </w:r>
            <w:r>
              <w:rPr>
                <w:rFonts w:ascii="Times New Roman" w:hAnsi="Times New Roman" w:cs="Times New Roman"/>
                <w:sz w:val="18"/>
                <w:szCs w:val="18"/>
                <w:shd w:val="clear" w:color="auto" w:fill="FFFFFF"/>
              </w:rPr>
              <w:t>χ</w:t>
            </w:r>
            <w:r>
              <w:rPr>
                <w:rFonts w:ascii="Times New Roman" w:hAnsi="Times New Roman" w:cs="Times New Roman"/>
                <w:sz w:val="18"/>
                <w:szCs w:val="18"/>
                <w:shd w:val="clear" w:color="auto" w:fill="FFFFFF"/>
                <w:lang w:val="en-US"/>
              </w:rPr>
              <w:t xml:space="preserve"> 2</w:t>
            </w:r>
          </w:p>
          <w:p w14:paraId="411CB1F2"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test</w:t>
            </w:r>
          </w:p>
        </w:tc>
        <w:tc>
          <w:tcPr>
            <w:tcW w:w="4110" w:type="dxa"/>
            <w:tcBorders>
              <w:top w:val="single" w:sz="4" w:space="0" w:color="auto"/>
              <w:left w:val="single" w:sz="4" w:space="0" w:color="auto"/>
              <w:bottom w:val="single" w:sz="4" w:space="0" w:color="auto"/>
              <w:right w:val="single" w:sz="4" w:space="0" w:color="auto"/>
            </w:tcBorders>
            <w:hideMark/>
          </w:tcPr>
          <w:p w14:paraId="04E37373"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No</w:t>
            </w:r>
          </w:p>
        </w:tc>
      </w:tr>
      <w:tr w:rsidR="003852E6" w:rsidRPr="00E024D7" w14:paraId="7ECE1434" w14:textId="77777777" w:rsidTr="00851B1F">
        <w:tc>
          <w:tcPr>
            <w:tcW w:w="1418" w:type="dxa"/>
            <w:tcBorders>
              <w:top w:val="single" w:sz="4" w:space="0" w:color="auto"/>
              <w:left w:val="single" w:sz="4" w:space="0" w:color="auto"/>
              <w:bottom w:val="single" w:sz="4" w:space="0" w:color="auto"/>
              <w:right w:val="single" w:sz="4" w:space="0" w:color="auto"/>
            </w:tcBorders>
            <w:hideMark/>
          </w:tcPr>
          <w:p w14:paraId="751AD6B9"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noProof/>
                <w:sz w:val="18"/>
                <w:szCs w:val="18"/>
              </w:rPr>
              <w:fldChar w:fldCharType="begin" w:fldLock="1"/>
            </w:r>
            <w:r>
              <w:rPr>
                <w:rFonts w:ascii="Times New Roman" w:hAnsi="Times New Roman" w:cs="Times New Roman"/>
                <w:noProof/>
                <w:sz w:val="18"/>
                <w:szCs w:val="18"/>
                <w:lang w:val="en-US"/>
              </w:rPr>
              <w:instrText>ADDIN CSL_CITATION {"citationItems":[{"id":"ITEM-1","itemData":{"DOI":"10.1200/JCO.2008.20.9114","ISBN":"1527-7755 (Electronic)\\n0732-183X (Linking)","ISSN":"1527-7755","PMID":"19433683","abstract":"PURPOSE To compare pemetrexed/carboplatin with a standard regimen as first-line therapy in advanced non-small-cell lung cancer NSCLC. PATIENTS AND METHODS Patients with stage IIIB or IV NSCLC and performance status of 0 to 2 were randomly assigned to receive pemetrexed 500 mg/m(2) plus carboplatin area under the curve (AUC) = 5 (Calvert's formula) on day 1 or gemcitabine 1,000 mg/m(2) on days 1 and 8 plus carboplatin AUC = 5 on day 1 every 3 weeks for up to four cycles. The primary end point was health-related quality of life (HRQoL) defined as global quality of life, nausea/vomiting, dyspnea, and fatigue reported on the European Organisation for Research and Treatment of Cancer Quality of Life Questionnaire C30 and the lung cancer-specific module LC13 during the first 20 weeks. Secondary end points were overall survival and toxicity. Results Four hundred thirty-six eligible patients were enrolled from April 2005 to July 2006. Patients who completed the baseline questionnaire were analyzed for HRQoL (n = 427), and those who received &gt; or = one cycle of chemotherapy were analyzed for toxicity (n = 423). Compliance of HRQoL questionnaires was 87%. There were no significant differences for the primary HRQoL end points or in overall survival between the two treatment arms (pemetrexed/carboplatin, 7.3 months; gemcitabine/carboplatin, 7.0 months; P = .63). The patients who received gemcitabine/carboplatin had more grade 3 to 4 hematologic toxicity than patients who received pemetrexed/carboplatin, including leukopenia (46% v 23%, respectively; P &lt; .001), neutropenia (51% v 40%, respectively; P = .024), and thrombocytopenia (56% v 24%, respectively; P &lt; .001). More patients on the gemcitabine/carboplatin arm received transfusions of RBCs and platelets, whereas the frequencies of neutropenic infections and thrombocytopenic bleedings were similar on both arms. CONCLUSION Pemetrexed/carboplatin provides similar HRQoL and survival when compared with gemcitabine/carboplatin with less hematologic toxicity and less need for supportive care.","author":[{"dropping-particle":"","family":"Grønberg","given":"B.H.","non-dropping-particle":"","parse-names":false,"suffix":""},{"dropping-particle":"","family":"Bremnes","given":"R.M.","non-dropping-particle":"","parse-names":false,"suffix":""},{"dropping-particle":"","family":"Fløtten","given":"Ø.","non-dropping-particle":"","parse-names":false,"suffix":""},{"dropping-particle":"","family":"Amundsen","given":"T.","non-dropping-particle":"","parse-names":false,"suffix":""},{"dropping-particle":"","family":"Brunsvig","given":"P.F.","non-dropping-particle":"","parse-names":false,"suffix":""},{"dropping-particle":"","family":"Hjelde","given":"H.H.","non-dropping-particle":"","parse-names":false,"suffix":""},{"dropping-particle":"","family":"Kaasa","given":"S.","non-dropping-particle":"","parse-names":false,"suffix":""},{"dropping-particle":"","family":"Plessen","given":"C.","non-dropping-particle":"von","parse-names":false,"suffix":""},{"dropping-particle":"","family":"Stornes","given":"F.","non-dropping-particle":"","parse-names":false,"suffix":""},{"dropping-particle":"","family":"Tollåli","given":"T.","non-dropping-particle":"","parse-names":false,"suffix":""},{"dropping-particle":"","family":"Wammer","given":"F.","non-dropping-particle":"","parse-names":false,"suffix":""},{"dropping-particle":"","family":"Aasebø","given":"U.","non-dropping-particle":"","parse-names":false,"suffix":""},{"dropping-particle":"","family":"Sundstrøm","given":"S.H.","non-dropping-particle":"","parse-names":false,"suffix":""}],"container-title":"Journal of Clinical Oncology","id":"ITEM-1","issue":"19","issued":{"date-parts":[["2009"]]},"page":"3217-3224","title":"Phase III study by the Norwegian lung cancer study group: pemetrexed plus carboplatin compared with gemcitabine plus carboplatin as first-line chemotherapy in advanced non-small-cell lung cancer.","type":"article-journal","volume":"27"},"uris":["http://www.mendeley.com/documents/?uuid=3229d7b2-9caa-4ab9-83a5-a9fbc382eee1"]},{"id":"ITEM-2","itemData":{"DOI":"10.1016/j.ejca.2010.04.009","ISSN":"1879-0852","PMID":"20471248","abstract":"AIM OF THE STUDY: To investigate whether patients with severe comorbidity receiving platinum-based chemotherapy for advanced non-small-cell lung cancer (NSCLC) have a shorter overall survival, experience more toxicity or more deterioration of health-related quality of life (HRQoL) than other patients during treatment.\\n\\nPATIENTS AND METHODS: Patients enrolled onto a phase III trial comparing pemetrexed/carboplatin with gemcitabine/carboplatin as first-line therapy of stage IIIB/IV NSCLC were analysed. Eligible patients had performance status 0-2 and adequate kidney/liver/bone-marrow function. Comorbidity was assessed from hospital medical records using the Cumulative Illness Rating Scale for Geriatrics (CIRS-G). Toxicity was graded using the CTCAE v3.0 and the patients reported HRQoL on the European Organisation for Research and Treatment of Cancer (EORTC) Quality of Life Questionnaire (QLQ)-C30/LC13.\\n\\nRESULTS: Data from 402 of the 436 of the patients enrolled onto the phase III trial were analysed. The patients with severe comorbidity had similar survival as other patients (6.9 versus 8.1months; p=.34), similar frequency of neutropenia (48% versus 42%; p=.16), but experienced more neutropenic fevers (12% versus 5%; p=.012) and deaths from neutropenic infections (3% versus 0%; p=.027). They had more thrombocytopenia (46% versus 36%; p=.03), but not more thrombocytopenic bleedings (3% versus 4%; p=.65). In general, the patients with severe comorbidity reported poorer HRQoL, but not significantly more deterioration of HRQoL.\\n\\nCONCLUSIONS: The results from our study suggest that patients with advanced NSCLC who have severe co-existing disorders benefit from and tolerate platinum-doublet chemotherapy as well as other patients. They do, however, appear to have a higher risk of acquiring infections when neutropenic.","author":[{"dropping-particle":"","family":"Grønberg","given":"B.H.","non-dropping-particle":"","parse-names":false,"suffix":""},{"dropping-particle":"","family":"Sundstrøm","given":"S.","non-dropping-particle":"","parse-names":false,"suffix":""},{"dropping-particle":"","family":"Kaasa","given":"S.","non-dropping-particle":"","parse-names":false,"suffix":""},{"dropping-particle":"","family":"Bremnes","given":"R.M.","non-dropping-particle":"","parse-names":false,"suffix":""},{"dropping-particle":"","family":"Fløtten","given":"Ø.","non-dropping-particle":"","parse-names":false,"suffix":""},{"dropping-particle":"","family":"Amundsen","given":"T.","non-dropping-particle":"","parse-names":false,"suffix":""},{"dropping-particle":"","family":"Hjelde","given":"H.H.","non-dropping-particle":"","parse-names":false,"suffix":""},{"dropping-particle":"","family":"Plessen","given":"C.","non-dropping-particle":"von","parse-names":false,"suffix":""},{"dropping-particle":"","family":"Jordhøy","given":"M.","non-dropping-particle":"","parse-names":false,"suffix":""}],"container-title":"European Journal of Cancer","id":"ITEM-2","issue":"12","issued":{"date-parts":[["2010"]]},"page":"2225-2234","title":"Influence of comorbidity on survival, toxicity and health-related quality of life in patients with advanced non-small-cell lung cancer receiving platinum-doublet chemotherapy.","type":"article-journal","volume":"46"},"uris":["http://www.mendeley.com/documents/?uuid=bcd460d3-d374-43dd-a1d2-37337591e06f"]}],"mendeley":{"formattedCitation":"(106,107)","plainTextFormattedCitation":"(106,107)","previouslyFormattedCitation":"(30,31)"},"properties":{"noteIndex":0},"schema":"https://github.com/citation-style-language/schema/raw/master/csl-citation.json"}</w:instrText>
            </w:r>
            <w:r>
              <w:rPr>
                <w:rFonts w:ascii="Times New Roman" w:hAnsi="Times New Roman" w:cs="Times New Roman"/>
                <w:noProof/>
                <w:sz w:val="18"/>
                <w:szCs w:val="18"/>
              </w:rPr>
              <w:fldChar w:fldCharType="separate"/>
            </w:r>
            <w:r w:rsidRPr="00BC6600">
              <w:rPr>
                <w:rFonts w:ascii="Times New Roman" w:hAnsi="Times New Roman" w:cs="Times New Roman"/>
                <w:noProof/>
                <w:sz w:val="18"/>
                <w:szCs w:val="18"/>
                <w:lang w:val="en-US"/>
              </w:rPr>
              <w:t>(106,107)</w:t>
            </w:r>
            <w:r>
              <w:rPr>
                <w:rFonts w:ascii="Times New Roman" w:hAnsi="Times New Roman" w:cs="Times New Roman"/>
                <w:noProof/>
                <w:sz w:val="18"/>
                <w:szCs w:val="18"/>
              </w:rPr>
              <w:fldChar w:fldCharType="end"/>
            </w:r>
          </w:p>
        </w:tc>
        <w:tc>
          <w:tcPr>
            <w:tcW w:w="3402" w:type="dxa"/>
            <w:tcBorders>
              <w:top w:val="single" w:sz="4" w:space="0" w:color="auto"/>
              <w:left w:val="single" w:sz="4" w:space="0" w:color="auto"/>
              <w:bottom w:val="single" w:sz="4" w:space="0" w:color="auto"/>
              <w:right w:val="single" w:sz="4" w:space="0" w:color="auto"/>
            </w:tcBorders>
            <w:hideMark/>
          </w:tcPr>
          <w:p w14:paraId="21AC70E5"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CAR/PEM vs. CAR/GEM</w:t>
            </w:r>
          </w:p>
        </w:tc>
        <w:tc>
          <w:tcPr>
            <w:tcW w:w="709" w:type="dxa"/>
            <w:tcBorders>
              <w:top w:val="single" w:sz="4" w:space="0" w:color="auto"/>
              <w:left w:val="single" w:sz="4" w:space="0" w:color="auto"/>
              <w:bottom w:val="single" w:sz="4" w:space="0" w:color="auto"/>
              <w:right w:val="single" w:sz="4" w:space="0" w:color="auto"/>
            </w:tcBorders>
            <w:hideMark/>
          </w:tcPr>
          <w:p w14:paraId="6F73B411"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446</w:t>
            </w:r>
          </w:p>
        </w:tc>
        <w:tc>
          <w:tcPr>
            <w:tcW w:w="2268" w:type="dxa"/>
            <w:tcBorders>
              <w:top w:val="single" w:sz="4" w:space="0" w:color="auto"/>
              <w:left w:val="single" w:sz="4" w:space="0" w:color="auto"/>
              <w:bottom w:val="single" w:sz="4" w:space="0" w:color="auto"/>
              <w:right w:val="single" w:sz="4" w:space="0" w:color="auto"/>
            </w:tcBorders>
            <w:hideMark/>
          </w:tcPr>
          <w:p w14:paraId="44CFD6D4"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HRQoL</w:t>
            </w:r>
          </w:p>
        </w:tc>
        <w:tc>
          <w:tcPr>
            <w:tcW w:w="1985" w:type="dxa"/>
            <w:tcBorders>
              <w:top w:val="single" w:sz="4" w:space="0" w:color="auto"/>
              <w:left w:val="single" w:sz="4" w:space="0" w:color="auto"/>
              <w:bottom w:val="single" w:sz="4" w:space="0" w:color="auto"/>
              <w:right w:val="single" w:sz="4" w:space="0" w:color="auto"/>
            </w:tcBorders>
            <w:hideMark/>
          </w:tcPr>
          <w:p w14:paraId="74715728"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QLQ-C30/LC13</w:t>
            </w:r>
          </w:p>
        </w:tc>
        <w:tc>
          <w:tcPr>
            <w:tcW w:w="2835" w:type="dxa"/>
            <w:tcBorders>
              <w:top w:val="single" w:sz="4" w:space="0" w:color="auto"/>
              <w:left w:val="single" w:sz="4" w:space="0" w:color="auto"/>
              <w:bottom w:val="single" w:sz="4" w:space="0" w:color="auto"/>
              <w:right w:val="single" w:sz="4" w:space="0" w:color="auto"/>
            </w:tcBorders>
            <w:hideMark/>
          </w:tcPr>
          <w:p w14:paraId="3B29990F"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Linear regression</w:t>
            </w:r>
          </w:p>
        </w:tc>
        <w:tc>
          <w:tcPr>
            <w:tcW w:w="4110" w:type="dxa"/>
            <w:tcBorders>
              <w:top w:val="single" w:sz="4" w:space="0" w:color="auto"/>
              <w:left w:val="single" w:sz="4" w:space="0" w:color="auto"/>
              <w:bottom w:val="single" w:sz="4" w:space="0" w:color="auto"/>
              <w:right w:val="single" w:sz="4" w:space="0" w:color="auto"/>
            </w:tcBorders>
            <w:hideMark/>
          </w:tcPr>
          <w:p w14:paraId="45E1B448"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No</w:t>
            </w:r>
          </w:p>
        </w:tc>
      </w:tr>
      <w:tr w:rsidR="003852E6" w:rsidRPr="00E024D7" w14:paraId="325059F9" w14:textId="77777777" w:rsidTr="00851B1F">
        <w:tc>
          <w:tcPr>
            <w:tcW w:w="1418" w:type="dxa"/>
            <w:tcBorders>
              <w:top w:val="single" w:sz="4" w:space="0" w:color="auto"/>
              <w:left w:val="single" w:sz="4" w:space="0" w:color="auto"/>
              <w:bottom w:val="single" w:sz="4" w:space="0" w:color="auto"/>
              <w:right w:val="single" w:sz="4" w:space="0" w:color="auto"/>
            </w:tcBorders>
            <w:hideMark/>
          </w:tcPr>
          <w:p w14:paraId="42EA1E3B"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eastAsia="nl-NL"/>
              </w:rPr>
              <w:fldChar w:fldCharType="begin" w:fldLock="1"/>
            </w:r>
            <w:r>
              <w:rPr>
                <w:rFonts w:ascii="Times New Roman" w:eastAsiaTheme="minorEastAsia" w:hAnsi="Times New Roman" w:cs="Times New Roman"/>
                <w:sz w:val="18"/>
                <w:szCs w:val="18"/>
                <w:lang w:val="en-US" w:eastAsia="nl-NL"/>
              </w:rPr>
              <w:instrText>ADDIN CSL_CITATION {"citationItems":[{"id":"ITEM-1","itemData":{"DOI":"10.1097/JTO.0b013e3181ae280f","ISSN":"1556-1380 (Electronic)","PMID":"19546818","abstract":"OBJECTIVE: Gemcitabine in low dose in prolonged infusion is a treatment with documented activity against a variety of tumors. We here report the first randomized trial to compare standard brief and low-dose prolonged infusion of gemcitabine. PATIENTS AND METHODS: Eligible patients had non-small cell lung cancer in stage IIIB (wet) or IV, Karnofsky performance status 100 to 70 (Eastern Cooperative Oncology Group 0-2), measurable disease, were chemonaive and fulfilled the standard criteria for chemotherapy. In arm A (standard treatment), gemcitabine was given at 1250 mg/m(2) in 20 to 30 minutes and in arm B (prolonged infusion) at 250 mg/m(2) in 6 hours infusion. All patients received gemcitabine on days 1 and 8 and cisplatin at 75 mg/m(2) on day 2 of a 3-week cycle for four cycles, followed by two cycles of gemcitabine as monotherapy. RESULTS: A total of 249 patients (188 men and 61 women, median age 58 years) were randomized between arm A (125 patients) and arm B (124 patients). Adenocarcinoma (53.9%) was the predominant histologic type; 92% of patients were in stage IV. The two groups were balanced for prognostic factors; however, group A had fewer patients with significant weight loss and no patient with lung cancer as a second malignancy or after radiotherapy for brain metastases. Grade 3 or greater toxicity was rare: anemia in 0.8 and 3.2%, neutropenia in 21.6 and 22.6%, thrombocytopenia in 0 and 1.6%, and nausea/vomiting in 4 and 8.1% for arms A and B, respectively. Alopecia was seen in 54.5% of patients in arm B, as compared with 9.7% in arm A. No patient died of treatment-related toxicity. During cycle 5, 47.7% of patients in arm A and 60.7% in arm B reported improved well-being, as compared with the status before chemotherapy. Patients in arm A had no complete remission, 32.8% partial responses, 48% minimal responses or stable disease, 13.6% progressions, and 5.6% were not evaluable. For arm B, the corresponding figures are as follows: complete remission 0.8%, partial responses 46% (for overall response rate of 46.8%), minimal responses or stable disease 36.3%, progression 12.1%, and not evaluable 4.8%. Median progression-free survival was 5.5 and 6.0 months, median overall survival was 10.1 and 10.0 months, and 1-year survival was 46.6 and 41.1% for arms A and B, respectively. For the 71 patients with squamous carcinoma, arm B seems superior to arm A, as seen by the higher overall response rate (51.3 versus 35.5%), longer median progression-fre…","author":[{"dropping-particle":"","family":"Zwitter","given":"M.","non-dropping-particle":"","parse-names":false,"suffix":""},{"dropping-particle":"","family":"Kovac","given":"V.","non-dropping-particle":"","parse-names":false,"suffix":""},{"dropping-particle":"","family":"Smrdel","given":"U.","non-dropping-particle":"","parse-names":false,"suffix":""},{"dropping-particle":"","family":"Vrankar","given":"M.","non-dropping-particle":"","parse-names":false,"suffix":""},{"dropping-particle":"","family":"Zadnik","given":"V.","non-dropping-particle":"","parse-names":false,"suffix":""}],"container-title":"Journal of Thoracic Oncology","id":"ITEM-1","issue":"9","issued":{"date-parts":[["2009","9"]]},"language":"eng","page":"1148-1155","publisher-place":"United States","title":"Gemcitabine in brief versus prolonged low-dose infusion, both combined with cisplatin, for advanced non-small cell lung cancer: a randomized phase II clinical trial.","type":"article-journal","volume":"4"},"uris":["http://www.mendeley.com/documents/?uuid=b72a31ff-bb44-4785-a95b-3764ac25a6f3"]}],"mendeley":{"formattedCitation":"(23)","plainTextFormattedCitation":"(23)","previouslyFormattedCitation":"(32)"},"properties":{"noteIndex":0},"schema":"https://github.com/citation-style-language/schema/raw/master/csl-citation.json"}</w:instrText>
            </w:r>
            <w:r>
              <w:rPr>
                <w:rFonts w:ascii="Times New Roman" w:eastAsiaTheme="minorEastAsia" w:hAnsi="Times New Roman" w:cs="Times New Roman"/>
                <w:sz w:val="18"/>
                <w:szCs w:val="18"/>
                <w:lang w:eastAsia="nl-NL"/>
              </w:rPr>
              <w:fldChar w:fldCharType="separate"/>
            </w:r>
            <w:r w:rsidRPr="00BC6600">
              <w:rPr>
                <w:rFonts w:ascii="Times New Roman" w:eastAsiaTheme="minorEastAsia" w:hAnsi="Times New Roman" w:cs="Times New Roman"/>
                <w:noProof/>
                <w:sz w:val="18"/>
                <w:szCs w:val="18"/>
                <w:lang w:val="en-US" w:eastAsia="nl-NL"/>
              </w:rPr>
              <w:t>(23)</w:t>
            </w:r>
            <w:r>
              <w:rPr>
                <w:rFonts w:ascii="Times New Roman" w:eastAsiaTheme="minorEastAsia" w:hAnsi="Times New Roman" w:cs="Times New Roman"/>
                <w:sz w:val="18"/>
                <w:szCs w:val="18"/>
                <w:lang w:eastAsia="nl-NL"/>
              </w:rPr>
              <w:fldChar w:fldCharType="end"/>
            </w:r>
          </w:p>
        </w:tc>
        <w:tc>
          <w:tcPr>
            <w:tcW w:w="3402" w:type="dxa"/>
            <w:tcBorders>
              <w:top w:val="single" w:sz="4" w:space="0" w:color="auto"/>
              <w:left w:val="single" w:sz="4" w:space="0" w:color="auto"/>
              <w:bottom w:val="single" w:sz="4" w:space="0" w:color="auto"/>
              <w:right w:val="single" w:sz="4" w:space="0" w:color="auto"/>
            </w:tcBorders>
            <w:hideMark/>
          </w:tcPr>
          <w:p w14:paraId="2A968358"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 xml:space="preserve">GEM (standard infusion)/CIS vs GEM (prolonged low-infusion)/CIS </w:t>
            </w:r>
          </w:p>
        </w:tc>
        <w:tc>
          <w:tcPr>
            <w:tcW w:w="709" w:type="dxa"/>
            <w:tcBorders>
              <w:top w:val="single" w:sz="4" w:space="0" w:color="auto"/>
              <w:left w:val="single" w:sz="4" w:space="0" w:color="auto"/>
              <w:bottom w:val="single" w:sz="4" w:space="0" w:color="auto"/>
              <w:right w:val="single" w:sz="4" w:space="0" w:color="auto"/>
            </w:tcBorders>
            <w:hideMark/>
          </w:tcPr>
          <w:p w14:paraId="6B398C80"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249</w:t>
            </w:r>
          </w:p>
        </w:tc>
        <w:tc>
          <w:tcPr>
            <w:tcW w:w="2268" w:type="dxa"/>
            <w:tcBorders>
              <w:top w:val="single" w:sz="4" w:space="0" w:color="auto"/>
              <w:left w:val="single" w:sz="4" w:space="0" w:color="auto"/>
              <w:bottom w:val="single" w:sz="4" w:space="0" w:color="auto"/>
              <w:right w:val="single" w:sz="4" w:space="0" w:color="auto"/>
            </w:tcBorders>
            <w:hideMark/>
          </w:tcPr>
          <w:p w14:paraId="19CFF9EC"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PFS + OS</w:t>
            </w:r>
          </w:p>
        </w:tc>
        <w:tc>
          <w:tcPr>
            <w:tcW w:w="1985" w:type="dxa"/>
            <w:tcBorders>
              <w:top w:val="single" w:sz="4" w:space="0" w:color="auto"/>
              <w:left w:val="single" w:sz="4" w:space="0" w:color="auto"/>
              <w:bottom w:val="single" w:sz="4" w:space="0" w:color="auto"/>
              <w:right w:val="single" w:sz="4" w:space="0" w:color="auto"/>
            </w:tcBorders>
            <w:hideMark/>
          </w:tcPr>
          <w:p w14:paraId="5AB38A1B"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LCSS + simplified scale for assessment of QoL</w:t>
            </w:r>
          </w:p>
        </w:tc>
        <w:tc>
          <w:tcPr>
            <w:tcW w:w="2835" w:type="dxa"/>
            <w:tcBorders>
              <w:top w:val="single" w:sz="4" w:space="0" w:color="auto"/>
              <w:left w:val="single" w:sz="4" w:space="0" w:color="auto"/>
              <w:bottom w:val="single" w:sz="4" w:space="0" w:color="auto"/>
              <w:right w:val="single" w:sz="4" w:space="0" w:color="auto"/>
            </w:tcBorders>
            <w:hideMark/>
          </w:tcPr>
          <w:p w14:paraId="34C61091"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Unknown</w:t>
            </w:r>
          </w:p>
        </w:tc>
        <w:tc>
          <w:tcPr>
            <w:tcW w:w="4110" w:type="dxa"/>
            <w:tcBorders>
              <w:top w:val="single" w:sz="4" w:space="0" w:color="auto"/>
              <w:left w:val="single" w:sz="4" w:space="0" w:color="auto"/>
              <w:bottom w:val="single" w:sz="4" w:space="0" w:color="auto"/>
              <w:right w:val="single" w:sz="4" w:space="0" w:color="auto"/>
            </w:tcBorders>
            <w:hideMark/>
          </w:tcPr>
          <w:p w14:paraId="2D764D97"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 xml:space="preserve">Yes, favoring </w:t>
            </w:r>
          </w:p>
          <w:p w14:paraId="2E8B5533"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low-dose long infusion group</w:t>
            </w:r>
          </w:p>
        </w:tc>
      </w:tr>
      <w:tr w:rsidR="003852E6" w:rsidRPr="00E024D7" w14:paraId="129B6D1A" w14:textId="77777777" w:rsidTr="00851B1F">
        <w:tc>
          <w:tcPr>
            <w:tcW w:w="1418" w:type="dxa"/>
            <w:tcBorders>
              <w:top w:val="single" w:sz="4" w:space="0" w:color="auto"/>
              <w:left w:val="single" w:sz="4" w:space="0" w:color="auto"/>
              <w:bottom w:val="single" w:sz="4" w:space="0" w:color="auto"/>
              <w:right w:val="single" w:sz="4" w:space="0" w:color="auto"/>
            </w:tcBorders>
            <w:hideMark/>
          </w:tcPr>
          <w:p w14:paraId="4F987422"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noProof/>
                <w:sz w:val="18"/>
                <w:szCs w:val="18"/>
              </w:rPr>
              <w:fldChar w:fldCharType="begin" w:fldLock="1"/>
            </w:r>
            <w:r>
              <w:rPr>
                <w:rFonts w:ascii="Times New Roman" w:hAnsi="Times New Roman" w:cs="Times New Roman"/>
                <w:noProof/>
                <w:sz w:val="18"/>
                <w:szCs w:val="18"/>
                <w:lang w:val="en-US"/>
              </w:rPr>
              <w:instrText>ADDIN CSL_CITATION {"citationItems":[{"id":"ITEM-1","itemData":{"DOI":"10.1200/JCO.2009.23.4146","ISSN":"0732183X","PMID":"20351334","abstract":"PURPOSE: To compare vinflunine (VFL) to docetaxel in patients with stage IIIB/IV non-small-cell lung cancer (NSCLC) who have experienced treatment failure with first-line platinum-based chemotherapy. PATIENTS AND METHODS: Randomized, multicenter, phase III study, 551 patients received either vinflunine 320 mg/m(2) or docetaxel 75 mg/m(2) every 21 days until disease progression or serious toxicity. The primary end point was progression-free survival (PFS). The noninferiority analysis was based on a 10% difference (types I/II error rates: 5%/20%). Secondary end points included response rate (ORR), response duration, overall survival (OS), clinical benefit, quality of life (QOL), and safety. RESULTS: Median PFS was 2.3 months for each arm (HR, 1.004; 95% CI, 0.841 to 1.199). ORR, stable disease, median OS, were 4.4% versus 5.5%, 36.0% versus 39.6%, 6.7 versus 7.2 months (HR, 0.973; 95% CI, 0.805 to 1.176), respectively. No significant difference in patient benefit and QOL (Functional Assessment of Cancer Therapy-Lung). No unexpected adverse events were observed. Grade higher than 0 (vinflunine v docetaxel) anemia (82.1% v 79.8%), neutropenia (49.3 v 39.02%), thrombocytopenia (30.6% v 14.3%), febrile neutropenia (3.3% v 4.7%), constipation (39.2% v 11.7%), fatigue (36.6% v 33.9%), injection site reaction (31.9% v 0.7%), nausea (26.7% v 23.7%), vomiting (23.8% v 14.2%), alopecia (19.8% v 35.4%), stomatis (19.4% v 12.4%), abdominal pain (20.1% v 3.6%), myalgia (14.7% v 6.6%), peripheral neuropathy (10.7% v 15.0%), arthralgia (7.0% v 7.7%), diarrhea (6.2% v 12.4%), edema (1.5% v 5.4%), and nail disorders (1.1% v 5;1%) were observed. CONCLUSION: This noninferiority phase III study showed similar efficacy end points for vinflunine and docetaxel. Despite higher rates of some adverse effects (anemia, abdominal pain, constipation, fatigue) the overall toxicity profile of vinflunine was manageable. Therefore, VFL may be another option in the second-line treatment of patients with advanced NSCLC.","author":[{"dropping-particle":"","family":"Krzakowski","given":"M.","non-dropping-particle":"","parse-names":false,"suffix":""},{"dropping-particle":"","family":"Ramlau","given":"R.","non-dropping-particle":"","parse-names":false,"suffix":""},{"dropping-particle":"","family":"Jassem","given":"J.","non-dropping-particle":"","parse-names":false,"suffix":""},{"dropping-particle":"","family":"Szczesna","given":"A.","non-dropping-particle":"","parse-names":false,"suffix":""},{"dropping-particle":"","family":"Zatloukal","given":"P.","non-dropping-particle":"","parse-names":false,"suffix":""},{"dropping-particle":"","family":"Pawel","given":"J.","non-dropping-particle":"Von","parse-names":false,"suffix":""},{"dropping-particle":"","family":"Sun","given":"X.","non-dropping-particle":"","parse-names":false,"suffix":""},{"dropping-particle":"","family":"Bennouna","given":"J.","non-dropping-particle":"","parse-names":false,"suffix":""},{"dropping-particle":"","family":"Santoro","given":"A.","non-dropping-particle":"","parse-names":false,"suffix":""},{"dropping-particle":"","family":"Biesma","given":"B.","non-dropping-particle":"","parse-names":false,"suffix":""},{"dropping-particle":"","family":"Delgado","given":"F.M.","non-dropping-particle":"","parse-names":false,"suffix":""},{"dropping-particle":"","family":"Salhi","given":"Y.","non-dropping-particle":"","parse-names":false,"suffix":""},{"dropping-particle":"","family":"Vaissiere","given":"N.","non-dropping-particle":"","parse-names":false,"suffix":""},{"dropping-particle":"","family":"Hansen","given":"O.","non-dropping-particle":"","parse-names":false,"suffix":""},{"dropping-particle":"","family":"Tan","given":"E.H.","non-dropping-particle":"","parse-names":false,"suffix":""},{"dropping-particle":"","family":"Quoix","given":"E.","non-dropping-particle":"","parse-names":false,"suffix":""},{"dropping-particle":"","family":"Garrido","given":"P.","non-dropping-particle":"","parse-names":false,"suffix":""},{"dropping-particle":"","family":"Douillard","given":"J.Y.","non-dropping-particle":"","parse-names":false,"suffix":""}],"container-title":"Journal of Clinical Oncology","id":"ITEM-1","issue":"13","issued":{"date-parts":[["2010"]]},"page":"2167-2173","title":"Phase III trial comparing vinflunine with docetaxel in second-line advanced non-small-cell lung cancer previously treated with platinum-containing chemotherapy","type":"article-journal","volume":"28"},"uris":["http://www.mendeley.com/documents/?uuid=820e85a1-17f5-4a9d-a0e3-33bcc964fbb6"]}],"mendeley":{"formattedCitation":"(108)","plainTextFormattedCitation":"(108)","previouslyFormattedCitation":"(33)"},"properties":{"noteIndex":0},"schema":"https://github.com/citation-style-language/schema/raw/master/csl-citation.json"}</w:instrText>
            </w:r>
            <w:r>
              <w:rPr>
                <w:rFonts w:ascii="Times New Roman" w:hAnsi="Times New Roman" w:cs="Times New Roman"/>
                <w:noProof/>
                <w:sz w:val="18"/>
                <w:szCs w:val="18"/>
              </w:rPr>
              <w:fldChar w:fldCharType="separate"/>
            </w:r>
            <w:r w:rsidRPr="00BC6600">
              <w:rPr>
                <w:rFonts w:ascii="Times New Roman" w:hAnsi="Times New Roman" w:cs="Times New Roman"/>
                <w:noProof/>
                <w:sz w:val="18"/>
                <w:szCs w:val="18"/>
                <w:lang w:val="en-US"/>
              </w:rPr>
              <w:t>(108)</w:t>
            </w:r>
            <w:r>
              <w:rPr>
                <w:rFonts w:ascii="Times New Roman" w:hAnsi="Times New Roman" w:cs="Times New Roman"/>
                <w:noProof/>
                <w:sz w:val="18"/>
                <w:szCs w:val="18"/>
              </w:rPr>
              <w:fldChar w:fldCharType="end"/>
            </w:r>
          </w:p>
        </w:tc>
        <w:tc>
          <w:tcPr>
            <w:tcW w:w="3402" w:type="dxa"/>
            <w:tcBorders>
              <w:top w:val="single" w:sz="4" w:space="0" w:color="auto"/>
              <w:left w:val="single" w:sz="4" w:space="0" w:color="auto"/>
              <w:bottom w:val="single" w:sz="4" w:space="0" w:color="auto"/>
              <w:right w:val="single" w:sz="4" w:space="0" w:color="auto"/>
            </w:tcBorders>
            <w:hideMark/>
          </w:tcPr>
          <w:p w14:paraId="26AC0B8D"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Vinflunine vs. DOC</w:t>
            </w:r>
          </w:p>
        </w:tc>
        <w:tc>
          <w:tcPr>
            <w:tcW w:w="709" w:type="dxa"/>
            <w:tcBorders>
              <w:top w:val="single" w:sz="4" w:space="0" w:color="auto"/>
              <w:left w:val="single" w:sz="4" w:space="0" w:color="auto"/>
              <w:bottom w:val="single" w:sz="4" w:space="0" w:color="auto"/>
              <w:right w:val="single" w:sz="4" w:space="0" w:color="auto"/>
            </w:tcBorders>
            <w:hideMark/>
          </w:tcPr>
          <w:p w14:paraId="3143F9D7"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551</w:t>
            </w:r>
          </w:p>
        </w:tc>
        <w:tc>
          <w:tcPr>
            <w:tcW w:w="2268" w:type="dxa"/>
            <w:tcBorders>
              <w:top w:val="single" w:sz="4" w:space="0" w:color="auto"/>
              <w:left w:val="single" w:sz="4" w:space="0" w:color="auto"/>
              <w:bottom w:val="single" w:sz="4" w:space="0" w:color="auto"/>
              <w:right w:val="single" w:sz="4" w:space="0" w:color="auto"/>
            </w:tcBorders>
            <w:hideMark/>
          </w:tcPr>
          <w:p w14:paraId="17D469E0"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PFS</w:t>
            </w:r>
          </w:p>
        </w:tc>
        <w:tc>
          <w:tcPr>
            <w:tcW w:w="1985" w:type="dxa"/>
            <w:tcBorders>
              <w:top w:val="single" w:sz="4" w:space="0" w:color="auto"/>
              <w:left w:val="single" w:sz="4" w:space="0" w:color="auto"/>
              <w:bottom w:val="single" w:sz="4" w:space="0" w:color="auto"/>
              <w:right w:val="single" w:sz="4" w:space="0" w:color="auto"/>
            </w:tcBorders>
            <w:hideMark/>
          </w:tcPr>
          <w:p w14:paraId="4AEE75C4"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FACT-L</w:t>
            </w:r>
          </w:p>
        </w:tc>
        <w:tc>
          <w:tcPr>
            <w:tcW w:w="2835" w:type="dxa"/>
            <w:tcBorders>
              <w:top w:val="single" w:sz="4" w:space="0" w:color="auto"/>
              <w:left w:val="single" w:sz="4" w:space="0" w:color="auto"/>
              <w:bottom w:val="single" w:sz="4" w:space="0" w:color="auto"/>
              <w:right w:val="single" w:sz="4" w:space="0" w:color="auto"/>
            </w:tcBorders>
            <w:hideMark/>
          </w:tcPr>
          <w:p w14:paraId="3928AD4E" w14:textId="77777777" w:rsidR="003852E6" w:rsidRDefault="003852E6" w:rsidP="00851B1F">
            <w:pPr>
              <w:spacing w:after="0"/>
              <w:rPr>
                <w:rFonts w:ascii="Times New Roman" w:hAnsi="Times New Roman" w:cs="Times New Roman"/>
                <w:sz w:val="18"/>
                <w:szCs w:val="18"/>
                <w:lang w:val="en-US"/>
              </w:rPr>
            </w:pPr>
            <w:r>
              <w:rPr>
                <w:rFonts w:ascii="Times New Roman" w:eastAsiaTheme="minorEastAsia" w:hAnsi="Times New Roman" w:cs="Times New Roman"/>
                <w:sz w:val="18"/>
                <w:szCs w:val="18"/>
                <w:lang w:val="en-US" w:eastAsia="nl-NL"/>
              </w:rPr>
              <w:t>Unknown</w:t>
            </w:r>
          </w:p>
        </w:tc>
        <w:tc>
          <w:tcPr>
            <w:tcW w:w="4110" w:type="dxa"/>
            <w:tcBorders>
              <w:top w:val="single" w:sz="4" w:space="0" w:color="auto"/>
              <w:left w:val="single" w:sz="4" w:space="0" w:color="auto"/>
              <w:bottom w:val="single" w:sz="4" w:space="0" w:color="auto"/>
              <w:right w:val="single" w:sz="4" w:space="0" w:color="auto"/>
            </w:tcBorders>
            <w:hideMark/>
          </w:tcPr>
          <w:p w14:paraId="688D5FA7"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No</w:t>
            </w:r>
          </w:p>
        </w:tc>
      </w:tr>
      <w:tr w:rsidR="003852E6" w:rsidRPr="00E024D7" w14:paraId="0ACAF1F5" w14:textId="77777777" w:rsidTr="00851B1F">
        <w:tc>
          <w:tcPr>
            <w:tcW w:w="1418" w:type="dxa"/>
            <w:tcBorders>
              <w:top w:val="single" w:sz="4" w:space="0" w:color="auto"/>
              <w:left w:val="single" w:sz="4" w:space="0" w:color="auto"/>
              <w:bottom w:val="single" w:sz="4" w:space="0" w:color="auto"/>
              <w:right w:val="single" w:sz="4" w:space="0" w:color="auto"/>
            </w:tcBorders>
            <w:hideMark/>
          </w:tcPr>
          <w:p w14:paraId="6FB53358"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 xml:space="preserve">SICOG trial </w:t>
            </w:r>
            <w:r>
              <w:rPr>
                <w:rFonts w:ascii="Times New Roman" w:hAnsi="Times New Roman" w:cs="Times New Roman"/>
                <w:noProof/>
                <w:sz w:val="18"/>
                <w:szCs w:val="18"/>
              </w:rPr>
              <w:fldChar w:fldCharType="begin" w:fldLock="1"/>
            </w:r>
            <w:r>
              <w:rPr>
                <w:rFonts w:ascii="Times New Roman" w:hAnsi="Times New Roman" w:cs="Times New Roman"/>
                <w:noProof/>
                <w:sz w:val="18"/>
                <w:szCs w:val="18"/>
                <w:lang w:val="en-US"/>
              </w:rPr>
              <w:instrText>ADDIN CSL_CITATION {"citationItems":[{"id":"ITEM-1","itemData":{"DOI":"10.1016/j.lungcan.2009.05.008","ISBN":"0815903227","ISSN":"1872-8332","PMID":"19545929","abstract":"PURPOSE: To estimate the safety, activity, and impact on quality of life of a combination of gemcitabine and pemetrexed in patients with locally advanced or metastatic non-small cell lung cancer (NSCLC) in the context of a randomized two-stage phase II study. PATIENTS AND METHODS: Patients in stage IIIB or IV NSCLC were randomly allocated to receive either gemcitabine 1250 mg/m(2) on day 1, and pemetrexed (Alimta) 500 mg/m(2) followed by gemcitabine 1250 mg/m(2) on day 8 of a 3-weekly cycle (GA arm), or paclitaxel 120 mg/m(2) followed by gemcitabine 1000 mg/m(2), both given on days 1 and 8 of a 3-weekly cycle (PG arm). RESULTS: 105 (GA arm, 51; PG arm, 54) eligible patients (stage IV, 32 and 30, respectively) were enrolled into this study; thereafter, accrual was stopped due to first-stage analysis. The response rate was 20% (95% confidence interval [CI], 10-33%) in the GA arm, and 32% (95% CI, 20-46%) in the PG arm. Median progression-free survival was 5.1 (95% CI, 3.7-6.5) months in the GA arm, and 8.3 (95% CI, 5.9-10.7) months in the PG arm, while median overall survival was 10.5 (95% CI 7.1-13.9), and 13.3 (95% CI 11.7-14.9) months, respectively. Severe neutropenia (36% vs 22%), and febrile neutropenia (14% vs 7%) were more common with the GA regimen, while hair loss (52% vs 16%) and any grade peripheral neuropathy (31% vs 2%) occurred more frequently with PG regimen. Other severe side effects of GA regimen were diarrhoea (10%), liver enzyme derangement (10%), and fatigue (8%). CONCLUSION: The GA regimen was tolerated and moderately active in advanced or metastatic NSCLC. However, this combination did not yield any advantage in comparison with the PG regimen, and does not deserve further evaluation.","author":[{"dropping-particle":"","family":"Comella","given":"P.","non-dropping-particle":"","parse-names":false,"suffix":""},{"dropping-particle":"","family":"Chiuri","given":"V.E.","non-dropping-particle":"","parse-names":false,"suffix":""},{"dropping-particle":"","family":"Cataldis","given":"G.","non-dropping-particle":"De","parse-names":false,"suffix":""},{"dropping-particle":"","family":"Filippelli","given":"G.","non-dropping-particle":"","parse-names":false,"suffix":""},{"dropping-particle":"","family":"Maiorino","given":"L.","non-dropping-particle":"","parse-names":false,"suffix":""},{"dropping-particle":"","family":"Vessia","given":"G.","non-dropping-particle":"","parse-names":false,"suffix":""},{"dropping-particle":"","family":"Cioffi","given":"R.","non-dropping-particle":"","parse-names":false,"suffix":""},{"dropping-particle":"","family":"Mancarella","given":"S.","non-dropping-particle":"","parse-names":false,"suffix":""},{"dropping-particle":"","family":"Putzu","given":"C.","non-dropping-particle":"","parse-names":false,"suffix":""},{"dropping-particle":"","family":"Greco","given":"E.","non-dropping-particle":"","parse-names":false,"suffix":""},{"dropping-particle":"","family":"Palmeri","given":"L.","non-dropping-particle":"","parse-names":false,"suffix":""},{"dropping-particle":"","family":"Costanzo","given":"R.","non-dropping-particle":"","parse-names":false,"suffix":""},{"dropping-particle":"","family":"Avallone","given":"A.","non-dropping-particle":"","parse-names":false,"suffix":""},{"dropping-particle":"","family":"Franco","given":"L.","non-dropping-particle":"","parse-names":false,"suffix":""}],"container-title":"Lung Cancer","id":"ITEM-1","issue":"1","issued":{"date-parts":[["2010"]]},"note":"Patient population","page":"94-98","publisher":"Elsevier Ireland Ltd","title":"Gemcitabine combined with either pemetrexed or paclitaxel in the treatment of advanced non-small cell lung cancer: a randomized phase II SICOG trial.","type":"article-journal","volume":"68"},"uris":["http://www.mendeley.com/documents/?uuid=eb78f4d3-eb3a-4765-ad17-a85c01c95706"]}],"mendeley":{"formattedCitation":"(109)","plainTextFormattedCitation":"(109)","previouslyFormattedCitation":"(34)"},"properties":{"noteIndex":0},"schema":"https://github.com/citation-style-language/schema/raw/master/csl-citation.json"}</w:instrText>
            </w:r>
            <w:r>
              <w:rPr>
                <w:rFonts w:ascii="Times New Roman" w:hAnsi="Times New Roman" w:cs="Times New Roman"/>
                <w:noProof/>
                <w:sz w:val="18"/>
                <w:szCs w:val="18"/>
              </w:rPr>
              <w:fldChar w:fldCharType="separate"/>
            </w:r>
            <w:r w:rsidRPr="00BC6600">
              <w:rPr>
                <w:rFonts w:ascii="Times New Roman" w:hAnsi="Times New Roman" w:cs="Times New Roman"/>
                <w:noProof/>
                <w:sz w:val="18"/>
                <w:szCs w:val="18"/>
                <w:lang w:val="en-US"/>
              </w:rPr>
              <w:t>(109)</w:t>
            </w:r>
            <w:r>
              <w:rPr>
                <w:rFonts w:ascii="Times New Roman" w:hAnsi="Times New Roman" w:cs="Times New Roman"/>
                <w:noProof/>
                <w:sz w:val="18"/>
                <w:szCs w:val="18"/>
              </w:rPr>
              <w:fldChar w:fldCharType="end"/>
            </w:r>
          </w:p>
        </w:tc>
        <w:tc>
          <w:tcPr>
            <w:tcW w:w="3402" w:type="dxa"/>
            <w:tcBorders>
              <w:top w:val="single" w:sz="4" w:space="0" w:color="auto"/>
              <w:left w:val="single" w:sz="4" w:space="0" w:color="auto"/>
              <w:bottom w:val="single" w:sz="4" w:space="0" w:color="auto"/>
              <w:right w:val="single" w:sz="4" w:space="0" w:color="auto"/>
            </w:tcBorders>
            <w:hideMark/>
          </w:tcPr>
          <w:p w14:paraId="157F99F4"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GEM/PAC vs. GEM/PEM</w:t>
            </w:r>
          </w:p>
        </w:tc>
        <w:tc>
          <w:tcPr>
            <w:tcW w:w="709" w:type="dxa"/>
            <w:tcBorders>
              <w:top w:val="single" w:sz="4" w:space="0" w:color="auto"/>
              <w:left w:val="single" w:sz="4" w:space="0" w:color="auto"/>
              <w:bottom w:val="single" w:sz="4" w:space="0" w:color="auto"/>
              <w:right w:val="single" w:sz="4" w:space="0" w:color="auto"/>
            </w:tcBorders>
            <w:hideMark/>
          </w:tcPr>
          <w:p w14:paraId="5B41D72B"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105</w:t>
            </w:r>
          </w:p>
        </w:tc>
        <w:tc>
          <w:tcPr>
            <w:tcW w:w="2268" w:type="dxa"/>
            <w:tcBorders>
              <w:top w:val="single" w:sz="4" w:space="0" w:color="auto"/>
              <w:left w:val="single" w:sz="4" w:space="0" w:color="auto"/>
              <w:bottom w:val="single" w:sz="4" w:space="0" w:color="auto"/>
              <w:right w:val="single" w:sz="4" w:space="0" w:color="auto"/>
            </w:tcBorders>
            <w:hideMark/>
          </w:tcPr>
          <w:p w14:paraId="07E868F0"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RR, acute toxicity</w:t>
            </w:r>
          </w:p>
        </w:tc>
        <w:tc>
          <w:tcPr>
            <w:tcW w:w="1985" w:type="dxa"/>
            <w:tcBorders>
              <w:top w:val="single" w:sz="4" w:space="0" w:color="auto"/>
              <w:left w:val="single" w:sz="4" w:space="0" w:color="auto"/>
              <w:bottom w:val="single" w:sz="4" w:space="0" w:color="auto"/>
              <w:right w:val="single" w:sz="4" w:space="0" w:color="auto"/>
            </w:tcBorders>
            <w:hideMark/>
          </w:tcPr>
          <w:p w14:paraId="7A0E6A45"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QLQ-C30/LC13</w:t>
            </w:r>
          </w:p>
        </w:tc>
        <w:tc>
          <w:tcPr>
            <w:tcW w:w="2835" w:type="dxa"/>
            <w:tcBorders>
              <w:top w:val="single" w:sz="4" w:space="0" w:color="auto"/>
              <w:left w:val="single" w:sz="4" w:space="0" w:color="auto"/>
              <w:bottom w:val="single" w:sz="4" w:space="0" w:color="auto"/>
              <w:right w:val="single" w:sz="4" w:space="0" w:color="auto"/>
            </w:tcBorders>
            <w:hideMark/>
          </w:tcPr>
          <w:p w14:paraId="160FC3EB"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Mann–Whitney test</w:t>
            </w:r>
          </w:p>
        </w:tc>
        <w:tc>
          <w:tcPr>
            <w:tcW w:w="4110" w:type="dxa"/>
            <w:tcBorders>
              <w:top w:val="single" w:sz="4" w:space="0" w:color="auto"/>
              <w:left w:val="single" w:sz="4" w:space="0" w:color="auto"/>
              <w:bottom w:val="single" w:sz="4" w:space="0" w:color="auto"/>
              <w:right w:val="single" w:sz="4" w:space="0" w:color="auto"/>
            </w:tcBorders>
            <w:hideMark/>
          </w:tcPr>
          <w:p w14:paraId="75DBC2BE"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No, except hair loss &amp; perception of neuropathy peripheral was worse in PAC/GEM arm</w:t>
            </w:r>
          </w:p>
        </w:tc>
      </w:tr>
      <w:tr w:rsidR="003852E6" w:rsidRPr="00E024D7" w14:paraId="0BF1EAC2" w14:textId="77777777" w:rsidTr="00851B1F">
        <w:tc>
          <w:tcPr>
            <w:tcW w:w="1418" w:type="dxa"/>
            <w:tcBorders>
              <w:top w:val="single" w:sz="4" w:space="0" w:color="auto"/>
              <w:left w:val="single" w:sz="4" w:space="0" w:color="auto"/>
              <w:bottom w:val="single" w:sz="4" w:space="0" w:color="auto"/>
              <w:right w:val="single" w:sz="4" w:space="0" w:color="auto"/>
            </w:tcBorders>
            <w:hideMark/>
          </w:tcPr>
          <w:p w14:paraId="26B0EC18"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noProof/>
                <w:sz w:val="18"/>
                <w:szCs w:val="18"/>
              </w:rPr>
              <w:fldChar w:fldCharType="begin" w:fldLock="1"/>
            </w:r>
            <w:r>
              <w:rPr>
                <w:rFonts w:ascii="Times New Roman" w:hAnsi="Times New Roman" w:cs="Times New Roman"/>
                <w:noProof/>
                <w:sz w:val="18"/>
                <w:szCs w:val="18"/>
                <w:lang w:val="en-US"/>
              </w:rPr>
              <w:instrText>ADDIN CSL_CITATION {"citationItems":[{"id":"ITEM-1","itemData":{"DOI":"10.1016/j.lungcan.2009.10.008","ISBN":"1872-8332","ISSN":"01695002","PMID":"19910076","abstract":"Background: Quality of life (QoL) has gained greater importance in the management of metastatic non-small-cell lung cancer due to the palliative nature of treatment. Docetaxel (DCT) and cisplatin (CDDP) doublet has been reported to be associated to a better QoL than the weekly vinorelbine (VNR) and CDDP regimen. Recently a newer more tolerated schedule of the VNR/CDDP regimen has been published and is widely employed in medical practice. The impact of these regimens on patients' QoL as well as symptoms control and type and grading chemo-related side-effects has been compared prospectically. Methods: Patients received CDDP 75mg/m2 plus DCT 75mg/m2 on day 1 every weeks (arm A) or CDDP 80mg/m2 on day 1 plus VNR 30mg/m2 day 1 and 8 every 3 weeks (arm B). G-CSF and/or EPO were employed as needed. Health-related QoL was assessed at entry and after every cycle by the EORTC-QLQ-C30 and LC13 questionnaires, toxicity by the NCI-NCCN CTC vs 2, and intent-to-treat objective response by the Recist criteria. Results: The QoL questionnaires were completed by 37 pts (88%) in the DCT/CDDP arm and 39 pts (87%) in the VNR/CDDP one. Baseline mean scores and rates at which pts failed to complete QoL assessment were similar in the two arms. Global health status of the EORTC QLQ-C30 scale and specific symptoms control (LC13 module) improved during treatment without any statistically significant difference between the two arms. Emotional functioning remained stable in both groups during treatment, whereas physical and role improved slightly. In the DCT/CDDP arm 14 pts (33%; 95%CL 24-40%) had PR, and 10 (24%) SD for a 57% TGCR. In the VNR/CDDP arm 12 pts (27%) achieved PR, 18 (41%) SD a 68% TGCR. Differences were not statistically significant. Median time-to-progression was 4.2 months in the DCT/CDDP arm and 4.5 months in the VNR/CDDP one, and median overall survival was 12.1 (range 1-26+ months) and 12.5 months (range 1-28+ months) for DCT/CDDP and VNR/CDDP arms, respectively. Febrile neutropenia rate was higher in the VNR/CDDP arm (p=0.02) as well as G3-4 anemia (p=0.005) and G-CSF/EPO use (p=0.019). Conclusions: Global and specific health-related QoL data similar in both treatment groups with no statistically significant difference. Efficacy measures, overall response rate, time-to-progression and overall survival were equivalent in both arms. However, severe anemia and febrile neutropenia are statistically more frequent in the VNR/CDDP arm than in the DCT/CDDP one. These da…","author":[{"dropping-particle":"","family":"Gebbia","given":"V.","non-dropping-particle":"","parse-names":false,"suffix":""},{"dropping-particle":"","family":"Lorusso","given":"V.","non-dropping-particle":"","parse-names":false,"suffix":""},{"dropping-particle":"","family":"Galetta","given":"D.","non-dropping-particle":"","parse-names":false,"suffix":""},{"dropping-particle":"","family":"Caruso","given":"M.M.","non-dropping-particle":"","parse-names":false,"suffix":""},{"dropping-particle":"","family":"Palomba","given":"G.","non-dropping-particle":"","parse-names":false,"suffix":""},{"dropping-particle":"","family":"Riccardi","given":"F.","non-dropping-particle":"","parse-names":false,"suffix":""},{"dropping-particle":"","family":"Borsellino","given":"N.","non-dropping-particle":"","parse-names":false,"suffix":""},{"dropping-particle":"","family":"Carrozza","given":"F.","non-dropping-particle":"","parse-names":false,"suffix":""},{"dropping-particle":"","family":"Leo","given":"S.","non-dropping-particle":"","parse-names":false,"suffix":""},{"dropping-particle":"","family":"Ferraù","given":"F.","non-dropping-particle":"","parse-names":false,"suffix":""},{"dropping-particle":"","family":"Cinieri","given":"S.","non-dropping-particle":"","parse-names":false,"suffix":""},{"dropping-particle":"","family":"Mancuso","given":"G.","non-dropping-particle":"","parse-names":false,"suffix":""},{"dropping-particle":"","family":"Mancarella","given":"S.","non-dropping-particle":"","parse-names":false,"suffix":""},{"dropping-particle":"","family":"Colucci","given":"G.","non-dropping-particle":"","parse-names":false,"suffix":""}],"container-title":"Lung Cancer","id":"ITEM-1","issue":"2","issued":{"date-parts":[["2010"]]},"page":"218-224","publisher":"Elsevier Ireland Ltd","title":"First-line cisplatin with docetaxel or vinorelbine in patients with advanced non-small-cell lung cancer: A quality of life directed phase II randomized trial of Gruppo Oncologico Italia Meridionale","type":"article-journal","volume":"69"},"uris":["http://www.mendeley.com/documents/?uuid=81c2a45f-31b7-487a-b3e3-7a854ab9d8df"]}],"mendeley":{"formattedCitation":"(110)","plainTextFormattedCitation":"(110)","previouslyFormattedCitation":"(35)"},"properties":{"noteIndex":0},"schema":"https://github.com/citation-style-language/schema/raw/master/csl-citation.json"}</w:instrText>
            </w:r>
            <w:r>
              <w:rPr>
                <w:rFonts w:ascii="Times New Roman" w:hAnsi="Times New Roman" w:cs="Times New Roman"/>
                <w:noProof/>
                <w:sz w:val="18"/>
                <w:szCs w:val="18"/>
              </w:rPr>
              <w:fldChar w:fldCharType="separate"/>
            </w:r>
            <w:r w:rsidRPr="00BC6600">
              <w:rPr>
                <w:rFonts w:ascii="Times New Roman" w:hAnsi="Times New Roman" w:cs="Times New Roman"/>
                <w:noProof/>
                <w:sz w:val="18"/>
                <w:szCs w:val="18"/>
                <w:lang w:val="en-US"/>
              </w:rPr>
              <w:t>(110)</w:t>
            </w:r>
            <w:r>
              <w:rPr>
                <w:rFonts w:ascii="Times New Roman" w:hAnsi="Times New Roman" w:cs="Times New Roman"/>
                <w:noProof/>
                <w:sz w:val="18"/>
                <w:szCs w:val="18"/>
              </w:rPr>
              <w:fldChar w:fldCharType="end"/>
            </w:r>
          </w:p>
        </w:tc>
        <w:tc>
          <w:tcPr>
            <w:tcW w:w="3402" w:type="dxa"/>
            <w:tcBorders>
              <w:top w:val="single" w:sz="4" w:space="0" w:color="auto"/>
              <w:left w:val="single" w:sz="4" w:space="0" w:color="auto"/>
              <w:bottom w:val="single" w:sz="4" w:space="0" w:color="auto"/>
              <w:right w:val="single" w:sz="4" w:space="0" w:color="auto"/>
            </w:tcBorders>
            <w:hideMark/>
          </w:tcPr>
          <w:p w14:paraId="6C5E0F03"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 xml:space="preserve">CIS/DOC vs. CIS/VIN </w:t>
            </w:r>
          </w:p>
        </w:tc>
        <w:tc>
          <w:tcPr>
            <w:tcW w:w="709" w:type="dxa"/>
            <w:tcBorders>
              <w:top w:val="single" w:sz="4" w:space="0" w:color="auto"/>
              <w:left w:val="single" w:sz="4" w:space="0" w:color="auto"/>
              <w:bottom w:val="single" w:sz="4" w:space="0" w:color="auto"/>
              <w:right w:val="single" w:sz="4" w:space="0" w:color="auto"/>
            </w:tcBorders>
            <w:hideMark/>
          </w:tcPr>
          <w:p w14:paraId="6F72CC11"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86</w:t>
            </w:r>
          </w:p>
        </w:tc>
        <w:tc>
          <w:tcPr>
            <w:tcW w:w="2268" w:type="dxa"/>
            <w:tcBorders>
              <w:top w:val="single" w:sz="4" w:space="0" w:color="auto"/>
              <w:left w:val="single" w:sz="4" w:space="0" w:color="auto"/>
              <w:bottom w:val="single" w:sz="4" w:space="0" w:color="auto"/>
              <w:right w:val="single" w:sz="4" w:space="0" w:color="auto"/>
            </w:tcBorders>
            <w:hideMark/>
          </w:tcPr>
          <w:p w14:paraId="220B8A42"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QoL, symptom control, side effects</w:t>
            </w:r>
          </w:p>
        </w:tc>
        <w:tc>
          <w:tcPr>
            <w:tcW w:w="1985" w:type="dxa"/>
            <w:tcBorders>
              <w:top w:val="single" w:sz="4" w:space="0" w:color="auto"/>
              <w:left w:val="single" w:sz="4" w:space="0" w:color="auto"/>
              <w:bottom w:val="single" w:sz="4" w:space="0" w:color="auto"/>
              <w:right w:val="single" w:sz="4" w:space="0" w:color="auto"/>
            </w:tcBorders>
            <w:hideMark/>
          </w:tcPr>
          <w:p w14:paraId="2FC3D6FA"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QLQ-C30/LC13</w:t>
            </w:r>
          </w:p>
        </w:tc>
        <w:tc>
          <w:tcPr>
            <w:tcW w:w="2835" w:type="dxa"/>
            <w:tcBorders>
              <w:top w:val="single" w:sz="4" w:space="0" w:color="auto"/>
              <w:left w:val="single" w:sz="4" w:space="0" w:color="auto"/>
              <w:bottom w:val="single" w:sz="4" w:space="0" w:color="auto"/>
              <w:right w:val="single" w:sz="4" w:space="0" w:color="auto"/>
            </w:tcBorders>
            <w:hideMark/>
          </w:tcPr>
          <w:p w14:paraId="071AF5DD"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Wilcoxon rank sum test</w:t>
            </w:r>
          </w:p>
        </w:tc>
        <w:tc>
          <w:tcPr>
            <w:tcW w:w="4110" w:type="dxa"/>
            <w:tcBorders>
              <w:top w:val="single" w:sz="4" w:space="0" w:color="auto"/>
              <w:left w:val="single" w:sz="4" w:space="0" w:color="auto"/>
              <w:bottom w:val="single" w:sz="4" w:space="0" w:color="auto"/>
              <w:right w:val="single" w:sz="4" w:space="0" w:color="auto"/>
            </w:tcBorders>
            <w:hideMark/>
          </w:tcPr>
          <w:p w14:paraId="3056C5E0"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No</w:t>
            </w:r>
          </w:p>
        </w:tc>
      </w:tr>
      <w:tr w:rsidR="003852E6" w:rsidRPr="00E024D7" w14:paraId="37E10E03" w14:textId="77777777" w:rsidTr="00851B1F">
        <w:tc>
          <w:tcPr>
            <w:tcW w:w="1418" w:type="dxa"/>
            <w:tcBorders>
              <w:top w:val="single" w:sz="4" w:space="0" w:color="auto"/>
              <w:left w:val="single" w:sz="4" w:space="0" w:color="auto"/>
              <w:bottom w:val="single" w:sz="4" w:space="0" w:color="auto"/>
              <w:right w:val="single" w:sz="4" w:space="0" w:color="auto"/>
            </w:tcBorders>
            <w:hideMark/>
          </w:tcPr>
          <w:p w14:paraId="5AC7D9C9" w14:textId="77777777" w:rsidR="003852E6" w:rsidRDefault="003852E6" w:rsidP="00851B1F">
            <w:pPr>
              <w:spacing w:after="0"/>
              <w:rPr>
                <w:rFonts w:ascii="Times New Roman" w:hAnsi="Times New Roman" w:cs="Times New Roman"/>
                <w:noProof/>
                <w:sz w:val="18"/>
                <w:szCs w:val="18"/>
                <w:lang w:val="en-US"/>
              </w:rPr>
            </w:pPr>
            <w:r>
              <w:rPr>
                <w:rFonts w:ascii="Times New Roman" w:hAnsi="Times New Roman" w:cs="Times New Roman"/>
                <w:noProof/>
                <w:sz w:val="18"/>
                <w:szCs w:val="18"/>
                <w:lang w:val="en-US"/>
              </w:rPr>
              <w:t xml:space="preserve">BMS099 </w:t>
            </w:r>
            <w:r>
              <w:rPr>
                <w:rFonts w:ascii="Times New Roman" w:hAnsi="Times New Roman" w:cs="Times New Roman"/>
                <w:noProof/>
                <w:sz w:val="18"/>
                <w:szCs w:val="18"/>
              </w:rPr>
              <w:fldChar w:fldCharType="begin" w:fldLock="1"/>
            </w:r>
            <w:r>
              <w:rPr>
                <w:rFonts w:ascii="Times New Roman" w:hAnsi="Times New Roman" w:cs="Times New Roman"/>
                <w:noProof/>
                <w:sz w:val="18"/>
                <w:szCs w:val="18"/>
                <w:lang w:val="en-US"/>
              </w:rPr>
              <w:instrText>ADDIN CSL_CITATION {"citationItems":[{"id":"ITEM-1","itemData":{"DOI":"10.1200/JCO.2009.21.9618","ISSN":"0732183X","PMID":"20100966","abstract":"PURPOSE To evaluate the efficacy of cetuximab plus taxane/carboplatin (TC) as first-line treatment of advanced non-small-cell lung cancer (NSCLC). PATIENTS AND METHODS This multicenter, open-label, phase III study enrolled 676 chemotherapy-naïve patients with stage IIIB (pleural effusion) or IV NSCLC, without restrictions by histology or epidermal growth factor receptor expression. Patients were randomly assigned to cetuximab/TC or TC. TC consisted of paclitaxel (225 mg/m(2)) or docetaxel (75 mg/m(2)), at the investigator's discretion, and carboplatin (area under the curve = 6) on day 1 every 3 weeks for &lt; or = six cycles; cetuximab (400 mg/m(2) on day 1, 250 mg/m(2) weekly) was administered until progression or unacceptable toxicity. The primary end point was progression-free survival assessed by independent radiologic review committee (PFS-IRRC); overall response rate (ORR), overall survival (OS), quality of life (QoL), and safety were key secondary end points. PFS and ORR assessed by investigators were also evaluated. Results Median PFS-IRRC was 4.40 months with cetuximab/TC versus 4.24 months with TC (hazard ratio [HR] = 0.902; 95% CI, 0.761 to 1.069; P = .236). Median OS was 9.69 months with cetuximab/TC versus 8.38 months with TC (HR = 0.890; 95% CI, 0.754 to 1.051; P = .169). ORR-IRRC was 25.7% with cetuximab/TC versus 17.2% with TC (P = .007). The safety profile of this combination was manageable and consistent with its individual components. CONCLUSION The addition of cetuximab to TC did not significantly improve the primary end point, PFS-IRRC. There was significant improvement in ORR by IRRC. The difference in OS favored cetuximab but did not reach statistical significance.","author":[{"dropping-particle":"","family":"Lynch","given":"T.J.","non-dropping-particle":"","parse-names":false,"suffix":""},{"dropping-particle":"","family":"Patel","given":"T.","non-dropping-particle":"","parse-names":false,"suffix":""},{"dropping-particle":"","family":"Dreisbach","given":"L.","non-dropping-particle":"","parse-names":false,"suffix":""},{"dropping-particle":"","family":"McCleod","given":"M.","non-dropping-particle":"","parse-names":false,"suffix":""},{"dropping-particle":"","family":"Heim","given":"W.J.","non-dropping-particle":"","parse-names":false,"suffix":""},{"dropping-particle":"","family":"Hermann","given":"R.C.","non-dropping-particle":"","parse-names":false,"suffix":""},{"dropping-particle":"","family":"Paschold","given":"E.","non-dropping-particle":"","parse-names":false,"suffix":""},{"dropping-particle":"","family":"Iannotti","given":"N.O.","non-dropping-particle":"","parse-names":false,"suffix":""},{"dropping-particle":"","family":"Dakhil","given":"S.","non-dropping-particle":"","parse-names":false,"suffix":""},{"dropping-particle":"","family":"Gorton","given":"S.","non-dropping-particle":"","parse-names":false,"suffix":""},{"dropping-particle":"","family":"Pautret","given":"V.","non-dropping-particle":"","parse-names":false,"suffix":""},{"dropping-particle":"","family":"Weber","given":"M.R.","non-dropping-particle":"","parse-names":false,"suffix":""},{"dropping-particle":"","family":"Woytowitz","given":"D.","non-dropping-particle":"","parse-names":false,"suffix":""}],"container-title":"Journal of Clinical Oncology","id":"ITEM-1","issue":"6","issued":{"date-parts":[["2010"]]},"page":"911-917","title":"Cetuximab and first-line taxane/carboplatin chemotherapy in advanced non-small-cell lung cancer: Results of the randomized multicenter phase III trial BMS099","type":"article-journal","volume":"28"},"uris":["http://www.mendeley.com/documents/?uuid=ac433b72-a01e-41d3-8578-7cbc0d8c9cba"]}],"mendeley":{"formattedCitation":"(111)","plainTextFormattedCitation":"(111)","previouslyFormattedCitation":"(36)"},"properties":{"noteIndex":0},"schema":"https://github.com/citation-style-language/schema/raw/master/csl-citation.json"}</w:instrText>
            </w:r>
            <w:r>
              <w:rPr>
                <w:rFonts w:ascii="Times New Roman" w:hAnsi="Times New Roman" w:cs="Times New Roman"/>
                <w:noProof/>
                <w:sz w:val="18"/>
                <w:szCs w:val="18"/>
              </w:rPr>
              <w:fldChar w:fldCharType="separate"/>
            </w:r>
            <w:r w:rsidRPr="00BC6600">
              <w:rPr>
                <w:rFonts w:ascii="Times New Roman" w:hAnsi="Times New Roman" w:cs="Times New Roman"/>
                <w:noProof/>
                <w:sz w:val="18"/>
                <w:szCs w:val="18"/>
                <w:lang w:val="en-US"/>
              </w:rPr>
              <w:t>(111)</w:t>
            </w:r>
            <w:r>
              <w:rPr>
                <w:rFonts w:ascii="Times New Roman" w:hAnsi="Times New Roman" w:cs="Times New Roman"/>
                <w:noProof/>
                <w:sz w:val="18"/>
                <w:szCs w:val="18"/>
              </w:rPr>
              <w:fldChar w:fldCharType="end"/>
            </w:r>
          </w:p>
        </w:tc>
        <w:tc>
          <w:tcPr>
            <w:tcW w:w="3402" w:type="dxa"/>
            <w:tcBorders>
              <w:top w:val="single" w:sz="4" w:space="0" w:color="auto"/>
              <w:left w:val="single" w:sz="4" w:space="0" w:color="auto"/>
              <w:bottom w:val="single" w:sz="4" w:space="0" w:color="auto"/>
              <w:right w:val="single" w:sz="4" w:space="0" w:color="auto"/>
            </w:tcBorders>
            <w:hideMark/>
          </w:tcPr>
          <w:p w14:paraId="3FFACE89"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CET/</w:t>
            </w:r>
            <w:proofErr w:type="spellStart"/>
            <w:r>
              <w:rPr>
                <w:rFonts w:ascii="Times New Roman" w:hAnsi="Times New Roman" w:cs="Times New Roman"/>
                <w:sz w:val="18"/>
                <w:szCs w:val="18"/>
                <w:lang w:val="en-US"/>
              </w:rPr>
              <w:t>taxane</w:t>
            </w:r>
            <w:proofErr w:type="spellEnd"/>
            <w:r>
              <w:rPr>
                <w:rFonts w:ascii="Times New Roman" w:hAnsi="Times New Roman" w:cs="Times New Roman"/>
                <w:sz w:val="18"/>
                <w:szCs w:val="18"/>
                <w:lang w:val="en-US"/>
              </w:rPr>
              <w:t xml:space="preserve"> (DOC or PAC) vs. CET/CAR</w:t>
            </w:r>
          </w:p>
        </w:tc>
        <w:tc>
          <w:tcPr>
            <w:tcW w:w="709" w:type="dxa"/>
            <w:tcBorders>
              <w:top w:val="single" w:sz="4" w:space="0" w:color="auto"/>
              <w:left w:val="single" w:sz="4" w:space="0" w:color="auto"/>
              <w:bottom w:val="single" w:sz="4" w:space="0" w:color="auto"/>
              <w:right w:val="single" w:sz="4" w:space="0" w:color="auto"/>
            </w:tcBorders>
            <w:hideMark/>
          </w:tcPr>
          <w:p w14:paraId="13D2216F"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676</w:t>
            </w:r>
          </w:p>
        </w:tc>
        <w:tc>
          <w:tcPr>
            <w:tcW w:w="2268" w:type="dxa"/>
            <w:tcBorders>
              <w:top w:val="single" w:sz="4" w:space="0" w:color="auto"/>
              <w:left w:val="single" w:sz="4" w:space="0" w:color="auto"/>
              <w:bottom w:val="single" w:sz="4" w:space="0" w:color="auto"/>
              <w:right w:val="single" w:sz="4" w:space="0" w:color="auto"/>
            </w:tcBorders>
            <w:hideMark/>
          </w:tcPr>
          <w:p w14:paraId="7F59539F"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PFS</w:t>
            </w:r>
          </w:p>
        </w:tc>
        <w:tc>
          <w:tcPr>
            <w:tcW w:w="1985" w:type="dxa"/>
            <w:tcBorders>
              <w:top w:val="single" w:sz="4" w:space="0" w:color="auto"/>
              <w:left w:val="single" w:sz="4" w:space="0" w:color="auto"/>
              <w:bottom w:val="single" w:sz="4" w:space="0" w:color="auto"/>
              <w:right w:val="single" w:sz="4" w:space="0" w:color="auto"/>
            </w:tcBorders>
            <w:hideMark/>
          </w:tcPr>
          <w:p w14:paraId="20E9F2B9"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 xml:space="preserve">FACT-L </w:t>
            </w:r>
          </w:p>
        </w:tc>
        <w:tc>
          <w:tcPr>
            <w:tcW w:w="2835" w:type="dxa"/>
            <w:tcBorders>
              <w:top w:val="single" w:sz="4" w:space="0" w:color="auto"/>
              <w:left w:val="single" w:sz="4" w:space="0" w:color="auto"/>
              <w:bottom w:val="single" w:sz="4" w:space="0" w:color="auto"/>
              <w:right w:val="single" w:sz="4" w:space="0" w:color="auto"/>
            </w:tcBorders>
            <w:hideMark/>
          </w:tcPr>
          <w:p w14:paraId="4A1175B4" w14:textId="77777777" w:rsidR="003852E6" w:rsidRDefault="003852E6" w:rsidP="00851B1F">
            <w:pPr>
              <w:spacing w:after="0"/>
              <w:rPr>
                <w:rFonts w:ascii="Times New Roman" w:hAnsi="Times New Roman" w:cs="Times New Roman"/>
                <w:sz w:val="18"/>
                <w:szCs w:val="18"/>
                <w:lang w:val="en-US"/>
              </w:rPr>
            </w:pPr>
            <w:r>
              <w:rPr>
                <w:rFonts w:ascii="Times New Roman" w:eastAsiaTheme="minorEastAsia" w:hAnsi="Times New Roman" w:cs="Times New Roman"/>
                <w:sz w:val="18"/>
                <w:szCs w:val="18"/>
                <w:lang w:val="en-US" w:eastAsia="nl-NL"/>
              </w:rPr>
              <w:t>Unknown</w:t>
            </w:r>
          </w:p>
        </w:tc>
        <w:tc>
          <w:tcPr>
            <w:tcW w:w="4110" w:type="dxa"/>
            <w:tcBorders>
              <w:top w:val="single" w:sz="4" w:space="0" w:color="auto"/>
              <w:left w:val="single" w:sz="4" w:space="0" w:color="auto"/>
              <w:bottom w:val="single" w:sz="4" w:space="0" w:color="auto"/>
              <w:right w:val="single" w:sz="4" w:space="0" w:color="auto"/>
            </w:tcBorders>
            <w:hideMark/>
          </w:tcPr>
          <w:p w14:paraId="1ADD53B5"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No</w:t>
            </w:r>
          </w:p>
        </w:tc>
      </w:tr>
      <w:tr w:rsidR="003852E6" w:rsidRPr="00E024D7" w14:paraId="28F9E629" w14:textId="77777777" w:rsidTr="00851B1F">
        <w:tc>
          <w:tcPr>
            <w:tcW w:w="1418" w:type="dxa"/>
            <w:tcBorders>
              <w:top w:val="single" w:sz="4" w:space="0" w:color="auto"/>
              <w:left w:val="single" w:sz="4" w:space="0" w:color="auto"/>
              <w:bottom w:val="single" w:sz="4" w:space="0" w:color="auto"/>
              <w:right w:val="single" w:sz="4" w:space="0" w:color="auto"/>
            </w:tcBorders>
            <w:hideMark/>
          </w:tcPr>
          <w:p w14:paraId="4FE358F6"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eastAsia="nl-NL"/>
              </w:rPr>
              <w:fldChar w:fldCharType="begin" w:fldLock="1"/>
            </w:r>
            <w:r>
              <w:rPr>
                <w:rFonts w:ascii="Times New Roman" w:eastAsiaTheme="minorEastAsia" w:hAnsi="Times New Roman" w:cs="Times New Roman"/>
                <w:sz w:val="18"/>
                <w:szCs w:val="18"/>
                <w:lang w:val="en-US" w:eastAsia="nl-NL"/>
              </w:rPr>
              <w:instrText>ADDIN CSL_CITATION {"citationItems":[{"id":"ITEM-1","itemData":{"DOI":"10.1097/JTO.0b013e3181fd42eb","ISSN":"1556-1380 (Electronic)","PMID":"21102260","abstract":"INTRODUCTION: Enzastaurin is an oral serine/threonine kinase inhibitor that targets protein kinase C-beta (PKC-beta) and the phosphatidylinositol-3-kinase/AKT pathway. This trial assessed pemetrexed-carboplatin +/- enzastaurin to docetaxel-carboplatin in advanced non-small cell lung cancer. METHODS: Patients with stage IIIB (with pleural effusion) or IV non-small cell lung cancer and performance status 0 or 1 were randomized to one of the three arms: (A) pemetrexed 500 mg/m and carboplatin area under the curve 6 once every 3 weeks for up to 6 cycles with a loading dose of enzastaurin 1125 or 1200 mg followed by 500 mg daily until disease progression, (B) the same regimen of pemetrexed-carboplatin without enzastaurin, or (C) docetaxel 75 mg/m and carboplatin area under the curve 6 once every 3 weeks for up to six cycles. The primary end point was time to disease progression (TTP). RESULTS: Between March 2006 and May 2008, 218 patients were randomized. Median TTP was 4.6 months for pemetrexed-carboplatin-enzastaurin, 6.0 months for pemetrexed-carboplatin, and 4.1 months for docetaxel-carboplatin (differences not significant). Median survival was 7.2 months for pemetrexed-carboplatin-enzastaurin, 12.7 months for pemetrexed-carboplatin, and 9.2 months for docetaxel-carboplatin (log-rank p = 0.05). Compared with the other arms, docetaxel-carboplatin was associated with lower rates of grade 3 thrombocytopenia and anemia but a higher rate of grade 3 or 4 febrile neutropenia. CONCLUSION: There was no difference in TTP between the three arms, but survival was longer with pemetrexed-carboplatin compared with docetaxel-carboplatin. Enzastaurin did not add to the activity of pemetrexed-carboplatin.","author":[{"dropping-particle":"","family":"Socinski","given":"M.A.","non-dropping-particle":"","parse-names":false,"suffix":""},{"dropping-particle":"","family":"Raju","given":"R.N.","non-dropping-particle":"","parse-names":false,"suffix":""},{"dropping-particle":"","family":"Stinchcombe","given":"T.","non-dropping-particle":"","parse-names":false,"suffix":""},{"dropping-particle":"","family":"Kocs","given":"D.M.","non-dropping-particle":"","parse-names":false,"suffix":""},{"dropping-particle":"","family":"Couch","given":"L.S.","non-dropping-particle":"","parse-names":false,"suffix":""},{"dropping-particle":"","family":"Barrera","given":"D.","non-dropping-particle":"","parse-names":false,"suffix":""},{"dropping-particle":"","family":"Rousey","given":"S.R.","non-dropping-particle":"","parse-names":false,"suffix":""},{"dropping-particle":"","family":"Choksi","given":"J.K.","non-dropping-particle":"","parse-names":false,"suffix":""},{"dropping-particle":"","family":"Jotte","given":"R.","non-dropping-particle":"","parse-names":false,"suffix":""},{"dropping-particle":"","family":"Patt","given":"D.A.","non-dropping-particle":"","parse-names":false,"suffix":""},{"dropping-particle":"","family":"Periman","given":"P.O.","non-dropping-particle":"","parse-names":false,"suffix":""},{"dropping-particle":"","family":"Schlossberg","given":"H.R.","non-dropping-particle":"","parse-names":false,"suffix":""},{"dropping-particle":"","family":"Weissman","given":"C.H.","non-dropping-particle":"","parse-names":false,"suffix":""},{"dropping-particle":"","family":"Wang","given":"Y.","non-dropping-particle":"","parse-names":false,"suffix":""},{"dropping-particle":"","family":"Asmar","given":"L.","non-dropping-particle":"","parse-names":false,"suffix":""},{"dropping-particle":"","family":"Pritchard","given":"S.","non-dropping-particle":"","parse-names":false,"suffix":""},{"dropping-particle":"","family":"Bromund","given":"J.","non-dropping-particle":"","parse-names":false,"suffix":""},{"dropping-particle":"","family":"Peng","given":"G.","non-dropping-particle":"","parse-names":false,"suffix":""},{"dropping-particle":"","family":"Treat","given":"J.","non-dropping-particle":"","parse-names":false,"suffix":""},{"dropping-particle":"","family":"Obasaju","given":"C.K.","non-dropping-particle":"","parse-names":false,"suffix":""}],"container-title":"Journal of Thoracic Oncology","id":"ITEM-1","issue":"12","issued":{"date-parts":[["2010","12"]]},"language":"eng","page":"1963-1969","publisher-place":"United States","title":"Randomized, phase II trial of pemetrexed and carboplatin with or without enzastaurin versus docetaxel and carboplatin as first-line treatment of patients with stage IIIB/IV non-small cell lung cancer.","type":"article-journal","volume":"5"},"uris":["http://www.mendeley.com/documents/?uuid=e169fe87-1e83-4f21-8071-463855cbf600"]}],"mendeley":{"formattedCitation":"(112)","plainTextFormattedCitation":"(112)","previouslyFormattedCitation":"(37)"},"properties":{"noteIndex":0},"schema":"https://github.com/citation-style-language/schema/raw/master/csl-citation.json"}</w:instrText>
            </w:r>
            <w:r>
              <w:rPr>
                <w:rFonts w:ascii="Times New Roman" w:eastAsiaTheme="minorEastAsia" w:hAnsi="Times New Roman" w:cs="Times New Roman"/>
                <w:sz w:val="18"/>
                <w:szCs w:val="18"/>
                <w:lang w:eastAsia="nl-NL"/>
              </w:rPr>
              <w:fldChar w:fldCharType="separate"/>
            </w:r>
            <w:r w:rsidRPr="00BC6600">
              <w:rPr>
                <w:rFonts w:ascii="Times New Roman" w:eastAsiaTheme="minorEastAsia" w:hAnsi="Times New Roman" w:cs="Times New Roman"/>
                <w:noProof/>
                <w:sz w:val="18"/>
                <w:szCs w:val="18"/>
                <w:lang w:val="en-US" w:eastAsia="nl-NL"/>
              </w:rPr>
              <w:t>(112)</w:t>
            </w:r>
            <w:r>
              <w:rPr>
                <w:rFonts w:ascii="Times New Roman" w:eastAsiaTheme="minorEastAsia" w:hAnsi="Times New Roman" w:cs="Times New Roman"/>
                <w:sz w:val="18"/>
                <w:szCs w:val="18"/>
                <w:lang w:eastAsia="nl-NL"/>
              </w:rPr>
              <w:fldChar w:fldCharType="end"/>
            </w:r>
          </w:p>
        </w:tc>
        <w:tc>
          <w:tcPr>
            <w:tcW w:w="3402" w:type="dxa"/>
            <w:tcBorders>
              <w:top w:val="single" w:sz="4" w:space="0" w:color="auto"/>
              <w:left w:val="single" w:sz="4" w:space="0" w:color="auto"/>
              <w:bottom w:val="single" w:sz="4" w:space="0" w:color="auto"/>
              <w:right w:val="single" w:sz="4" w:space="0" w:color="auto"/>
            </w:tcBorders>
            <w:hideMark/>
          </w:tcPr>
          <w:p w14:paraId="5FD8C755"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 xml:space="preserve">PEM/CAR +/- </w:t>
            </w:r>
            <w:proofErr w:type="spellStart"/>
            <w:r>
              <w:rPr>
                <w:rFonts w:ascii="Times New Roman" w:eastAsiaTheme="minorEastAsia" w:hAnsi="Times New Roman" w:cs="Times New Roman"/>
                <w:sz w:val="18"/>
                <w:szCs w:val="18"/>
                <w:lang w:val="en-US" w:eastAsia="nl-NL"/>
              </w:rPr>
              <w:t>Enzastaurin</w:t>
            </w:r>
            <w:proofErr w:type="spellEnd"/>
            <w:r>
              <w:rPr>
                <w:rFonts w:ascii="Times New Roman" w:eastAsiaTheme="minorEastAsia" w:hAnsi="Times New Roman" w:cs="Times New Roman"/>
                <w:sz w:val="18"/>
                <w:szCs w:val="18"/>
                <w:lang w:val="en-US" w:eastAsia="nl-NL"/>
              </w:rPr>
              <w:t xml:space="preserve"> vs. DOC/CAR</w:t>
            </w:r>
          </w:p>
        </w:tc>
        <w:tc>
          <w:tcPr>
            <w:tcW w:w="709" w:type="dxa"/>
            <w:tcBorders>
              <w:top w:val="single" w:sz="4" w:space="0" w:color="auto"/>
              <w:left w:val="single" w:sz="4" w:space="0" w:color="auto"/>
              <w:bottom w:val="single" w:sz="4" w:space="0" w:color="auto"/>
              <w:right w:val="single" w:sz="4" w:space="0" w:color="auto"/>
            </w:tcBorders>
            <w:hideMark/>
          </w:tcPr>
          <w:p w14:paraId="1A63EC49"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228</w:t>
            </w:r>
          </w:p>
        </w:tc>
        <w:tc>
          <w:tcPr>
            <w:tcW w:w="2268" w:type="dxa"/>
            <w:tcBorders>
              <w:top w:val="single" w:sz="4" w:space="0" w:color="auto"/>
              <w:left w:val="single" w:sz="4" w:space="0" w:color="auto"/>
              <w:bottom w:val="single" w:sz="4" w:space="0" w:color="auto"/>
              <w:right w:val="single" w:sz="4" w:space="0" w:color="auto"/>
            </w:tcBorders>
            <w:hideMark/>
          </w:tcPr>
          <w:p w14:paraId="066C6F49"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TTP</w:t>
            </w:r>
          </w:p>
        </w:tc>
        <w:tc>
          <w:tcPr>
            <w:tcW w:w="1985" w:type="dxa"/>
            <w:tcBorders>
              <w:top w:val="single" w:sz="4" w:space="0" w:color="auto"/>
              <w:left w:val="single" w:sz="4" w:space="0" w:color="auto"/>
              <w:bottom w:val="single" w:sz="4" w:space="0" w:color="auto"/>
              <w:right w:val="single" w:sz="4" w:space="0" w:color="auto"/>
            </w:tcBorders>
            <w:hideMark/>
          </w:tcPr>
          <w:p w14:paraId="08F5F0EE"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FACT-L; FACT-</w:t>
            </w:r>
            <w:proofErr w:type="spellStart"/>
            <w:r>
              <w:rPr>
                <w:rFonts w:ascii="Times New Roman" w:eastAsiaTheme="minorEastAsia" w:hAnsi="Times New Roman" w:cs="Times New Roman"/>
                <w:sz w:val="18"/>
                <w:szCs w:val="18"/>
                <w:lang w:val="en-US" w:eastAsia="nl-NL"/>
              </w:rPr>
              <w:t>Taxane</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5E2890C8"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Unknown</w:t>
            </w:r>
          </w:p>
        </w:tc>
        <w:tc>
          <w:tcPr>
            <w:tcW w:w="4110" w:type="dxa"/>
            <w:tcBorders>
              <w:top w:val="single" w:sz="4" w:space="0" w:color="auto"/>
              <w:left w:val="single" w:sz="4" w:space="0" w:color="auto"/>
              <w:bottom w:val="single" w:sz="4" w:space="0" w:color="auto"/>
              <w:right w:val="single" w:sz="4" w:space="0" w:color="auto"/>
            </w:tcBorders>
            <w:hideMark/>
          </w:tcPr>
          <w:p w14:paraId="55473CF2"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No</w:t>
            </w:r>
          </w:p>
        </w:tc>
      </w:tr>
      <w:tr w:rsidR="003852E6" w:rsidRPr="00E024D7" w14:paraId="21A6FF61" w14:textId="77777777" w:rsidTr="00851B1F">
        <w:tc>
          <w:tcPr>
            <w:tcW w:w="1418" w:type="dxa"/>
            <w:tcBorders>
              <w:top w:val="single" w:sz="4" w:space="0" w:color="auto"/>
              <w:left w:val="single" w:sz="4" w:space="0" w:color="auto"/>
              <w:bottom w:val="single" w:sz="4" w:space="0" w:color="auto"/>
              <w:right w:val="single" w:sz="4" w:space="0" w:color="auto"/>
            </w:tcBorders>
            <w:hideMark/>
          </w:tcPr>
          <w:p w14:paraId="15FF68FF"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noProof/>
                <w:sz w:val="18"/>
                <w:szCs w:val="18"/>
              </w:rPr>
              <w:fldChar w:fldCharType="begin" w:fldLock="1"/>
            </w:r>
            <w:r>
              <w:rPr>
                <w:rFonts w:ascii="Times New Roman" w:hAnsi="Times New Roman" w:cs="Times New Roman"/>
                <w:noProof/>
                <w:sz w:val="18"/>
                <w:szCs w:val="18"/>
                <w:lang w:val="en-US"/>
              </w:rPr>
              <w:instrText>ADDIN CSL_CITATION {"citationItems":[{"id":"ITEM-1","itemData":{"DOI":"10.1093/annonc/mdq637","ISBN":"0923-7534\\r1569-8041","ISSN":"09237534","PMID":"2011357471","abstract":"Background: Elderly patients with advanced non-small-cell lung cancer (NSCLC) may derive similar benefit from platinum-based chemotherapy as younger patients. Quality of life (QoL) and comprehensive geriatric assessment (CGA) is often advocated to assess benefits and risks. Patients and methods: A total of 181 chemotherapy-naive patients [++70 years, performance score (PS) of 0-2] with stage III-IV NSCLC received carboplatin and gemcitabine (CG) (n = 90) or carboplatin and paclitaxel (CP) (n = 91) every 3 weeks for up to four cycles. Primary end point was change in global QoL from baseline compared with week 18. Pretreatment CGA and mini geriatric assessment during and after treatment were undertaken. A principal component (PC) analysis was carried out to determine the underlying dimensions of CGA and QoL and subsequently related to survival. Results: There were no changes in QoL after treatment. The number of QoL responders (CG arm, 12%; CP arm, 5%) was not significantly different. CGA items were only associated with neuropsychiatric toxicity. Quality-adjusted survival was not different between treatment arms. The PC analysis derived from nine CGA, six QoL and one PS score indicated only one dominant dimension. This dimension was strongly prognostic, and physical and role functioning, Groningen Frailty Indicator and Geriatric Depression Scale were its largest contributors. Conclusions: Paclitaxel or gemcitabine added to carboplatin did not have a differential effect on global QoL. CGA was associated with toxic effects in a very limited manner. CGA and QoL items measure one underlying dimension, which is highly prognostic. The Author 2011. Published by Oxford University Press on behalf of the European Society for Medical Oncology. All rights reserved.","author":[{"dropping-particle":"","family":"Biesma","given":"B.","non-dropping-particle":"","parse-names":false,"suffix":""},{"dropping-particle":"","family":"Wymenga","given":"A.N.M.","non-dropping-particle":"","parse-names":false,"suffix":""},{"dropping-particle":"","family":"Vincent","given":"A.","non-dropping-particle":"","parse-names":false,"suffix":""},{"dropping-particle":"","family":"Dalesio","given":"O.","non-dropping-particle":"","parse-names":false,"suffix":""},{"dropping-particle":"","family":"Smit","given":"H.J.M.","non-dropping-particle":"","parse-names":false,"suffix":""},{"dropping-particle":"","family":"Stigt","given":"J.A.","non-dropping-particle":"","parse-names":false,"suffix":""},{"dropping-particle":"","family":"Smit","given":"E.F.","non-dropping-particle":"","parse-names":false,"suffix":""},{"dropping-particle":"","family":"Felius","given":"C.L.","non-dropping-particle":"van","parse-names":false,"suffix":""},{"dropping-particle":"","family":"Putten","given":"J.W.G.","non-dropping-particle":"van","parse-names":false,"suffix":""},{"dropping-particle":"","family":"Slaets","given":"J.P.J.","non-dropping-particle":"","parse-names":false,"suffix":""},{"dropping-particle":"","family":"Groen","given":"H.J.M.","non-dropping-particle":"","parse-names":false,"suffix":""}],"container-title":"Annals of Oncology","id":"ITEM-1","issue":"7","issued":{"date-parts":[["2011"]]},"page":"1520-1527","title":"Quality of life, geriatric assessment and survival in elderly patients with non-small-cell lung cancer treated with carboplatin-gemcitabine or carboplatin-paclitaxel: NVALT-3 a phase III study","type":"article-journal","volume":"22"},"uris":["http://www.mendeley.com/documents/?uuid=d8d82477-998c-4c55-b7dc-43dae73035cf"]}],"mendeley":{"formattedCitation":"(79)","plainTextFormattedCitation":"(79)","previouslyFormattedCitation":"(38)"},"properties":{"noteIndex":0},"schema":"https://github.com/citation-style-language/schema/raw/master/csl-citation.json"}</w:instrText>
            </w:r>
            <w:r>
              <w:rPr>
                <w:rFonts w:ascii="Times New Roman" w:hAnsi="Times New Roman" w:cs="Times New Roman"/>
                <w:noProof/>
                <w:sz w:val="18"/>
                <w:szCs w:val="18"/>
              </w:rPr>
              <w:fldChar w:fldCharType="separate"/>
            </w:r>
            <w:r w:rsidRPr="00BC6600">
              <w:rPr>
                <w:rFonts w:ascii="Times New Roman" w:hAnsi="Times New Roman" w:cs="Times New Roman"/>
                <w:noProof/>
                <w:sz w:val="18"/>
                <w:szCs w:val="18"/>
                <w:lang w:val="en-US"/>
              </w:rPr>
              <w:t>(79)</w:t>
            </w:r>
            <w:r>
              <w:rPr>
                <w:rFonts w:ascii="Times New Roman" w:hAnsi="Times New Roman" w:cs="Times New Roman"/>
                <w:noProof/>
                <w:sz w:val="18"/>
                <w:szCs w:val="18"/>
              </w:rPr>
              <w:fldChar w:fldCharType="end"/>
            </w:r>
          </w:p>
        </w:tc>
        <w:tc>
          <w:tcPr>
            <w:tcW w:w="3402" w:type="dxa"/>
            <w:tcBorders>
              <w:top w:val="single" w:sz="4" w:space="0" w:color="auto"/>
              <w:left w:val="single" w:sz="4" w:space="0" w:color="auto"/>
              <w:bottom w:val="single" w:sz="4" w:space="0" w:color="auto"/>
              <w:right w:val="single" w:sz="4" w:space="0" w:color="auto"/>
            </w:tcBorders>
            <w:hideMark/>
          </w:tcPr>
          <w:p w14:paraId="026BB7A9"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CAR/GEM vs. CAR/PAC </w:t>
            </w:r>
          </w:p>
        </w:tc>
        <w:tc>
          <w:tcPr>
            <w:tcW w:w="709" w:type="dxa"/>
            <w:tcBorders>
              <w:top w:val="single" w:sz="4" w:space="0" w:color="auto"/>
              <w:left w:val="single" w:sz="4" w:space="0" w:color="auto"/>
              <w:bottom w:val="single" w:sz="4" w:space="0" w:color="auto"/>
              <w:right w:val="single" w:sz="4" w:space="0" w:color="auto"/>
            </w:tcBorders>
            <w:hideMark/>
          </w:tcPr>
          <w:p w14:paraId="79718AA2"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182</w:t>
            </w:r>
          </w:p>
          <w:p w14:paraId="13E06A8F"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 xml:space="preserve"> </w:t>
            </w:r>
          </w:p>
        </w:tc>
        <w:tc>
          <w:tcPr>
            <w:tcW w:w="2268" w:type="dxa"/>
            <w:tcBorders>
              <w:top w:val="single" w:sz="4" w:space="0" w:color="auto"/>
              <w:left w:val="single" w:sz="4" w:space="0" w:color="auto"/>
              <w:bottom w:val="single" w:sz="4" w:space="0" w:color="auto"/>
              <w:right w:val="single" w:sz="4" w:space="0" w:color="auto"/>
            </w:tcBorders>
            <w:hideMark/>
          </w:tcPr>
          <w:p w14:paraId="2364A42D"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Change in global QoL</w:t>
            </w:r>
          </w:p>
        </w:tc>
        <w:tc>
          <w:tcPr>
            <w:tcW w:w="1985" w:type="dxa"/>
            <w:tcBorders>
              <w:top w:val="single" w:sz="4" w:space="0" w:color="auto"/>
              <w:left w:val="single" w:sz="4" w:space="0" w:color="auto"/>
              <w:bottom w:val="single" w:sz="4" w:space="0" w:color="auto"/>
              <w:right w:val="single" w:sz="4" w:space="0" w:color="auto"/>
            </w:tcBorders>
            <w:hideMark/>
          </w:tcPr>
          <w:p w14:paraId="66FB1CF9"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QLQ-C30/LC13</w:t>
            </w:r>
          </w:p>
        </w:tc>
        <w:tc>
          <w:tcPr>
            <w:tcW w:w="2835" w:type="dxa"/>
            <w:tcBorders>
              <w:top w:val="single" w:sz="4" w:space="0" w:color="auto"/>
              <w:left w:val="single" w:sz="4" w:space="0" w:color="auto"/>
              <w:bottom w:val="single" w:sz="4" w:space="0" w:color="auto"/>
              <w:right w:val="single" w:sz="4" w:space="0" w:color="auto"/>
            </w:tcBorders>
            <w:hideMark/>
          </w:tcPr>
          <w:p w14:paraId="4A93795D"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Mann–Whitney test</w:t>
            </w:r>
          </w:p>
        </w:tc>
        <w:tc>
          <w:tcPr>
            <w:tcW w:w="4110" w:type="dxa"/>
            <w:tcBorders>
              <w:top w:val="single" w:sz="4" w:space="0" w:color="auto"/>
              <w:left w:val="single" w:sz="4" w:space="0" w:color="auto"/>
              <w:bottom w:val="single" w:sz="4" w:space="0" w:color="auto"/>
              <w:right w:val="single" w:sz="4" w:space="0" w:color="auto"/>
            </w:tcBorders>
            <w:hideMark/>
          </w:tcPr>
          <w:p w14:paraId="16A3B6C2"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No</w:t>
            </w:r>
          </w:p>
        </w:tc>
      </w:tr>
      <w:tr w:rsidR="003852E6" w:rsidRPr="00E024D7" w14:paraId="163F197F" w14:textId="77777777" w:rsidTr="00851B1F">
        <w:tc>
          <w:tcPr>
            <w:tcW w:w="1418" w:type="dxa"/>
            <w:tcBorders>
              <w:top w:val="single" w:sz="4" w:space="0" w:color="auto"/>
              <w:left w:val="single" w:sz="4" w:space="0" w:color="auto"/>
              <w:bottom w:val="single" w:sz="4" w:space="0" w:color="auto"/>
              <w:right w:val="single" w:sz="4" w:space="0" w:color="auto"/>
            </w:tcBorders>
            <w:hideMark/>
          </w:tcPr>
          <w:p w14:paraId="1E9FE9FB"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noProof/>
                <w:sz w:val="18"/>
                <w:szCs w:val="18"/>
              </w:rPr>
              <w:fldChar w:fldCharType="begin" w:fldLock="1"/>
            </w:r>
            <w:r>
              <w:rPr>
                <w:rFonts w:ascii="Times New Roman" w:hAnsi="Times New Roman" w:cs="Times New Roman"/>
                <w:noProof/>
                <w:sz w:val="18"/>
                <w:szCs w:val="18"/>
                <w:lang w:val="en-US"/>
              </w:rPr>
              <w:instrText>ADDIN CSL_CITATION {"citationItems":[{"id":"ITEM-1","itemData":{"DOI":"10.1097/JTO.0b013e3181ffe8ef","ISSN":"1556-0864","PMID":"21206386","abstract":"PURPOSE: This phase III study compared the efficacy and tolerability of gemcitabine and oxaliplatin (GEMOX) with paclitaxel and carboplatin (PCb) in chemotherapy-naive patients with stage IIIB/IV non-small cell lung cancer.\\n\\nPATIENTS AND METHODS: Patients aged 18 years or older were randomized to PCb (paclitaxel 225 mg/m followed by carboplatin area under the curve = 6 on day 1 every 3 weeks) or GEMOX (gemcitabine 1,000 mg/m on days 1 and 8 followed by oxaliplatin 130 mg/m on day 1 every 3 weeks) for up to six cycles. The primary end point was progression-free survival (PFS), with tumor response rate, overall survival (OS), and quality of life as secondary end points.\\n\\nRESULTS: : The study was terminated after 383 patients had been randomized (371 received treatment) as the incidence of adverse events had exceeded the protocol-specified safety threshold (≥ 20% in either arm). No formal statistical comparisons were conducted. Median PFS was 4.44 months and 4.67 months in the GEMOX and PCb groups, respectively. Objective response rates (complete or partial) were 15.2% and 22.4% in the GEMOX and PCb arms, respectively. Median OS was 9.90 months (GEMOX) and 9.24 months (PCb); post hoc analyses showed median OS in patients aged 70 years or older to be similar to those younger than 70 years. PFS was similar in both groups of patients with adenocarcinoma histology, although OS favored the GEMOX group. Quality of life was improved from baseline in both groups. Toxicity profiles were comparable between the groups.\\n\\nCONCLUSION: PFS, OS, and objective response rates with GEMOX were similar to PCb. Nevertheless, toxicities limit the adoption of this regimen for routine use in advanced non-small cell lung cancer.","author":[{"dropping-particle":"","family":"Weissman","given":"C.H.","non-dropping-particle":"","parse-names":false,"suffix":""},{"dropping-particle":"","family":"Reynolds","given":"C.H.","non-dropping-particle":"","parse-names":false,"suffix":""},{"dropping-particle":"","family":"Neubauer","given":"M.A.","non-dropping-particle":"","parse-names":false,"suffix":""},{"dropping-particle":"","family":"Pritchard","given":"S.","non-dropping-particle":"","parse-names":false,"suffix":""},{"dropping-particle":"","family":"Kobina","given":"S.","non-dropping-particle":"","parse-names":false,"suffix":""},{"dropping-particle":"","family":"Asmar","given":"L.","non-dropping-particle":"","parse-names":false,"suffix":""}],"container-title":"Journal of Thoracic Oncology","id":"ITEM-1","issue":"2","issued":{"date-parts":[["2011"]]},"page":"358-364","title":"A Phase III Randomized Trial of Gemcitabine–Oxaliplatin versus Carboplatin–Paclitaxel as First-Line Therapy in Patients with Advanced Non-small Cell Lung Cancer","type":"article-journal","volume":"6"},"uris":["http://www.mendeley.com/documents/?uuid=9410e76b-7fdf-480d-b5ef-f6262dc07508"]}],"mendeley":{"formattedCitation":"(24)","plainTextFormattedCitation":"(24)","previouslyFormattedCitation":"(39)"},"properties":{"noteIndex":0},"schema":"https://github.com/citation-style-language/schema/raw/master/csl-citation.json"}</w:instrText>
            </w:r>
            <w:r>
              <w:rPr>
                <w:rFonts w:ascii="Times New Roman" w:hAnsi="Times New Roman" w:cs="Times New Roman"/>
                <w:noProof/>
                <w:sz w:val="18"/>
                <w:szCs w:val="18"/>
              </w:rPr>
              <w:fldChar w:fldCharType="separate"/>
            </w:r>
            <w:r w:rsidRPr="00BC6600">
              <w:rPr>
                <w:rFonts w:ascii="Times New Roman" w:hAnsi="Times New Roman" w:cs="Times New Roman"/>
                <w:noProof/>
                <w:sz w:val="18"/>
                <w:szCs w:val="18"/>
                <w:lang w:val="en-US"/>
              </w:rPr>
              <w:t>(24)</w:t>
            </w:r>
            <w:r>
              <w:rPr>
                <w:rFonts w:ascii="Times New Roman" w:hAnsi="Times New Roman" w:cs="Times New Roman"/>
                <w:noProof/>
                <w:sz w:val="18"/>
                <w:szCs w:val="18"/>
              </w:rPr>
              <w:fldChar w:fldCharType="end"/>
            </w:r>
          </w:p>
        </w:tc>
        <w:tc>
          <w:tcPr>
            <w:tcW w:w="3402" w:type="dxa"/>
            <w:tcBorders>
              <w:top w:val="single" w:sz="4" w:space="0" w:color="auto"/>
              <w:left w:val="single" w:sz="4" w:space="0" w:color="auto"/>
              <w:bottom w:val="single" w:sz="4" w:space="0" w:color="auto"/>
              <w:right w:val="single" w:sz="4" w:space="0" w:color="auto"/>
            </w:tcBorders>
            <w:hideMark/>
          </w:tcPr>
          <w:p w14:paraId="77E00F6E"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GEM/oxaliplatin vs. CAR/PAC</w:t>
            </w:r>
          </w:p>
        </w:tc>
        <w:tc>
          <w:tcPr>
            <w:tcW w:w="709" w:type="dxa"/>
            <w:tcBorders>
              <w:top w:val="single" w:sz="4" w:space="0" w:color="auto"/>
              <w:left w:val="single" w:sz="4" w:space="0" w:color="auto"/>
              <w:bottom w:val="single" w:sz="4" w:space="0" w:color="auto"/>
              <w:right w:val="single" w:sz="4" w:space="0" w:color="auto"/>
            </w:tcBorders>
            <w:hideMark/>
          </w:tcPr>
          <w:p w14:paraId="69BCF993"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383</w:t>
            </w:r>
          </w:p>
        </w:tc>
        <w:tc>
          <w:tcPr>
            <w:tcW w:w="2268" w:type="dxa"/>
            <w:tcBorders>
              <w:top w:val="single" w:sz="4" w:space="0" w:color="auto"/>
              <w:left w:val="single" w:sz="4" w:space="0" w:color="auto"/>
              <w:bottom w:val="single" w:sz="4" w:space="0" w:color="auto"/>
              <w:right w:val="single" w:sz="4" w:space="0" w:color="auto"/>
            </w:tcBorders>
            <w:hideMark/>
          </w:tcPr>
          <w:p w14:paraId="11BF7E1B"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 xml:space="preserve">Efficacy tolerability </w:t>
            </w:r>
          </w:p>
        </w:tc>
        <w:tc>
          <w:tcPr>
            <w:tcW w:w="1985" w:type="dxa"/>
            <w:tcBorders>
              <w:top w:val="single" w:sz="4" w:space="0" w:color="auto"/>
              <w:left w:val="single" w:sz="4" w:space="0" w:color="auto"/>
              <w:bottom w:val="single" w:sz="4" w:space="0" w:color="auto"/>
              <w:right w:val="single" w:sz="4" w:space="0" w:color="auto"/>
            </w:tcBorders>
            <w:hideMark/>
          </w:tcPr>
          <w:p w14:paraId="7A559564"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FACT-L</w:t>
            </w:r>
          </w:p>
        </w:tc>
        <w:tc>
          <w:tcPr>
            <w:tcW w:w="2835" w:type="dxa"/>
            <w:tcBorders>
              <w:top w:val="single" w:sz="4" w:space="0" w:color="auto"/>
              <w:left w:val="single" w:sz="4" w:space="0" w:color="auto"/>
              <w:bottom w:val="single" w:sz="4" w:space="0" w:color="auto"/>
              <w:right w:val="single" w:sz="4" w:space="0" w:color="auto"/>
            </w:tcBorders>
            <w:hideMark/>
          </w:tcPr>
          <w:p w14:paraId="40511763" w14:textId="77777777" w:rsidR="003852E6" w:rsidRDefault="003852E6" w:rsidP="00851B1F">
            <w:pPr>
              <w:spacing w:after="0"/>
              <w:rPr>
                <w:rFonts w:ascii="Times New Roman" w:hAnsi="Times New Roman" w:cs="Times New Roman"/>
                <w:sz w:val="18"/>
                <w:szCs w:val="18"/>
                <w:lang w:val="en-US"/>
              </w:rPr>
            </w:pPr>
            <w:r>
              <w:rPr>
                <w:rFonts w:ascii="Times New Roman" w:eastAsiaTheme="minorEastAsia" w:hAnsi="Times New Roman" w:cs="Times New Roman"/>
                <w:sz w:val="18"/>
                <w:szCs w:val="18"/>
                <w:lang w:val="en-US" w:eastAsia="nl-NL"/>
              </w:rPr>
              <w:t>Unknown</w:t>
            </w:r>
          </w:p>
        </w:tc>
        <w:tc>
          <w:tcPr>
            <w:tcW w:w="4110" w:type="dxa"/>
            <w:tcBorders>
              <w:top w:val="single" w:sz="4" w:space="0" w:color="auto"/>
              <w:left w:val="single" w:sz="4" w:space="0" w:color="auto"/>
              <w:bottom w:val="single" w:sz="4" w:space="0" w:color="auto"/>
              <w:right w:val="single" w:sz="4" w:space="0" w:color="auto"/>
            </w:tcBorders>
            <w:hideMark/>
          </w:tcPr>
          <w:p w14:paraId="01FB06C3"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Yes, favoring GEM/oxaliplatin; both arms improved</w:t>
            </w:r>
          </w:p>
        </w:tc>
      </w:tr>
      <w:tr w:rsidR="003852E6" w:rsidRPr="00594618" w14:paraId="30488949" w14:textId="77777777" w:rsidTr="00851B1F">
        <w:tc>
          <w:tcPr>
            <w:tcW w:w="1418" w:type="dxa"/>
            <w:tcBorders>
              <w:top w:val="single" w:sz="4" w:space="0" w:color="auto"/>
              <w:left w:val="single" w:sz="4" w:space="0" w:color="auto"/>
              <w:bottom w:val="single" w:sz="4" w:space="0" w:color="auto"/>
              <w:right w:val="single" w:sz="4" w:space="0" w:color="auto"/>
            </w:tcBorders>
            <w:hideMark/>
          </w:tcPr>
          <w:p w14:paraId="0DC1C887" w14:textId="77777777" w:rsidR="003852E6" w:rsidRDefault="003852E6" w:rsidP="00851B1F">
            <w:pPr>
              <w:spacing w:after="0"/>
              <w:rPr>
                <w:rFonts w:ascii="Times New Roman" w:eastAsiaTheme="minorEastAsia" w:hAnsi="Times New Roman" w:cs="Times New Roman"/>
                <w:sz w:val="18"/>
                <w:szCs w:val="18"/>
                <w:lang w:eastAsia="nl-NL"/>
              </w:rPr>
            </w:pPr>
            <w:r>
              <w:rPr>
                <w:rFonts w:ascii="Times New Roman" w:eastAsiaTheme="minorEastAsia" w:hAnsi="Times New Roman" w:cs="Times New Roman"/>
                <w:sz w:val="18"/>
                <w:szCs w:val="18"/>
                <w:lang w:eastAsia="nl-NL"/>
              </w:rPr>
              <w:fldChar w:fldCharType="begin" w:fldLock="1"/>
            </w:r>
            <w:r>
              <w:rPr>
                <w:rFonts w:ascii="Times New Roman" w:eastAsiaTheme="minorEastAsia" w:hAnsi="Times New Roman" w:cs="Times New Roman"/>
                <w:sz w:val="18"/>
                <w:szCs w:val="18"/>
                <w:lang w:val="en-US" w:eastAsia="nl-NL"/>
              </w:rPr>
              <w:instrText>ADDIN CSL_CITATION {"citationItems":[{"id":"ITEM-1","itemData":{"DOI":"10.1016/j.lungcan.2010.05.007","ISSN":"1872-8332 (Electronic)","PMID":"20546968","abstract":"Sequential administration of chemotherapeutic drugs might have advantages: additive toxicity is avoided and the individual drugs can be given in full dosages. The Swedish group earlier found the combination of gemcitabine and carboplatin to be effective and with acceptable toxicity. The group therefore decided to add docetaxel in a sequential way in a randomized phase II study. Patients were randomized to either gemcitabine or carboplatin for six cycles or the same regimen for three cycles followed by weekly single agent docetaxel. The primary objective was time to progression (TTP). One hundred and twenty-three patients with performance status WHO 0-2 and with earlier un-treated non-small cell lung cancer with measurable stage IIIB disease, not amenable to curative treatment, or stage IV disease without known metastatic spread to the CNS, were enrolled. Hematological toxicity was more common in the GC group but clinically significant bleeding or leucopenic fever occurred only in a minority of patients. No complete responses were noted. Partial response (PR) was observed in 19.3% and 20.8% in the GC and GCD group, respectively. Progression-free survival was 5.6 and 4.8 months and overall survival time 10.6 and 10.1 months in the GC and GCD groups, respectively. Thus, sequential treatment with docetaxel after treatment with gemcitabine and carboplatin did not improve time to progression, response rates, or overall survival.","author":[{"dropping-particle":"","family":"Hillerdal","given":"G.","non-dropping-particle":"","parse-names":false,"suffix":""},{"dropping-particle":"","family":"Sederholm","given":"C.","non-dropping-particle":"","parse-names":false,"suffix":""},{"dropping-particle":"","family":"Andersson","given":"K.","non-dropping-particle":"","parse-names":false,"suffix":""}],"container-title":"Lung cancer","id":"ITEM-1","issue":"2","issued":{"date-parts":[["2011","2"]]},"language":"eng","page":"178-181","publisher-place":"Ireland","title":"Randomized phase II study of gemcitabine and carboplatin +/- sequential docetaxel in non-small cell lung cancer.","type":"article-journal","volume":"71"},"uris":["http://www.mendeley.com/documents/?uuid=7989922c-e19d-4d33-92f8-74170281a5c4"]}],"mendeley":{"formattedCitation":"(113)","plainTextFormattedCitation":"(113)","previouslyFormattedCitation":"(40)"},"properties":{"noteIndex":0},"schema":"https://github.com/citation-style-language/schema/raw/master/csl-citation.json"}</w:instrText>
            </w:r>
            <w:r>
              <w:rPr>
                <w:rFonts w:ascii="Times New Roman" w:eastAsiaTheme="minorEastAsia" w:hAnsi="Times New Roman" w:cs="Times New Roman"/>
                <w:sz w:val="18"/>
                <w:szCs w:val="18"/>
                <w:lang w:eastAsia="nl-NL"/>
              </w:rPr>
              <w:fldChar w:fldCharType="separate"/>
            </w:r>
            <w:r w:rsidRPr="00BC6600">
              <w:rPr>
                <w:rFonts w:ascii="Times New Roman" w:eastAsiaTheme="minorEastAsia" w:hAnsi="Times New Roman" w:cs="Times New Roman"/>
                <w:noProof/>
                <w:sz w:val="18"/>
                <w:szCs w:val="18"/>
                <w:lang w:eastAsia="nl-NL"/>
              </w:rPr>
              <w:t>(113)</w:t>
            </w:r>
            <w:r>
              <w:rPr>
                <w:rFonts w:ascii="Times New Roman" w:eastAsiaTheme="minorEastAsia" w:hAnsi="Times New Roman" w:cs="Times New Roman"/>
                <w:sz w:val="18"/>
                <w:szCs w:val="18"/>
                <w:lang w:eastAsia="nl-NL"/>
              </w:rPr>
              <w:fldChar w:fldCharType="end"/>
            </w:r>
          </w:p>
        </w:tc>
        <w:tc>
          <w:tcPr>
            <w:tcW w:w="3402" w:type="dxa"/>
            <w:tcBorders>
              <w:top w:val="single" w:sz="4" w:space="0" w:color="auto"/>
              <w:left w:val="single" w:sz="4" w:space="0" w:color="auto"/>
              <w:bottom w:val="single" w:sz="4" w:space="0" w:color="auto"/>
              <w:right w:val="single" w:sz="4" w:space="0" w:color="auto"/>
            </w:tcBorders>
            <w:hideMark/>
          </w:tcPr>
          <w:p w14:paraId="5E368DAD" w14:textId="77777777" w:rsidR="003852E6" w:rsidRDefault="003852E6" w:rsidP="00851B1F">
            <w:pPr>
              <w:spacing w:after="0"/>
              <w:rPr>
                <w:rFonts w:ascii="Times New Roman" w:eastAsiaTheme="minorEastAsia" w:hAnsi="Times New Roman" w:cs="Times New Roman"/>
                <w:sz w:val="18"/>
                <w:szCs w:val="18"/>
                <w:lang w:eastAsia="nl-NL"/>
              </w:rPr>
            </w:pPr>
            <w:r>
              <w:rPr>
                <w:rFonts w:ascii="Times New Roman" w:eastAsiaTheme="minorEastAsia" w:hAnsi="Times New Roman" w:cs="Times New Roman"/>
                <w:sz w:val="18"/>
                <w:szCs w:val="18"/>
                <w:lang w:eastAsia="nl-NL"/>
              </w:rPr>
              <w:t>GEM/CAR +/- sequential DOC</w:t>
            </w:r>
          </w:p>
        </w:tc>
        <w:tc>
          <w:tcPr>
            <w:tcW w:w="709" w:type="dxa"/>
            <w:tcBorders>
              <w:top w:val="single" w:sz="4" w:space="0" w:color="auto"/>
              <w:left w:val="single" w:sz="4" w:space="0" w:color="auto"/>
              <w:bottom w:val="single" w:sz="4" w:space="0" w:color="auto"/>
              <w:right w:val="single" w:sz="4" w:space="0" w:color="auto"/>
            </w:tcBorders>
            <w:hideMark/>
          </w:tcPr>
          <w:p w14:paraId="6DE60D3F"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131</w:t>
            </w:r>
          </w:p>
        </w:tc>
        <w:tc>
          <w:tcPr>
            <w:tcW w:w="2268" w:type="dxa"/>
            <w:tcBorders>
              <w:top w:val="single" w:sz="4" w:space="0" w:color="auto"/>
              <w:left w:val="single" w:sz="4" w:space="0" w:color="auto"/>
              <w:bottom w:val="single" w:sz="4" w:space="0" w:color="auto"/>
              <w:right w:val="single" w:sz="4" w:space="0" w:color="auto"/>
            </w:tcBorders>
            <w:hideMark/>
          </w:tcPr>
          <w:p w14:paraId="2D971D34" w14:textId="77777777" w:rsidR="003852E6" w:rsidRDefault="003852E6" w:rsidP="00851B1F">
            <w:pPr>
              <w:spacing w:after="0"/>
              <w:rPr>
                <w:rFonts w:ascii="Times New Roman" w:eastAsiaTheme="minorEastAsia" w:hAnsi="Times New Roman" w:cs="Times New Roman"/>
                <w:sz w:val="18"/>
                <w:szCs w:val="18"/>
                <w:lang w:eastAsia="nl-NL"/>
              </w:rPr>
            </w:pPr>
            <w:r>
              <w:rPr>
                <w:rFonts w:ascii="Times New Roman" w:eastAsiaTheme="minorEastAsia" w:hAnsi="Times New Roman" w:cs="Times New Roman"/>
                <w:sz w:val="18"/>
                <w:szCs w:val="18"/>
                <w:lang w:eastAsia="nl-NL"/>
              </w:rPr>
              <w:t>TTP</w:t>
            </w:r>
          </w:p>
        </w:tc>
        <w:tc>
          <w:tcPr>
            <w:tcW w:w="1985" w:type="dxa"/>
            <w:tcBorders>
              <w:top w:val="single" w:sz="4" w:space="0" w:color="auto"/>
              <w:left w:val="single" w:sz="4" w:space="0" w:color="auto"/>
              <w:bottom w:val="single" w:sz="4" w:space="0" w:color="auto"/>
              <w:right w:val="single" w:sz="4" w:space="0" w:color="auto"/>
            </w:tcBorders>
            <w:hideMark/>
          </w:tcPr>
          <w:p w14:paraId="19481C59" w14:textId="77777777" w:rsidR="003852E6" w:rsidRDefault="003852E6" w:rsidP="00851B1F">
            <w:pPr>
              <w:spacing w:after="0"/>
              <w:rPr>
                <w:rFonts w:ascii="Times New Roman" w:eastAsiaTheme="minorEastAsia" w:hAnsi="Times New Roman" w:cs="Times New Roman"/>
                <w:sz w:val="18"/>
                <w:szCs w:val="18"/>
                <w:lang w:eastAsia="nl-NL"/>
              </w:rPr>
            </w:pPr>
            <w:r>
              <w:rPr>
                <w:rFonts w:ascii="Times New Roman" w:eastAsiaTheme="minorEastAsia" w:hAnsi="Times New Roman" w:cs="Times New Roman"/>
                <w:sz w:val="18"/>
                <w:szCs w:val="18"/>
                <w:lang w:eastAsia="nl-NL"/>
              </w:rPr>
              <w:t>QLQ-C30/LC13</w:t>
            </w:r>
          </w:p>
        </w:tc>
        <w:tc>
          <w:tcPr>
            <w:tcW w:w="2835" w:type="dxa"/>
            <w:tcBorders>
              <w:top w:val="single" w:sz="4" w:space="0" w:color="auto"/>
              <w:left w:val="single" w:sz="4" w:space="0" w:color="auto"/>
              <w:bottom w:val="single" w:sz="4" w:space="0" w:color="auto"/>
              <w:right w:val="single" w:sz="4" w:space="0" w:color="auto"/>
            </w:tcBorders>
            <w:hideMark/>
          </w:tcPr>
          <w:p w14:paraId="7E744E9B" w14:textId="77777777" w:rsidR="003852E6" w:rsidRDefault="003852E6" w:rsidP="00851B1F">
            <w:pPr>
              <w:spacing w:after="0"/>
              <w:rPr>
                <w:rFonts w:ascii="Times New Roman" w:eastAsiaTheme="minorEastAsia" w:hAnsi="Times New Roman" w:cs="Times New Roman"/>
                <w:sz w:val="18"/>
                <w:szCs w:val="18"/>
                <w:lang w:eastAsia="nl-NL"/>
              </w:rPr>
            </w:pPr>
            <w:r>
              <w:rPr>
                <w:rFonts w:ascii="Times New Roman" w:eastAsiaTheme="minorEastAsia" w:hAnsi="Times New Roman" w:cs="Times New Roman"/>
                <w:sz w:val="18"/>
                <w:szCs w:val="18"/>
                <w:lang w:eastAsia="nl-NL"/>
              </w:rPr>
              <w:t>Unknown</w:t>
            </w:r>
          </w:p>
        </w:tc>
        <w:tc>
          <w:tcPr>
            <w:tcW w:w="4110" w:type="dxa"/>
            <w:tcBorders>
              <w:top w:val="single" w:sz="4" w:space="0" w:color="auto"/>
              <w:left w:val="single" w:sz="4" w:space="0" w:color="auto"/>
              <w:bottom w:val="single" w:sz="4" w:space="0" w:color="auto"/>
              <w:right w:val="single" w:sz="4" w:space="0" w:color="auto"/>
            </w:tcBorders>
            <w:hideMark/>
          </w:tcPr>
          <w:p w14:paraId="4EF88D10" w14:textId="77777777" w:rsidR="003852E6" w:rsidRPr="00594618"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 xml:space="preserve">Global health remained stable; nausea &amp; vomiting increased &amp; pain, </w:t>
            </w:r>
            <w:proofErr w:type="spellStart"/>
            <w:r>
              <w:rPr>
                <w:rFonts w:ascii="Times New Roman" w:eastAsiaTheme="minorEastAsia" w:hAnsi="Times New Roman" w:cs="Times New Roman"/>
                <w:sz w:val="18"/>
                <w:szCs w:val="18"/>
                <w:lang w:val="en-US" w:eastAsia="nl-NL"/>
              </w:rPr>
              <w:t>dyspnoea</w:t>
            </w:r>
            <w:proofErr w:type="spellEnd"/>
            <w:r>
              <w:rPr>
                <w:rFonts w:ascii="Times New Roman" w:eastAsiaTheme="minorEastAsia" w:hAnsi="Times New Roman" w:cs="Times New Roman"/>
                <w:sz w:val="18"/>
                <w:szCs w:val="18"/>
                <w:lang w:val="en-US" w:eastAsia="nl-NL"/>
              </w:rPr>
              <w:t xml:space="preserve">, chest pain, hemoptysis &amp; couching decreased in both arms. </w:t>
            </w:r>
            <w:r w:rsidRPr="00594618">
              <w:rPr>
                <w:rFonts w:ascii="Times New Roman" w:eastAsiaTheme="minorEastAsia" w:hAnsi="Times New Roman" w:cs="Times New Roman"/>
                <w:sz w:val="18"/>
                <w:szCs w:val="18"/>
                <w:lang w:val="en-US" w:eastAsia="nl-NL"/>
              </w:rPr>
              <w:t>Peripheral neuropathy &amp; alopecia increased in DOC arm</w:t>
            </w:r>
          </w:p>
        </w:tc>
      </w:tr>
      <w:tr w:rsidR="003852E6" w:rsidRPr="00E024D7" w14:paraId="3D0CB471" w14:textId="77777777" w:rsidTr="00851B1F">
        <w:tc>
          <w:tcPr>
            <w:tcW w:w="1418" w:type="dxa"/>
            <w:tcBorders>
              <w:top w:val="single" w:sz="4" w:space="0" w:color="auto"/>
              <w:left w:val="single" w:sz="4" w:space="0" w:color="auto"/>
              <w:bottom w:val="single" w:sz="4" w:space="0" w:color="auto"/>
              <w:right w:val="single" w:sz="4" w:space="0" w:color="auto"/>
            </w:tcBorders>
            <w:hideMark/>
          </w:tcPr>
          <w:p w14:paraId="69C793A1"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eastAsia="nl-NL"/>
              </w:rPr>
              <w:t xml:space="preserve">IFCT-0501 </w:t>
            </w:r>
            <w:r>
              <w:rPr>
                <w:rFonts w:ascii="Times New Roman" w:eastAsiaTheme="minorEastAsia" w:hAnsi="Times New Roman" w:cs="Times New Roman"/>
                <w:sz w:val="18"/>
                <w:szCs w:val="18"/>
                <w:lang w:eastAsia="nl-NL"/>
              </w:rPr>
              <w:fldChar w:fldCharType="begin" w:fldLock="1"/>
            </w:r>
            <w:r>
              <w:rPr>
                <w:rFonts w:ascii="Times New Roman" w:eastAsiaTheme="minorEastAsia" w:hAnsi="Times New Roman" w:cs="Times New Roman"/>
                <w:sz w:val="18"/>
                <w:szCs w:val="18"/>
                <w:lang w:eastAsia="nl-NL"/>
              </w:rPr>
              <w:instrText>ADDIN CSL_CITATION {"citationItems":[{"id":"ITEM-1","itemData":{"DOI":"10.1016/S0140-6736(11)60780-0","ISSN":"0140-6736","abstract":"Background Platinum-based doublet chemotherapy is recommended to treat\nadvanced non-small-cell lung cancer (NSCLC) in fit, non-elderly adults,\nbut monotherapy is recommended for patients older than 70 years. We\ncompared a carboplatin and paclitaxel doublet chemotherapy regimen with\nmonotherapy in elderly patients with advanced NSCLC.\nMethods In this multicentre, open-label, phase 3, randomised trial we\nrecruited patients aged 70-89 years with locally advanced or metastatic\nNSCLC and WHO performance status scores of 0-2. Patients received either\nfour cycles (3 weeks on treatment, 1 week off treatment) of carboplatin\n(on day 1) plus paclitaxel (on days 1,8, and 15) or five cycles (2 weeks\non treatment, 1 week off treatment) of vinorelbine or gemcitabine\nmonotherapy. Randomisation was done centrally with the minimisation\nmethod. The primary endpoint was overall survival, and analysis was done\nby intention to treat. This trial is registered, number NCT00298415.\nFindings 451 patients were enrolled. 226 were randomly assigned\nmonotherapy and 225 doublet chemotherapy. Median age was 77 years and\nmedian follow-up was 30.3 months (range 8.6-45.2). Median overall\nsurvival was 10.3 months for doublet chemotherapy and 6.2 months for\nmonotherapy (hazard ratio 0.64, 95% CI 0.52-0.78; p&lt;0.0001); 1-year\nsurvival was 44.5% (95% CI 37.9-50.9) and 25.4% (19.9-31.3),\nrespectively. Toxic effects were more frequent in the doublet\nchemotherapy group than in the monotherapy group (most frequent,\ndecreased neutrophil count (108 {[}48.4%] vs 28 {[}12.4%]; asthenia 23\n{[}10.3%] vs 13 {[}5.8%]).\nInterpretation Despite increased toxic effects, platinum-based doublet\nchemotherapy was associated with survival benefits compared with\nvinorelbine or gemcitabine monotherapy in elderly patients with NSCLC.\nWe feel that the current treatment paradigm for these patients should be\nreconsidered.","author":[{"dropping-particle":"","family":"Quoix","given":"Elisabeth","non-dropping-particle":"","parse-names":false,"suffix":""},{"dropping-particle":"","family":"Zalcman","given":"Gerard","non-dropping-particle":"","parse-names":false,"suffix":""},{"dropping-particle":"","family":"Oster","given":"Jean-Philippe","non-dropping-particle":"","parse-names":false,"suffix":""},{"dropping-particle":"","family":"Westeel","given":"Virginie","non-dropping-particle":"","parse-names":false,"suffix":""},{"dropping-particle":"","family":"Pichon","given":"Eric","non-dropping-particle":"","parse-names":false,"suffix":""},{"dropping-particle":"","family":"Lavole","given":"Armelle","non-dropping-particle":"","parse-names":false,"suffix":""},{"dropping-particle":"","family":"Dauba","given":"Jerome","non-dropping-particle":"","parse-names":false,"suffix":""},{"dropping-particle":"","family":"Debieuvre","given":"Didier","non-dropping-particle":"","parse-names":false,"suffix":""},{"dropping-particle":"","family":"Souquet","given":"Pierre-Jean","non-dropping-particle":"","parse-names":false,"suffix":""},{"dropping-particle":"","family":"Bigay-Game","given":"Laurence","non-dropping-particle":"","parse-names":false,"suffix":""},{"dropping-particle":"","family":"Dansin","given":"Eric","non-dropping-particle":"","parse-names":false,"suffix":""},{"dropping-particle":"","family":"Poudenx","given":"Michel","non-dropping-particle":"","parse-names":false,"suffix":""},{"dropping-particle":"","family":"Molinier","given":"Olivier","non-dropping-particle":"","parse-names":false,"suffix":""},{"dropping-particle":"","family":"Vaylet","given":"Fabien","non-dropping-particle":"","parse-names":false,"suffix":""},{"dropping-particle":"","family":"Moro-Sibilot","given":"Denis","non-dropping-particle":"","parse-names":false,"suffix":""},{"dropping-particle":"","family":"Herman","given":"Dominique","non-dropping-particle":"","parse-names":false,"suffix":""},{"dropping-particle":"","family":"Bennouna","given":"Jaafar","non-dropping-particle":"","parse-names":false,"suffix":""},{"dropping-particle":"","family":"Tredaniel","given":"Jean","non-dropping-particle":"","parse-names":false,"suffix":""},{"dropping-particle":"","family":"Ducolone","given":"Alain","non-dropping-particle":"","parse-names":false,"suffix":""},{"dropping-particle":"","family":"Lebitasy","given":"Marie-Paule","non-dropping-particle":"","parse-names":false,"suffix":""},{"dropping-particle":"","family":"Baudrin","given":"Laurence","non-dropping-particle":"","parse-names":false,"suffix":""},{"dropping-particle":"","family":"Laporte","given":"Silvy","non-dropping-particle":"","parse-names":false,"suffix":""},{"dropping-particle":"","family":"Milleron","given":"Bernard","non-dropping-particle":"","parse-names":false,"suffix":""},{"dropping-particle":"","family":"Cancerologie","given":"Intergrp Francophone","non-dropping-particle":"","parse-names":false,"suffix":""}],"container-title":"LANCET","id":"ITEM-1","issue":"9796","issued":{"date-parts":[["2011","9"]]},"page":"1079-1088","title":"Carboplatin and weekly paclitaxel doublet chemotherapy compared with monotherapy in elderly patients with advanced non-small-cell lung cancer: IFCT-0501 randomised, phase 3 trial","type":"article-journal","volume":"378"},"uris":["http://www.mendeley.com/documents/?uuid=376bd045-971a-4cb4-895b-47b678bd4937"]},{"id":"ITEM-2","itemData":{"DOI":"10.1183/13993003.01695-2015","ISSN":"1399-3003 (Electronic)","PMID":"27338193","abstract":"In the Intergroupe Francophone de Cancerologie Thoracique 0501 trial the carboplatin-paclitaxel chemotherapy increased toxicity (most frequent, decreased neutrophil count, asthenia). We longitudinally compared health-related quality of life (HRQoL) of the two treatment arms.In total, 451 patients aged 70-89 years with advanced non-small cell lung cancer (NSCLC) were randomly assigned to receive carboplatin plus paclitaxel or vinorelbine or gemcitabine. HRQoL was assessed by means of the European Organisation for Research and Treatment of Cancer QLQ-C30 questionnaire at baseline, week 6 and week 18.Using a five-point decrease as the minimal clinically important difference, patients treated with the chemotherapy doublet exhibited a significant longer time until definitive deterioration (TUDD) for two HRQoL dimensions: physical functioning (median TUDD: 2.04 for the doublet versus 1.71 months for monotherapy; log-rank p=0.01) and nausea and vomiting (median: not reached versus 4.83, respectively; log-rank p=0.046). Cox multivariate analysis revealed the carboplatin and paclitaxel arm to be independently associated with longer TUDD for these two HRQoL dimensions. In addition, TUDD didn't significantly differ between the two arms for all the other HRQoL dimensions.The chemotherapy doublet did not reduce TUDD in elderly patients with advanced NSCLC. Moreover, TUDD was prolonged for two HRQoL dimensions, namely physical functioning and nausea and vomiting.","author":[{"dropping-particle":"","family":"Fiteni","given":"Frederic","non-dropping-particle":"","parse-names":false,"suffix":""},{"dropping-particle":"","family":"Anota","given":"Amelie","non-dropping-particle":"","parse-names":false,"suffix":""},{"dropping-particle":"","family":"Bonnetain","given":"Franck","non-dropping-particle":"","parse-names":false,"suffix":""},{"dropping-particle":"","family":"Oster","given":"Jean-Philippe","non-dropping-particle":"","parse-names":false,"suffix":""},{"dropping-particle":"","family":"Pichon","given":"Eric","non-dropping-particle":"","parse-names":false,"suffix":""},{"dropping-particle":"","family":"Wislez","given":"Marie","non-dropping-particle":"","parse-names":false,"suffix":""},{"dropping-particle":"","family":"Dauba","given":"Jerome","non-dropping-particle":"","parse-names":false,"suffix":""},{"dropping-particle":"","family":"Debieuvre","given":"Didier","non-dropping-particle":"","parse-names":false,"suffix":""},{"dropping-particle":"","family":"Souquet","given":"Pierre-Jean","non-dropping-particle":"","parse-names":false,"suffix":""},{"dropping-particle":"","family":"Bigay-Game","given":"Laurence","non-dropping-particle":"","parse-names":false,"suffix":""},{"dropping-particle":"","family":"Molinier","given":"Olivier","non-dropping-particle":"","parse-names":false,"suffix":""},{"dropping-particle":"","family":"Dansin","given":"Eric","non-dropping-particl</w:instrText>
            </w:r>
            <w:r w:rsidRPr="00BC6600">
              <w:rPr>
                <w:rFonts w:ascii="Times New Roman" w:eastAsiaTheme="minorEastAsia" w:hAnsi="Times New Roman" w:cs="Times New Roman"/>
                <w:sz w:val="18"/>
                <w:szCs w:val="18"/>
                <w:lang w:val="en-US" w:eastAsia="nl-NL"/>
              </w:rPr>
              <w:instrText>e":"","parse-names":false,"suffix":""},{"dropping-particle":"","family":"Poudenx","given":"Michel","non-dropping-particle":"","parse-names":false,"suffix":""},{"dropping-particle":"","family":"Milleron","given":"Bernard","non-dropping-particle":"","parse-names":false,"suffix":""},{"dropping-particle":"","family":"Morin","given":"Franck","non-dropping-particle":"","parse-names":false,"suffix":""},{"dropping-particle":"","family":"Zalcman","given":"Gerard","non-dropping-particle":"","parse-names":false,"suffix":""},{"dropping-particle":"","family":"Quoix","given":"Elisabeth","non-dropping-particle":"","parse-names":false,"suffix":""},{"dropping-particle":"","family":"Westeel","given":"Virginie","non-dropping-particle":"","parse-names":false,"suffix":""}],"container-title":"The European respiratory journal","id":"ITEM-2","issue":"3","issued":{"date-parts":[["2016","9"]]},"language":"eng","page":"861-872","publisher-place":"England","title":"Health-related quality of life in elderly patients with advanced non-small cell lung cancer comparing carboplatin and weekly paclitaxel doublet chemotherapy with monotherapy.","type":"article-journal","volume":"48"},"uris":["http://www.mendeley.com/documents/?uuid=504ad070-4cba-40c3-a62c-ed4303284dff"]}],"mendeley":{"formattedCitation":"(80,81)","plainTextFormattedCitation":"(80,81)","previouslyFormattedCitation":"(41,42)"},"properties":{"noteIndex":0},"schema":"https://github.com/citation-style-language/schema/raw/master/csl-citation.json"}</w:instrText>
            </w:r>
            <w:r>
              <w:rPr>
                <w:rFonts w:ascii="Times New Roman" w:eastAsiaTheme="minorEastAsia" w:hAnsi="Times New Roman" w:cs="Times New Roman"/>
                <w:sz w:val="18"/>
                <w:szCs w:val="18"/>
                <w:lang w:eastAsia="nl-NL"/>
              </w:rPr>
              <w:fldChar w:fldCharType="separate"/>
            </w:r>
            <w:r w:rsidRPr="00BC6600">
              <w:rPr>
                <w:rFonts w:ascii="Times New Roman" w:eastAsiaTheme="minorEastAsia" w:hAnsi="Times New Roman" w:cs="Times New Roman"/>
                <w:noProof/>
                <w:sz w:val="18"/>
                <w:szCs w:val="18"/>
                <w:lang w:val="en-US" w:eastAsia="nl-NL"/>
              </w:rPr>
              <w:t>(80,81)</w:t>
            </w:r>
            <w:r>
              <w:rPr>
                <w:rFonts w:ascii="Times New Roman" w:eastAsiaTheme="minorEastAsia" w:hAnsi="Times New Roman" w:cs="Times New Roman"/>
                <w:sz w:val="18"/>
                <w:szCs w:val="18"/>
                <w:lang w:eastAsia="nl-NL"/>
              </w:rPr>
              <w:fldChar w:fldCharType="end"/>
            </w:r>
          </w:p>
        </w:tc>
        <w:tc>
          <w:tcPr>
            <w:tcW w:w="3402" w:type="dxa"/>
            <w:tcBorders>
              <w:top w:val="single" w:sz="4" w:space="0" w:color="auto"/>
              <w:left w:val="single" w:sz="4" w:space="0" w:color="auto"/>
              <w:bottom w:val="single" w:sz="4" w:space="0" w:color="auto"/>
              <w:right w:val="single" w:sz="4" w:space="0" w:color="auto"/>
            </w:tcBorders>
            <w:hideMark/>
          </w:tcPr>
          <w:p w14:paraId="287766B9"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CAR/PAC vs  VIN vs GEM</w:t>
            </w:r>
          </w:p>
        </w:tc>
        <w:tc>
          <w:tcPr>
            <w:tcW w:w="709" w:type="dxa"/>
            <w:tcBorders>
              <w:top w:val="single" w:sz="4" w:space="0" w:color="auto"/>
              <w:left w:val="single" w:sz="4" w:space="0" w:color="auto"/>
              <w:bottom w:val="single" w:sz="4" w:space="0" w:color="auto"/>
              <w:right w:val="single" w:sz="4" w:space="0" w:color="auto"/>
            </w:tcBorders>
            <w:hideMark/>
          </w:tcPr>
          <w:p w14:paraId="07AC9BE1"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451</w:t>
            </w:r>
          </w:p>
        </w:tc>
        <w:tc>
          <w:tcPr>
            <w:tcW w:w="2268" w:type="dxa"/>
            <w:tcBorders>
              <w:top w:val="single" w:sz="4" w:space="0" w:color="auto"/>
              <w:left w:val="single" w:sz="4" w:space="0" w:color="auto"/>
              <w:bottom w:val="single" w:sz="4" w:space="0" w:color="auto"/>
              <w:right w:val="single" w:sz="4" w:space="0" w:color="auto"/>
            </w:tcBorders>
            <w:hideMark/>
          </w:tcPr>
          <w:p w14:paraId="03E4C3F5"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OS</w:t>
            </w:r>
          </w:p>
        </w:tc>
        <w:tc>
          <w:tcPr>
            <w:tcW w:w="1985" w:type="dxa"/>
            <w:tcBorders>
              <w:top w:val="single" w:sz="4" w:space="0" w:color="auto"/>
              <w:left w:val="single" w:sz="4" w:space="0" w:color="auto"/>
              <w:bottom w:val="single" w:sz="4" w:space="0" w:color="auto"/>
              <w:right w:val="single" w:sz="4" w:space="0" w:color="auto"/>
            </w:tcBorders>
            <w:hideMark/>
          </w:tcPr>
          <w:p w14:paraId="7A3E50D6"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QLQ-C30/LC13</w:t>
            </w:r>
          </w:p>
        </w:tc>
        <w:tc>
          <w:tcPr>
            <w:tcW w:w="2835" w:type="dxa"/>
            <w:tcBorders>
              <w:top w:val="single" w:sz="4" w:space="0" w:color="auto"/>
              <w:left w:val="single" w:sz="4" w:space="0" w:color="auto"/>
              <w:bottom w:val="single" w:sz="4" w:space="0" w:color="auto"/>
              <w:right w:val="single" w:sz="4" w:space="0" w:color="auto"/>
            </w:tcBorders>
            <w:hideMark/>
          </w:tcPr>
          <w:p w14:paraId="43B022D8"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Kaplan–Meier estimation; log-rank test</w:t>
            </w:r>
          </w:p>
        </w:tc>
        <w:tc>
          <w:tcPr>
            <w:tcW w:w="4110" w:type="dxa"/>
            <w:tcBorders>
              <w:top w:val="single" w:sz="4" w:space="0" w:color="auto"/>
              <w:left w:val="single" w:sz="4" w:space="0" w:color="auto"/>
              <w:bottom w:val="single" w:sz="4" w:space="0" w:color="auto"/>
              <w:right w:val="single" w:sz="4" w:space="0" w:color="auto"/>
            </w:tcBorders>
            <w:hideMark/>
          </w:tcPr>
          <w:p w14:paraId="5735911C"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 xml:space="preserve">No </w:t>
            </w:r>
          </w:p>
        </w:tc>
      </w:tr>
      <w:tr w:rsidR="003852E6" w:rsidRPr="00E024D7" w14:paraId="533E70AA" w14:textId="77777777" w:rsidTr="00851B1F">
        <w:trPr>
          <w:trHeight w:val="92"/>
        </w:trPr>
        <w:tc>
          <w:tcPr>
            <w:tcW w:w="1418" w:type="dxa"/>
            <w:tcBorders>
              <w:top w:val="single" w:sz="4" w:space="0" w:color="auto"/>
              <w:left w:val="single" w:sz="4" w:space="0" w:color="auto"/>
              <w:bottom w:val="single" w:sz="4" w:space="0" w:color="auto"/>
              <w:right w:val="single" w:sz="4" w:space="0" w:color="auto"/>
            </w:tcBorders>
            <w:hideMark/>
          </w:tcPr>
          <w:p w14:paraId="2B7321A7"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noProof/>
                <w:sz w:val="18"/>
                <w:szCs w:val="18"/>
              </w:rPr>
              <w:fldChar w:fldCharType="begin" w:fldLock="1"/>
            </w:r>
            <w:r>
              <w:rPr>
                <w:rFonts w:ascii="Times New Roman" w:hAnsi="Times New Roman" w:cs="Times New Roman"/>
                <w:noProof/>
                <w:sz w:val="18"/>
                <w:szCs w:val="18"/>
                <w:lang w:val="en-US"/>
              </w:rPr>
              <w:instrText>ADDIN CSL_CITATION {"citationItems":[{"id":"ITEM-1","itemData":{"DOI":"10.1038/bjc.2012.284","ISBN":"00070920 (ISSN)","ISSN":"1532-1827","PMID":"22759880","abstract":"Background: Platinum-based doublet chemotherapy is the standard first-line treatment for advanced non-small cell lung cancer (NSCLC), but earlier studies have suggested that non-platinum combinations are equally effective and better tolerated. We conducted a national, randomised study to compare a non-platinum with a platinum combination.Methods:Eligible patients had stage IIIB/IV NSCLC and performance status (PS) 0-2. Patients received up to three cycles of vinorelbine 60 mg m 2 p.o.gemcitabine 1000 mg m 2 i.v. day 1 and 8 (VG) or vinorelbine 60 mg m 2 p.o. day 1 and 8carboplatin area under the curve5 (Calvert's formula) i.v. day 1 (VC). Patients 75 years received 75% of the dose. Endpoints were overall survival, health-related quality of life (HRQoL), toxicity, and the use of radiotherapy.Results:We randomised 444 patients from September 2007 to April 2009. The median age was ≥ 65 years, 58% were men and 25% had PS 2. Median survival was VG: 6.3 months; VC: 7.0 months, P&lt;0.802. Vinorelbine plus carboplatin patients had more grade III/IV nausea/vomiting (VG: 4%, VC: 12%, P&lt;0.008) and grade IV neutropenia (VG: 7%, VC: 19%, P&lt;0.001). Infections, HRQoL and the use of radiotherapy did not differ significantly between the treatment groups.Conclusion:The two regimens yielded similar overall survival. The VG combination had only a slightly better toxicity profile. © 2012 Cancer Research UK All rights reserved.","author":[{"dropping-particle":"","family":"Fløtten","given":"Ø.","non-dropping-particle":"","parse-names":false,"suffix":""},{"dropping-particle":"","family":"Grønberg","given":"B.H.","non-dropping-particle":"","parse-names":false,"suffix":""},{"dropping-particle":"","family":"Bremnes","given":"R.M.","non-dropping-particle":"","parse-names":false,"suffix":""},{"dropping-particle":"","family":"Amundsen","given":"T.","non-dropping-particle":"","parse-names":false,"suffix":""},{"dropping-particle":"","family":"Sundstrøm","given":"S.H.","non-dropping-particle":"","parse-names":false,"suffix":""},{"dropping-particle":"","family":"Rolke","given":"H.","non-dropping-particle":"","parse-names":false,"suffix":""},{"dropping-particle":"","family":"Hornslien","given":"K.","non-dropping-particle":"","parse-names":false,"suffix":""},{"dropping-particle":"","family":"Wentzel-Larsen","given":"T.","non-dropping-particle":"","parse-names":false,"suffix":""},{"dropping-particle":"","family":"Aasebø","given":"U.","non-dropping-particle":"","parse-names":false,"suffix":""},{"dropping-particle":"","family":"Plessen","given":"C.","non-dropping-particle":"von","parse-names":false,"suffix":""}],"container-title":"British Journal of Cancer","id":"ITEM-1","issue":"3","issued":{"date-parts":[["2012"]]},"page":"442-447","title":"Vinorelbine and gemcitabine vs vinorelbine and carboplatin as first-line treatment of advanced NSCLC. A phase III randomised controlled trial by the Norwegian Lung Cancer Study Group","type":"article-journal","volume":"107"},"uris":["http://www.mendeley.com/documents/?uuid=79e21416-d815-402a-a992-c0fdc8ea7ef2"]}],"mendeley":{"formattedCitation":"(114)","plainTextFormattedCitation":"(114)","previouslyFormattedCitation":"(43)"},"properties":{"noteIndex":0},"schema":"https://github.com/citation-style-language/schema/raw/master/csl-citation.json"}</w:instrText>
            </w:r>
            <w:r>
              <w:rPr>
                <w:rFonts w:ascii="Times New Roman" w:hAnsi="Times New Roman" w:cs="Times New Roman"/>
                <w:noProof/>
                <w:sz w:val="18"/>
                <w:szCs w:val="18"/>
              </w:rPr>
              <w:fldChar w:fldCharType="separate"/>
            </w:r>
            <w:r w:rsidRPr="00BC6600">
              <w:rPr>
                <w:rFonts w:ascii="Times New Roman" w:hAnsi="Times New Roman" w:cs="Times New Roman"/>
                <w:noProof/>
                <w:sz w:val="18"/>
                <w:szCs w:val="18"/>
                <w:lang w:val="en-US"/>
              </w:rPr>
              <w:t>(114)</w:t>
            </w:r>
            <w:r>
              <w:rPr>
                <w:rFonts w:ascii="Times New Roman" w:hAnsi="Times New Roman" w:cs="Times New Roman"/>
                <w:noProof/>
                <w:sz w:val="18"/>
                <w:szCs w:val="18"/>
              </w:rPr>
              <w:fldChar w:fldCharType="end"/>
            </w:r>
          </w:p>
        </w:tc>
        <w:tc>
          <w:tcPr>
            <w:tcW w:w="3402" w:type="dxa"/>
            <w:tcBorders>
              <w:top w:val="single" w:sz="4" w:space="0" w:color="auto"/>
              <w:left w:val="single" w:sz="4" w:space="0" w:color="auto"/>
              <w:bottom w:val="single" w:sz="4" w:space="0" w:color="auto"/>
              <w:right w:val="single" w:sz="4" w:space="0" w:color="auto"/>
            </w:tcBorders>
            <w:hideMark/>
          </w:tcPr>
          <w:p w14:paraId="7ADECBE5"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VIN/GEM vs. VIN/CAR</w:t>
            </w:r>
          </w:p>
        </w:tc>
        <w:tc>
          <w:tcPr>
            <w:tcW w:w="709" w:type="dxa"/>
            <w:tcBorders>
              <w:top w:val="single" w:sz="4" w:space="0" w:color="auto"/>
              <w:left w:val="single" w:sz="4" w:space="0" w:color="auto"/>
              <w:bottom w:val="single" w:sz="4" w:space="0" w:color="auto"/>
              <w:right w:val="single" w:sz="4" w:space="0" w:color="auto"/>
            </w:tcBorders>
            <w:hideMark/>
          </w:tcPr>
          <w:p w14:paraId="5041144A"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444</w:t>
            </w:r>
          </w:p>
        </w:tc>
        <w:tc>
          <w:tcPr>
            <w:tcW w:w="2268" w:type="dxa"/>
            <w:tcBorders>
              <w:top w:val="single" w:sz="4" w:space="0" w:color="auto"/>
              <w:left w:val="single" w:sz="4" w:space="0" w:color="auto"/>
              <w:bottom w:val="single" w:sz="4" w:space="0" w:color="auto"/>
              <w:right w:val="single" w:sz="4" w:space="0" w:color="auto"/>
            </w:tcBorders>
            <w:hideMark/>
          </w:tcPr>
          <w:p w14:paraId="6BB43DB6"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OS</w:t>
            </w:r>
          </w:p>
        </w:tc>
        <w:tc>
          <w:tcPr>
            <w:tcW w:w="1985" w:type="dxa"/>
            <w:tcBorders>
              <w:top w:val="single" w:sz="4" w:space="0" w:color="auto"/>
              <w:left w:val="single" w:sz="4" w:space="0" w:color="auto"/>
              <w:bottom w:val="single" w:sz="4" w:space="0" w:color="auto"/>
              <w:right w:val="single" w:sz="4" w:space="0" w:color="auto"/>
            </w:tcBorders>
            <w:hideMark/>
          </w:tcPr>
          <w:p w14:paraId="7CB05F5B"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QLQ-C30/LC13</w:t>
            </w:r>
          </w:p>
        </w:tc>
        <w:tc>
          <w:tcPr>
            <w:tcW w:w="2835" w:type="dxa"/>
            <w:tcBorders>
              <w:top w:val="single" w:sz="4" w:space="0" w:color="auto"/>
              <w:left w:val="single" w:sz="4" w:space="0" w:color="auto"/>
              <w:bottom w:val="single" w:sz="4" w:space="0" w:color="auto"/>
              <w:right w:val="single" w:sz="4" w:space="0" w:color="auto"/>
            </w:tcBorders>
            <w:hideMark/>
          </w:tcPr>
          <w:p w14:paraId="15472A29"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Mann–Whitney U-test.</w:t>
            </w:r>
          </w:p>
        </w:tc>
        <w:tc>
          <w:tcPr>
            <w:tcW w:w="4110" w:type="dxa"/>
            <w:tcBorders>
              <w:top w:val="single" w:sz="4" w:space="0" w:color="auto"/>
              <w:left w:val="single" w:sz="4" w:space="0" w:color="auto"/>
              <w:bottom w:val="single" w:sz="4" w:space="0" w:color="auto"/>
              <w:right w:val="single" w:sz="4" w:space="0" w:color="auto"/>
            </w:tcBorders>
            <w:hideMark/>
          </w:tcPr>
          <w:p w14:paraId="6629235C"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No</w:t>
            </w:r>
          </w:p>
        </w:tc>
      </w:tr>
      <w:tr w:rsidR="003852E6" w:rsidRPr="00E024D7" w14:paraId="39010FED" w14:textId="77777777" w:rsidTr="00851B1F">
        <w:tc>
          <w:tcPr>
            <w:tcW w:w="1418" w:type="dxa"/>
            <w:tcBorders>
              <w:top w:val="single" w:sz="4" w:space="0" w:color="auto"/>
              <w:left w:val="single" w:sz="4" w:space="0" w:color="auto"/>
              <w:bottom w:val="single" w:sz="4" w:space="0" w:color="auto"/>
              <w:right w:val="single" w:sz="4" w:space="0" w:color="auto"/>
            </w:tcBorders>
            <w:hideMark/>
          </w:tcPr>
          <w:p w14:paraId="1D750758"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PARAMOUNT</w:t>
            </w:r>
          </w:p>
          <w:p w14:paraId="2DA78FCA"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eastAsia="nl-NL"/>
              </w:rPr>
              <w:fldChar w:fldCharType="begin" w:fldLock="1"/>
            </w:r>
            <w:r>
              <w:rPr>
                <w:rFonts w:ascii="Times New Roman" w:eastAsiaTheme="minorEastAsia" w:hAnsi="Times New Roman" w:cs="Times New Roman"/>
                <w:sz w:val="18"/>
                <w:szCs w:val="18"/>
                <w:lang w:val="en-US" w:eastAsia="nl-NL"/>
              </w:rPr>
              <w:instrText>ADDIN CSL_CITATION {"citationItems":[{"id":"ITEM-1","itemData":{"DOI":"10.1016/S1470-2045(12)70063-3","ISSN":"14702045","PMID":"22341744","abstract":"Background: Patients with advanced non-squamous non-small-cell lung cancer (NSCLC) benefit from pemetrexed maintenance therapy after induction therapy with a platinum-containing, non-pemetrexed doublet. The PARAMOUNT trial investigated whether continuation maintenance with pemetrexed improved progression-free survival after induction therapy with pemetrexed plus cisplatin. Methods: In this double-blind, multicentre, phase 3, randomised placebo-controlled trial, patients with advanced non-squamous NSCLC aged 18 years or older, with no previous systemic chemotherapy for lung cancer, with at least one measurable lesion, and an Eastern Cooperative Oncology Group (ECOG) performance status of 0 or 1 participated. Before randomisation, patients entered an induction phase which consisted of four cycles of induction pemetrexed (500 mg/m2) plus cisplatin (75 mg/m2) on day 1 of a 21-day cycle. Patients who did not progress after completion of four cycles of induction and who had an ECOG performance status of 0 or 1 were stratified according to disease stage (IIIB or IV), ECOG performance status (0 or 1), and induction response (complete or partial response, or stable disease), and randomly assigned (2:1 ratio) to receive maintenance therapy with either pemetrexed (500 mg/m2every 21 days) plus best supportive care or placebo plus best supportive care until disease progression. Randomisation was done with the Pocock and Simon minimisation method. Patients and investigators were masked to treatment assignment. The primary endpoint was progression-free survival in the intention-to-treat population. This study is registered with ClinicalTrials.gov, NCT00789373. Findings: Of the 1022 patients enrolled, 939 participated in the induction phase. Of these, 539 patients were randomly assigned to receive continuation maintenance with pemetrexed plus best supportive care (n=359) or with placebo plus best supportive care (n=180). Among the 359 patients randomised to continuation maintenance with pemetrexed, there was a significant reduction in the risk of disease progression over the placebo group (HR 0·62, 95% CI 0·49-0·79; p&lt;0·0001). The median progression-free survival, measured from randomisation, was 4·1 months (95% CI 3·2-4·6) for pemetrexed and 2·8 months (2·6-3·1) for placebo. Possibly treatment-related laboratory grade 3-4 adverse events were more common in the pemetrexed group (33 [9%] of 359 patients) than in the placebo group (one [&lt;1%] of 180 patients; p&lt;0·0001), a…","author":[{"dropping-particle":"","family":"Paz-Ares","given":"L.","non-dropping-particle":"","parse-names":false,"suffix":""},{"dropping-particle":"","family":"Marinis","given":"F.","non-dropping-particle":"de","parse-names":false,"suffix":""},{"dropping-particle":"","family":"Dediu","given":"M.","non-dropping-particle":"","parse-names":false,"suffix":""},{"dropping-particle":"","family":"Thomas","given":"M.","non-dropping-particle":"","parse-names":false,"suffix":""},{"dropping-particle":"","family":"Pujol","given":"J.L.","non-dropping-particle":"","parse-names":false,"suffix":""},{"dropping-particle":"","family":"Bidoli","given":"P.","non-dropping-particle":"","parse-names":false,"suffix":""},{"dropping-particle":"","family":"Molinier","given":"O.","non-dropping-particle":"","parse-names":false,"suffix":""},{"dropping-particle":"","family":"Sahoo","given":"T.P.","non-dropping-particle":"","parse-names":false,"suffix":""},{"dropping-particle":"","family":"Laack","given":"E.","non-dropping-particle":"","parse-names":false,"suffix":""},{"dropping-particle":"","family":"Reck","given":"M.","non-dropping-particle":"","parse-names":false,"suffix":""},{"dropping-particle":"","family":"Corral","given":"J.","non-dropping-particle":"","parse-names":false,"suffix":""},{"dropping-particle":"","family":"Melemed","given":"S.","non-dropping-particle":"","parse-names":false,"suffix":""},{"dropping-particle":"","family":"John","given":"W.","non-dropping-particle":"","parse-names":false,"suffix":""},{"dropping-particle":"","family":"Chouaki","given":"N.","non-dropping-particle":"","parse-names":false,"suffix":""},{"dropping-particle":"","family":"Zimmermann","given":"A.H.","non-dropping-particle":"","parse-names":false,"suffix":""},{"dropping-particle":"","family":"Visseren-Grul","given":"C.","non-dropping-particle":"","parse-names":false,"suffix":""},{"dropping-particle":"","family":"Gridelli","given":"C.","non-dropping-particle":"","parse-names":false,"suffix":""}],"container-title":"The Lancet Oncology","id":"ITEM-1","issue":"3","issued":{"date-parts":[["2012"]]},"page":"247-255","publisher":"Elsevier Ltd","title":"Maintenance therapy with pemetrexed plus best supportive care versus placebo plus best supportive care after induction therapy with pemetrexed plus cisplatin for advanced non-squamous non-small-cell lung cancer (PARAMOUNT): A double-blind, phase 3, random","type":"article-journal","volume":"13"},"uris":["http://www.mendeley.com/documents/?uuid=88e4ec82-e5cf-440a-b40c-40e784ef6928"]},{"id":"ITEM-2","itemData":{"DOI":"10.1097/JTO.0b013e318267cf84","ISSN":"1556-1380 (Electronic)","PMID":"23059776","abstract":"INTRODUCTION: In a phase III, randomized, double-blind study (PARAMOUNT), maintenance pemetrexed demonstrated significant benefit in advanced non-small-cell lung cancer (NSCLC). We present safety, resource use, and quality of life (QoL) results. METHODS: After four 21-day cycles of pemetrexed-cisplatin (N = 939), patients with advanced nonsquamous NSCLC, whose disease had not progressed and who had a performance status of 0/1, were randomized 2:1 (N = 539) to maintenance pemetrexed 500 mg/m plus best supportive care or placebo plus best supportive care every 21 days until disease progression or unacceptable toxicity. QoL was measured using the EuroQol 5-dimensional questionnaire (EQ-5D). RESULTS: Frequently reported grade 3 to 4 drug-related toxicities with maintenance pemetrexed versus placebo were anemia (4.5% versus 0.6%; p = 0.016), fatigue (4.2% versus 0.6%; p = 0.016), and neutropenia (3.6% versus 0.0%; p &lt; 0.006). No significant differences in drug-related grade 3 to 5 toxicities were observed with long-term pemetrexed exposure (&gt;6 cycles), except grade 3 to 4 neutropenia, which did not result in increased infections. Patients on maintenance pemetrexed required more transfusions (13.4% versus 5.0%; p = 0.003), granulocyte colony- or granulocyte-macrophage colony-stimulating factors (5.3% versus 0.0%; p &lt;0.001), anti-infectives (25.3% versus 16.7%; p = 0.028), and hospitalizations because of study drug (8.4% versus 3.3%, p = 0.028) than placebo-treated patients did. No significant treatment-by-time interactions, overall treatment differences, or clinically relevant changes from baseline were observed in EQ-5D scores during treatment. CONCLUSIONS: Long-term use of continuation maintenance pemetrexed was well tolerated; resource use was low, corresponding with known pemetrexed toxicities. The EQ-5D results demonstrate that patients tolerate long-term maintenance pemetrexed without worsening QoL.","author":[{"dropping-particle":"","family":"Gridelli","given":"C.","non-dropping-particle":"","parse-names":false,"suffix":""},{"dropping-particle":"","family":"Marinis","given":"F.","non-dropping-particle":"de","parse-names":false,"suffix":""},{"dropping-particle":"","family":"Pujol","given":"J.-L.","non-dropping-particle":"","parse-names":false,"suffix":""},{"dropping-particle":"","family":"Reck","given":"M.","non-dropping-particle":"","parse-names":false,"suffix":""},{"dropping-particle":"","family":"Ramlau","given":"R.","non-dropping-particle":"","parse-names":false,"suffix":""},{"dropping-particle":"","family":"Parente","given":"B.","non-dropping-particle":"","parse-names":false,"suffix":""},{"dropping-particle":"","family":"Pieters","given":"T.","non-dropping-particle":"","parse-names":false,"suffix":""},{"dropping-particle":"","family":"Middleton","given":"G.","non-dropping-particle":"","parse-names":false,"suffix":""},{"dropping-particle":"","family":"Corral","given":"J.","non-dropping-particle":"","parse-names":false,"suffix":""},{"dropping-particle":"","family":"Winfree","given":"K.","non-dropping-particle":"","parse-names":false,"suffix":""},{"dropping-particle":"","family":"Melemed","given":"S.","non-dropping-particle":"","parse-names":false,"suffix":""},{"dropping-particle":"","family":"Zimmermann","given":"A.","non-dropping-particle":"","parse-names":false,"suffix":""},{"dropping-particle":"","family":"John","given":"W.","non-dropping-particle":"","parse-names":false,"suffix":""},{"dropping-particle":"","family":"Beyrer","given":"J.","non-dropping-particle":"","parse-names":false,"suffix":""},{"dropping-particle":"","family":"Chouaki","given":"N.","non-dropping-particle":"","parse-names":false,"suffix":""},{"dropping-particle":"","family":"Visseren-Grul","given":"C.","non-dropping-particle":"","parse-names":false,"suffix":""},{"dropping-particle":"","family":"Paz-Ares","given":"L.G.","non-dropping-particle":"","parse-names":false,"suffix":""}],"container-title":"Journal of Thoracic Oncology","id":"ITEM-2","issue":"11","issued":{"date-parts":[["2012","11"]]},"language":"eng","page":"1713-1721","publisher-place":"United States","title":"Safety, resource use, and quality of life in paramount: a phase III study of maintenance pemetrexed versus placebo after induction pemetrexed plus cisplatin for advanced nonsquamous non-small-cell lung cancer.","type":"article-journal","volume":"7"},"uris":["http://www.mendeley.com/documents/?uuid=e5dfaedb-6ef0-4784-b277-e110360245ce"]}],"mendeley":{"formattedCitation":"(115,116)","plainTextFormattedCitation":"(115,116)","previouslyFormattedCitation":"(44,45)"},"properties":{"noteIndex":0},"schema":"https://github.com/citation-style-language/schema/raw/master/csl-citation.json"}</w:instrText>
            </w:r>
            <w:r>
              <w:rPr>
                <w:rFonts w:ascii="Times New Roman" w:eastAsiaTheme="minorEastAsia" w:hAnsi="Times New Roman" w:cs="Times New Roman"/>
                <w:sz w:val="18"/>
                <w:szCs w:val="18"/>
                <w:lang w:eastAsia="nl-NL"/>
              </w:rPr>
              <w:fldChar w:fldCharType="separate"/>
            </w:r>
            <w:r w:rsidRPr="00BC6600">
              <w:rPr>
                <w:rFonts w:ascii="Times New Roman" w:eastAsiaTheme="minorEastAsia" w:hAnsi="Times New Roman" w:cs="Times New Roman"/>
                <w:noProof/>
                <w:sz w:val="18"/>
                <w:szCs w:val="18"/>
                <w:lang w:val="en-US" w:eastAsia="nl-NL"/>
              </w:rPr>
              <w:t>(115,116)</w:t>
            </w:r>
            <w:r>
              <w:rPr>
                <w:rFonts w:ascii="Times New Roman" w:eastAsiaTheme="minorEastAsia" w:hAnsi="Times New Roman" w:cs="Times New Roman"/>
                <w:sz w:val="18"/>
                <w:szCs w:val="18"/>
                <w:lang w:eastAsia="nl-NL"/>
              </w:rPr>
              <w:fldChar w:fldCharType="end"/>
            </w:r>
          </w:p>
        </w:tc>
        <w:tc>
          <w:tcPr>
            <w:tcW w:w="3402" w:type="dxa"/>
            <w:tcBorders>
              <w:top w:val="single" w:sz="4" w:space="0" w:color="auto"/>
              <w:left w:val="single" w:sz="4" w:space="0" w:color="auto"/>
              <w:bottom w:val="single" w:sz="4" w:space="0" w:color="auto"/>
              <w:right w:val="single" w:sz="4" w:space="0" w:color="auto"/>
            </w:tcBorders>
            <w:hideMark/>
          </w:tcPr>
          <w:p w14:paraId="1044038A"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PEM/CIS + followed by maintenance PEM/BSC vs PEM/CIS followed by BSC/placebo</w:t>
            </w:r>
          </w:p>
        </w:tc>
        <w:tc>
          <w:tcPr>
            <w:tcW w:w="709" w:type="dxa"/>
            <w:tcBorders>
              <w:top w:val="single" w:sz="4" w:space="0" w:color="auto"/>
              <w:left w:val="single" w:sz="4" w:space="0" w:color="auto"/>
              <w:bottom w:val="single" w:sz="4" w:space="0" w:color="auto"/>
              <w:right w:val="single" w:sz="4" w:space="0" w:color="auto"/>
            </w:tcBorders>
            <w:hideMark/>
          </w:tcPr>
          <w:p w14:paraId="1C487FBB"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539</w:t>
            </w:r>
          </w:p>
        </w:tc>
        <w:tc>
          <w:tcPr>
            <w:tcW w:w="2268" w:type="dxa"/>
            <w:tcBorders>
              <w:top w:val="single" w:sz="4" w:space="0" w:color="auto"/>
              <w:left w:val="single" w:sz="4" w:space="0" w:color="auto"/>
              <w:bottom w:val="single" w:sz="4" w:space="0" w:color="auto"/>
              <w:right w:val="single" w:sz="4" w:space="0" w:color="auto"/>
            </w:tcBorders>
            <w:hideMark/>
          </w:tcPr>
          <w:p w14:paraId="2458DE0F"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PFS</w:t>
            </w:r>
          </w:p>
        </w:tc>
        <w:tc>
          <w:tcPr>
            <w:tcW w:w="1985" w:type="dxa"/>
            <w:tcBorders>
              <w:top w:val="single" w:sz="4" w:space="0" w:color="auto"/>
              <w:left w:val="single" w:sz="4" w:space="0" w:color="auto"/>
              <w:bottom w:val="single" w:sz="4" w:space="0" w:color="auto"/>
              <w:right w:val="single" w:sz="4" w:space="0" w:color="auto"/>
            </w:tcBorders>
            <w:hideMark/>
          </w:tcPr>
          <w:p w14:paraId="004BB6FA"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EQ-5D</w:t>
            </w:r>
          </w:p>
        </w:tc>
        <w:tc>
          <w:tcPr>
            <w:tcW w:w="2835" w:type="dxa"/>
            <w:tcBorders>
              <w:top w:val="single" w:sz="4" w:space="0" w:color="auto"/>
              <w:left w:val="single" w:sz="4" w:space="0" w:color="auto"/>
              <w:bottom w:val="single" w:sz="4" w:space="0" w:color="auto"/>
              <w:right w:val="single" w:sz="4" w:space="0" w:color="auto"/>
            </w:tcBorders>
            <w:hideMark/>
          </w:tcPr>
          <w:p w14:paraId="73B739E8"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Mixed-effects analysis of variance model</w:t>
            </w:r>
          </w:p>
        </w:tc>
        <w:tc>
          <w:tcPr>
            <w:tcW w:w="4110" w:type="dxa"/>
            <w:tcBorders>
              <w:top w:val="single" w:sz="4" w:space="0" w:color="auto"/>
              <w:left w:val="single" w:sz="4" w:space="0" w:color="auto"/>
              <w:bottom w:val="single" w:sz="4" w:space="0" w:color="auto"/>
              <w:right w:val="single" w:sz="4" w:space="0" w:color="auto"/>
            </w:tcBorders>
            <w:hideMark/>
          </w:tcPr>
          <w:p w14:paraId="5735761D"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No</w:t>
            </w:r>
          </w:p>
        </w:tc>
      </w:tr>
      <w:tr w:rsidR="003852E6" w:rsidRPr="00E024D7" w14:paraId="351FF0EB" w14:textId="77777777" w:rsidTr="00851B1F">
        <w:tc>
          <w:tcPr>
            <w:tcW w:w="1418" w:type="dxa"/>
            <w:tcBorders>
              <w:top w:val="single" w:sz="4" w:space="0" w:color="auto"/>
              <w:left w:val="single" w:sz="4" w:space="0" w:color="auto"/>
              <w:bottom w:val="single" w:sz="4" w:space="0" w:color="auto"/>
              <w:right w:val="single" w:sz="4" w:space="0" w:color="auto"/>
            </w:tcBorders>
            <w:hideMark/>
          </w:tcPr>
          <w:p w14:paraId="78CCC552" w14:textId="77777777" w:rsidR="003852E6" w:rsidRDefault="003852E6" w:rsidP="00851B1F">
            <w:pPr>
              <w:spacing w:after="0"/>
              <w:rPr>
                <w:rFonts w:ascii="Times New Roman" w:hAnsi="Times New Roman" w:cs="Times New Roman"/>
                <w:noProof/>
                <w:sz w:val="18"/>
                <w:szCs w:val="18"/>
                <w:lang w:val="en-US"/>
              </w:rPr>
            </w:pPr>
            <w:r>
              <w:rPr>
                <w:rFonts w:ascii="Times New Roman" w:eastAsia="Times New Roman" w:hAnsi="Times New Roman" w:cs="Times New Roman"/>
                <w:sz w:val="18"/>
                <w:szCs w:val="18"/>
                <w:lang w:val="en-US" w:eastAsia="nl-NL"/>
              </w:rPr>
              <w:t>AVAPERL(MO22089)</w:t>
            </w:r>
            <w:r>
              <w:rPr>
                <w:rFonts w:ascii="Times New Roman" w:hAnsi="Times New Roman" w:cs="Times New Roman"/>
                <w:noProof/>
                <w:sz w:val="18"/>
                <w:szCs w:val="18"/>
              </w:rPr>
              <w:fldChar w:fldCharType="begin" w:fldLock="1"/>
            </w:r>
            <w:r>
              <w:rPr>
                <w:rFonts w:ascii="Times New Roman" w:hAnsi="Times New Roman" w:cs="Times New Roman"/>
                <w:noProof/>
                <w:sz w:val="18"/>
                <w:szCs w:val="18"/>
                <w:lang w:val="en-US"/>
              </w:rPr>
              <w:instrText>ADDIN CSL_CITATION {"citationItems":[{"id":"ITEM-1","itemData":{"DOI":"10.1097/JTO.0b013e3182a46bcf","ISBN":"1556-1380","ISSN":"1556-1380","PMID":"24077452","abstract":"INTRODUCTION: In the phase III AVAPERL trial, patients with advanced nonsquamous non-small-cell lung cancer receiving bevacizumab-plus-pemetrexed maintenance after first-line induction had a significant progression-free survival benefit relative to those treated with single-agent bevacizumab maintenance but with an increase in grade ≥3 adverse events. Here, we compare health-related quality of life (HRQOL) between AVAPERL maintenance arms. METHODS: Patient-reported outcomes were collected at designated intervals from preinduction to final visits. HRQOL was assessed using the self-administered European Organisation for Research and Treatment of Cancer Quality of Life Questionnaire Core 30 and the Quality of Life Lung Cancer-Specific Module 13. Differences in scores of 10 points or more between arms were above the minimum important difference threshold and considered clinically meaningful. RESULTS: During induction, patient-reported coughing symptoms improved slightly, whereas fatigue and appetite loss scores worsened relative to preinduction baseline. During maintenance, changes in mean global health status and the majority of Quality of Life Questionnaire Core 30 and Quality of Life Lung Cancer-Specific Module 13 subscale scores did not differ between trial arms by the minimum important difference defining clinically meaningful (better or worse) patient-reported outcomes. Exceptions were patient-reported role functional status, fatigue symptoms and appetite loss symptoms (favoring bevacizumab), and pain in arm or shoulder symptoms (favoring bevacizumab-plus-pemetrexed maintenance), which differed by clinically meaningful amounts at more than one maintenance assessment. CONCLUSIONS: In AVAPERL, HRQOL remained relatively stable throughout maintenance and was generally similar in both arms. Despite an increase in adverse event rates, the addition of pemetrexed to bevacizumab maintenance resulted in similar stabilization of disease symptoms with improved efficacy outcomes.","author":[{"dropping-particle":"","family":"Rittmeyer","given":"A.","non-dropping-particle":"","parse-names":false,"suffix":""},{"dropping-particle":"","family":"Gorbunova","given":"V.","non-dropping-particle":"","parse-names":false,"suffix":""},{"dropping-particle":"","family":"Vikström","given":"A.","non-dropping-particle":"","parse-names":false,"suffix":""},{"dropping-particle":"","family":"Scherpereel","given":"A.","non-dropping-particle":"","parse-names":false,"suffix":""},{"dropping-particle":"","family":"Kim","given":"J.H.","non-dropping-particle":"","parse-names":false,"suffix":""},{"dropping-particle":"","family":"Ahn","given":"M.J.","non-dropping-particle":"","parse-names":false,"suffix":""},{"dropping-particle":"","family":"Chella","given":"A.","non-dropping-particle":"","parse-names":false,"suffix":""},{"dropping-particle":"","family":"Chouaid","given":"C.","non-dropping-particle":"","parse-names":false,"suffix":""},{"dropping-particle":"","family":"Campbell","given":"A.K.","non-dropping-particle":"","parse-names":false,"suffix":""},{"dropping-particle":"","family":"Barlesi","given":"F.","non-dropping-particle":"","parse-names":false,"suffix":""}],"container-title":"Journal of Thoracic Oncology","id":"ITEM-1","issue":"11","issued":{"date-parts":[["2013"]]},"page":"1409-16","publisher":"International Association for the Study of Lung Cancer","title":"Health-related quality of life in patients with advanced nonsquamous non-small-cell lung cancer receiving bevacizumab or bevacizumab-plus-pemetrexed maintenance therapy in AVAPERL (MO22089).","type":"article-journal","volume":"8"},"uris":["http://www.mendeley.com/documents/?uuid=8e7227be-4f0a-4ad9-8346-8373d7a3330e"]},{"id":"ITEM-2","itemData":{"DOI":"10.1200/JCO.2012.42.3749","ISBN":"1527-7755 (Electronic)\\n0732-183X (Linking)","ISSN":"15277755","PMID":"23835708","abstract":"PURPOSE: Maintenance therapy is associated with improved survival in patients with non-small-cell lung cancer (NSCLC), but few studies have compared active agents in this setting. AVAPERL evaluated the safety and efficacy of bevacizumab with or without pemetrexed as continuation maintenance treatment.\\n\\nPATIENTS AND METHODS: Patients with advanced nonsquamous NSCLC received first-line bevacizumab 7.5 mg/kg, cisplatin 75 mg/m(2), and pemetrexed 500 mg/m(2) once every 3 weeks for four cycles. Those achieving response or stable disease were randomly assigned at a ratio of 1:1 to maintenance bevacizumab 7.5 mg/kg or bevacizumab 7.5 mg/kg plus pemetrexed 500 mg/m(2) once every 3 weeks until disease progression or unacceptable toxicity. The primary end point was progression-free survival (PFS) after random assignment.\\n\\nRESULTS: In total, 376 patients received induction treatment, 71.9% achieved disease control, and 67.3% were randomly assigned to maintenance therapy, with 125 and 128 receiving single-agent bevacizumab and bevacizumab plus pemetrexed treatment, respectively. At a median follow-up of 8.1 months, PFS from random assignment was significantly improved in the bevacizumab plus pemetrexed arm (median, 3.7 v 7.4 months; hazard ratio, 0.48; 95% CI, 0.35 to 0.66; P &lt; .001) per a stratified model. The PFS benefit extended across age, performance status, smoking history, and induction response (stable disease v partial response) subgroups. Any grade, grade ≥ 3, and serious adverse events occurred more often with bevacizumab plus pemetrexed maintenance. No new safety signals were observed.\\n\\nCONCLUSION: In an unselected population of patients with nonsquamous NSCLC who had achieved disease control with platinum-based chemotherapy plus bevacizumab, bevacizumab plus pemetrexed maintenance was associated with a significant PFS benefit compared with bevacizumab alone. The combination was well tolerated.","author":[{"dropping-particle":"","family":"Barlesi","given":"F.","non-dropping-particle":"","parse-names":false,"suffix":""},{"dropping-particle":"","family":"Scherpereel","given":"A.","non-dropping-particle":"","parse-names":false,"suffix":""},{"dropping-particle":"","family":"Rittmeyer","given":"A.","non-dropping-particle":"","parse-names":false,"suffix":""},{"dropping-particle":"","family":"Pazzola","given":"A.","non-dropping-particle":"","parse-names":false,"suffix":""},{"dropping-particle":"","family":"Ferrer Tur","given":"N.","non-dropping-particle":"","parse-names":false,"suffix":""},{"dropping-particle":"","family":"Kim","given":"J.H.","non-dropping-particle":"","parse-names":false,"suffix":""},{"dropping-particle":"","family":"Ahn","given":"M.J.","non-dropping-particle":"","parse-names":false,"suffix":""},{"dropping-particle":"","family":"Aerts","given":"J.G.J.V.","non-dropping-particle":"","parse-names":false,"suffix":""},{"dropping-particle":"","family":"Gorbunova","given":"V.","non-dropping-particle":"","parse-names":false,"suffix":""},{"dropping-particle":"","family":"Vikström","given":"A.","non-dropping-particle":"","parse-names":false,"suffix":""},{"dropping-particle":"","family":"Wong","given":"E.K.","non-dropping-particle":"","parse-names":false,"suffix":""},{"dropping-particle":"","family":"Perez-Moreno","given":"P.","non-dropping-particle":"","parse-names":false,"suffix":""},{"dropping-particle":"","family":"Mitchell","given":"L.","non-dropping-particle":"","parse-names":false,"suffix":""},{"dropping-particle":"","family":"Groen","given":"H.J.M.","non-dropping-particle":"","parse-names":false,"suffix":""}],"container-title":"Journal of Clinical Oncology","id":"ITEM-2","issue":"24","issued":{"date-parts":[["2013"]]},"page":"3004-3011","title":"Randomized phase III trial of maintenance bevacizumab with or without pemetrexed after first-line induction with bevacizumab, cisplatin, and pemetrexed in advanced nonsquamous non-small-cell lung cancer: AVAPERL (MO22089).","type":"article-journal","volume":"31"},"uris":["http://www.mendeley.com/documents/?uuid=8bf38a23-9127-4744-ace6-f68ec61389bb"]}],"mendeley":{"formattedCitation":"(117,118)","plainTextFormattedCitation":"(117,118)","previouslyFormattedCitation":"(46,47)"},"properties":{"noteIndex":0},"schema":"https://github.com/citation-style-language/schema/raw/master/csl-citation.json"}</w:instrText>
            </w:r>
            <w:r>
              <w:rPr>
                <w:rFonts w:ascii="Times New Roman" w:hAnsi="Times New Roman" w:cs="Times New Roman"/>
                <w:noProof/>
                <w:sz w:val="18"/>
                <w:szCs w:val="18"/>
              </w:rPr>
              <w:fldChar w:fldCharType="separate"/>
            </w:r>
            <w:r w:rsidRPr="00BC6600">
              <w:rPr>
                <w:rFonts w:ascii="Times New Roman" w:hAnsi="Times New Roman" w:cs="Times New Roman"/>
                <w:noProof/>
                <w:sz w:val="18"/>
                <w:szCs w:val="18"/>
                <w:lang w:val="en-US"/>
              </w:rPr>
              <w:t>(117,118)</w:t>
            </w:r>
            <w:r>
              <w:rPr>
                <w:rFonts w:ascii="Times New Roman" w:hAnsi="Times New Roman" w:cs="Times New Roman"/>
                <w:noProof/>
                <w:sz w:val="18"/>
                <w:szCs w:val="18"/>
              </w:rPr>
              <w:fldChar w:fldCharType="end"/>
            </w:r>
            <w:r>
              <w:rPr>
                <w:rFonts w:ascii="Times New Roman" w:hAnsi="Times New Roman" w:cs="Times New Roman"/>
                <w:noProof/>
                <w:sz w:val="18"/>
                <w:szCs w:val="18"/>
                <w:lang w:val="en-US"/>
              </w:rPr>
              <w:t xml:space="preserve"> </w:t>
            </w:r>
          </w:p>
        </w:tc>
        <w:tc>
          <w:tcPr>
            <w:tcW w:w="3402" w:type="dxa"/>
            <w:tcBorders>
              <w:top w:val="single" w:sz="4" w:space="0" w:color="auto"/>
              <w:left w:val="single" w:sz="4" w:space="0" w:color="auto"/>
              <w:bottom w:val="single" w:sz="4" w:space="0" w:color="auto"/>
              <w:right w:val="single" w:sz="4" w:space="0" w:color="auto"/>
            </w:tcBorders>
            <w:hideMark/>
          </w:tcPr>
          <w:p w14:paraId="62BACCE7"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 xml:space="preserve">BEV/CIS/PEM followed by maintenance BEV vs. BEV/PEM </w:t>
            </w:r>
          </w:p>
        </w:tc>
        <w:tc>
          <w:tcPr>
            <w:tcW w:w="709" w:type="dxa"/>
            <w:tcBorders>
              <w:top w:val="single" w:sz="4" w:space="0" w:color="auto"/>
              <w:left w:val="single" w:sz="4" w:space="0" w:color="auto"/>
              <w:bottom w:val="single" w:sz="4" w:space="0" w:color="auto"/>
              <w:right w:val="single" w:sz="4" w:space="0" w:color="auto"/>
            </w:tcBorders>
            <w:hideMark/>
          </w:tcPr>
          <w:p w14:paraId="3353AC56"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414</w:t>
            </w:r>
          </w:p>
        </w:tc>
        <w:tc>
          <w:tcPr>
            <w:tcW w:w="2268" w:type="dxa"/>
            <w:tcBorders>
              <w:top w:val="single" w:sz="4" w:space="0" w:color="auto"/>
              <w:left w:val="single" w:sz="4" w:space="0" w:color="auto"/>
              <w:bottom w:val="single" w:sz="4" w:space="0" w:color="auto"/>
              <w:right w:val="single" w:sz="4" w:space="0" w:color="auto"/>
            </w:tcBorders>
            <w:hideMark/>
          </w:tcPr>
          <w:p w14:paraId="2C0720BB"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PFS</w:t>
            </w:r>
          </w:p>
        </w:tc>
        <w:tc>
          <w:tcPr>
            <w:tcW w:w="1985" w:type="dxa"/>
            <w:tcBorders>
              <w:top w:val="single" w:sz="4" w:space="0" w:color="auto"/>
              <w:left w:val="single" w:sz="4" w:space="0" w:color="auto"/>
              <w:bottom w:val="single" w:sz="4" w:space="0" w:color="auto"/>
              <w:right w:val="single" w:sz="4" w:space="0" w:color="auto"/>
            </w:tcBorders>
            <w:hideMark/>
          </w:tcPr>
          <w:p w14:paraId="287F7655"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QLQ-C30/LC13</w:t>
            </w:r>
          </w:p>
        </w:tc>
        <w:tc>
          <w:tcPr>
            <w:tcW w:w="2835" w:type="dxa"/>
            <w:tcBorders>
              <w:top w:val="single" w:sz="4" w:space="0" w:color="auto"/>
              <w:left w:val="single" w:sz="4" w:space="0" w:color="auto"/>
              <w:bottom w:val="single" w:sz="4" w:space="0" w:color="auto"/>
              <w:right w:val="single" w:sz="4" w:space="0" w:color="auto"/>
            </w:tcBorders>
            <w:hideMark/>
          </w:tcPr>
          <w:p w14:paraId="3CEB70E6" w14:textId="77777777" w:rsidR="003852E6" w:rsidRDefault="003852E6" w:rsidP="00851B1F">
            <w:pPr>
              <w:spacing w:after="0"/>
              <w:rPr>
                <w:rFonts w:ascii="Times New Roman" w:hAnsi="Times New Roman" w:cs="Times New Roman"/>
                <w:sz w:val="18"/>
                <w:szCs w:val="18"/>
                <w:lang w:val="en-US"/>
              </w:rPr>
            </w:pPr>
            <w:r>
              <w:rPr>
                <w:rFonts w:ascii="Times New Roman" w:eastAsiaTheme="minorEastAsia" w:hAnsi="Times New Roman" w:cs="Times New Roman"/>
                <w:sz w:val="18"/>
                <w:szCs w:val="18"/>
                <w:lang w:val="en-US" w:eastAsia="nl-NL"/>
              </w:rPr>
              <w:t>Unknown</w:t>
            </w:r>
          </w:p>
        </w:tc>
        <w:tc>
          <w:tcPr>
            <w:tcW w:w="4110" w:type="dxa"/>
            <w:tcBorders>
              <w:top w:val="single" w:sz="4" w:space="0" w:color="auto"/>
              <w:left w:val="single" w:sz="4" w:space="0" w:color="auto"/>
              <w:bottom w:val="single" w:sz="4" w:space="0" w:color="auto"/>
              <w:right w:val="single" w:sz="4" w:space="0" w:color="auto"/>
            </w:tcBorders>
            <w:hideMark/>
          </w:tcPr>
          <w:p w14:paraId="2F56EF1D"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No</w:t>
            </w:r>
          </w:p>
        </w:tc>
      </w:tr>
      <w:tr w:rsidR="003852E6" w:rsidRPr="00E024D7" w14:paraId="65A6EE5C" w14:textId="77777777" w:rsidTr="00851B1F">
        <w:tc>
          <w:tcPr>
            <w:tcW w:w="1418" w:type="dxa"/>
            <w:tcBorders>
              <w:top w:val="single" w:sz="4" w:space="0" w:color="auto"/>
              <w:left w:val="single" w:sz="4" w:space="0" w:color="auto"/>
              <w:bottom w:val="single" w:sz="4" w:space="0" w:color="auto"/>
              <w:right w:val="single" w:sz="4" w:space="0" w:color="auto"/>
            </w:tcBorders>
            <w:hideMark/>
          </w:tcPr>
          <w:p w14:paraId="256A48DB"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noProof/>
                <w:sz w:val="18"/>
                <w:szCs w:val="18"/>
              </w:rPr>
              <w:fldChar w:fldCharType="begin" w:fldLock="1"/>
            </w:r>
            <w:r>
              <w:rPr>
                <w:rFonts w:ascii="Times New Roman" w:hAnsi="Times New Roman" w:cs="Times New Roman"/>
                <w:noProof/>
                <w:sz w:val="18"/>
                <w:szCs w:val="18"/>
                <w:lang w:val="en-US"/>
              </w:rPr>
              <w:instrText>ADDIN CSL_CITATION {"citationItems":[{"id":"ITEM-1","itemData":{"DOI":"10.1097/JTO.0b013e318282ded5","ISBN":"1556-1380 (Electronic)\\r1556-0864 (Linking)","ISSN":"1556-1380","PMID":"23370316","abstract":"INTRODUCTION: We conducted a phase II study of dual-agent monoclonal antibody therapy consisting of cetuximab and bevacizumab in combination with paclitaxel and carboplatin chemotherapy in non-small-cell lung cancer. METHODS: Patients with stage IIIB/IV nonsquamous non-small-cell lung cancer randomly received cetuximab (400 mg/m initially, 250 mg/m weekly thereafter) plus bevacizumab (15 mg/kg) for six cycles combined with paclitaxel (200 mg/m) and carboplatin (area under the curve 6) for either six cycles (six-cycle arm) or the first three cycles (three-cycle arm) (one cycle = 3 weeks). The primary objective was progression-free survival (PFS), estimated separately for each treatment arm. RESULTS: In 121 patients, the median PFS was 6.05 months (95% confidence interval [CI]: 5.65, 7.03) in the six-cycle arm and 4.50 months (95% CI: 4.01, 5.42) in the three-cycle arm. Respective median overall survival times were 12.06 months (95% CI: 9.40, 19.25) and 11.63 months (95% CI: 6.64, 17.61). The tumor response rate was 51.7% (95% CI: 39.0%, 64.3%) and 44.3% (95% CI: 31.8%, 56.7%) in the six-cycle and three-cycle arms, respectively, with corresponding median response durations of 4.86 months (95% CI: 4.30, 7.16) and 3.94 months (95% CI: 2.92, 4.47). Quality of life was consistent across arms. Cetuximab-related grade 3/4 events in greater than 5% of patients (six-cycle arm, three-cycle arm) were dermatitis acneiform (6.9%; 8.6%) and fatigue (13.8%; 5.2%). Three patients died during the study from drug-related adverse events (one in the six-cycle arm and two in the three-cycle arm). CONCLUSIONS: Both the regimens showed expected PFS and numerically comparable overall survival. Quality of life was similar in the two arms, and both the regimens were well tolerated.","author":[{"dropping-particle":"","family":"Bonomi","given":"P.D.","non-dropping-particle":"","parse-names":false,"suffix":""},{"dropping-particle":"","family":"Mace","given":"J.","non-dropping-particle":"","parse-names":false,"suffix":""},{"dropping-particle":"","family":"Mandanas","given":"R.A.","non-dropping-particle":"","parse-names":false,"suffix":""},{"dropping-particle":"","family":"Min","given":"M.","non-dropping-particle":"","parse-names":false,"suffix":""},{"dropping-particle":"","family":"Olsen","given":"M.","non-dropping-particle":"","parse-names":false,"suffix":""},{"dropping-particle":"","family":"Youssoufian","given":"H.","non-dropping-particle":"","parse-names":false,"suffix":""},{"dropping-particle":"","family":"Katz","given":"T.L.","non-dropping-particle":"","parse-names":false,"suffix":""},{"dropping-particle":"","family":"Sheth","given":"G.","non-dropping-particle":"","parse-names":false,"suffix":""},{"dropping-particle":"","family":"Lee","given":"H.J.","non-dropping-particle":"","parse-names":false,"suffix":""}],"container-title":"Journal of Thoracic Oncology","id":"ITEM-1","issue":"3","issued":{"date-parts":[["2013"]]},"page":"338-45","publisher":"International Association for the Study of Lung Cancer","title":"Randomized phase II study of cetuximab and bevacizumab in combination with two regimens of paclitaxel and carboplatin in chemonaive patients with stage IIIB/IV non-small-cell lung cancer.","type":"article-journal","volume":"8"},"uris":["http://www.mendeley.com/documents/?uuid=558bf3d2-7aa2-4ee7-bebf-ccd805665eba"]}],"mendeley":{"formattedCitation":"(119)","plainTextFormattedCitation":"(119)","previouslyFormattedCitation":"(48)"},"properties":{"noteIndex":0},"schema":"https://github.com/citation-style-language/schema/raw/master/csl-citation.json"}</w:instrText>
            </w:r>
            <w:r>
              <w:rPr>
                <w:rFonts w:ascii="Times New Roman" w:hAnsi="Times New Roman" w:cs="Times New Roman"/>
                <w:noProof/>
                <w:sz w:val="18"/>
                <w:szCs w:val="18"/>
              </w:rPr>
              <w:fldChar w:fldCharType="separate"/>
            </w:r>
            <w:r w:rsidRPr="00BC6600">
              <w:rPr>
                <w:rFonts w:ascii="Times New Roman" w:hAnsi="Times New Roman" w:cs="Times New Roman"/>
                <w:noProof/>
                <w:sz w:val="18"/>
                <w:szCs w:val="18"/>
                <w:lang w:val="en-US"/>
              </w:rPr>
              <w:t>(119)</w:t>
            </w:r>
            <w:r>
              <w:rPr>
                <w:rFonts w:ascii="Times New Roman" w:hAnsi="Times New Roman" w:cs="Times New Roman"/>
                <w:noProof/>
                <w:sz w:val="18"/>
                <w:szCs w:val="18"/>
              </w:rPr>
              <w:fldChar w:fldCharType="end"/>
            </w:r>
          </w:p>
        </w:tc>
        <w:tc>
          <w:tcPr>
            <w:tcW w:w="3402" w:type="dxa"/>
            <w:tcBorders>
              <w:top w:val="single" w:sz="4" w:space="0" w:color="auto"/>
              <w:left w:val="single" w:sz="4" w:space="0" w:color="auto"/>
              <w:bottom w:val="single" w:sz="4" w:space="0" w:color="auto"/>
              <w:right w:val="single" w:sz="4" w:space="0" w:color="auto"/>
            </w:tcBorders>
            <w:hideMark/>
          </w:tcPr>
          <w:p w14:paraId="7979B918"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CET/BEV (6 cycles) + PAC/CAR 3 vs. 6 cycles</w:t>
            </w:r>
          </w:p>
        </w:tc>
        <w:tc>
          <w:tcPr>
            <w:tcW w:w="709" w:type="dxa"/>
            <w:tcBorders>
              <w:top w:val="single" w:sz="4" w:space="0" w:color="auto"/>
              <w:left w:val="single" w:sz="4" w:space="0" w:color="auto"/>
              <w:bottom w:val="single" w:sz="4" w:space="0" w:color="auto"/>
              <w:right w:val="single" w:sz="4" w:space="0" w:color="auto"/>
            </w:tcBorders>
            <w:hideMark/>
          </w:tcPr>
          <w:p w14:paraId="4DBECF1F"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121</w:t>
            </w:r>
          </w:p>
        </w:tc>
        <w:tc>
          <w:tcPr>
            <w:tcW w:w="2268" w:type="dxa"/>
            <w:tcBorders>
              <w:top w:val="single" w:sz="4" w:space="0" w:color="auto"/>
              <w:left w:val="single" w:sz="4" w:space="0" w:color="auto"/>
              <w:bottom w:val="single" w:sz="4" w:space="0" w:color="auto"/>
              <w:right w:val="single" w:sz="4" w:space="0" w:color="auto"/>
            </w:tcBorders>
            <w:hideMark/>
          </w:tcPr>
          <w:p w14:paraId="2C1CA66A"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PFS</w:t>
            </w:r>
          </w:p>
        </w:tc>
        <w:tc>
          <w:tcPr>
            <w:tcW w:w="1985" w:type="dxa"/>
            <w:tcBorders>
              <w:top w:val="single" w:sz="4" w:space="0" w:color="auto"/>
              <w:left w:val="single" w:sz="4" w:space="0" w:color="auto"/>
              <w:bottom w:val="single" w:sz="4" w:space="0" w:color="auto"/>
              <w:right w:val="single" w:sz="4" w:space="0" w:color="auto"/>
            </w:tcBorders>
            <w:hideMark/>
          </w:tcPr>
          <w:p w14:paraId="6228F54A"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FACT-L</w:t>
            </w:r>
          </w:p>
        </w:tc>
        <w:tc>
          <w:tcPr>
            <w:tcW w:w="2835" w:type="dxa"/>
            <w:tcBorders>
              <w:top w:val="single" w:sz="4" w:space="0" w:color="auto"/>
              <w:left w:val="single" w:sz="4" w:space="0" w:color="auto"/>
              <w:bottom w:val="single" w:sz="4" w:space="0" w:color="auto"/>
              <w:right w:val="single" w:sz="4" w:space="0" w:color="auto"/>
            </w:tcBorders>
            <w:hideMark/>
          </w:tcPr>
          <w:p w14:paraId="58570E58"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Wilcoxon rank sum test</w:t>
            </w:r>
          </w:p>
        </w:tc>
        <w:tc>
          <w:tcPr>
            <w:tcW w:w="4110" w:type="dxa"/>
            <w:tcBorders>
              <w:top w:val="single" w:sz="4" w:space="0" w:color="auto"/>
              <w:left w:val="single" w:sz="4" w:space="0" w:color="auto"/>
              <w:bottom w:val="single" w:sz="4" w:space="0" w:color="auto"/>
              <w:right w:val="single" w:sz="4" w:space="0" w:color="auto"/>
            </w:tcBorders>
            <w:hideMark/>
          </w:tcPr>
          <w:p w14:paraId="1ECE267B"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No</w:t>
            </w:r>
          </w:p>
        </w:tc>
      </w:tr>
      <w:tr w:rsidR="003852E6" w:rsidRPr="00E024D7" w14:paraId="6338BAEE" w14:textId="77777777" w:rsidTr="00851B1F">
        <w:tc>
          <w:tcPr>
            <w:tcW w:w="1418" w:type="dxa"/>
            <w:tcBorders>
              <w:top w:val="single" w:sz="4" w:space="0" w:color="auto"/>
              <w:left w:val="single" w:sz="4" w:space="0" w:color="auto"/>
              <w:bottom w:val="single" w:sz="4" w:space="0" w:color="auto"/>
              <w:right w:val="single" w:sz="4" w:space="0" w:color="auto"/>
            </w:tcBorders>
            <w:hideMark/>
          </w:tcPr>
          <w:p w14:paraId="501329AB" w14:textId="77777777" w:rsidR="003852E6" w:rsidRDefault="003852E6" w:rsidP="00851B1F">
            <w:pPr>
              <w:spacing w:after="0"/>
              <w:rPr>
                <w:rFonts w:ascii="Times New Roman" w:hAnsi="Times New Roman" w:cs="Times New Roman"/>
                <w:noProof/>
                <w:sz w:val="18"/>
                <w:szCs w:val="18"/>
                <w:lang w:val="en-US"/>
              </w:rPr>
            </w:pPr>
            <w:r>
              <w:rPr>
                <w:rFonts w:ascii="Times New Roman" w:hAnsi="Times New Roman" w:cs="Times New Roman"/>
                <w:noProof/>
                <w:sz w:val="18"/>
                <w:szCs w:val="18"/>
              </w:rPr>
              <w:lastRenderedPageBreak/>
              <w:fldChar w:fldCharType="begin" w:fldLock="1"/>
            </w:r>
            <w:r>
              <w:rPr>
                <w:rFonts w:ascii="Times New Roman" w:hAnsi="Times New Roman" w:cs="Times New Roman"/>
                <w:noProof/>
                <w:sz w:val="18"/>
                <w:szCs w:val="18"/>
                <w:lang w:val="en-US"/>
              </w:rPr>
              <w:instrText>ADDIN CSL_CITATION {"citationItems":[{"id":"ITEM-1","itemData":{"DOI":"10.1038/bjc.2015.181","ISSN":"0007-0920","author":[{"dropping-particle":"","family":"Langer","given":"C.J.","non-dropping-particle":"","parse-names":false,"suffix":""},{"dropping-particle":"","family":"Hirsh","given":"V.","non-dropping-particle":"","parse-names":false,"suffix":""},{"dropping-particle":"","family":"Okamoto","given":"I.","non-dropping-particle":"","parse-names":false,"suffix":""},{"dropping-particle":"","family":"Lin","given":"F.-J.","non-dropping-particle":"","parse-names":false,"suffix":""},{"dropping-particle":"","family":"Wan","given":"Y.","non-dropping-particle":"","parse-names":false,"suffix":""},{"dropping-particle":"","family":"Whiting","given":"S.","non-dropping-particle":"","parse-names":false,"suffix":""},{"dropping-particle":"","family":"Ong","given":"T.J.","non-dropping-particle":"","parse-names":false,"suffix":""},{"dropping-particle":"","family":"Renschler","given":"M.F.","non-dropping-particle":"","parse-names":false,"suffix":""},{"dropping-particle":"","family":"Botteman","given":"M.F.","non-dropping-particle":"","parse-names":false,"suffix":""}],"container-title":"British Journal of Cancer","id":"ITEM-1","issue":"1","issued":{"date-parts":[["2015"]]},"page":"20-29","publisher":"Nature Publishing Group","title":"Survival, quality-adjusted survival, and other clinical end points in older advanced non-small-cell lung cancer patients treated with albumin-bound paclitaxel","type":"article-journal","volume":"113"},"uris":["http://www.mendeley.com/documents/?uuid=5cd20d3e-c928-46d6-9ce7-12e54a0fb8e7"]},{"id":"ITEM-2","itemData":{"DOI":"10.1093/annonc/mds461","ISBN":"09237534 (ISSN)","ISSN":"09237534","PMID":"23123509","abstract":"Background: This analysis evaluates safety and efficacy in elderly (≥70 years old) versus younger patients enrolled in a phase III advanced non-small-cell lung cancer (NSCLC) trial. Patients and Methods: Untreated stage IIIB/IV patients with PS 0/1 were randomly assigned (1:1) to carboplatin AUC6, day 1 every 3 weeks, and either nab-paclitaxel (Abraxane) 100 mg/m2 weekly (nab-P/C) or solvent-based paclitaxel (Taxol) 200 mg/m2 day 1 every 3 weeks (sb-P/C). The primary end-point was overall response rate (ORR). Results: Fifteen percent of 1052 enrolled patients were elderly: nab-P/C, n = 74; sb-P/C, n = 82. In both age cohorts, the ORR was higher with nab-P/C versus sb-P/C (age ≥70: 34% versus 24%, P = 0.196; age &lt;70: 32% versus 25%, P = 0.013). In elderly patients, progression-free survival (PFS) trended in favor of nab-P/C (median 8.0 versus 6.8 months, hazard ratio (HR) 0.687, P = 0.134), and overall survival (OS) was significantly improved (median 19.9 versus 10.4 months, HR 0.583, P = 0.009). In younger patients, PFS (median 6.0 versus 5.8 months, HR 0.903, P = 0.256) and OS (median 11.4 versus 11.3 months, HR 0.999, P = 0.988) were similar in both arms. Adverse events were similar in both age groups, with less neutropenia (P = 0.015), neuropathy (P = 0.001), and arthralgia (P = 0.029), and increased anemia (P = 0.007) with nab-P/C versus sb-P/C. Conclusions: In elderly NSCLC patients, nab-P/C as first-line therapy was well tolerated and improved the ORR and PFS, with substantially longer OS versus sb-PC. © The Author 2012. Published by Oxford University Press on behalf of the European Society for Medical Oncology. All rights reserved.","author":[{"dropping-particle":"","family":"Socinski","given":"M.A.","non-dropping-particle":"","parse-names":false,"suffix":""},{"dropping-particle":"","family":"Langer","given":"C.J.","non-dropping-particle":"","parse-names":false,"suffix":""},{"dropping-particle":"","family":"Okamoto","given":"I.","non-dropping-particle":"","parse-names":false,"suffix":""},{"dropping-particle":"","family":"Hon","given":"K.","non-dropping-particle":"","parse-names":false,"suffix":""},{"dropping-particle":"","family":"Hirsh","given":"V.","non-dropping-particle":"","parse-names":false,"suffix":""},{"dropping-particle":"","family":"Dakhil","given":"S.R.","non-dropping-particle":"","parse-names":false,"suffix":""},{"dropping-particle":"","family":"Page","given":"R.D.","non-dropping-particle":"","parse-names":false,"suffix":""},{"dropping-particle":"","family":"Orsini","given":"J.","non-dropping-particle":"","parse-names":false,"suffix":""},{"dropping-particle":"","family":"Zhang","given":"H.","non-dropping-particle":"","parse-names":false,"suffix":""},{"dropping-particle":"","family":"Renschler","given":"M.F.","non-dropping-particle":"","parse-names":false,"suffix":""}],"container-title":"Annals of Oncology","id":"ITEM-2","issue":"2","issued":{"date-parts":[["2013"]]},"page":"314-321","title":"Safety and efficacy of weekly nab®-paclitaxel in combination with carboplatin as first-line therapy in elderly patients with advanced non-small-cell lung cancer","type":"article-journal","volume":"24"},"uris":["http://www.mendeley.com/documents/?uuid=9b6314b3-4f5d-46c1-a50a-926641a88619"]}],"mendeley":{"formattedCitation":"(25,26)","plainTextFormattedCitation":"(25,26)","previouslyFormattedCitation":"(49,50)"},"properties":{"noteIndex":0},"schema":"https://github.com/citation-style-language/schema/raw/master/csl-citation.json"}</w:instrText>
            </w:r>
            <w:r>
              <w:rPr>
                <w:rFonts w:ascii="Times New Roman" w:hAnsi="Times New Roman" w:cs="Times New Roman"/>
                <w:noProof/>
                <w:sz w:val="18"/>
                <w:szCs w:val="18"/>
              </w:rPr>
              <w:fldChar w:fldCharType="separate"/>
            </w:r>
            <w:r w:rsidRPr="00BC6600">
              <w:rPr>
                <w:rFonts w:ascii="Times New Roman" w:hAnsi="Times New Roman" w:cs="Times New Roman"/>
                <w:noProof/>
                <w:sz w:val="18"/>
                <w:szCs w:val="18"/>
                <w:lang w:val="en-US"/>
              </w:rPr>
              <w:t>(25,26)</w:t>
            </w:r>
            <w:r>
              <w:rPr>
                <w:rFonts w:ascii="Times New Roman" w:hAnsi="Times New Roman" w:cs="Times New Roman"/>
                <w:noProof/>
                <w:sz w:val="18"/>
                <w:szCs w:val="18"/>
              </w:rPr>
              <w:fldChar w:fldCharType="end"/>
            </w:r>
          </w:p>
        </w:tc>
        <w:tc>
          <w:tcPr>
            <w:tcW w:w="3402" w:type="dxa"/>
            <w:tcBorders>
              <w:top w:val="single" w:sz="4" w:space="0" w:color="auto"/>
              <w:left w:val="single" w:sz="4" w:space="0" w:color="auto"/>
              <w:bottom w:val="single" w:sz="4" w:space="0" w:color="auto"/>
              <w:right w:val="single" w:sz="4" w:space="0" w:color="auto"/>
            </w:tcBorders>
            <w:hideMark/>
          </w:tcPr>
          <w:p w14:paraId="0A3274B1"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Albumin-bound PAC+CAR (nab-PC) vs. solvent-based PAC/CAR</w:t>
            </w:r>
          </w:p>
        </w:tc>
        <w:tc>
          <w:tcPr>
            <w:tcW w:w="709" w:type="dxa"/>
            <w:tcBorders>
              <w:top w:val="single" w:sz="4" w:space="0" w:color="auto"/>
              <w:left w:val="single" w:sz="4" w:space="0" w:color="auto"/>
              <w:bottom w:val="single" w:sz="4" w:space="0" w:color="auto"/>
              <w:right w:val="single" w:sz="4" w:space="0" w:color="auto"/>
            </w:tcBorders>
            <w:hideMark/>
          </w:tcPr>
          <w:p w14:paraId="4CB36F89"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546</w:t>
            </w:r>
          </w:p>
        </w:tc>
        <w:tc>
          <w:tcPr>
            <w:tcW w:w="2268" w:type="dxa"/>
            <w:tcBorders>
              <w:top w:val="single" w:sz="4" w:space="0" w:color="auto"/>
              <w:left w:val="single" w:sz="4" w:space="0" w:color="auto"/>
              <w:bottom w:val="single" w:sz="4" w:space="0" w:color="auto"/>
              <w:right w:val="single" w:sz="4" w:space="0" w:color="auto"/>
            </w:tcBorders>
            <w:hideMark/>
          </w:tcPr>
          <w:p w14:paraId="1ACAAE51"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ORR</w:t>
            </w:r>
          </w:p>
        </w:tc>
        <w:tc>
          <w:tcPr>
            <w:tcW w:w="1985" w:type="dxa"/>
            <w:tcBorders>
              <w:top w:val="single" w:sz="4" w:space="0" w:color="auto"/>
              <w:left w:val="single" w:sz="4" w:space="0" w:color="auto"/>
              <w:bottom w:val="single" w:sz="4" w:space="0" w:color="auto"/>
              <w:right w:val="single" w:sz="4" w:space="0" w:color="auto"/>
            </w:tcBorders>
            <w:hideMark/>
          </w:tcPr>
          <w:p w14:paraId="6C8E2134"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FACT-</w:t>
            </w:r>
            <w:proofErr w:type="spellStart"/>
            <w:r>
              <w:rPr>
                <w:rFonts w:ascii="Times New Roman" w:hAnsi="Times New Roman" w:cs="Times New Roman"/>
                <w:sz w:val="18"/>
                <w:szCs w:val="18"/>
                <w:lang w:val="en-US"/>
              </w:rPr>
              <w:t>Taxane</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239CC88B" w14:textId="77777777" w:rsidR="003852E6" w:rsidRDefault="003852E6" w:rsidP="00851B1F">
            <w:pPr>
              <w:spacing w:after="0"/>
              <w:rPr>
                <w:rFonts w:ascii="Times New Roman" w:hAnsi="Times New Roman" w:cs="Times New Roman"/>
                <w:sz w:val="18"/>
                <w:szCs w:val="18"/>
                <w:lang w:val="en-US"/>
              </w:rPr>
            </w:pPr>
            <w:r>
              <w:rPr>
                <w:rFonts w:ascii="Times New Roman" w:eastAsiaTheme="minorEastAsia" w:hAnsi="Times New Roman" w:cs="Times New Roman"/>
                <w:sz w:val="18"/>
                <w:szCs w:val="18"/>
                <w:lang w:val="en-US" w:eastAsia="nl-NL"/>
              </w:rPr>
              <w:t>Two-sample t test</w:t>
            </w:r>
          </w:p>
        </w:tc>
        <w:tc>
          <w:tcPr>
            <w:tcW w:w="4110" w:type="dxa"/>
            <w:tcBorders>
              <w:top w:val="single" w:sz="4" w:space="0" w:color="auto"/>
              <w:left w:val="single" w:sz="4" w:space="0" w:color="auto"/>
              <w:bottom w:val="single" w:sz="4" w:space="0" w:color="auto"/>
              <w:right w:val="single" w:sz="4" w:space="0" w:color="auto"/>
            </w:tcBorders>
            <w:hideMark/>
          </w:tcPr>
          <w:p w14:paraId="50C651B0"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Yes, favoring Nab-PC</w:t>
            </w:r>
          </w:p>
        </w:tc>
      </w:tr>
      <w:tr w:rsidR="003852E6" w:rsidRPr="00E024D7" w14:paraId="4F300744" w14:textId="77777777" w:rsidTr="00851B1F">
        <w:tc>
          <w:tcPr>
            <w:tcW w:w="1418" w:type="dxa"/>
            <w:tcBorders>
              <w:top w:val="single" w:sz="4" w:space="0" w:color="auto"/>
              <w:left w:val="single" w:sz="4" w:space="0" w:color="auto"/>
              <w:bottom w:val="single" w:sz="4" w:space="0" w:color="auto"/>
              <w:right w:val="single" w:sz="4" w:space="0" w:color="auto"/>
            </w:tcBorders>
            <w:hideMark/>
          </w:tcPr>
          <w:p w14:paraId="12682F2E" w14:textId="77777777" w:rsidR="003852E6" w:rsidRDefault="003852E6" w:rsidP="00851B1F">
            <w:pPr>
              <w:spacing w:after="0"/>
              <w:rPr>
                <w:rFonts w:ascii="Times New Roman" w:eastAsiaTheme="minorEastAsia" w:hAnsi="Times New Roman" w:cs="Times New Roman"/>
                <w:sz w:val="18"/>
                <w:szCs w:val="18"/>
                <w:lang w:val="en-US" w:eastAsia="nl-NL"/>
              </w:rPr>
            </w:pPr>
            <w:proofErr w:type="spellStart"/>
            <w:r>
              <w:rPr>
                <w:rFonts w:ascii="Times New Roman" w:hAnsi="Times New Roman" w:cs="Times New Roman"/>
                <w:sz w:val="18"/>
                <w:szCs w:val="18"/>
                <w:lang w:val="en-US"/>
              </w:rPr>
              <w:t>PointBreak</w:t>
            </w:r>
            <w:proofErr w:type="spellEnd"/>
            <w:r>
              <w:rPr>
                <w:rFonts w:ascii="Times New Roman" w:hAnsi="Times New Roman" w:cs="Times New Roman"/>
                <w:sz w:val="18"/>
                <w:szCs w:val="18"/>
                <w:lang w:val="en-US"/>
              </w:rPr>
              <w:t xml:space="preserve"> </w:t>
            </w:r>
            <w:r>
              <w:rPr>
                <w:rFonts w:ascii="Times New Roman" w:hAnsi="Times New Roman" w:cs="Times New Roman"/>
                <w:noProof/>
                <w:sz w:val="18"/>
                <w:szCs w:val="18"/>
              </w:rPr>
              <w:fldChar w:fldCharType="begin" w:fldLock="1"/>
            </w:r>
            <w:r>
              <w:rPr>
                <w:rFonts w:ascii="Times New Roman" w:hAnsi="Times New Roman" w:cs="Times New Roman"/>
                <w:noProof/>
                <w:sz w:val="18"/>
                <w:szCs w:val="18"/>
                <w:lang w:val="en-US"/>
              </w:rPr>
              <w:instrText>ADDIN CSL_CITATION {"citationItems":[{"id":"ITEM-1","itemData":{"DOI":"10.1200/JCO.2012.47.9626","ISSN":"0732-183X","author":[{"dropping-particle":"","family":"Patel","given":"J.D.","non-dropping-particle":"","parse-names":false,"suffix":""},{"dropping-particle":"","family":"Socinski","given":"M.A.","non-dropping-particle":"","parse-names":false,"suffix":""},{"dropping-particle":"","family":"Garon","given":"E.B.","non-dropping-particle":"","parse-names":false,"suffix":""},{"dropping-particle":"","family":"Reynolds","given":"C.H.","non-dropping-particle":"","parse-names":false,"suffix":""},{"dropping-particle":"","family":"Spigel","given":"D.R.","non-dropping-particle":"","parse-names":false,"suffix":""},{"dropping-particle":"","family":"Olsen","given":"M. R.","non-dropping-particle":"","parse-names":false,"suffix":""},{"dropping-particle":"","family":"Hermann","given":"R.C.","non-dropping-particle":"","parse-names":false,"suffix":""},{"dropping-particle":"","family":"Jotte","given":"R.M.","non-dropping-particle":"","parse-names":false,"suffix":""},{"dropping-particle":"","family":"Beck","given":"T.","non-dropping-particle":"","parse-names":false,"suffix":""},{"dropping-particle":"","family":"Richards","given":"D.A.","non-dropping-particle":"","parse-names":false,"suffix":""},{"dropping-particle":"","family":"Guba","given":"S.C.","non-dropping-particle":"","parse-names":false,"suffix":""},{"dropping-particle":"","family":"Liu","given":"J.","non-dropping-particle":"","parse-names":false,"suffix":""},{"dropping-particle":"","family":"Frimodt-Moller","given":"B.","non-dropping-particle":"","parse-names":false,"suffix":""},{"dropping-particle":"","family":"John","given":"W.J.","non-dropping-particle":"","parse-names":false,"suffix":""},{"dropping-particle":"","family":"Obasaju","given":"C.K.","non-dropping-particle":"","parse-names":false,"suffix":""},{"dropping-particle":"","family":"Pennella","given":"E.J.","non-dropping-particle":"","parse-names":false,"suffix":""},{"dropping-particle":"","family":"Bonomi","given":"P.","non-dropping-particle":"","parse-names":false,"suffix":""},{"dropping-particle":"","family":"Govindan","given":"R.","non-dropping-particle":"","parse-names":false,"suffix":""}],"container-title":"Journal of Clinical Oncology","id":"ITEM-1","issue":"34","issued":{"date-parts":[["2013"]]},"page":"4349-4357","title":"PointBreak: A Randomized Phase III Study of Pemetrexed Plus Carboplatin and Bevacizumab Followed by Maintenance Pemetrexed and Bevacizumab Versus Paclitaxel Plus Carboplatin and Bevacizumab Followed by Maintenance Bevacizumab in Patients With Stage IIIB o","type":"article-journal","volume":"31"},"uris":["http://www.mendeley.com/documents/?uuid=3a90782b-2182-4ae2-9840-ea592bf2dfc5"]},{"id":"ITEM-2","itemData":{"author":[{"dropping-particle":"","family":"Spigel","given":"D.R.","non-dropping-particle":"","parse-names":false,"suffix":""},{"dropping-particle":"","family":"Patel","given":"J.D.","non-dropping-particle":"","parse-names":false,"suffix":""},{"dropping-particle":"","family":"Reynolds","given":"C.H.","non-dropping-particle":"","parse-names":false,"suffix":""},{"dropping-particle":"","family":"Garon","given":"E.B.","non-dropping-particle":"","parse-names":false,"suffix":""},{"dropping-particle":"","family":"Hermann","given":"R.C.","non-dropping-particle":"","parse-names":false,"suffix":""},{"dropping-particle":"","family":"Govindan","given":"R.","non-dropping-particle":"","parse-names":false,"suffix":""},{"dropping-particle":"","family":"Olsen","given":"M.R.","non-dropping-particle":"","parse-names":false,"suffix":""},{"dropping-particle":"","family":"Winfree","given":"K.B.","non-dropping-particle":"","parse-names":false,"suffix":""},{"dropping-particle":"","family":"Chen","given":"J.","non-dropping-particle":"","parse-names":false,"suffix":""},{"dropping-particle":"","family":"Liu","given":"J.","non-dropping-particle":"","parse-names":false,"suffix":""},{"dropping-particle":"","family":"Guba","given":"S.C.","non-dropping-particle":"","parse-names":false,"suffix":""},{"dropping-particle":"","family":"Socinski","given":"M.A.","non-dropping-particle":"","parse-names":false,"suffix":""},{"dropping-particle":"","family":"Bonomi","given":"P.","non-dropping-particle":"","parse-names":false,"suffix":""}],"container-title":"Journal of Thoracic Oncology","id":"ITEM-2","issue":"2","issued":{"date-parts":[["2015"]]},"page":"353-359","title":"Quality of Life Analyses from the Randomized, Open-Label, Phase III PointBreak Study of Pemetrexed-Carboplatin-Bevacizumab followed by Maintenance Pemetrexed-Bevacizumab Versus Paclitaxel-Carboplatin-Bevacizumab followed by Maintenance Bevacizumab in Pati","type":"article-journal","volume":"10"},"uris":["http://www.mendeley.com/documents/?uuid=a571658e-642c-42f3-847f-42a84603fcc4"]}],"mendeley":{"formattedCitation":"(21,29)","plainTextFormattedCitation":"(21,29)","previouslyFormattedCitation":"(51,52)"},"properties":{"noteIndex":0},"schema":"https://github.com/citation-style-language/schema/raw/master/csl-citation.json"}</w:instrText>
            </w:r>
            <w:r>
              <w:rPr>
                <w:rFonts w:ascii="Times New Roman" w:hAnsi="Times New Roman" w:cs="Times New Roman"/>
                <w:noProof/>
                <w:sz w:val="18"/>
                <w:szCs w:val="18"/>
              </w:rPr>
              <w:fldChar w:fldCharType="separate"/>
            </w:r>
            <w:r w:rsidRPr="00BC6600">
              <w:rPr>
                <w:rFonts w:ascii="Times New Roman" w:hAnsi="Times New Roman" w:cs="Times New Roman"/>
                <w:noProof/>
                <w:sz w:val="18"/>
                <w:szCs w:val="18"/>
                <w:lang w:val="en-US"/>
              </w:rPr>
              <w:t>(21,29)</w:t>
            </w:r>
            <w:r>
              <w:rPr>
                <w:rFonts w:ascii="Times New Roman" w:hAnsi="Times New Roman" w:cs="Times New Roman"/>
                <w:noProof/>
                <w:sz w:val="18"/>
                <w:szCs w:val="18"/>
              </w:rPr>
              <w:fldChar w:fldCharType="end"/>
            </w:r>
          </w:p>
        </w:tc>
        <w:tc>
          <w:tcPr>
            <w:tcW w:w="3402" w:type="dxa"/>
            <w:tcBorders>
              <w:top w:val="single" w:sz="4" w:space="0" w:color="auto"/>
              <w:left w:val="single" w:sz="4" w:space="0" w:color="auto"/>
              <w:bottom w:val="single" w:sz="4" w:space="0" w:color="auto"/>
              <w:right w:val="single" w:sz="4" w:space="0" w:color="auto"/>
            </w:tcBorders>
            <w:hideMark/>
          </w:tcPr>
          <w:p w14:paraId="41E6AEB5"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PEM/CAR/BEV followed by maintenance PEM/BEV vs. PAC/CAR/BEV followed by maintenance BEV</w:t>
            </w:r>
          </w:p>
        </w:tc>
        <w:tc>
          <w:tcPr>
            <w:tcW w:w="709" w:type="dxa"/>
            <w:tcBorders>
              <w:top w:val="single" w:sz="4" w:space="0" w:color="auto"/>
              <w:left w:val="single" w:sz="4" w:space="0" w:color="auto"/>
              <w:bottom w:val="single" w:sz="4" w:space="0" w:color="auto"/>
              <w:right w:val="single" w:sz="4" w:space="0" w:color="auto"/>
            </w:tcBorders>
            <w:hideMark/>
          </w:tcPr>
          <w:p w14:paraId="49C93C08"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939</w:t>
            </w:r>
          </w:p>
        </w:tc>
        <w:tc>
          <w:tcPr>
            <w:tcW w:w="2268" w:type="dxa"/>
            <w:tcBorders>
              <w:top w:val="single" w:sz="4" w:space="0" w:color="auto"/>
              <w:left w:val="single" w:sz="4" w:space="0" w:color="auto"/>
              <w:bottom w:val="single" w:sz="4" w:space="0" w:color="auto"/>
              <w:right w:val="single" w:sz="4" w:space="0" w:color="auto"/>
            </w:tcBorders>
            <w:hideMark/>
          </w:tcPr>
          <w:p w14:paraId="4810D66C"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OS</w:t>
            </w:r>
          </w:p>
        </w:tc>
        <w:tc>
          <w:tcPr>
            <w:tcW w:w="1985" w:type="dxa"/>
            <w:tcBorders>
              <w:top w:val="single" w:sz="4" w:space="0" w:color="auto"/>
              <w:left w:val="single" w:sz="4" w:space="0" w:color="auto"/>
              <w:bottom w:val="single" w:sz="4" w:space="0" w:color="auto"/>
              <w:right w:val="single" w:sz="4" w:space="0" w:color="auto"/>
            </w:tcBorders>
            <w:hideMark/>
          </w:tcPr>
          <w:p w14:paraId="48FECD11"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FACT-L; FACT-</w:t>
            </w:r>
            <w:proofErr w:type="spellStart"/>
            <w:r>
              <w:rPr>
                <w:rFonts w:ascii="Times New Roman" w:hAnsi="Times New Roman" w:cs="Times New Roman"/>
                <w:sz w:val="18"/>
                <w:szCs w:val="18"/>
                <w:lang w:val="en-US"/>
              </w:rPr>
              <w:t>Ntx</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720DEB3A"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Linear mixed-effects models</w:t>
            </w:r>
          </w:p>
        </w:tc>
        <w:tc>
          <w:tcPr>
            <w:tcW w:w="4110" w:type="dxa"/>
            <w:tcBorders>
              <w:top w:val="single" w:sz="4" w:space="0" w:color="auto"/>
              <w:left w:val="single" w:sz="4" w:space="0" w:color="auto"/>
              <w:bottom w:val="single" w:sz="4" w:space="0" w:color="auto"/>
              <w:right w:val="single" w:sz="4" w:space="0" w:color="auto"/>
            </w:tcBorders>
            <w:hideMark/>
          </w:tcPr>
          <w:p w14:paraId="1B05F90C"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No, except for neurotoxicity favoring PEM arm &amp; fatigue, favoring PAC arm</w:t>
            </w:r>
          </w:p>
        </w:tc>
      </w:tr>
      <w:tr w:rsidR="003852E6" w:rsidRPr="00E024D7" w14:paraId="1993D8BC" w14:textId="77777777" w:rsidTr="00851B1F">
        <w:tc>
          <w:tcPr>
            <w:tcW w:w="1418" w:type="dxa"/>
            <w:tcBorders>
              <w:top w:val="single" w:sz="4" w:space="0" w:color="auto"/>
              <w:left w:val="single" w:sz="4" w:space="0" w:color="auto"/>
              <w:bottom w:val="single" w:sz="4" w:space="0" w:color="auto"/>
              <w:right w:val="single" w:sz="4" w:space="0" w:color="auto"/>
            </w:tcBorders>
            <w:hideMark/>
          </w:tcPr>
          <w:p w14:paraId="0093A79B"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imes New Roman" w:hAnsi="Times New Roman" w:cs="Times New Roman"/>
                <w:bCs/>
                <w:sz w:val="18"/>
                <w:szCs w:val="18"/>
                <w:lang w:val="en-US" w:eastAsia="nl-NL"/>
              </w:rPr>
              <w:t xml:space="preserve">LETS </w:t>
            </w:r>
            <w:r>
              <w:rPr>
                <w:rFonts w:ascii="Times New Roman" w:eastAsia="Times New Roman" w:hAnsi="Times New Roman" w:cs="Times New Roman"/>
                <w:bCs/>
                <w:sz w:val="18"/>
                <w:szCs w:val="18"/>
                <w:lang w:eastAsia="nl-NL"/>
              </w:rPr>
              <w:fldChar w:fldCharType="begin" w:fldLock="1"/>
            </w:r>
            <w:r>
              <w:rPr>
                <w:rFonts w:ascii="Times New Roman" w:eastAsia="Times New Roman" w:hAnsi="Times New Roman" w:cs="Times New Roman"/>
                <w:bCs/>
                <w:sz w:val="18"/>
                <w:szCs w:val="18"/>
                <w:lang w:val="en-US" w:eastAsia="nl-NL"/>
              </w:rPr>
              <w:instrText>ADDIN CSL_CITATION {"citationItems":[{"id":"ITEM-1","itemData":{"DOI":"10.1093/annonc/mds629","ISBN":"1569-8041","ISSN":"09237534","PMID":"23277482","abstract":"Background A phase III study (Lung Cancer Evaluation of TS-1) previously demonstrated noninferiority in terms of overall survival (OS) at interim analysis for carboplatin–S-1 compared with carboplatin–paclitaxel for first-line treatment of advanced non-small-cell lung cancer (NSCLC).Patients and methods A total of 564 patients were randomly assigned to receive either carboplatin on day 1 plus oral S-1 on days 1–14 or carboplatin–paclitaxel on day 1 every 21 days. Updated results and post hoc subgroup analysis according to tumor histology are presented.Results The updated analysis revealed a median OS of 15.2 months in the carboplatin–S-1 arm and 13.1 months in the carboplatin–paclitaxel arm, with a hazard ratio (HR) of 0.956 [95% confidence interval (CI) 0.793–1.151], consistent with the previous primary analysis. Median OS was 14.0 months in the carboplatin–S-1 arm and 10.6 months in the carboplatin–paclitaxel arm (HR 0.713; 95% CI 0.476–1.068) for patients with squamous cell carcinoma (SCC), with corresponding values of 15.5 and 13.9 months (HR 1.060; 95% CI 0.859–1.308) for those with non-SCC.Conclusions These results establish the efficacy and safety of carboplatin–S-1 in patients with advanced NSCLC regardless of tumor histology. ","author":[{"dropping-particle":"","family":"Yoshioka","given":"H.","non-dropping-particle":"","parse-names":false,"suffix":""},{"dropping-particle":"","family":"Okamoto","given":"I.","non-dropping-particle":"","parse-names":false,"suffix":""},{"dropping-particle":"","family":"Morita","given":"S.","non-dropping-particle":"","parse-names":false,"suffix":""},{"dropping-particle":"","family":"Ando","given":"M.","non-dropping-particle":"","parse-names":false,"suffix":""},{"dropping-particle":"","family":"Takeda","given":"K.","non-dropping-particle":"","parse-names":false,"suffix":""},{"dropping-particle":"","family":"Seto","given":"T.","non-dropping-particle":"","parse-names":false,"suffix":""},{"dropping-particle":"","family":"Yamamoto","given":"N.","non-dropping-particle":"","parse-names":false,"suffix":""},{"dropping-particle":"","family":"Saka","given":"H.","non-dropping-particle":"","parse-names":false,"suffix":""},{"dropping-particle":"","family":"Atagi","given":"S.","non-dropping-particle":"","parse-names":false,"suffix":""},{"dropping-particle":"","family":"Hirashima","given":"T.","non-dropping-particle":"","parse-names":false,"suffix":""},{"dropping-particle":"","family":"Kudoh","given":"S.","non-dropping-particle":"","parse-names":false,"suffix":""},{"dropping-particle":"","family":"Satouchi","given":"M.","non-dropping-particle":"","parse-names":false,"suffix":""},{"dropping-particle":"","family":"Ikeda","given":"N.","non-dropping-particle":"","parse-names":false,"suffix":""},{"dropping-particle":"","family":"Iwamoto","given":"Y.","non-dropping-particle":"","parse-names":false,"suffix":""},{"dropping-particle":"","family":"Sawa","given":"T.","non-dropping-particle":"","parse-names":false,"suffix":""},{"dropping-particle":"","family":"Nakanishi","given":"Y.","non-dropping-particle":"","parse-names":false,"suffix":""},{"dropping-particle":"","family":"Nakagawa","given":"K.","non-dropping-particle":"","parse-names":false,"suffix":""}],"container-title":"Annals of Oncology","id":"ITEM-1","issue":"5","issued":{"date-parts":[["2013"]]},"page":"1326-1331","title":"Efficacy and safety analysis according to histology for s-1 in combination with carboplatin as first-line chemotherapy in patients with advanced non-small-cell lung cancer: Updated results of the west japan oncology group lets study","type":"article-journal","volume":"24"},"uris":["http://www.mendeley.com/documents/?uuid=134762cc-0e3e-4c15-bdaf-1163e80b5971"]},{"id":"ITEM-2","itemData":{"DOI":"10.1200/JCO.2010.31.0326","ISSN":"0732183X","PMID":"21079147","abstract":"The primary goal of this open-label, multicenter, randomized phase III trial was to determine whether treatment with carboplatin plus the oral fluoropyrimidine derivative S-1 was noninferior versus that with carboplatin plus paclitaxel with regard to overall survival (OS) in chemotherapy-naive patients with advanced non-small-cell lung cancer (NSCLC).","author":[{"dropping-particle":"","family":"Okamoto","given":"I.","non-dropping-particle":"","parse-names":false,"suffix":""},{"dropping-particle":"","family":"Yoshioka","given":"H.","non-dropping-particle":"","parse-names":false,"suffix":""},{"dropping-particle":"","family":"Morita","given":"S.","non-dropping-particle":"","parse-names":false,"suffix":""},{"dropping-particle":"","family":"Ando","given":"M.","non-dropping-particle":"","parse-names":false,"suffix":""},{"dropping-particle":"","family":"Takeda","given":"K.","non-dropping-particle":"","parse-names":false,"suffix":""},{"dropping-particle":"","family":"Seto","given":"T.","non-dropping-particle":"","parse-names":false,"suffix":""},{"dropping-particle":"","family":"Yamamoto","given":"N.","non-dropping-particle":"","parse-names":false,"suffix":""},{"dropping-particle":"","family":"Saka","given":"H.","non-dropping-particle":"","parse-names":false,"suffix":""},{"dropping-particle":"","family":"Asami","given":"K.","non-dropping-particle":"","parse-names":false,"suffix":""},{"dropping-particle":"","family":"Hirashima","given":"T.","non-dropping-particle":"","parse-names":false,"suffix":""},{"dropping-particle":"","family":"Kudoh","given":"S.","non-dropping-particle":"","parse-names":false,"suffix":""},{"dropping-particle":"","family":"Satouchi","given":"M.","non-dropping-particle":"","parse-names":false,"suffix":""},{"dropping-particle":"","family":"Ikeda","given":"N.","non-dropping-particle":"","parse-names":false,"suffix":""},{"dropping-particle":"","family":"Iwamoto","given":"Y.","non-dropping-particle":"","parse-names":false,"suffix":""},{"dropping-particle":"","family":"Sawa","given":"T.","non-dropping-particle":"","parse-names":false,"suffix":""},{"dropping-particle":"","family":"Miyazaki","given":"M.","non-dropping-particle":"","parse-names":false,"suffix":""},{"dropping-particle":"","family":"Tamura","given":"K.","non-dropping-particle":"","parse-names":false,"suffix":""},{"dropping-particle":"","family":"Kurata","given":"T.","non-dropping-particle":"","parse-names":false,"suffix":""},{"dropping-particle":"","family":"Fukuoka","given":"M.","non-dropping-particle":"","parse-names":false,"suffix":""},{"dropping-particle":"","family":"Nakagawa","given":"K.","non-dropping-particle":"","parse-names":false,"suffix":""}],"container-title":"Journal of Clinical Oncology","id":"ITEM-2","issue":"36","issued":{"date-parts":[["2010"]]},"page":"5240-5246","title":"Phase III trial comparing oral S-1 plus carboplatin with paclitaxel plus carboplatin in chemotherapy-naïve patients with advanced non-small-cell lung cancer: Results of a west Japan oncology group study","type":"article-journal","volume":"28"},"uris":["http://www.mendeley.com/documents/?uuid=a72047e0-2d3d-4b38-b8bf-deaeacfbfb9a"]}],"mendeley":{"formattedCitation":"(120,121)","plainTextFormattedCitation":"(120,121)","previouslyFormattedCitation":"(53,54)"},"properties":{"noteIndex":0},"schema":"https://github.com/citation-style-language/schema/raw/master/csl-citation.json"}</w:instrText>
            </w:r>
            <w:r>
              <w:rPr>
                <w:rFonts w:ascii="Times New Roman" w:eastAsia="Times New Roman" w:hAnsi="Times New Roman" w:cs="Times New Roman"/>
                <w:bCs/>
                <w:sz w:val="18"/>
                <w:szCs w:val="18"/>
                <w:lang w:eastAsia="nl-NL"/>
              </w:rPr>
              <w:fldChar w:fldCharType="separate"/>
            </w:r>
            <w:r w:rsidRPr="00BC6600">
              <w:rPr>
                <w:rFonts w:ascii="Times New Roman" w:eastAsia="Times New Roman" w:hAnsi="Times New Roman" w:cs="Times New Roman"/>
                <w:bCs/>
                <w:noProof/>
                <w:sz w:val="18"/>
                <w:szCs w:val="18"/>
                <w:lang w:val="en-US" w:eastAsia="nl-NL"/>
              </w:rPr>
              <w:t>(120,121)</w:t>
            </w:r>
            <w:r>
              <w:rPr>
                <w:rFonts w:ascii="Times New Roman" w:eastAsia="Times New Roman" w:hAnsi="Times New Roman" w:cs="Times New Roman"/>
                <w:bCs/>
                <w:sz w:val="18"/>
                <w:szCs w:val="18"/>
                <w:lang w:eastAsia="nl-NL"/>
              </w:rPr>
              <w:fldChar w:fldCharType="end"/>
            </w:r>
          </w:p>
        </w:tc>
        <w:tc>
          <w:tcPr>
            <w:tcW w:w="3402" w:type="dxa"/>
            <w:tcBorders>
              <w:top w:val="single" w:sz="4" w:space="0" w:color="auto"/>
              <w:left w:val="single" w:sz="4" w:space="0" w:color="auto"/>
              <w:bottom w:val="single" w:sz="4" w:space="0" w:color="auto"/>
              <w:right w:val="single" w:sz="4" w:space="0" w:color="auto"/>
            </w:tcBorders>
            <w:hideMark/>
          </w:tcPr>
          <w:p w14:paraId="3B918800"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imes New Roman" w:hAnsi="Times New Roman" w:cs="Times New Roman"/>
                <w:bCs/>
                <w:sz w:val="18"/>
                <w:szCs w:val="18"/>
                <w:lang w:val="en-GB" w:eastAsia="nl-NL"/>
              </w:rPr>
              <w:t>CAR/S-1 vs CAR/PAC</w:t>
            </w:r>
          </w:p>
        </w:tc>
        <w:tc>
          <w:tcPr>
            <w:tcW w:w="709" w:type="dxa"/>
            <w:tcBorders>
              <w:top w:val="single" w:sz="4" w:space="0" w:color="auto"/>
              <w:left w:val="single" w:sz="4" w:space="0" w:color="auto"/>
              <w:bottom w:val="single" w:sz="4" w:space="0" w:color="auto"/>
              <w:right w:val="single" w:sz="4" w:space="0" w:color="auto"/>
            </w:tcBorders>
            <w:hideMark/>
          </w:tcPr>
          <w:p w14:paraId="591B45A9"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imes New Roman" w:hAnsi="Times New Roman" w:cs="Times New Roman"/>
                <w:bCs/>
                <w:sz w:val="18"/>
                <w:szCs w:val="18"/>
                <w:lang w:val="en-US" w:eastAsia="nl-NL"/>
              </w:rPr>
              <w:t>564</w:t>
            </w:r>
          </w:p>
        </w:tc>
        <w:tc>
          <w:tcPr>
            <w:tcW w:w="2268" w:type="dxa"/>
            <w:tcBorders>
              <w:top w:val="single" w:sz="4" w:space="0" w:color="auto"/>
              <w:left w:val="single" w:sz="4" w:space="0" w:color="auto"/>
              <w:bottom w:val="single" w:sz="4" w:space="0" w:color="auto"/>
              <w:right w:val="single" w:sz="4" w:space="0" w:color="auto"/>
            </w:tcBorders>
            <w:hideMark/>
          </w:tcPr>
          <w:p w14:paraId="064C4BA6"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imes New Roman" w:hAnsi="Times New Roman" w:cs="Times New Roman"/>
                <w:bCs/>
                <w:sz w:val="18"/>
                <w:szCs w:val="18"/>
                <w:lang w:val="en-US" w:eastAsia="nl-NL"/>
              </w:rPr>
              <w:t>OS</w:t>
            </w:r>
          </w:p>
        </w:tc>
        <w:tc>
          <w:tcPr>
            <w:tcW w:w="1985" w:type="dxa"/>
            <w:tcBorders>
              <w:top w:val="single" w:sz="4" w:space="0" w:color="auto"/>
              <w:left w:val="single" w:sz="4" w:space="0" w:color="auto"/>
              <w:bottom w:val="single" w:sz="4" w:space="0" w:color="auto"/>
              <w:right w:val="single" w:sz="4" w:space="0" w:color="auto"/>
            </w:tcBorders>
            <w:hideMark/>
          </w:tcPr>
          <w:p w14:paraId="37FEDE52"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imes New Roman" w:hAnsi="Times New Roman" w:cs="Times New Roman"/>
                <w:bCs/>
                <w:sz w:val="18"/>
                <w:szCs w:val="18"/>
                <w:lang w:val="en-US" w:eastAsia="nl-NL"/>
              </w:rPr>
              <w:t xml:space="preserve">FACT-LCS; </w:t>
            </w:r>
            <w:r>
              <w:rPr>
                <w:rFonts w:ascii="Times New Roman" w:hAnsi="Times New Roman" w:cs="Times New Roman"/>
                <w:sz w:val="18"/>
                <w:szCs w:val="18"/>
                <w:lang w:val="en-US"/>
              </w:rPr>
              <w:t>neurotoxicity subscale of FACT/GOG-</w:t>
            </w:r>
            <w:proofErr w:type="spellStart"/>
            <w:r>
              <w:rPr>
                <w:rFonts w:ascii="Times New Roman" w:hAnsi="Times New Roman" w:cs="Times New Roman"/>
                <w:sz w:val="18"/>
                <w:szCs w:val="18"/>
                <w:lang w:val="en-US"/>
              </w:rPr>
              <w:t>Ntx</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47A3C069" w14:textId="77777777" w:rsidR="003852E6" w:rsidRDefault="003852E6" w:rsidP="00851B1F">
            <w:pPr>
              <w:spacing w:after="0"/>
              <w:rPr>
                <w:rFonts w:ascii="Times New Roman" w:eastAsia="Times New Roman" w:hAnsi="Times New Roman" w:cs="Times New Roman"/>
                <w:bCs/>
                <w:sz w:val="18"/>
                <w:szCs w:val="18"/>
                <w:lang w:val="en-US" w:eastAsia="nl-NL"/>
              </w:rPr>
            </w:pPr>
            <w:r>
              <w:rPr>
                <w:rFonts w:ascii="Times New Roman" w:hAnsi="Times New Roman" w:cs="Times New Roman"/>
                <w:sz w:val="18"/>
                <w:szCs w:val="18"/>
                <w:lang w:val="en-US"/>
              </w:rPr>
              <w:t>Linear mixed-effects models</w:t>
            </w:r>
          </w:p>
        </w:tc>
        <w:tc>
          <w:tcPr>
            <w:tcW w:w="4110" w:type="dxa"/>
            <w:tcBorders>
              <w:top w:val="single" w:sz="4" w:space="0" w:color="auto"/>
              <w:left w:val="single" w:sz="4" w:space="0" w:color="auto"/>
              <w:bottom w:val="single" w:sz="4" w:space="0" w:color="auto"/>
              <w:right w:val="single" w:sz="4" w:space="0" w:color="auto"/>
            </w:tcBorders>
            <w:hideMark/>
          </w:tcPr>
          <w:p w14:paraId="70196711"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imes New Roman" w:hAnsi="Times New Roman" w:cs="Times New Roman"/>
                <w:bCs/>
                <w:sz w:val="18"/>
                <w:szCs w:val="18"/>
                <w:lang w:val="en-US" w:eastAsia="nl-NL"/>
              </w:rPr>
              <w:t xml:space="preserve">No difference in LCS scale. Scores on neurotoxicity scale increased in CAR/PAC arm after 2 cycles. Alopecia was worse in CAR/PAC </w:t>
            </w:r>
          </w:p>
        </w:tc>
      </w:tr>
      <w:tr w:rsidR="003852E6" w:rsidRPr="00E024D7" w14:paraId="502D8E89" w14:textId="77777777" w:rsidTr="00851B1F">
        <w:tc>
          <w:tcPr>
            <w:tcW w:w="1418" w:type="dxa"/>
            <w:tcBorders>
              <w:top w:val="single" w:sz="4" w:space="0" w:color="auto"/>
              <w:left w:val="single" w:sz="4" w:space="0" w:color="auto"/>
              <w:bottom w:val="single" w:sz="4" w:space="0" w:color="auto"/>
              <w:right w:val="single" w:sz="4" w:space="0" w:color="auto"/>
            </w:tcBorders>
            <w:hideMark/>
          </w:tcPr>
          <w:p w14:paraId="57EE6AF4"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noProof/>
                <w:sz w:val="18"/>
                <w:szCs w:val="18"/>
                <w:lang w:val="en-US"/>
              </w:rPr>
              <w:t xml:space="preserve">TCOG0701 CATS </w:t>
            </w:r>
            <w:r>
              <w:rPr>
                <w:rFonts w:ascii="Times New Roman" w:hAnsi="Times New Roman" w:cs="Times New Roman"/>
                <w:noProof/>
                <w:sz w:val="18"/>
                <w:szCs w:val="18"/>
              </w:rPr>
              <w:fldChar w:fldCharType="begin" w:fldLock="1"/>
            </w:r>
            <w:r>
              <w:rPr>
                <w:rFonts w:ascii="Times New Roman" w:hAnsi="Times New Roman" w:cs="Times New Roman"/>
                <w:noProof/>
                <w:sz w:val="18"/>
                <w:szCs w:val="18"/>
                <w:lang w:val="en-US"/>
              </w:rPr>
              <w:instrText>ADDIN CSL_CITATION {"citationItems":[{"id":"ITEM-1","itemData":{"author":[{"dropping-particle":"","family":"Kubota","given":"K.","non-dropping-particle":"","parse-names":false,"suffix":""},{"dropping-particle":"","family":"Sakai","given":"H.","non-dropping-particle":"","parse-names":false,"suffix":""},{"dropping-particle":"","family":"Katakami","given":"N.","non-dropping-particle":"","parse-names":false,"suffix":""},{"dropping-particle":"","family":"Nishio","given":"M.","non-dropping-particle":"","parse-names":false,"suffix":""},{"dropping-particle":"","family":"Inoue","given":"A.","non-dropping-particle":"","parse-names":false,"suffix":""},{"dropping-particle":"","family":"Okamoto","given":"H.","non-dropping-particle":"","parse-names":false,"suffix":""},{"dropping-particle":"","family":"Isobe","given":"H.","non-dropping-particle":"","parse-names":false,"suffix":""},{"dropping-particle":"","family":"Kunitoh","given":"H.","non-dropping-particle":"","parse-names":false,"suffix":""},{"dropping-particle":"","family":"Takiguchi","given":"Y.","non-dropping-particle":"","parse-names":false,"suffix":""},{"dropping-particle":"","family":"Kobayashi","given":"K.","non-dropping-particle":"","parse-names":false,"suffix":""},{"dropping-particle":"","family":"Nakamura","given":"Y.","non-dropping-particle":"","parse-names":false,"suffix":""},{"dropping-particle":"","family":"Ohmatsu","given":"H.","non-dropping-particle":"","parse-names":false,"suffix":""},{"dropping-particle":"","family":"Sugawara","given":"S.","non-dropping-particle":"","parse-names":false,"suffix":""},{"dropping-particle":"","family":"Minato","given":"K.","non-dropping-particle":"","parse-names":false,"suffix":""},{"dropping-particle":"","family":"Fukuda","given":"M.","non-dropping-particle":"","parse-names":false,"suffix":""},{"dropping-particle":"","family":"Yokoyama","given":"A.","non-dropping-particle":"","parse-names":false,"suffix":""},{"dropping-particle":"","family":"Takeuchi","given":"M.","non-dropping-particle":"","parse-names":false,"suffix":""},{"dropping-particle":"","family":"Michimae","given":"H.","non-dropping-particle":"","parse-names":false,"suffix":""},{"dropping-particle":"","family":"Gemma","given":"A.","non-dropping-particle":"","parse-names":false,"suffix":""},{"dropping-particle":"","family":"Kudoh","given":"S.","non-dropping-particle":"","parse-names":false,"suffix":""}],"container-title":"Annals of Oncology","id":"ITEM-1","issue":"7","issued":{"date-parts":[["2015"]]},"page":"1401-1408","title":"A Randomized Phase III Trial of Oral S-1 plus Cisplatin versus Docetaxel plus Cisplatin in Japanese Patients with Advanced Non-small-cell Lung Cancer: TCOG0701 CATS TRIAL","type":"article-journal","volume":"26"},"uris":["http://www.mendeley.com/documents/?uuid=77d8a44a-be76-4a40-8c36-fd3a04187ba7"]}],"mendeley":{"formattedCitation":"(27)","plainTextFormattedCitation":"(27)","previouslyFormattedCitation":"(55)"},"properties":{"noteIndex":0},"schema":"https://github.com/citation-style-language/schema/raw/master/csl-citation.json"}</w:instrText>
            </w:r>
            <w:r>
              <w:rPr>
                <w:rFonts w:ascii="Times New Roman" w:hAnsi="Times New Roman" w:cs="Times New Roman"/>
                <w:noProof/>
                <w:sz w:val="18"/>
                <w:szCs w:val="18"/>
              </w:rPr>
              <w:fldChar w:fldCharType="separate"/>
            </w:r>
            <w:r w:rsidRPr="00BC6600">
              <w:rPr>
                <w:rFonts w:ascii="Times New Roman" w:hAnsi="Times New Roman" w:cs="Times New Roman"/>
                <w:noProof/>
                <w:sz w:val="18"/>
                <w:szCs w:val="18"/>
                <w:lang w:val="en-US"/>
              </w:rPr>
              <w:t>(27)</w:t>
            </w:r>
            <w:r>
              <w:rPr>
                <w:rFonts w:ascii="Times New Roman" w:hAnsi="Times New Roman" w:cs="Times New Roman"/>
                <w:noProof/>
                <w:sz w:val="18"/>
                <w:szCs w:val="18"/>
              </w:rPr>
              <w:fldChar w:fldCharType="end"/>
            </w:r>
          </w:p>
        </w:tc>
        <w:tc>
          <w:tcPr>
            <w:tcW w:w="3402" w:type="dxa"/>
            <w:tcBorders>
              <w:top w:val="single" w:sz="4" w:space="0" w:color="auto"/>
              <w:left w:val="single" w:sz="4" w:space="0" w:color="auto"/>
              <w:bottom w:val="single" w:sz="4" w:space="0" w:color="auto"/>
              <w:right w:val="single" w:sz="4" w:space="0" w:color="auto"/>
            </w:tcBorders>
            <w:hideMark/>
          </w:tcPr>
          <w:p w14:paraId="7089F77E"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S-1/CIS vs. DOC/CIS</w:t>
            </w:r>
          </w:p>
        </w:tc>
        <w:tc>
          <w:tcPr>
            <w:tcW w:w="709" w:type="dxa"/>
            <w:tcBorders>
              <w:top w:val="single" w:sz="4" w:space="0" w:color="auto"/>
              <w:left w:val="single" w:sz="4" w:space="0" w:color="auto"/>
              <w:bottom w:val="single" w:sz="4" w:space="0" w:color="auto"/>
              <w:right w:val="single" w:sz="4" w:space="0" w:color="auto"/>
            </w:tcBorders>
            <w:hideMark/>
          </w:tcPr>
          <w:p w14:paraId="77E88957"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608</w:t>
            </w:r>
          </w:p>
        </w:tc>
        <w:tc>
          <w:tcPr>
            <w:tcW w:w="2268" w:type="dxa"/>
            <w:tcBorders>
              <w:top w:val="single" w:sz="4" w:space="0" w:color="auto"/>
              <w:left w:val="single" w:sz="4" w:space="0" w:color="auto"/>
              <w:bottom w:val="single" w:sz="4" w:space="0" w:color="auto"/>
              <w:right w:val="single" w:sz="4" w:space="0" w:color="auto"/>
            </w:tcBorders>
            <w:hideMark/>
          </w:tcPr>
          <w:p w14:paraId="2EE9D674"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OS</w:t>
            </w:r>
          </w:p>
        </w:tc>
        <w:tc>
          <w:tcPr>
            <w:tcW w:w="1985" w:type="dxa"/>
            <w:tcBorders>
              <w:top w:val="single" w:sz="4" w:space="0" w:color="auto"/>
              <w:left w:val="single" w:sz="4" w:space="0" w:color="auto"/>
              <w:bottom w:val="single" w:sz="4" w:space="0" w:color="auto"/>
              <w:right w:val="single" w:sz="4" w:space="0" w:color="auto"/>
            </w:tcBorders>
            <w:hideMark/>
          </w:tcPr>
          <w:p w14:paraId="5BD4DFC1"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QLQ-C30/LC13</w:t>
            </w:r>
          </w:p>
        </w:tc>
        <w:tc>
          <w:tcPr>
            <w:tcW w:w="2835" w:type="dxa"/>
            <w:tcBorders>
              <w:top w:val="single" w:sz="4" w:space="0" w:color="auto"/>
              <w:left w:val="single" w:sz="4" w:space="0" w:color="auto"/>
              <w:bottom w:val="single" w:sz="4" w:space="0" w:color="auto"/>
              <w:right w:val="single" w:sz="4" w:space="0" w:color="auto"/>
            </w:tcBorders>
            <w:hideMark/>
          </w:tcPr>
          <w:p w14:paraId="1098D11F" w14:textId="77777777" w:rsidR="003852E6" w:rsidRDefault="003852E6" w:rsidP="00851B1F">
            <w:pPr>
              <w:spacing w:after="0"/>
              <w:rPr>
                <w:rFonts w:ascii="Times New Roman" w:hAnsi="Times New Roman" w:cs="Times New Roman"/>
                <w:sz w:val="18"/>
                <w:szCs w:val="18"/>
                <w:lang w:val="en-US"/>
              </w:rPr>
            </w:pPr>
            <w:r>
              <w:rPr>
                <w:rFonts w:ascii="Times New Roman" w:eastAsiaTheme="minorEastAsia" w:hAnsi="Times New Roman" w:cs="Times New Roman"/>
                <w:sz w:val="18"/>
                <w:szCs w:val="18"/>
                <w:lang w:val="en-US" w:eastAsia="nl-NL"/>
              </w:rPr>
              <w:t>Unknown</w:t>
            </w:r>
          </w:p>
        </w:tc>
        <w:tc>
          <w:tcPr>
            <w:tcW w:w="4110" w:type="dxa"/>
            <w:tcBorders>
              <w:top w:val="single" w:sz="4" w:space="0" w:color="auto"/>
              <w:left w:val="single" w:sz="4" w:space="0" w:color="auto"/>
              <w:bottom w:val="single" w:sz="4" w:space="0" w:color="auto"/>
              <w:right w:val="single" w:sz="4" w:space="0" w:color="auto"/>
            </w:tcBorders>
            <w:hideMark/>
          </w:tcPr>
          <w:p w14:paraId="519B5C37"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Yes, favoring S-1/CIS</w:t>
            </w:r>
          </w:p>
        </w:tc>
      </w:tr>
      <w:tr w:rsidR="003852E6" w:rsidRPr="00E024D7" w14:paraId="744FDD2D" w14:textId="77777777" w:rsidTr="00851B1F">
        <w:tc>
          <w:tcPr>
            <w:tcW w:w="1418" w:type="dxa"/>
            <w:tcBorders>
              <w:top w:val="single" w:sz="4" w:space="0" w:color="auto"/>
              <w:left w:val="single" w:sz="4" w:space="0" w:color="auto"/>
              <w:bottom w:val="single" w:sz="4" w:space="0" w:color="auto"/>
              <w:right w:val="single" w:sz="4" w:space="0" w:color="auto"/>
            </w:tcBorders>
            <w:hideMark/>
          </w:tcPr>
          <w:p w14:paraId="7EC1EE77" w14:textId="77777777" w:rsidR="003852E6" w:rsidRDefault="003852E6" w:rsidP="00851B1F">
            <w:pPr>
              <w:spacing w:after="0"/>
              <w:rPr>
                <w:rFonts w:ascii="Times New Roman" w:hAnsi="Times New Roman" w:cs="Times New Roman"/>
                <w:noProof/>
                <w:sz w:val="18"/>
                <w:szCs w:val="18"/>
                <w:lang w:val="en-US"/>
              </w:rPr>
            </w:pPr>
            <w:r>
              <w:rPr>
                <w:rFonts w:ascii="Times New Roman" w:hAnsi="Times New Roman" w:cs="Times New Roman"/>
                <w:noProof/>
                <w:sz w:val="18"/>
                <w:szCs w:val="18"/>
                <w:lang w:val="en-US"/>
              </w:rPr>
              <w:t>CHAMP</w:t>
            </w:r>
          </w:p>
          <w:p w14:paraId="70E63D1E" w14:textId="77777777" w:rsidR="003852E6" w:rsidRDefault="003852E6" w:rsidP="00851B1F">
            <w:pPr>
              <w:spacing w:after="0"/>
              <w:rPr>
                <w:rFonts w:ascii="Times New Roman" w:hAnsi="Times New Roman" w:cs="Times New Roman"/>
                <w:noProof/>
                <w:sz w:val="18"/>
                <w:szCs w:val="18"/>
                <w:lang w:val="en-US"/>
              </w:rPr>
            </w:pPr>
            <w:r>
              <w:rPr>
                <w:rFonts w:ascii="Times New Roman" w:hAnsi="Times New Roman" w:cs="Times New Roman"/>
                <w:noProof/>
                <w:sz w:val="18"/>
                <w:szCs w:val="18"/>
              </w:rPr>
              <w:fldChar w:fldCharType="begin" w:fldLock="1"/>
            </w:r>
            <w:r>
              <w:rPr>
                <w:rFonts w:ascii="Times New Roman" w:hAnsi="Times New Roman" w:cs="Times New Roman"/>
                <w:noProof/>
                <w:sz w:val="18"/>
                <w:szCs w:val="18"/>
                <w:lang w:val="en-US"/>
              </w:rPr>
              <w:instrText>ADDIN CSL_CITATION {"citationItems":[{"id":"ITEM-1","itemData":{"DOI":"10.1016/j.cllc.2015.05.009","ISSN":"19380690","PMID":"26094080","abstract":"Introduction The aim of the study was to investigate the efficacy and tolerability of panitumumab, a fully human antiepidermal growth factor receptor monoclonal antibody, in combination with pemetrexed/cisplatin in patients with stage IIIB to IV primary nonsquamous non-small-cell lung cancer and wild type V-Ki-ras2 Kirsten rat sarcoma viral oncogene homolog (KRAS). Results were compared with those obtained in a control group of patients who received a pemetrexed/cisplatin regimen only. Patients and Methods This was a phase II, randomized, open-label study with 2 treatment arms. In total, 96 patients received panitumumab at a dose of 9 mg/kg in combination with pemetrexed 500 mg/m2 and cisplatin 75 mg/m2 (n = 49) or pemetrexed/cisplatin alone (n = 47). The primary outcome measure was progression-free survival at 6 months. Secondary end points of the study included overall survival, tumor response, quality of life, and safety outcomes. The CHAMP study is registered with ClinicalTrials.gov, number NCT01088620. Results Progression-free survival at 6 months did not indicate a benefit of panitumumab as a supplement to the standard therapy of pemetrexed/cisplatin whereas the overall survival showed a clear difference between the treatment groups in favor of the standard therapy. Results might be affected by the higher rates of serious adverse events and higher death rates within the panitumumab arm. Conclusions Results from the present study indicate that combination of cisplatin/pemetrexed with panitumumab should not be recommended for patients with adenocarcinoma and KRAS wild type because of lack of efficacy, lack of improvement of quality of life, and because of the increase in toxicity rates compared with patients in the control arm, who received standard chemotherapy of pemetrexed/cisplatin.","author":[{"dropping-particle":"","family":"Schuette","given":"W.","non-dropping-particle":"","parse-names":false,"suffix":""},{"dropping-particle":"","family":"Behringer","given":"D.","non-dropping-particle":"","parse-names":false,"suffix":""},{"dropping-particle":"","family":"Stoehlmacher","given":"J.","non-dropping-particle":"","parse-names":false,"suffix":""},{"dropping-particle":"","family":"Kollmeier","given":"J.","non-dropping-particle":"","parse-names":false,"suffix":""},{"dropping-particle":"","family":"Schmager","given":"S.","non-dropping-particle":"","parse-names":false,"suffix":""},{"dropping-particle":"","family":"Fischer Von Weikersthal","given":"L.","non-dropping-particle":"","parse-names":false,"suffix":""},{"dropping-particle":"","family":"Schumann","given":"C.","non-dropping-particle":"","parse-names":false,"suffix":""},{"dropping-particle":"","family":"Buchmann","given":"J.","non-dropping-particle":"","parse-names":false,"suffix":""}],"container-title":"Clinical Lung Cancer","id":"ITEM-1","issue":"6","issued":{"date-parts":[["2015"]]},"page":"447-456","publisher":"Elsevier Inc.","title":"CHAMP: A phase II study of panitumumab with pemetrexed and cisplatin versus pemetrexed and cisplatin in the treatment of patients with advanced-stage primary nonsquamous non-small-cell lung cancer with particular regard to the KRAS status","type":"article-journal","volume":"16"},"uris":["http://www.mendeley.com/documents/?uuid=5c62f4d1-f8a5-4746-9362-cb5908257535"]}],"mendeley":{"formattedCitation":"(122)","plainTextFormattedCitation":"(122)","previouslyFormattedCitation":"(56)"},"properties":{"noteIndex":0},"schema":"https://github.com/citation-style-language/schema/raw/master/csl-citation.json"}</w:instrText>
            </w:r>
            <w:r>
              <w:rPr>
                <w:rFonts w:ascii="Times New Roman" w:hAnsi="Times New Roman" w:cs="Times New Roman"/>
                <w:noProof/>
                <w:sz w:val="18"/>
                <w:szCs w:val="18"/>
              </w:rPr>
              <w:fldChar w:fldCharType="separate"/>
            </w:r>
            <w:r w:rsidRPr="00BC6600">
              <w:rPr>
                <w:rFonts w:ascii="Times New Roman" w:hAnsi="Times New Roman" w:cs="Times New Roman"/>
                <w:noProof/>
                <w:sz w:val="18"/>
                <w:szCs w:val="18"/>
                <w:lang w:val="en-US"/>
              </w:rPr>
              <w:t>(122)</w:t>
            </w:r>
            <w:r>
              <w:rPr>
                <w:rFonts w:ascii="Times New Roman" w:hAnsi="Times New Roman" w:cs="Times New Roman"/>
                <w:noProof/>
                <w:sz w:val="18"/>
                <w:szCs w:val="18"/>
              </w:rPr>
              <w:fldChar w:fldCharType="end"/>
            </w:r>
          </w:p>
        </w:tc>
        <w:tc>
          <w:tcPr>
            <w:tcW w:w="3402" w:type="dxa"/>
            <w:tcBorders>
              <w:top w:val="single" w:sz="4" w:space="0" w:color="auto"/>
              <w:left w:val="single" w:sz="4" w:space="0" w:color="auto"/>
              <w:bottom w:val="single" w:sz="4" w:space="0" w:color="auto"/>
              <w:right w:val="single" w:sz="4" w:space="0" w:color="auto"/>
            </w:tcBorders>
            <w:hideMark/>
          </w:tcPr>
          <w:p w14:paraId="4BC3ABB2"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Panitumumab/PEM/CIS vs. PEM/CIS</w:t>
            </w:r>
          </w:p>
        </w:tc>
        <w:tc>
          <w:tcPr>
            <w:tcW w:w="709" w:type="dxa"/>
            <w:tcBorders>
              <w:top w:val="single" w:sz="4" w:space="0" w:color="auto"/>
              <w:left w:val="single" w:sz="4" w:space="0" w:color="auto"/>
              <w:bottom w:val="single" w:sz="4" w:space="0" w:color="auto"/>
              <w:right w:val="single" w:sz="4" w:space="0" w:color="auto"/>
            </w:tcBorders>
            <w:hideMark/>
          </w:tcPr>
          <w:p w14:paraId="2C9EB8FC"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98</w:t>
            </w:r>
          </w:p>
        </w:tc>
        <w:tc>
          <w:tcPr>
            <w:tcW w:w="2268" w:type="dxa"/>
            <w:tcBorders>
              <w:top w:val="single" w:sz="4" w:space="0" w:color="auto"/>
              <w:left w:val="single" w:sz="4" w:space="0" w:color="auto"/>
              <w:bottom w:val="single" w:sz="4" w:space="0" w:color="auto"/>
              <w:right w:val="single" w:sz="4" w:space="0" w:color="auto"/>
            </w:tcBorders>
            <w:hideMark/>
          </w:tcPr>
          <w:p w14:paraId="602B75E9"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PFS</w:t>
            </w:r>
          </w:p>
        </w:tc>
        <w:tc>
          <w:tcPr>
            <w:tcW w:w="1985" w:type="dxa"/>
            <w:tcBorders>
              <w:top w:val="single" w:sz="4" w:space="0" w:color="auto"/>
              <w:left w:val="single" w:sz="4" w:space="0" w:color="auto"/>
              <w:bottom w:val="single" w:sz="4" w:space="0" w:color="auto"/>
              <w:right w:val="single" w:sz="4" w:space="0" w:color="auto"/>
            </w:tcBorders>
            <w:hideMark/>
          </w:tcPr>
          <w:p w14:paraId="7E5747BA"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QLQ-C30/LC13</w:t>
            </w:r>
          </w:p>
        </w:tc>
        <w:tc>
          <w:tcPr>
            <w:tcW w:w="2835" w:type="dxa"/>
            <w:tcBorders>
              <w:top w:val="single" w:sz="4" w:space="0" w:color="auto"/>
              <w:left w:val="single" w:sz="4" w:space="0" w:color="auto"/>
              <w:bottom w:val="single" w:sz="4" w:space="0" w:color="auto"/>
              <w:right w:val="single" w:sz="4" w:space="0" w:color="auto"/>
            </w:tcBorders>
            <w:hideMark/>
          </w:tcPr>
          <w:p w14:paraId="7567B3D6"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Repeated measures ANOVA</w:t>
            </w:r>
          </w:p>
        </w:tc>
        <w:tc>
          <w:tcPr>
            <w:tcW w:w="4110" w:type="dxa"/>
            <w:tcBorders>
              <w:top w:val="single" w:sz="4" w:space="0" w:color="auto"/>
              <w:left w:val="single" w:sz="4" w:space="0" w:color="auto"/>
              <w:bottom w:val="single" w:sz="4" w:space="0" w:color="auto"/>
              <w:right w:val="single" w:sz="4" w:space="0" w:color="auto"/>
            </w:tcBorders>
            <w:hideMark/>
          </w:tcPr>
          <w:p w14:paraId="266B0FF4"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 xml:space="preserve">No </w:t>
            </w:r>
          </w:p>
        </w:tc>
      </w:tr>
      <w:tr w:rsidR="003852E6" w14:paraId="6ED7A9AD" w14:textId="77777777" w:rsidTr="00851B1F">
        <w:tc>
          <w:tcPr>
            <w:tcW w:w="1418" w:type="dxa"/>
            <w:tcBorders>
              <w:top w:val="single" w:sz="4" w:space="0" w:color="auto"/>
              <w:left w:val="single" w:sz="4" w:space="0" w:color="auto"/>
              <w:bottom w:val="single" w:sz="4" w:space="0" w:color="auto"/>
              <w:right w:val="single" w:sz="4" w:space="0" w:color="auto"/>
            </w:tcBorders>
            <w:hideMark/>
          </w:tcPr>
          <w:p w14:paraId="36E509E0" w14:textId="77777777" w:rsidR="003852E6" w:rsidRDefault="003852E6" w:rsidP="00851B1F">
            <w:pPr>
              <w:spacing w:after="0"/>
              <w:rPr>
                <w:rFonts w:ascii="Times New Roman" w:hAnsi="Times New Roman" w:cs="Times New Roman"/>
                <w:noProof/>
                <w:sz w:val="18"/>
                <w:szCs w:val="18"/>
                <w:lang w:val="en-US"/>
              </w:rPr>
            </w:pPr>
            <w:r>
              <w:rPr>
                <w:rFonts w:ascii="Times New Roman" w:hAnsi="Times New Roman" w:cs="Times New Roman"/>
                <w:noProof/>
                <w:sz w:val="18"/>
                <w:szCs w:val="18"/>
                <w:lang w:val="en-US"/>
              </w:rPr>
              <w:t>GOIM ERACLE</w:t>
            </w:r>
          </w:p>
          <w:p w14:paraId="0BB89A0A" w14:textId="77777777" w:rsidR="003852E6" w:rsidRDefault="003852E6" w:rsidP="00851B1F">
            <w:pPr>
              <w:spacing w:after="0"/>
              <w:rPr>
                <w:rFonts w:ascii="Times New Roman" w:hAnsi="Times New Roman" w:cs="Times New Roman"/>
                <w:sz w:val="18"/>
                <w:szCs w:val="18"/>
              </w:rPr>
            </w:pPr>
            <w:r>
              <w:rPr>
                <w:rFonts w:ascii="Times New Roman" w:hAnsi="Times New Roman" w:cs="Times New Roman"/>
                <w:noProof/>
                <w:sz w:val="18"/>
                <w:szCs w:val="18"/>
              </w:rPr>
              <w:fldChar w:fldCharType="begin" w:fldLock="1"/>
            </w:r>
            <w:r>
              <w:rPr>
                <w:rFonts w:ascii="Times New Roman" w:hAnsi="Times New Roman" w:cs="Times New Roman"/>
                <w:noProof/>
                <w:sz w:val="18"/>
                <w:szCs w:val="18"/>
                <w:lang w:val="en-US"/>
              </w:rPr>
              <w:instrText>ADDIN CSL_CITATION {"citationItems":[{"id":"ITEM-1","itemData":{"DOI":"10.1016/j.cllc.2014.12.002","ISSN":"15257304","author":[{"dropping-particle":"","family":"Galetta","given":"D.","non-dropping-particle":"","parse-names":false,"suffix":""},{"dropping-particle":"","family":"Cinieri","given":"S.","non-dropping-particle":"","parse-names":false,"suffix":""},{"dropping-particle":"","family":"Pisconti","given":"S.","non-dropping-particle":"","parse-names":false,"suffix":""},{"dropping-particle":"","family":"Gebbia","given":"V.","non-dropping-particle":"","parse-names":false,"suffix":""},{"dropping-particle":"","family":"Morabito","given":"A.","non-dropping-particle":"","parse-names":false,"suffix":""},{"dropping-particle":"","family":"Borsellino","given":"N.","non-dropping-particle":"","parse-names":false,"suffix":""},{"dropping-particle":"","family":"Maiello","given":"E.","non-dropping-particle":"","parse-names":false,"suffix":""},{"dropping-particle":"","family":"Febbraro","given":"A.","non-dropping-particle":"","parse-names":false,"suffix":""},{"dropping-particle":"","family":"Catino","given":"A.","non-dropping-particle":"","parse-names":false,"suffix":""},{"dropping-particle":"","family":"Rizzo","given":"P.","non-dropping-particle":"","parse-names":false,"suffix":""},{"dropping-particle":"","family":"Montrone","given":"M.","non-dropping-particle":"","parse-names":false,"suffix":""},{"dropping-particle":"","family":"Misino","given":"A.","non-dropping-particle":"","parse-names":false,"suffix":""},{"dropping-particle":"","family":"Logroscino","given":"A.","non-dropping-particle":"","parse-names":false,"suffix":""},{"dropping-particle":"","family":"Rizzi","given":"D.","non-dropping-particle":"","parse-names":false,"suffix":""},{"dropping-particle":"","family":"Maio","given":"M.","non-dropping-particle":"Di","parse-names":false,"suffix":""},{"dropping-particle":"","family":"Colucci","given":"G.","non-dropping-particle":"","parse-names":false,"suffix":""}],"container-title":"Clinical Lung Cancer","id":"ITEM-1","issue":"4","issued":{"date-parts":[["2015"]]},"page":"262-273","publisher":"Elsevier Inc","title":"Cisplatin/Pemetrexed Followed by Maintenance Pemetrexed Versus Carboplatin/Paclitaxel/Bevacizumab Followed by Maintenance Bevacizumab in Advanced Nonsquamous Lung Cancer: The GOIM (Gruppo Oncologico Italia Meridionale) ERACLE Phase III Randomized Trial","type":"article-journal","volume":"16"},"uris":["http://www.mendeley.com/documents/?uuid=2030d21d-f403-475b-89cd-59ff3ce5e733"]}],"mendeley":{"formattedCitation":"(123)","plainTextFormattedCitation":"(123)","previouslyFormattedCitation":"(57)"},"properties":{"noteIndex":0},"schema":"https://github.com/citation-style-language/schema/raw/master/csl-citation.json"}</w:instrText>
            </w:r>
            <w:r>
              <w:rPr>
                <w:rFonts w:ascii="Times New Roman" w:hAnsi="Times New Roman" w:cs="Times New Roman"/>
                <w:noProof/>
                <w:sz w:val="18"/>
                <w:szCs w:val="18"/>
              </w:rPr>
              <w:fldChar w:fldCharType="separate"/>
            </w:r>
            <w:r w:rsidRPr="00BC6600">
              <w:rPr>
                <w:rFonts w:ascii="Times New Roman" w:hAnsi="Times New Roman" w:cs="Times New Roman"/>
                <w:noProof/>
                <w:sz w:val="18"/>
                <w:szCs w:val="18"/>
              </w:rPr>
              <w:t>(123)</w:t>
            </w:r>
            <w:r>
              <w:rPr>
                <w:rFonts w:ascii="Times New Roman" w:hAnsi="Times New Roman" w:cs="Times New Roman"/>
                <w:noProof/>
                <w:sz w:val="18"/>
                <w:szCs w:val="18"/>
              </w:rPr>
              <w:fldChar w:fldCharType="end"/>
            </w:r>
          </w:p>
        </w:tc>
        <w:tc>
          <w:tcPr>
            <w:tcW w:w="3402" w:type="dxa"/>
            <w:tcBorders>
              <w:top w:val="single" w:sz="4" w:space="0" w:color="auto"/>
              <w:left w:val="single" w:sz="4" w:space="0" w:color="auto"/>
              <w:bottom w:val="single" w:sz="4" w:space="0" w:color="auto"/>
              <w:right w:val="single" w:sz="4" w:space="0" w:color="auto"/>
            </w:tcBorders>
            <w:hideMark/>
          </w:tcPr>
          <w:p w14:paraId="43FA25EF"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 xml:space="preserve">CIS/PEM, followed by PEM vs. CAR/PAC/BEV followed by BEV </w:t>
            </w:r>
          </w:p>
        </w:tc>
        <w:tc>
          <w:tcPr>
            <w:tcW w:w="709" w:type="dxa"/>
            <w:tcBorders>
              <w:top w:val="single" w:sz="4" w:space="0" w:color="auto"/>
              <w:left w:val="single" w:sz="4" w:space="0" w:color="auto"/>
              <w:bottom w:val="single" w:sz="4" w:space="0" w:color="auto"/>
              <w:right w:val="single" w:sz="4" w:space="0" w:color="auto"/>
            </w:tcBorders>
            <w:hideMark/>
          </w:tcPr>
          <w:p w14:paraId="6E8E136B"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118</w:t>
            </w:r>
          </w:p>
        </w:tc>
        <w:tc>
          <w:tcPr>
            <w:tcW w:w="2268" w:type="dxa"/>
            <w:tcBorders>
              <w:top w:val="single" w:sz="4" w:space="0" w:color="auto"/>
              <w:left w:val="single" w:sz="4" w:space="0" w:color="auto"/>
              <w:bottom w:val="single" w:sz="4" w:space="0" w:color="auto"/>
              <w:right w:val="single" w:sz="4" w:space="0" w:color="auto"/>
            </w:tcBorders>
            <w:hideMark/>
          </w:tcPr>
          <w:p w14:paraId="5B8BE8A7" w14:textId="77777777" w:rsidR="003852E6" w:rsidRDefault="003852E6" w:rsidP="00851B1F">
            <w:pPr>
              <w:spacing w:after="0"/>
              <w:rPr>
                <w:rFonts w:ascii="Times New Roman" w:hAnsi="Times New Roman" w:cs="Times New Roman"/>
                <w:sz w:val="18"/>
                <w:szCs w:val="18"/>
              </w:rPr>
            </w:pPr>
            <w:r>
              <w:rPr>
                <w:rFonts w:ascii="Times New Roman" w:hAnsi="Times New Roman" w:cs="Times New Roman"/>
                <w:sz w:val="18"/>
                <w:szCs w:val="18"/>
              </w:rPr>
              <w:t>QoL</w:t>
            </w:r>
          </w:p>
        </w:tc>
        <w:tc>
          <w:tcPr>
            <w:tcW w:w="1985" w:type="dxa"/>
            <w:tcBorders>
              <w:top w:val="single" w:sz="4" w:space="0" w:color="auto"/>
              <w:left w:val="single" w:sz="4" w:space="0" w:color="auto"/>
              <w:bottom w:val="single" w:sz="4" w:space="0" w:color="auto"/>
              <w:right w:val="single" w:sz="4" w:space="0" w:color="auto"/>
            </w:tcBorders>
            <w:hideMark/>
          </w:tcPr>
          <w:p w14:paraId="21694761" w14:textId="77777777" w:rsidR="003852E6" w:rsidRDefault="003852E6" w:rsidP="00851B1F">
            <w:pPr>
              <w:spacing w:after="0"/>
              <w:rPr>
                <w:rFonts w:ascii="Times New Roman" w:hAnsi="Times New Roman" w:cs="Times New Roman"/>
                <w:sz w:val="18"/>
                <w:szCs w:val="18"/>
              </w:rPr>
            </w:pPr>
            <w:r>
              <w:rPr>
                <w:rFonts w:ascii="Times New Roman" w:hAnsi="Times New Roman" w:cs="Times New Roman"/>
                <w:sz w:val="18"/>
                <w:szCs w:val="18"/>
              </w:rPr>
              <w:t>EQ-5D</w:t>
            </w:r>
          </w:p>
        </w:tc>
        <w:tc>
          <w:tcPr>
            <w:tcW w:w="2835" w:type="dxa"/>
            <w:tcBorders>
              <w:top w:val="single" w:sz="4" w:space="0" w:color="auto"/>
              <w:left w:val="single" w:sz="4" w:space="0" w:color="auto"/>
              <w:bottom w:val="single" w:sz="4" w:space="0" w:color="auto"/>
              <w:right w:val="single" w:sz="4" w:space="0" w:color="auto"/>
            </w:tcBorders>
            <w:hideMark/>
          </w:tcPr>
          <w:p w14:paraId="5EE41F9D" w14:textId="77777777" w:rsidR="003852E6" w:rsidRDefault="003852E6" w:rsidP="00851B1F">
            <w:pPr>
              <w:spacing w:after="0"/>
              <w:rPr>
                <w:rFonts w:ascii="Times New Roman" w:hAnsi="Times New Roman" w:cs="Times New Roman"/>
                <w:sz w:val="18"/>
                <w:szCs w:val="18"/>
                <w:lang w:val="en-US"/>
              </w:rPr>
            </w:pPr>
            <w:r>
              <w:rPr>
                <w:rFonts w:ascii="Times New Roman" w:eastAsiaTheme="minorEastAsia" w:hAnsi="Times New Roman" w:cs="Times New Roman"/>
                <w:sz w:val="18"/>
                <w:szCs w:val="18"/>
                <w:lang w:val="en-US" w:eastAsia="nl-NL"/>
              </w:rPr>
              <w:t xml:space="preserve">Students t-test; </w:t>
            </w:r>
            <w:proofErr w:type="spellStart"/>
            <w:r>
              <w:rPr>
                <w:rFonts w:ascii="Times New Roman" w:eastAsiaTheme="minorEastAsia" w:hAnsi="Times New Roman" w:cs="Times New Roman"/>
                <w:sz w:val="18"/>
                <w:szCs w:val="18"/>
                <w:lang w:val="en-US" w:eastAsia="nl-NL"/>
              </w:rPr>
              <w:t>Wilcoxone</w:t>
            </w:r>
            <w:proofErr w:type="spellEnd"/>
            <w:r>
              <w:rPr>
                <w:rFonts w:ascii="Times New Roman" w:eastAsiaTheme="minorEastAsia" w:hAnsi="Times New Roman" w:cs="Times New Roman"/>
                <w:sz w:val="18"/>
                <w:szCs w:val="18"/>
                <w:lang w:val="en-US" w:eastAsia="nl-NL"/>
              </w:rPr>
              <w:t xml:space="preserve"> Manne Whitney; linear model</w:t>
            </w:r>
          </w:p>
        </w:tc>
        <w:tc>
          <w:tcPr>
            <w:tcW w:w="4110" w:type="dxa"/>
            <w:tcBorders>
              <w:top w:val="single" w:sz="4" w:space="0" w:color="auto"/>
              <w:left w:val="single" w:sz="4" w:space="0" w:color="auto"/>
              <w:bottom w:val="single" w:sz="4" w:space="0" w:color="auto"/>
              <w:right w:val="single" w:sz="4" w:space="0" w:color="auto"/>
            </w:tcBorders>
            <w:hideMark/>
          </w:tcPr>
          <w:p w14:paraId="709DBFE5" w14:textId="77777777" w:rsidR="003852E6" w:rsidRDefault="003852E6" w:rsidP="00851B1F">
            <w:pPr>
              <w:spacing w:after="0"/>
              <w:rPr>
                <w:rFonts w:ascii="Times New Roman" w:hAnsi="Times New Roman" w:cs="Times New Roman"/>
                <w:sz w:val="18"/>
                <w:szCs w:val="18"/>
              </w:rPr>
            </w:pPr>
            <w:r>
              <w:rPr>
                <w:rFonts w:ascii="Times New Roman" w:hAnsi="Times New Roman" w:cs="Times New Roman"/>
                <w:sz w:val="18"/>
                <w:szCs w:val="18"/>
              </w:rPr>
              <w:t>No</w:t>
            </w:r>
          </w:p>
        </w:tc>
      </w:tr>
      <w:tr w:rsidR="003852E6" w:rsidRPr="00887FBD" w14:paraId="2CECD6EF" w14:textId="77777777" w:rsidTr="00851B1F">
        <w:tc>
          <w:tcPr>
            <w:tcW w:w="1418" w:type="dxa"/>
            <w:tcBorders>
              <w:top w:val="single" w:sz="4" w:space="0" w:color="auto"/>
              <w:left w:val="single" w:sz="4" w:space="0" w:color="auto"/>
              <w:bottom w:val="single" w:sz="4" w:space="0" w:color="auto"/>
              <w:right w:val="single" w:sz="4" w:space="0" w:color="auto"/>
            </w:tcBorders>
            <w:hideMark/>
          </w:tcPr>
          <w:p w14:paraId="62954ADB" w14:textId="77777777" w:rsidR="003852E6" w:rsidRDefault="003852E6" w:rsidP="00851B1F">
            <w:pPr>
              <w:spacing w:after="0"/>
              <w:rPr>
                <w:rFonts w:ascii="Times New Roman" w:eastAsiaTheme="minorEastAsia" w:hAnsi="Times New Roman" w:cs="Times New Roman"/>
                <w:sz w:val="18"/>
                <w:szCs w:val="18"/>
                <w:lang w:eastAsia="nl-NL"/>
              </w:rPr>
            </w:pPr>
            <w:r>
              <w:rPr>
                <w:rFonts w:ascii="Times New Roman" w:eastAsiaTheme="minorEastAsia" w:hAnsi="Times New Roman" w:cs="Times New Roman"/>
                <w:sz w:val="18"/>
                <w:szCs w:val="18"/>
                <w:lang w:eastAsia="nl-NL"/>
              </w:rPr>
              <w:t xml:space="preserve">JCOG0803/WJOG4307L </w:t>
            </w:r>
            <w:r>
              <w:rPr>
                <w:rFonts w:ascii="Times New Roman" w:eastAsiaTheme="minorEastAsia" w:hAnsi="Times New Roman" w:cs="Times New Roman"/>
                <w:sz w:val="18"/>
                <w:szCs w:val="18"/>
                <w:lang w:eastAsia="nl-NL"/>
              </w:rPr>
              <w:fldChar w:fldCharType="begin" w:fldLock="1"/>
            </w:r>
            <w:r>
              <w:rPr>
                <w:rFonts w:ascii="Times New Roman" w:eastAsiaTheme="minorEastAsia" w:hAnsi="Times New Roman" w:cs="Times New Roman"/>
                <w:sz w:val="18"/>
                <w:szCs w:val="18"/>
                <w:lang w:eastAsia="nl-NL"/>
              </w:rPr>
              <w:instrText>ADDIN CSL_CITATION {"citationItems":[{"id":"ITEM-1","itemData":{"DOI":"10.1200/JCO.2014.55.8627","ISSN":"15277755","author":[{"dropping-particle":"","family":"Abe","given":"T.","non-dropping-particle":"","parse-names":false,"suffix":""},{"dropping-particle":"","family":"Takeda","given":"K.","non-dropping-particle":"","parse-names":false,"suffix":""},{"dropping-particle":"","family":"Ohe","given":"Y.","non-dropping-particle":"","parse-names":false,"suffix":""},{"dropping-particle":"","family":"Kudoh","given":"S.","non-dropping-particle":"","parse-names":false,"suffix":""},{"dropping-particle":"","family":"Ichinose","given":"Y.","non-dropping-particle":"","parse-names":false,"suffix":""},{"dropping-particle":"","family":"Okamoto","given":"H.","non-dropping-particle":"","parse-names":false,"suffix":""},{"dropping-particle":"","family":"Yamamoto","given":"N.","non-dropping-particle":"","parse-names":false,"suffix":""},{"dropping-particle":"","family":"Yoshioka","given":"H.","non-dropping-particle":"","parse-names":false,"suffix":""},{"dropping-particle":"","family":"Minato","given":"K.","non-dropping-particle":"","parse-names":false,"suffix":""},{"dropping-particle":"","family":"Sawa","given":"Toshiyuki","non-dropping-particle":"","parse-names":false,"suffix":""},{"dropping-particle":"","family":"Iwamoto","given":"Y.","non-dropping-particle":"","parse-names":false,"suffix":""},{"dropping-particle":"","family":"Saka","given":"H.","non-dropping-particle":"","parse-names":false,"suffix":""},{"dropping-particle":"","family":"Mizusawa","given":"J.","non-dropping-particle":"","parse-names":false,"suffix":""},{"dropping-particle":"","family":"Shibata","given":"T.","non-dropping-particle":"","parse-names":false,"suffix":""},{"dropping-particle":"","family":"Nakamura","given":"S.","non-dropping-particle":"","parse-names":false,"suffix":""},{"dropping-particle":"","family":"Ando","given":"M.","non-dropping-particle":"","parse-names":false,"suffix":""},{"dropping-particle":"","family":"Yokoyama","given":"A.","non-dropping-particle":"","parse-names":false,"suffix":""},{"dropping-particle":"","family":"Nakagawa","given":"K.","non-dropping-particle":"","parse-names":false,"suffix":""},{"dropping-particle":"","family":"Saijo","given":"N.","non-dropping-particle":"","parse-names":false,"suffix":""},{"dropping-particle":"","family":"Tamura","given":"Tomohide","non-dropping-particle":"","parse-names":false,"suffix":""}],"container-title":"Journal of Clinical Oncology","id":"ITEM-1","issue":"6","issued":{"date-parts":[["2015"]]},"page":"575-581","title":"Randomized phase III trial comparing weekly docetaxel plus cisplatin versus docetaxel monotherapy every 3 weeks in elderly patients with advanced non-small-cell lung cancer: The intergroup trial JCOG0803/WJOG4307L","type":"article-journal","volume":"33"},"uris":["http://www.mendeley.com/documents/?uuid=2344033d-1d53-49b1-894a-36f969cea70e"]}],"mendeley":{"formattedCitation":"(28)","plainTextFormattedCitation":"(28)","previouslyFormattedCitation":"(58)"},"properties":{"noteIndex":0},"schema":"https://github.com/citation-style-language/schema/raw/master/csl-citation.json"}</w:instrText>
            </w:r>
            <w:r>
              <w:rPr>
                <w:rFonts w:ascii="Times New Roman" w:eastAsiaTheme="minorEastAsia" w:hAnsi="Times New Roman" w:cs="Times New Roman"/>
                <w:sz w:val="18"/>
                <w:szCs w:val="18"/>
                <w:lang w:eastAsia="nl-NL"/>
              </w:rPr>
              <w:fldChar w:fldCharType="separate"/>
            </w:r>
            <w:r w:rsidRPr="00BC6600">
              <w:rPr>
                <w:rFonts w:ascii="Times New Roman" w:eastAsiaTheme="minorEastAsia" w:hAnsi="Times New Roman" w:cs="Times New Roman"/>
                <w:noProof/>
                <w:sz w:val="18"/>
                <w:szCs w:val="18"/>
                <w:lang w:eastAsia="nl-NL"/>
              </w:rPr>
              <w:t>(28)</w:t>
            </w:r>
            <w:r>
              <w:rPr>
                <w:rFonts w:ascii="Times New Roman" w:eastAsiaTheme="minorEastAsia" w:hAnsi="Times New Roman" w:cs="Times New Roman"/>
                <w:sz w:val="18"/>
                <w:szCs w:val="18"/>
                <w:lang w:eastAsia="nl-NL"/>
              </w:rPr>
              <w:fldChar w:fldCharType="end"/>
            </w:r>
          </w:p>
        </w:tc>
        <w:tc>
          <w:tcPr>
            <w:tcW w:w="3402" w:type="dxa"/>
            <w:tcBorders>
              <w:top w:val="single" w:sz="4" w:space="0" w:color="auto"/>
              <w:left w:val="single" w:sz="4" w:space="0" w:color="auto"/>
              <w:bottom w:val="single" w:sz="4" w:space="0" w:color="auto"/>
              <w:right w:val="single" w:sz="4" w:space="0" w:color="auto"/>
            </w:tcBorders>
          </w:tcPr>
          <w:p w14:paraId="14659AE3" w14:textId="77777777" w:rsidR="003852E6" w:rsidRDefault="003852E6" w:rsidP="00851B1F">
            <w:pPr>
              <w:spacing w:after="0"/>
              <w:rPr>
                <w:rFonts w:ascii="Times New Roman" w:eastAsiaTheme="minorEastAsia" w:hAnsi="Times New Roman" w:cs="Times New Roman"/>
                <w:sz w:val="18"/>
                <w:szCs w:val="18"/>
                <w:lang w:eastAsia="nl-NL"/>
              </w:rPr>
            </w:pPr>
            <w:r>
              <w:rPr>
                <w:rFonts w:ascii="Times New Roman" w:eastAsiaTheme="minorEastAsia" w:hAnsi="Times New Roman" w:cs="Times New Roman"/>
                <w:sz w:val="18"/>
                <w:szCs w:val="18"/>
                <w:lang w:eastAsia="nl-NL"/>
              </w:rPr>
              <w:t>DOC +/- CIS</w:t>
            </w:r>
          </w:p>
          <w:p w14:paraId="18F3BC73" w14:textId="77777777" w:rsidR="003852E6" w:rsidRDefault="003852E6" w:rsidP="00851B1F">
            <w:pPr>
              <w:spacing w:after="0"/>
              <w:rPr>
                <w:rFonts w:ascii="Times New Roman" w:eastAsiaTheme="minorEastAsia" w:hAnsi="Times New Roman" w:cs="Times New Roman"/>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hideMark/>
          </w:tcPr>
          <w:p w14:paraId="59915447"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276</w:t>
            </w:r>
          </w:p>
        </w:tc>
        <w:tc>
          <w:tcPr>
            <w:tcW w:w="2268" w:type="dxa"/>
            <w:tcBorders>
              <w:top w:val="single" w:sz="4" w:space="0" w:color="auto"/>
              <w:left w:val="single" w:sz="4" w:space="0" w:color="auto"/>
              <w:bottom w:val="single" w:sz="4" w:space="0" w:color="auto"/>
              <w:right w:val="single" w:sz="4" w:space="0" w:color="auto"/>
            </w:tcBorders>
            <w:hideMark/>
          </w:tcPr>
          <w:p w14:paraId="375B1317" w14:textId="77777777" w:rsidR="003852E6" w:rsidRDefault="003852E6" w:rsidP="00851B1F">
            <w:pPr>
              <w:spacing w:after="0"/>
              <w:rPr>
                <w:rFonts w:ascii="Times New Roman" w:eastAsiaTheme="minorEastAsia" w:hAnsi="Times New Roman" w:cs="Times New Roman"/>
                <w:sz w:val="18"/>
                <w:szCs w:val="18"/>
                <w:lang w:eastAsia="nl-NL"/>
              </w:rPr>
            </w:pPr>
            <w:r>
              <w:rPr>
                <w:rFonts w:ascii="Times New Roman" w:eastAsiaTheme="minorEastAsia" w:hAnsi="Times New Roman" w:cs="Times New Roman"/>
                <w:sz w:val="18"/>
                <w:szCs w:val="18"/>
                <w:lang w:eastAsia="nl-NL"/>
              </w:rPr>
              <w:t>OS</w:t>
            </w:r>
          </w:p>
        </w:tc>
        <w:tc>
          <w:tcPr>
            <w:tcW w:w="1985" w:type="dxa"/>
            <w:tcBorders>
              <w:top w:val="single" w:sz="4" w:space="0" w:color="auto"/>
              <w:left w:val="single" w:sz="4" w:space="0" w:color="auto"/>
              <w:bottom w:val="single" w:sz="4" w:space="0" w:color="auto"/>
              <w:right w:val="single" w:sz="4" w:space="0" w:color="auto"/>
            </w:tcBorders>
            <w:hideMark/>
          </w:tcPr>
          <w:p w14:paraId="3BF83764" w14:textId="77777777" w:rsidR="003852E6" w:rsidRDefault="003852E6" w:rsidP="00851B1F">
            <w:pPr>
              <w:spacing w:after="0"/>
              <w:rPr>
                <w:rFonts w:ascii="Times New Roman" w:eastAsiaTheme="minorEastAsia" w:hAnsi="Times New Roman" w:cs="Times New Roman"/>
                <w:sz w:val="18"/>
                <w:szCs w:val="18"/>
                <w:lang w:eastAsia="nl-NL"/>
              </w:rPr>
            </w:pPr>
            <w:r>
              <w:rPr>
                <w:rFonts w:ascii="Times New Roman" w:eastAsiaTheme="minorEastAsia" w:hAnsi="Times New Roman" w:cs="Times New Roman"/>
                <w:sz w:val="18"/>
                <w:szCs w:val="18"/>
                <w:lang w:eastAsia="nl-NL"/>
              </w:rPr>
              <w:t>FACT-LCS</w:t>
            </w:r>
          </w:p>
        </w:tc>
        <w:tc>
          <w:tcPr>
            <w:tcW w:w="2835" w:type="dxa"/>
            <w:tcBorders>
              <w:top w:val="single" w:sz="4" w:space="0" w:color="auto"/>
              <w:left w:val="single" w:sz="4" w:space="0" w:color="auto"/>
              <w:bottom w:val="single" w:sz="4" w:space="0" w:color="auto"/>
              <w:right w:val="single" w:sz="4" w:space="0" w:color="auto"/>
            </w:tcBorders>
            <w:hideMark/>
          </w:tcPr>
          <w:p w14:paraId="3C71CF98" w14:textId="77777777" w:rsidR="003852E6" w:rsidRDefault="003852E6" w:rsidP="00851B1F">
            <w:pPr>
              <w:spacing w:after="0"/>
              <w:rPr>
                <w:rFonts w:ascii="Times New Roman" w:eastAsiaTheme="minorEastAsia" w:hAnsi="Times New Roman" w:cs="Times New Roman"/>
                <w:sz w:val="18"/>
                <w:szCs w:val="18"/>
                <w:lang w:eastAsia="nl-NL"/>
              </w:rPr>
            </w:pPr>
            <w:r>
              <w:rPr>
                <w:rFonts w:ascii="Times New Roman" w:hAnsi="Times New Roman" w:cs="Times New Roman"/>
                <w:sz w:val="18"/>
                <w:szCs w:val="18"/>
              </w:rPr>
              <w:t>repeated measures ANOVA</w:t>
            </w:r>
          </w:p>
        </w:tc>
        <w:tc>
          <w:tcPr>
            <w:tcW w:w="4110" w:type="dxa"/>
            <w:tcBorders>
              <w:top w:val="single" w:sz="4" w:space="0" w:color="auto"/>
              <w:left w:val="single" w:sz="4" w:space="0" w:color="auto"/>
              <w:bottom w:val="single" w:sz="4" w:space="0" w:color="auto"/>
              <w:right w:val="single" w:sz="4" w:space="0" w:color="auto"/>
            </w:tcBorders>
            <w:hideMark/>
          </w:tcPr>
          <w:p w14:paraId="7535D301"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HRQoL decline in DOC/CIS arm; remained stable in DOC arm</w:t>
            </w:r>
          </w:p>
        </w:tc>
      </w:tr>
      <w:tr w:rsidR="003852E6" w:rsidRPr="00E024D7" w14:paraId="6ED070B6" w14:textId="77777777" w:rsidTr="00851B1F">
        <w:tc>
          <w:tcPr>
            <w:tcW w:w="1418" w:type="dxa"/>
            <w:tcBorders>
              <w:top w:val="single" w:sz="4" w:space="0" w:color="auto"/>
              <w:left w:val="single" w:sz="4" w:space="0" w:color="auto"/>
              <w:bottom w:val="single" w:sz="4" w:space="0" w:color="auto"/>
              <w:right w:val="single" w:sz="4" w:space="0" w:color="auto"/>
            </w:tcBorders>
            <w:hideMark/>
          </w:tcPr>
          <w:p w14:paraId="14FE552F" w14:textId="77777777" w:rsidR="003852E6" w:rsidRPr="001F1909" w:rsidRDefault="003852E6" w:rsidP="00851B1F">
            <w:pPr>
              <w:spacing w:after="0"/>
              <w:rPr>
                <w:rFonts w:ascii="Times New Roman" w:eastAsiaTheme="minorEastAsia" w:hAnsi="Times New Roman" w:cs="Times New Roman"/>
                <w:sz w:val="18"/>
                <w:szCs w:val="18"/>
                <w:lang w:val="en-US" w:eastAsia="nl-NL"/>
              </w:rPr>
            </w:pPr>
            <w:r w:rsidRPr="001F1909">
              <w:rPr>
                <w:rFonts w:ascii="Times New Roman" w:eastAsiaTheme="minorEastAsia" w:hAnsi="Times New Roman" w:cs="Times New Roman"/>
                <w:sz w:val="18"/>
                <w:szCs w:val="18"/>
                <w:lang w:val="en-US" w:eastAsia="nl-NL"/>
              </w:rPr>
              <w:t xml:space="preserve">ESOGIA-GFPC-GECP 08-02 Study </w:t>
            </w:r>
            <w:r w:rsidRPr="001F1909">
              <w:rPr>
                <w:rFonts w:ascii="Times New Roman" w:eastAsiaTheme="minorEastAsia" w:hAnsi="Times New Roman" w:cs="Times New Roman"/>
                <w:sz w:val="18"/>
                <w:szCs w:val="18"/>
                <w:lang w:val="en-US" w:eastAsia="nl-NL"/>
              </w:rPr>
              <w:fldChar w:fldCharType="begin" w:fldLock="1"/>
            </w:r>
            <w:r>
              <w:rPr>
                <w:rFonts w:ascii="Times New Roman" w:eastAsiaTheme="minorEastAsia" w:hAnsi="Times New Roman" w:cs="Times New Roman"/>
                <w:sz w:val="18"/>
                <w:szCs w:val="18"/>
                <w:lang w:val="en-US" w:eastAsia="nl-NL"/>
              </w:rPr>
              <w:instrText>ADDIN CSL_CITATION {"citationItems":[{"id":"ITEM-1","itemData":{"DOI":"10.1200/JCO.2015.63.5839","ISBN":"1527-7755","ISSN":"0732-183X","PMID":"26884557","abstract":"PurposeComprehensive geriatric assessment (CGA) is recommended to assess the vulnerability of elderly patients, but its integration in cancer treatment decision making has never been prospectively evaluated. Here, in elderly patients with advanced non?small-cell lung cancer (NSCLC), we compared a standard strategy of chemotherapy allocation on the basis of performance status (PS) and age with an experimental strategy on the basis of CGA.Patients and MethodsIn a multicenter, open-label, phase III trial, elderly patients ≥ 70 years old with a PS of 0 to 2 and stage IV NSCLC were randomly assigned between chemotherapy allocation on the basis of PS and age (standard arm: carboplatin-based doublet if PS ≤ 1 and age ≤ 75 years; docetaxel if PS = 2 or age &gt; 75 years) and treatment allocation on the basis of CGA (CGA arm: carboplatin-based doublet for fit patients, docetaxel for vulnerable patients, and best supportive care for frail patients). The primary end point was treatment failure?free survival (TFFS). Secondary end points were overall survival (OS), progression-free survival, tolerability, and quality of life.ResultsFour hundred ninety-four patients were randomly assigned (standard arm, n = 251; CGA arm, n = 243). Median age was 77 years. In the standard and CGA arms, 35.1% and 45.7% of patients received a carboplatin-based doublet, 64.9% and 31.3% received docetaxel, and 0% and 23.0% received best supportive care, respectively. In the standard and CGA arms, median TFFS times were 3.2 and 3.1 months, respectively (hazard ratio, 0.91; 95% CI, 0.76 to 1.1), and median OS times were 6.4 and 6.1 months, respectively (hazard ratio, 0.92; 95% CI, 0.79 to 1.1). Patients in the CGA arm, compared with standard arm patients, experienced significantly less all grade toxicity (85.6% v 93.4%, respectively P = .015) and fewer treatment failures as a result of toxicity (4.8% v 11.8%, respectively; P = .007).ConclusionIn elderly patients with advanced NSCLC, treatment allocation on the basis of CGA failed to improve the TFFS or OS but slightly reduced treatment toxicity.","author":[{"dropping-particle":"","family":"Corre","given":"R.","non-dropping-particle":"","parse-names":false,"suffix":""},{"dropping-particle":"","family":"Greillier","given":"L.","non-dropping-particle":"","parse-names":false,"suffix":""},{"dropping-particle":"","family":"Caër","given":"H.","non-dropping-particle":"Le","parse-names":false,"suffix":""},{"dropping-particle":"","family":"Audigier-Valette","given":"C.","non-dropping-particle":"","parse-names":false,"suffix":""},{"dropping-particle":"","family":"Baize","given":"N.","non-dropping-particle":"","parse-names":false,"suffix":""},{"dropping-particle":"","family":"Bérard","given":"H.","non-dropping-particle":"","parse-names":false,"suffix":""},{"dropping-particle":"","family":"Falchero","given":"L.","non-dropping-particle":"","parse-names":false,"suffix":""},{"dropping-particle":"","family":"Monnet","given":"I.","non-dropping-particle":"","parse-names":false,"suffix":""},{"dropping-particle":"","family":"Dansin","given":"E.","non-dropping-particle":"","parse-names":false,"suffix":""},{"dropping-particle":"","family":"Vergnenègre","given":"A.","non-dropping-particle":"","parse-names":false,"suffix":""},{"dropping-particle":"","family":"Marcq","given":"M.","non-dropping-particle":"","parse-names":false,"suffix":""},{"dropping-particle":"","family":"Decroisette","given":"C.","non-dropping-particle":"","parse-names":false,"suffix":""},{"dropping-particle":"","family":"Auliac","given":"J.-B.","non-dropping-particle":"","parse-names":false,"suffix":""},{"dropping-particle":"","family":"Bota","given":"S.","non-dropping-particle":"","parse-names":false,"suffix":""},{"dropping-particle":"","family":"Lamy","given":"R.","non-dropping-particle":"","parse-names":false,"suffix":""},{"dropping-particle":"","family":"Massuti","given":"B.","non-dropping-particle":"","parse-names":false,"suffix":""},{"dropping-particle":"","family":"Dujon","given":"C.","non-dropping-particle":"","parse-names":false,"suffix":""},{"dropping-particle":"","family":"Pérol","given":"M.","non-dropping-particle":"","parse-names":false,"suffix":""},{"dropping-particle":"","family":"Daurès","given":"J.-P.","non-dropping-particle":"","parse-names":false,"suffix":""},{"dropping-particle":"","family":"Descourt","given":"R.","non-dropping-particle":"","parse-names":false,"suffix":""},{"dropping-particle":"","family":"Léna","given":"H.","non-dropping-particle":"","parse-names":false,"suffix":""},{"dropping-particle":"","family":"Plassot","given":"C.","non-dropping-particle":"","parse-names":false,"suffix":""},{"dropping-particle":"","family":"Chouaïd","given":"C.","non-dropping-particle":"","parse-names":false,"suffix":""}],"container-title":"Journal of Clinical Oncology","id":"ITEM-1","issue":"13","issued":{"date-parts":[["2016"]]},"page":"1476-1483","title":"Use of a Comprehensive Geriatric Assessment for the Management of Elderly Patients With Advanced Non–Small-Cell Lung Cancer: The Phase III Randomized ESOGIA-GFPC-GECP 08-02 Study","type":"article-journal","volume":"34"},"uris":["http://www.mendeley.com/documents/?uuid=0196956f-6485-48c6-978b-4d67e9eeaafb"]}],"mendeley":{"formattedCitation":"(82)","plainTextFormattedCitation":"(82)","previouslyFormattedCitation":"(59)"},"properties":{"noteIndex":0},"schema":"https://github.com/citation-style-language/schema/raw/master/csl-citation.json"}</w:instrText>
            </w:r>
            <w:r w:rsidRPr="001F1909">
              <w:rPr>
                <w:rFonts w:ascii="Times New Roman" w:eastAsiaTheme="minorEastAsia" w:hAnsi="Times New Roman" w:cs="Times New Roman"/>
                <w:sz w:val="18"/>
                <w:szCs w:val="18"/>
                <w:lang w:val="en-US" w:eastAsia="nl-NL"/>
              </w:rPr>
              <w:fldChar w:fldCharType="separate"/>
            </w:r>
            <w:r w:rsidRPr="00BC6600">
              <w:rPr>
                <w:rFonts w:ascii="Times New Roman" w:eastAsiaTheme="minorEastAsia" w:hAnsi="Times New Roman" w:cs="Times New Roman"/>
                <w:noProof/>
                <w:sz w:val="18"/>
                <w:szCs w:val="18"/>
                <w:lang w:val="en-US" w:eastAsia="nl-NL"/>
              </w:rPr>
              <w:t>(82)</w:t>
            </w:r>
            <w:r w:rsidRPr="001F1909">
              <w:rPr>
                <w:rFonts w:ascii="Times New Roman" w:eastAsiaTheme="minorEastAsia" w:hAnsi="Times New Roman" w:cs="Times New Roman"/>
                <w:sz w:val="18"/>
                <w:szCs w:val="18"/>
                <w:lang w:val="en-US" w:eastAsia="nl-NL"/>
              </w:rPr>
              <w:fldChar w:fldCharType="end"/>
            </w:r>
          </w:p>
        </w:tc>
        <w:tc>
          <w:tcPr>
            <w:tcW w:w="3402" w:type="dxa"/>
            <w:tcBorders>
              <w:top w:val="single" w:sz="4" w:space="0" w:color="auto"/>
              <w:left w:val="single" w:sz="4" w:space="0" w:color="auto"/>
              <w:bottom w:val="single" w:sz="4" w:space="0" w:color="auto"/>
              <w:right w:val="single" w:sz="4" w:space="0" w:color="auto"/>
            </w:tcBorders>
            <w:hideMark/>
          </w:tcPr>
          <w:p w14:paraId="7C16B50D" w14:textId="77777777" w:rsidR="003852E6" w:rsidRPr="001F1909" w:rsidRDefault="003852E6" w:rsidP="00851B1F">
            <w:pPr>
              <w:spacing w:after="0"/>
              <w:rPr>
                <w:rFonts w:ascii="Times New Roman" w:eastAsiaTheme="minorEastAsia" w:hAnsi="Times New Roman" w:cs="Times New Roman"/>
                <w:sz w:val="18"/>
                <w:szCs w:val="18"/>
                <w:lang w:val="en-US" w:eastAsia="nl-NL"/>
              </w:rPr>
            </w:pPr>
            <w:r w:rsidRPr="001F1909">
              <w:rPr>
                <w:rFonts w:ascii="Times New Roman" w:eastAsiaTheme="minorEastAsia" w:hAnsi="Times New Roman" w:cs="Times New Roman"/>
                <w:sz w:val="18"/>
                <w:szCs w:val="18"/>
                <w:lang w:val="en-US" w:eastAsia="nl-NL"/>
              </w:rPr>
              <w:t>Allocation on basis of PS and age (CAR-based doublet if PS ≤1 and ≤75; DOC if PS 2 or &gt;75y) vs treatment allocation on basis of CGA (CAR-based doublet for fit patients, DOC for the vulnerable, BSC for frail patients)</w:t>
            </w:r>
          </w:p>
        </w:tc>
        <w:tc>
          <w:tcPr>
            <w:tcW w:w="709" w:type="dxa"/>
            <w:tcBorders>
              <w:top w:val="single" w:sz="4" w:space="0" w:color="auto"/>
              <w:left w:val="single" w:sz="4" w:space="0" w:color="auto"/>
              <w:bottom w:val="single" w:sz="4" w:space="0" w:color="auto"/>
              <w:right w:val="single" w:sz="4" w:space="0" w:color="auto"/>
            </w:tcBorders>
            <w:hideMark/>
          </w:tcPr>
          <w:p w14:paraId="0E2CB0C8" w14:textId="77777777" w:rsidR="003852E6" w:rsidRPr="001F1909" w:rsidRDefault="003852E6" w:rsidP="00851B1F">
            <w:pPr>
              <w:spacing w:after="0"/>
              <w:rPr>
                <w:rFonts w:ascii="Times New Roman" w:eastAsiaTheme="minorEastAsia" w:hAnsi="Times New Roman" w:cs="Times New Roman"/>
                <w:sz w:val="18"/>
                <w:szCs w:val="18"/>
                <w:lang w:val="en-US" w:eastAsia="nl-NL"/>
              </w:rPr>
            </w:pPr>
            <w:r w:rsidRPr="001F1909">
              <w:rPr>
                <w:rFonts w:ascii="Times New Roman" w:eastAsiaTheme="minorEastAsia" w:hAnsi="Times New Roman" w:cs="Times New Roman"/>
                <w:sz w:val="18"/>
                <w:szCs w:val="18"/>
                <w:lang w:val="en-US" w:eastAsia="nl-NL"/>
              </w:rPr>
              <w:t>494</w:t>
            </w:r>
          </w:p>
        </w:tc>
        <w:tc>
          <w:tcPr>
            <w:tcW w:w="2268" w:type="dxa"/>
            <w:tcBorders>
              <w:top w:val="single" w:sz="4" w:space="0" w:color="auto"/>
              <w:left w:val="single" w:sz="4" w:space="0" w:color="auto"/>
              <w:bottom w:val="single" w:sz="4" w:space="0" w:color="auto"/>
              <w:right w:val="single" w:sz="4" w:space="0" w:color="auto"/>
            </w:tcBorders>
            <w:hideMark/>
          </w:tcPr>
          <w:p w14:paraId="6386A246" w14:textId="77777777" w:rsidR="003852E6" w:rsidRPr="001F1909" w:rsidRDefault="003852E6" w:rsidP="00851B1F">
            <w:pPr>
              <w:spacing w:after="0"/>
              <w:rPr>
                <w:rFonts w:ascii="Times New Roman" w:eastAsiaTheme="minorEastAsia" w:hAnsi="Times New Roman" w:cs="Times New Roman"/>
                <w:sz w:val="18"/>
                <w:szCs w:val="18"/>
                <w:lang w:val="en-US" w:eastAsia="nl-NL"/>
              </w:rPr>
            </w:pPr>
            <w:r w:rsidRPr="001F1909">
              <w:rPr>
                <w:rFonts w:ascii="Times New Roman" w:eastAsiaTheme="minorEastAsia" w:hAnsi="Times New Roman" w:cs="Times New Roman"/>
                <w:sz w:val="18"/>
                <w:szCs w:val="18"/>
                <w:lang w:val="en-US" w:eastAsia="nl-NL"/>
              </w:rPr>
              <w:t>Treatment failure free survival</w:t>
            </w:r>
          </w:p>
        </w:tc>
        <w:tc>
          <w:tcPr>
            <w:tcW w:w="1985" w:type="dxa"/>
            <w:tcBorders>
              <w:top w:val="single" w:sz="4" w:space="0" w:color="auto"/>
              <w:left w:val="single" w:sz="4" w:space="0" w:color="auto"/>
              <w:bottom w:val="single" w:sz="4" w:space="0" w:color="auto"/>
              <w:right w:val="single" w:sz="4" w:space="0" w:color="auto"/>
            </w:tcBorders>
            <w:hideMark/>
          </w:tcPr>
          <w:p w14:paraId="3F0C4B6B" w14:textId="77777777" w:rsidR="003852E6" w:rsidRPr="001F1909" w:rsidRDefault="003852E6" w:rsidP="00851B1F">
            <w:pPr>
              <w:spacing w:after="0"/>
              <w:rPr>
                <w:rFonts w:ascii="Times New Roman" w:eastAsiaTheme="minorEastAsia" w:hAnsi="Times New Roman" w:cs="Times New Roman"/>
                <w:sz w:val="18"/>
                <w:szCs w:val="18"/>
                <w:lang w:val="en-US" w:eastAsia="nl-NL"/>
              </w:rPr>
            </w:pPr>
            <w:r w:rsidRPr="001F1909">
              <w:rPr>
                <w:rFonts w:ascii="Times New Roman" w:eastAsiaTheme="minorEastAsia" w:hAnsi="Times New Roman" w:cs="Times New Roman"/>
                <w:sz w:val="18"/>
                <w:szCs w:val="18"/>
                <w:lang w:val="en-US" w:eastAsia="nl-NL"/>
              </w:rPr>
              <w:t>EQ-5D</w:t>
            </w:r>
          </w:p>
        </w:tc>
        <w:tc>
          <w:tcPr>
            <w:tcW w:w="2835" w:type="dxa"/>
            <w:tcBorders>
              <w:top w:val="single" w:sz="4" w:space="0" w:color="auto"/>
              <w:left w:val="single" w:sz="4" w:space="0" w:color="auto"/>
              <w:bottom w:val="single" w:sz="4" w:space="0" w:color="auto"/>
              <w:right w:val="single" w:sz="4" w:space="0" w:color="auto"/>
            </w:tcBorders>
            <w:hideMark/>
          </w:tcPr>
          <w:p w14:paraId="55B6289A" w14:textId="77777777" w:rsidR="003852E6" w:rsidRPr="001F1909" w:rsidRDefault="003852E6" w:rsidP="00851B1F">
            <w:pPr>
              <w:spacing w:after="0"/>
              <w:rPr>
                <w:rFonts w:ascii="Times New Roman" w:eastAsiaTheme="minorEastAsia" w:hAnsi="Times New Roman" w:cs="Times New Roman"/>
                <w:sz w:val="18"/>
                <w:szCs w:val="18"/>
                <w:lang w:val="en-US" w:eastAsia="nl-NL"/>
              </w:rPr>
            </w:pPr>
            <w:r w:rsidRPr="001F1909">
              <w:rPr>
                <w:rFonts w:ascii="Times New Roman" w:eastAsiaTheme="minorEastAsia" w:hAnsi="Times New Roman" w:cs="Times New Roman"/>
                <w:sz w:val="18"/>
                <w:szCs w:val="18"/>
                <w:lang w:val="en-US" w:eastAsia="nl-NL"/>
              </w:rPr>
              <w:t>linear mixed-effects model</w:t>
            </w:r>
          </w:p>
        </w:tc>
        <w:tc>
          <w:tcPr>
            <w:tcW w:w="4110" w:type="dxa"/>
            <w:tcBorders>
              <w:top w:val="single" w:sz="4" w:space="0" w:color="auto"/>
              <w:left w:val="single" w:sz="4" w:space="0" w:color="auto"/>
              <w:bottom w:val="single" w:sz="4" w:space="0" w:color="auto"/>
              <w:right w:val="single" w:sz="4" w:space="0" w:color="auto"/>
            </w:tcBorders>
            <w:hideMark/>
          </w:tcPr>
          <w:p w14:paraId="484088E4" w14:textId="77777777" w:rsidR="003852E6" w:rsidRPr="001F1909" w:rsidRDefault="003852E6" w:rsidP="00851B1F">
            <w:pPr>
              <w:spacing w:after="0"/>
              <w:rPr>
                <w:rFonts w:ascii="Times New Roman" w:eastAsiaTheme="minorEastAsia" w:hAnsi="Times New Roman" w:cs="Times New Roman"/>
                <w:sz w:val="18"/>
                <w:szCs w:val="18"/>
                <w:lang w:val="en-US" w:eastAsia="nl-NL"/>
              </w:rPr>
            </w:pPr>
            <w:r w:rsidRPr="001F1909">
              <w:rPr>
                <w:rFonts w:ascii="Times New Roman" w:eastAsiaTheme="minorEastAsia" w:hAnsi="Times New Roman" w:cs="Times New Roman"/>
                <w:sz w:val="18"/>
                <w:szCs w:val="18"/>
                <w:lang w:val="en-US" w:eastAsia="nl-NL"/>
              </w:rPr>
              <w:t>No</w:t>
            </w:r>
          </w:p>
        </w:tc>
      </w:tr>
      <w:tr w:rsidR="003852E6" w:rsidRPr="00E024D7" w14:paraId="1ADADD0D" w14:textId="77777777" w:rsidTr="00851B1F">
        <w:tc>
          <w:tcPr>
            <w:tcW w:w="1418" w:type="dxa"/>
            <w:tcBorders>
              <w:top w:val="single" w:sz="4" w:space="0" w:color="auto"/>
              <w:left w:val="single" w:sz="4" w:space="0" w:color="auto"/>
              <w:bottom w:val="single" w:sz="4" w:space="0" w:color="auto"/>
              <w:right w:val="single" w:sz="4" w:space="0" w:color="auto"/>
            </w:tcBorders>
            <w:hideMark/>
          </w:tcPr>
          <w:p w14:paraId="4D80E6CF" w14:textId="77777777" w:rsidR="003852E6" w:rsidRPr="001F1909" w:rsidRDefault="003852E6" w:rsidP="00851B1F">
            <w:pPr>
              <w:spacing w:after="0"/>
              <w:rPr>
                <w:rFonts w:ascii="Times New Roman" w:eastAsiaTheme="minorEastAsia" w:hAnsi="Times New Roman" w:cs="Times New Roman"/>
                <w:sz w:val="18"/>
                <w:szCs w:val="18"/>
                <w:lang w:val="en-US" w:eastAsia="nl-NL"/>
              </w:rPr>
            </w:pPr>
            <w:r w:rsidRPr="001F1909">
              <w:rPr>
                <w:rFonts w:ascii="Times New Roman" w:hAnsi="Times New Roman" w:cs="Times New Roman"/>
                <w:b/>
                <w:sz w:val="18"/>
                <w:szCs w:val="18"/>
              </w:rPr>
              <w:fldChar w:fldCharType="begin" w:fldLock="1"/>
            </w:r>
            <w:r>
              <w:rPr>
                <w:rFonts w:ascii="Times New Roman" w:hAnsi="Times New Roman" w:cs="Times New Roman"/>
                <w:b/>
                <w:sz w:val="18"/>
                <w:szCs w:val="18"/>
                <w:lang w:val="en-US"/>
              </w:rPr>
              <w:instrText>ADDIN CSL_CITATION {"citationItems":[{"id":"ITEM-1","itemData":{"DOI":"10.4103/0973-1482.187287","ISSN":"1998-4138","PMID":"28643733","abstract":"Background: The use of cisplatin (Cis) versus carboplatin (Carb) in the treatment of advanced nonsmall cell lung cancer (NSCLC) is controversial. The aim of the study was to compare the safety and efficacy of Cis versus Carb in squamous NSCLC. Patients and Methods: A prospective, randomized, controlled, open-label study was conducted on advanced squamous NSCLC patients who were randomly assigned to receive Cis (40 mg/m 2 [day 1 and day 8]) or Carb (area under the curve = 5 [day 1]) combined with gemcitabine [Gem] (1000 mg/m 2 [day 1 and day 8]) of a 3-week schedule for six cycles. Study objectives were a radiological response after three cycles and six cycles, 1-year progression-free survival (PFS), 1-year overall survival (OS), and quality of life (QOL) assessment using functional assessment of cancer therapy-lung at baseline, after three cycles, and after six cycles. Statistical Analysis: Statistical analysis was done using Statistical Package for Social Science version 15. A P &lt; 0.05 was considered statistically significant. Results: Seventy-one patients were enrolled (Gem/Cis group [n = 36], Gem/Carb group [n = 35]). Response rates were comparable in both arms. Nonsignificant differences were found regarding 1-year PFS (P = 0.308) and 1-year OS (P = 0.929) between the two groups. Neutropenia was significantly higher in Gem/Carb group, while vomiting and ototoxicity were significantly higher in Gem/Cis group. The effect on QOL was similar in both groups. Conclusion: Cis and Carb have similar efficacy, tolerability, and effect on QOL and both can be used as a first-line treatment of squamous NSCLC.","author":[{"dropping-particle":"","family":"Saad","given":"Amr Shafik","non-dropping-particle":"","parse-names":false,"suffix":""},{"dropping-particle":"","family":"Ghali","given":"Ramy R","non-dropping-particle":"","parse-names":false,"suffix":""},{"dropping-particle":"","family":"Shawki","given":"May Ahmed","non-dropping-particle":"","parse-names":false,"suffix":""}],"container-title":"Journal of Cancer Research and Therapeutics","id":"ITEM-1","issue":"2","issued":{"date-parts":[["2017"]]},"language":"English","page":"198-203","publisher-place":"M.A. Shawki, Department of Clinical Pharmacy, Faculty of Pharmacy, Ain Shams University, Street of African Union Organization beside the Ain Sham University Specialized Hospital, Abbasseya, Cairo, Egypt, India","title":"A prospective randomized controlled study of cisplatin versus carboplatin-based regimen in advanced squamous nonsmall cell lung cancer","type":"article-journal","volume":"13"},"uris":["http://www.mendeley.com/documents/?uuid=293f8636-0608-440c-a462-673e3d7095dd"]}],"mendeley":{"formattedCitation":"(124)","plainTextFormattedCitation":"(124)","previouslyFormattedCitation":"(60)"},"properties":{"noteIndex":0},"schema":"https://github.com/citation-style-language/schema/raw/master/csl-citation.json"}</w:instrText>
            </w:r>
            <w:r w:rsidRPr="001F1909">
              <w:rPr>
                <w:rFonts w:ascii="Times New Roman" w:hAnsi="Times New Roman" w:cs="Times New Roman"/>
                <w:b/>
                <w:sz w:val="18"/>
                <w:szCs w:val="18"/>
              </w:rPr>
              <w:fldChar w:fldCharType="separate"/>
            </w:r>
            <w:r w:rsidRPr="00BC6600">
              <w:rPr>
                <w:rFonts w:ascii="Times New Roman" w:hAnsi="Times New Roman" w:cs="Times New Roman"/>
                <w:noProof/>
                <w:sz w:val="18"/>
                <w:szCs w:val="18"/>
                <w:lang w:val="en-US"/>
              </w:rPr>
              <w:t>(124)</w:t>
            </w:r>
            <w:r w:rsidRPr="001F1909">
              <w:rPr>
                <w:rFonts w:ascii="Times New Roman" w:hAnsi="Times New Roman" w:cs="Times New Roman"/>
                <w:b/>
                <w:sz w:val="18"/>
                <w:szCs w:val="18"/>
              </w:rPr>
              <w:fldChar w:fldCharType="end"/>
            </w:r>
          </w:p>
        </w:tc>
        <w:tc>
          <w:tcPr>
            <w:tcW w:w="3402" w:type="dxa"/>
            <w:tcBorders>
              <w:top w:val="single" w:sz="4" w:space="0" w:color="auto"/>
              <w:left w:val="single" w:sz="4" w:space="0" w:color="auto"/>
              <w:bottom w:val="single" w:sz="4" w:space="0" w:color="auto"/>
              <w:right w:val="single" w:sz="4" w:space="0" w:color="auto"/>
            </w:tcBorders>
            <w:hideMark/>
          </w:tcPr>
          <w:p w14:paraId="6523743B" w14:textId="77777777" w:rsidR="003852E6" w:rsidRPr="001F1909" w:rsidRDefault="003852E6" w:rsidP="00851B1F">
            <w:pPr>
              <w:spacing w:after="0"/>
              <w:rPr>
                <w:rFonts w:ascii="Times New Roman" w:eastAsiaTheme="minorEastAsia" w:hAnsi="Times New Roman" w:cs="Times New Roman"/>
                <w:sz w:val="18"/>
                <w:szCs w:val="18"/>
                <w:lang w:val="en-US" w:eastAsia="nl-NL"/>
              </w:rPr>
            </w:pPr>
            <w:r w:rsidRPr="001F1909">
              <w:rPr>
                <w:rFonts w:ascii="Times New Roman" w:eastAsia="Times New Roman" w:hAnsi="Times New Roman" w:cs="Times New Roman"/>
                <w:bCs/>
                <w:sz w:val="18"/>
                <w:szCs w:val="18"/>
                <w:lang w:val="en-GB" w:eastAsia="nl-NL"/>
              </w:rPr>
              <w:t>GEM/CAR vs GEM/CIS</w:t>
            </w:r>
          </w:p>
        </w:tc>
        <w:tc>
          <w:tcPr>
            <w:tcW w:w="709" w:type="dxa"/>
            <w:tcBorders>
              <w:top w:val="single" w:sz="4" w:space="0" w:color="auto"/>
              <w:left w:val="single" w:sz="4" w:space="0" w:color="auto"/>
              <w:bottom w:val="single" w:sz="4" w:space="0" w:color="auto"/>
              <w:right w:val="single" w:sz="4" w:space="0" w:color="auto"/>
            </w:tcBorders>
            <w:hideMark/>
          </w:tcPr>
          <w:p w14:paraId="1C2EDDE4" w14:textId="77777777" w:rsidR="003852E6" w:rsidRPr="001F1909" w:rsidRDefault="003852E6" w:rsidP="00851B1F">
            <w:pPr>
              <w:spacing w:after="0"/>
              <w:rPr>
                <w:rFonts w:ascii="Times New Roman" w:eastAsiaTheme="minorEastAsia" w:hAnsi="Times New Roman" w:cs="Times New Roman"/>
                <w:sz w:val="18"/>
                <w:szCs w:val="18"/>
                <w:lang w:val="en-US" w:eastAsia="nl-NL"/>
              </w:rPr>
            </w:pPr>
            <w:r w:rsidRPr="001F1909">
              <w:rPr>
                <w:rFonts w:ascii="Times New Roman" w:eastAsia="Times New Roman" w:hAnsi="Times New Roman" w:cs="Times New Roman"/>
                <w:bCs/>
                <w:sz w:val="18"/>
                <w:szCs w:val="18"/>
                <w:lang w:val="en-US" w:eastAsia="nl-NL"/>
              </w:rPr>
              <w:t>71</w:t>
            </w:r>
          </w:p>
        </w:tc>
        <w:tc>
          <w:tcPr>
            <w:tcW w:w="2268" w:type="dxa"/>
            <w:tcBorders>
              <w:top w:val="single" w:sz="4" w:space="0" w:color="auto"/>
              <w:left w:val="single" w:sz="4" w:space="0" w:color="auto"/>
              <w:bottom w:val="single" w:sz="4" w:space="0" w:color="auto"/>
              <w:right w:val="single" w:sz="4" w:space="0" w:color="auto"/>
            </w:tcBorders>
          </w:tcPr>
          <w:p w14:paraId="4D03413B" w14:textId="77777777" w:rsidR="003852E6" w:rsidRPr="001F1909" w:rsidRDefault="003852E6" w:rsidP="00851B1F">
            <w:pPr>
              <w:spacing w:after="0"/>
              <w:rPr>
                <w:rFonts w:ascii="Times New Roman" w:hAnsi="Times New Roman" w:cs="Times New Roman"/>
                <w:sz w:val="18"/>
                <w:szCs w:val="18"/>
                <w:shd w:val="clear" w:color="auto" w:fill="FFFFFF"/>
                <w:lang w:val="en-US"/>
              </w:rPr>
            </w:pPr>
            <w:r w:rsidRPr="001F1909">
              <w:rPr>
                <w:rFonts w:ascii="Times New Roman" w:hAnsi="Times New Roman" w:cs="Times New Roman"/>
                <w:sz w:val="18"/>
                <w:szCs w:val="18"/>
                <w:shd w:val="clear" w:color="auto" w:fill="FFFFFF"/>
                <w:lang w:val="en-US"/>
              </w:rPr>
              <w:t>Radiological response; toxicity; PFS; OS; QoL</w:t>
            </w:r>
          </w:p>
        </w:tc>
        <w:tc>
          <w:tcPr>
            <w:tcW w:w="1985" w:type="dxa"/>
            <w:tcBorders>
              <w:top w:val="single" w:sz="4" w:space="0" w:color="auto"/>
              <w:left w:val="single" w:sz="4" w:space="0" w:color="auto"/>
              <w:bottom w:val="single" w:sz="4" w:space="0" w:color="auto"/>
              <w:right w:val="single" w:sz="4" w:space="0" w:color="auto"/>
            </w:tcBorders>
            <w:hideMark/>
          </w:tcPr>
          <w:p w14:paraId="10EA4044" w14:textId="77777777" w:rsidR="003852E6" w:rsidRPr="001F1909" w:rsidRDefault="003852E6" w:rsidP="00851B1F">
            <w:pPr>
              <w:spacing w:after="0"/>
              <w:rPr>
                <w:rFonts w:ascii="Times New Roman" w:eastAsiaTheme="minorEastAsia" w:hAnsi="Times New Roman" w:cs="Times New Roman"/>
                <w:sz w:val="18"/>
                <w:szCs w:val="18"/>
                <w:lang w:val="en-US" w:eastAsia="nl-NL"/>
              </w:rPr>
            </w:pPr>
            <w:r w:rsidRPr="001F1909">
              <w:rPr>
                <w:rFonts w:ascii="Times New Roman" w:eastAsia="Times New Roman" w:hAnsi="Times New Roman" w:cs="Times New Roman"/>
                <w:bCs/>
                <w:sz w:val="18"/>
                <w:szCs w:val="18"/>
                <w:lang w:val="en-US" w:eastAsia="nl-NL"/>
              </w:rPr>
              <w:t>FACT-L</w:t>
            </w:r>
          </w:p>
        </w:tc>
        <w:tc>
          <w:tcPr>
            <w:tcW w:w="2835" w:type="dxa"/>
            <w:tcBorders>
              <w:top w:val="single" w:sz="4" w:space="0" w:color="auto"/>
              <w:left w:val="single" w:sz="4" w:space="0" w:color="auto"/>
              <w:bottom w:val="single" w:sz="4" w:space="0" w:color="auto"/>
              <w:right w:val="single" w:sz="4" w:space="0" w:color="auto"/>
            </w:tcBorders>
            <w:hideMark/>
          </w:tcPr>
          <w:p w14:paraId="05B01D4A" w14:textId="77777777" w:rsidR="003852E6" w:rsidRPr="001F1909" w:rsidRDefault="003852E6" w:rsidP="00851B1F">
            <w:pPr>
              <w:spacing w:after="0"/>
              <w:rPr>
                <w:rFonts w:ascii="Times New Roman" w:eastAsiaTheme="minorEastAsia" w:hAnsi="Times New Roman" w:cs="Times New Roman"/>
                <w:sz w:val="18"/>
                <w:szCs w:val="18"/>
                <w:lang w:val="en-US" w:eastAsia="nl-NL"/>
              </w:rPr>
            </w:pPr>
            <w:r w:rsidRPr="001F1909">
              <w:rPr>
                <w:rFonts w:ascii="Times New Roman" w:hAnsi="Times New Roman" w:cs="Times New Roman"/>
                <w:sz w:val="18"/>
                <w:szCs w:val="18"/>
                <w:lang w:val="en-US"/>
              </w:rPr>
              <w:t>Paired t-test</w:t>
            </w:r>
          </w:p>
        </w:tc>
        <w:tc>
          <w:tcPr>
            <w:tcW w:w="4110" w:type="dxa"/>
            <w:tcBorders>
              <w:top w:val="single" w:sz="4" w:space="0" w:color="auto"/>
              <w:left w:val="single" w:sz="4" w:space="0" w:color="auto"/>
              <w:bottom w:val="single" w:sz="4" w:space="0" w:color="auto"/>
              <w:right w:val="single" w:sz="4" w:space="0" w:color="auto"/>
            </w:tcBorders>
            <w:hideMark/>
          </w:tcPr>
          <w:p w14:paraId="50605648" w14:textId="77777777" w:rsidR="003852E6" w:rsidRPr="001F1909" w:rsidRDefault="003852E6" w:rsidP="00851B1F">
            <w:pPr>
              <w:spacing w:after="0"/>
              <w:rPr>
                <w:rFonts w:ascii="Times New Roman" w:eastAsiaTheme="minorEastAsia" w:hAnsi="Times New Roman" w:cs="Times New Roman"/>
                <w:sz w:val="18"/>
                <w:szCs w:val="18"/>
                <w:lang w:val="en-US" w:eastAsia="nl-NL"/>
              </w:rPr>
            </w:pPr>
            <w:r w:rsidRPr="001F1909">
              <w:rPr>
                <w:rFonts w:ascii="Times New Roman" w:eastAsia="Times New Roman" w:hAnsi="Times New Roman" w:cs="Times New Roman"/>
                <w:bCs/>
                <w:sz w:val="18"/>
                <w:szCs w:val="18"/>
                <w:lang w:val="en-US" w:eastAsia="nl-NL"/>
              </w:rPr>
              <w:t>No</w:t>
            </w:r>
          </w:p>
        </w:tc>
      </w:tr>
    </w:tbl>
    <w:p w14:paraId="595F0DD8" w14:textId="77777777" w:rsidR="003852E6" w:rsidRDefault="003852E6" w:rsidP="003852E6">
      <w:pPr>
        <w:spacing w:after="0"/>
        <w:rPr>
          <w:rFonts w:ascii="Times New Roman" w:hAnsi="Times New Roman" w:cs="Times New Roman"/>
          <w:sz w:val="18"/>
          <w:szCs w:val="18"/>
          <w:lang w:val="en-US"/>
        </w:rPr>
      </w:pPr>
    </w:p>
    <w:p w14:paraId="2EA2F44E" w14:textId="77777777" w:rsidR="003852E6" w:rsidRDefault="003852E6" w:rsidP="003852E6">
      <w:pPr>
        <w:spacing w:after="0"/>
        <w:rPr>
          <w:rFonts w:ascii="Times New Roman" w:hAnsi="Times New Roman" w:cs="Times New Roman"/>
          <w:sz w:val="18"/>
          <w:szCs w:val="18"/>
          <w:lang w:val="en-US"/>
        </w:rPr>
      </w:pPr>
      <w:r>
        <w:rPr>
          <w:rFonts w:ascii="Times New Roman" w:hAnsi="Times New Roman" w:cs="Times New Roman"/>
          <w:sz w:val="18"/>
          <w:szCs w:val="18"/>
          <w:lang w:val="en-US"/>
        </w:rPr>
        <w:br w:type="page"/>
      </w:r>
    </w:p>
    <w:p w14:paraId="3C833033" w14:textId="77777777" w:rsidR="003852E6" w:rsidRDefault="003852E6" w:rsidP="003852E6">
      <w:pPr>
        <w:spacing w:after="0"/>
        <w:rPr>
          <w:rFonts w:ascii="Times New Roman" w:hAnsi="Times New Roman" w:cs="Times New Roman"/>
          <w:sz w:val="24"/>
          <w:szCs w:val="24"/>
          <w:lang w:val="en-US"/>
        </w:rPr>
      </w:pPr>
      <w:r>
        <w:rPr>
          <w:rFonts w:ascii="Times New Roman" w:hAnsi="Times New Roman" w:cs="Times New Roman"/>
          <w:sz w:val="24"/>
          <w:szCs w:val="24"/>
          <w:lang w:val="en-US"/>
        </w:rPr>
        <w:lastRenderedPageBreak/>
        <w:t>Table 2. HRQoL in comparing targeted therapy to targeted therapy.</w:t>
      </w:r>
    </w:p>
    <w:tbl>
      <w:tblPr>
        <w:tblW w:w="16727" w:type="dxa"/>
        <w:tblInd w:w="-1423" w:type="dxa"/>
        <w:tblLayout w:type="fixed"/>
        <w:tblLook w:val="04A0" w:firstRow="1" w:lastRow="0" w:firstColumn="1" w:lastColumn="0" w:noHBand="0" w:noVBand="1"/>
      </w:tblPr>
      <w:tblGrid>
        <w:gridCol w:w="1418"/>
        <w:gridCol w:w="3402"/>
        <w:gridCol w:w="709"/>
        <w:gridCol w:w="2268"/>
        <w:gridCol w:w="1985"/>
        <w:gridCol w:w="2835"/>
        <w:gridCol w:w="4110"/>
      </w:tblGrid>
      <w:tr w:rsidR="003852E6" w:rsidRPr="00E024D7" w14:paraId="3DF20358" w14:textId="77777777" w:rsidTr="00851B1F">
        <w:tc>
          <w:tcPr>
            <w:tcW w:w="1418" w:type="dxa"/>
            <w:tcBorders>
              <w:top w:val="single" w:sz="4" w:space="0" w:color="auto"/>
              <w:left w:val="single" w:sz="4" w:space="0" w:color="auto"/>
              <w:bottom w:val="single" w:sz="4" w:space="0" w:color="auto"/>
              <w:right w:val="single" w:sz="4" w:space="0" w:color="auto"/>
            </w:tcBorders>
            <w:hideMark/>
          </w:tcPr>
          <w:p w14:paraId="0FDCE288" w14:textId="77777777" w:rsidR="003852E6" w:rsidRDefault="003852E6" w:rsidP="00851B1F">
            <w:pPr>
              <w:spacing w:after="0"/>
              <w:rPr>
                <w:rFonts w:ascii="Times New Roman" w:eastAsia="Times New Roman" w:hAnsi="Times New Roman" w:cs="Times New Roman"/>
                <w:b/>
                <w:bCs/>
                <w:sz w:val="18"/>
                <w:szCs w:val="18"/>
                <w:lang w:val="en-US" w:eastAsia="nl-NL"/>
              </w:rPr>
            </w:pPr>
            <w:r>
              <w:rPr>
                <w:rFonts w:ascii="Times New Roman" w:eastAsia="Times New Roman" w:hAnsi="Times New Roman" w:cs="Times New Roman"/>
                <w:b/>
                <w:bCs/>
                <w:sz w:val="18"/>
                <w:szCs w:val="18"/>
                <w:lang w:val="en-US" w:eastAsia="nl-NL"/>
              </w:rPr>
              <w:t>Reference</w:t>
            </w:r>
          </w:p>
        </w:tc>
        <w:tc>
          <w:tcPr>
            <w:tcW w:w="3402" w:type="dxa"/>
            <w:tcBorders>
              <w:top w:val="single" w:sz="4" w:space="0" w:color="auto"/>
              <w:left w:val="single" w:sz="4" w:space="0" w:color="auto"/>
              <w:bottom w:val="single" w:sz="4" w:space="0" w:color="auto"/>
              <w:right w:val="single" w:sz="4" w:space="0" w:color="auto"/>
            </w:tcBorders>
            <w:hideMark/>
          </w:tcPr>
          <w:p w14:paraId="27EB3241" w14:textId="77777777" w:rsidR="003852E6" w:rsidRDefault="003852E6" w:rsidP="00851B1F">
            <w:pPr>
              <w:spacing w:after="0"/>
              <w:rPr>
                <w:rFonts w:ascii="Times New Roman" w:eastAsia="Times New Roman" w:hAnsi="Times New Roman" w:cs="Times New Roman"/>
                <w:b/>
                <w:bCs/>
                <w:sz w:val="18"/>
                <w:szCs w:val="18"/>
                <w:lang w:val="en-US" w:eastAsia="nl-NL"/>
              </w:rPr>
            </w:pPr>
            <w:r>
              <w:rPr>
                <w:rFonts w:ascii="Times New Roman" w:eastAsia="Times New Roman" w:hAnsi="Times New Roman" w:cs="Times New Roman"/>
                <w:b/>
                <w:bCs/>
                <w:sz w:val="18"/>
                <w:szCs w:val="18"/>
                <w:lang w:val="en-GB" w:eastAsia="nl-NL"/>
              </w:rPr>
              <w:t>Treatment outline</w:t>
            </w:r>
          </w:p>
        </w:tc>
        <w:tc>
          <w:tcPr>
            <w:tcW w:w="709" w:type="dxa"/>
            <w:tcBorders>
              <w:top w:val="single" w:sz="4" w:space="0" w:color="auto"/>
              <w:left w:val="single" w:sz="4" w:space="0" w:color="auto"/>
              <w:bottom w:val="single" w:sz="4" w:space="0" w:color="auto"/>
              <w:right w:val="single" w:sz="4" w:space="0" w:color="auto"/>
            </w:tcBorders>
            <w:hideMark/>
          </w:tcPr>
          <w:p w14:paraId="04F3BFF5" w14:textId="77777777" w:rsidR="003852E6" w:rsidRDefault="003852E6" w:rsidP="00851B1F">
            <w:pPr>
              <w:spacing w:after="0"/>
              <w:rPr>
                <w:rFonts w:ascii="Times New Roman" w:eastAsia="Times New Roman" w:hAnsi="Times New Roman" w:cs="Times New Roman"/>
                <w:b/>
                <w:bCs/>
                <w:sz w:val="18"/>
                <w:szCs w:val="18"/>
                <w:lang w:val="en-US" w:eastAsia="nl-NL"/>
              </w:rPr>
            </w:pPr>
            <w:r>
              <w:rPr>
                <w:rFonts w:ascii="Times New Roman" w:eastAsia="Times New Roman" w:hAnsi="Times New Roman" w:cs="Times New Roman"/>
                <w:b/>
                <w:bCs/>
                <w:sz w:val="18"/>
                <w:szCs w:val="18"/>
                <w:lang w:val="en-US" w:eastAsia="nl-NL"/>
              </w:rPr>
              <w:t>Nr</w:t>
            </w:r>
          </w:p>
        </w:tc>
        <w:tc>
          <w:tcPr>
            <w:tcW w:w="2268" w:type="dxa"/>
            <w:tcBorders>
              <w:top w:val="single" w:sz="4" w:space="0" w:color="auto"/>
              <w:left w:val="single" w:sz="4" w:space="0" w:color="auto"/>
              <w:bottom w:val="single" w:sz="4" w:space="0" w:color="auto"/>
              <w:right w:val="single" w:sz="4" w:space="0" w:color="auto"/>
            </w:tcBorders>
            <w:hideMark/>
          </w:tcPr>
          <w:p w14:paraId="1617D367" w14:textId="77777777" w:rsidR="003852E6" w:rsidRDefault="003852E6" w:rsidP="00851B1F">
            <w:pPr>
              <w:spacing w:after="0"/>
              <w:rPr>
                <w:rFonts w:ascii="Times New Roman" w:eastAsia="Times New Roman" w:hAnsi="Times New Roman" w:cs="Times New Roman"/>
                <w:b/>
                <w:bCs/>
                <w:sz w:val="18"/>
                <w:szCs w:val="18"/>
                <w:lang w:val="en-US" w:eastAsia="nl-NL"/>
              </w:rPr>
            </w:pPr>
            <w:r>
              <w:rPr>
                <w:rFonts w:ascii="Times New Roman" w:eastAsia="Times New Roman" w:hAnsi="Times New Roman" w:cs="Times New Roman"/>
                <w:b/>
                <w:bCs/>
                <w:sz w:val="18"/>
                <w:szCs w:val="18"/>
                <w:lang w:val="en-US" w:eastAsia="nl-NL"/>
              </w:rPr>
              <w:t>Primary endpoint</w:t>
            </w:r>
          </w:p>
        </w:tc>
        <w:tc>
          <w:tcPr>
            <w:tcW w:w="1985" w:type="dxa"/>
            <w:tcBorders>
              <w:top w:val="single" w:sz="4" w:space="0" w:color="auto"/>
              <w:left w:val="single" w:sz="4" w:space="0" w:color="auto"/>
              <w:bottom w:val="single" w:sz="4" w:space="0" w:color="auto"/>
              <w:right w:val="single" w:sz="4" w:space="0" w:color="auto"/>
            </w:tcBorders>
            <w:hideMark/>
          </w:tcPr>
          <w:p w14:paraId="2B15CF24" w14:textId="77777777" w:rsidR="003852E6" w:rsidRDefault="003852E6" w:rsidP="00851B1F">
            <w:pPr>
              <w:spacing w:after="0"/>
              <w:rPr>
                <w:rFonts w:ascii="Times New Roman" w:eastAsia="Times New Roman" w:hAnsi="Times New Roman" w:cs="Times New Roman"/>
                <w:b/>
                <w:bCs/>
                <w:sz w:val="18"/>
                <w:szCs w:val="18"/>
                <w:lang w:val="en-US" w:eastAsia="nl-NL"/>
              </w:rPr>
            </w:pPr>
            <w:r>
              <w:rPr>
                <w:rFonts w:ascii="Times New Roman" w:eastAsia="Times New Roman" w:hAnsi="Times New Roman" w:cs="Times New Roman"/>
                <w:b/>
                <w:bCs/>
                <w:sz w:val="18"/>
                <w:szCs w:val="18"/>
                <w:lang w:val="en-US" w:eastAsia="nl-NL"/>
              </w:rPr>
              <w:t>HRQoL measurement instrument</w:t>
            </w:r>
          </w:p>
        </w:tc>
        <w:tc>
          <w:tcPr>
            <w:tcW w:w="2835" w:type="dxa"/>
            <w:tcBorders>
              <w:top w:val="single" w:sz="4" w:space="0" w:color="auto"/>
              <w:left w:val="single" w:sz="4" w:space="0" w:color="auto"/>
              <w:bottom w:val="single" w:sz="4" w:space="0" w:color="auto"/>
              <w:right w:val="single" w:sz="4" w:space="0" w:color="auto"/>
            </w:tcBorders>
            <w:hideMark/>
          </w:tcPr>
          <w:p w14:paraId="7EB85ECF" w14:textId="77777777" w:rsidR="003852E6" w:rsidRDefault="003852E6" w:rsidP="00851B1F">
            <w:pPr>
              <w:spacing w:after="0"/>
              <w:rPr>
                <w:rFonts w:ascii="Times New Roman" w:eastAsia="Times New Roman" w:hAnsi="Times New Roman" w:cs="Times New Roman"/>
                <w:b/>
                <w:bCs/>
                <w:sz w:val="18"/>
                <w:szCs w:val="18"/>
                <w:lang w:val="en-US" w:eastAsia="nl-NL"/>
              </w:rPr>
            </w:pPr>
            <w:r>
              <w:rPr>
                <w:rFonts w:ascii="Times New Roman" w:eastAsia="Times New Roman" w:hAnsi="Times New Roman" w:cs="Times New Roman"/>
                <w:b/>
                <w:bCs/>
                <w:sz w:val="18"/>
                <w:szCs w:val="18"/>
                <w:lang w:val="en-US" w:eastAsia="nl-NL"/>
              </w:rPr>
              <w:t>Analyzing technique</w:t>
            </w:r>
          </w:p>
        </w:tc>
        <w:tc>
          <w:tcPr>
            <w:tcW w:w="4110" w:type="dxa"/>
            <w:tcBorders>
              <w:top w:val="single" w:sz="4" w:space="0" w:color="auto"/>
              <w:left w:val="single" w:sz="4" w:space="0" w:color="auto"/>
              <w:bottom w:val="single" w:sz="4" w:space="0" w:color="auto"/>
              <w:right w:val="single" w:sz="4" w:space="0" w:color="auto"/>
            </w:tcBorders>
            <w:hideMark/>
          </w:tcPr>
          <w:p w14:paraId="021A1706" w14:textId="77777777" w:rsidR="003852E6" w:rsidRDefault="003852E6" w:rsidP="00851B1F">
            <w:pPr>
              <w:spacing w:after="0"/>
              <w:rPr>
                <w:rFonts w:ascii="Times New Roman" w:eastAsia="Times New Roman" w:hAnsi="Times New Roman" w:cs="Times New Roman"/>
                <w:b/>
                <w:bCs/>
                <w:sz w:val="18"/>
                <w:szCs w:val="18"/>
                <w:lang w:val="en-US" w:eastAsia="nl-NL"/>
              </w:rPr>
            </w:pPr>
            <w:r w:rsidRPr="006C3F02">
              <w:rPr>
                <w:rFonts w:ascii="Times New Roman" w:eastAsia="Times New Roman" w:hAnsi="Times New Roman" w:cs="Times New Roman"/>
                <w:b/>
                <w:bCs/>
                <w:sz w:val="18"/>
                <w:szCs w:val="18"/>
                <w:lang w:val="en-US" w:eastAsia="nl-NL"/>
              </w:rPr>
              <w:t>Difference in HRQoL outcome</w:t>
            </w:r>
          </w:p>
        </w:tc>
      </w:tr>
      <w:tr w:rsidR="003852E6" w:rsidRPr="00207ABE" w14:paraId="310DC1F3" w14:textId="77777777" w:rsidTr="00851B1F">
        <w:tc>
          <w:tcPr>
            <w:tcW w:w="1418" w:type="dxa"/>
            <w:tcBorders>
              <w:top w:val="single" w:sz="4" w:space="0" w:color="auto"/>
              <w:left w:val="single" w:sz="4" w:space="0" w:color="auto"/>
              <w:bottom w:val="single" w:sz="4" w:space="0" w:color="auto"/>
              <w:right w:val="single" w:sz="4" w:space="0" w:color="auto"/>
            </w:tcBorders>
            <w:hideMark/>
          </w:tcPr>
          <w:p w14:paraId="0877095C"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eastAsia="nl-NL"/>
              </w:rPr>
              <w:fldChar w:fldCharType="begin" w:fldLock="1"/>
            </w:r>
            <w:r>
              <w:rPr>
                <w:rFonts w:ascii="Times New Roman" w:eastAsiaTheme="minorEastAsia" w:hAnsi="Times New Roman" w:cs="Times New Roman"/>
                <w:sz w:val="18"/>
                <w:szCs w:val="18"/>
                <w:lang w:val="en-US" w:eastAsia="nl-NL"/>
              </w:rPr>
              <w:instrText>ADDIN CSL_CITATION {"citationItems":[{"id":"ITEM-1","itemData":{"DOI":"10.1016/j.lungcan.2011.05.022","ISSN":"1872-8332 (Electronic)","PMID":"21684626","abstract":"PURPOSE: Gefitinib and erlotinib are potent EGFR TKIs, with antitumor activity. In this randomized, single-center, non-comparative phase II trial, the efficacy and safety of gefitinib and erlotinib was evaluated as the second-line therapy for advanced non-small cell lung cancer (NSCLC). PATIENTS AND METHODS: Patients with locally advanced, metastatic stage IIIB/IV NSCLC who failed first-line chemotherapy and had either EGFR mutation or at least two out of three clinical factors associated with higher incidence of EGFR mutations (female, adenocarcinoma histology, and never-smoker) were eligible. RESULTS: A total of 96 (48 per arm) patients were randomly assigned to gefitinib- or erlotinib-arm, respectively. Baseline characteristics were well-balanced between the two arms. The response rates (RR) were 47.9% in the gefitinib arm and 39.6% in the erlotinib arm. Median PFS was 4.9 months (95% CI, 1.3-8.5) in the gefitinib arm and 3.1 months (95% CI, 0.0-6.4) in the erlotinib arm. The most common grade 3/4 toxicity was skin rash. Exploratory analyses showed that there was no significant difference in RR and PFS in the gefitinib arm compared to the erlotinib arm (RR (%) 47.9 vs. 39.6, p=0.269; median survival (months) 4.9 vs. 3.1, p=0.336). There was no significant difference in QOL between the two arms. CONCLUSION: Both gefitinib and erlotinib showed effective activity and tolerable toxicity profiles as second-line treatment for the selected population of NSCLC. We may consider conducting a phase III trial to directly compare the efficacy and toxicity between gefitinib and erlotinib in an enriched patient population.","author":[{"dropping-particle":"","family":"Kim","given":"S.T.","non-dropping-particle":"","parse-names":false,"suffix":""},{"dropping-particle":"","family":"Uhm","given":"J.E.","non-dropping-particle":"","parse-names":false,"suffix":""},{"dropping-particle":"","family":"Lee","given":"J.","non-dropping-particle":"","parse-names":false,"suffix":""},{"dropping-particle":"","family":"Sun","given":"J.-M.","non-dropping-particle":"","parse-names":false,"suffix":""},{"dropping-particle":"","family":"Sohn","given":"I.","non-dropping-particle":"","parse-names":false,"suffix":""},{"dropping-particle":"","family":"Kim","given":"S.W.","non-dropping-particle":"","parse-names":false,"suffix":""},{"dropping-particle":"","family":"Jung","given":"S.-H.","non-dropping-particle":"","parse-names":false,"suffix":""},{"dropping-particle":"","family":"Park","given":"Y.H.","non-dropping-particle":"","parse-names":false,"suffix":""},{"dropping-particle":"","family":"Ahn","given":"J.S.","non-dropping-particle":"","parse-names":false,"suffix":""},{"dropping-particle":"","family":"Park","given":"K.","non-dropping-particle":"","parse-names":false,"suffix":""},{"dropping-particle":"","family":"Ahn","given":"M.-J.","non-dropping-particle":"","parse-names":false,"suffix":""}],"container-title":"Lung cancer","id":"ITEM-1","issue":"1","issued":{"date-parts":[["2012","1"]]},"language":"eng","page":"82-88","publisher-place":"Ireland","title":"Randomized phase II study of gefitinib versus erlotinib in patients with advanced non-small cell lung cancer who failed previous chemotherapy.","type":"article-journal","volume":"75"},"uris":["http://www.mendeley.com/documents/?uuid=5fc1ad3d-14a5-4f7c-8a5a-6314b017b399"]}],"mendeley":{"formattedCitation":"(125)","plainTextFormattedCitation":"(125)","previouslyFormattedCitation":"(61)"},"properties":{"noteIndex":0},"schema":"https://github.com/citation-style-language/schema/raw/master/csl-citation.json"}</w:instrText>
            </w:r>
            <w:r>
              <w:rPr>
                <w:rFonts w:ascii="Times New Roman" w:eastAsiaTheme="minorEastAsia" w:hAnsi="Times New Roman" w:cs="Times New Roman"/>
                <w:sz w:val="18"/>
                <w:szCs w:val="18"/>
                <w:lang w:eastAsia="nl-NL"/>
              </w:rPr>
              <w:fldChar w:fldCharType="separate"/>
            </w:r>
            <w:r w:rsidRPr="00BC6600">
              <w:rPr>
                <w:rFonts w:ascii="Times New Roman" w:eastAsiaTheme="minorEastAsia" w:hAnsi="Times New Roman" w:cs="Times New Roman"/>
                <w:noProof/>
                <w:sz w:val="18"/>
                <w:szCs w:val="18"/>
                <w:lang w:val="en-US" w:eastAsia="nl-NL"/>
              </w:rPr>
              <w:t>(125)</w:t>
            </w:r>
            <w:r>
              <w:rPr>
                <w:rFonts w:ascii="Times New Roman" w:eastAsiaTheme="minorEastAsia" w:hAnsi="Times New Roman" w:cs="Times New Roman"/>
                <w:sz w:val="18"/>
                <w:szCs w:val="18"/>
                <w:lang w:eastAsia="nl-NL"/>
              </w:rPr>
              <w:fldChar w:fldCharType="end"/>
            </w:r>
          </w:p>
        </w:tc>
        <w:tc>
          <w:tcPr>
            <w:tcW w:w="3402" w:type="dxa"/>
            <w:tcBorders>
              <w:top w:val="single" w:sz="4" w:space="0" w:color="auto"/>
              <w:left w:val="single" w:sz="4" w:space="0" w:color="auto"/>
              <w:bottom w:val="single" w:sz="4" w:space="0" w:color="auto"/>
              <w:right w:val="single" w:sz="4" w:space="0" w:color="auto"/>
            </w:tcBorders>
            <w:hideMark/>
          </w:tcPr>
          <w:p w14:paraId="59AED65A"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ERL vs GEF</w:t>
            </w:r>
          </w:p>
        </w:tc>
        <w:tc>
          <w:tcPr>
            <w:tcW w:w="709" w:type="dxa"/>
            <w:tcBorders>
              <w:top w:val="single" w:sz="4" w:space="0" w:color="auto"/>
              <w:left w:val="single" w:sz="4" w:space="0" w:color="auto"/>
              <w:bottom w:val="single" w:sz="4" w:space="0" w:color="auto"/>
              <w:right w:val="single" w:sz="4" w:space="0" w:color="auto"/>
            </w:tcBorders>
            <w:hideMark/>
          </w:tcPr>
          <w:p w14:paraId="236222EC"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96</w:t>
            </w:r>
          </w:p>
        </w:tc>
        <w:tc>
          <w:tcPr>
            <w:tcW w:w="2268" w:type="dxa"/>
            <w:tcBorders>
              <w:top w:val="single" w:sz="4" w:space="0" w:color="auto"/>
              <w:left w:val="single" w:sz="4" w:space="0" w:color="auto"/>
              <w:bottom w:val="single" w:sz="4" w:space="0" w:color="auto"/>
              <w:right w:val="single" w:sz="4" w:space="0" w:color="auto"/>
            </w:tcBorders>
            <w:hideMark/>
          </w:tcPr>
          <w:p w14:paraId="06E2849D"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RR</w:t>
            </w:r>
          </w:p>
        </w:tc>
        <w:tc>
          <w:tcPr>
            <w:tcW w:w="1985" w:type="dxa"/>
            <w:tcBorders>
              <w:top w:val="single" w:sz="4" w:space="0" w:color="auto"/>
              <w:left w:val="single" w:sz="4" w:space="0" w:color="auto"/>
              <w:bottom w:val="single" w:sz="4" w:space="0" w:color="auto"/>
              <w:right w:val="single" w:sz="4" w:space="0" w:color="auto"/>
            </w:tcBorders>
            <w:hideMark/>
          </w:tcPr>
          <w:p w14:paraId="3B063C73"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QLQ-C30/LC13</w:t>
            </w:r>
          </w:p>
        </w:tc>
        <w:tc>
          <w:tcPr>
            <w:tcW w:w="2835" w:type="dxa"/>
            <w:tcBorders>
              <w:top w:val="single" w:sz="4" w:space="0" w:color="auto"/>
              <w:left w:val="single" w:sz="4" w:space="0" w:color="auto"/>
              <w:bottom w:val="single" w:sz="4" w:space="0" w:color="auto"/>
              <w:right w:val="single" w:sz="4" w:space="0" w:color="auto"/>
            </w:tcBorders>
            <w:hideMark/>
          </w:tcPr>
          <w:p w14:paraId="7949D134"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Unknown</w:t>
            </w:r>
          </w:p>
        </w:tc>
        <w:tc>
          <w:tcPr>
            <w:tcW w:w="4110" w:type="dxa"/>
            <w:tcBorders>
              <w:top w:val="single" w:sz="4" w:space="0" w:color="auto"/>
              <w:left w:val="single" w:sz="4" w:space="0" w:color="auto"/>
              <w:bottom w:val="single" w:sz="4" w:space="0" w:color="auto"/>
              <w:right w:val="single" w:sz="4" w:space="0" w:color="auto"/>
            </w:tcBorders>
            <w:hideMark/>
          </w:tcPr>
          <w:p w14:paraId="1FEBB865"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No</w:t>
            </w:r>
          </w:p>
        </w:tc>
      </w:tr>
      <w:tr w:rsidR="003852E6" w:rsidRPr="00E024D7" w14:paraId="06ACFA93" w14:textId="77777777" w:rsidTr="00851B1F">
        <w:tc>
          <w:tcPr>
            <w:tcW w:w="1418" w:type="dxa"/>
            <w:tcBorders>
              <w:top w:val="single" w:sz="4" w:space="0" w:color="auto"/>
              <w:left w:val="single" w:sz="4" w:space="0" w:color="auto"/>
              <w:bottom w:val="single" w:sz="4" w:space="0" w:color="auto"/>
              <w:right w:val="single" w:sz="4" w:space="0" w:color="auto"/>
            </w:tcBorders>
            <w:hideMark/>
          </w:tcPr>
          <w:p w14:paraId="77D65726"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eastAsia="nl-NL"/>
              </w:rPr>
              <w:fldChar w:fldCharType="begin" w:fldLock="1"/>
            </w:r>
            <w:r>
              <w:rPr>
                <w:rFonts w:ascii="Times New Roman" w:eastAsiaTheme="minorEastAsia" w:hAnsi="Times New Roman" w:cs="Times New Roman"/>
                <w:sz w:val="18"/>
                <w:szCs w:val="18"/>
                <w:lang w:val="en-US" w:eastAsia="nl-NL"/>
              </w:rPr>
              <w:instrText>ADDIN CSL_CITATION {"citationItems":[{"id":"ITEM-1","itemData":{"DOI":"10.1200/JCO.2011.40.9433","ISSN":"0732183X","PMID":"22753918","abstract":"PURPOSEThis randomized, open-label trial compared dacomitinib (PF-00299804), an irreversible inhibitor of human epidermal growth factor receptors (EGFR)/HER1, HER2, and HER4, with erlotinib, a reversible EGFR inhibitor, in patients with advanced non-small-cell lung cancer (NSCLC). PATIENTS AND METHODSPatients with NSCLC, Eastern Cooperative Oncology Group performance status 0 to 2, no prior HER-directed therapy, and one/two prior chemotherapy regimens received dacomitinib 45 mg or erlotinib 150 mg once daily.ResultsOne hundred eighty-eight patients were randomly assigned. Treatment arms were balanced for most clinical and molecular characteristics. Median progression-free survival (PFS; primary end point) was 2.86 months for patients treated with dacomitinib and 1.91 months for patients treated with erlotinib (hazard ratio HR = 0.66; 95% CI, 0.47 to 0.91; two-sided P = .012); in patients with KRAS wild-type tumors, median PFS was 3.71 months for patients treated with dacomitinib and 1.91 months for patients treated with erlotinib (HR = 0.55; 95% CI, 0.35 to 0.85; two-sided P = .006); and in patients with KRAS wild-type/EGFR wild-type tumors, median PFS was 2.21 months for patients treated with dacomitinib and 1.84 months for patients treated with erlotinib (HR = 0.61; 95% CI, 0.37 to 0.99; two-sided P = .043). Median overall survival was 9.53 months for patients treated with dacomitinib and 7.44 months for patients treated with erlotinib (HR = 0.80; 95% CI, 0.56 to 1.13; two-sided P = .205). Adverse event-related discontinuations were uncommon in both arms. Common treatment-related adverse events were dermatologic and gastrointestinal, predominantly grade 1 to 2, and more frequent with dacomitinib. CONCLUSIONDacomitinib demonstrated significantly improved PFS versus erlotinib, with acceptable toxicity. PFS benefit was observed in most clinical and molecular subsets, notably KRAS wild-type/EGFR any status, KRAS wild-type/EGFR wild-type, and EGFR mutants.","author":[{"dropping-particle":"","family":"Ramalingam","given":"S.S.","non-dropping-particle":"","parse-names":false,"suffix":""},{"dropping-particle":"","family":"Blackhall","given":"F.","non-dropping-particle":"","parse-names":false,"suffix":""},{"dropping-particle":"","family":"Krzakowski","given":"M.","non-dropping-particle":"","parse-names":false,"suffix":""},{"dropping-particle":"","family":"Barrios","given":"C.H.","non-dropping-particle":"","parse-names":false,"suffix":""},{"dropping-particle":"","family":"Park","given":"K.","non-dropping-particle":"","parse-names":false,"suffix":""},{"dropping-particle":"","family":"Bover","given":"I.","non-dropping-particle":"","parse-names":false,"suffix":""},{"dropping-particle":"","family":"Heo","given":"D.S.","non-dropping-particle":"","parse-names":false,"suffix":""},{"dropping-particle":"","family":"Rosell","given":"R.","non-dropping-particle":"","parse-names":false,"suffix":""},{"dropping-particle":"","family":"Talbot","given":"D.C.","non-dropping-particle":"","parse-names":false,"suffix":""},{"dropping-particle":"","family":"Frank","given":"R.","non-dropping-particle":"","parse-names":false,"suffix":""},{"dropping-particle":"","family":"Letrent","given":"S.P.","non-dropping-particle":"","parse-names":false,"suffix":""},{"dropping-particle":"","family":"Ruiz-Garcia","given":"A.","non-dropping-particle":"","parse-names":false,"suffix":""},{"dropping-particle":"","family":"Taylor","given":"I.","non-dropping-particle":"","parse-names":false,"suffix":""},{"dropping-particle":"","family":"Liang","given":"J.Q.","non-dropping-particle":"","parse-names":false,"suffix":""},{"dropping-particle":"","family":"Campbell","given":"A.K.","non-dropping-particle":"","parse-names":false,"suffix":""},{"dropping-particle":"","family":"O'Connell","given":"J.","non-dropping-particle":"","parse-names":false,"suffix":""},{"dropping-particle":"","family":"Boyer","given":"M.","non-dropping-particle":"","parse-names":false,"suffix":""}],"container-title":"Journal of Clinical Oncology","id":"ITEM-1","issue":"27","issued":{"date-parts":[["2012"]]},"page":"3337-3344","title":"Randomized phase II study of dacomitinib (PF-00299804), an irreversible pan-human epidermal growth factor receptor inhibitor, versus erlotinib in patients with advanced non-small-cell lung cancer","type":"article-journal","volume":"30"},"uris":["http://www.mendeley.com/documents/?uuid=b890c479-7ccb-455a-a176-af708c93645f"]}],"mendeley":{"formattedCitation":"(126)","plainTextFormattedCitation":"(126)","previouslyFormattedCitation":"(62)"},"properties":{"noteIndex":0},"schema":"https://github.com/citation-style-language/schema/raw/master/csl-citation.json"}</w:instrText>
            </w:r>
            <w:r>
              <w:rPr>
                <w:rFonts w:ascii="Times New Roman" w:eastAsiaTheme="minorEastAsia" w:hAnsi="Times New Roman" w:cs="Times New Roman"/>
                <w:sz w:val="18"/>
                <w:szCs w:val="18"/>
                <w:lang w:eastAsia="nl-NL"/>
              </w:rPr>
              <w:fldChar w:fldCharType="separate"/>
            </w:r>
            <w:r w:rsidRPr="00BC6600">
              <w:rPr>
                <w:rFonts w:ascii="Times New Roman" w:eastAsiaTheme="minorEastAsia" w:hAnsi="Times New Roman" w:cs="Times New Roman"/>
                <w:noProof/>
                <w:sz w:val="18"/>
                <w:szCs w:val="18"/>
                <w:lang w:val="en-US" w:eastAsia="nl-NL"/>
              </w:rPr>
              <w:t>(126)</w:t>
            </w:r>
            <w:r>
              <w:rPr>
                <w:rFonts w:ascii="Times New Roman" w:eastAsiaTheme="minorEastAsia" w:hAnsi="Times New Roman" w:cs="Times New Roman"/>
                <w:sz w:val="18"/>
                <w:szCs w:val="18"/>
                <w:lang w:eastAsia="nl-NL"/>
              </w:rPr>
              <w:fldChar w:fldCharType="end"/>
            </w:r>
          </w:p>
        </w:tc>
        <w:tc>
          <w:tcPr>
            <w:tcW w:w="3402" w:type="dxa"/>
            <w:tcBorders>
              <w:top w:val="single" w:sz="4" w:space="0" w:color="auto"/>
              <w:left w:val="single" w:sz="4" w:space="0" w:color="auto"/>
              <w:bottom w:val="single" w:sz="4" w:space="0" w:color="auto"/>
              <w:right w:val="single" w:sz="4" w:space="0" w:color="auto"/>
            </w:tcBorders>
            <w:hideMark/>
          </w:tcPr>
          <w:p w14:paraId="74DA3EC5"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DAC vs ERL</w:t>
            </w:r>
          </w:p>
        </w:tc>
        <w:tc>
          <w:tcPr>
            <w:tcW w:w="709" w:type="dxa"/>
            <w:tcBorders>
              <w:top w:val="single" w:sz="4" w:space="0" w:color="auto"/>
              <w:left w:val="single" w:sz="4" w:space="0" w:color="auto"/>
              <w:bottom w:val="single" w:sz="4" w:space="0" w:color="auto"/>
              <w:right w:val="single" w:sz="4" w:space="0" w:color="auto"/>
            </w:tcBorders>
            <w:hideMark/>
          </w:tcPr>
          <w:p w14:paraId="73A6F00B"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188</w:t>
            </w:r>
          </w:p>
        </w:tc>
        <w:tc>
          <w:tcPr>
            <w:tcW w:w="2268" w:type="dxa"/>
            <w:tcBorders>
              <w:top w:val="single" w:sz="4" w:space="0" w:color="auto"/>
              <w:left w:val="single" w:sz="4" w:space="0" w:color="auto"/>
              <w:bottom w:val="single" w:sz="4" w:space="0" w:color="auto"/>
              <w:right w:val="single" w:sz="4" w:space="0" w:color="auto"/>
            </w:tcBorders>
            <w:hideMark/>
          </w:tcPr>
          <w:p w14:paraId="6653C629"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PFS</w:t>
            </w:r>
          </w:p>
        </w:tc>
        <w:tc>
          <w:tcPr>
            <w:tcW w:w="1985" w:type="dxa"/>
            <w:tcBorders>
              <w:top w:val="single" w:sz="4" w:space="0" w:color="auto"/>
              <w:left w:val="single" w:sz="4" w:space="0" w:color="auto"/>
              <w:bottom w:val="single" w:sz="4" w:space="0" w:color="auto"/>
              <w:right w:val="single" w:sz="4" w:space="0" w:color="auto"/>
            </w:tcBorders>
            <w:hideMark/>
          </w:tcPr>
          <w:p w14:paraId="36E60FF3"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QLQ-C30/LC13</w:t>
            </w:r>
          </w:p>
        </w:tc>
        <w:tc>
          <w:tcPr>
            <w:tcW w:w="2835" w:type="dxa"/>
            <w:tcBorders>
              <w:top w:val="single" w:sz="4" w:space="0" w:color="auto"/>
              <w:left w:val="single" w:sz="4" w:space="0" w:color="auto"/>
              <w:bottom w:val="single" w:sz="4" w:space="0" w:color="auto"/>
              <w:right w:val="single" w:sz="4" w:space="0" w:color="auto"/>
            </w:tcBorders>
            <w:hideMark/>
          </w:tcPr>
          <w:p w14:paraId="32FEBD30"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Unknown</w:t>
            </w:r>
          </w:p>
        </w:tc>
        <w:tc>
          <w:tcPr>
            <w:tcW w:w="4110" w:type="dxa"/>
            <w:tcBorders>
              <w:top w:val="single" w:sz="4" w:space="0" w:color="auto"/>
              <w:left w:val="single" w:sz="4" w:space="0" w:color="auto"/>
              <w:bottom w:val="single" w:sz="4" w:space="0" w:color="auto"/>
              <w:right w:val="single" w:sz="4" w:space="0" w:color="auto"/>
            </w:tcBorders>
            <w:hideMark/>
          </w:tcPr>
          <w:p w14:paraId="71ACA118"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Diarrhea, mucositis &amp; skin toxicity were more common with DAC</w:t>
            </w:r>
          </w:p>
        </w:tc>
      </w:tr>
      <w:tr w:rsidR="003852E6" w:rsidRPr="00E024D7" w14:paraId="381C6390" w14:textId="77777777" w:rsidTr="00851B1F">
        <w:tc>
          <w:tcPr>
            <w:tcW w:w="1418" w:type="dxa"/>
            <w:tcBorders>
              <w:top w:val="single" w:sz="4" w:space="0" w:color="auto"/>
              <w:left w:val="single" w:sz="4" w:space="0" w:color="auto"/>
              <w:bottom w:val="single" w:sz="4" w:space="0" w:color="auto"/>
              <w:right w:val="single" w:sz="4" w:space="0" w:color="auto"/>
            </w:tcBorders>
            <w:hideMark/>
          </w:tcPr>
          <w:p w14:paraId="35159FC3"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 xml:space="preserve">LUX-Lung 8 </w:t>
            </w:r>
            <w:r>
              <w:rPr>
                <w:rFonts w:ascii="Times New Roman" w:eastAsiaTheme="minorEastAsia" w:hAnsi="Times New Roman" w:cs="Times New Roman"/>
                <w:sz w:val="18"/>
                <w:szCs w:val="18"/>
                <w:lang w:eastAsia="nl-NL"/>
              </w:rPr>
              <w:fldChar w:fldCharType="begin" w:fldLock="1"/>
            </w:r>
            <w:r>
              <w:rPr>
                <w:rFonts w:ascii="Times New Roman" w:eastAsiaTheme="minorEastAsia" w:hAnsi="Times New Roman" w:cs="Times New Roman"/>
                <w:sz w:val="18"/>
                <w:szCs w:val="18"/>
                <w:lang w:val="en-US" w:eastAsia="nl-NL"/>
              </w:rPr>
              <w:instrText>ADDIN CSL_CITATION {"citationItems":[{"id":"ITEM-1","itemData":{"DOI":"10.1016/S1470-2045(15)00006-6","ISBN":"1474-5488 (Electronic)\\r1470-2045 (Linking)","ISSN":"14702045","PMID":"26156651","abstract":"Background There is a major unmet need for eff ective treatments in patients with squamous cell carcinoma of the lung. LUX-Lung 8 compared afatinib (an irreversible ErbB family blocker) with erlotinib (a reversible EGFR tyrosine kinase inhibitor), as second-line treatment for patients with advanced squamous cell carcinoma of the lung. Methods We did this open-label, phase 3 randomised controlled trial at 183 cancer centres in 23 countries worldwide. We enrolled adults with stage IIIB or IV squamous cell carcinoma of the lung who had progressed after at least four cycles of platinum-based-chemotherapy. Participants were randomly assigned (1:1) to receive afatinib (40 mg per day) or erlotinib (150 mg per day) until disease progression. The randomisation was done centrally with an interactive voice or web-based response system and stratifi ed by ethnic origin (eastern Asian vs non-eastern Asian). Clinicians and patients were not masked to treatment allocation. The primary endpoint was progression-free survival assessed by independent central review (intention-to-treat population). The key secondary endpoint was overall survival. This trial is registered with ClinicalTrials.gov, NCT01523587. Findings 795 eligible patients were randomly assigned (398 to afatinib, 397 to erlotinib). Median follow-up at the time of the primary analysis of progression-free survival was 6·7 months (IQR 3·1–10·2), at which point enrolment was not complete. Progression free-survival at the primary analysis was signifi cantly longer with afatinib than with erlotinib (median 2·4 months [95% CI 1·9–2·9] vs 1·9 months [1·9–2·2]; hazard ratio [HR] 0·82 [95% CI 0·68–1·00], p=0·0427). At the time of the primary analysis of overall survival (median follow-up 18·4 months [IQR 13·8–22·4]), overall survival was signifi cantly greater in the afatinib group than in the erloinib group (median 7·9 months [95% CI 7·2–8·7] vs 6·8 months [5·9–7·8]; HR 0·81 [95% CI 0·69–0·95], p=0·0077), as were progression-free survival (median 2·6 months [95% CI 2·0–2·9] vs 1·9 months [1·9–2·1]; HR 0·81 [95% CI 0·69–0·96], p=0·0103) and disease control (201 [51%] of 398 patients vs 157 [40%] of 397; p=0·0020). The proportion of patients with an objective response did not diff er signifi cantly between groups (22 [6%] vs 11 [3%]; p=0·0551). Tumour shrinkage occurred in 103 (26%) of 398 patients versus 90 (23%) of 397 patients. Adverse event profi les were similar in each group: 224 (57%) of 392 patients in the afat…","author":[{"dropping-particle":"","family":"Soria","given":"J.-C.","non-dropping-particle":"","parse-names":false,"suffix":""},{"dropping-particle":"","family":"Felip","given":"E.","non-dropping-particle":"","parse-names":false,"suffix":""},{"dropping-particle":"","family":"Cobo","given":"M.","non-dropping-particle":"","parse-names":false,"suffix":""},{"dropping-particle":"","family":"Lu","given":"S.","non-dropping-particle":"","parse-names":false,"suffix":""},{"dropping-particle":"","family":"Syrigos","given":"K.","non-dropping-particle":"","parse-names":false,"suffix":""},{"dropping-particle":"","family":"Lee","given":"K.H.","non-dropping-particle":"","parse-names":false,"suffix":""},{"dropping-particle":"","family":"Göker","given":"E.","non-dropping-particle":"","parse-names":false,"suffix":""},{"dropping-particle":"","family":"Georgoulias","given":"V.","non-dropping-particle":"","parse-names":false,"suffix":""},{"dropping-particle":"","family":"Li","given":"W.","non-dropping-particle":"","parse-names":false,"suffix":""},{"dropping-particle":"","family":"Isla","given":"D.","non-dropping-particle":"","parse-names":false,"suffix":""},{"dropping-particle":"","family":"Guclu","given":"S.Z.","non-dropping-particle":"","parse-names":false,"suffix":""},{"dropping-particle":"","family":"Morabito","given":"A.","non-dropping-particle":"","parse-names":false,"suffix":""},{"dropping-particle":"","family":"Min","given":"Y.J.","non-dropping-particle":"","parse-names":false,"suffix":""},{"dropping-particle":"","family":"Ardizzoni","given":"A.","non-dropping-particle":"","parse-names":false,"suffix":""},{"dropping-particle":"","family":"Gadgeel","given":"S.M.","non-dropping-particle":"","parse-names":false,"suffix":""},{"dropping-particle":"","family":"Wang","given":"B..","non-dropping-particle":"","parse-names":false,"suffix":""},{"dropping-particle":"","family":"Chand","given":"V.K.","non-dropping-particle":"","parse-names":false,"suffix":""},{"dropping-particle":"","family":"Goss","given":"G.D.","non-dropping-particle":"","parse-names":false,"suffix":""}],"container-title":"The Lancet Oncology","id":"ITEM-1","issue":"8","issued":{"date-parts":[["2015"]]},"page":"897-907","title":"Afatinib versus erlotinib as second-line treatment of patients with advanced squamous cell carcinoma of the lung (LUX-Lung 8): an open-label randomised controlled phase 3 trial","type":"article-journal","volume":"16"},"uris":["http://www.mendeley.com/documents/?uuid=d6306736-138a-498a-878b-5768d980019d"]},{"id":"ITEM-2","itemData":{"DOI":"10.1016/j.cllc.2017.06.002","ISBN":"1938-0690 1525-7304","ISSN":"19380690","abstract":"Introduction: In the phase III LUX-Lung 8 trial, afatinib significantly improved progression-free survival (PFS) and overall survival (OS) versus erlotinib in patients with squamous cell carcinoma (SCC) of the lung progressing during or after platinum-based chemotherapy. Patient-reported outcomes (PROs) and health-related quality of life (QoL) in these patients are presented. Patients and Methods: Patients (n = 795) were randomized 1:1 to oral afatinib (40 mg/d) or erlotinib (150 mg/d). PROs were collected (baseline, every 28 days until progression, 28 days after discontinuation) using the European Organization for Research and Treatment of Cancer QoL questionnaire and lung cancer-specific module. The percentage of patients improved during therapy, time to deterioration (TTD), and changes over time were analyzed for prespecified lung cancer-related symptoms and global health status (GHS)/QoL. Results: Questionnaire compliance was 77.3% to 99.0% and 68.7% to 99.0% with afatinib and erlotinib, respectively. Significantly more patients who received afatinib versus erlotinib experienced improved scores for GHS/QoL (36% vs. 28%; P = .041) and cough (43% vs. 35%; P = .029). Afatinib significantly delayed TTD in dyspnea (P = .008) versus erlotinib, but not cough (P = .256) or pain (P = .869). Changes in mean scores favored afatinib for cough (P = .0022), dyspnea (P = .0007), pain (P = .0224), GHS/QoL (P = .0320), and all functional scales. Differences in adverse events between afatinib and erlotinib, specifically diarrhea, did not affect GHS/QoL. Conclusion: In patients with SCC of the lung, second-line afatinib was associated with improved prespecified disease-related symptoms and GHS/QoL versus erlotinib, complementing PFS and OS benefits with afatinib.","author":[{"dropping-particle":"","family":"Felip","given":"E.","non-dropping-particle":"","parse-names":false,"suffix":""},{"dropping-particle":"","family":"Hirsh","given":"V.","non-dropping-particle":"","parse-names":false,"suffix":""},{"dropping-particle":"","family":"Popat","given":"S.","non-dropping-particle":"","parse-names":false,"suffix":""},{"dropping-particle":"","family":"Cobo","given":"M.","non-dropping-particle":"","parse-names":false,"suffix":""},{"dropping-particle":"","family":"Fülöp","given":"A.","non-dropping-particle":"","parse-names":false,"suffix":""},{"dropping-particle":"","family":"Dayen","given":"C.","non-dropping-particle":"","parse-names":false,"suffix":""},{"dropping-particle":"","family":"Trigo","given":"J.M.","non-dropping-particle":"","parse-names":false,"suffix":""},{"dropping-particle":"","family":"Gregg","given":"R.","non-dropping-particle":"","parse-names":false,"suffix":""},{"dropping-particle":"","family":"Waller","given":"C.F.","non-dropping-particle":"","parse-names":false,"suffix":""},{"dropping-particle":"","family":"Soria","given":"J.C.","non-dropping-particle":"","parse-names":false,"suffix":""},{"dropping-particle":"","family":"Goss","given":"G.D.","non-dropping-particle":"","parse-names":false,"suffix":""},{"dropping-particle":"","family":"Gordon","given":"J.","non-dropping-particle":"","parse-names":false,"suffix":""},{"dropping-particle":"","family":"Wang","given":"B.","non-dropping-particle":"","parse-names":false,"suffix":""},{"dropping-particle":"","family":"Palmer","given":"M.","non-dropping-particle":"","parse-names":false,"suffix":""},{"dropping-particle":"","family":"Ehrnrooth","given":"E.","non-dropping-particle":"","parse-names":false,"suffix":""},{"dropping-particle":"","family":"Gadgeel","given":"S.M.","non-dropping-particle":"","parse-names":false,"suffix":""}],"container-title":"Clinical Lung Cancer","id":"ITEM-2","issue":"1","issued":{"date-parts":[["2017"]]},"page":"74-83.e11","publisher":"Elsevier Inc.","title":"Symptom and Quality of Life Improvement in LUX-Lung 8, an Open-Label Phase III Study of Second-Line Afatinib Versus Erlotinib in Patients With Advanced Squamous Cell Carcinoma of the Lung After First-Line Platinum-Based Chemotherapy","type":"article-journal","volume":"19"},"uris":["http://www.mendeley.com/documents/?uuid=cb631a02-efe9-4192-aa30-58c92e1b1db1"]}],"mendeley":{"formattedCitation":"(30,31)","plainTextFormattedCitation":"(30,31)","previouslyFormattedCitation":"(63,64)"},"properties":{"noteIndex":0},"schema":"https://github.com/citation-style-language/schema/raw/master/csl-citation.json"}</w:instrText>
            </w:r>
            <w:r>
              <w:rPr>
                <w:rFonts w:ascii="Times New Roman" w:eastAsiaTheme="minorEastAsia" w:hAnsi="Times New Roman" w:cs="Times New Roman"/>
                <w:sz w:val="18"/>
                <w:szCs w:val="18"/>
                <w:lang w:eastAsia="nl-NL"/>
              </w:rPr>
              <w:fldChar w:fldCharType="separate"/>
            </w:r>
            <w:r w:rsidRPr="00BC6600">
              <w:rPr>
                <w:rFonts w:ascii="Times New Roman" w:eastAsiaTheme="minorEastAsia" w:hAnsi="Times New Roman" w:cs="Times New Roman"/>
                <w:noProof/>
                <w:sz w:val="18"/>
                <w:szCs w:val="18"/>
                <w:lang w:val="en-US" w:eastAsia="nl-NL"/>
              </w:rPr>
              <w:t>(30,31)</w:t>
            </w:r>
            <w:r>
              <w:rPr>
                <w:rFonts w:ascii="Times New Roman" w:eastAsiaTheme="minorEastAsia" w:hAnsi="Times New Roman" w:cs="Times New Roman"/>
                <w:sz w:val="18"/>
                <w:szCs w:val="18"/>
                <w:lang w:eastAsia="nl-NL"/>
              </w:rPr>
              <w:fldChar w:fldCharType="end"/>
            </w:r>
          </w:p>
        </w:tc>
        <w:tc>
          <w:tcPr>
            <w:tcW w:w="3402" w:type="dxa"/>
            <w:tcBorders>
              <w:top w:val="single" w:sz="4" w:space="0" w:color="auto"/>
              <w:left w:val="single" w:sz="4" w:space="0" w:color="auto"/>
              <w:bottom w:val="single" w:sz="4" w:space="0" w:color="auto"/>
              <w:right w:val="single" w:sz="4" w:space="0" w:color="auto"/>
            </w:tcBorders>
            <w:hideMark/>
          </w:tcPr>
          <w:p w14:paraId="199EC4D3"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AFA vs ERL</w:t>
            </w:r>
          </w:p>
        </w:tc>
        <w:tc>
          <w:tcPr>
            <w:tcW w:w="709" w:type="dxa"/>
            <w:tcBorders>
              <w:top w:val="single" w:sz="4" w:space="0" w:color="auto"/>
              <w:left w:val="single" w:sz="4" w:space="0" w:color="auto"/>
              <w:bottom w:val="single" w:sz="4" w:space="0" w:color="auto"/>
              <w:right w:val="single" w:sz="4" w:space="0" w:color="auto"/>
            </w:tcBorders>
            <w:hideMark/>
          </w:tcPr>
          <w:p w14:paraId="7AF182FA"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795</w:t>
            </w:r>
          </w:p>
        </w:tc>
        <w:tc>
          <w:tcPr>
            <w:tcW w:w="2268" w:type="dxa"/>
            <w:tcBorders>
              <w:top w:val="single" w:sz="4" w:space="0" w:color="auto"/>
              <w:left w:val="single" w:sz="4" w:space="0" w:color="auto"/>
              <w:bottom w:val="single" w:sz="4" w:space="0" w:color="auto"/>
              <w:right w:val="single" w:sz="4" w:space="0" w:color="auto"/>
            </w:tcBorders>
            <w:hideMark/>
          </w:tcPr>
          <w:p w14:paraId="1E3AB718"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PFS</w:t>
            </w:r>
          </w:p>
        </w:tc>
        <w:tc>
          <w:tcPr>
            <w:tcW w:w="1985" w:type="dxa"/>
            <w:tcBorders>
              <w:top w:val="single" w:sz="4" w:space="0" w:color="auto"/>
              <w:left w:val="single" w:sz="4" w:space="0" w:color="auto"/>
              <w:bottom w:val="single" w:sz="4" w:space="0" w:color="auto"/>
              <w:right w:val="single" w:sz="4" w:space="0" w:color="auto"/>
            </w:tcBorders>
            <w:hideMark/>
          </w:tcPr>
          <w:p w14:paraId="4D8EDA60"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QLQ-C30/LC13</w:t>
            </w:r>
          </w:p>
        </w:tc>
        <w:tc>
          <w:tcPr>
            <w:tcW w:w="2835" w:type="dxa"/>
            <w:tcBorders>
              <w:top w:val="single" w:sz="4" w:space="0" w:color="auto"/>
              <w:left w:val="single" w:sz="4" w:space="0" w:color="auto"/>
              <w:bottom w:val="single" w:sz="4" w:space="0" w:color="auto"/>
              <w:right w:val="single" w:sz="4" w:space="0" w:color="auto"/>
            </w:tcBorders>
            <w:hideMark/>
          </w:tcPr>
          <w:p w14:paraId="7C5C79BA"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Proportional hazards regression; log-rank test</w:t>
            </w:r>
          </w:p>
        </w:tc>
        <w:tc>
          <w:tcPr>
            <w:tcW w:w="4110" w:type="dxa"/>
            <w:tcBorders>
              <w:top w:val="single" w:sz="4" w:space="0" w:color="auto"/>
              <w:left w:val="single" w:sz="4" w:space="0" w:color="auto"/>
              <w:bottom w:val="single" w:sz="4" w:space="0" w:color="auto"/>
              <w:right w:val="single" w:sz="4" w:space="0" w:color="auto"/>
            </w:tcBorders>
            <w:hideMark/>
          </w:tcPr>
          <w:p w14:paraId="02B6C125"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Yes, favoring AFA</w:t>
            </w:r>
          </w:p>
        </w:tc>
      </w:tr>
      <w:tr w:rsidR="003852E6" w:rsidRPr="00E024D7" w14:paraId="64A8B162" w14:textId="77777777" w:rsidTr="00851B1F">
        <w:trPr>
          <w:trHeight w:val="648"/>
        </w:trPr>
        <w:tc>
          <w:tcPr>
            <w:tcW w:w="1418" w:type="dxa"/>
            <w:tcBorders>
              <w:top w:val="single" w:sz="4" w:space="0" w:color="auto"/>
              <w:left w:val="single" w:sz="4" w:space="0" w:color="auto"/>
              <w:bottom w:val="single" w:sz="4" w:space="0" w:color="auto"/>
              <w:right w:val="single" w:sz="4" w:space="0" w:color="auto"/>
            </w:tcBorders>
            <w:hideMark/>
          </w:tcPr>
          <w:p w14:paraId="34244ADB" w14:textId="77777777" w:rsidR="003852E6" w:rsidRPr="001F1909" w:rsidRDefault="003852E6" w:rsidP="00851B1F">
            <w:pPr>
              <w:pStyle w:val="Heading1"/>
              <w:shd w:val="clear" w:color="auto" w:fill="FCFCFC"/>
              <w:spacing w:before="0" w:beforeAutospacing="0" w:after="0" w:afterAutospacing="0" w:line="276" w:lineRule="auto"/>
              <w:rPr>
                <w:b w:val="0"/>
                <w:bCs w:val="0"/>
                <w:spacing w:val="2"/>
                <w:sz w:val="18"/>
                <w:szCs w:val="18"/>
                <w:lang w:val="en" w:eastAsia="en-US"/>
              </w:rPr>
            </w:pPr>
            <w:r w:rsidRPr="001F1909">
              <w:rPr>
                <w:b w:val="0"/>
                <w:sz w:val="18"/>
                <w:szCs w:val="18"/>
                <w:lang w:val="en-US" w:eastAsia="en-US"/>
              </w:rPr>
              <w:t>ARCHER 1050</w:t>
            </w:r>
            <w:r w:rsidRPr="001F1909">
              <w:rPr>
                <w:b w:val="0"/>
                <w:bCs w:val="0"/>
                <w:spacing w:val="2"/>
                <w:sz w:val="18"/>
                <w:szCs w:val="18"/>
                <w:lang w:val="en" w:eastAsia="en-US"/>
              </w:rPr>
              <w:t xml:space="preserve"> </w:t>
            </w:r>
            <w:r w:rsidRPr="001F1909">
              <w:rPr>
                <w:b w:val="0"/>
                <w:bCs w:val="0"/>
                <w:spacing w:val="2"/>
                <w:sz w:val="18"/>
                <w:szCs w:val="18"/>
                <w:lang w:val="en" w:eastAsia="en-US"/>
              </w:rPr>
              <w:fldChar w:fldCharType="begin" w:fldLock="1"/>
            </w:r>
            <w:r>
              <w:rPr>
                <w:b w:val="0"/>
                <w:bCs w:val="0"/>
                <w:spacing w:val="2"/>
                <w:sz w:val="18"/>
                <w:szCs w:val="18"/>
                <w:lang w:val="en" w:eastAsia="en-US"/>
              </w:rPr>
              <w:instrText>ADDIN CSL_CITATION {"citationItems":[{"id":"ITEM-1","itemData":{"DOI":"10.1016/S1470-2045(17)30608-3","ISSN":"1470-2045","abstract":"Background Dacomitinib is a second-generation, irreversible EGFR\ntyrosine kinase inhibitor. We compared its efficacy and safety with that\nof the reversible EGFR tyrosine kinase inhibitor gefitinib in the\nfirst-line treatment of patients with advanced EGFR-mutation-positive\nnon-small-cell lung cancer (NSCLC).\nMethods In this international, multicentre, randomised, open-label,\nphase 3 study (ARCHER 1050), we enrolled adults (aged &gt;= 18 years or &gt;=\n20 years in Japan and South Korea) with newly diagnosed advanced NSCLC\nand one EGFR mutation (exon 19 deletion or Leu858Arg) at 71 academic\nmedical centres and university hospitals in seven countries or special\nadministrative regions. We randomly assigned participants (1: 1) to\nreceive oral dacomitinib 45 mg/day (in 28-day cycles) or oral gefitinib\n250 mg/day (in 28-day cycles) until disease progression or another\ndiscontinuation criterion was met. Randomisation, stratified by race and\nEGFR mutation type, was done with a computer-generated random code\nassigned by a central interactive web response system. The primary\nendpoint was progression-free survival assessed by masked independent\nreview in the intention-to-treat population. Safety was assessed in all\npatients who received at least one dose of study treatment. This study\nis registered with ClinicalTrials.gov, number NCT01774721, and is\nongoing but no longer recruiting patients.\nFindings Between May 9, 2013, and March 20, 2015, 452 eligible patients\nwere randomly assigned to receive dacomitinib (n=227) or gefitinib\n(n=225). Median duration of follow-up for progression-free survival was\n22.1 months (95% CI 20.3-23.9). Median progression-free survival\naccording to masked independent review was 14.7 months (95% CI\n11.1-16.6) in the dacomitinib group and 9.2 months (9.1-11.0) in the\ngefitinib group (hazard ratio 0.59, 95% CI 0.47-0.74; p&lt;0.0001). The\nmost common grade 3-4 adverse events were dermatitis acneiform (31\n{[}14%] of 227 patients given dacomitinib vs none of 224 patients given\ngefitinib), diarrhoea (19 {[}8%] vs two {[}1%]), and raised alanine\naminotransferase levels (two {[}1%] vs 19 {[}8%]). Treatment-related\nserious adverse events were reported in 21 (9%) patients given\ndacomitinib and in ten (4%) patients given gefitinib. Two\ntreatment-related deaths occurred in the dacomitinib group (one related\nto untreated diarrhoea and one to untreated cholelithases/liver disease)\nand one in the gefitinib group (related to sigmoid colon\ndiverticulitis/rupture c…","author":[{"dropping-particle":"","family":"Wu","given":"Yi-Long","non-dropping-particle":"","parse-names":false,"suffix":""},{"dropping-particle":"","family":"Cheng","given":"Ying","non-dropping-particle":"","parse-names":false,"suffix":""},{"dropping-particle":"","family":"Zhou","given":"Xiangdong","non-dropping-particle":"","parse-names":false,"suffix":""},{"dropping-particle":"","family":"Lee","given":"Ki Hyeong","non-dropping-particle":"","parse-names":false,"suffix":""},{"dropping-particle":"","family":"Nakagawa","given":"Kazuhiko","non-dropping-particle":"","parse-names":false,"suffix":""},{"dropping-particle":"","family":"Niho","given":"Seiji","non-dropping-particle":"","parse-names":false,"suffix":""},{"dropping-particle":"","family":"Tsuji","given":"Fumito","non-dropping-particle":"","parse-names":false,"suffix":""},{"dropping-particle":"","family":"Linke","given":"Rolf","non-dropping-particle":"","parse-names":false,"suffix":""},{"dropping-particle":"","family":"Rosell","given":"Rafael","non-dropping-particle":"","parse-names":false,"suffix":""},{"dropping-particle":"","family":"Corral","given":"Jesus","non-dropping-particle":"","parse-names":false,"suffix":""},{"dropping-particle":"","family":"Migliorino","given":"Maria Rita","non-dropping-particle":"","parse-names":false,"suffix":""},{"dropping-particle":"","family":"Pluzanski","given":"Adam","non-dropping-particle":"","parse-names":false,"suffix":""},{"dropping-particle":"","family":"Sbar","given":"Eric I","non-dropping-particle":"","parse-names":false,"suffix":""},{"dropping-particle":"","family":"Wang","given":"Tao","non-dropping-particle":"","parse-names":false,"suffix":""},{"dropping-particle":"","family":"White","given":"Jane Liang","non-dropping-particle":"","parse-names":false,"suffix":""},{"dropping-particle":"","family":"Nadanaciva","given":"Sashi","non-dropping-particle":"","parse-names":false,"suffix":""},{"dropping-particle":"","family":"Sandin","given":"Rickard","non-dropping-particle":"","parse-names":false,"suffix":""},{"dropping-particle":"","family":"Mok","given":"Tony S","non-dropping-particle":"","parse-names":false,"suffix":""}],"container-title":"LANCET ONCOLOGY","id":"ITEM-1","issue":"11","issued":{"date-parts":[["2017","11"]]},"page":"1454-1466","title":"Dacomitinib versus gefitinib as first-line treatment for patients with EGFR-mutation-positive non-small-cell lung cancer (ARCHER 1050): a randomised, open-label, phase 3 trial","type":"article-journal","volume":"18"},"uris":["http://www.mendeley.com/documents/?uuid=dadb49a5-1a2f-4804-af1f-408a3460e629"]}],"mendeley":{"formattedCitation":"(32)","plainTextFormattedCitation":"(32)","previouslyFormattedCitation":"(65)"},"properties":{"noteIndex":0},"schema":"https://github.com/citation-style-language/schema/raw/master/csl-citation.json"}</w:instrText>
            </w:r>
            <w:r w:rsidRPr="001F1909">
              <w:rPr>
                <w:b w:val="0"/>
                <w:bCs w:val="0"/>
                <w:spacing w:val="2"/>
                <w:sz w:val="18"/>
                <w:szCs w:val="18"/>
                <w:lang w:val="en" w:eastAsia="en-US"/>
              </w:rPr>
              <w:fldChar w:fldCharType="separate"/>
            </w:r>
            <w:r w:rsidRPr="00BC6600">
              <w:rPr>
                <w:b w:val="0"/>
                <w:bCs w:val="0"/>
                <w:noProof/>
                <w:spacing w:val="2"/>
                <w:sz w:val="18"/>
                <w:szCs w:val="18"/>
                <w:lang w:val="en" w:eastAsia="en-US"/>
              </w:rPr>
              <w:t>(32)</w:t>
            </w:r>
            <w:r w:rsidRPr="001F1909">
              <w:rPr>
                <w:b w:val="0"/>
                <w:bCs w:val="0"/>
                <w:spacing w:val="2"/>
                <w:sz w:val="18"/>
                <w:szCs w:val="18"/>
                <w:lang w:val="en" w:eastAsia="en-US"/>
              </w:rPr>
              <w:fldChar w:fldCharType="end"/>
            </w:r>
          </w:p>
        </w:tc>
        <w:tc>
          <w:tcPr>
            <w:tcW w:w="3402" w:type="dxa"/>
            <w:tcBorders>
              <w:top w:val="single" w:sz="4" w:space="0" w:color="auto"/>
              <w:left w:val="single" w:sz="4" w:space="0" w:color="auto"/>
              <w:bottom w:val="single" w:sz="4" w:space="0" w:color="auto"/>
              <w:right w:val="single" w:sz="4" w:space="0" w:color="auto"/>
            </w:tcBorders>
            <w:hideMark/>
          </w:tcPr>
          <w:p w14:paraId="6F587F3C" w14:textId="77777777" w:rsidR="003852E6" w:rsidRPr="001F1909" w:rsidRDefault="003852E6" w:rsidP="00851B1F">
            <w:pPr>
              <w:spacing w:after="0"/>
              <w:rPr>
                <w:rFonts w:ascii="Times New Roman" w:eastAsia="Times New Roman" w:hAnsi="Times New Roman" w:cs="Times New Roman"/>
                <w:bCs/>
                <w:sz w:val="18"/>
                <w:szCs w:val="18"/>
                <w:lang w:val="en-GB" w:eastAsia="nl-NL"/>
              </w:rPr>
            </w:pPr>
            <w:r w:rsidRPr="001F1909">
              <w:rPr>
                <w:rFonts w:ascii="Times New Roman" w:eastAsia="Times New Roman" w:hAnsi="Times New Roman" w:cs="Times New Roman"/>
                <w:bCs/>
                <w:sz w:val="18"/>
                <w:szCs w:val="18"/>
                <w:lang w:val="en-GB" w:eastAsia="nl-NL"/>
              </w:rPr>
              <w:t>DAC vs GEF</w:t>
            </w:r>
          </w:p>
        </w:tc>
        <w:tc>
          <w:tcPr>
            <w:tcW w:w="709" w:type="dxa"/>
            <w:tcBorders>
              <w:top w:val="single" w:sz="4" w:space="0" w:color="auto"/>
              <w:left w:val="single" w:sz="4" w:space="0" w:color="auto"/>
              <w:bottom w:val="single" w:sz="4" w:space="0" w:color="auto"/>
              <w:right w:val="single" w:sz="4" w:space="0" w:color="auto"/>
            </w:tcBorders>
            <w:hideMark/>
          </w:tcPr>
          <w:p w14:paraId="31160C2C" w14:textId="77777777" w:rsidR="003852E6" w:rsidRPr="001F1909" w:rsidRDefault="003852E6" w:rsidP="00851B1F">
            <w:pPr>
              <w:spacing w:after="0"/>
              <w:rPr>
                <w:rFonts w:ascii="Times New Roman" w:eastAsia="Times New Roman" w:hAnsi="Times New Roman" w:cs="Times New Roman"/>
                <w:bCs/>
                <w:sz w:val="18"/>
                <w:szCs w:val="18"/>
                <w:lang w:val="en-US" w:eastAsia="nl-NL"/>
              </w:rPr>
            </w:pPr>
            <w:r w:rsidRPr="001F1909">
              <w:rPr>
                <w:rFonts w:ascii="Times New Roman" w:eastAsia="Times New Roman" w:hAnsi="Times New Roman" w:cs="Times New Roman"/>
                <w:bCs/>
                <w:sz w:val="18"/>
                <w:szCs w:val="18"/>
                <w:lang w:val="en-US" w:eastAsia="nl-NL"/>
              </w:rPr>
              <w:t>452</w:t>
            </w:r>
          </w:p>
        </w:tc>
        <w:tc>
          <w:tcPr>
            <w:tcW w:w="2268" w:type="dxa"/>
            <w:tcBorders>
              <w:top w:val="single" w:sz="4" w:space="0" w:color="auto"/>
              <w:left w:val="single" w:sz="4" w:space="0" w:color="auto"/>
              <w:bottom w:val="single" w:sz="4" w:space="0" w:color="auto"/>
              <w:right w:val="single" w:sz="4" w:space="0" w:color="auto"/>
            </w:tcBorders>
            <w:hideMark/>
          </w:tcPr>
          <w:p w14:paraId="35DDB2B3" w14:textId="77777777" w:rsidR="003852E6" w:rsidRPr="001F1909" w:rsidRDefault="003852E6" w:rsidP="00851B1F">
            <w:pPr>
              <w:spacing w:after="0"/>
              <w:rPr>
                <w:rFonts w:ascii="Times New Roman" w:eastAsia="Times New Roman" w:hAnsi="Times New Roman" w:cs="Times New Roman"/>
                <w:bCs/>
                <w:sz w:val="18"/>
                <w:szCs w:val="18"/>
                <w:lang w:val="en-US" w:eastAsia="nl-NL"/>
              </w:rPr>
            </w:pPr>
            <w:r w:rsidRPr="001F1909">
              <w:rPr>
                <w:rFonts w:ascii="Times New Roman" w:eastAsia="Times New Roman" w:hAnsi="Times New Roman" w:cs="Times New Roman"/>
                <w:bCs/>
                <w:sz w:val="18"/>
                <w:szCs w:val="18"/>
                <w:lang w:val="en-US" w:eastAsia="nl-NL"/>
              </w:rPr>
              <w:t>PFS</w:t>
            </w:r>
          </w:p>
        </w:tc>
        <w:tc>
          <w:tcPr>
            <w:tcW w:w="1985" w:type="dxa"/>
            <w:tcBorders>
              <w:top w:val="single" w:sz="4" w:space="0" w:color="auto"/>
              <w:left w:val="single" w:sz="4" w:space="0" w:color="auto"/>
              <w:bottom w:val="single" w:sz="4" w:space="0" w:color="auto"/>
              <w:right w:val="single" w:sz="4" w:space="0" w:color="auto"/>
            </w:tcBorders>
            <w:hideMark/>
          </w:tcPr>
          <w:p w14:paraId="151D5825" w14:textId="77777777" w:rsidR="003852E6" w:rsidRPr="001F1909" w:rsidRDefault="003852E6" w:rsidP="00851B1F">
            <w:pPr>
              <w:spacing w:after="0"/>
              <w:rPr>
                <w:rFonts w:ascii="Times New Roman" w:eastAsia="Times New Roman" w:hAnsi="Times New Roman" w:cs="Times New Roman"/>
                <w:bCs/>
                <w:sz w:val="18"/>
                <w:szCs w:val="18"/>
                <w:lang w:val="en-US" w:eastAsia="nl-NL"/>
              </w:rPr>
            </w:pPr>
            <w:r w:rsidRPr="001F1909">
              <w:rPr>
                <w:rFonts w:ascii="Times New Roman" w:eastAsia="Times New Roman" w:hAnsi="Times New Roman" w:cs="Times New Roman"/>
                <w:bCs/>
                <w:sz w:val="18"/>
                <w:szCs w:val="18"/>
                <w:lang w:val="en-US" w:eastAsia="nl-NL"/>
              </w:rPr>
              <w:t>EORTC QLQ-C30/LC13; EQ-5D</w:t>
            </w:r>
          </w:p>
        </w:tc>
        <w:tc>
          <w:tcPr>
            <w:tcW w:w="2835" w:type="dxa"/>
            <w:tcBorders>
              <w:top w:val="single" w:sz="4" w:space="0" w:color="auto"/>
              <w:left w:val="single" w:sz="4" w:space="0" w:color="auto"/>
              <w:bottom w:val="single" w:sz="4" w:space="0" w:color="auto"/>
              <w:right w:val="single" w:sz="4" w:space="0" w:color="auto"/>
            </w:tcBorders>
            <w:hideMark/>
          </w:tcPr>
          <w:p w14:paraId="21CB3220" w14:textId="77777777" w:rsidR="003852E6" w:rsidRPr="001F1909" w:rsidRDefault="003852E6" w:rsidP="00851B1F">
            <w:pPr>
              <w:spacing w:after="0"/>
              <w:rPr>
                <w:rFonts w:ascii="Times New Roman" w:eastAsia="Times New Roman" w:hAnsi="Times New Roman" w:cs="Times New Roman"/>
                <w:bCs/>
                <w:sz w:val="18"/>
                <w:szCs w:val="18"/>
                <w:lang w:val="en-US" w:eastAsia="nl-NL"/>
              </w:rPr>
            </w:pPr>
            <w:r w:rsidRPr="001F1909">
              <w:rPr>
                <w:rFonts w:ascii="Times New Roman" w:hAnsi="Times New Roman" w:cs="Times New Roman"/>
                <w:sz w:val="18"/>
                <w:szCs w:val="18"/>
                <w:lang w:val="en-US"/>
              </w:rPr>
              <w:t>Repeated-measures mixed-effects modelling; Kaplan-Meier method; Hochberg-adjusted log-rank test</w:t>
            </w:r>
          </w:p>
        </w:tc>
        <w:tc>
          <w:tcPr>
            <w:tcW w:w="4110" w:type="dxa"/>
            <w:tcBorders>
              <w:top w:val="single" w:sz="4" w:space="0" w:color="auto"/>
              <w:left w:val="single" w:sz="4" w:space="0" w:color="auto"/>
              <w:bottom w:val="single" w:sz="4" w:space="0" w:color="auto"/>
              <w:right w:val="single" w:sz="4" w:space="0" w:color="auto"/>
            </w:tcBorders>
            <w:hideMark/>
          </w:tcPr>
          <w:p w14:paraId="0B4EAF53" w14:textId="77777777" w:rsidR="003852E6" w:rsidRPr="001F1909" w:rsidRDefault="003852E6" w:rsidP="00851B1F">
            <w:pPr>
              <w:spacing w:after="0"/>
              <w:rPr>
                <w:rFonts w:ascii="Times New Roman" w:eastAsia="Times New Roman" w:hAnsi="Times New Roman" w:cs="Times New Roman"/>
                <w:bCs/>
                <w:sz w:val="18"/>
                <w:szCs w:val="18"/>
                <w:lang w:val="en-US" w:eastAsia="nl-NL"/>
              </w:rPr>
            </w:pPr>
            <w:r w:rsidRPr="001F1909">
              <w:rPr>
                <w:rFonts w:ascii="Times New Roman" w:eastAsia="Times New Roman" w:hAnsi="Times New Roman" w:cs="Times New Roman"/>
                <w:bCs/>
                <w:sz w:val="18"/>
                <w:szCs w:val="18"/>
                <w:lang w:val="en-US" w:eastAsia="nl-NL"/>
              </w:rPr>
              <w:t>Yes, favoring GEF, although small</w:t>
            </w:r>
          </w:p>
        </w:tc>
      </w:tr>
    </w:tbl>
    <w:p w14:paraId="36A9D937" w14:textId="77777777" w:rsidR="003852E6" w:rsidRDefault="003852E6" w:rsidP="003852E6">
      <w:pPr>
        <w:spacing w:after="0"/>
        <w:rPr>
          <w:rFonts w:ascii="Times New Roman" w:hAnsi="Times New Roman" w:cs="Times New Roman"/>
          <w:sz w:val="18"/>
          <w:szCs w:val="18"/>
          <w:lang w:val="en-US"/>
        </w:rPr>
      </w:pPr>
    </w:p>
    <w:p w14:paraId="2CFED9F0" w14:textId="77777777" w:rsidR="003852E6" w:rsidRDefault="003852E6" w:rsidP="003852E6">
      <w:pPr>
        <w:spacing w:after="0"/>
        <w:rPr>
          <w:rFonts w:ascii="Times New Roman" w:hAnsi="Times New Roman" w:cs="Times New Roman"/>
          <w:sz w:val="18"/>
          <w:szCs w:val="18"/>
          <w:lang w:val="en-US"/>
        </w:rPr>
      </w:pPr>
      <w:r>
        <w:rPr>
          <w:rFonts w:ascii="Times New Roman" w:hAnsi="Times New Roman" w:cs="Times New Roman"/>
          <w:sz w:val="18"/>
          <w:szCs w:val="18"/>
          <w:lang w:val="en-US"/>
        </w:rPr>
        <w:br w:type="page"/>
      </w:r>
    </w:p>
    <w:p w14:paraId="47FBA68D" w14:textId="77777777" w:rsidR="003852E6" w:rsidRDefault="003852E6" w:rsidP="003852E6">
      <w:pPr>
        <w:spacing w:after="0"/>
        <w:rPr>
          <w:rFonts w:ascii="Times New Roman" w:hAnsi="Times New Roman" w:cs="Times New Roman"/>
          <w:sz w:val="24"/>
          <w:szCs w:val="24"/>
          <w:lang w:val="en-US"/>
        </w:rPr>
      </w:pPr>
      <w:r>
        <w:rPr>
          <w:rFonts w:ascii="Times New Roman" w:hAnsi="Times New Roman" w:cs="Times New Roman"/>
          <w:sz w:val="24"/>
          <w:szCs w:val="24"/>
          <w:lang w:val="en-US"/>
        </w:rPr>
        <w:lastRenderedPageBreak/>
        <w:t>Table 3. HRQoL in comparing targeted therapy to chemotherapy.</w:t>
      </w:r>
    </w:p>
    <w:tbl>
      <w:tblPr>
        <w:tblW w:w="16727" w:type="dxa"/>
        <w:tblInd w:w="-1423" w:type="dxa"/>
        <w:tblLayout w:type="fixed"/>
        <w:tblLook w:val="04A0" w:firstRow="1" w:lastRow="0" w:firstColumn="1" w:lastColumn="0" w:noHBand="0" w:noVBand="1"/>
      </w:tblPr>
      <w:tblGrid>
        <w:gridCol w:w="1418"/>
        <w:gridCol w:w="3402"/>
        <w:gridCol w:w="709"/>
        <w:gridCol w:w="2268"/>
        <w:gridCol w:w="1985"/>
        <w:gridCol w:w="2835"/>
        <w:gridCol w:w="4110"/>
      </w:tblGrid>
      <w:tr w:rsidR="003852E6" w:rsidRPr="00E024D7" w14:paraId="435D5F69" w14:textId="77777777" w:rsidTr="00851B1F">
        <w:tc>
          <w:tcPr>
            <w:tcW w:w="1418" w:type="dxa"/>
            <w:tcBorders>
              <w:top w:val="single" w:sz="4" w:space="0" w:color="auto"/>
              <w:left w:val="single" w:sz="4" w:space="0" w:color="auto"/>
              <w:bottom w:val="single" w:sz="4" w:space="0" w:color="auto"/>
              <w:right w:val="single" w:sz="4" w:space="0" w:color="auto"/>
            </w:tcBorders>
            <w:hideMark/>
          </w:tcPr>
          <w:p w14:paraId="1C314B50" w14:textId="77777777" w:rsidR="003852E6" w:rsidRDefault="003852E6" w:rsidP="00851B1F">
            <w:pPr>
              <w:spacing w:after="0"/>
              <w:ind w:right="-57"/>
              <w:rPr>
                <w:rFonts w:ascii="Times New Roman" w:eastAsia="Times New Roman" w:hAnsi="Times New Roman" w:cs="Times New Roman"/>
                <w:b/>
                <w:bCs/>
                <w:sz w:val="18"/>
                <w:szCs w:val="18"/>
                <w:lang w:val="en-US" w:eastAsia="nl-NL"/>
              </w:rPr>
            </w:pPr>
            <w:r>
              <w:rPr>
                <w:rFonts w:ascii="Times New Roman" w:eastAsia="Times New Roman" w:hAnsi="Times New Roman" w:cs="Times New Roman"/>
                <w:b/>
                <w:bCs/>
                <w:sz w:val="18"/>
                <w:szCs w:val="18"/>
                <w:lang w:val="en-US" w:eastAsia="nl-NL"/>
              </w:rPr>
              <w:t>Reference</w:t>
            </w:r>
          </w:p>
        </w:tc>
        <w:tc>
          <w:tcPr>
            <w:tcW w:w="3402" w:type="dxa"/>
            <w:tcBorders>
              <w:top w:val="single" w:sz="4" w:space="0" w:color="auto"/>
              <w:left w:val="single" w:sz="4" w:space="0" w:color="auto"/>
              <w:bottom w:val="single" w:sz="4" w:space="0" w:color="auto"/>
              <w:right w:val="single" w:sz="4" w:space="0" w:color="auto"/>
            </w:tcBorders>
            <w:hideMark/>
          </w:tcPr>
          <w:p w14:paraId="2A22F89B" w14:textId="77777777" w:rsidR="003852E6" w:rsidRDefault="003852E6" w:rsidP="00851B1F">
            <w:pPr>
              <w:tabs>
                <w:tab w:val="left" w:pos="2025"/>
              </w:tabs>
              <w:spacing w:after="0"/>
              <w:ind w:right="-57"/>
              <w:rPr>
                <w:rFonts w:ascii="Times New Roman" w:eastAsia="Times New Roman" w:hAnsi="Times New Roman" w:cs="Times New Roman"/>
                <w:b/>
                <w:bCs/>
                <w:sz w:val="18"/>
                <w:szCs w:val="18"/>
                <w:lang w:val="en-US" w:eastAsia="nl-NL"/>
              </w:rPr>
            </w:pPr>
            <w:r>
              <w:rPr>
                <w:rFonts w:ascii="Times New Roman" w:eastAsia="Times New Roman" w:hAnsi="Times New Roman" w:cs="Times New Roman"/>
                <w:b/>
                <w:bCs/>
                <w:sz w:val="18"/>
                <w:szCs w:val="18"/>
                <w:lang w:val="en-GB" w:eastAsia="nl-NL"/>
              </w:rPr>
              <w:t>Treatment outline</w:t>
            </w:r>
            <w:r>
              <w:rPr>
                <w:rFonts w:ascii="Times New Roman" w:eastAsia="Times New Roman" w:hAnsi="Times New Roman" w:cs="Times New Roman"/>
                <w:b/>
                <w:bCs/>
                <w:sz w:val="18"/>
                <w:szCs w:val="18"/>
                <w:lang w:val="en-GB" w:eastAsia="nl-NL"/>
              </w:rPr>
              <w:tab/>
            </w:r>
          </w:p>
        </w:tc>
        <w:tc>
          <w:tcPr>
            <w:tcW w:w="709" w:type="dxa"/>
            <w:tcBorders>
              <w:top w:val="single" w:sz="4" w:space="0" w:color="auto"/>
              <w:left w:val="single" w:sz="4" w:space="0" w:color="auto"/>
              <w:bottom w:val="single" w:sz="4" w:space="0" w:color="auto"/>
              <w:right w:val="single" w:sz="4" w:space="0" w:color="auto"/>
            </w:tcBorders>
            <w:hideMark/>
          </w:tcPr>
          <w:p w14:paraId="1AA82329" w14:textId="77777777" w:rsidR="003852E6" w:rsidRDefault="003852E6" w:rsidP="00851B1F">
            <w:pPr>
              <w:spacing w:after="0"/>
              <w:ind w:right="-57"/>
              <w:rPr>
                <w:rFonts w:ascii="Times New Roman" w:eastAsia="Times New Roman" w:hAnsi="Times New Roman" w:cs="Times New Roman"/>
                <w:b/>
                <w:bCs/>
                <w:sz w:val="18"/>
                <w:szCs w:val="18"/>
                <w:lang w:val="en-US" w:eastAsia="nl-NL"/>
              </w:rPr>
            </w:pPr>
            <w:r>
              <w:rPr>
                <w:rFonts w:ascii="Times New Roman" w:eastAsia="Times New Roman" w:hAnsi="Times New Roman" w:cs="Times New Roman"/>
                <w:b/>
                <w:bCs/>
                <w:sz w:val="18"/>
                <w:szCs w:val="18"/>
                <w:lang w:val="en-US" w:eastAsia="nl-NL"/>
              </w:rPr>
              <w:t>Nr</w:t>
            </w:r>
          </w:p>
        </w:tc>
        <w:tc>
          <w:tcPr>
            <w:tcW w:w="2268" w:type="dxa"/>
            <w:tcBorders>
              <w:top w:val="single" w:sz="4" w:space="0" w:color="auto"/>
              <w:left w:val="single" w:sz="4" w:space="0" w:color="auto"/>
              <w:bottom w:val="single" w:sz="4" w:space="0" w:color="auto"/>
              <w:right w:val="single" w:sz="4" w:space="0" w:color="auto"/>
            </w:tcBorders>
            <w:hideMark/>
          </w:tcPr>
          <w:p w14:paraId="3F598EFF" w14:textId="77777777" w:rsidR="003852E6" w:rsidRDefault="003852E6" w:rsidP="00851B1F">
            <w:pPr>
              <w:spacing w:after="0"/>
              <w:ind w:right="-57"/>
              <w:rPr>
                <w:rFonts w:ascii="Times New Roman" w:eastAsia="Times New Roman" w:hAnsi="Times New Roman" w:cs="Times New Roman"/>
                <w:b/>
                <w:bCs/>
                <w:sz w:val="18"/>
                <w:szCs w:val="18"/>
                <w:lang w:val="en-US" w:eastAsia="nl-NL"/>
              </w:rPr>
            </w:pPr>
            <w:r>
              <w:rPr>
                <w:rFonts w:ascii="Times New Roman" w:eastAsia="Times New Roman" w:hAnsi="Times New Roman" w:cs="Times New Roman"/>
                <w:b/>
                <w:bCs/>
                <w:sz w:val="18"/>
                <w:szCs w:val="18"/>
                <w:lang w:val="en-US" w:eastAsia="nl-NL"/>
              </w:rPr>
              <w:t>Primary endpoint</w:t>
            </w:r>
          </w:p>
        </w:tc>
        <w:tc>
          <w:tcPr>
            <w:tcW w:w="1985" w:type="dxa"/>
            <w:tcBorders>
              <w:top w:val="single" w:sz="4" w:space="0" w:color="auto"/>
              <w:left w:val="single" w:sz="4" w:space="0" w:color="auto"/>
              <w:bottom w:val="single" w:sz="4" w:space="0" w:color="auto"/>
              <w:right w:val="single" w:sz="4" w:space="0" w:color="auto"/>
            </w:tcBorders>
            <w:hideMark/>
          </w:tcPr>
          <w:p w14:paraId="69CFA1D4" w14:textId="77777777" w:rsidR="003852E6" w:rsidRDefault="003852E6" w:rsidP="00851B1F">
            <w:pPr>
              <w:spacing w:after="0"/>
              <w:ind w:right="-57"/>
              <w:rPr>
                <w:rFonts w:ascii="Times New Roman" w:eastAsia="Times New Roman" w:hAnsi="Times New Roman" w:cs="Times New Roman"/>
                <w:b/>
                <w:bCs/>
                <w:sz w:val="18"/>
                <w:szCs w:val="18"/>
                <w:lang w:val="en-US" w:eastAsia="nl-NL"/>
              </w:rPr>
            </w:pPr>
            <w:r>
              <w:rPr>
                <w:rFonts w:ascii="Times New Roman" w:eastAsia="Times New Roman" w:hAnsi="Times New Roman" w:cs="Times New Roman"/>
                <w:b/>
                <w:bCs/>
                <w:sz w:val="18"/>
                <w:szCs w:val="18"/>
                <w:lang w:val="en-US" w:eastAsia="nl-NL"/>
              </w:rPr>
              <w:t>HRQoL measurement instrument</w:t>
            </w:r>
          </w:p>
        </w:tc>
        <w:tc>
          <w:tcPr>
            <w:tcW w:w="2835" w:type="dxa"/>
            <w:tcBorders>
              <w:top w:val="single" w:sz="4" w:space="0" w:color="auto"/>
              <w:left w:val="single" w:sz="4" w:space="0" w:color="auto"/>
              <w:bottom w:val="single" w:sz="4" w:space="0" w:color="auto"/>
              <w:right w:val="single" w:sz="4" w:space="0" w:color="auto"/>
            </w:tcBorders>
            <w:hideMark/>
          </w:tcPr>
          <w:p w14:paraId="5D803002" w14:textId="77777777" w:rsidR="003852E6" w:rsidRDefault="003852E6" w:rsidP="00851B1F">
            <w:pPr>
              <w:spacing w:after="0"/>
              <w:ind w:right="-57"/>
              <w:rPr>
                <w:rFonts w:ascii="Times New Roman" w:eastAsia="Times New Roman" w:hAnsi="Times New Roman" w:cs="Times New Roman"/>
                <w:b/>
                <w:bCs/>
                <w:sz w:val="18"/>
                <w:szCs w:val="18"/>
                <w:lang w:val="en-US" w:eastAsia="nl-NL"/>
              </w:rPr>
            </w:pPr>
            <w:r>
              <w:rPr>
                <w:rFonts w:ascii="Times New Roman" w:eastAsia="Times New Roman" w:hAnsi="Times New Roman" w:cs="Times New Roman"/>
                <w:b/>
                <w:bCs/>
                <w:sz w:val="18"/>
                <w:szCs w:val="18"/>
                <w:lang w:val="en-US" w:eastAsia="nl-NL"/>
              </w:rPr>
              <w:t>Analyzing technique</w:t>
            </w:r>
          </w:p>
        </w:tc>
        <w:tc>
          <w:tcPr>
            <w:tcW w:w="4110" w:type="dxa"/>
            <w:tcBorders>
              <w:top w:val="single" w:sz="4" w:space="0" w:color="auto"/>
              <w:left w:val="single" w:sz="4" w:space="0" w:color="auto"/>
              <w:bottom w:val="single" w:sz="4" w:space="0" w:color="auto"/>
              <w:right w:val="single" w:sz="4" w:space="0" w:color="auto"/>
            </w:tcBorders>
            <w:hideMark/>
          </w:tcPr>
          <w:p w14:paraId="19BEAF72" w14:textId="77777777" w:rsidR="003852E6" w:rsidRDefault="003852E6" w:rsidP="00851B1F">
            <w:pPr>
              <w:spacing w:after="0"/>
              <w:ind w:right="-57"/>
              <w:rPr>
                <w:rFonts w:ascii="Times New Roman" w:eastAsia="Times New Roman" w:hAnsi="Times New Roman" w:cs="Times New Roman"/>
                <w:b/>
                <w:bCs/>
                <w:sz w:val="18"/>
                <w:szCs w:val="18"/>
                <w:lang w:val="en-US" w:eastAsia="nl-NL"/>
              </w:rPr>
            </w:pPr>
            <w:r w:rsidRPr="006C3F02">
              <w:rPr>
                <w:rFonts w:ascii="Times New Roman" w:eastAsia="Times New Roman" w:hAnsi="Times New Roman" w:cs="Times New Roman"/>
                <w:b/>
                <w:bCs/>
                <w:sz w:val="18"/>
                <w:szCs w:val="18"/>
                <w:lang w:val="en-US" w:eastAsia="nl-NL"/>
              </w:rPr>
              <w:t>Difference in HRQoL outcome</w:t>
            </w:r>
          </w:p>
        </w:tc>
      </w:tr>
      <w:tr w:rsidR="003852E6" w:rsidRPr="00E024D7" w14:paraId="189C1F51" w14:textId="77777777" w:rsidTr="00851B1F">
        <w:tc>
          <w:tcPr>
            <w:tcW w:w="1418" w:type="dxa"/>
            <w:tcBorders>
              <w:top w:val="single" w:sz="4" w:space="0" w:color="auto"/>
              <w:left w:val="single" w:sz="4" w:space="0" w:color="auto"/>
              <w:bottom w:val="single" w:sz="4" w:space="0" w:color="auto"/>
              <w:right w:val="single" w:sz="4" w:space="0" w:color="auto"/>
            </w:tcBorders>
            <w:hideMark/>
          </w:tcPr>
          <w:p w14:paraId="7022256B" w14:textId="77777777" w:rsidR="003852E6" w:rsidRDefault="003852E6" w:rsidP="00851B1F">
            <w:pPr>
              <w:spacing w:after="0"/>
              <w:ind w:right="-57"/>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 xml:space="preserve">INTEREST </w:t>
            </w:r>
            <w:r>
              <w:rPr>
                <w:rFonts w:ascii="Times New Roman" w:eastAsiaTheme="minorEastAsia" w:hAnsi="Times New Roman" w:cs="Times New Roman"/>
                <w:sz w:val="18"/>
                <w:szCs w:val="18"/>
                <w:lang w:eastAsia="nl-NL"/>
              </w:rPr>
              <w:fldChar w:fldCharType="begin" w:fldLock="1"/>
            </w:r>
            <w:r>
              <w:rPr>
                <w:rFonts w:ascii="Times New Roman" w:eastAsiaTheme="minorEastAsia" w:hAnsi="Times New Roman" w:cs="Times New Roman"/>
                <w:sz w:val="18"/>
                <w:szCs w:val="18"/>
                <w:lang w:val="en-US" w:eastAsia="nl-NL"/>
              </w:rPr>
              <w:instrText>ADDIN CSL_CITATION {"citationItems":[{"id":"ITEM-1","itemData":{"DOI":"10.1016/S0140-6736(08)61758-4","ISBN":"0140-6736","ISSN":"01406736","PMID":"19027483","abstract":"Background: Two phase II trials in patients with previously-treated advanced non-small-cell lung cancer suggested that gefitinib was efficacious and less toxic than was chemotherapy. We compared gefitinib with docetaxel in patients with locally advanced or metastatic non-small-cell lung cancer who had been pretreated with platinum-based chemotherapy. Methods: We undertook an open-label phase III study with recruitment between March 1, 2004, and Feb 17, 2006, at 149 centres in 24 countries. 1466 patients with pretreated (≥one platinum-based regimen) advanced non-small-cell lung cancer were randomly assigned with dynamic balancing to receive gefitinib (250 mg per day orally; n=733) or docetaxel (75 mg/m2 intravenously in 1-h infusion every 3 weeks; n=733). The primary objective was to compare overall survival between the groups with co-primary analyses to assess non-inferiority in the overall per-protocol population and superiority in patients with high epidermal growth factor receptor (EGFR)-gene-copy number in the intention-to-treat population. This study is registered with ClinicalTrials.gov, number NCT00076388. Findings: 1433 patients were analysed per protocol (723 in gefitinib group and 710 in docetaxel group). Non-inferiority of gefitinib compared with docetaxel was confirmed for overall survival (593 vs 576 events; hazard ratio [HR] 1·020, 96% CI 0·905-1·150, meeting the predefined non-inferiority criterion; median survival 7·6 vs 8·0 months). Superiority of gefitinib in patients with high EGFR-gene-copy number (85 vs 89 patients) was not proven (72 vs 71 events; HR 1·09, 95% CI 0·78-1·51; p=0·62; median survival 8·4 vs 7·5 months). In the gefitinib group, the most common adverse events were rash or acne (360 [49%] vs 73 [10%]) and diarrhoea (255 [35%] vs 177 [25%]); whereas in the docetaxel group, neutropenia (35 [5%] vs 514 [74%]), asthenic disorders (182 [25%] vs 334 [47%]), and alopecia (23 [3%] vs 254 [36%]) were most common. Interpretation: INTEREST established non-inferior survival of gefitinib compared with docetaxel, suggesting that gefitinib is a valid treatment for pretreated patients with advanced non-small-cell lung cancer. Funding: AstraZeneca. © 2008 Elsevier Ltd. All rights reserved.","author":[{"dropping-particle":"","family":"Kim","given":"E.S.","non-dropping-particle":"","parse-names":false,"suffix":""},{"dropping-particle":"","family":"Hirsh","given":"V.","non-dropping-particle":"","parse-names":false,"suffix":""},{"dropping-particle":"","family":"Mok","given":"T.S.","non-dropping-particle":"","parse-names":false,"suffix":""},{"dropping-particle":"","family":"Socinski","given":"M.A.","non-dropping-particle":"","parse-names":false,"suffix":""},{"dropping-particle":"","family":"Gervais","given":"R.","non-dropping-particle":"","parse-names":false,"suffix":""},{"dropping-particle":"","family":"Wu","given":"Y.L.","non-dropping-particle":"","parse-names":false,"suffix":""},{"dropping-particle":"","family":"Li","given":"L.Y.","non-dropping-particle":"","parse-names":false,"suffix":""},{"dropping-particle":"","family":"Watkins","given":"C.L.","non-dropping-particle":"","parse-names":false,"suffix":""},{"dropping-particle":"","family":"Sellers","given":"M.V.","non-dropping-particle":"","parse-names":false,"suffix":""},{"dropping-particle":"","family":"Lowe","given":"E.S.","non-dropping-particle":"","parse-names":false,"suffix":""},{"dropping-particle":"","family":"Sun","given":"Y.","non-dropping-particle":"","parse-names":false,"suffix":""},{"dropping-particle":"","family":"Liao","given":"M.L.","non-dropping-particle":"","parse-names":false,"suffix":""},{"dropping-particle":"","family":"Østerlind","given":"K.","non-dropping-particle":"","parse-names":false,"suffix":""},{"dropping-particle":"","family":"Reck","given":"M.","non-dropping-particle":"","parse-names":false,"suffix":""},{"dropping-particle":"","family":"Armour","given":"A.A.","non-dropping-particle":"","parse-names":false,"suffix":""},{"dropping-particle":"","family":"Shepherd","given":"F.A.","non-dropping-particle":"","parse-names":false,"suffix":""},{"dropping-particle":"","family":"Lippman","given":"S.M.","non-dropping-particle":"","parse-names":false,"suffix":""},{"dropping-particle":"","family":"Douillard","given":"J.Y.","non-dropping-particle":"","parse-names":false,"suffix":""}],"container-title":"The Lancet","id":"ITEM-1","issue":"9652","issued":{"date-parts":[["2008"]]},"note":"study population","page":"1809-1818","publisher":"Elsevier Ltd","title":"Gefitinib versus docetaxel in previously treated non-small-cell lung cancer (INTEREST): a randomised phase III trial","type":"article-journal","volume":"372"},"uris":["http://www.mendeley.com/documents/?uuid=e7c9edec-4136-4710-8da2-6ea6d9f20e9c"]}],"mendeley":{"formattedCitation":"(38)","plainTextFormattedCitation":"(38)","previouslyFormattedCitation":"(66)"},"properties":{"noteIndex":0},"schema":"https://github.com/citation-style-language/schema/raw/master/csl-citation.json"}</w:instrText>
            </w:r>
            <w:r>
              <w:rPr>
                <w:rFonts w:ascii="Times New Roman" w:eastAsiaTheme="minorEastAsia" w:hAnsi="Times New Roman" w:cs="Times New Roman"/>
                <w:sz w:val="18"/>
                <w:szCs w:val="18"/>
                <w:lang w:eastAsia="nl-NL"/>
              </w:rPr>
              <w:fldChar w:fldCharType="separate"/>
            </w:r>
            <w:r w:rsidRPr="00BC6600">
              <w:rPr>
                <w:rFonts w:ascii="Times New Roman" w:eastAsiaTheme="minorEastAsia" w:hAnsi="Times New Roman" w:cs="Times New Roman"/>
                <w:noProof/>
                <w:sz w:val="18"/>
                <w:szCs w:val="18"/>
                <w:lang w:val="en-US" w:eastAsia="nl-NL"/>
              </w:rPr>
              <w:t>(38)</w:t>
            </w:r>
            <w:r>
              <w:rPr>
                <w:rFonts w:ascii="Times New Roman" w:eastAsiaTheme="minorEastAsia" w:hAnsi="Times New Roman" w:cs="Times New Roman"/>
                <w:sz w:val="18"/>
                <w:szCs w:val="18"/>
                <w:lang w:eastAsia="nl-NL"/>
              </w:rPr>
              <w:fldChar w:fldCharType="end"/>
            </w:r>
          </w:p>
        </w:tc>
        <w:tc>
          <w:tcPr>
            <w:tcW w:w="3402" w:type="dxa"/>
            <w:tcBorders>
              <w:top w:val="single" w:sz="4" w:space="0" w:color="auto"/>
              <w:left w:val="single" w:sz="4" w:space="0" w:color="auto"/>
              <w:bottom w:val="single" w:sz="4" w:space="0" w:color="auto"/>
              <w:right w:val="single" w:sz="4" w:space="0" w:color="auto"/>
            </w:tcBorders>
            <w:hideMark/>
          </w:tcPr>
          <w:p w14:paraId="690277C0" w14:textId="77777777" w:rsidR="003852E6" w:rsidRDefault="003852E6" w:rsidP="00851B1F">
            <w:pPr>
              <w:spacing w:after="0"/>
              <w:ind w:right="-57"/>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DOC vs. GEF</w:t>
            </w:r>
          </w:p>
        </w:tc>
        <w:tc>
          <w:tcPr>
            <w:tcW w:w="709" w:type="dxa"/>
            <w:tcBorders>
              <w:top w:val="single" w:sz="4" w:space="0" w:color="auto"/>
              <w:left w:val="single" w:sz="4" w:space="0" w:color="auto"/>
              <w:bottom w:val="single" w:sz="4" w:space="0" w:color="auto"/>
              <w:right w:val="single" w:sz="4" w:space="0" w:color="auto"/>
            </w:tcBorders>
            <w:hideMark/>
          </w:tcPr>
          <w:p w14:paraId="1EB8E096" w14:textId="77777777" w:rsidR="003852E6" w:rsidRDefault="003852E6" w:rsidP="00851B1F">
            <w:pPr>
              <w:spacing w:after="0"/>
              <w:ind w:right="-57"/>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1433</w:t>
            </w:r>
          </w:p>
        </w:tc>
        <w:tc>
          <w:tcPr>
            <w:tcW w:w="2268" w:type="dxa"/>
            <w:tcBorders>
              <w:top w:val="single" w:sz="4" w:space="0" w:color="auto"/>
              <w:left w:val="single" w:sz="4" w:space="0" w:color="auto"/>
              <w:bottom w:val="single" w:sz="4" w:space="0" w:color="auto"/>
              <w:right w:val="single" w:sz="4" w:space="0" w:color="auto"/>
            </w:tcBorders>
            <w:hideMark/>
          </w:tcPr>
          <w:p w14:paraId="358C9A2F" w14:textId="77777777" w:rsidR="003852E6" w:rsidRDefault="003852E6" w:rsidP="00851B1F">
            <w:pPr>
              <w:spacing w:after="0"/>
              <w:ind w:right="-57"/>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OS</w:t>
            </w:r>
          </w:p>
        </w:tc>
        <w:tc>
          <w:tcPr>
            <w:tcW w:w="1985" w:type="dxa"/>
            <w:tcBorders>
              <w:top w:val="single" w:sz="4" w:space="0" w:color="auto"/>
              <w:left w:val="single" w:sz="4" w:space="0" w:color="auto"/>
              <w:bottom w:val="single" w:sz="4" w:space="0" w:color="auto"/>
              <w:right w:val="single" w:sz="4" w:space="0" w:color="auto"/>
            </w:tcBorders>
            <w:hideMark/>
          </w:tcPr>
          <w:p w14:paraId="6E03BFAF" w14:textId="77777777" w:rsidR="003852E6" w:rsidRDefault="003852E6" w:rsidP="00851B1F">
            <w:pPr>
              <w:spacing w:after="0"/>
              <w:ind w:right="-57"/>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FACT-L</w:t>
            </w:r>
          </w:p>
        </w:tc>
        <w:tc>
          <w:tcPr>
            <w:tcW w:w="2835" w:type="dxa"/>
            <w:tcBorders>
              <w:top w:val="single" w:sz="4" w:space="0" w:color="auto"/>
              <w:left w:val="single" w:sz="4" w:space="0" w:color="auto"/>
              <w:bottom w:val="single" w:sz="4" w:space="0" w:color="auto"/>
              <w:right w:val="single" w:sz="4" w:space="0" w:color="auto"/>
            </w:tcBorders>
            <w:hideMark/>
          </w:tcPr>
          <w:p w14:paraId="20DD88C6" w14:textId="77777777" w:rsidR="003852E6" w:rsidRDefault="003852E6" w:rsidP="00851B1F">
            <w:pPr>
              <w:spacing w:after="0"/>
              <w:ind w:right="-57"/>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 xml:space="preserve">multivariate logistic regression model </w:t>
            </w:r>
          </w:p>
        </w:tc>
        <w:tc>
          <w:tcPr>
            <w:tcW w:w="4110" w:type="dxa"/>
            <w:tcBorders>
              <w:top w:val="single" w:sz="4" w:space="0" w:color="auto"/>
              <w:left w:val="single" w:sz="4" w:space="0" w:color="auto"/>
              <w:bottom w:val="single" w:sz="4" w:space="0" w:color="auto"/>
              <w:right w:val="single" w:sz="4" w:space="0" w:color="auto"/>
            </w:tcBorders>
            <w:hideMark/>
          </w:tcPr>
          <w:p w14:paraId="6DD4D27E" w14:textId="77777777" w:rsidR="003852E6" w:rsidRDefault="003852E6" w:rsidP="00851B1F">
            <w:pPr>
              <w:spacing w:after="0"/>
              <w:ind w:right="-57"/>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Yes, favoring GEF</w:t>
            </w:r>
          </w:p>
        </w:tc>
      </w:tr>
      <w:tr w:rsidR="003852E6" w:rsidRPr="00E024D7" w14:paraId="3E18C268" w14:textId="77777777" w:rsidTr="00851B1F">
        <w:tc>
          <w:tcPr>
            <w:tcW w:w="1418" w:type="dxa"/>
            <w:tcBorders>
              <w:top w:val="single" w:sz="4" w:space="0" w:color="auto"/>
              <w:left w:val="single" w:sz="4" w:space="0" w:color="auto"/>
              <w:bottom w:val="single" w:sz="4" w:space="0" w:color="auto"/>
              <w:right w:val="single" w:sz="4" w:space="0" w:color="auto"/>
            </w:tcBorders>
            <w:hideMark/>
          </w:tcPr>
          <w:p w14:paraId="386A1D80" w14:textId="77777777" w:rsidR="003852E6" w:rsidRDefault="003852E6" w:rsidP="00851B1F">
            <w:pPr>
              <w:spacing w:after="0"/>
              <w:rPr>
                <w:rFonts w:ascii="Times New Roman" w:eastAsia="Times New Roman" w:hAnsi="Times New Roman" w:cs="Times New Roman"/>
                <w:bCs/>
                <w:sz w:val="18"/>
                <w:szCs w:val="18"/>
                <w:lang w:val="en-US" w:eastAsia="nl-NL"/>
              </w:rPr>
            </w:pPr>
            <w:r>
              <w:rPr>
                <w:rFonts w:ascii="Times New Roman" w:eastAsia="Times New Roman" w:hAnsi="Times New Roman" w:cs="Times New Roman"/>
                <w:bCs/>
                <w:sz w:val="18"/>
                <w:szCs w:val="18"/>
                <w:lang w:val="en-US" w:eastAsia="nl-NL"/>
              </w:rPr>
              <w:t xml:space="preserve">Invite </w:t>
            </w:r>
            <w:r>
              <w:rPr>
                <w:rFonts w:ascii="Times New Roman" w:eastAsia="Times New Roman" w:hAnsi="Times New Roman" w:cs="Times New Roman"/>
                <w:bCs/>
                <w:sz w:val="18"/>
                <w:szCs w:val="18"/>
                <w:lang w:val="en-US" w:eastAsia="nl-NL"/>
              </w:rPr>
              <w:fldChar w:fldCharType="begin" w:fldLock="1"/>
            </w:r>
            <w:r>
              <w:rPr>
                <w:rFonts w:ascii="Times New Roman" w:eastAsia="Times New Roman" w:hAnsi="Times New Roman" w:cs="Times New Roman"/>
                <w:bCs/>
                <w:sz w:val="18"/>
                <w:szCs w:val="18"/>
                <w:lang w:val="en-US" w:eastAsia="nl-NL"/>
              </w:rPr>
              <w:instrText>ADDIN CSL_CITATION {"citationItems":[{"id":"ITEM-1","itemData":{"DOI":"10.1200/JCO.2007.15.0672","ISBN":"1527-7755 (Electronic)\\n0732-183X (Linking)","ISSN":"1527-7755","PMID":"18779612","abstract":"PURPOSE: This phase II, open-label, parallel-group study compared gefitinib with vinorelbine in chemotherapy-naïve elderly patients with advanced non-small-cell lung cancer (NSCLC). METHODS: Chemotherapy-naïve patients (age &gt;or= 70 years) were randomly assigned to gefitinib (250 mg/d orally) or vinorelbine (30 mg/m(2) infusion on days 1 and 8 of a 21-day cycle). The primary end point was progression-free survival (PFS). Secondary end points were overall survival (OS), objective response rate (ORR), quality of life (QOL), pulmonary symptom improvement (PSI), and tolerability. Exploratory end points included epidermal growth factor receptor (EGFR) gene copy number by fluorescent in situ hybridization (FISH). RESULTS: Patients were randomly assigned to gefitinib (n = 97) or to vinorelbine (n = 99). Hazard ratios (HR; gefitinib v vinorelbine) were 1.19 (95% CI, 0.85 to 1.65) for PFS and 0.98 (95% CI, 0.66 to 1.47) for OS. ORR and disease control rates were 3.1% (95% CI, 0.6 to 8.8) and 43.3% (for gefitinib) and 5.1% (95% CI, 1.7 to 11.4) and 53.5% (for vinorelbine), respectively. Overall QOL improvement and PSI rates were 24.3% and 36.6% (for gefitinib) and 10.9% and 31.0% (for vinorelbine), respectively. In the 54 patients who were EGFR FISH-positive, HRs were 3.13 (95% CI, 1.45 to 6.76) for PFS and 2.88 (95% CI, 1.21 to 6.83) for OS. There were fewer treatment-related grade 3 to 5 adverse events with gefitinib (12.8%) than with vinorelbine (41.7%). CONCLUSION: There was no statistical difference between gefitinib and vinorelbine in efficacy in chemotherapy-naïve, unselected elderly patients with advanced NSCLC, but there was better tolerability with gefitinib. Individuals who were EGFR FISH-positive benefited more from vinorelbine than from gefitinib; this unexpected finding requires further study.","author":[{"dropping-particle":"","family":"Crinò","given":"L.","non-dropping-particle":"","parse-names":false,"suffix":""},{"dropping-particle":"","family":"Cappuzzo","given":"F.","non-dropping-particle":"","parse-names":false,"suffix":""},{"dropping-particle":"","family":"Zatloukal","given":"P.","non-dropping-particle":"","parse-names":false,"suffix":""},{"dropping-particle":"","family":"Reck","given":"M.","non-dropping-particle":"","parse-names":false,"suffix":""},{"dropping-particle":"","family":"Pesek","given":"M.","non-dropping-particle":"","parse-names":false,"suffix":""},{"dropping-particle":"","family":"Thompson","given":"J.C.","non-dropping-particle":"","parse-names":false,"suffix":""},{"dropping-particle":"","family":"Ford","given":"H.E.R.","non-dropping-particle":"","parse-names":false,"suffix":""},{"dropping-particle":"","family":"Hirsch","given":"F.R.","non-dropping-particle":"","parse-names":false,"suffix":""},{"dropping-particle":"","family":"Varella-Garcia","given":"M.","non-dropping-particle":"","parse-names":false,"suffix":""},{"dropping-particle":"","family":"Ghiorghiu","given":"S.","non-dropping-particle":"","parse-names":false,"suffix":""},{"dropping-particle":"","family":"Duffield","given":"E.L.","non-dropping-particle":"","parse-names":false,"suffix":""},{"dropping-particle":"","family":"Armour","given":"A.A.","non-dropping-particle":"","parse-names":false,"suffix":""},{"dropping-particle":"","family":"Speake","given":"G.","non-dropping-particle":"","parse-names":false,"suffix":""},{"dropping-particle":"","family":"Cullen","given":"M.","non-dropping-particle":"","parse-names":false,"suffix":""}],"container-title":"Journal of Cinical Oncology","id":"ITEM-1","issue":"26","issued":{"date-parts":[["2008"]]},"note":"Study population","page":"4253-4260","title":"Gefitinib versus vinorelbine in chemotherapy-naive elderly patients with advanced non-small-cell lung cancer (INVITE): a randomized, phase II study.","type":"article-journal","volume":"26"},"uris":["http://www.mendeley.com/documents/?uuid=4a7fdd57-d460-44d8-8fcc-2160051d7aa8"]}],"mendeley":{"formattedCitation":"(39)","plainTextFormattedCitation":"(39)","previouslyFormattedCitation":"(67)"},"properties":{"noteIndex":0},"schema":"https://github.com/citation-style-language/schema/raw/master/csl-citation.json"}</w:instrText>
            </w:r>
            <w:r>
              <w:rPr>
                <w:rFonts w:ascii="Times New Roman" w:eastAsia="Times New Roman" w:hAnsi="Times New Roman" w:cs="Times New Roman"/>
                <w:bCs/>
                <w:sz w:val="18"/>
                <w:szCs w:val="18"/>
                <w:lang w:val="en-US" w:eastAsia="nl-NL"/>
              </w:rPr>
              <w:fldChar w:fldCharType="separate"/>
            </w:r>
            <w:r w:rsidRPr="00BC6600">
              <w:rPr>
                <w:rFonts w:ascii="Times New Roman" w:eastAsia="Times New Roman" w:hAnsi="Times New Roman" w:cs="Times New Roman"/>
                <w:bCs/>
                <w:noProof/>
                <w:sz w:val="18"/>
                <w:szCs w:val="18"/>
                <w:lang w:val="en-US" w:eastAsia="nl-NL"/>
              </w:rPr>
              <w:t>(39)</w:t>
            </w:r>
            <w:r>
              <w:rPr>
                <w:rFonts w:ascii="Times New Roman" w:eastAsia="Times New Roman" w:hAnsi="Times New Roman" w:cs="Times New Roman"/>
                <w:bCs/>
                <w:sz w:val="18"/>
                <w:szCs w:val="18"/>
                <w:lang w:val="en-US" w:eastAsia="nl-NL"/>
              </w:rPr>
              <w:fldChar w:fldCharType="end"/>
            </w:r>
          </w:p>
        </w:tc>
        <w:tc>
          <w:tcPr>
            <w:tcW w:w="3402" w:type="dxa"/>
            <w:tcBorders>
              <w:top w:val="single" w:sz="4" w:space="0" w:color="auto"/>
              <w:left w:val="single" w:sz="4" w:space="0" w:color="auto"/>
              <w:bottom w:val="single" w:sz="4" w:space="0" w:color="auto"/>
              <w:right w:val="single" w:sz="4" w:space="0" w:color="auto"/>
            </w:tcBorders>
            <w:hideMark/>
          </w:tcPr>
          <w:p w14:paraId="59FA7E62" w14:textId="77777777" w:rsidR="003852E6" w:rsidRDefault="003852E6" w:rsidP="00851B1F">
            <w:pPr>
              <w:spacing w:after="0"/>
              <w:rPr>
                <w:rFonts w:ascii="Times New Roman" w:eastAsia="Times New Roman" w:hAnsi="Times New Roman" w:cs="Times New Roman"/>
                <w:bCs/>
                <w:sz w:val="18"/>
                <w:szCs w:val="18"/>
                <w:lang w:val="en-US" w:eastAsia="nl-NL"/>
              </w:rPr>
            </w:pPr>
            <w:r>
              <w:rPr>
                <w:rFonts w:ascii="Times New Roman" w:eastAsia="Times New Roman" w:hAnsi="Times New Roman" w:cs="Times New Roman"/>
                <w:bCs/>
                <w:sz w:val="18"/>
                <w:szCs w:val="18"/>
                <w:lang w:val="en-US" w:eastAsia="nl-NL"/>
              </w:rPr>
              <w:t>GEF vs. VIN</w:t>
            </w:r>
          </w:p>
        </w:tc>
        <w:tc>
          <w:tcPr>
            <w:tcW w:w="709" w:type="dxa"/>
            <w:tcBorders>
              <w:top w:val="single" w:sz="4" w:space="0" w:color="auto"/>
              <w:left w:val="single" w:sz="4" w:space="0" w:color="auto"/>
              <w:bottom w:val="single" w:sz="4" w:space="0" w:color="auto"/>
              <w:right w:val="single" w:sz="4" w:space="0" w:color="auto"/>
            </w:tcBorders>
            <w:hideMark/>
          </w:tcPr>
          <w:p w14:paraId="79CF48FE" w14:textId="77777777" w:rsidR="003852E6" w:rsidRDefault="003852E6" w:rsidP="00851B1F">
            <w:pPr>
              <w:spacing w:after="0"/>
              <w:rPr>
                <w:rFonts w:ascii="Times New Roman" w:eastAsia="Times New Roman" w:hAnsi="Times New Roman" w:cs="Times New Roman"/>
                <w:bCs/>
                <w:sz w:val="18"/>
                <w:szCs w:val="18"/>
                <w:lang w:val="en-US" w:eastAsia="nl-NL"/>
              </w:rPr>
            </w:pPr>
            <w:r>
              <w:rPr>
                <w:rFonts w:ascii="Times New Roman" w:eastAsia="Times New Roman" w:hAnsi="Times New Roman" w:cs="Times New Roman"/>
                <w:bCs/>
                <w:sz w:val="18"/>
                <w:szCs w:val="18"/>
                <w:lang w:val="en-US" w:eastAsia="nl-NL"/>
              </w:rPr>
              <w:t>196</w:t>
            </w:r>
          </w:p>
        </w:tc>
        <w:tc>
          <w:tcPr>
            <w:tcW w:w="2268" w:type="dxa"/>
            <w:tcBorders>
              <w:top w:val="single" w:sz="4" w:space="0" w:color="auto"/>
              <w:left w:val="single" w:sz="4" w:space="0" w:color="auto"/>
              <w:bottom w:val="single" w:sz="4" w:space="0" w:color="auto"/>
              <w:right w:val="single" w:sz="4" w:space="0" w:color="auto"/>
            </w:tcBorders>
            <w:hideMark/>
          </w:tcPr>
          <w:p w14:paraId="20303ED9" w14:textId="77777777" w:rsidR="003852E6" w:rsidRDefault="003852E6" w:rsidP="00851B1F">
            <w:pPr>
              <w:spacing w:after="0"/>
              <w:rPr>
                <w:rFonts w:ascii="Times New Roman" w:eastAsia="Times New Roman" w:hAnsi="Times New Roman" w:cs="Times New Roman"/>
                <w:bCs/>
                <w:sz w:val="18"/>
                <w:szCs w:val="18"/>
                <w:lang w:val="en-US" w:eastAsia="nl-NL"/>
              </w:rPr>
            </w:pPr>
            <w:r>
              <w:rPr>
                <w:rFonts w:ascii="Times New Roman" w:eastAsia="Times New Roman" w:hAnsi="Times New Roman" w:cs="Times New Roman"/>
                <w:bCs/>
                <w:sz w:val="18"/>
                <w:szCs w:val="18"/>
                <w:lang w:val="en-US" w:eastAsia="nl-NL"/>
              </w:rPr>
              <w:t>PFS</w:t>
            </w:r>
          </w:p>
        </w:tc>
        <w:tc>
          <w:tcPr>
            <w:tcW w:w="1985" w:type="dxa"/>
            <w:tcBorders>
              <w:top w:val="single" w:sz="4" w:space="0" w:color="auto"/>
              <w:left w:val="single" w:sz="4" w:space="0" w:color="auto"/>
              <w:bottom w:val="single" w:sz="4" w:space="0" w:color="auto"/>
              <w:right w:val="single" w:sz="4" w:space="0" w:color="auto"/>
            </w:tcBorders>
            <w:hideMark/>
          </w:tcPr>
          <w:p w14:paraId="75E7C6FF" w14:textId="77777777" w:rsidR="003852E6" w:rsidRDefault="003852E6" w:rsidP="00851B1F">
            <w:pPr>
              <w:spacing w:after="0"/>
              <w:rPr>
                <w:rFonts w:ascii="Times New Roman" w:eastAsia="Times New Roman" w:hAnsi="Times New Roman" w:cs="Times New Roman"/>
                <w:bCs/>
                <w:sz w:val="18"/>
                <w:szCs w:val="18"/>
                <w:lang w:val="en-US" w:eastAsia="nl-NL"/>
              </w:rPr>
            </w:pPr>
            <w:r>
              <w:rPr>
                <w:rFonts w:ascii="Times New Roman" w:eastAsia="Times New Roman" w:hAnsi="Times New Roman" w:cs="Times New Roman"/>
                <w:bCs/>
                <w:sz w:val="18"/>
                <w:szCs w:val="18"/>
                <w:lang w:val="en-US" w:eastAsia="nl-NL"/>
              </w:rPr>
              <w:t>FACT-L</w:t>
            </w:r>
          </w:p>
        </w:tc>
        <w:tc>
          <w:tcPr>
            <w:tcW w:w="2835" w:type="dxa"/>
            <w:tcBorders>
              <w:top w:val="single" w:sz="4" w:space="0" w:color="auto"/>
              <w:left w:val="single" w:sz="4" w:space="0" w:color="auto"/>
              <w:bottom w:val="single" w:sz="4" w:space="0" w:color="auto"/>
              <w:right w:val="single" w:sz="4" w:space="0" w:color="auto"/>
            </w:tcBorders>
            <w:hideMark/>
          </w:tcPr>
          <w:p w14:paraId="57CA1F5E" w14:textId="77777777" w:rsidR="003852E6" w:rsidRDefault="003852E6" w:rsidP="00851B1F">
            <w:pPr>
              <w:spacing w:after="0"/>
              <w:rPr>
                <w:rFonts w:ascii="Times New Roman" w:eastAsia="Times New Roman" w:hAnsi="Times New Roman" w:cs="Times New Roman"/>
                <w:bCs/>
                <w:sz w:val="18"/>
                <w:szCs w:val="18"/>
                <w:lang w:val="en-US" w:eastAsia="nl-NL"/>
              </w:rPr>
            </w:pPr>
            <w:r>
              <w:rPr>
                <w:rFonts w:ascii="Times New Roman" w:eastAsiaTheme="minorEastAsia" w:hAnsi="Times New Roman" w:cs="Times New Roman"/>
                <w:sz w:val="18"/>
                <w:szCs w:val="18"/>
                <w:lang w:val="en-US" w:eastAsia="nl-NL"/>
              </w:rPr>
              <w:t>logistic regression model</w:t>
            </w:r>
          </w:p>
        </w:tc>
        <w:tc>
          <w:tcPr>
            <w:tcW w:w="4110" w:type="dxa"/>
            <w:tcBorders>
              <w:top w:val="single" w:sz="4" w:space="0" w:color="auto"/>
              <w:left w:val="single" w:sz="4" w:space="0" w:color="auto"/>
              <w:bottom w:val="single" w:sz="4" w:space="0" w:color="auto"/>
              <w:right w:val="single" w:sz="4" w:space="0" w:color="auto"/>
            </w:tcBorders>
            <w:hideMark/>
          </w:tcPr>
          <w:p w14:paraId="0022475F" w14:textId="77777777" w:rsidR="003852E6" w:rsidRDefault="003852E6" w:rsidP="00851B1F">
            <w:pPr>
              <w:spacing w:after="0"/>
              <w:rPr>
                <w:rFonts w:ascii="Times New Roman" w:eastAsia="Times New Roman" w:hAnsi="Times New Roman" w:cs="Times New Roman"/>
                <w:bCs/>
                <w:sz w:val="18"/>
                <w:szCs w:val="18"/>
                <w:lang w:val="en-US" w:eastAsia="nl-NL"/>
              </w:rPr>
            </w:pPr>
            <w:r>
              <w:rPr>
                <w:rFonts w:ascii="Times New Roman" w:eastAsia="Times New Roman" w:hAnsi="Times New Roman" w:cs="Times New Roman"/>
                <w:bCs/>
                <w:sz w:val="18"/>
                <w:szCs w:val="18"/>
                <w:lang w:val="en-US" w:eastAsia="nl-NL"/>
              </w:rPr>
              <w:t>Yes, favoring GEF</w:t>
            </w:r>
          </w:p>
        </w:tc>
      </w:tr>
      <w:tr w:rsidR="003852E6" w:rsidRPr="00E024D7" w14:paraId="4070A88C" w14:textId="77777777" w:rsidTr="00851B1F">
        <w:tc>
          <w:tcPr>
            <w:tcW w:w="1418" w:type="dxa"/>
            <w:tcBorders>
              <w:top w:val="single" w:sz="4" w:space="0" w:color="auto"/>
              <w:left w:val="single" w:sz="4" w:space="0" w:color="auto"/>
              <w:bottom w:val="single" w:sz="4" w:space="0" w:color="auto"/>
              <w:right w:val="single" w:sz="4" w:space="0" w:color="auto"/>
            </w:tcBorders>
            <w:hideMark/>
          </w:tcPr>
          <w:p w14:paraId="56E6E0C7" w14:textId="77777777" w:rsidR="003852E6" w:rsidRDefault="003852E6" w:rsidP="00851B1F">
            <w:pPr>
              <w:spacing w:after="0"/>
              <w:rPr>
                <w:rFonts w:ascii="Times New Roman" w:eastAsia="Times New Roman" w:hAnsi="Times New Roman" w:cs="Times New Roman"/>
                <w:bCs/>
                <w:sz w:val="18"/>
                <w:szCs w:val="18"/>
                <w:lang w:val="en-US" w:eastAsia="nl-NL"/>
              </w:rPr>
            </w:pPr>
            <w:r>
              <w:rPr>
                <w:rFonts w:ascii="Times New Roman" w:hAnsi="Times New Roman" w:cs="Times New Roman"/>
                <w:sz w:val="18"/>
                <w:szCs w:val="18"/>
                <w:lang w:val="en-US"/>
              </w:rPr>
              <w:t xml:space="preserve">V-15-32 </w:t>
            </w:r>
            <w:r>
              <w:rPr>
                <w:rFonts w:ascii="Times New Roman" w:eastAsia="Times New Roman" w:hAnsi="Times New Roman" w:cs="Times New Roman"/>
                <w:bCs/>
                <w:sz w:val="18"/>
                <w:szCs w:val="18"/>
                <w:lang w:eastAsia="nl-NL"/>
              </w:rPr>
              <w:fldChar w:fldCharType="begin" w:fldLock="1"/>
            </w:r>
            <w:r>
              <w:rPr>
                <w:rFonts w:ascii="Times New Roman" w:eastAsia="Times New Roman" w:hAnsi="Times New Roman" w:cs="Times New Roman"/>
                <w:bCs/>
                <w:sz w:val="18"/>
                <w:szCs w:val="18"/>
                <w:lang w:val="en-US" w:eastAsia="nl-NL"/>
              </w:rPr>
              <w:instrText>ADDIN CSL_CITATION {"citationItems":[{"id":"ITEM-1","itemData":{"DOI":"10.1200/JCO.2007.15.0185","ISBN":"1527-7755 (Electronic)\\n0732-183X (Linking)","ISSN":"0732183X","PMID":"18779611","abstract":"PURPOSE: This phase III study (V-15-32) compared gefitinib (250 mg/d) with docetaxel (60 mg/m(2)) in patients (N = 489) with advanced/metastatic non-small-cell lung cancer (NSCLC) who had failed one or two chemotherapy regimens. METHODS: The primary objective was to compare overall survival to demonstrate noninferiority for gefitinib relative to docetaxel. An unadjusted Cox regression model was used for the primary analysis. RESULTS: Noninferiority in overall survival was not achieved (hazard ratio [HR], 1.12; 95.24% CI, 0.89 to 1.40) according to the predefined criterion (upper CI limit for HR &lt;or= 1.25); however, no significant difference in overall survival (P = .330) was apparent between treatments. Poststudy, 36% of gefitinib-treated patients received subsequent docetaxel, and 53% of docetaxel-treated patients received subsequent gefitinib. Gefitinib significantly improved objective response rate and quality of life versus docetaxel; progression-free survival, disease control rates, and symptom improvement were similar for the two treatments. Grades 3 to 4 adverse events occurred in 40.6% (gefitinib) and 81.6% (docetaxel) of patients. Incidence of interstitial lung disease was 5.7% (gefitinib) and 2.9% (docetaxel). Four deaths occurred due to adverse events in the gefitinib arm (three deaths as a result of interstitial lung disease, judged to be treatment related; one as a result of pneumonia, not treatment related), and none occurred in the docetaxel arm. CONCLUSION: Noninferiority in overall survival between gefitinib and docetaxel was not demonstrated according to predefined criteria; however, there was no statistically significant difference in overall survival. Secondary end points showed similar or superior efficacy for gefitinib compared with docetaxel. Gefitinib remains an effective treatment option for previously treated Japanese patients with NSCLC.","author":[{"dropping-particle":"","family":"Maruyama","given":"R.","non-dropping-particle":"","parse-names":false,"suffix":""},{"dropping-particle":"","family":"Nishiwaki","given":"Y.","non-dropping-particle":"","parse-names":false,"suffix":""},{"dropping-particle":"","family":"Tamura","given":"T.","non-dropping-particle":"","parse-names":false,"suffix":""},{"dropping-particle":"","family":"Yamamoto","given":"N.","non-dropping-particle":"","parse-names":false,"suffix":""},{"dropping-particle":"","family":"Tsuboi","given":"M.","non-dropping-particle":"","parse-names":false,"suffix":""},{"dropping-particle":"","family":"Nakagawa","given":"K.","non-dropping-particle":"","parse-names":false,"suffix":""},{"dropping-particle":"","family":"Shinkai","given":"T.","non-dropping-particle":"","parse-names":false,"suffix":""},{"dropping-particle":"","family":"Negoro","given":"S.","non-dropping-particle":"","parse-names":false,"suffix":""},{"dropping-particle":"","family":"Imamura","given":"F.","non-dropping-particle":"","parse-names":false,"suffix":""},{"dropping-particle":"","family":"Eguchi","given":"K.","non-dropping-particle":"","parse-names":false,"suffix":""},{"dropping-particle":"","family":"Takeda","given":"K.","non-dropping-particle":"","parse-names":false,"suffix":""},{"dropping-particle":"","family":"Inoue","given":"A.","non-dropping-particle":"","parse-names":false,"suffix":""},{"dropping-particle":"","family":"Tomii","given":"K.","non-dropping-particle":"","parse-names":false,"suffix":""},{"dropping-particle":"","family":"Harada","given":"M.","non-dropping-particle":"","parse-names":false,"suffix":""},{"dropping-particle":"","family":"Masuda","given":"N.","non-dropping-particle":"","parse-names":false,"suffix":""},{"dropping-particle":"","family":"Jiang","given":"H.","non-dropping-particle":"","parse-names":false,"suffix":""},{"dropping-particle":"","family":"Itoh","given":"Y.","non-dropping-particle":"","parse-names":false,"suffix":""},{"dropping-particle":"","family":"Ichinose","given":"Y.","non-dropping-particle":"","parse-names":false,"suffix":""},{"dropping-particle":"","family":"Saijo","given":"N.","non-dropping-particle":"","parse-names":false,"suffix":""},{"dropping-particle":"","family":"Fukuoka","given":"M.","non-dropping-particle":"","parse-names":false,"suffix":""}],"container-title":"Journal of Clinical Oncology","id":"ITEM-1","issue":"26","issued":{"date-parts":[["2008"]]},"page":"4244-4252","title":"Phase III study, V-15-32, of gefitinib versus docetaxel in previously treated Japanese patients with non-small-cell lung cancer","type":"article-journal","volume":"26"},"uris":["http://www.mendeley.com/documents/?uuid=4853b407-1a3a-4a4c-af05-0f2d471ed804"]},{"id":"ITEM-2","itemData":{"DOI":"10.1093/annonc/mdp031","ISBN":"0923-7534","ISSN":"09237534","abstract":"Patients and methods: This open-label, phase III study randomized 490 Japanese patients to gefitinib (250 mg/day) or docetaxel (60 mg/m(2)/3 weeks), with survival as the primary outcome. Preplanned QoL analyses included Functional Assessment of Cancer Therapy-Lung (FACT-L), Trial Outcome Index (TOI) and Lung Cancer Subscale (LCS) improvement rates, and mean change from baseline. Results: Gefitinib showed statistically significant benefits over docetaxel in QoL improvement rates (FACT-L 23% versus 14%, P = 0.023; TOI 21% versus 9%, P = 0.002) and mean change from baseline score [mean treatment difference: FACT-L 3.72 points, 95% confidence interval (CI) 0.55-6.89, P = 0.022; TOI 4.31 points, 95% CI 2.13-6.49, P &lt; 0.001], although differences did not meet the clinically relevant six-point change. There were no significant differences between treatments in LCS improvement rates (23% versus 20%, P = 0.562) or mean change from baseline score (0.63 points, 95% CI -0.07 to 1.34, P = 0.077). Conclusions: Gefitinib improved aspects of QoL over docetaxel, with superior objective response rate and a more favorable tolerability profile and no statistically significant difference in overall survival (although noninferiority was not statistically proven).","author":[{"dropping-particle":"","family":"Sekine","given":"I.","non-dropping-particle":"","parse-names":false,"suffix":""},{"dropping-particle":"","family":"Ichinose","given":"Y.","non-dropping-particle":"","parse-names":false,"suffix":""},{"dropping-particle":"","family":"Nishiwaki","given":"Y.","non-dropping-particle":"","parse-names":false,"suffix":""},{"dropping-particle":"","family":"Yamamoto","given":"N.","non-dropping-particle":"","parse-names":false,"suffix":""},{"dropping-particle":"","family":"Tsuboi","given":"M.","non-dropping-particle":"","parse-names":false,"suffix":""},{"dropping-particle":"","family":"Nakagawa","given":"K.","non-dropping-particle":"","parse-names":false,"suffix":""},{"dropping-particle":"","family":"Shinkai","given":"T.","non-dropping-particle":"","parse-names":false,"suffix":""},{"dropping-particle":"","family":"Negoro","given":"S.","non-dropping-particle":"","parse-names":false,"suffix":""},{"dropping-particle":"","family":"Imamura","given":"F.","non-dropping-particle":"","parse-names":false,"suffix":""},{"dropping-particle":"","family":"Eguchi","given":"K.","non-dropping-particle":"","parse-names":false,"suffix":""},{"dropping-particle":"","family":"Takeda","given":"K.","non-dropping-particle":"","parse-names":false,"suffix":""},{"dropping-particle":"","family":"Itoh","given":"Y.","non-dropping-particle":"","parse-names":false,"suffix":""},{"dropping-particle":"","family":"Tamura","given":"T.","non-dropping-particle":"","parse-names":false,"suffix":""},{"dropping-particle":"","family":"Saijo","given":"N.","non-dropping-particle":"","parse-names":false,"suffix":""},{"dropping-particle":"","family":"Fukuoka","given":"M.","non-dropping-particle":"","parse-names":false,"suffix":""}],"container-title":"Annals of Oncology","id":"ITEM-2","issue":"9","issued":{"date-parts":[["2009"]]},"page":"1483-1488","title":"Quality of life and disease-related symptoms in previously treated Japanese patients with non-small-cell lung cancer: Results of a randomized phase III study (V-15-32) of gefitinib versus docetaxel","type":"article-journal","volume":"20"},"uris":["http://www.mendeley.com/documents/?uuid=2f85427a-cd10-46e0-8e12-0a823e0a7122"]}],"mendeley":{"formattedCitation":"(46,47)","plainTextFormattedCitation":"(46,47)","previouslyFormattedCitation":"(68,69)"},"properties":{"noteIndex":0},"schema":"https://github.com/citation-style-language/schema/raw/master/csl-citation.json"}</w:instrText>
            </w:r>
            <w:r>
              <w:rPr>
                <w:rFonts w:ascii="Times New Roman" w:eastAsia="Times New Roman" w:hAnsi="Times New Roman" w:cs="Times New Roman"/>
                <w:bCs/>
                <w:sz w:val="18"/>
                <w:szCs w:val="18"/>
                <w:lang w:eastAsia="nl-NL"/>
              </w:rPr>
              <w:fldChar w:fldCharType="separate"/>
            </w:r>
            <w:r w:rsidRPr="00BC6600">
              <w:rPr>
                <w:rFonts w:ascii="Times New Roman" w:eastAsia="Times New Roman" w:hAnsi="Times New Roman" w:cs="Times New Roman"/>
                <w:bCs/>
                <w:noProof/>
                <w:sz w:val="18"/>
                <w:szCs w:val="18"/>
                <w:lang w:val="en-US" w:eastAsia="nl-NL"/>
              </w:rPr>
              <w:t>(46,47)</w:t>
            </w:r>
            <w:r>
              <w:rPr>
                <w:rFonts w:ascii="Times New Roman" w:eastAsia="Times New Roman" w:hAnsi="Times New Roman" w:cs="Times New Roman"/>
                <w:bCs/>
                <w:sz w:val="18"/>
                <w:szCs w:val="18"/>
                <w:lang w:eastAsia="nl-NL"/>
              </w:rPr>
              <w:fldChar w:fldCharType="end"/>
            </w:r>
          </w:p>
        </w:tc>
        <w:tc>
          <w:tcPr>
            <w:tcW w:w="3402" w:type="dxa"/>
            <w:tcBorders>
              <w:top w:val="single" w:sz="4" w:space="0" w:color="auto"/>
              <w:left w:val="single" w:sz="4" w:space="0" w:color="auto"/>
              <w:bottom w:val="single" w:sz="4" w:space="0" w:color="auto"/>
              <w:right w:val="single" w:sz="4" w:space="0" w:color="auto"/>
            </w:tcBorders>
            <w:hideMark/>
          </w:tcPr>
          <w:p w14:paraId="724A2814" w14:textId="77777777" w:rsidR="003852E6" w:rsidRDefault="003852E6" w:rsidP="00851B1F">
            <w:pPr>
              <w:spacing w:after="0"/>
              <w:rPr>
                <w:rFonts w:ascii="Times New Roman" w:eastAsia="Times New Roman" w:hAnsi="Times New Roman" w:cs="Times New Roman"/>
                <w:bCs/>
                <w:sz w:val="18"/>
                <w:szCs w:val="18"/>
                <w:lang w:val="en-US" w:eastAsia="nl-NL"/>
              </w:rPr>
            </w:pPr>
            <w:r>
              <w:rPr>
                <w:rFonts w:ascii="Times New Roman" w:eastAsia="Times New Roman" w:hAnsi="Times New Roman" w:cs="Times New Roman"/>
                <w:bCs/>
                <w:sz w:val="18"/>
                <w:szCs w:val="18"/>
                <w:lang w:val="en-US" w:eastAsia="nl-NL"/>
              </w:rPr>
              <w:t>DOC vs. GEF</w:t>
            </w:r>
          </w:p>
        </w:tc>
        <w:tc>
          <w:tcPr>
            <w:tcW w:w="709" w:type="dxa"/>
            <w:tcBorders>
              <w:top w:val="single" w:sz="4" w:space="0" w:color="auto"/>
              <w:left w:val="single" w:sz="4" w:space="0" w:color="auto"/>
              <w:bottom w:val="single" w:sz="4" w:space="0" w:color="auto"/>
              <w:right w:val="single" w:sz="4" w:space="0" w:color="auto"/>
            </w:tcBorders>
            <w:hideMark/>
          </w:tcPr>
          <w:p w14:paraId="21F075C9" w14:textId="77777777" w:rsidR="003852E6" w:rsidRDefault="003852E6" w:rsidP="00851B1F">
            <w:pPr>
              <w:spacing w:after="0"/>
              <w:rPr>
                <w:rFonts w:ascii="Times New Roman" w:eastAsia="Times New Roman" w:hAnsi="Times New Roman" w:cs="Times New Roman"/>
                <w:bCs/>
                <w:sz w:val="18"/>
                <w:szCs w:val="18"/>
                <w:lang w:val="en-US" w:eastAsia="nl-NL"/>
              </w:rPr>
            </w:pPr>
            <w:r>
              <w:rPr>
                <w:rFonts w:ascii="Times New Roman" w:eastAsia="Times New Roman" w:hAnsi="Times New Roman" w:cs="Times New Roman"/>
                <w:bCs/>
                <w:sz w:val="18"/>
                <w:szCs w:val="18"/>
                <w:lang w:val="en-US" w:eastAsia="nl-NL"/>
              </w:rPr>
              <w:t>490</w:t>
            </w:r>
          </w:p>
        </w:tc>
        <w:tc>
          <w:tcPr>
            <w:tcW w:w="2268" w:type="dxa"/>
            <w:tcBorders>
              <w:top w:val="single" w:sz="4" w:space="0" w:color="auto"/>
              <w:left w:val="single" w:sz="4" w:space="0" w:color="auto"/>
              <w:bottom w:val="single" w:sz="4" w:space="0" w:color="auto"/>
              <w:right w:val="single" w:sz="4" w:space="0" w:color="auto"/>
            </w:tcBorders>
            <w:hideMark/>
          </w:tcPr>
          <w:p w14:paraId="20E376DD" w14:textId="77777777" w:rsidR="003852E6" w:rsidRDefault="003852E6" w:rsidP="00851B1F">
            <w:pPr>
              <w:spacing w:after="0"/>
              <w:rPr>
                <w:rFonts w:ascii="Times New Roman" w:eastAsia="Times New Roman" w:hAnsi="Times New Roman" w:cs="Times New Roman"/>
                <w:bCs/>
                <w:sz w:val="18"/>
                <w:szCs w:val="18"/>
                <w:lang w:val="en-US" w:eastAsia="nl-NL"/>
              </w:rPr>
            </w:pPr>
            <w:r>
              <w:rPr>
                <w:rFonts w:ascii="Times New Roman" w:eastAsia="Times New Roman" w:hAnsi="Times New Roman" w:cs="Times New Roman"/>
                <w:bCs/>
                <w:sz w:val="18"/>
                <w:szCs w:val="18"/>
                <w:lang w:val="en-US" w:eastAsia="nl-NL"/>
              </w:rPr>
              <w:t>OS</w:t>
            </w:r>
          </w:p>
        </w:tc>
        <w:tc>
          <w:tcPr>
            <w:tcW w:w="1985" w:type="dxa"/>
            <w:tcBorders>
              <w:top w:val="single" w:sz="4" w:space="0" w:color="auto"/>
              <w:left w:val="single" w:sz="4" w:space="0" w:color="auto"/>
              <w:bottom w:val="single" w:sz="4" w:space="0" w:color="auto"/>
              <w:right w:val="single" w:sz="4" w:space="0" w:color="auto"/>
            </w:tcBorders>
            <w:hideMark/>
          </w:tcPr>
          <w:p w14:paraId="5153C3C4" w14:textId="77777777" w:rsidR="003852E6" w:rsidRDefault="003852E6" w:rsidP="00851B1F">
            <w:pPr>
              <w:spacing w:after="0"/>
              <w:rPr>
                <w:rFonts w:ascii="Times New Roman" w:eastAsia="Times New Roman" w:hAnsi="Times New Roman" w:cs="Times New Roman"/>
                <w:bCs/>
                <w:sz w:val="18"/>
                <w:szCs w:val="18"/>
                <w:lang w:val="en-US" w:eastAsia="nl-NL"/>
              </w:rPr>
            </w:pPr>
            <w:r>
              <w:rPr>
                <w:rFonts w:ascii="Times New Roman" w:eastAsia="Times New Roman" w:hAnsi="Times New Roman" w:cs="Times New Roman"/>
                <w:bCs/>
                <w:sz w:val="18"/>
                <w:szCs w:val="18"/>
                <w:lang w:val="en-US" w:eastAsia="nl-NL"/>
              </w:rPr>
              <w:t>FACT-L</w:t>
            </w:r>
          </w:p>
        </w:tc>
        <w:tc>
          <w:tcPr>
            <w:tcW w:w="2835" w:type="dxa"/>
            <w:tcBorders>
              <w:top w:val="single" w:sz="4" w:space="0" w:color="auto"/>
              <w:left w:val="single" w:sz="4" w:space="0" w:color="auto"/>
              <w:bottom w:val="single" w:sz="4" w:space="0" w:color="auto"/>
              <w:right w:val="single" w:sz="4" w:space="0" w:color="auto"/>
            </w:tcBorders>
            <w:hideMark/>
          </w:tcPr>
          <w:p w14:paraId="158A1AFC" w14:textId="77777777" w:rsidR="003852E6" w:rsidRDefault="003852E6" w:rsidP="00851B1F">
            <w:pPr>
              <w:spacing w:after="0"/>
              <w:rPr>
                <w:rFonts w:ascii="Times New Roman" w:eastAsia="Times New Roman" w:hAnsi="Times New Roman" w:cs="Times New Roman"/>
                <w:bCs/>
                <w:sz w:val="18"/>
                <w:szCs w:val="18"/>
                <w:lang w:val="en-US" w:eastAsia="nl-NL"/>
              </w:rPr>
            </w:pPr>
            <w:r>
              <w:rPr>
                <w:rFonts w:ascii="Times New Roman" w:eastAsiaTheme="minorEastAsia" w:hAnsi="Times New Roman" w:cs="Times New Roman"/>
                <w:sz w:val="18"/>
                <w:szCs w:val="18"/>
                <w:lang w:val="en-US" w:eastAsia="nl-NL"/>
              </w:rPr>
              <w:t>logistic regression model</w:t>
            </w:r>
          </w:p>
        </w:tc>
        <w:tc>
          <w:tcPr>
            <w:tcW w:w="4110" w:type="dxa"/>
            <w:tcBorders>
              <w:top w:val="single" w:sz="4" w:space="0" w:color="auto"/>
              <w:left w:val="single" w:sz="4" w:space="0" w:color="auto"/>
              <w:bottom w:val="single" w:sz="4" w:space="0" w:color="auto"/>
              <w:right w:val="single" w:sz="4" w:space="0" w:color="auto"/>
            </w:tcBorders>
            <w:hideMark/>
          </w:tcPr>
          <w:p w14:paraId="6E39F4C9" w14:textId="77777777" w:rsidR="003852E6" w:rsidRDefault="003852E6" w:rsidP="00851B1F">
            <w:pPr>
              <w:spacing w:after="0"/>
              <w:rPr>
                <w:rFonts w:ascii="Times New Roman" w:eastAsia="Times New Roman" w:hAnsi="Times New Roman" w:cs="Times New Roman"/>
                <w:bCs/>
                <w:sz w:val="18"/>
                <w:szCs w:val="18"/>
                <w:lang w:val="en-US" w:eastAsia="nl-NL"/>
              </w:rPr>
            </w:pPr>
            <w:r>
              <w:rPr>
                <w:rFonts w:ascii="Times New Roman" w:eastAsia="Times New Roman" w:hAnsi="Times New Roman" w:cs="Times New Roman"/>
                <w:bCs/>
                <w:sz w:val="18"/>
                <w:szCs w:val="18"/>
                <w:lang w:val="en-US" w:eastAsia="nl-NL"/>
              </w:rPr>
              <w:t>Yes, favoring GEF</w:t>
            </w:r>
          </w:p>
        </w:tc>
      </w:tr>
      <w:tr w:rsidR="003852E6" w:rsidRPr="00E024D7" w14:paraId="495EC02B" w14:textId="77777777" w:rsidTr="00851B1F">
        <w:tc>
          <w:tcPr>
            <w:tcW w:w="1418" w:type="dxa"/>
            <w:tcBorders>
              <w:top w:val="single" w:sz="4" w:space="0" w:color="auto"/>
              <w:left w:val="single" w:sz="4" w:space="0" w:color="auto"/>
              <w:bottom w:val="single" w:sz="4" w:space="0" w:color="auto"/>
              <w:right w:val="single" w:sz="4" w:space="0" w:color="auto"/>
            </w:tcBorders>
            <w:hideMark/>
          </w:tcPr>
          <w:p w14:paraId="3CFEE17F" w14:textId="77777777" w:rsidR="003852E6" w:rsidRDefault="003852E6" w:rsidP="00851B1F">
            <w:pPr>
              <w:spacing w:after="0"/>
              <w:rPr>
                <w:rFonts w:ascii="Times New Roman" w:hAnsi="Times New Roman" w:cs="Times New Roman"/>
                <w:sz w:val="18"/>
                <w:szCs w:val="18"/>
                <w:lang w:val="en-US"/>
              </w:rPr>
            </w:pPr>
            <w:r>
              <w:rPr>
                <w:rFonts w:ascii="Times New Roman" w:eastAsia="Times New Roman" w:hAnsi="Times New Roman" w:cs="Times New Roman"/>
                <w:bCs/>
                <w:sz w:val="18"/>
                <w:szCs w:val="18"/>
                <w:lang w:eastAsia="nl-NL"/>
              </w:rPr>
              <w:fldChar w:fldCharType="begin" w:fldLock="1"/>
            </w:r>
            <w:r>
              <w:rPr>
                <w:rFonts w:ascii="Times New Roman" w:eastAsia="Times New Roman" w:hAnsi="Times New Roman" w:cs="Times New Roman"/>
                <w:bCs/>
                <w:sz w:val="18"/>
                <w:szCs w:val="18"/>
                <w:lang w:val="en-US" w:eastAsia="nl-NL"/>
              </w:rPr>
              <w:instrText>ADDIN CSL_CITATION {"citationItems":[{"id":"ITEM-1","itemData":{"DOI":"10.1200/JCO.2007.13.2720","ISSN":"0732183X","abstract":"PurposeA multicenter randomized phase II trial to evaluate two treatment strategies in the first-line management of advanced non-small-cell lung cancer (NSCLC) patients with a performance status (PS) of 2. Patients and MethodsPatients were assigned to erlotinib 150 mg orally daily until progression or to carboplatin (area under the curve [AUC] 6) and paclitaxel (200 mg/m2 day 1 every 3 weeks) for up to four cycles. Patients who experienced progression or did not tolerate or refused further chemotherapy were allowed to cross over to erlotinib. The primary end point was progression-free survival (PFS). Secondary end points were response, survival, quality of life (QOL), and a retrospective molecular correlation. ResultsFifty-two patients were randomly assigned to erlotinib and 51 to chemotherapy. Partial responses were 2% and 12%, respectively. Median PFS was 1.9 months in the erlotinib arm and 3.5 months in the chemotherapy arm (hazard ratio [HR] = 1.45; 95% CI, 0.98 to 2.15; P = .06). Median survival times were 6.5 and 9.7 months, respectively (HR = 1.73; 95% CI, 1.09 to 2.73; P = .018). Patients who crossed over to erlotinib had a median survival of 14.9 months. Sex, histology, skin rash, and smoking history predicted outcome with erlotinib. Rash and diarrhea were more common with erlotinib; emesis, alopecia, peripheral neuropathy, and fatigue were more common with chemotherapy. QOL was similar between the two arms. Molecular correlation was limited by available samples. ConclusionUnselected patients with advanced NSCLC and PS 2 are best treated with combination chemotherapy as first-line therapy. Erlotinib may be considered in patients selected by clinical or molecular markers","author":[{"dropping-particle":"","family":"Lilenbaum","given":"R.","non-dropping-particle":"","parse-names":false,"suffix":""},{"dropping-particle":"","family":"Axelrod","given":"R.","non-dropping-particle":"","parse-names":false,"suffix":""},{"dropping-particle":"","family":"Thomas","given":"S.","non-dropping-particle":"","parse-names":false,"suffix":""},{"dropping-particle":"","family":"Dowlati","given":"A.","non-dropping-particle":"","parse-names":false,"suffix":""},{"dropping-particle":"","family":"Seigel","given":"L.","non-dropping-particle":"","parse-names":false,"suffix":""},{"dropping-particle":"","family":"Albert","given":"D.","non-dropping-particle":"","parse-names":false,"suffix":""},{"dropping-particle":"","family":"Witt","given":"K.","non-dropping-particle":"","parse-names":false,"suffix":""},{"dropping-particle":"","family":"Botkin","given":"D.","non-dropping-particle":"","parse-names":false,"suffix":""}],"container-title":"Journal of Clinical Oncology","id":"ITEM-1","issue":"6","issued":{"date-parts":[["2008"]]},"page":"863-869","title":"Randomized phase II trial of erlotinib or standard chemotherapy in patients with advanced non-small-cell lung cancer and a performance status of 2","type":"article-journal","volume":"26"},"uris":["http://www.mendeley.com/documents/?uuid=afffb2fd-1ca4-4bca-95a5-c46caa81211d"]}],"mendeley":{"formattedCitation":"(127)","plainTextFormattedCitation":"(127)","previouslyFormattedCitation":"(70)"},"properties":{"noteIndex":0},"schema":"https://github.com/citation-style-language/schema/raw/master/csl-citation.json"}</w:instrText>
            </w:r>
            <w:r>
              <w:rPr>
                <w:rFonts w:ascii="Times New Roman" w:eastAsia="Times New Roman" w:hAnsi="Times New Roman" w:cs="Times New Roman"/>
                <w:bCs/>
                <w:sz w:val="18"/>
                <w:szCs w:val="18"/>
                <w:lang w:eastAsia="nl-NL"/>
              </w:rPr>
              <w:fldChar w:fldCharType="separate"/>
            </w:r>
            <w:r w:rsidRPr="00BC6600">
              <w:rPr>
                <w:rFonts w:ascii="Times New Roman" w:eastAsia="Times New Roman" w:hAnsi="Times New Roman" w:cs="Times New Roman"/>
                <w:bCs/>
                <w:noProof/>
                <w:sz w:val="18"/>
                <w:szCs w:val="18"/>
                <w:lang w:val="en-US" w:eastAsia="nl-NL"/>
              </w:rPr>
              <w:t>(127)</w:t>
            </w:r>
            <w:r>
              <w:rPr>
                <w:rFonts w:ascii="Times New Roman" w:eastAsia="Times New Roman" w:hAnsi="Times New Roman" w:cs="Times New Roman"/>
                <w:bCs/>
                <w:sz w:val="18"/>
                <w:szCs w:val="18"/>
                <w:lang w:eastAsia="nl-NL"/>
              </w:rPr>
              <w:fldChar w:fldCharType="end"/>
            </w:r>
          </w:p>
        </w:tc>
        <w:tc>
          <w:tcPr>
            <w:tcW w:w="3402" w:type="dxa"/>
            <w:tcBorders>
              <w:top w:val="single" w:sz="4" w:space="0" w:color="auto"/>
              <w:left w:val="single" w:sz="4" w:space="0" w:color="auto"/>
              <w:bottom w:val="single" w:sz="4" w:space="0" w:color="auto"/>
              <w:right w:val="single" w:sz="4" w:space="0" w:color="auto"/>
            </w:tcBorders>
            <w:hideMark/>
          </w:tcPr>
          <w:p w14:paraId="191D886D" w14:textId="77777777" w:rsidR="003852E6" w:rsidRDefault="003852E6" w:rsidP="00851B1F">
            <w:pPr>
              <w:spacing w:after="0"/>
              <w:rPr>
                <w:rFonts w:ascii="Times New Roman" w:eastAsia="Times New Roman" w:hAnsi="Times New Roman" w:cs="Times New Roman"/>
                <w:bCs/>
                <w:sz w:val="18"/>
                <w:szCs w:val="18"/>
                <w:lang w:val="en-US" w:eastAsia="nl-NL"/>
              </w:rPr>
            </w:pPr>
            <w:r>
              <w:rPr>
                <w:rFonts w:ascii="Times New Roman" w:eastAsia="Times New Roman" w:hAnsi="Times New Roman" w:cs="Times New Roman"/>
                <w:bCs/>
                <w:sz w:val="18"/>
                <w:szCs w:val="18"/>
                <w:lang w:val="en-US" w:eastAsia="nl-NL"/>
              </w:rPr>
              <w:t>ERL vs. CAR/PAC</w:t>
            </w:r>
          </w:p>
        </w:tc>
        <w:tc>
          <w:tcPr>
            <w:tcW w:w="709" w:type="dxa"/>
            <w:tcBorders>
              <w:top w:val="single" w:sz="4" w:space="0" w:color="auto"/>
              <w:left w:val="single" w:sz="4" w:space="0" w:color="auto"/>
              <w:bottom w:val="single" w:sz="4" w:space="0" w:color="auto"/>
              <w:right w:val="single" w:sz="4" w:space="0" w:color="auto"/>
            </w:tcBorders>
            <w:hideMark/>
          </w:tcPr>
          <w:p w14:paraId="1D07756C" w14:textId="77777777" w:rsidR="003852E6" w:rsidRDefault="003852E6" w:rsidP="00851B1F">
            <w:pPr>
              <w:spacing w:after="0"/>
              <w:rPr>
                <w:rFonts w:ascii="Times New Roman" w:eastAsia="Times New Roman" w:hAnsi="Times New Roman" w:cs="Times New Roman"/>
                <w:bCs/>
                <w:sz w:val="18"/>
                <w:szCs w:val="18"/>
                <w:lang w:val="en-US" w:eastAsia="nl-NL"/>
              </w:rPr>
            </w:pPr>
            <w:r>
              <w:rPr>
                <w:rFonts w:ascii="Times New Roman" w:eastAsia="Times New Roman" w:hAnsi="Times New Roman" w:cs="Times New Roman"/>
                <w:bCs/>
                <w:sz w:val="18"/>
                <w:szCs w:val="18"/>
                <w:lang w:val="en-US" w:eastAsia="nl-NL"/>
              </w:rPr>
              <w:t>103</w:t>
            </w:r>
          </w:p>
        </w:tc>
        <w:tc>
          <w:tcPr>
            <w:tcW w:w="2268" w:type="dxa"/>
            <w:tcBorders>
              <w:top w:val="single" w:sz="4" w:space="0" w:color="auto"/>
              <w:left w:val="single" w:sz="4" w:space="0" w:color="auto"/>
              <w:bottom w:val="single" w:sz="4" w:space="0" w:color="auto"/>
              <w:right w:val="single" w:sz="4" w:space="0" w:color="auto"/>
            </w:tcBorders>
            <w:hideMark/>
          </w:tcPr>
          <w:p w14:paraId="42307013" w14:textId="77777777" w:rsidR="003852E6" w:rsidRDefault="003852E6" w:rsidP="00851B1F">
            <w:pPr>
              <w:spacing w:after="0"/>
              <w:rPr>
                <w:rFonts w:ascii="Times New Roman" w:eastAsia="Times New Roman" w:hAnsi="Times New Roman" w:cs="Times New Roman"/>
                <w:bCs/>
                <w:sz w:val="18"/>
                <w:szCs w:val="18"/>
                <w:lang w:val="en-US" w:eastAsia="nl-NL"/>
              </w:rPr>
            </w:pPr>
            <w:r>
              <w:rPr>
                <w:rFonts w:ascii="Times New Roman" w:eastAsia="Times New Roman" w:hAnsi="Times New Roman" w:cs="Times New Roman"/>
                <w:bCs/>
                <w:sz w:val="18"/>
                <w:szCs w:val="18"/>
                <w:lang w:val="en-US" w:eastAsia="nl-NL"/>
              </w:rPr>
              <w:t>PFS</w:t>
            </w:r>
          </w:p>
        </w:tc>
        <w:tc>
          <w:tcPr>
            <w:tcW w:w="1985" w:type="dxa"/>
            <w:tcBorders>
              <w:top w:val="single" w:sz="4" w:space="0" w:color="auto"/>
              <w:left w:val="single" w:sz="4" w:space="0" w:color="auto"/>
              <w:bottom w:val="single" w:sz="4" w:space="0" w:color="auto"/>
              <w:right w:val="single" w:sz="4" w:space="0" w:color="auto"/>
            </w:tcBorders>
            <w:hideMark/>
          </w:tcPr>
          <w:p w14:paraId="57485973" w14:textId="77777777" w:rsidR="003852E6" w:rsidRDefault="003852E6" w:rsidP="00851B1F">
            <w:pPr>
              <w:spacing w:after="0"/>
              <w:rPr>
                <w:rFonts w:ascii="Times New Roman" w:eastAsia="Times New Roman" w:hAnsi="Times New Roman" w:cs="Times New Roman"/>
                <w:bCs/>
                <w:sz w:val="18"/>
                <w:szCs w:val="18"/>
                <w:lang w:val="en-US" w:eastAsia="nl-NL"/>
              </w:rPr>
            </w:pPr>
            <w:r>
              <w:rPr>
                <w:rFonts w:ascii="Times New Roman" w:eastAsia="Times New Roman" w:hAnsi="Times New Roman" w:cs="Times New Roman"/>
                <w:bCs/>
                <w:sz w:val="18"/>
                <w:szCs w:val="18"/>
                <w:lang w:val="en-US" w:eastAsia="nl-NL"/>
              </w:rPr>
              <w:t>QLQ-LC13</w:t>
            </w:r>
          </w:p>
        </w:tc>
        <w:tc>
          <w:tcPr>
            <w:tcW w:w="2835" w:type="dxa"/>
            <w:tcBorders>
              <w:top w:val="single" w:sz="4" w:space="0" w:color="auto"/>
              <w:left w:val="single" w:sz="4" w:space="0" w:color="auto"/>
              <w:bottom w:val="single" w:sz="4" w:space="0" w:color="auto"/>
              <w:right w:val="single" w:sz="4" w:space="0" w:color="auto"/>
            </w:tcBorders>
            <w:hideMark/>
          </w:tcPr>
          <w:p w14:paraId="0D9C74BC" w14:textId="77777777" w:rsidR="003852E6" w:rsidRDefault="003852E6" w:rsidP="00851B1F">
            <w:pPr>
              <w:spacing w:after="0"/>
              <w:rPr>
                <w:rFonts w:ascii="Times New Roman" w:eastAsia="Times New Roman" w:hAnsi="Times New Roman" w:cs="Times New Roman"/>
                <w:bCs/>
                <w:sz w:val="18"/>
                <w:szCs w:val="18"/>
                <w:lang w:val="en-US" w:eastAsia="nl-NL"/>
              </w:rPr>
            </w:pPr>
            <w:r>
              <w:rPr>
                <w:rFonts w:ascii="Times New Roman" w:eastAsiaTheme="minorEastAsia" w:hAnsi="Times New Roman" w:cs="Times New Roman"/>
                <w:sz w:val="18"/>
                <w:szCs w:val="18"/>
                <w:lang w:val="en-US" w:eastAsia="nl-NL"/>
              </w:rPr>
              <w:t>Unknown</w:t>
            </w:r>
          </w:p>
        </w:tc>
        <w:tc>
          <w:tcPr>
            <w:tcW w:w="4110" w:type="dxa"/>
            <w:tcBorders>
              <w:top w:val="single" w:sz="4" w:space="0" w:color="auto"/>
              <w:left w:val="single" w:sz="4" w:space="0" w:color="auto"/>
              <w:bottom w:val="single" w:sz="4" w:space="0" w:color="auto"/>
              <w:right w:val="single" w:sz="4" w:space="0" w:color="auto"/>
            </w:tcBorders>
            <w:hideMark/>
          </w:tcPr>
          <w:p w14:paraId="46370F9C" w14:textId="77777777" w:rsidR="003852E6" w:rsidRDefault="003852E6" w:rsidP="00851B1F">
            <w:pPr>
              <w:spacing w:after="0"/>
              <w:rPr>
                <w:rFonts w:ascii="Times New Roman" w:eastAsia="Times New Roman" w:hAnsi="Times New Roman" w:cs="Times New Roman"/>
                <w:bCs/>
                <w:sz w:val="18"/>
                <w:szCs w:val="18"/>
                <w:lang w:val="en-US" w:eastAsia="nl-NL"/>
              </w:rPr>
            </w:pPr>
            <w:r>
              <w:rPr>
                <w:rFonts w:ascii="Times New Roman" w:eastAsia="Times New Roman" w:hAnsi="Times New Roman" w:cs="Times New Roman"/>
                <w:bCs/>
                <w:sz w:val="18"/>
                <w:szCs w:val="18"/>
                <w:lang w:val="en-US" w:eastAsia="nl-NL"/>
              </w:rPr>
              <w:t>No</w:t>
            </w:r>
          </w:p>
        </w:tc>
      </w:tr>
      <w:tr w:rsidR="003852E6" w:rsidRPr="00E024D7" w14:paraId="3796A2CE" w14:textId="77777777" w:rsidTr="00851B1F">
        <w:tc>
          <w:tcPr>
            <w:tcW w:w="1418" w:type="dxa"/>
            <w:tcBorders>
              <w:top w:val="single" w:sz="4" w:space="0" w:color="auto"/>
              <w:left w:val="single" w:sz="4" w:space="0" w:color="auto"/>
              <w:bottom w:val="single" w:sz="4" w:space="0" w:color="auto"/>
              <w:right w:val="single" w:sz="4" w:space="0" w:color="auto"/>
            </w:tcBorders>
            <w:hideMark/>
          </w:tcPr>
          <w:p w14:paraId="52FF0C0F" w14:textId="77777777" w:rsidR="003852E6" w:rsidRDefault="003852E6" w:rsidP="00851B1F">
            <w:pPr>
              <w:spacing w:after="0"/>
              <w:ind w:right="-57"/>
              <w:rPr>
                <w:rFonts w:ascii="Times New Roman" w:hAnsi="Times New Roman" w:cs="Times New Roman"/>
                <w:sz w:val="18"/>
                <w:szCs w:val="18"/>
                <w:lang w:val="en-US"/>
              </w:rPr>
            </w:pPr>
            <w:r>
              <w:rPr>
                <w:rFonts w:ascii="Times New Roman" w:eastAsiaTheme="minorEastAsia" w:hAnsi="Times New Roman" w:cs="Times New Roman"/>
                <w:sz w:val="18"/>
                <w:szCs w:val="18"/>
                <w:lang w:val="en-US" w:eastAsia="nl-NL"/>
              </w:rPr>
              <w:t xml:space="preserve">North East Japan Group 002 Trial </w:t>
            </w:r>
            <w:r>
              <w:rPr>
                <w:rFonts w:ascii="Times New Roman" w:eastAsiaTheme="minorEastAsia" w:hAnsi="Times New Roman" w:cs="Times New Roman"/>
                <w:sz w:val="18"/>
                <w:szCs w:val="18"/>
                <w:lang w:eastAsia="nl-NL"/>
              </w:rPr>
              <w:fldChar w:fldCharType="begin" w:fldLock="1"/>
            </w:r>
            <w:r>
              <w:rPr>
                <w:rFonts w:ascii="Times New Roman" w:eastAsiaTheme="minorEastAsia" w:hAnsi="Times New Roman" w:cs="Times New Roman"/>
                <w:sz w:val="18"/>
                <w:szCs w:val="18"/>
                <w:lang w:val="en-US" w:eastAsia="nl-NL"/>
              </w:rPr>
              <w:instrText>ADDIN CSL_CITATION {"citationItems":[{"id":"ITEM-1","itemData":{"ISBN":"8142984466","author":[{"dropping-particle":"","family":"Oizumi","given":"S.","non-dropping-particle":"","parse-names":false,"suffix":""},{"dropping-particle":"","family":"Kobayashi","given":"K.","non-dropping-particle":"","parse-names":false,"suffix":""},{"dropping-particle":"","family":"Inoue","given":"A.","non-dropping-particle":"","parse-names":false,"suffix":""},{"dropping-particle":"","family":"Maemondo","given":"M.","non-dropping-particle":"","parse-names":false,"suffix":""},{"dropping-particle":"","family":"Sugawara","given":"S.","non-dropping-particle":"","parse-names":false,"suffix":""},{"dropping-particle":"","family":"Yoghizawa","given":"H.","non-dropping-particle":"","parse-names":false,"suffix":""},{"dropping-particle":"","family":"Isobe","given":"H.","non-dropping-particle":"","parse-names":false,"suffix":""},{"dropping-particle":"","family":"Harada","given":"M.","non-dropping-particle":"","parse-names":false,"suffix":""},{"dropping-particle":"","family":"Kinoshita","given":"I.","non-dropping-particle":"","parse-names":false,"suffix":""},{"dropping-particle":"","family":"Okinaga","given":"S.","non-dropping-particle":"","parse-names":false,"suffix":""},{"dropping-particle":"","family":"Kato","given":"T.","non-dropping-particle":"","parse-names":false,"suffix":""},{"dropping-particle":"","family":"Harada","given":"T.","non-dropping-particle":"","parse-names":false,"suffix":""},{"dropping-particle":"","family":"Gemma","given":"A.","non-dropping-particle":"","parse-names":false,"suffix":""},{"dropping-particle":"","family":"Saijo","given":"Y.","non-dropping-particle":"","parse-names":false,"suffix":""},{"dropping-particle":"","family":"Yokomizo","given":"Y.","non-dropping-particle":"","parse-names":false,"suffix":""},{"dropping-particle":"","family":"Morita","given":"S.","non-dropping-particle":"","parse-names":false,"suffix":""},{"dropping-particle":"","family":"Hagiwara","given":"K.","non-dropping-particle":"","parse-names":false,"suffix":""},{"dropping-particle":"","family":"Nukiwa","given":"T.","non-dropping-particle":"","parse-names":false,"suffix":""}],"container-title":"The Oncologist","id":"ITEM-1","issue":"6","issued":{"date-parts":[["2012"]]},"page":"863-870","title":"Quality of Life with Gefitinib in Patients with EGFR/Mutated Non/Small Cell Lung Cancer: Quality of Life Analysis of North East Japan Study Group 002 Trial","type":"article-journal","volume":"17"},"uris":["http://www.mendeley.com/documents/?uuid=61592c5f-898a-4b6a-ad9b-a06e06507239"]},{"id":"ITEM-2","itemData":{"DOI":"10.1056/NEJMoa0909530","ISBN":"1533-4406 (Electronic)\\r0028-4793 (Linking)","ISSN":"0028-4793","PMID":"20573926","abstract":"BACKGROUND: Non-small-cell lung cancer with sensitive mutations of the epidermal growth factor receptor (EGFR) is highly responsive to EGFR tyrosine kinase inhibitors such as gefitinib, but little is known about how its efficacy and safety profile compares with that of standard chemotherapy. METHODS: We randomly assigned 230 patients with metastatic, non-small-cell lung cancer and EGFR mutations who had not previously received chemotherapy to receive gefitinib or carboplatin-paclitaxel. The primary end point was progression-free survival; secondary end points included overall survival, response rate, and toxic effects. RESULTS: In the planned interim analysis of data for the first 200 patients, progression-free survival was significantly longer in the gefitinib group than in the standard-chemotherapy group (hazard ratio for death or disease progression with gefitinib, 0.36; P&lt;0.001), resulting in early termination of the study. The gefitinib group had a significantly longer median progression-free survival (10.8 months, vs. 5.4 months in the chemotherapy group; hazard ratio, 0.30; 95% confidence interval, 0.22 to 0.41; P&lt;0.001), as well as a higher response rate (73.7% vs. 30.7%, P&lt;0.001). The median overall survival was 30.5 months in the gefitinib group and 23.6 months in the chemotherapy group (P=0.31). The most common adverse events in the gefitinib group were rash (71.1%) and elevated aminotransferase levels (55.3%), and in the chemotherapy group, neutropenia (77.0%), anemia (64.6%), appetite loss (56.6%), and sensory neuropathy (54.9%). One patient receiving gefitinib died from interstitial lung disease. CONCLUSIONS: First-line gefitinib for patients with advanced non-small-cell lung cancer who were selected on the basis of EGFR mutations improved progression-free survival, with acceptable toxicity, as compared with standard chemotherapy. (UMIN-CTR number, C000000376.)","author":[{"dropping-particle":"","family":"Maemondo","given":"M.","non-dropping-particle":"","parse-names":false,"suffix":""},{"dropping-particle":"","family":"Inoue","given":"A.","non-dropping-particle":"","parse-names":false,"suffix":""},{"dropping-particle":"","family":"Kobayashi","given":"K.","non-dropping-particle":"","parse-names":false,"suffix":""},{"dropping-particle":"","family":"Sugawara","given":"S.","non-dropping-particle":"","parse-names":false,"suffix":""},{"dropping-particle":"","family":"Oizumi","given":"S.","non-dropping-particle":"","parse-names":false,"suffix":""},{"dropping-particle":"","family":"Isobe","given":"H.","non-dropping-particle":"","parse-names":false,"suffix":""},{"dropping-particle":"","family":"Gemma","given":"A.","non-dropping-particle":"","parse-names":false,"suffix":""},{"dropping-particle":"","family":"Harada","given":"M.","non-dropping-particle":"","parse-names":false,"suffix":""},{"dropping-particle":"","family":"Yoshizawa","given":"H.","non-dropping-particle":"","parse-names":false,"suffix":""},{"dropping-particle":"","family":"Kinoshita","given":"I.","non-dropping-particle":"","parse-names":false,"suffix":""},{"dropping-particle":"","family":"Fujita","given":"Y.","non-dropping-particle":"","parse-names":false,"suffix":""},{"dropping-particle":"","family":"Okinaga","given":"S.","non-dropping-particle":"","parse-names":false,"suffix":""},{"dropping-particle":"","family":"Hirano","given":"H.","non-dropping-particle":"","parse-names":false,"suffix":""},{"dropping-particle":"","family":"Yoshimori","given":"K.","non-dropping-particle":"","parse-names":false,"suffix":""},{"dropping-particle":"","family":"Harada","given":"T.","non-dropping-particle":"","parse-names":false,"suffix":""},{"dropping-particle":"","family":"Ogura","given":"T.","non-dropping-particle":"","parse-names":false,"suffix":""},{"dropping-particle":"","family":"Ando","given":"M.","non-dropping-particle":"","parse-names":false,"suffix":""},{"dropping-particle":"","family":"Miyazawa","given":"H.","non-dropping-particle":"","parse-names":false,"suffix":""},{"dropping-particle":"","family":"Tanaka","given":"T.","non-dropping-particle":"","parse-names":false,"suffix":""},{"dropping-particle":"","family":"Saijo","given":"Y.","non-dropping-particle":"","parse-names":false,"suffix":""},{"dropping-particle":"","family":"Hagiwara","given":"K.","non-dropping-particle":"","parse-names":false,"suffix":""},{"dropping-particle":"","family":"Morita","given":"S.","non-dropping-particle":"","parse-names":false,"suffix":""},{"dropping-particle":"","family":"Nukiwa","given":"T.","non-dropping-particle":"","parse-names":false,"suffix":""}],"container-title":"The New England Journal of Medicine","id":"ITEM-2","issue":"25","issued":{"date-parts":[["2010"]]},"page":"2380-2388","title":"Gefitinib or chemotherapy for non-small-cell lung cancer with mutated EGFR.","type":"article-journal","volume":"362"},"uris":["http://www.mendeley.com/documents/?uuid=0ae711d0-a8ce-47a1-b3a3-fd83714bdf0c"]}],"mendeley":{"formattedCitation":"(49,128)","plainTextFormattedCitation":"(49,128)","previouslyFormattedCitation":"(71,72)"},"properties":{"noteIndex":0},"schema":"https://github.com/citation-style-language/schema/raw/master/csl-citation.json"}</w:instrText>
            </w:r>
            <w:r>
              <w:rPr>
                <w:rFonts w:ascii="Times New Roman" w:eastAsiaTheme="minorEastAsia" w:hAnsi="Times New Roman" w:cs="Times New Roman"/>
                <w:sz w:val="18"/>
                <w:szCs w:val="18"/>
                <w:lang w:eastAsia="nl-NL"/>
              </w:rPr>
              <w:fldChar w:fldCharType="separate"/>
            </w:r>
            <w:r w:rsidRPr="00BC6600">
              <w:rPr>
                <w:rFonts w:ascii="Times New Roman" w:eastAsiaTheme="minorEastAsia" w:hAnsi="Times New Roman" w:cs="Times New Roman"/>
                <w:noProof/>
                <w:sz w:val="18"/>
                <w:szCs w:val="18"/>
                <w:lang w:val="en-US" w:eastAsia="nl-NL"/>
              </w:rPr>
              <w:t>(49,128)</w:t>
            </w:r>
            <w:r>
              <w:rPr>
                <w:rFonts w:ascii="Times New Roman" w:eastAsiaTheme="minorEastAsia" w:hAnsi="Times New Roman" w:cs="Times New Roman"/>
                <w:sz w:val="18"/>
                <w:szCs w:val="18"/>
                <w:lang w:eastAsia="nl-NL"/>
              </w:rPr>
              <w:fldChar w:fldCharType="end"/>
            </w:r>
            <w:r>
              <w:rPr>
                <w:rFonts w:ascii="Times New Roman" w:eastAsiaTheme="minorEastAsia" w:hAnsi="Times New Roman" w:cs="Times New Roman"/>
                <w:sz w:val="18"/>
                <w:szCs w:val="18"/>
                <w:lang w:val="en-US" w:eastAsia="nl-NL"/>
              </w:rPr>
              <w:t xml:space="preserve"> </w:t>
            </w:r>
          </w:p>
        </w:tc>
        <w:tc>
          <w:tcPr>
            <w:tcW w:w="3402" w:type="dxa"/>
            <w:tcBorders>
              <w:top w:val="single" w:sz="4" w:space="0" w:color="auto"/>
              <w:left w:val="single" w:sz="4" w:space="0" w:color="auto"/>
              <w:bottom w:val="single" w:sz="4" w:space="0" w:color="auto"/>
              <w:right w:val="single" w:sz="4" w:space="0" w:color="auto"/>
            </w:tcBorders>
          </w:tcPr>
          <w:p w14:paraId="1D7E7E82" w14:textId="77777777" w:rsidR="003852E6" w:rsidRDefault="003852E6" w:rsidP="00851B1F">
            <w:pPr>
              <w:spacing w:after="0"/>
              <w:ind w:right="-57"/>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CAR/PAC vs. GEF</w:t>
            </w:r>
          </w:p>
          <w:p w14:paraId="18C7F9A6" w14:textId="77777777" w:rsidR="003852E6" w:rsidRDefault="003852E6" w:rsidP="00851B1F">
            <w:pPr>
              <w:spacing w:after="0"/>
              <w:ind w:right="-57"/>
              <w:rPr>
                <w:rFonts w:ascii="Times New Roman" w:hAnsi="Times New Roman" w:cs="Times New Roman"/>
                <w:sz w:val="18"/>
                <w:szCs w:val="18"/>
                <w:lang w:val="en-US"/>
              </w:rPr>
            </w:pPr>
          </w:p>
        </w:tc>
        <w:tc>
          <w:tcPr>
            <w:tcW w:w="709" w:type="dxa"/>
            <w:tcBorders>
              <w:top w:val="single" w:sz="4" w:space="0" w:color="auto"/>
              <w:left w:val="single" w:sz="4" w:space="0" w:color="auto"/>
              <w:bottom w:val="single" w:sz="4" w:space="0" w:color="auto"/>
              <w:right w:val="single" w:sz="4" w:space="0" w:color="auto"/>
            </w:tcBorders>
            <w:hideMark/>
          </w:tcPr>
          <w:p w14:paraId="4AC12687" w14:textId="77777777" w:rsidR="003852E6" w:rsidRDefault="003852E6" w:rsidP="00851B1F">
            <w:pPr>
              <w:spacing w:after="0"/>
              <w:ind w:right="-57"/>
              <w:rPr>
                <w:rFonts w:ascii="Times New Roman" w:hAnsi="Times New Roman" w:cs="Times New Roman"/>
                <w:sz w:val="18"/>
                <w:szCs w:val="18"/>
                <w:lang w:val="en-US"/>
              </w:rPr>
            </w:pPr>
            <w:r>
              <w:rPr>
                <w:rFonts w:ascii="Times New Roman" w:eastAsiaTheme="minorEastAsia" w:hAnsi="Times New Roman" w:cs="Times New Roman"/>
                <w:sz w:val="18"/>
                <w:szCs w:val="18"/>
                <w:lang w:val="en-US" w:eastAsia="nl-NL"/>
              </w:rPr>
              <w:t>148</w:t>
            </w:r>
          </w:p>
        </w:tc>
        <w:tc>
          <w:tcPr>
            <w:tcW w:w="2268" w:type="dxa"/>
            <w:tcBorders>
              <w:top w:val="single" w:sz="4" w:space="0" w:color="auto"/>
              <w:left w:val="single" w:sz="4" w:space="0" w:color="auto"/>
              <w:bottom w:val="single" w:sz="4" w:space="0" w:color="auto"/>
              <w:right w:val="single" w:sz="4" w:space="0" w:color="auto"/>
            </w:tcBorders>
            <w:hideMark/>
          </w:tcPr>
          <w:p w14:paraId="6EEFDEFC" w14:textId="77777777" w:rsidR="003852E6" w:rsidRDefault="003852E6" w:rsidP="00851B1F">
            <w:pPr>
              <w:spacing w:after="0"/>
              <w:ind w:right="-57"/>
              <w:rPr>
                <w:rFonts w:ascii="Times New Roman" w:hAnsi="Times New Roman" w:cs="Times New Roman"/>
                <w:sz w:val="18"/>
                <w:szCs w:val="18"/>
                <w:lang w:val="en-US"/>
              </w:rPr>
            </w:pPr>
            <w:r>
              <w:rPr>
                <w:rFonts w:ascii="Times New Roman" w:eastAsiaTheme="minorEastAsia" w:hAnsi="Times New Roman" w:cs="Times New Roman"/>
                <w:sz w:val="18"/>
                <w:szCs w:val="18"/>
                <w:lang w:val="en-US" w:eastAsia="nl-NL"/>
              </w:rPr>
              <w:t>PFS</w:t>
            </w:r>
          </w:p>
        </w:tc>
        <w:tc>
          <w:tcPr>
            <w:tcW w:w="1985" w:type="dxa"/>
            <w:tcBorders>
              <w:top w:val="single" w:sz="4" w:space="0" w:color="auto"/>
              <w:left w:val="single" w:sz="4" w:space="0" w:color="auto"/>
              <w:bottom w:val="single" w:sz="4" w:space="0" w:color="auto"/>
              <w:right w:val="single" w:sz="4" w:space="0" w:color="auto"/>
            </w:tcBorders>
            <w:hideMark/>
          </w:tcPr>
          <w:p w14:paraId="034A5081" w14:textId="77777777" w:rsidR="003852E6" w:rsidRDefault="003852E6" w:rsidP="00851B1F">
            <w:pPr>
              <w:spacing w:after="0"/>
              <w:ind w:right="-57"/>
              <w:rPr>
                <w:rFonts w:ascii="Times New Roman" w:hAnsi="Times New Roman" w:cs="Times New Roman"/>
                <w:sz w:val="18"/>
                <w:szCs w:val="18"/>
                <w:lang w:val="en-US"/>
              </w:rPr>
            </w:pPr>
            <w:r>
              <w:rPr>
                <w:rFonts w:ascii="Times New Roman" w:eastAsiaTheme="minorEastAsia" w:hAnsi="Times New Roman" w:cs="Times New Roman"/>
                <w:sz w:val="18"/>
                <w:szCs w:val="18"/>
                <w:lang w:val="en-US" w:eastAsia="nl-NL"/>
              </w:rPr>
              <w:t>The Care Notebook</w:t>
            </w:r>
          </w:p>
        </w:tc>
        <w:tc>
          <w:tcPr>
            <w:tcW w:w="2835" w:type="dxa"/>
            <w:tcBorders>
              <w:top w:val="single" w:sz="4" w:space="0" w:color="auto"/>
              <w:left w:val="single" w:sz="4" w:space="0" w:color="auto"/>
              <w:bottom w:val="single" w:sz="4" w:space="0" w:color="auto"/>
              <w:right w:val="single" w:sz="4" w:space="0" w:color="auto"/>
            </w:tcBorders>
            <w:hideMark/>
          </w:tcPr>
          <w:p w14:paraId="54FF0827" w14:textId="77777777" w:rsidR="003852E6" w:rsidRDefault="003852E6" w:rsidP="00851B1F">
            <w:pPr>
              <w:spacing w:after="0"/>
              <w:ind w:right="-57"/>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Kaplan–Meier curves; log-rank test</w:t>
            </w:r>
          </w:p>
        </w:tc>
        <w:tc>
          <w:tcPr>
            <w:tcW w:w="4110" w:type="dxa"/>
            <w:tcBorders>
              <w:top w:val="single" w:sz="4" w:space="0" w:color="auto"/>
              <w:left w:val="single" w:sz="4" w:space="0" w:color="auto"/>
              <w:bottom w:val="single" w:sz="4" w:space="0" w:color="auto"/>
              <w:right w:val="single" w:sz="4" w:space="0" w:color="auto"/>
            </w:tcBorders>
            <w:hideMark/>
          </w:tcPr>
          <w:p w14:paraId="56E8AF37" w14:textId="77777777" w:rsidR="003852E6" w:rsidRDefault="003852E6" w:rsidP="00851B1F">
            <w:pPr>
              <w:spacing w:after="0"/>
              <w:ind w:right="-57"/>
              <w:rPr>
                <w:rFonts w:ascii="Times New Roman" w:hAnsi="Times New Roman" w:cs="Times New Roman"/>
                <w:sz w:val="18"/>
                <w:szCs w:val="18"/>
                <w:lang w:val="en-US"/>
              </w:rPr>
            </w:pPr>
            <w:r>
              <w:rPr>
                <w:rFonts w:ascii="Times New Roman" w:eastAsiaTheme="minorEastAsia" w:hAnsi="Times New Roman" w:cs="Times New Roman"/>
                <w:sz w:val="18"/>
                <w:szCs w:val="18"/>
                <w:lang w:val="en-US" w:eastAsia="nl-NL"/>
              </w:rPr>
              <w:t xml:space="preserve">Yes; QoL was maintained longer in patients with GEF than those receiving CAR/PAC </w:t>
            </w:r>
          </w:p>
        </w:tc>
      </w:tr>
      <w:tr w:rsidR="003852E6" w14:paraId="261B5621" w14:textId="77777777" w:rsidTr="00851B1F">
        <w:tc>
          <w:tcPr>
            <w:tcW w:w="1418" w:type="dxa"/>
            <w:tcBorders>
              <w:top w:val="single" w:sz="4" w:space="0" w:color="auto"/>
              <w:left w:val="single" w:sz="4" w:space="0" w:color="auto"/>
              <w:bottom w:val="single" w:sz="4" w:space="0" w:color="auto"/>
              <w:right w:val="single" w:sz="4" w:space="0" w:color="auto"/>
            </w:tcBorders>
            <w:hideMark/>
          </w:tcPr>
          <w:p w14:paraId="28F079CD" w14:textId="77777777" w:rsidR="003852E6" w:rsidRPr="0043142D" w:rsidRDefault="003852E6" w:rsidP="00851B1F">
            <w:pPr>
              <w:spacing w:after="0"/>
              <w:rPr>
                <w:rFonts w:ascii="Times New Roman" w:eastAsia="Times New Roman" w:hAnsi="Times New Roman" w:cs="Times New Roman"/>
                <w:bCs/>
                <w:sz w:val="18"/>
                <w:szCs w:val="18"/>
                <w:lang w:val="en-US" w:eastAsia="nl-NL"/>
              </w:rPr>
            </w:pPr>
            <w:r>
              <w:rPr>
                <w:rFonts w:ascii="Times New Roman" w:eastAsia="Times New Roman" w:hAnsi="Times New Roman" w:cs="Times New Roman"/>
                <w:bCs/>
                <w:sz w:val="18"/>
                <w:szCs w:val="18"/>
                <w:lang w:val="en-US" w:eastAsia="nl-NL"/>
              </w:rPr>
              <w:t xml:space="preserve">ISTANA </w:t>
            </w:r>
            <w:r>
              <w:rPr>
                <w:rFonts w:ascii="Times New Roman" w:eastAsia="Times New Roman" w:hAnsi="Times New Roman" w:cs="Times New Roman"/>
                <w:bCs/>
                <w:sz w:val="18"/>
                <w:szCs w:val="18"/>
                <w:lang w:eastAsia="nl-NL"/>
              </w:rPr>
              <w:fldChar w:fldCharType="begin" w:fldLock="1"/>
            </w:r>
            <w:r>
              <w:rPr>
                <w:rFonts w:ascii="Times New Roman" w:eastAsia="Times New Roman" w:hAnsi="Times New Roman" w:cs="Times New Roman"/>
                <w:bCs/>
                <w:sz w:val="18"/>
                <w:szCs w:val="18"/>
                <w:lang w:val="en-US" w:eastAsia="nl-NL"/>
              </w:rPr>
              <w:instrText>ADDIN CSL_CITATION {"citationItems":[{"id":"ITEM-1","itemData":{"DOI":"10.1158/1078-0432.CCR-09-1903","ISBN":"8223010321","ISSN":"1078-0432","PMID":"20145166","abstract":"The ISTANA (IRESSA as Second-line Therapy in Advanced NSCLC-KoreA) study compared gefitinib with docetaxel in patients with advanced or metastatic non-small cell lung carcinoma (NSCLC) pretreated with platinum-based chemotherapy.","author":[{"dropping-particle":"","family":"Lee","given":"D.H.","non-dropping-particle":"","parse-names":false,"suffix":""},{"dropping-particle":"","family":"Park","given":"K.","non-dropping-particle":"","parse-names":false,"suffix":""},{"dropping-particle":"","family":"Kim","given":"J.H.","non-dropping-particle":"","parse-names":false,"suffix":""},{"dropping-particle":"","family":"Lee","given":"J.S.","non-dropping-particle":"","parse-names":false,"suffix":""},{"dropping-particle":"","family":"Shin","given":"S.W.","non-dropping-particle":"","parse-names":false,"suffix":""},{"dropping-particle":"","family":"Kang","given":"J.H.","non-dropping-particle":"","parse-names":false,"suffix":""},{"dropping-particle":"","family":"Ahn","given":"M.J.","non-dropping-particle":"","parse-names":false,"suffix":""},{"dropping-particle":"","family":"Ahn","given":"J.S.","non-dropping-particle":"","parse-names":false,"suffix":""},{"dropping-particle":"","family":"Suh","given":"C.","non-dropping-particle":"","parse-names":false,"suffix":""},{"dropping-particle":"","family":"Kim","given":"S.W.","non-dropping-particle":"","parse-names":false,"suffix":""}],"container-title":"Clinical Cancer Research","id":"ITEM-1","issue":"4","issued":{"date-parts":[["2010"]]},"page":"1307-1314","title":"Randomized Phase III trial of gefitinib versus docetaxel in non-small cell lung cancer patients who have previously received platinum-based chemotherapy.","type":"article-journal","volume":"16"},"uris":["http://www.mendeley.com/documents/?uuid=8d77625b-fe5d-41e7-b4e8-b12e9375e25e"]}],"mendeley":{"formattedCitation":"(129)","plainTextFormattedCitation":"(129)","previouslyFormattedCitation":"(73)"},"properties":{"noteIndex":0},"schema":"https://github.com/citation-style-language/schema/raw/master/csl-citation.json"}</w:instrText>
            </w:r>
            <w:r>
              <w:rPr>
                <w:rFonts w:ascii="Times New Roman" w:eastAsia="Times New Roman" w:hAnsi="Times New Roman" w:cs="Times New Roman"/>
                <w:bCs/>
                <w:sz w:val="18"/>
                <w:szCs w:val="18"/>
                <w:lang w:eastAsia="nl-NL"/>
              </w:rPr>
              <w:fldChar w:fldCharType="separate"/>
            </w:r>
            <w:r w:rsidRPr="00BC6600">
              <w:rPr>
                <w:rFonts w:ascii="Times New Roman" w:eastAsia="Times New Roman" w:hAnsi="Times New Roman" w:cs="Times New Roman"/>
                <w:bCs/>
                <w:noProof/>
                <w:sz w:val="18"/>
                <w:szCs w:val="18"/>
                <w:lang w:eastAsia="nl-NL"/>
              </w:rPr>
              <w:t>(129)</w:t>
            </w:r>
            <w:r>
              <w:rPr>
                <w:rFonts w:ascii="Times New Roman" w:eastAsia="Times New Roman" w:hAnsi="Times New Roman" w:cs="Times New Roman"/>
                <w:bCs/>
                <w:sz w:val="18"/>
                <w:szCs w:val="18"/>
                <w:lang w:eastAsia="nl-NL"/>
              </w:rPr>
              <w:fldChar w:fldCharType="end"/>
            </w:r>
          </w:p>
        </w:tc>
        <w:tc>
          <w:tcPr>
            <w:tcW w:w="3402" w:type="dxa"/>
            <w:tcBorders>
              <w:top w:val="single" w:sz="4" w:space="0" w:color="auto"/>
              <w:left w:val="single" w:sz="4" w:space="0" w:color="auto"/>
              <w:bottom w:val="single" w:sz="4" w:space="0" w:color="auto"/>
              <w:right w:val="single" w:sz="4" w:space="0" w:color="auto"/>
            </w:tcBorders>
            <w:hideMark/>
          </w:tcPr>
          <w:p w14:paraId="2C7D7375" w14:textId="77777777" w:rsidR="003852E6" w:rsidRDefault="003852E6" w:rsidP="00851B1F">
            <w:pPr>
              <w:spacing w:after="0"/>
              <w:rPr>
                <w:rFonts w:ascii="Times New Roman" w:eastAsia="Times New Roman" w:hAnsi="Times New Roman" w:cs="Times New Roman"/>
                <w:bCs/>
                <w:sz w:val="18"/>
                <w:szCs w:val="18"/>
                <w:lang w:eastAsia="nl-NL"/>
              </w:rPr>
            </w:pPr>
            <w:r>
              <w:rPr>
                <w:rFonts w:ascii="Times New Roman" w:eastAsia="Times New Roman" w:hAnsi="Times New Roman" w:cs="Times New Roman"/>
                <w:bCs/>
                <w:sz w:val="18"/>
                <w:szCs w:val="18"/>
                <w:lang w:eastAsia="nl-NL"/>
              </w:rPr>
              <w:t>DOC vs. GEF</w:t>
            </w:r>
          </w:p>
        </w:tc>
        <w:tc>
          <w:tcPr>
            <w:tcW w:w="709" w:type="dxa"/>
            <w:tcBorders>
              <w:top w:val="single" w:sz="4" w:space="0" w:color="auto"/>
              <w:left w:val="single" w:sz="4" w:space="0" w:color="auto"/>
              <w:bottom w:val="single" w:sz="4" w:space="0" w:color="auto"/>
              <w:right w:val="single" w:sz="4" w:space="0" w:color="auto"/>
            </w:tcBorders>
            <w:hideMark/>
          </w:tcPr>
          <w:p w14:paraId="63C31C01" w14:textId="77777777" w:rsidR="003852E6" w:rsidRDefault="003852E6" w:rsidP="00851B1F">
            <w:pPr>
              <w:spacing w:after="0"/>
              <w:rPr>
                <w:rFonts w:ascii="Times New Roman" w:eastAsia="Times New Roman" w:hAnsi="Times New Roman" w:cs="Times New Roman"/>
                <w:bCs/>
                <w:sz w:val="18"/>
                <w:szCs w:val="18"/>
                <w:lang w:val="en-US" w:eastAsia="nl-NL"/>
              </w:rPr>
            </w:pPr>
            <w:r>
              <w:rPr>
                <w:rFonts w:ascii="Times New Roman" w:eastAsia="Times New Roman" w:hAnsi="Times New Roman" w:cs="Times New Roman"/>
                <w:bCs/>
                <w:sz w:val="18"/>
                <w:szCs w:val="18"/>
                <w:lang w:val="en-US" w:eastAsia="nl-NL"/>
              </w:rPr>
              <w:t>161</w:t>
            </w:r>
          </w:p>
        </w:tc>
        <w:tc>
          <w:tcPr>
            <w:tcW w:w="2268" w:type="dxa"/>
            <w:tcBorders>
              <w:top w:val="single" w:sz="4" w:space="0" w:color="auto"/>
              <w:left w:val="single" w:sz="4" w:space="0" w:color="auto"/>
              <w:bottom w:val="single" w:sz="4" w:space="0" w:color="auto"/>
              <w:right w:val="single" w:sz="4" w:space="0" w:color="auto"/>
            </w:tcBorders>
            <w:hideMark/>
          </w:tcPr>
          <w:p w14:paraId="4F163DA9" w14:textId="77777777" w:rsidR="003852E6" w:rsidRDefault="003852E6" w:rsidP="00851B1F">
            <w:pPr>
              <w:spacing w:after="0"/>
              <w:rPr>
                <w:rFonts w:ascii="Times New Roman" w:eastAsia="Times New Roman" w:hAnsi="Times New Roman" w:cs="Times New Roman"/>
                <w:bCs/>
                <w:sz w:val="18"/>
                <w:szCs w:val="18"/>
                <w:lang w:eastAsia="nl-NL"/>
              </w:rPr>
            </w:pPr>
            <w:r>
              <w:rPr>
                <w:rFonts w:ascii="Times New Roman" w:eastAsia="Times New Roman" w:hAnsi="Times New Roman" w:cs="Times New Roman"/>
                <w:bCs/>
                <w:sz w:val="18"/>
                <w:szCs w:val="18"/>
                <w:lang w:eastAsia="nl-NL"/>
              </w:rPr>
              <w:t>PFS</w:t>
            </w:r>
          </w:p>
        </w:tc>
        <w:tc>
          <w:tcPr>
            <w:tcW w:w="1985" w:type="dxa"/>
            <w:tcBorders>
              <w:top w:val="single" w:sz="4" w:space="0" w:color="auto"/>
              <w:left w:val="single" w:sz="4" w:space="0" w:color="auto"/>
              <w:bottom w:val="single" w:sz="4" w:space="0" w:color="auto"/>
              <w:right w:val="single" w:sz="4" w:space="0" w:color="auto"/>
            </w:tcBorders>
            <w:hideMark/>
          </w:tcPr>
          <w:p w14:paraId="23485A6E" w14:textId="77777777" w:rsidR="003852E6" w:rsidRDefault="003852E6" w:rsidP="00851B1F">
            <w:pPr>
              <w:spacing w:after="0"/>
              <w:rPr>
                <w:rFonts w:ascii="Times New Roman" w:eastAsia="Times New Roman" w:hAnsi="Times New Roman" w:cs="Times New Roman"/>
                <w:bCs/>
                <w:sz w:val="18"/>
                <w:szCs w:val="18"/>
                <w:lang w:eastAsia="nl-NL"/>
              </w:rPr>
            </w:pPr>
            <w:r>
              <w:rPr>
                <w:rFonts w:ascii="Times New Roman" w:eastAsia="Times New Roman" w:hAnsi="Times New Roman" w:cs="Times New Roman"/>
                <w:bCs/>
                <w:sz w:val="18"/>
                <w:szCs w:val="18"/>
                <w:lang w:eastAsia="nl-NL"/>
              </w:rPr>
              <w:t>FACT-L</w:t>
            </w:r>
          </w:p>
        </w:tc>
        <w:tc>
          <w:tcPr>
            <w:tcW w:w="2835" w:type="dxa"/>
            <w:tcBorders>
              <w:top w:val="single" w:sz="4" w:space="0" w:color="auto"/>
              <w:left w:val="single" w:sz="4" w:space="0" w:color="auto"/>
              <w:bottom w:val="single" w:sz="4" w:space="0" w:color="auto"/>
              <w:right w:val="single" w:sz="4" w:space="0" w:color="auto"/>
            </w:tcBorders>
            <w:hideMark/>
          </w:tcPr>
          <w:p w14:paraId="29C2063A" w14:textId="77777777" w:rsidR="003852E6" w:rsidRDefault="003852E6" w:rsidP="00851B1F">
            <w:pPr>
              <w:spacing w:after="0"/>
              <w:rPr>
                <w:rFonts w:ascii="Times New Roman" w:eastAsia="Times New Roman" w:hAnsi="Times New Roman" w:cs="Times New Roman"/>
                <w:bCs/>
                <w:sz w:val="18"/>
                <w:szCs w:val="18"/>
                <w:lang w:eastAsia="nl-NL"/>
              </w:rPr>
            </w:pPr>
            <w:r>
              <w:rPr>
                <w:rFonts w:ascii="Times New Roman" w:eastAsia="Times New Roman" w:hAnsi="Times New Roman" w:cs="Times New Roman"/>
                <w:bCs/>
                <w:sz w:val="18"/>
                <w:szCs w:val="18"/>
                <w:lang w:eastAsia="nl-NL"/>
              </w:rPr>
              <w:t>χ2 test</w:t>
            </w:r>
          </w:p>
        </w:tc>
        <w:tc>
          <w:tcPr>
            <w:tcW w:w="4110" w:type="dxa"/>
            <w:tcBorders>
              <w:top w:val="single" w:sz="4" w:space="0" w:color="auto"/>
              <w:left w:val="single" w:sz="4" w:space="0" w:color="auto"/>
              <w:bottom w:val="single" w:sz="4" w:space="0" w:color="auto"/>
              <w:right w:val="single" w:sz="4" w:space="0" w:color="auto"/>
            </w:tcBorders>
            <w:hideMark/>
          </w:tcPr>
          <w:p w14:paraId="1375B7DD" w14:textId="77777777" w:rsidR="003852E6" w:rsidRDefault="003852E6" w:rsidP="00851B1F">
            <w:pPr>
              <w:spacing w:after="0"/>
              <w:rPr>
                <w:rFonts w:ascii="Times New Roman" w:eastAsia="Times New Roman" w:hAnsi="Times New Roman" w:cs="Times New Roman"/>
                <w:bCs/>
                <w:sz w:val="18"/>
                <w:szCs w:val="18"/>
                <w:lang w:eastAsia="nl-NL"/>
              </w:rPr>
            </w:pPr>
            <w:r>
              <w:rPr>
                <w:rFonts w:ascii="Times New Roman" w:eastAsia="Times New Roman" w:hAnsi="Times New Roman" w:cs="Times New Roman"/>
                <w:bCs/>
                <w:sz w:val="18"/>
                <w:szCs w:val="18"/>
                <w:lang w:eastAsia="nl-NL"/>
              </w:rPr>
              <w:t>No</w:t>
            </w:r>
          </w:p>
        </w:tc>
      </w:tr>
      <w:tr w:rsidR="003852E6" w:rsidRPr="00E024D7" w14:paraId="16505E47" w14:textId="77777777" w:rsidTr="00851B1F">
        <w:tc>
          <w:tcPr>
            <w:tcW w:w="1418" w:type="dxa"/>
            <w:tcBorders>
              <w:top w:val="single" w:sz="4" w:space="0" w:color="auto"/>
              <w:left w:val="single" w:sz="4" w:space="0" w:color="auto"/>
              <w:bottom w:val="single" w:sz="4" w:space="0" w:color="auto"/>
              <w:right w:val="single" w:sz="4" w:space="0" w:color="auto"/>
            </w:tcBorders>
            <w:hideMark/>
          </w:tcPr>
          <w:p w14:paraId="01C3F65A" w14:textId="77777777" w:rsidR="003852E6" w:rsidRDefault="003852E6" w:rsidP="00851B1F">
            <w:pPr>
              <w:spacing w:after="0"/>
              <w:rPr>
                <w:rFonts w:ascii="Times New Roman" w:eastAsia="Times New Roman" w:hAnsi="Times New Roman" w:cs="Times New Roman"/>
                <w:bCs/>
                <w:sz w:val="18"/>
                <w:szCs w:val="18"/>
                <w:lang w:val="en-US" w:eastAsia="nl-NL"/>
              </w:rPr>
            </w:pPr>
            <w:r>
              <w:rPr>
                <w:rFonts w:ascii="Times New Roman" w:eastAsia="Times New Roman" w:hAnsi="Times New Roman" w:cs="Times New Roman"/>
                <w:bCs/>
                <w:sz w:val="18"/>
                <w:szCs w:val="18"/>
                <w:lang w:eastAsia="nl-NL"/>
              </w:rPr>
              <w:fldChar w:fldCharType="begin" w:fldLock="1"/>
            </w:r>
            <w:r>
              <w:rPr>
                <w:rFonts w:ascii="Times New Roman" w:eastAsia="Times New Roman" w:hAnsi="Times New Roman" w:cs="Times New Roman"/>
                <w:bCs/>
                <w:sz w:val="18"/>
                <w:szCs w:val="18"/>
                <w:lang w:eastAsia="nl-NL"/>
              </w:rPr>
              <w:instrText>ADDIN CSL_CITATION {"citationItems":[{"id":"ITEM-1","itemData":{"DOI":"10.1097/JTO.0b013e3181f4a5c9","ISSN":"1556-1380 (Electronic)","PMID":"20978446","abstract":"INTRODUCTION: This randomized phase II study investigated pemetrexed in combination with the epidermal growth factor receptor (EGFR)-targeting monoclonal antibody matuzumab compared with pemetrexed alone as second-line therapy for patients with advanced non-small cell lung cancer. METHODS: Patients received pemetrexed 500 mg/m every 3 weeks either alone (n = 50) or in combination with matuzumab at either 800 mg weekly (n = 51) or 1600 mg every 3 weeks (n = 47). The primary end point was objective response, as assessed by an independent review committee. RESULTS: Tumor EGFR expression was detected in 87% of randomized patients. The objective response rate for the pooled matuzumab-treated arms was 11% compared with 5% for pemetrexed alone (p = 0.332). Apart from one patient in the pemetrexed alone group, all responses occurred in patients whose tumors expressed EGFR. The objective response rate for patients receiving weekly matuzumab was 16% compared with 2% for those receiving matuzumab every 3 weeks. There was also a trend for improved overall survival in patients receiving matuzumab weekly versus every 3 weeks (12.4 months versus 5.9 months, respectively, versus 7.9 months for pemetrexed alone). The combination of pemetrexed and matuzumab demonstrated an acceptable safety profile, with the most common grade 3/4 adverse event being neutropenia. CONCLUSION: Although the analysis on the pooled matuzumab-treated arms did not demonstrate a statistically significant improvement in objective response for the addition of matuzumab to pemetrexed compared with pemetrexed alone, the trends for improvement in objective response and overall survival for pemetrexed plus weekly matuzumab compared with pemetrexed alone warrant confirmation in additional clinical trials.","author":[{"dropping-particle":"","family":"Schiller","given":"J.H.","non-dropping-particle":"","parse-names":false,"suffix":""},{"dropping-particle":"","family":"Pawel","given":"J.","non-dropping-particle":"von","parse-names":false,"suffix":""},{"dropping-particle":"","family":"Schutt","given":"P.","non-dropping-particle":"","parse-names":false,"suffix":""},{"dropping-particle":"","family":"Ansari","given":"R.H.","non-dropping-particle":"","parse-names":false,"suffix":""},{"dropping-particle":"","family":"Thomas","given":"M.","non-dropping-particle":"","parse-names":false,"suffix":""},{"dropping-particle":"","family":"Saleh","given":"M.","non-dropping-particle":"","parse-names":false,"suffix":""},{"dropping-particle":"","family":"McCroskey","given":"R.D.","non-dropping-particle":"","parse-names":false,"suffix":""},{"dropping-particle":"","family":"Pfeifer","given":"W.","non-dropping-particle":"","parse-names":false,"suffix":""},{"d</w:instrText>
            </w:r>
            <w:r w:rsidRPr="00BC6600">
              <w:rPr>
                <w:rFonts w:ascii="Times New Roman" w:eastAsia="Times New Roman" w:hAnsi="Times New Roman" w:cs="Times New Roman"/>
                <w:bCs/>
                <w:sz w:val="18"/>
                <w:szCs w:val="18"/>
                <w:lang w:val="en-US" w:eastAsia="nl-NL"/>
              </w:rPr>
              <w:instrText>ropping-particle":"","family":"Marsland","given":"T.A.","non-dropping-particle":"","parse-names":false,"suffix":""},{"dropping-particle":"","family":"Kloecker","given":"G.H.","non-dropping-particle":"","parse-names":false,"suffix":""},{"dropping-particle":"","family":"Sebastian","given":"M.","non-dropping-particle":"","parse-names":false,"suffix":""},{"dropping-particle":"","family":"Pirker","given":"R.","non-dropping-particle":"","parse-names":false,"suffix":""},{"dropping-particle":"","family":"Kurek","given":"R.","non-dropping-particle":"","parse-names":false,"suffix":""},{"dropping-particle":"","family":"Beadman","given":"C.","non-dropping-particle":"","parse-names":false,"suffix":""},{"dropping-particle":"","family":"Socinski","given":"M.A.","non-dropping-particle":"","parse-names":false,"suffix":""}],"container-title":"Journal of Thoracic Oncology","id":"ITEM-1","issue":"12","issued":{"date-parts":[["2010","12"]]},"language":"eng","page":"1977-1985","publisher-place":"United States","title":"Pemetrexed with or without matuzumab as second-line treatment for patients with stage IIIB/IV non-small cell lung cancer.","type":"article-journal","volume":"5"},"uris":["http://www.mendeley.com/documents/?uuid=a1030505-e12d-425a-9614-48c3e2b15f66"]}],"mendeley":{"formattedCitation":"(130)","plainTextFormattedCitation":"(130)","previouslyFormattedCitation":"(74)"},"properties":{"noteIndex":0},"schema":"https://github.com/citation-style-language/schema/raw/master/csl-citation.json"}</w:instrText>
            </w:r>
            <w:r>
              <w:rPr>
                <w:rFonts w:ascii="Times New Roman" w:eastAsia="Times New Roman" w:hAnsi="Times New Roman" w:cs="Times New Roman"/>
                <w:bCs/>
                <w:sz w:val="18"/>
                <w:szCs w:val="18"/>
                <w:lang w:eastAsia="nl-NL"/>
              </w:rPr>
              <w:fldChar w:fldCharType="separate"/>
            </w:r>
            <w:r w:rsidRPr="00BC6600">
              <w:rPr>
                <w:rFonts w:ascii="Times New Roman" w:eastAsia="Times New Roman" w:hAnsi="Times New Roman" w:cs="Times New Roman"/>
                <w:bCs/>
                <w:noProof/>
                <w:sz w:val="18"/>
                <w:szCs w:val="18"/>
                <w:lang w:val="en-US" w:eastAsia="nl-NL"/>
              </w:rPr>
              <w:t>(130)</w:t>
            </w:r>
            <w:r>
              <w:rPr>
                <w:rFonts w:ascii="Times New Roman" w:eastAsia="Times New Roman" w:hAnsi="Times New Roman" w:cs="Times New Roman"/>
                <w:bCs/>
                <w:sz w:val="18"/>
                <w:szCs w:val="18"/>
                <w:lang w:eastAsia="nl-NL"/>
              </w:rPr>
              <w:fldChar w:fldCharType="end"/>
            </w:r>
          </w:p>
        </w:tc>
        <w:tc>
          <w:tcPr>
            <w:tcW w:w="3402" w:type="dxa"/>
            <w:tcBorders>
              <w:top w:val="single" w:sz="4" w:space="0" w:color="auto"/>
              <w:left w:val="single" w:sz="4" w:space="0" w:color="auto"/>
              <w:bottom w:val="single" w:sz="4" w:space="0" w:color="auto"/>
              <w:right w:val="single" w:sz="4" w:space="0" w:color="auto"/>
            </w:tcBorders>
            <w:hideMark/>
          </w:tcPr>
          <w:p w14:paraId="55CE7D50" w14:textId="77777777" w:rsidR="003852E6" w:rsidRDefault="003852E6" w:rsidP="00851B1F">
            <w:pPr>
              <w:spacing w:after="0"/>
              <w:rPr>
                <w:rFonts w:ascii="Times New Roman" w:eastAsia="Times New Roman" w:hAnsi="Times New Roman" w:cs="Times New Roman"/>
                <w:bCs/>
                <w:sz w:val="18"/>
                <w:szCs w:val="18"/>
                <w:lang w:val="en-GB" w:eastAsia="nl-NL"/>
              </w:rPr>
            </w:pPr>
            <w:r>
              <w:rPr>
                <w:rFonts w:ascii="Times New Roman" w:eastAsia="Times New Roman" w:hAnsi="Times New Roman" w:cs="Times New Roman"/>
                <w:bCs/>
                <w:sz w:val="18"/>
                <w:szCs w:val="18"/>
                <w:lang w:val="en-US" w:eastAsia="nl-NL"/>
              </w:rPr>
              <w:t xml:space="preserve">PEM +/- </w:t>
            </w:r>
            <w:proofErr w:type="spellStart"/>
            <w:r>
              <w:rPr>
                <w:rFonts w:ascii="Times New Roman" w:eastAsia="Times New Roman" w:hAnsi="Times New Roman" w:cs="Times New Roman"/>
                <w:bCs/>
                <w:sz w:val="18"/>
                <w:szCs w:val="18"/>
                <w:lang w:val="en-US" w:eastAsia="nl-NL"/>
              </w:rPr>
              <w:t>matuzumab</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6DAA3CC1" w14:textId="77777777" w:rsidR="003852E6" w:rsidRDefault="003852E6" w:rsidP="00851B1F">
            <w:pPr>
              <w:spacing w:after="0"/>
              <w:rPr>
                <w:rFonts w:ascii="Times New Roman" w:eastAsia="Times New Roman" w:hAnsi="Times New Roman" w:cs="Times New Roman"/>
                <w:bCs/>
                <w:sz w:val="18"/>
                <w:szCs w:val="18"/>
                <w:lang w:val="en-US" w:eastAsia="nl-NL"/>
              </w:rPr>
            </w:pPr>
            <w:r>
              <w:rPr>
                <w:rFonts w:ascii="Times New Roman" w:eastAsia="Times New Roman" w:hAnsi="Times New Roman" w:cs="Times New Roman"/>
                <w:bCs/>
                <w:sz w:val="18"/>
                <w:szCs w:val="18"/>
                <w:lang w:val="en-US" w:eastAsia="nl-NL"/>
              </w:rPr>
              <w:t>148</w:t>
            </w:r>
          </w:p>
        </w:tc>
        <w:tc>
          <w:tcPr>
            <w:tcW w:w="2268" w:type="dxa"/>
            <w:tcBorders>
              <w:top w:val="single" w:sz="4" w:space="0" w:color="auto"/>
              <w:left w:val="single" w:sz="4" w:space="0" w:color="auto"/>
              <w:bottom w:val="single" w:sz="4" w:space="0" w:color="auto"/>
              <w:right w:val="single" w:sz="4" w:space="0" w:color="auto"/>
            </w:tcBorders>
            <w:hideMark/>
          </w:tcPr>
          <w:p w14:paraId="36E9AF06" w14:textId="77777777" w:rsidR="003852E6" w:rsidRDefault="003852E6" w:rsidP="00851B1F">
            <w:pPr>
              <w:spacing w:after="0"/>
              <w:rPr>
                <w:rFonts w:ascii="Times New Roman" w:eastAsia="Times New Roman" w:hAnsi="Times New Roman" w:cs="Times New Roman"/>
                <w:bCs/>
                <w:sz w:val="18"/>
                <w:szCs w:val="18"/>
                <w:lang w:val="en-US" w:eastAsia="nl-NL"/>
              </w:rPr>
            </w:pPr>
            <w:r>
              <w:rPr>
                <w:rFonts w:ascii="Times New Roman" w:eastAsia="Times New Roman" w:hAnsi="Times New Roman" w:cs="Times New Roman"/>
                <w:bCs/>
                <w:sz w:val="18"/>
                <w:szCs w:val="18"/>
                <w:lang w:val="en-US" w:eastAsia="nl-NL"/>
              </w:rPr>
              <w:t>ORR</w:t>
            </w:r>
          </w:p>
        </w:tc>
        <w:tc>
          <w:tcPr>
            <w:tcW w:w="1985" w:type="dxa"/>
            <w:tcBorders>
              <w:top w:val="single" w:sz="4" w:space="0" w:color="auto"/>
              <w:left w:val="single" w:sz="4" w:space="0" w:color="auto"/>
              <w:bottom w:val="single" w:sz="4" w:space="0" w:color="auto"/>
              <w:right w:val="single" w:sz="4" w:space="0" w:color="auto"/>
            </w:tcBorders>
            <w:hideMark/>
          </w:tcPr>
          <w:p w14:paraId="3DEC5D36" w14:textId="77777777" w:rsidR="003852E6" w:rsidRDefault="003852E6" w:rsidP="00851B1F">
            <w:pPr>
              <w:spacing w:after="0"/>
              <w:rPr>
                <w:rFonts w:ascii="Times New Roman" w:eastAsia="Times New Roman" w:hAnsi="Times New Roman" w:cs="Times New Roman"/>
                <w:bCs/>
                <w:sz w:val="18"/>
                <w:szCs w:val="18"/>
                <w:lang w:val="en-US" w:eastAsia="nl-NL"/>
              </w:rPr>
            </w:pPr>
            <w:r>
              <w:rPr>
                <w:rFonts w:ascii="Times New Roman" w:eastAsia="Times New Roman" w:hAnsi="Times New Roman" w:cs="Times New Roman"/>
                <w:bCs/>
                <w:sz w:val="18"/>
                <w:szCs w:val="18"/>
                <w:lang w:val="en-US" w:eastAsia="nl-NL"/>
              </w:rPr>
              <w:t>LCSS</w:t>
            </w:r>
          </w:p>
        </w:tc>
        <w:tc>
          <w:tcPr>
            <w:tcW w:w="2835" w:type="dxa"/>
            <w:tcBorders>
              <w:top w:val="single" w:sz="4" w:space="0" w:color="auto"/>
              <w:left w:val="single" w:sz="4" w:space="0" w:color="auto"/>
              <w:bottom w:val="single" w:sz="4" w:space="0" w:color="auto"/>
              <w:right w:val="single" w:sz="4" w:space="0" w:color="auto"/>
            </w:tcBorders>
            <w:hideMark/>
          </w:tcPr>
          <w:p w14:paraId="2FC0A6E7" w14:textId="77777777" w:rsidR="003852E6" w:rsidRDefault="003852E6" w:rsidP="00851B1F">
            <w:pPr>
              <w:spacing w:after="0"/>
              <w:rPr>
                <w:rFonts w:ascii="Times New Roman" w:eastAsia="Times New Roman" w:hAnsi="Times New Roman" w:cs="Times New Roman"/>
                <w:bCs/>
                <w:sz w:val="18"/>
                <w:szCs w:val="18"/>
                <w:lang w:val="en-US" w:eastAsia="nl-NL"/>
              </w:rPr>
            </w:pPr>
            <w:r>
              <w:rPr>
                <w:rFonts w:ascii="Times New Roman" w:eastAsia="Times New Roman" w:hAnsi="Times New Roman" w:cs="Times New Roman"/>
                <w:bCs/>
                <w:sz w:val="18"/>
                <w:szCs w:val="18"/>
                <w:lang w:val="en-US" w:eastAsia="nl-NL"/>
              </w:rPr>
              <w:t>Fisher’s exact test</w:t>
            </w:r>
          </w:p>
        </w:tc>
        <w:tc>
          <w:tcPr>
            <w:tcW w:w="4110" w:type="dxa"/>
            <w:tcBorders>
              <w:top w:val="single" w:sz="4" w:space="0" w:color="auto"/>
              <w:left w:val="single" w:sz="4" w:space="0" w:color="auto"/>
              <w:bottom w:val="single" w:sz="4" w:space="0" w:color="auto"/>
              <w:right w:val="single" w:sz="4" w:space="0" w:color="auto"/>
            </w:tcBorders>
            <w:hideMark/>
          </w:tcPr>
          <w:p w14:paraId="0CCFADEF" w14:textId="77777777" w:rsidR="003852E6" w:rsidRDefault="003852E6" w:rsidP="00851B1F">
            <w:pPr>
              <w:spacing w:after="0"/>
              <w:rPr>
                <w:rFonts w:ascii="Times New Roman" w:eastAsia="Times New Roman" w:hAnsi="Times New Roman" w:cs="Times New Roman"/>
                <w:bCs/>
                <w:sz w:val="18"/>
                <w:szCs w:val="18"/>
                <w:lang w:val="en-US" w:eastAsia="nl-NL"/>
              </w:rPr>
            </w:pPr>
            <w:r>
              <w:rPr>
                <w:rFonts w:ascii="Times New Roman" w:eastAsia="Times New Roman" w:hAnsi="Times New Roman" w:cs="Times New Roman"/>
                <w:bCs/>
                <w:sz w:val="18"/>
                <w:szCs w:val="18"/>
                <w:lang w:val="en-US" w:eastAsia="nl-NL"/>
              </w:rPr>
              <w:t>No</w:t>
            </w:r>
          </w:p>
        </w:tc>
      </w:tr>
      <w:tr w:rsidR="003852E6" w:rsidRPr="00E024D7" w14:paraId="3DF9FD74" w14:textId="77777777" w:rsidTr="00851B1F">
        <w:tc>
          <w:tcPr>
            <w:tcW w:w="1418" w:type="dxa"/>
            <w:tcBorders>
              <w:top w:val="single" w:sz="4" w:space="0" w:color="auto"/>
              <w:left w:val="single" w:sz="4" w:space="0" w:color="auto"/>
              <w:bottom w:val="single" w:sz="4" w:space="0" w:color="auto"/>
              <w:right w:val="single" w:sz="4" w:space="0" w:color="auto"/>
            </w:tcBorders>
            <w:hideMark/>
          </w:tcPr>
          <w:p w14:paraId="243D82F7" w14:textId="77777777" w:rsidR="003852E6" w:rsidRDefault="003852E6" w:rsidP="00851B1F">
            <w:pPr>
              <w:spacing w:after="0"/>
              <w:ind w:right="-57"/>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 xml:space="preserve">IPASS study </w:t>
            </w:r>
          </w:p>
          <w:p w14:paraId="66D607E8" w14:textId="77777777" w:rsidR="003852E6" w:rsidRDefault="003852E6" w:rsidP="00851B1F">
            <w:pPr>
              <w:spacing w:after="0"/>
              <w:ind w:right="-57"/>
              <w:rPr>
                <w:rFonts w:ascii="Times New Roman" w:hAnsi="Times New Roman" w:cs="Times New Roman"/>
                <w:sz w:val="18"/>
                <w:szCs w:val="18"/>
                <w:lang w:val="en-US"/>
              </w:rPr>
            </w:pPr>
            <w:r>
              <w:rPr>
                <w:rFonts w:ascii="Times New Roman" w:eastAsiaTheme="minorEastAsia" w:hAnsi="Times New Roman" w:cs="Times New Roman"/>
                <w:sz w:val="18"/>
                <w:szCs w:val="18"/>
                <w:lang w:eastAsia="nl-NL"/>
              </w:rPr>
              <w:fldChar w:fldCharType="begin" w:fldLock="1"/>
            </w:r>
            <w:r>
              <w:rPr>
                <w:rFonts w:ascii="Times New Roman" w:eastAsiaTheme="minorEastAsia" w:hAnsi="Times New Roman" w:cs="Times New Roman"/>
                <w:sz w:val="18"/>
                <w:szCs w:val="18"/>
                <w:lang w:val="en-US" w:eastAsia="nl-NL"/>
              </w:rPr>
              <w:instrText>ADDIN CSL_CITATION {"citationItems":[{"id":"ITEM-1","itemData":{"DOI":"10.1056/NEJMoa1404595","author":[{"dropping-particle":"","family":"Mok","given":"T.S.","non-dropping-particle":"","parse-names":false,"suffix":""},{"dropping-particle":"","family":"Wu","given":"Y.L.","non-dropping-particle":"","parse-names":false,"suffix":""},{"dropping-particle":"","family":"Thongprasert","given":"S.","non-dropping-particle":"","parse-names":false,"suffix":""},{"dropping-particle":"","family":"Yang","given":"J.C.H.","non-dropping-particle":"","parse-names":false,"suffix":""},{"dropping-particle":"","family":"Chu","given":"D.T.","non-dropping-particle":"","parse-names":false,"suffix":""},{"dropping-particle":"","family":"Saijo","given":"N.","non-dropping-particle":"","parse-names":false,"suffix":""},{"dropping-particle":"","family":"Sunpaweravong","given":"P.","non-dropping-particle":"","parse-names":false,"suffix":""},{"dropping-particle":"","family":"Han","given":"B.","non-dropping-particle":"","parse-names":false,"suffix":""},{"dropping-particle":"","family":"Margono","given":"B.","non-dropping-particle":"","parse-names":false,"suffix":""},{"dropping-particle":"","family":"Ichinose","given":"Y.","non-dropping-particle":"","parse-names":false,"suffix":""},{"dropping-particle":"","family":"Nishiwaki","given":"Y.","non-dropping-particle":"","parse-names":false,"suffix":""},{"dropping-particle":"","family":"Ohe","given":"Y.","non-dropping-particle":"","parse-names":false,"suffix":""},{"dropping-particle":"","family":"Yang","given":"J.J.","non-dropping-particle":"","parse-names":false,"suffix":""},{"dropping-particle":"","family":"Chewaskulyong","given":"B.","non-dropping-particle":"","parse-names":false,"suffix":""},{"dropping-particle":"","family":"Jiang","given":"H.","non-dropping-particle":"","parse-names":false,"suffix":""},{"dropping-particle":"","family":"Duffield","given":"E.L.","non-dropping-particle":"","parse-names":false,"suffix":""},{"dropping-particle":"","family":"Watkins","given":"C.L.","non-dropping-particle":"","parse-names":false,"suffix":""},{"dropping-particle":"","family":"Armour","given":"A.A.","non-dropping-particle":"","parse-names":false,"suffix":""},{"dropping-particle":"","family":"Fukuoka","given":"M.","non-dropping-particle":"","parse-names":false,"suffix":""}],"container-title":"The New England Journal of Medicine","id":"ITEM-1","issue":"10","issued":{"date-parts":[["2009"]]},"page":"947-957","title":"Gefitinib or Carboplatin-Paclitaxel in Pulmonary Adenocarcinoma","type":"article-journal","volume":"361"},"uris":["http://www.mendeley.com/documents/?uuid=9dd917ea-9b15-41db-98a7-1bb73901486e"]},{"id":"ITEM-2","itemData":{"DOI":"10.1097/JTO.0b013e31822adaf7","ISBN":"1556-1380 (Electronic)\\n1556-0864 (Linking)","ISSN":"1556-0864","PMID":"22011650","abstract":"INTRODUCTION: Evaluation of health-related quality-of-life (HRQoL) and symptom improvement were preplanned secondary objectives for the overall population and posthoc analyses for epidermal growth factor receptor (EGFR) mutation-positive/negative subgroups in IPASS. METHODS: HRQoL was assessed using the Functional Assessment of Cancer Therapy-Lung (FACT-L) and Trial Outcome Index (TOI); symptom improvement by the Lung Cancer Subscale (LCS). Improvements defined as: 6 or more (FACT-L; TOI), 2 or more (LCS) points increase maintained for 21 or more days. RESULTS: Overall (n = 1151/1217 evaluable), HRQoL improvement rates were significantly greater with gefitinib versus carboplatin/paclitaxel; symptom improvement rates were similar for both treatments. Significantly more patients recorded improvements in HRQoL and symptoms with gefitinib in the EGFR mutation-positive subgroup (n = 259; FACT-L 70.2% versus 44.5%; odds ratio, 3.01 [95% confidence interval, 1.79-5.07]; p &lt; 0.001; TOI 70.2% versus 38.3%; 3.96 [2.33-6.71]; p &lt; 0.001; LCS 75.6% versus 53.9%; 2.70 [1.58-4.62]; p &lt; 0.001), and with carboplatin/paclitaxel in the EGFR mutation-negative subgroup (n = 169; FACT-L 14.6% versus 36.3%; odds ratio, 0.31 [0.15-0.65]; p = 0.002; TOI 12.4% versus 28.8%; 0.35 [0.16-0.79]; p = 0.011; LCS 20.2% versus 47.5%; 0.28 [0.14-0.55]; p &lt; 0.001). Median time-to-worsening (months) FACT-L score was longer with gefitinib versus carboplatin/paclitaxel for the overall population (8.3 versus 2.5) and EGFR mutation-positive subgroup (15.6 versus 3.0), and similar for both treatments in the EGFR mutation-negative subgroup (1.4 versus 1.4). Median time-to-improvement with gefitinib was 8 days in patients with EGFR mutation-positive tumors who improved. CONCLUSIONS: HRQoL and symptom endpoints were consistent with efficacy outcomes in IPASS and favored gefitinib in patients with EGFR mutation-positive tumors and carboplatin/paclitaxel in patients with EGFR mutation-negative tumors.","author":[{"dropping-particle":"","family":"Thongprasert","given":"S.","non-dropping-particle":"","parse-names":false,"suffix":""},{"dropping-particle":"","family":"Duffield","given":"E.","non-dropping-particle":"","parse-names":false,"suffix":""},{"dropping-particle":"","family":"Saijo","given":"N.","non-dropping-particle":"","parse-names":false,"suffix":""},{"dropping-particle":"","family":"Wu","given":"Y.L.","non-dropping-particle":"","parse-names":false,"suffix":""},{"dropping-particle":"","family":"Yang","given":"J.C.H.","non-dropping-particle":"","parse-names":false,"suffix":""},{"dropping-particle":"","family":"Chu","given":"D.T.","non-dropping-particle":"","parse-names":false,"suffix":""},{"dropping-particle":"","family":"Liao","given":"M.","non-dropping-particle":"","parse-names":false,"suffix":""},{"dropping-particle":"","family":"Chen","given":"Y.M.","non-dropping-particle":"","parse-names":false,"suffix":""},{"dropping-particle":"","family":"Kuo","given":"H.P.","non-dropping-particle":"","parse-names":false,"suffix":""},{"dropping-particle":"","family":"Negoro","given":"S.","non-dropping-particle":"","parse-names":false,"suffix":""},{"dropping-particle":"","family":"Lam","given":"K.C.","non-dropping-particle":"","parse-names":false,"suffix":""},{"dropping-particle":"","family":"Armour","given":"A.A.","non-dropping-particle":"","parse-names":false,"suffix":""},{"dropping-particle":"","family":"Magill","given":"P.","non-dropping-particle":"","parse-names":false,"suffix":""},{"dropping-particle":"","family":"Fukuoka","given":"M.","non-dropping-particle":"","parse-names":false,"suffix":""}],"container-title":"Journal of Thoracic Oncology","id":"ITEM-2","issue":"11","issued":{"date-parts":[["2011"]]},"page":"1872-1880","title":"Health-Related Quality-of-Life in a Randomized Phase III First-Line Study of Gefitinib Versus Carboplatin/Paclitaxel in Clinically Selected Patients from Asia with Advanced NSCLC (IPASS)","type":"article-journal","volume":"6"},"uris":["http://www.mendeley.com/documents/?uuid=5b940a89-205d-4cad-86eb-d0868197f284"]}],"mendeley":{"formattedCitation":"(54,55)","plainTextFormattedCitation":"(54,55)","previouslyFormattedCitation":"(75,76)"},"properties":{"noteIndex":0},"schema":"https://github.com/citation-style-language/schema/raw/master/csl-citation.json"}</w:instrText>
            </w:r>
            <w:r>
              <w:rPr>
                <w:rFonts w:ascii="Times New Roman" w:eastAsiaTheme="minorEastAsia" w:hAnsi="Times New Roman" w:cs="Times New Roman"/>
                <w:sz w:val="18"/>
                <w:szCs w:val="18"/>
                <w:lang w:eastAsia="nl-NL"/>
              </w:rPr>
              <w:fldChar w:fldCharType="separate"/>
            </w:r>
            <w:r w:rsidRPr="00BC6600">
              <w:rPr>
                <w:rFonts w:ascii="Times New Roman" w:eastAsiaTheme="minorEastAsia" w:hAnsi="Times New Roman" w:cs="Times New Roman"/>
                <w:noProof/>
                <w:sz w:val="18"/>
                <w:szCs w:val="18"/>
                <w:lang w:val="en-US" w:eastAsia="nl-NL"/>
              </w:rPr>
              <w:t>(54,55)</w:t>
            </w:r>
            <w:r>
              <w:rPr>
                <w:rFonts w:ascii="Times New Roman" w:eastAsiaTheme="minorEastAsia" w:hAnsi="Times New Roman" w:cs="Times New Roman"/>
                <w:sz w:val="18"/>
                <w:szCs w:val="18"/>
                <w:lang w:eastAsia="nl-NL"/>
              </w:rPr>
              <w:fldChar w:fldCharType="end"/>
            </w:r>
          </w:p>
        </w:tc>
        <w:tc>
          <w:tcPr>
            <w:tcW w:w="3402" w:type="dxa"/>
            <w:tcBorders>
              <w:top w:val="single" w:sz="4" w:space="0" w:color="auto"/>
              <w:left w:val="single" w:sz="4" w:space="0" w:color="auto"/>
              <w:bottom w:val="single" w:sz="4" w:space="0" w:color="auto"/>
              <w:right w:val="single" w:sz="4" w:space="0" w:color="auto"/>
            </w:tcBorders>
            <w:hideMark/>
          </w:tcPr>
          <w:p w14:paraId="3BFA48BE" w14:textId="77777777" w:rsidR="003852E6" w:rsidRDefault="003852E6" w:rsidP="00851B1F">
            <w:pPr>
              <w:spacing w:after="0"/>
              <w:ind w:right="-57"/>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GEF vs. CAR/PAC</w:t>
            </w:r>
          </w:p>
        </w:tc>
        <w:tc>
          <w:tcPr>
            <w:tcW w:w="709" w:type="dxa"/>
            <w:tcBorders>
              <w:top w:val="single" w:sz="4" w:space="0" w:color="auto"/>
              <w:left w:val="single" w:sz="4" w:space="0" w:color="auto"/>
              <w:bottom w:val="single" w:sz="4" w:space="0" w:color="auto"/>
              <w:right w:val="single" w:sz="4" w:space="0" w:color="auto"/>
            </w:tcBorders>
            <w:hideMark/>
          </w:tcPr>
          <w:p w14:paraId="0BC5655D" w14:textId="77777777" w:rsidR="003852E6" w:rsidRDefault="003852E6" w:rsidP="00851B1F">
            <w:pPr>
              <w:spacing w:after="0"/>
              <w:ind w:right="-57"/>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 xml:space="preserve">1217 </w:t>
            </w:r>
          </w:p>
        </w:tc>
        <w:tc>
          <w:tcPr>
            <w:tcW w:w="2268" w:type="dxa"/>
            <w:tcBorders>
              <w:top w:val="single" w:sz="4" w:space="0" w:color="auto"/>
              <w:left w:val="single" w:sz="4" w:space="0" w:color="auto"/>
              <w:bottom w:val="single" w:sz="4" w:space="0" w:color="auto"/>
              <w:right w:val="single" w:sz="4" w:space="0" w:color="auto"/>
            </w:tcBorders>
            <w:hideMark/>
          </w:tcPr>
          <w:p w14:paraId="2ECE4713" w14:textId="77777777" w:rsidR="003852E6" w:rsidRDefault="003852E6" w:rsidP="00851B1F">
            <w:pPr>
              <w:spacing w:after="0"/>
              <w:ind w:right="-57"/>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PFS</w:t>
            </w:r>
          </w:p>
        </w:tc>
        <w:tc>
          <w:tcPr>
            <w:tcW w:w="1985" w:type="dxa"/>
            <w:tcBorders>
              <w:top w:val="single" w:sz="4" w:space="0" w:color="auto"/>
              <w:left w:val="single" w:sz="4" w:space="0" w:color="auto"/>
              <w:bottom w:val="single" w:sz="4" w:space="0" w:color="auto"/>
              <w:right w:val="single" w:sz="4" w:space="0" w:color="auto"/>
            </w:tcBorders>
            <w:hideMark/>
          </w:tcPr>
          <w:p w14:paraId="3A8976C6" w14:textId="77777777" w:rsidR="003852E6" w:rsidRDefault="003852E6" w:rsidP="00851B1F">
            <w:pPr>
              <w:spacing w:after="0"/>
              <w:ind w:right="-57"/>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FACT-L</w:t>
            </w:r>
          </w:p>
        </w:tc>
        <w:tc>
          <w:tcPr>
            <w:tcW w:w="2835" w:type="dxa"/>
            <w:tcBorders>
              <w:top w:val="single" w:sz="4" w:space="0" w:color="auto"/>
              <w:left w:val="single" w:sz="4" w:space="0" w:color="auto"/>
              <w:bottom w:val="single" w:sz="4" w:space="0" w:color="auto"/>
              <w:right w:val="single" w:sz="4" w:space="0" w:color="auto"/>
            </w:tcBorders>
            <w:hideMark/>
          </w:tcPr>
          <w:p w14:paraId="469E5FB9" w14:textId="77777777" w:rsidR="003852E6" w:rsidRDefault="003852E6" w:rsidP="00851B1F">
            <w:pPr>
              <w:spacing w:after="0"/>
              <w:ind w:right="-57"/>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Logistic regression; Kaplan-Meier plots</w:t>
            </w:r>
          </w:p>
        </w:tc>
        <w:tc>
          <w:tcPr>
            <w:tcW w:w="4110" w:type="dxa"/>
            <w:tcBorders>
              <w:top w:val="single" w:sz="4" w:space="0" w:color="auto"/>
              <w:left w:val="single" w:sz="4" w:space="0" w:color="auto"/>
              <w:bottom w:val="single" w:sz="4" w:space="0" w:color="auto"/>
              <w:right w:val="single" w:sz="4" w:space="0" w:color="auto"/>
            </w:tcBorders>
            <w:hideMark/>
          </w:tcPr>
          <w:p w14:paraId="44CB1539" w14:textId="77777777" w:rsidR="003852E6" w:rsidRDefault="003852E6" w:rsidP="00851B1F">
            <w:pPr>
              <w:spacing w:after="0"/>
              <w:ind w:right="-57"/>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Yes, favoring GEF in patients with EGFR positive mutation; favoring CAR/PAC in EGFR negative mutation patients</w:t>
            </w:r>
          </w:p>
        </w:tc>
      </w:tr>
      <w:tr w:rsidR="003852E6" w:rsidRPr="00E024D7" w14:paraId="77716F4D" w14:textId="77777777" w:rsidTr="00851B1F">
        <w:tc>
          <w:tcPr>
            <w:tcW w:w="1418" w:type="dxa"/>
            <w:tcBorders>
              <w:top w:val="single" w:sz="4" w:space="0" w:color="auto"/>
              <w:left w:val="single" w:sz="4" w:space="0" w:color="auto"/>
              <w:bottom w:val="single" w:sz="4" w:space="0" w:color="auto"/>
              <w:right w:val="single" w:sz="4" w:space="0" w:color="auto"/>
            </w:tcBorders>
            <w:hideMark/>
          </w:tcPr>
          <w:p w14:paraId="3A7D2B80" w14:textId="77777777" w:rsidR="003852E6" w:rsidRDefault="003852E6" w:rsidP="00851B1F">
            <w:pPr>
              <w:spacing w:after="0"/>
              <w:ind w:right="-57"/>
              <w:rPr>
                <w:rFonts w:ascii="Times New Roman" w:eastAsiaTheme="minorEastAsia" w:hAnsi="Times New Roman" w:cs="Times New Roman"/>
                <w:sz w:val="18"/>
                <w:szCs w:val="18"/>
                <w:lang w:val="en-US" w:eastAsia="nl-NL"/>
              </w:rPr>
            </w:pPr>
            <w:r>
              <w:rPr>
                <w:rFonts w:ascii="Times New Roman" w:eastAsia="Times New Roman" w:hAnsi="Times New Roman" w:cs="Times New Roman"/>
                <w:bCs/>
                <w:sz w:val="18"/>
                <w:szCs w:val="18"/>
                <w:lang w:val="en-US" w:eastAsia="nl-NL"/>
              </w:rPr>
              <w:t>OPTIMA/CTONG-0802</w:t>
            </w:r>
            <w:r>
              <w:rPr>
                <w:rFonts w:ascii="Times New Roman" w:eastAsia="Times New Roman" w:hAnsi="Times New Roman" w:cs="Times New Roman"/>
                <w:bCs/>
                <w:sz w:val="18"/>
                <w:szCs w:val="18"/>
                <w:lang w:eastAsia="nl-NL"/>
              </w:rPr>
              <w:fldChar w:fldCharType="begin" w:fldLock="1"/>
            </w:r>
            <w:r>
              <w:rPr>
                <w:rFonts w:ascii="Times New Roman" w:eastAsia="Times New Roman" w:hAnsi="Times New Roman" w:cs="Times New Roman"/>
                <w:bCs/>
                <w:sz w:val="18"/>
                <w:szCs w:val="18"/>
                <w:lang w:val="en-US" w:eastAsia="nl-NL"/>
              </w:rPr>
              <w:instrText>ADDIN CSL_CITATION {"citationItems":[{"id":"ITEM-1","itemData":{"DOI":"10.1093/annonc/mdt012","ISBN":"1569-8041 (Electronic)\\n0923-7534 (Linking)","ISSN":"09237534","PMID":"23456778","abstract":"BACKGROUND: The OPTIMAL study found that erlotinib improved progression-free survival (PFS) versus standard chemotherapy in Chinese patients with advanced EGFR mutation-positive non-small-cell lung cancer (NSCLC). This report describes the quality of life (QoL) and updated PFS analyses from this study. PATIENTS AND METHODS: Chinese patients ≥ 18 years with histologically confirmed stage IIIB or IV NSCLC and a confirmed activating mutation of EGFR (exon 19 deletion or exon 21 L858R point mutation) received erlotinib (150 mg/day; n = 82) or gemcitabine-carboplatin (n = 72). The primary efficacy end point was PFS; QoL was assessed using the Functional Assessment of Cancer Therapy-Lung (FACT-L) questionnaire, Trial Outcome Index (TOI) and Lung Cancer Subscale (LCS). RESULTS: Patients receiving erlotinib experienced clinically relevant improvements in QoL compared with the chemotherapy group in total FACT-L, TOI and LCS (P &lt; 0.0001 for all scales). Erlotinib scored better than chemotherapy for all FACT-L subscales from baseline to cycles 2 and 4 (non-significant). In the updated analysis, PFS was significantly longer for erlotinib than chemotherapy (median PFS 13.7 versus 4.6 months; HR = 0.164, 95% CI = 0.105-0.256; P &lt; 0.0001), which was similar to the previously reported primary analysis. CONCLUSION: Erlotinib improves QoL compared with standard chemotherapy in the first-line treatment of patients with EGFR mutation-positive advanced NSCLC.","author":[{"dropping-particle":"","family":"Chen","given":"G.","non-dropping-particle":"","parse-names":false,"suffix":""},{"dropping-particle":"","family":"Feng","given":"J.","non-dropping-particle":"","parse-names":false,"suffix":""},{"dropping-particle":"","family":"Zhou","given":"C.","non-dropping-particle":"","parse-names":false,"suffix":""},{"dropping-particle":"","family":"Wu","given":"Y.L.","non-dropping-particle":"","parse-names":false,"suffix":""},{"dropping-particle":"","family":"Liu","given":"X.Q.","non-dropping-particle":"","parse-names":false,"suffix":""},{"dropping-particle":"","family":"Wang","given":"C.","non-dropping-particle":"","parse-names":false,"suffix":""},{"dropping-particle":"","family":"Zhang","given":"S.","non-dropping-particle":"","parse-names":false,"suffix":""},{"dropping-particle":"","family":"Wang","given":"J.","non-dropping-particle":"","parse-names":false,"suffix":""},{"dropping-particle":"","family":"Zhou","given":"S.","non-dropping-particle":"","parse-names":false,"suffix":""},{"dropping-particle":"","family":"Ren","given":"S.","non-dropping-particle":"","parse-names":false,"suffix":""},{"dropping-particle":"","family":"Lu","given":"S.","non-dropping-particle":"","parse-names":false,"suffix":""},{"dropping-particle":"","family":"Zhang","given":"L.","non-dropping-particle":"","parse-names":false,"suffix":""},{"dropping-particle":"","family":"Hu","given":"C.P.","non-dropping-particle":"","parse-names":false,"suffix":""},{"dropping-particle":"","family":"Hu","given":"C.","non-dropping-particle":"","parse-names":false,"suffix":""},{"dropping-particle":"","family":"Luo","given":"Y.","non-dropping-particle":"","parse-names":false,"suffix":""},{"dropping-particle":"","family":"Chen","given":"L.","non-dropping-particle":"","parse-names":false,"suffix":""},{"dropping-particle":"","family":"Ye","given":"M.","non-dropping-particle":"","parse-names":false,"suffix":""},{"dropping-particle":"","family":"Huang","given":"J.","non-dropping-particle":"","parse-names":false,"suffix":""},{"dropping-particle":"","family":"Zhi","given":"X.","non-dropping-particle":"","parse-names":false,"suffix":""},{"dropping-particle":"","family":"Zhang","given":"Y.","non-dropping-particle":"","parse-names":false,"suffix":""},{"dropping-particle":"","family":"Xiu","given":"Q.","non-dropping-particle":"","parse-names":false,"suffix":""},{"dropping-particle":"","family":"Ma","given":"J.","non-dropping-particle":"","parse-names":false,"suffix":""},{"dropping-particle":"","family":"Zhang","given":"L.","non-dropping-particle":"","parse-names":false,"suffix":""},{"dropping-particle":"","family":"You","given":"C.","non-dropping-particle":"","parse-names":false,"suffix":""}],"container-title":"Annals of Oncology","id":"ITEM-1","issue":"6","issued":{"date-parts":[["2013"]]},"page":"1615-1622","title":"Quality of life (QoL) analyses from optimal (CTONG-0802), a phase III, randomised, open-label study of first-line erlotinib versus chemotherapy in patients with advanced EGFR mutation-positive non-small-cell lung cancer (NSCLC)","type":"article-journal","volume":"24"},"uris":["http://www.mendeley.com/documents/?uuid=e412091d-33c9-4b12-9225-d1e8c0748815"]},{"id":"ITEM-2","itemData":{"DOI":"10.1016/S1470-2045(11)70184-X","ISBN":"1474-5488","ISSN":"14702045","PMID":"21783417","abstract":"Background: Activating mutations in EGFR are important markers of response to tyrosine kinase inhibitor (TKI) therapy in non-small-cell lung cancer (NSCLC). The OPTIMAL study compared efficacy and tolerability of the TKI erlotinib versus standard chemotherapy in the first-line treatment of patients with advanced EGFR mutation-positive NSCLC. Methods: We undertook an open-label, randomised, phase 3 trial at 22 centres in China. Patients older than 18 years with histologically confirmed stage IIIB or IV NSCLC and a confirmed activating mutation of EGFR (exon 19 deletion or exon 21 L858R point mutation) received either oral erlotinib (150 mg/day) until disease progression or unacceptable toxic effects, or up to four cycles of gemcitabine plus carboplatin. Patients were randomly assigned (1:1) with a minimisation procedure and were stratified according to EGFR mutation type, histological subtype (adenocarcinoma vs non-adenocarcinoma), and smoking status. The primary outcome was progression-free survival, analysed in patients with confirmed disease who received at least one dose of study treatment. The trial is registered at ClinicalTrials.gov, number NCT00874419, and has completed enrolment; patients are still in follow-up. Findings: 83 patients were randomly assigned to receive erlotinib and 82 to receive gemcitabine plus carboplatin; 82 in the erlotinib group and 72 in the chemotherapy group were included in analysis of the primary endpoint. Median progression-free survival was significantly longer in erlotinib-treated patients than in those on chemotherapy (13.1 [95% CI 10.58-16.53] vs 4.6 [4.21-5.42] months; hazard ratio 0.16, 95% CI 0.10-0.26; p&lt;0.0001). Chemotherapy was associated with more grade 3 or 4 toxic effects than was erlotinib (including neutropenia in 30 [42%] of 72 patients and thrombocytopenia in 29 [40%] patients on chemotherapy vs no patients with either event on erlotinib); the most common grade 3 or 4 toxic effects with erlotinib were increased alanine aminotransferase concentrations (three [4%] of 83 patients) and skin rash (two [2%] patients). Chemotherapy was also associated with increased treatment-related serious adverse events (ten [14%] of 72 patients [decreased platelet count, n=8; decreased neutrophil count, n=1; hepatic dysfunction, n=1] vs two [2%] of 83 patients [both hepatic dysfunction]). Interpretation: Compared with standard chemotherapy, erlotinib conferred a significant progression-free survival benefit in patients wi…","author":[{"dropping-particle":"","family":"Zhou","given":"C.","non-dropping-particle":"","parse-names":false,"suffix":""},{"dropping-particle":"","family":"Wu","given":"Y.L.","non-dropping-particle":"","parse-names":false,"suffix":""},{"dropping-particle":"","family":"Chen","given":"G.","non-dropping-particle":"","parse-names":false,"suffix":""},{"dropping-particle":"","family":"Feng","given":"J.","non-dropping-particle":"","parse-names":false,"suffix":""},{"dropping-particle":"","family":"Liu","given":"X.Q.","non-dropping-particle":"","parse-names":false,"suffix":""},{"dropping-particle":"","family":"Wang","given":"C.","non-dropping-particle":"","parse-names":false,"suffix":""},{"dropping-particle":"","family":"Zhang","given":"S.","non-dropping-particle":"","parse-names":false,"suffix":""},{"dropping-particle":"","family":"Wang","given":"J.","non-dropping-particle":"","parse-names":false,"suffix":""},{"dropping-particle":"","family":"Zhou","given":"S.","non-dropping-particle":"","parse-names":false,"suffix":""},{"dropping-particle":"","family":"Ren","given":"S.","non-dropping-particle":"","parse-names":false,"suffix":""},{"dropping-particle":"","family":"Lu","given":"S.","non-dropping-particle":"","parse-names":false,"suffix":""},{"dropping-particle":"","family":"Zhang","given":"L.","non-dropping-particle":"","parse-names":false,"suffix":""},{"dropping-particle":"","family":"Hu","given":"C.","non-dropping-particle":"","parse-names":false,"suffix":""},{"dropping-particle":"","family":"Hu","given":"C.","non-dropping-particle":"","parse-names":false,"suffix":""},{"dropping-particle":"","family":"Luo","given":"Y.","non-dropping-particle":"","parse-names":false,"suffix":""},{"dropping-particle":"","family":"Chen","given":"L.","non-dropping-particle":"","parse-names":false,"suffix":""},{"dropping-particle":"","family":"Ye","given":"M.","non-dropping-particle":"","parse-names":false,"suffix":""},{"dropping-particle":"","family":"Huang","given":"J.","non-dropping-particle":"","parse-names":false,"suffix":""},{"dropping-particle":"","family":"Zhi","given":"X.","non-dropping-particle":"","parse-names":false,"suffix":""},{"dropping-particle":"","family":"Zhang","given":"Y.","non-dropping-particle":"","parse-names":false,"suffix":""},{"dropping-particle":"","family":"Xiu","given":"Q.","non-dropping-particle":"","parse-names":false,"suffix":""},{"dropping-particle":"","family":"Ma","given":"J.","non-dropping-particle":"","parse-names":false,"suffix":""},{"dropping-particle":"","family":"Zhang","given":"L.","non-dropping-particle":"","parse-names":false,"suffix":""},{"dropping-particle":"","family":"You","given":"C.","non-dropping-particle":"","parse-names":false,"suffix":""}],"container-title":"The Lancet Oncology","id":"ITEM-2","issue":"8","issued":{"date-parts":[["2011"]]},"note":"study population","page":"735-742","publisher":"Elsevier Ltd","title":"Erlotinib versus chemotherapy as first-line treatment for patients with advanced EGFR mutation-positive non-small-cell lung cancer (OPTIMAL, CTONG-0802): a multicentre, open-label, randomised, phase 3 study","type":"article-journal","volume":"12"},"uris":["http://www.mendeley.com/documents/?uuid=98837355-16cf-403f-976e-b22a9f4c5637"]}],"mendeley":{"formattedCitation":"(50,51)","plainTextFormattedCitation":"(50,51)","previouslyFormattedCitation":"(77,78)"},"properties":{"noteIndex":0},"schema":"https://github.com/citation-style-language/schema/raw/master/csl-citation.json"}</w:instrText>
            </w:r>
            <w:r>
              <w:rPr>
                <w:rFonts w:ascii="Times New Roman" w:eastAsia="Times New Roman" w:hAnsi="Times New Roman" w:cs="Times New Roman"/>
                <w:bCs/>
                <w:sz w:val="18"/>
                <w:szCs w:val="18"/>
                <w:lang w:eastAsia="nl-NL"/>
              </w:rPr>
              <w:fldChar w:fldCharType="separate"/>
            </w:r>
            <w:r w:rsidRPr="00BC6600">
              <w:rPr>
                <w:rFonts w:ascii="Times New Roman" w:eastAsia="Times New Roman" w:hAnsi="Times New Roman" w:cs="Times New Roman"/>
                <w:bCs/>
                <w:noProof/>
                <w:sz w:val="18"/>
                <w:szCs w:val="18"/>
                <w:lang w:val="en-US" w:eastAsia="nl-NL"/>
              </w:rPr>
              <w:t>(50,51)</w:t>
            </w:r>
            <w:r>
              <w:rPr>
                <w:rFonts w:ascii="Times New Roman" w:eastAsia="Times New Roman" w:hAnsi="Times New Roman" w:cs="Times New Roman"/>
                <w:bCs/>
                <w:sz w:val="18"/>
                <w:szCs w:val="18"/>
                <w:lang w:eastAsia="nl-NL"/>
              </w:rPr>
              <w:fldChar w:fldCharType="end"/>
            </w:r>
          </w:p>
        </w:tc>
        <w:tc>
          <w:tcPr>
            <w:tcW w:w="3402" w:type="dxa"/>
            <w:tcBorders>
              <w:top w:val="single" w:sz="4" w:space="0" w:color="auto"/>
              <w:left w:val="single" w:sz="4" w:space="0" w:color="auto"/>
              <w:bottom w:val="single" w:sz="4" w:space="0" w:color="auto"/>
              <w:right w:val="single" w:sz="4" w:space="0" w:color="auto"/>
            </w:tcBorders>
            <w:hideMark/>
          </w:tcPr>
          <w:p w14:paraId="6EFA979A" w14:textId="77777777" w:rsidR="003852E6" w:rsidRDefault="003852E6" w:rsidP="00851B1F">
            <w:pPr>
              <w:spacing w:after="0"/>
              <w:ind w:right="-57"/>
              <w:rPr>
                <w:rFonts w:ascii="Times New Roman" w:eastAsiaTheme="minorEastAsia" w:hAnsi="Times New Roman" w:cs="Times New Roman"/>
                <w:sz w:val="18"/>
                <w:szCs w:val="18"/>
                <w:lang w:val="en-US" w:eastAsia="nl-NL"/>
              </w:rPr>
            </w:pPr>
            <w:r>
              <w:rPr>
                <w:rFonts w:ascii="Times New Roman" w:eastAsia="Times New Roman" w:hAnsi="Times New Roman" w:cs="Times New Roman"/>
                <w:bCs/>
                <w:sz w:val="18"/>
                <w:szCs w:val="18"/>
                <w:lang w:val="en-GB" w:eastAsia="nl-NL"/>
              </w:rPr>
              <w:t>ERL vs. GEM/CAR</w:t>
            </w:r>
          </w:p>
        </w:tc>
        <w:tc>
          <w:tcPr>
            <w:tcW w:w="709" w:type="dxa"/>
            <w:tcBorders>
              <w:top w:val="single" w:sz="4" w:space="0" w:color="auto"/>
              <w:left w:val="single" w:sz="4" w:space="0" w:color="auto"/>
              <w:bottom w:val="single" w:sz="4" w:space="0" w:color="auto"/>
              <w:right w:val="single" w:sz="4" w:space="0" w:color="auto"/>
            </w:tcBorders>
            <w:hideMark/>
          </w:tcPr>
          <w:p w14:paraId="1E96E170" w14:textId="77777777" w:rsidR="003852E6" w:rsidRDefault="003852E6" w:rsidP="00851B1F">
            <w:pPr>
              <w:spacing w:after="0"/>
              <w:ind w:right="-57"/>
              <w:rPr>
                <w:rFonts w:ascii="Times New Roman" w:eastAsiaTheme="minorEastAsia" w:hAnsi="Times New Roman" w:cs="Times New Roman"/>
                <w:sz w:val="18"/>
                <w:szCs w:val="18"/>
                <w:lang w:val="en-US" w:eastAsia="nl-NL"/>
              </w:rPr>
            </w:pPr>
            <w:r>
              <w:rPr>
                <w:rFonts w:ascii="Times New Roman" w:eastAsia="Times New Roman" w:hAnsi="Times New Roman" w:cs="Times New Roman"/>
                <w:bCs/>
                <w:sz w:val="18"/>
                <w:szCs w:val="18"/>
                <w:lang w:val="en-US" w:eastAsia="nl-NL"/>
              </w:rPr>
              <w:t>165</w:t>
            </w:r>
          </w:p>
        </w:tc>
        <w:tc>
          <w:tcPr>
            <w:tcW w:w="2268" w:type="dxa"/>
            <w:tcBorders>
              <w:top w:val="single" w:sz="4" w:space="0" w:color="auto"/>
              <w:left w:val="single" w:sz="4" w:space="0" w:color="auto"/>
              <w:bottom w:val="single" w:sz="4" w:space="0" w:color="auto"/>
              <w:right w:val="single" w:sz="4" w:space="0" w:color="auto"/>
            </w:tcBorders>
            <w:hideMark/>
          </w:tcPr>
          <w:p w14:paraId="1D534E25" w14:textId="77777777" w:rsidR="003852E6" w:rsidRDefault="003852E6" w:rsidP="00851B1F">
            <w:pPr>
              <w:spacing w:after="0"/>
              <w:ind w:right="-57"/>
              <w:rPr>
                <w:rFonts w:ascii="Times New Roman" w:eastAsiaTheme="minorEastAsia" w:hAnsi="Times New Roman" w:cs="Times New Roman"/>
                <w:sz w:val="18"/>
                <w:szCs w:val="18"/>
                <w:lang w:val="en-US" w:eastAsia="nl-NL"/>
              </w:rPr>
            </w:pPr>
            <w:r>
              <w:rPr>
                <w:rFonts w:ascii="Times New Roman" w:eastAsia="Times New Roman" w:hAnsi="Times New Roman" w:cs="Times New Roman"/>
                <w:bCs/>
                <w:sz w:val="18"/>
                <w:szCs w:val="18"/>
                <w:lang w:val="en-US" w:eastAsia="nl-NL"/>
              </w:rPr>
              <w:t>PFS</w:t>
            </w:r>
          </w:p>
        </w:tc>
        <w:tc>
          <w:tcPr>
            <w:tcW w:w="1985" w:type="dxa"/>
            <w:tcBorders>
              <w:top w:val="single" w:sz="4" w:space="0" w:color="auto"/>
              <w:left w:val="single" w:sz="4" w:space="0" w:color="auto"/>
              <w:bottom w:val="single" w:sz="4" w:space="0" w:color="auto"/>
              <w:right w:val="single" w:sz="4" w:space="0" w:color="auto"/>
            </w:tcBorders>
            <w:hideMark/>
          </w:tcPr>
          <w:p w14:paraId="1FE9ADB8" w14:textId="77777777" w:rsidR="003852E6" w:rsidRDefault="003852E6" w:rsidP="00851B1F">
            <w:pPr>
              <w:spacing w:after="0"/>
              <w:ind w:right="-57"/>
              <w:rPr>
                <w:rFonts w:ascii="Times New Roman" w:eastAsiaTheme="minorEastAsia" w:hAnsi="Times New Roman" w:cs="Times New Roman"/>
                <w:sz w:val="18"/>
                <w:szCs w:val="18"/>
                <w:lang w:val="en-US" w:eastAsia="nl-NL"/>
              </w:rPr>
            </w:pPr>
            <w:r>
              <w:rPr>
                <w:rFonts w:ascii="Times New Roman" w:eastAsia="Times New Roman" w:hAnsi="Times New Roman" w:cs="Times New Roman"/>
                <w:bCs/>
                <w:sz w:val="18"/>
                <w:szCs w:val="18"/>
                <w:lang w:val="en-US" w:eastAsia="nl-NL"/>
              </w:rPr>
              <w:t>FACT-L</w:t>
            </w:r>
          </w:p>
        </w:tc>
        <w:tc>
          <w:tcPr>
            <w:tcW w:w="2835" w:type="dxa"/>
            <w:tcBorders>
              <w:top w:val="single" w:sz="4" w:space="0" w:color="auto"/>
              <w:left w:val="single" w:sz="4" w:space="0" w:color="auto"/>
              <w:bottom w:val="single" w:sz="4" w:space="0" w:color="auto"/>
              <w:right w:val="single" w:sz="4" w:space="0" w:color="auto"/>
            </w:tcBorders>
            <w:hideMark/>
          </w:tcPr>
          <w:p w14:paraId="62BA423C" w14:textId="77777777" w:rsidR="003852E6" w:rsidRDefault="003852E6" w:rsidP="00851B1F">
            <w:pPr>
              <w:spacing w:after="0"/>
              <w:ind w:right="-57"/>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Logistic regression analysis</w:t>
            </w:r>
          </w:p>
        </w:tc>
        <w:tc>
          <w:tcPr>
            <w:tcW w:w="4110" w:type="dxa"/>
            <w:tcBorders>
              <w:top w:val="single" w:sz="4" w:space="0" w:color="auto"/>
              <w:left w:val="single" w:sz="4" w:space="0" w:color="auto"/>
              <w:bottom w:val="single" w:sz="4" w:space="0" w:color="auto"/>
              <w:right w:val="single" w:sz="4" w:space="0" w:color="auto"/>
            </w:tcBorders>
            <w:hideMark/>
          </w:tcPr>
          <w:p w14:paraId="1E8BE233" w14:textId="77777777" w:rsidR="003852E6" w:rsidRDefault="003852E6" w:rsidP="00851B1F">
            <w:pPr>
              <w:spacing w:after="0"/>
              <w:ind w:right="-57"/>
              <w:rPr>
                <w:rFonts w:ascii="Times New Roman" w:eastAsiaTheme="minorEastAsia" w:hAnsi="Times New Roman" w:cs="Times New Roman"/>
                <w:sz w:val="18"/>
                <w:szCs w:val="18"/>
                <w:lang w:val="en-US" w:eastAsia="nl-NL"/>
              </w:rPr>
            </w:pPr>
            <w:r>
              <w:rPr>
                <w:rFonts w:ascii="Times New Roman" w:eastAsia="Times New Roman" w:hAnsi="Times New Roman" w:cs="Times New Roman"/>
                <w:bCs/>
                <w:sz w:val="18"/>
                <w:szCs w:val="18"/>
                <w:lang w:val="en-US" w:eastAsia="nl-NL"/>
              </w:rPr>
              <w:t>Yes, favoring ERL</w:t>
            </w:r>
          </w:p>
        </w:tc>
      </w:tr>
      <w:tr w:rsidR="003852E6" w14:paraId="1C482D61" w14:textId="77777777" w:rsidTr="00851B1F">
        <w:tc>
          <w:tcPr>
            <w:tcW w:w="1418" w:type="dxa"/>
            <w:tcBorders>
              <w:top w:val="single" w:sz="4" w:space="0" w:color="auto"/>
              <w:left w:val="single" w:sz="4" w:space="0" w:color="auto"/>
              <w:bottom w:val="single" w:sz="4" w:space="0" w:color="auto"/>
              <w:right w:val="single" w:sz="4" w:space="0" w:color="auto"/>
            </w:tcBorders>
            <w:hideMark/>
          </w:tcPr>
          <w:p w14:paraId="55C7E6B1" w14:textId="77777777" w:rsidR="003852E6" w:rsidRDefault="003852E6" w:rsidP="00851B1F">
            <w:pPr>
              <w:spacing w:after="0"/>
              <w:ind w:right="-57"/>
              <w:rPr>
                <w:rFonts w:ascii="Times New Roman" w:eastAsia="Times New Roman" w:hAnsi="Times New Roman" w:cs="Times New Roman"/>
                <w:bCs/>
                <w:sz w:val="18"/>
                <w:szCs w:val="18"/>
                <w:lang w:eastAsia="nl-NL"/>
              </w:rPr>
            </w:pPr>
            <w:r>
              <w:rPr>
                <w:rFonts w:ascii="Times New Roman" w:eastAsia="Times New Roman" w:hAnsi="Times New Roman" w:cs="Times New Roman"/>
                <w:bCs/>
                <w:sz w:val="18"/>
                <w:szCs w:val="18"/>
                <w:lang w:eastAsia="nl-NL"/>
              </w:rPr>
              <w:fldChar w:fldCharType="begin" w:fldLock="1"/>
            </w:r>
            <w:r>
              <w:rPr>
                <w:rFonts w:ascii="Times New Roman" w:eastAsia="Times New Roman" w:hAnsi="Times New Roman" w:cs="Times New Roman"/>
                <w:bCs/>
                <w:sz w:val="18"/>
                <w:szCs w:val="18"/>
                <w:lang w:val="en-US" w:eastAsia="nl-NL"/>
              </w:rPr>
              <w:instrText>ADDIN CSL_CITATION {"citationItems":[{"id":"ITEM-1","itemData":{"author":[{"dropping-particle":"","family":"Stinchcombe","given":"T.E.","non-dropping-particle":"","parse-names":false,"suffix":""},{"dropping-particle":"","family":"Peterman","given":"A.H.","non-dropping-particle":"","parse-names":false,"suffix":""},{"dropping-particle":"","family":"Lee","given":"C.B.","non-dropping-particle":"","parse-names":false,"suffix":""},{"dropping-particle":"","family":"Moore","given":"D.T.","non-dropping-particle":"","parse-names":false,"suffix":""},{"dropping-particle":"","family":"Beaumont","given":"J.L.","non-dropping-particle":"","parse-names":false,"suffix":""},{"dropping-particle":"","family":"Bradford","given":"D.S.","non-dropping-particle":"","parse-names":false,"suffix":""},{"dropping-particle":"","family":"Bakri","given":"K.","non-dropping-particle":"","parse-names":false,"suffix":""},{"dropping-particle":"","family":"Taylor","given":"M.","non-dropping-particle":"","parse-names":false,"suffix":""},{"dropping-particle":"","family":"Crane","given":"J.M.","non-dropping-particle":"","parse-names":false,"suffix":""},{"dropping-particle":"","family":"Schwartz","given":"G.","non-dropping-particle":"","parse-names":false,"suffix":""},{"dropping-particle":"","family":"Hensing","given":"T.A.","non-dropping-particle":"","parse-names":false,"suffix":""},{"dropping-particle":"","family":"McElroy","given":"E.","non-dropping-particle":"","parse-names":false,"suffix":""},{"dropping-particle":"","family":"Niell","given":"H.B.","non-dropping-particle":"","parse-names":false,"suffix":""},{"dropping-particle":"","family":"Harper","given":"H.D.","non-dropping-particle":"","parse-names":false,"suffix":""},{"dropping-particle":"","family":"Pal","given":"S.","non-dropping-particle":"","parse-names":false,"suffix":""},{"dropping-particle":"","family":"Socinski","given":"M.A.","non-dropping-particle":"","parse-names":false,"suffix":""}],"container-title":"Journal of Thoracic Oncology","id":"ITEM-1","issue":"9","issued":{"date-parts":[["2011"]]},"page":"1569-1577","title":"A Randomized Phase II Trial of First-Line Treatment with Gemcitabine , Erlotinib , or Gemcitabine and Erlotinib in","type":"article-journal","volume":"6"},"uris":["http://www.mendeley.com/documents/?uuid=50d035cb-200c-45e6-b0ee-ee0435631090"]}],"mendeley":{"formattedCitation":"(84)","plainTextFormattedCitation":"(84)","previouslyFormattedCitation":"(79)"},"properties":{"noteIndex":0},"schema":"https://github.com/citation-style-language/schema/raw/master/csl-citation.json"}</w:instrText>
            </w:r>
            <w:r>
              <w:rPr>
                <w:rFonts w:ascii="Times New Roman" w:eastAsia="Times New Roman" w:hAnsi="Times New Roman" w:cs="Times New Roman"/>
                <w:bCs/>
                <w:sz w:val="18"/>
                <w:szCs w:val="18"/>
                <w:lang w:eastAsia="nl-NL"/>
              </w:rPr>
              <w:fldChar w:fldCharType="separate"/>
            </w:r>
            <w:r w:rsidRPr="00BC6600">
              <w:rPr>
                <w:rFonts w:ascii="Times New Roman" w:eastAsia="Times New Roman" w:hAnsi="Times New Roman" w:cs="Times New Roman"/>
                <w:bCs/>
                <w:noProof/>
                <w:sz w:val="18"/>
                <w:szCs w:val="18"/>
                <w:lang w:eastAsia="nl-NL"/>
              </w:rPr>
              <w:t>(84)</w:t>
            </w:r>
            <w:r>
              <w:rPr>
                <w:rFonts w:ascii="Times New Roman" w:eastAsia="Times New Roman" w:hAnsi="Times New Roman" w:cs="Times New Roman"/>
                <w:bCs/>
                <w:sz w:val="18"/>
                <w:szCs w:val="18"/>
                <w:lang w:eastAsia="nl-NL"/>
              </w:rPr>
              <w:fldChar w:fldCharType="end"/>
            </w:r>
          </w:p>
        </w:tc>
        <w:tc>
          <w:tcPr>
            <w:tcW w:w="3402" w:type="dxa"/>
            <w:tcBorders>
              <w:top w:val="single" w:sz="4" w:space="0" w:color="auto"/>
              <w:left w:val="single" w:sz="4" w:space="0" w:color="auto"/>
              <w:bottom w:val="single" w:sz="4" w:space="0" w:color="auto"/>
              <w:right w:val="single" w:sz="4" w:space="0" w:color="auto"/>
            </w:tcBorders>
            <w:hideMark/>
          </w:tcPr>
          <w:p w14:paraId="70E9E8BE" w14:textId="77777777" w:rsidR="003852E6" w:rsidRDefault="003852E6" w:rsidP="00851B1F">
            <w:pPr>
              <w:spacing w:after="0"/>
              <w:ind w:right="-57"/>
              <w:rPr>
                <w:rFonts w:ascii="Times New Roman" w:eastAsia="Times New Roman" w:hAnsi="Times New Roman" w:cs="Times New Roman"/>
                <w:bCs/>
                <w:sz w:val="18"/>
                <w:szCs w:val="18"/>
                <w:lang w:eastAsia="nl-NL"/>
              </w:rPr>
            </w:pPr>
            <w:r>
              <w:rPr>
                <w:rFonts w:ascii="Times New Roman" w:eastAsia="Times New Roman" w:hAnsi="Times New Roman" w:cs="Times New Roman"/>
                <w:bCs/>
                <w:sz w:val="18"/>
                <w:szCs w:val="18"/>
                <w:lang w:eastAsia="nl-NL"/>
              </w:rPr>
              <w:t>GEM vs. ERL vs. GEM/ERL</w:t>
            </w:r>
          </w:p>
        </w:tc>
        <w:tc>
          <w:tcPr>
            <w:tcW w:w="709" w:type="dxa"/>
            <w:tcBorders>
              <w:top w:val="single" w:sz="4" w:space="0" w:color="auto"/>
              <w:left w:val="single" w:sz="4" w:space="0" w:color="auto"/>
              <w:bottom w:val="single" w:sz="4" w:space="0" w:color="auto"/>
              <w:right w:val="single" w:sz="4" w:space="0" w:color="auto"/>
            </w:tcBorders>
            <w:hideMark/>
          </w:tcPr>
          <w:p w14:paraId="5892B60F" w14:textId="77777777" w:rsidR="003852E6" w:rsidRDefault="003852E6" w:rsidP="00851B1F">
            <w:pPr>
              <w:spacing w:after="0"/>
              <w:ind w:right="-57"/>
              <w:rPr>
                <w:rFonts w:ascii="Times New Roman" w:eastAsia="Times New Roman" w:hAnsi="Times New Roman" w:cs="Times New Roman"/>
                <w:bCs/>
                <w:sz w:val="18"/>
                <w:szCs w:val="18"/>
                <w:lang w:val="en-US" w:eastAsia="nl-NL"/>
              </w:rPr>
            </w:pPr>
            <w:r>
              <w:rPr>
                <w:rFonts w:ascii="Times New Roman" w:eastAsia="Times New Roman" w:hAnsi="Times New Roman" w:cs="Times New Roman"/>
                <w:bCs/>
                <w:sz w:val="18"/>
                <w:szCs w:val="18"/>
                <w:lang w:val="en-US" w:eastAsia="nl-NL"/>
              </w:rPr>
              <w:t>146</w:t>
            </w:r>
          </w:p>
        </w:tc>
        <w:tc>
          <w:tcPr>
            <w:tcW w:w="2268" w:type="dxa"/>
            <w:tcBorders>
              <w:top w:val="single" w:sz="4" w:space="0" w:color="auto"/>
              <w:left w:val="single" w:sz="4" w:space="0" w:color="auto"/>
              <w:bottom w:val="single" w:sz="4" w:space="0" w:color="auto"/>
              <w:right w:val="single" w:sz="4" w:space="0" w:color="auto"/>
            </w:tcBorders>
            <w:hideMark/>
          </w:tcPr>
          <w:p w14:paraId="0F5F532A" w14:textId="77777777" w:rsidR="003852E6" w:rsidRDefault="003852E6" w:rsidP="00851B1F">
            <w:pPr>
              <w:spacing w:after="0"/>
              <w:ind w:right="-57"/>
              <w:rPr>
                <w:rFonts w:ascii="Times New Roman" w:eastAsia="Times New Roman" w:hAnsi="Times New Roman" w:cs="Times New Roman"/>
                <w:bCs/>
                <w:sz w:val="18"/>
                <w:szCs w:val="18"/>
                <w:lang w:eastAsia="nl-NL"/>
              </w:rPr>
            </w:pPr>
            <w:r>
              <w:rPr>
                <w:rFonts w:ascii="Times New Roman" w:eastAsia="Times New Roman" w:hAnsi="Times New Roman" w:cs="Times New Roman"/>
                <w:bCs/>
                <w:sz w:val="18"/>
                <w:szCs w:val="18"/>
                <w:lang w:eastAsia="nl-NL"/>
              </w:rPr>
              <w:t>6-months PFS</w:t>
            </w:r>
          </w:p>
        </w:tc>
        <w:tc>
          <w:tcPr>
            <w:tcW w:w="1985" w:type="dxa"/>
            <w:tcBorders>
              <w:top w:val="single" w:sz="4" w:space="0" w:color="auto"/>
              <w:left w:val="single" w:sz="4" w:space="0" w:color="auto"/>
              <w:bottom w:val="single" w:sz="4" w:space="0" w:color="auto"/>
              <w:right w:val="single" w:sz="4" w:space="0" w:color="auto"/>
            </w:tcBorders>
            <w:hideMark/>
          </w:tcPr>
          <w:p w14:paraId="57063372" w14:textId="77777777" w:rsidR="003852E6" w:rsidRDefault="003852E6" w:rsidP="00851B1F">
            <w:pPr>
              <w:spacing w:after="0"/>
              <w:ind w:right="-57"/>
              <w:rPr>
                <w:rFonts w:ascii="Times New Roman" w:eastAsia="Times New Roman" w:hAnsi="Times New Roman" w:cs="Times New Roman"/>
                <w:bCs/>
                <w:sz w:val="18"/>
                <w:szCs w:val="18"/>
                <w:lang w:eastAsia="nl-NL"/>
              </w:rPr>
            </w:pPr>
            <w:r>
              <w:rPr>
                <w:rFonts w:ascii="Times New Roman" w:eastAsia="Times New Roman" w:hAnsi="Times New Roman" w:cs="Times New Roman"/>
                <w:bCs/>
                <w:sz w:val="18"/>
                <w:szCs w:val="18"/>
                <w:lang w:eastAsia="nl-NL"/>
              </w:rPr>
              <w:t>FACT-L</w:t>
            </w:r>
          </w:p>
        </w:tc>
        <w:tc>
          <w:tcPr>
            <w:tcW w:w="2835" w:type="dxa"/>
            <w:tcBorders>
              <w:top w:val="single" w:sz="4" w:space="0" w:color="auto"/>
              <w:left w:val="single" w:sz="4" w:space="0" w:color="auto"/>
              <w:bottom w:val="single" w:sz="4" w:space="0" w:color="auto"/>
              <w:right w:val="single" w:sz="4" w:space="0" w:color="auto"/>
            </w:tcBorders>
            <w:hideMark/>
          </w:tcPr>
          <w:p w14:paraId="23F0774E" w14:textId="77777777" w:rsidR="003852E6" w:rsidRDefault="003852E6" w:rsidP="00851B1F">
            <w:pPr>
              <w:spacing w:after="0"/>
              <w:ind w:right="-57"/>
              <w:rPr>
                <w:rFonts w:ascii="Times New Roman" w:eastAsia="Times New Roman" w:hAnsi="Times New Roman" w:cs="Times New Roman"/>
                <w:bCs/>
                <w:sz w:val="18"/>
                <w:szCs w:val="18"/>
                <w:lang w:val="en-US" w:eastAsia="nl-NL"/>
              </w:rPr>
            </w:pPr>
            <w:r>
              <w:rPr>
                <w:rFonts w:ascii="Times New Roman" w:eastAsia="Times New Roman" w:hAnsi="Times New Roman" w:cs="Times New Roman"/>
                <w:bCs/>
                <w:sz w:val="18"/>
                <w:szCs w:val="18"/>
                <w:lang w:val="en-US" w:eastAsia="nl-NL"/>
              </w:rPr>
              <w:t xml:space="preserve">Mixed effects model; </w:t>
            </w:r>
            <w:r>
              <w:rPr>
                <w:rFonts w:ascii="Times New Roman" w:eastAsia="Times New Roman" w:hAnsi="Times New Roman" w:cs="Times New Roman"/>
                <w:bCs/>
                <w:sz w:val="18"/>
                <w:szCs w:val="18"/>
                <w:lang w:eastAsia="nl-NL"/>
              </w:rPr>
              <w:t>χ</w:t>
            </w:r>
            <w:r>
              <w:rPr>
                <w:rFonts w:ascii="Times New Roman" w:eastAsia="Times New Roman" w:hAnsi="Times New Roman" w:cs="Times New Roman"/>
                <w:bCs/>
                <w:sz w:val="18"/>
                <w:szCs w:val="18"/>
                <w:lang w:val="en-US" w:eastAsia="nl-NL"/>
              </w:rPr>
              <w:t>2 test</w:t>
            </w:r>
          </w:p>
        </w:tc>
        <w:tc>
          <w:tcPr>
            <w:tcW w:w="4110" w:type="dxa"/>
            <w:tcBorders>
              <w:top w:val="single" w:sz="4" w:space="0" w:color="auto"/>
              <w:left w:val="single" w:sz="4" w:space="0" w:color="auto"/>
              <w:bottom w:val="single" w:sz="4" w:space="0" w:color="auto"/>
              <w:right w:val="single" w:sz="4" w:space="0" w:color="auto"/>
            </w:tcBorders>
            <w:hideMark/>
          </w:tcPr>
          <w:p w14:paraId="5B1DAB79" w14:textId="77777777" w:rsidR="003852E6" w:rsidRDefault="003852E6" w:rsidP="00851B1F">
            <w:pPr>
              <w:spacing w:after="0"/>
              <w:ind w:right="-57"/>
              <w:rPr>
                <w:rFonts w:ascii="Times New Roman" w:eastAsia="Times New Roman" w:hAnsi="Times New Roman" w:cs="Times New Roman"/>
                <w:bCs/>
                <w:sz w:val="18"/>
                <w:szCs w:val="18"/>
                <w:lang w:eastAsia="nl-NL"/>
              </w:rPr>
            </w:pPr>
            <w:r>
              <w:rPr>
                <w:rFonts w:ascii="Times New Roman" w:eastAsia="Times New Roman" w:hAnsi="Times New Roman" w:cs="Times New Roman"/>
                <w:bCs/>
                <w:sz w:val="18"/>
                <w:szCs w:val="18"/>
                <w:lang w:eastAsia="nl-NL"/>
              </w:rPr>
              <w:t>No</w:t>
            </w:r>
          </w:p>
        </w:tc>
      </w:tr>
      <w:tr w:rsidR="003852E6" w:rsidRPr="00E024D7" w14:paraId="2CEA5C96" w14:textId="77777777" w:rsidTr="00851B1F">
        <w:tc>
          <w:tcPr>
            <w:tcW w:w="1418" w:type="dxa"/>
            <w:tcBorders>
              <w:top w:val="single" w:sz="4" w:space="0" w:color="auto"/>
              <w:left w:val="single" w:sz="4" w:space="0" w:color="auto"/>
              <w:bottom w:val="single" w:sz="4" w:space="0" w:color="auto"/>
              <w:right w:val="single" w:sz="4" w:space="0" w:color="auto"/>
            </w:tcBorders>
            <w:hideMark/>
          </w:tcPr>
          <w:p w14:paraId="1801B5B6" w14:textId="77777777" w:rsidR="003852E6" w:rsidRDefault="003852E6" w:rsidP="00851B1F">
            <w:pPr>
              <w:spacing w:after="0"/>
              <w:ind w:right="-57"/>
              <w:rPr>
                <w:rFonts w:ascii="Times New Roman" w:eastAsiaTheme="minorEastAsia" w:hAnsi="Times New Roman" w:cs="Times New Roman"/>
                <w:sz w:val="18"/>
                <w:szCs w:val="18"/>
                <w:lang w:val="en-US" w:eastAsia="nl-NL"/>
              </w:rPr>
            </w:pPr>
            <w:r>
              <w:rPr>
                <w:rFonts w:ascii="Times New Roman" w:hAnsi="Times New Roman" w:cs="Times New Roman"/>
                <w:sz w:val="18"/>
                <w:szCs w:val="18"/>
              </w:rPr>
              <w:fldChar w:fldCharType="begin" w:fldLock="1"/>
            </w:r>
            <w:r>
              <w:rPr>
                <w:rFonts w:ascii="Times New Roman" w:hAnsi="Times New Roman" w:cs="Times New Roman"/>
                <w:sz w:val="18"/>
                <w:szCs w:val="18"/>
              </w:rPr>
              <w:instrText>ADDIN CSL_CITATION {"citationItems":[{"id":"ITEM-1","itemData":{"DOI":"10.1097/JTO.0b013e31823a39e8","ISSN":"1556-1380 (Electronic)","PMID":"22157367","abstract":"INTRODUCTION: The primary objective of this study was to compare the response rates of elderly, chemonaive patients with advanced non-small cell lung cancer (NSCLC) treated with daily oral erlotinib versus oral vinorelbine. METHODS: Chemonaive Taiwanese patients aged 70 years or older who had advanced NSCLC were randomized to receive either oral erlotinib 150 mg (E) daily or oral vinorelbine 60 mg/m (V) on days 1 and 8 every 3 weeks. RESULTS: From February 2007 to July 2008, 116 patients were enrolled and 113 were included in the intent-to-treat population: 57 patients in the E group and 56 patients in the V group. Objective response rates were 22.8% (13 of 57) in E and 8.9% (5 of 56) in V (p = 0.0388). Median progression-free survival (PFS) was 4.57 months in E and 2.53 months in V (p = 0.0287), with an 80.6% increase in median PFS for E compared with V. Median survival time was 11.67 months in E and 9.3 months in V (p = 0.6975). Toxicities were generally mild in both groups. Median PFS was longest for epidermal growth factor receptor gene (EGFR)-mutated patients in the E group, followed by EGFR-mutated patients in V, EGFR wild type in E, and EGFR wild type in V (p = 0.0034). Overall survival was longer for EGFR-mutated patients than for EGFR wild-type patients (p &lt; 0.0001). CONCLUSIONS: Erlotinib is highly effective compared with oral vinorelbine in elderly, chemonaive, Taiwanese patients with NSCLC. EGFR-mutated patients had better survival than those with EGFR wild-type disease, regardless of the treatment received.","author":[{"dropping-particle":"","family":"Chen","given":"Yuh-Min","non-dropping-particle":"","parse-names":false,"suffix":""},{"dropping-particle":"","family":"Tsai","given":"Chun-Ming","non-dropping-particle":"","parse-names":false,"suffix":""},{"dropping-particle":"","family":"Fan","given":"Wen-Chien","non-dropping-particle":"","parse-names":false,"suffix":""},{"dropping-particle":"","family":"</w:instrText>
            </w:r>
            <w:r w:rsidRPr="00BC6600">
              <w:rPr>
                <w:rFonts w:ascii="Times New Roman" w:hAnsi="Times New Roman" w:cs="Times New Roman"/>
                <w:sz w:val="18"/>
                <w:szCs w:val="18"/>
                <w:lang w:val="en-US"/>
              </w:rPr>
              <w:instrText>Shih","given":"Jen-Fu","non-dropping-particle":"","parse-names":false,"suffix":""},{"dropping-particle":"","family":"Liu","given":"Shih-Hao","non-dropping-particle":"","parse-names":false,"suffix":""},{"dropping-particle":"","family":"Wu","given":"Chieh-Hung","non-dropping-particle":"","parse-names":false,"suffix":""},{"dropping-particle":"","family":"Chou","given":"Teh-Ying","non-dropping-particle":"","parse-names":false,"suffix":""},{"dropping-particle":"","family":"Lee","given":"Yu-Chin","non-dropping-particle":"","parse-names":false,"suffix":""},{"dropping-particle":"","family":"Perng","given":"Reury-Perng","non-dropping-particle":"","parse-names":false,"suffix":""},{"dropping-particle":"","family":"Whang-Peng","given":"Jacqueline","non-dropping-particle":"","parse-names":false,"suffix":""}],"container-title":"Journal of Thoracic Oncology","id":"ITEM-1","issue":"2","issued":{"date-parts":[["2012","2"]]},"language":"eng","page":"412-418","publisher-place":"United States","title":"Phase II randomized trial of erlotinib or vinorelbine in chemonaive, advanced, non-small cell lung cancer patients aged 70 years or older.","type":"article-journal","volume":"7"},"uris":["http://www.mendeley.com/documents/?uuid=549439dd-12b4-4c85-adf4-e7efad211696"]}],"mendeley":{"formattedCitation":"(77)","plainTextFormattedCitation":"(77)","previouslyFormattedCitation":"(80)"},"properties":{"noteIndex":0},"schema":"https://github.com/citation-style-language/schema/raw/master/csl-citation.json"}</w:instrText>
            </w:r>
            <w:r>
              <w:rPr>
                <w:rFonts w:ascii="Times New Roman" w:hAnsi="Times New Roman" w:cs="Times New Roman"/>
                <w:sz w:val="18"/>
                <w:szCs w:val="18"/>
              </w:rPr>
              <w:fldChar w:fldCharType="separate"/>
            </w:r>
            <w:r w:rsidRPr="00BC6600">
              <w:rPr>
                <w:rFonts w:ascii="Times New Roman" w:hAnsi="Times New Roman" w:cs="Times New Roman"/>
                <w:noProof/>
                <w:sz w:val="18"/>
                <w:szCs w:val="18"/>
                <w:lang w:val="en-US"/>
              </w:rPr>
              <w:t>(77)</w:t>
            </w:r>
            <w:r>
              <w:rPr>
                <w:rFonts w:ascii="Times New Roman" w:hAnsi="Times New Roman" w:cs="Times New Roman"/>
                <w:sz w:val="18"/>
                <w:szCs w:val="18"/>
              </w:rPr>
              <w:fldChar w:fldCharType="end"/>
            </w:r>
          </w:p>
        </w:tc>
        <w:tc>
          <w:tcPr>
            <w:tcW w:w="3402" w:type="dxa"/>
            <w:tcBorders>
              <w:top w:val="single" w:sz="4" w:space="0" w:color="auto"/>
              <w:left w:val="single" w:sz="4" w:space="0" w:color="auto"/>
              <w:bottom w:val="single" w:sz="4" w:space="0" w:color="auto"/>
              <w:right w:val="single" w:sz="4" w:space="0" w:color="auto"/>
            </w:tcBorders>
            <w:hideMark/>
          </w:tcPr>
          <w:p w14:paraId="14A4C7EF" w14:textId="77777777" w:rsidR="003852E6" w:rsidRDefault="003852E6" w:rsidP="00851B1F">
            <w:pPr>
              <w:spacing w:after="0"/>
              <w:ind w:right="-57"/>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VIN vs. ERL</w:t>
            </w:r>
          </w:p>
        </w:tc>
        <w:tc>
          <w:tcPr>
            <w:tcW w:w="709" w:type="dxa"/>
            <w:tcBorders>
              <w:top w:val="single" w:sz="4" w:space="0" w:color="auto"/>
              <w:left w:val="single" w:sz="4" w:space="0" w:color="auto"/>
              <w:bottom w:val="single" w:sz="4" w:space="0" w:color="auto"/>
              <w:right w:val="single" w:sz="4" w:space="0" w:color="auto"/>
            </w:tcBorders>
            <w:hideMark/>
          </w:tcPr>
          <w:p w14:paraId="1096D3E0" w14:textId="77777777" w:rsidR="003852E6" w:rsidRDefault="003852E6" w:rsidP="00851B1F">
            <w:pPr>
              <w:spacing w:after="0"/>
              <w:ind w:right="-57"/>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116</w:t>
            </w:r>
          </w:p>
        </w:tc>
        <w:tc>
          <w:tcPr>
            <w:tcW w:w="2268" w:type="dxa"/>
            <w:tcBorders>
              <w:top w:val="single" w:sz="4" w:space="0" w:color="auto"/>
              <w:left w:val="single" w:sz="4" w:space="0" w:color="auto"/>
              <w:bottom w:val="single" w:sz="4" w:space="0" w:color="auto"/>
              <w:right w:val="single" w:sz="4" w:space="0" w:color="auto"/>
            </w:tcBorders>
            <w:hideMark/>
          </w:tcPr>
          <w:p w14:paraId="054AE6C2" w14:textId="77777777" w:rsidR="003852E6" w:rsidRDefault="003852E6" w:rsidP="00851B1F">
            <w:pPr>
              <w:spacing w:after="0"/>
              <w:ind w:right="-57"/>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RR</w:t>
            </w:r>
          </w:p>
        </w:tc>
        <w:tc>
          <w:tcPr>
            <w:tcW w:w="1985" w:type="dxa"/>
            <w:tcBorders>
              <w:top w:val="single" w:sz="4" w:space="0" w:color="auto"/>
              <w:left w:val="single" w:sz="4" w:space="0" w:color="auto"/>
              <w:bottom w:val="single" w:sz="4" w:space="0" w:color="auto"/>
              <w:right w:val="single" w:sz="4" w:space="0" w:color="auto"/>
            </w:tcBorders>
            <w:hideMark/>
          </w:tcPr>
          <w:p w14:paraId="258364AA" w14:textId="77777777" w:rsidR="003852E6" w:rsidRDefault="003852E6" w:rsidP="00851B1F">
            <w:pPr>
              <w:spacing w:after="0"/>
              <w:ind w:right="-57"/>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FACT-L</w:t>
            </w:r>
          </w:p>
        </w:tc>
        <w:tc>
          <w:tcPr>
            <w:tcW w:w="2835" w:type="dxa"/>
            <w:tcBorders>
              <w:top w:val="single" w:sz="4" w:space="0" w:color="auto"/>
              <w:left w:val="single" w:sz="4" w:space="0" w:color="auto"/>
              <w:bottom w:val="single" w:sz="4" w:space="0" w:color="auto"/>
              <w:right w:val="single" w:sz="4" w:space="0" w:color="auto"/>
            </w:tcBorders>
            <w:hideMark/>
          </w:tcPr>
          <w:p w14:paraId="3CB98C79" w14:textId="77777777" w:rsidR="003852E6" w:rsidRDefault="003852E6" w:rsidP="00851B1F">
            <w:pPr>
              <w:spacing w:after="0"/>
              <w:ind w:right="-57"/>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Unknown</w:t>
            </w:r>
          </w:p>
        </w:tc>
        <w:tc>
          <w:tcPr>
            <w:tcW w:w="4110" w:type="dxa"/>
            <w:tcBorders>
              <w:top w:val="single" w:sz="4" w:space="0" w:color="auto"/>
              <w:left w:val="single" w:sz="4" w:space="0" w:color="auto"/>
              <w:bottom w:val="single" w:sz="4" w:space="0" w:color="auto"/>
              <w:right w:val="single" w:sz="4" w:space="0" w:color="auto"/>
            </w:tcBorders>
            <w:hideMark/>
          </w:tcPr>
          <w:p w14:paraId="354ED912" w14:textId="77777777" w:rsidR="003852E6" w:rsidRDefault="003852E6" w:rsidP="00851B1F">
            <w:pPr>
              <w:spacing w:after="0"/>
              <w:ind w:right="-57"/>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No, except physical wellbeing favoring ERL</w:t>
            </w:r>
          </w:p>
        </w:tc>
      </w:tr>
      <w:tr w:rsidR="003852E6" w:rsidRPr="00E024D7" w14:paraId="721B675D" w14:textId="77777777" w:rsidTr="00851B1F">
        <w:tc>
          <w:tcPr>
            <w:tcW w:w="1418" w:type="dxa"/>
            <w:tcBorders>
              <w:top w:val="single" w:sz="4" w:space="0" w:color="auto"/>
              <w:left w:val="single" w:sz="4" w:space="0" w:color="auto"/>
              <w:bottom w:val="single" w:sz="4" w:space="0" w:color="auto"/>
              <w:right w:val="single" w:sz="4" w:space="0" w:color="auto"/>
            </w:tcBorders>
            <w:hideMark/>
          </w:tcPr>
          <w:p w14:paraId="35EEA030" w14:textId="77777777" w:rsidR="003852E6" w:rsidRDefault="003852E6" w:rsidP="00851B1F">
            <w:pPr>
              <w:spacing w:after="0"/>
              <w:rPr>
                <w:rFonts w:ascii="Times New Roman" w:eastAsia="Times New Roman" w:hAnsi="Times New Roman" w:cs="Times New Roman"/>
                <w:bCs/>
                <w:sz w:val="18"/>
                <w:szCs w:val="18"/>
                <w:lang w:val="en-US" w:eastAsia="nl-NL"/>
              </w:rPr>
            </w:pPr>
            <w:r>
              <w:rPr>
                <w:rFonts w:ascii="Times New Roman" w:eastAsia="Times New Roman" w:hAnsi="Times New Roman" w:cs="Times New Roman"/>
                <w:bCs/>
                <w:sz w:val="18"/>
                <w:szCs w:val="18"/>
                <w:lang w:val="en-US" w:eastAsia="nl-NL"/>
              </w:rPr>
              <w:t xml:space="preserve">KCSG-LU08-01 </w:t>
            </w:r>
            <w:r>
              <w:rPr>
                <w:rFonts w:ascii="Times New Roman" w:eastAsia="Times New Roman" w:hAnsi="Times New Roman" w:cs="Times New Roman"/>
                <w:bCs/>
                <w:sz w:val="18"/>
                <w:szCs w:val="18"/>
                <w:lang w:eastAsia="nl-NL"/>
              </w:rPr>
              <w:fldChar w:fldCharType="begin" w:fldLock="1"/>
            </w:r>
            <w:r>
              <w:rPr>
                <w:rFonts w:ascii="Times New Roman" w:eastAsia="Times New Roman" w:hAnsi="Times New Roman" w:cs="Times New Roman"/>
                <w:bCs/>
                <w:sz w:val="18"/>
                <w:szCs w:val="18"/>
                <w:lang w:val="en-US" w:eastAsia="nl-NL"/>
              </w:rPr>
              <w:instrText>ADDIN CSL_CITATION {"citationItems":[{"id":"ITEM-1","itemData":{"DOI":"10.1002/cncr.27630","ISSN":"1097-0142","PMID":"22674612","abstract":"BACKGROUND: Gefitinib was compared with pemetrexed as second-line therapy in a clinically selected population previously treated with platinum-based chemotherapy.\\n\\nMETHODS: A phase 3 trial of gefitinib (250 mg/day) versus pemetrexed (500 mg/m(2) on day 1, every 3 weeks) was conducted in patients who had never smoked and who had advanced pulmonary adenocarcinoma treated with 1 previous platinum-based regimen. The primary endpoint was progression-free survival (PFS).\\n\\nRESULTS: A total of 135 patients were analyzed. The gefitinib group had significantly longer PFS compared with the pemetrexed group, with a median PFS time of 9.0 versus 3.0 months (P = .0006). The objective response rates were 58.8% and 22.4% for gefitinib and pemetrexed, respectively (P &lt; .001). However, there was no statistically significant difference in overall survival between the 2 groups (22.2 vs 18.9 months; P = .37). The difference of PFS was increased in a subgroup analysis of 33 patients with activating epidermal growth factor receptor mutation (15.7 vs 2.9 months; hazard ratio, 0.3; 95% confidence interval, 0.13-0.72; P = .005), with numerical superiority of gefitinib in the 38 patients testing negative for epidermal growth factor receptor mutation (5.9 vs 2.7 months; P = .099). Both regimens were well tolerated. There were no significantly different changes in quality of life between the 2 groups, except that symptom scores for dyspnea and diarrhea favored the gefitinib and pemetrexed arms, respectively.\\n\\nCONCLUSIONS: Gefitinib showed superior efficacy to pemetrexed as second-line therapy in Korean never-smokers with pulmonary adenocarcinoma.","author":[{"dropping-particle":"","family":"Sun","given":"J.M.","non-dropping-particle":"","parse-names":false,"suffix":""},{"dropping-particle":"","family":"Lee","given":"K.H.","non-dropping-particle":"","parse-names":false,"suffix":""},{"dropping-particle":"","family":"Kim","given":"S.W.","non-dropping-particle":"","parse-names":false,"suffix":""},{"dropping-particle":"","family":"Lee","given":"D.H.","non-dropping-particle":"","parse-names":false,"suffix":""},{"dropping-particle":"","family":"Min","given":"Y.J.","non-dropping-particle":"","parse-names":false,"suffix":""},{"dropping-particle":"","family":"Yun","given":"H.J.","non-dropping-particle":"","parse-names":false,"suffix":""},{"dropping-particle":"","family":"Kim","given":"H.K.","non-dropping-particle":"","parse-names":false,"suffix":""},{"dropping-particle":"","family":"Song","given":"H.S.","non-dropping-particle":"","parse-names":false,"suffix":""},{"dropping-particle":"","family":"Kim","given":"Y.H.","non-dropping-particle":"","parse-names":false,"suffix":""},{"dropping-particle":"","family":"Kim","given":"B.-S.","non-dropping-particle":"","parse-names":false,"suffix":""},{"dropping-particle":"","family":"Hwang","given":"I.G.","non-dropping-particle":"","parse-names":false,"suffix":""},{"dropping-particle":"","family":"Lee","given":"K.","non-dropping-particle":"","parse-names":false,"suffix":""},{"dropping-particle":"","family":"Jo","given":"S.J.","non-dropping-particle":"","parse-names":false,"suffix":""},{"dropping-particle":"","family":"Lee","given":"J.W.","non-dropping-particle":"","parse-names":false,"suffix":""},{"dropping-particle":"","family":"Ahn","given":"J.S.","non-dropping-particle":"","parse-names":false,"suffix":""},{"dropping-particle":"","family":"Park","given":"K.","non-dropping-particle":"","parse-names":false,"suffix":""},{"dropping-particle":"","family":"Ahn","given":"M.J.","non-dropping-particle":"","parse-names":false,"suffix":""}],"container-title":"Cancer","id":"ITEM-1","issue":"24","issued":{"date-parts":[["2012"]]},"page":"6234-6242","title":"Gefitinib versus pemetrexed as second-line treatment in patients with nonsmall cell lung cancer previously treated with platinum-based chemotherapy (KCSG-LU08-01): an open-label, phase 3 trial.","type":"article-journal","volume":"118"},"uris":["http://www.mendeley.com/documents/?uuid=25c99cb5-b3dc-4cb5-a5b5-c642c903d3ab"]}],"mendeley":{"formattedCitation":"(131)","plainTextFormattedCitation":"(131)","previouslyFormattedCitation":"(81)"},"properties":{"noteIndex":0},"schema":"https://github.com/citation-style-language/schema/raw/master/csl-citation.json"}</w:instrText>
            </w:r>
            <w:r>
              <w:rPr>
                <w:rFonts w:ascii="Times New Roman" w:eastAsia="Times New Roman" w:hAnsi="Times New Roman" w:cs="Times New Roman"/>
                <w:bCs/>
                <w:sz w:val="18"/>
                <w:szCs w:val="18"/>
                <w:lang w:eastAsia="nl-NL"/>
              </w:rPr>
              <w:fldChar w:fldCharType="separate"/>
            </w:r>
            <w:r w:rsidRPr="00BC6600">
              <w:rPr>
                <w:rFonts w:ascii="Times New Roman" w:eastAsia="Times New Roman" w:hAnsi="Times New Roman" w:cs="Times New Roman"/>
                <w:bCs/>
                <w:noProof/>
                <w:sz w:val="18"/>
                <w:szCs w:val="18"/>
                <w:lang w:val="en-US" w:eastAsia="nl-NL"/>
              </w:rPr>
              <w:t>(131)</w:t>
            </w:r>
            <w:r>
              <w:rPr>
                <w:rFonts w:ascii="Times New Roman" w:eastAsia="Times New Roman" w:hAnsi="Times New Roman" w:cs="Times New Roman"/>
                <w:bCs/>
                <w:sz w:val="18"/>
                <w:szCs w:val="18"/>
                <w:lang w:eastAsia="nl-NL"/>
              </w:rPr>
              <w:fldChar w:fldCharType="end"/>
            </w:r>
          </w:p>
        </w:tc>
        <w:tc>
          <w:tcPr>
            <w:tcW w:w="3402" w:type="dxa"/>
            <w:tcBorders>
              <w:top w:val="single" w:sz="4" w:space="0" w:color="auto"/>
              <w:left w:val="single" w:sz="4" w:space="0" w:color="auto"/>
              <w:bottom w:val="single" w:sz="4" w:space="0" w:color="auto"/>
              <w:right w:val="single" w:sz="4" w:space="0" w:color="auto"/>
            </w:tcBorders>
            <w:hideMark/>
          </w:tcPr>
          <w:p w14:paraId="1E842609" w14:textId="77777777" w:rsidR="003852E6" w:rsidRDefault="003852E6" w:rsidP="00851B1F">
            <w:pPr>
              <w:spacing w:after="0"/>
              <w:rPr>
                <w:rFonts w:ascii="Times New Roman" w:eastAsia="Times New Roman" w:hAnsi="Times New Roman" w:cs="Times New Roman"/>
                <w:bCs/>
                <w:sz w:val="18"/>
                <w:szCs w:val="18"/>
                <w:lang w:val="en-US" w:eastAsia="nl-NL"/>
              </w:rPr>
            </w:pPr>
            <w:r>
              <w:rPr>
                <w:rFonts w:ascii="Times New Roman" w:eastAsia="Times New Roman" w:hAnsi="Times New Roman" w:cs="Times New Roman"/>
                <w:bCs/>
                <w:sz w:val="18"/>
                <w:szCs w:val="18"/>
                <w:lang w:val="en-GB" w:eastAsia="nl-NL"/>
              </w:rPr>
              <w:t>GEF vs. PEM</w:t>
            </w:r>
          </w:p>
        </w:tc>
        <w:tc>
          <w:tcPr>
            <w:tcW w:w="709" w:type="dxa"/>
            <w:tcBorders>
              <w:top w:val="single" w:sz="4" w:space="0" w:color="auto"/>
              <w:left w:val="single" w:sz="4" w:space="0" w:color="auto"/>
              <w:bottom w:val="single" w:sz="4" w:space="0" w:color="auto"/>
              <w:right w:val="single" w:sz="4" w:space="0" w:color="auto"/>
            </w:tcBorders>
            <w:hideMark/>
          </w:tcPr>
          <w:p w14:paraId="4EB3DD84" w14:textId="77777777" w:rsidR="003852E6" w:rsidRDefault="003852E6" w:rsidP="00851B1F">
            <w:pPr>
              <w:spacing w:after="0"/>
              <w:rPr>
                <w:rFonts w:ascii="Times New Roman" w:eastAsia="Times New Roman" w:hAnsi="Times New Roman" w:cs="Times New Roman"/>
                <w:bCs/>
                <w:sz w:val="18"/>
                <w:szCs w:val="18"/>
                <w:lang w:val="en-US" w:eastAsia="nl-NL"/>
              </w:rPr>
            </w:pPr>
            <w:r>
              <w:rPr>
                <w:rFonts w:ascii="Times New Roman" w:eastAsia="Times New Roman" w:hAnsi="Times New Roman" w:cs="Times New Roman"/>
                <w:bCs/>
                <w:sz w:val="18"/>
                <w:szCs w:val="18"/>
                <w:lang w:val="en-US" w:eastAsia="nl-NL"/>
              </w:rPr>
              <w:t>135</w:t>
            </w:r>
          </w:p>
        </w:tc>
        <w:tc>
          <w:tcPr>
            <w:tcW w:w="2268" w:type="dxa"/>
            <w:tcBorders>
              <w:top w:val="single" w:sz="4" w:space="0" w:color="auto"/>
              <w:left w:val="single" w:sz="4" w:space="0" w:color="auto"/>
              <w:bottom w:val="single" w:sz="4" w:space="0" w:color="auto"/>
              <w:right w:val="single" w:sz="4" w:space="0" w:color="auto"/>
            </w:tcBorders>
            <w:hideMark/>
          </w:tcPr>
          <w:p w14:paraId="6545FE46" w14:textId="77777777" w:rsidR="003852E6" w:rsidRDefault="003852E6" w:rsidP="00851B1F">
            <w:pPr>
              <w:spacing w:after="0"/>
              <w:rPr>
                <w:rFonts w:ascii="Times New Roman" w:eastAsia="Times New Roman" w:hAnsi="Times New Roman" w:cs="Times New Roman"/>
                <w:bCs/>
                <w:sz w:val="18"/>
                <w:szCs w:val="18"/>
                <w:lang w:val="en-US" w:eastAsia="nl-NL"/>
              </w:rPr>
            </w:pPr>
            <w:r>
              <w:rPr>
                <w:rFonts w:ascii="Times New Roman" w:eastAsia="Times New Roman" w:hAnsi="Times New Roman" w:cs="Times New Roman"/>
                <w:bCs/>
                <w:sz w:val="18"/>
                <w:szCs w:val="18"/>
                <w:lang w:val="en-US" w:eastAsia="nl-NL"/>
              </w:rPr>
              <w:t>PFS</w:t>
            </w:r>
          </w:p>
        </w:tc>
        <w:tc>
          <w:tcPr>
            <w:tcW w:w="1985" w:type="dxa"/>
            <w:tcBorders>
              <w:top w:val="single" w:sz="4" w:space="0" w:color="auto"/>
              <w:left w:val="single" w:sz="4" w:space="0" w:color="auto"/>
              <w:bottom w:val="single" w:sz="4" w:space="0" w:color="auto"/>
              <w:right w:val="single" w:sz="4" w:space="0" w:color="auto"/>
            </w:tcBorders>
            <w:hideMark/>
          </w:tcPr>
          <w:p w14:paraId="49389DCB" w14:textId="77777777" w:rsidR="003852E6" w:rsidRDefault="003852E6" w:rsidP="00851B1F">
            <w:pPr>
              <w:spacing w:after="0"/>
              <w:rPr>
                <w:rFonts w:ascii="Times New Roman" w:eastAsia="Times New Roman" w:hAnsi="Times New Roman" w:cs="Times New Roman"/>
                <w:bCs/>
                <w:sz w:val="18"/>
                <w:szCs w:val="18"/>
                <w:lang w:val="en-US" w:eastAsia="nl-NL"/>
              </w:rPr>
            </w:pPr>
            <w:r>
              <w:rPr>
                <w:rFonts w:ascii="Times New Roman" w:eastAsia="Times New Roman" w:hAnsi="Times New Roman" w:cs="Times New Roman"/>
                <w:bCs/>
                <w:sz w:val="18"/>
                <w:szCs w:val="18"/>
                <w:lang w:val="en-US" w:eastAsia="nl-NL"/>
              </w:rPr>
              <w:t>QLQ C30</w:t>
            </w:r>
          </w:p>
        </w:tc>
        <w:tc>
          <w:tcPr>
            <w:tcW w:w="2835" w:type="dxa"/>
            <w:tcBorders>
              <w:top w:val="single" w:sz="4" w:space="0" w:color="auto"/>
              <w:left w:val="single" w:sz="4" w:space="0" w:color="auto"/>
              <w:bottom w:val="single" w:sz="4" w:space="0" w:color="auto"/>
              <w:right w:val="single" w:sz="4" w:space="0" w:color="auto"/>
            </w:tcBorders>
            <w:hideMark/>
          </w:tcPr>
          <w:p w14:paraId="1C0A50D6" w14:textId="77777777" w:rsidR="003852E6" w:rsidRDefault="003852E6" w:rsidP="00851B1F">
            <w:pPr>
              <w:spacing w:after="0"/>
              <w:rPr>
                <w:rFonts w:ascii="Times New Roman" w:eastAsia="Times New Roman" w:hAnsi="Times New Roman" w:cs="Times New Roman"/>
                <w:bCs/>
                <w:sz w:val="18"/>
                <w:szCs w:val="18"/>
                <w:lang w:val="en-US" w:eastAsia="nl-NL"/>
              </w:rPr>
            </w:pPr>
            <w:r>
              <w:rPr>
                <w:rFonts w:ascii="Times New Roman" w:eastAsia="Times New Roman" w:hAnsi="Times New Roman" w:cs="Times New Roman"/>
                <w:bCs/>
                <w:sz w:val="18"/>
                <w:szCs w:val="18"/>
                <w:lang w:val="en-US" w:eastAsia="nl-NL"/>
              </w:rPr>
              <w:t>ANCOVA</w:t>
            </w:r>
          </w:p>
        </w:tc>
        <w:tc>
          <w:tcPr>
            <w:tcW w:w="4110" w:type="dxa"/>
            <w:tcBorders>
              <w:top w:val="single" w:sz="4" w:space="0" w:color="auto"/>
              <w:left w:val="single" w:sz="4" w:space="0" w:color="auto"/>
              <w:bottom w:val="single" w:sz="4" w:space="0" w:color="auto"/>
              <w:right w:val="single" w:sz="4" w:space="0" w:color="auto"/>
            </w:tcBorders>
            <w:hideMark/>
          </w:tcPr>
          <w:p w14:paraId="52CBDE49" w14:textId="77777777" w:rsidR="003852E6" w:rsidRDefault="003852E6" w:rsidP="00851B1F">
            <w:pPr>
              <w:spacing w:after="0"/>
              <w:rPr>
                <w:rFonts w:ascii="Times New Roman" w:eastAsia="Times New Roman" w:hAnsi="Times New Roman" w:cs="Times New Roman"/>
                <w:bCs/>
                <w:sz w:val="18"/>
                <w:szCs w:val="18"/>
                <w:lang w:val="en-US" w:eastAsia="nl-NL"/>
              </w:rPr>
            </w:pPr>
            <w:r>
              <w:rPr>
                <w:rFonts w:ascii="Times New Roman" w:eastAsia="Times New Roman" w:hAnsi="Times New Roman" w:cs="Times New Roman"/>
                <w:bCs/>
                <w:sz w:val="18"/>
                <w:szCs w:val="18"/>
                <w:lang w:val="en-US" w:eastAsia="nl-NL"/>
              </w:rPr>
              <w:t>No, except dyspnea &amp; diarrhea favoring GEF &amp; PEM respectively</w:t>
            </w:r>
          </w:p>
        </w:tc>
      </w:tr>
      <w:tr w:rsidR="003852E6" w:rsidRPr="00E024D7" w14:paraId="7A8CBC6F" w14:textId="77777777" w:rsidTr="00851B1F">
        <w:tc>
          <w:tcPr>
            <w:tcW w:w="1418" w:type="dxa"/>
            <w:tcBorders>
              <w:top w:val="single" w:sz="4" w:space="0" w:color="auto"/>
              <w:left w:val="single" w:sz="4" w:space="0" w:color="auto"/>
              <w:bottom w:val="single" w:sz="4" w:space="0" w:color="auto"/>
              <w:right w:val="single" w:sz="4" w:space="0" w:color="auto"/>
            </w:tcBorders>
            <w:hideMark/>
          </w:tcPr>
          <w:p w14:paraId="20595A9D" w14:textId="77777777" w:rsidR="003852E6" w:rsidRDefault="003852E6" w:rsidP="00851B1F">
            <w:pPr>
              <w:spacing w:after="0"/>
              <w:ind w:right="-57"/>
              <w:rPr>
                <w:rFonts w:ascii="Times New Roman" w:eastAsia="Times New Roman" w:hAnsi="Times New Roman" w:cs="Times New Roman"/>
                <w:b/>
                <w:bCs/>
                <w:sz w:val="18"/>
                <w:szCs w:val="18"/>
                <w:lang w:val="en-US" w:eastAsia="nl-NL"/>
              </w:rPr>
            </w:pPr>
            <w:r>
              <w:rPr>
                <w:rFonts w:ascii="Times New Roman" w:hAnsi="Times New Roman" w:cs="Times New Roman"/>
                <w:noProof/>
                <w:sz w:val="18"/>
                <w:szCs w:val="18"/>
                <w:lang w:val="en-US"/>
              </w:rPr>
              <w:t>LUX-Lung 3</w:t>
            </w:r>
            <w:r>
              <w:rPr>
                <w:rFonts w:ascii="Times New Roman" w:hAnsi="Times New Roman" w:cs="Times New Roman"/>
                <w:noProof/>
                <w:sz w:val="18"/>
                <w:szCs w:val="18"/>
              </w:rPr>
              <w:fldChar w:fldCharType="begin" w:fldLock="1"/>
            </w:r>
            <w:r>
              <w:rPr>
                <w:rFonts w:ascii="Times New Roman" w:hAnsi="Times New Roman" w:cs="Times New Roman"/>
                <w:noProof/>
                <w:sz w:val="18"/>
                <w:szCs w:val="18"/>
                <w:lang w:val="en-US"/>
              </w:rPr>
              <w:instrText>ADDIN CSL_CITATION {"citationItems":[{"id":"ITEM-1","itemData":{"DOI":"10.1200/JCO.2012.46.1764","ISBN":"0732-183X 1527-7755","ISSN":"1527-7755","PMID":"23816967","abstract":"PURPOSE: Patient-reported symptoms and health-related quality of life (QoL) benefits were investigated in a randomized, phase III trial of afatinib or cisplatin/pemetrexed.\\n\\nPATIENTS AND METHODS: Three hundred forty-five patients with advanced epidermal growth factor receptor (EGFR) mutation-positive lung adenocarcinoma were randomly assigned 2:1 to afatinib 40 mg per day or up to six cycles of cisplatin/pemetrexed. Lung cancer symptoms and health-related QoL were assessed every 21 days until progression using the European Organisation for Research and Treatment of Cancer Quality of Life Questionnaire C30 and Lung Cancer-13 questionnaires. Analyses of cough, dyspnea, and pain were preplanned, including percentage of patients who improved on therapy, time to deterioration of symptoms, and change in symptoms over time.\\n\\nRESULTS: Questionnaire compliance was high. Compared with chemotherapy, afatinib significantly delayed the time to deterioration for cough (hazard ratio [HR], 0.60; 95% CI, 0.41 to 0.87; P = .007) and dyspnea (HR, 0.68; 95% CI, 0.50 to 0.93; P = .015), but not pain (HR, 0.83; 95% CI, 0.62 to 1.10; P = .19). More patients on afatinib (64%) versus chemotherapy (50%) experienced improvements in dyspnea scores (P = .010). Differences in mean scores over time significantly favored afatinib over chemotherapy for cough (P &lt; .001) and dyspnea (P &lt; .001). Afatinib showed significantly better mean scores over time in global health status/QoL (P = .015) and physical (P &lt; .001), role (P = .004), and cognitive (P = .007) functioning compared with chemotherapy. Fatigue and nausea were worse with chemotherapy, whereas diarrhea, dysphagia, and sore mouth were worse with afatinib (all P &lt; .01).\\n\\nCONCLUSION: In patients with lung adenocarcinoma with EGFR mutations, first-line afatinib was associated with better control of cough and dyspnea compared with chemotherapy, although diarrhea, dysphagia, and sore mouth were worse. Global health status/QoL was also improved over time with afatinib compared with chemotherapy.","author":[{"dropping-particle":"","family":"Yang","given":"J.C.H.","non-dropping-particle":"","parse-names":false,"suffix":""},{"dropping-particle":"","family":"Hirsh","given":"V.","non-dropping-particle":"","parse-names":false,"suffix":""},{"dropping-particle":"","family":"Schuler","given":"M.","non-dropping-particle":"","parse-names":false,"suffix":""},{"dropping-particle":"","family":"Yamamoto","given":"N.","non-dropping-particle":"","parse-names":false,"suffix":""},{"dropping-particle":"","family":"O'Byrne","given":"K.J.","non-dropping-particle":"","parse-names":false,"suffix":""},{"dropping-particle":"","family":"Mok","given":"T.S.K.","non-dropping-particle":"","parse-names":false,"suffix":""},{"dropping-particle":"","family":"Zazulina","given":"V.","non-dropping-particle":"","parse-names":false,"suffix":""},{"dropping-particle":"","family":"Shahidi","given":"M.","non-dropping-particle":"","parse-names":false,"suffix":""},{"dropping-particle":"","family":"Lungershausen","given":"J.","non-dropping-particle":"","parse-names":false,"suffix":""},{"dropping-particle":"","family":"Massey","given":"D.","non-dropping-particle":"","parse-names":false,"suffix":""},{"dropping-particle":"","family":"Palmer","given":"M.","non-dropping-particle":"","parse-names":false,"suffix":""},{"dropping-particle":"","family":"Sequist","given":"L.V.","non-dropping-particle":"","parse-names":false,"suffix":""}],"container-title":"Journal of Clinical Oncology","id":"ITEM-1","issue":"27","issued":{"date-parts":[["2013"]]},"page":"3342-3350","title":"Symptom Control and Quality of Life in LUX-Lung 3: A Phase III Study of Afatinib or Cisplatin/Pemetrexed in Patients With Advanced Lung Adenocarcinoma With EGFR Mutations","type":"article-journal","volume":"31"},"uris":["http://www.mendeley.com/documents/?uuid=57dee500-e00d-4df1-a958-b0df59e55487"]},{"id":"ITEM-2","itemData":{"DOI":"10.1200/JCO.2012.44.2806","ISBN":"0732-183X 1527-7755","ISSN":"0732-183X","PMID":"23816960","abstract":"PURPOSE The LUX-Lung 3 study investigated the efficacy of chemotherapy compared with afatinib, a selective, orally bioavailable ErbB family blocker that irreversibly blocks signaling from epidermal growth factor receptor (EGFR/ErbB1), human epidermal growth factor receptor 2 (HER2/ErbB2), and ErbB4 and has wide-spectrum preclinical activity against EGFR mutations. A phase II study of afatinib in EGFR mutation-positive lung adenocarcinoma demonstrated high response rates and progression-free survival (PFS). PATIENTS AND METHODS In this phase III study, eligible patients with stage IIIB/IV lung adenocarcinoma were screened for EGFR mutations. Mutation-positive patients were stratified by mutation type (exon 19 deletion, L858R, or other) and race (Asian or non-Asian) before two-to-one random assignment to 40 mg afatinib per day or up to six cycles of cisplatin plus pemetrexed chemotherapy at standard doses every 21 days. The primary end point was PFS by independent review. Secondary end points included tumor response, overall survival, adverse events, and patient-reported outcomes (PROs). RESULTS A total of 1,269 patients were screened, and 345 were randomly assigned to treatment. Median PFS was 11.1 months for afatinib and 6.9 months for chemotherapy (hazard ratio [HR], 0.58; 95% CI, 0.43 to 0.78; P = .001). Median PFS among those with exon 19 deletions and L858R EGFR mutations (n = 308) was 13.6 months for afatinib and 6.9 months for chemotherapy (HR, 0.47; 95% CI, 0.34 to 0.65; P = .001). The most common treatment-related adverse events were diarrhea, rash/acne, and stomatitis for afatinib and nausea, fatigue, and decreased appetite for chemotherapy. PROs favored afatinib, with better control of cough, dyspnea, and pain. CONCLUSION Afatinib is associated with prolongation of PFS when compared with standard doublet chemotherapy in patients with advanced lung adenocarcinoma and EGFR mutations.","author":[{"dropping-particle":"","family":"Sequist","given":"L.V.","non-dropping-particle":"","parse-names":false,"suffix":""},{"dropping-particle":"","family":"Yang","given":"J.C.H.","non-dropping-particle":"","parse-names":false,"suffix":""},{"dropping-particle":"","family":"Yamamoto","given":"N.","non-dropping-particle":"","parse-names":false,"suffix":""},{"dropping-particle":"","family":"O'Byrne","given":"K.","non-dropping-particle":"","parse-names":false,"suffix":""},{"dropping-particle":"","family":"Hirsh","given":"V.","non-dropping-particle":"","parse-names":false,"suffix":""},{"dropping-particle":"","family":"Mok","given":"T.","non-dropping-particle":"","parse-names":false,"suffix":""},{"dropping-particle":"","family":"Geater","given":"S.L.","non-dropping-particle":"","parse-names":false,"suffix":""},{"dropping-particle":"","family":"Orlov","given":"S.","non-dropping-particle":"","parse-names":false,"suffix":""},{"dropping-particle":"","family":"Tsai","given":"C.M.","non-dropping-particle":"","parse-names":false,"suffix":""},{"dropping-particle":"","family":"Boyer","given":"M.","non-dropping-particle":"","parse-names":false,"suffix":""},{"dropping-particle":"","family":"Su","given":"W.C.","non-dropping-particle":"","parse-names":false,"suffix":""},{"dropping-particle":"","family":"Bennouna","given":"J.","non-dropping-particle":"","parse-names":false,"suffix":""},{"dropping-particle":"","family":"Kato","given":"T.","non-dropping-particle":"","parse-names":false,"suffix":""},{"dropping-particle":"","family":"Gorbunova","given":"V.","non-dropping-particle":"","parse-names":false,"suffix":""},{"dropping-particle":"","family":"Lee","given":"K.H.","non-dropping-particle":"","parse-names":false,"suffix":""},{"dropping-particle":"","family":"Shah","given":"R.","non-dropping-particle":"","parse-names":false,"suffix":""},{"dropping-particle":"","family":"Massey","given":"D.","non-dropping-particle":"","parse-names":false,"suffix":""},{"dropping-particle":"","family":"Zazulina","given":"V.","non-dropping-particle":"","parse-names":false,"suffix":""},{"dropping-particle":"","family":"Shahidi","given":"M.","non-dropping-particle":"","parse-names":false,"suffix":""},{"dropping-particle":"","family":"Schuler","given":"M.","non-dropping-particle":"","parse-names":false,"suffix":""}],"container-title":"Journal of Clinical Oncology","id":"ITEM-2","issue":"27","issued":{"date-parts":[["2013"]]},"page":"3327-3334","title":"Phase III Study of Afatinib or Cisplatin Plus Pemetrexed in Patients With Metastatic Lung Adenocarcinoma With EGFR Mutations","type":"article-journal","volume":"31"},"uris":["http://www.mendeley.com/documents/?uuid=a2de8e9a-b435-4d30-bd1e-19bc1608b104"]}],"mendeley":{"formattedCitation":"(52,53)","plainTextFormattedCitation":"(52,53)","previouslyFormattedCitation":"(82,83)"},"properties":{"noteIndex":0},"schema":"https://github.com/citation-style-language/schema/raw/master/csl-citation.json"}</w:instrText>
            </w:r>
            <w:r>
              <w:rPr>
                <w:rFonts w:ascii="Times New Roman" w:hAnsi="Times New Roman" w:cs="Times New Roman"/>
                <w:noProof/>
                <w:sz w:val="18"/>
                <w:szCs w:val="18"/>
              </w:rPr>
              <w:fldChar w:fldCharType="separate"/>
            </w:r>
            <w:r w:rsidRPr="00BC6600">
              <w:rPr>
                <w:rFonts w:ascii="Times New Roman" w:hAnsi="Times New Roman" w:cs="Times New Roman"/>
                <w:noProof/>
                <w:sz w:val="18"/>
                <w:szCs w:val="18"/>
                <w:lang w:val="en-US"/>
              </w:rPr>
              <w:t>(52,53)</w:t>
            </w:r>
            <w:r>
              <w:rPr>
                <w:rFonts w:ascii="Times New Roman" w:hAnsi="Times New Roman" w:cs="Times New Roman"/>
                <w:noProof/>
                <w:sz w:val="18"/>
                <w:szCs w:val="18"/>
              </w:rPr>
              <w:fldChar w:fldCharType="end"/>
            </w:r>
          </w:p>
        </w:tc>
        <w:tc>
          <w:tcPr>
            <w:tcW w:w="3402" w:type="dxa"/>
            <w:tcBorders>
              <w:top w:val="single" w:sz="4" w:space="0" w:color="auto"/>
              <w:left w:val="single" w:sz="4" w:space="0" w:color="auto"/>
              <w:bottom w:val="single" w:sz="4" w:space="0" w:color="auto"/>
              <w:right w:val="single" w:sz="4" w:space="0" w:color="auto"/>
            </w:tcBorders>
            <w:hideMark/>
          </w:tcPr>
          <w:p w14:paraId="1EF60E61" w14:textId="77777777" w:rsidR="003852E6" w:rsidRDefault="003852E6" w:rsidP="00851B1F">
            <w:pPr>
              <w:spacing w:after="0"/>
              <w:ind w:right="-57"/>
              <w:rPr>
                <w:rFonts w:ascii="Times New Roman" w:eastAsia="Times New Roman" w:hAnsi="Times New Roman" w:cs="Times New Roman"/>
                <w:b/>
                <w:bCs/>
                <w:sz w:val="18"/>
                <w:szCs w:val="18"/>
                <w:lang w:val="en-GB" w:eastAsia="nl-NL"/>
              </w:rPr>
            </w:pPr>
            <w:r>
              <w:rPr>
                <w:rFonts w:ascii="Times New Roman" w:hAnsi="Times New Roman" w:cs="Times New Roman"/>
                <w:sz w:val="18"/>
                <w:szCs w:val="18"/>
                <w:lang w:val="en-US"/>
              </w:rPr>
              <w:t>AFA vs. CIS/PEM</w:t>
            </w:r>
          </w:p>
        </w:tc>
        <w:tc>
          <w:tcPr>
            <w:tcW w:w="709" w:type="dxa"/>
            <w:tcBorders>
              <w:top w:val="single" w:sz="4" w:space="0" w:color="auto"/>
              <w:left w:val="single" w:sz="4" w:space="0" w:color="auto"/>
              <w:bottom w:val="single" w:sz="4" w:space="0" w:color="auto"/>
              <w:right w:val="single" w:sz="4" w:space="0" w:color="auto"/>
            </w:tcBorders>
            <w:hideMark/>
          </w:tcPr>
          <w:p w14:paraId="609274CE" w14:textId="77777777" w:rsidR="003852E6" w:rsidRDefault="003852E6" w:rsidP="00851B1F">
            <w:pPr>
              <w:spacing w:after="0"/>
              <w:ind w:right="-57"/>
              <w:rPr>
                <w:rFonts w:ascii="Times New Roman" w:eastAsia="Times New Roman" w:hAnsi="Times New Roman" w:cs="Times New Roman"/>
                <w:b/>
                <w:bCs/>
                <w:sz w:val="18"/>
                <w:szCs w:val="18"/>
                <w:lang w:val="en-US" w:eastAsia="nl-NL"/>
              </w:rPr>
            </w:pPr>
            <w:r>
              <w:rPr>
                <w:rFonts w:ascii="Times New Roman" w:hAnsi="Times New Roman" w:cs="Times New Roman"/>
                <w:sz w:val="18"/>
                <w:szCs w:val="18"/>
                <w:lang w:val="en-US"/>
              </w:rPr>
              <w:t>345</w:t>
            </w:r>
          </w:p>
        </w:tc>
        <w:tc>
          <w:tcPr>
            <w:tcW w:w="2268" w:type="dxa"/>
            <w:tcBorders>
              <w:top w:val="single" w:sz="4" w:space="0" w:color="auto"/>
              <w:left w:val="single" w:sz="4" w:space="0" w:color="auto"/>
              <w:bottom w:val="single" w:sz="4" w:space="0" w:color="auto"/>
              <w:right w:val="single" w:sz="4" w:space="0" w:color="auto"/>
            </w:tcBorders>
            <w:hideMark/>
          </w:tcPr>
          <w:p w14:paraId="6D97ED4E" w14:textId="77777777" w:rsidR="003852E6" w:rsidRDefault="003852E6" w:rsidP="00851B1F">
            <w:pPr>
              <w:spacing w:after="0"/>
              <w:ind w:right="-57"/>
              <w:rPr>
                <w:rFonts w:ascii="Times New Roman" w:eastAsia="Times New Roman" w:hAnsi="Times New Roman" w:cs="Times New Roman"/>
                <w:b/>
                <w:bCs/>
                <w:sz w:val="18"/>
                <w:szCs w:val="18"/>
                <w:lang w:val="en-US" w:eastAsia="nl-NL"/>
              </w:rPr>
            </w:pPr>
            <w:r>
              <w:rPr>
                <w:rFonts w:ascii="Times New Roman" w:hAnsi="Times New Roman" w:cs="Times New Roman"/>
                <w:sz w:val="18"/>
                <w:szCs w:val="18"/>
                <w:lang w:val="en-US"/>
              </w:rPr>
              <w:t>PFS</w:t>
            </w:r>
          </w:p>
        </w:tc>
        <w:tc>
          <w:tcPr>
            <w:tcW w:w="1985" w:type="dxa"/>
            <w:tcBorders>
              <w:top w:val="single" w:sz="4" w:space="0" w:color="auto"/>
              <w:left w:val="single" w:sz="4" w:space="0" w:color="auto"/>
              <w:bottom w:val="single" w:sz="4" w:space="0" w:color="auto"/>
              <w:right w:val="single" w:sz="4" w:space="0" w:color="auto"/>
            </w:tcBorders>
            <w:hideMark/>
          </w:tcPr>
          <w:p w14:paraId="7877CDCE" w14:textId="77777777" w:rsidR="003852E6" w:rsidRDefault="003852E6" w:rsidP="00851B1F">
            <w:pPr>
              <w:spacing w:after="0"/>
              <w:ind w:right="-57"/>
              <w:rPr>
                <w:rFonts w:ascii="Times New Roman" w:eastAsia="Times New Roman" w:hAnsi="Times New Roman" w:cs="Times New Roman"/>
                <w:b/>
                <w:bCs/>
                <w:sz w:val="18"/>
                <w:szCs w:val="18"/>
                <w:lang w:val="en-US" w:eastAsia="nl-NL"/>
              </w:rPr>
            </w:pPr>
            <w:r>
              <w:rPr>
                <w:rFonts w:ascii="Times New Roman" w:hAnsi="Times New Roman" w:cs="Times New Roman"/>
                <w:sz w:val="18"/>
                <w:szCs w:val="18"/>
                <w:lang w:val="en-US"/>
              </w:rPr>
              <w:t>QLQ-C30/LC13</w:t>
            </w:r>
          </w:p>
        </w:tc>
        <w:tc>
          <w:tcPr>
            <w:tcW w:w="2835" w:type="dxa"/>
            <w:tcBorders>
              <w:top w:val="single" w:sz="4" w:space="0" w:color="auto"/>
              <w:left w:val="single" w:sz="4" w:space="0" w:color="auto"/>
              <w:bottom w:val="single" w:sz="4" w:space="0" w:color="auto"/>
              <w:right w:val="single" w:sz="4" w:space="0" w:color="auto"/>
            </w:tcBorders>
            <w:hideMark/>
          </w:tcPr>
          <w:p w14:paraId="271F5D6F" w14:textId="77777777" w:rsidR="003852E6" w:rsidRDefault="003852E6" w:rsidP="00851B1F">
            <w:pPr>
              <w:spacing w:after="0"/>
              <w:ind w:right="-57"/>
              <w:rPr>
                <w:rFonts w:ascii="Times New Roman" w:hAnsi="Times New Roman" w:cs="Times New Roman"/>
                <w:sz w:val="18"/>
                <w:szCs w:val="18"/>
                <w:lang w:val="en-US"/>
              </w:rPr>
            </w:pPr>
            <w:r>
              <w:rPr>
                <w:rFonts w:ascii="Times New Roman" w:hAnsi="Times New Roman" w:cs="Times New Roman"/>
                <w:sz w:val="18"/>
                <w:szCs w:val="18"/>
                <w:lang w:val="en-US"/>
              </w:rPr>
              <w:t>Kaplan-Meier plots; Cox proportional hazards regression model; mixed-effects growth</w:t>
            </w:r>
          </w:p>
          <w:p w14:paraId="79504011" w14:textId="77777777" w:rsidR="003852E6" w:rsidRDefault="003852E6" w:rsidP="00851B1F">
            <w:pPr>
              <w:spacing w:after="0"/>
              <w:ind w:right="-57"/>
              <w:rPr>
                <w:rFonts w:ascii="Times New Roman" w:hAnsi="Times New Roman" w:cs="Times New Roman"/>
                <w:sz w:val="18"/>
                <w:szCs w:val="18"/>
                <w:lang w:val="en-US"/>
              </w:rPr>
            </w:pPr>
            <w:r>
              <w:rPr>
                <w:rFonts w:ascii="Times New Roman" w:hAnsi="Times New Roman" w:cs="Times New Roman"/>
                <w:sz w:val="18"/>
                <w:szCs w:val="18"/>
                <w:lang w:val="en-US"/>
              </w:rPr>
              <w:t>curve models; piecewise linear model</w:t>
            </w:r>
          </w:p>
        </w:tc>
        <w:tc>
          <w:tcPr>
            <w:tcW w:w="4110" w:type="dxa"/>
            <w:tcBorders>
              <w:top w:val="single" w:sz="4" w:space="0" w:color="auto"/>
              <w:left w:val="single" w:sz="4" w:space="0" w:color="auto"/>
              <w:bottom w:val="single" w:sz="4" w:space="0" w:color="auto"/>
              <w:right w:val="single" w:sz="4" w:space="0" w:color="auto"/>
            </w:tcBorders>
            <w:hideMark/>
          </w:tcPr>
          <w:p w14:paraId="16B6B6BA" w14:textId="77777777" w:rsidR="003852E6" w:rsidRDefault="003852E6" w:rsidP="00851B1F">
            <w:pPr>
              <w:spacing w:after="0"/>
              <w:ind w:right="-57"/>
              <w:rPr>
                <w:rFonts w:ascii="Times New Roman" w:eastAsia="Times New Roman" w:hAnsi="Times New Roman" w:cs="Times New Roman"/>
                <w:b/>
                <w:bCs/>
                <w:sz w:val="18"/>
                <w:szCs w:val="18"/>
                <w:lang w:val="en-US" w:eastAsia="nl-NL"/>
              </w:rPr>
            </w:pPr>
            <w:r>
              <w:rPr>
                <w:rFonts w:ascii="Times New Roman" w:hAnsi="Times New Roman" w:cs="Times New Roman"/>
                <w:sz w:val="18"/>
                <w:szCs w:val="18"/>
                <w:lang w:val="en-US"/>
              </w:rPr>
              <w:t>Yes, favoring AFA</w:t>
            </w:r>
          </w:p>
        </w:tc>
      </w:tr>
      <w:tr w:rsidR="003852E6" w:rsidRPr="00E024D7" w14:paraId="24662E8D" w14:textId="77777777" w:rsidTr="00851B1F">
        <w:tc>
          <w:tcPr>
            <w:tcW w:w="1418" w:type="dxa"/>
            <w:tcBorders>
              <w:top w:val="single" w:sz="4" w:space="0" w:color="auto"/>
              <w:left w:val="single" w:sz="4" w:space="0" w:color="auto"/>
              <w:bottom w:val="single" w:sz="4" w:space="0" w:color="auto"/>
              <w:right w:val="single" w:sz="4" w:space="0" w:color="auto"/>
            </w:tcBorders>
            <w:hideMark/>
          </w:tcPr>
          <w:p w14:paraId="0425D761" w14:textId="77777777" w:rsidR="003852E6" w:rsidRPr="001F1909" w:rsidRDefault="003852E6" w:rsidP="00851B1F">
            <w:pPr>
              <w:spacing w:after="0"/>
              <w:ind w:right="-57"/>
              <w:rPr>
                <w:rFonts w:ascii="Times New Roman" w:hAnsi="Times New Roman" w:cs="Times New Roman"/>
                <w:noProof/>
                <w:sz w:val="18"/>
                <w:szCs w:val="18"/>
                <w:lang w:val="en-US"/>
              </w:rPr>
            </w:pPr>
            <w:r w:rsidRPr="001F1909">
              <w:rPr>
                <w:rFonts w:ascii="Times New Roman" w:hAnsi="Times New Roman" w:cs="Times New Roman"/>
                <w:noProof/>
                <w:sz w:val="18"/>
                <w:szCs w:val="18"/>
                <w:lang w:val="en-US"/>
              </w:rPr>
              <w:t xml:space="preserve">PROFILE 1007 </w:t>
            </w:r>
            <w:r w:rsidRPr="001F1909">
              <w:rPr>
                <w:rFonts w:ascii="Times New Roman" w:hAnsi="Times New Roman" w:cs="Times New Roman"/>
                <w:noProof/>
                <w:sz w:val="18"/>
                <w:szCs w:val="18"/>
              </w:rPr>
              <w:fldChar w:fldCharType="begin" w:fldLock="1"/>
            </w:r>
            <w:r>
              <w:rPr>
                <w:rFonts w:ascii="Times New Roman" w:hAnsi="Times New Roman" w:cs="Times New Roman"/>
                <w:noProof/>
                <w:sz w:val="18"/>
                <w:szCs w:val="18"/>
                <w:lang w:val="en-US"/>
              </w:rPr>
              <w:instrText>ADDIN CSL_CITATION {"citationItems":[{"id":"ITEM-1","itemData":{"DOI":"10.1056/NEJMoa1214886","ISBN":"1533-4406 (Electronic)\\n0028-4793 (Linking)","ISSN":"1533-4406","PMID":"23724913","abstract":"BACKGROUND: In single-group studies, chromosomal rearrangements of the anaplastic lymphoma kinase gene (ALK) have been associated with marked clinical responses to crizotinib, an oral tyrosine kinase inhibitor targeting ALK. Whether crizotinib is superior to standard chemotherapy with respect to efficacy is unknown.\\n\\nMETHODS: We conducted a phase 3, open-label trial comparing crizotinib with chemotherapy in 347 patients with locally advanced or metastatic ALK-positive lung cancer who had received one prior platinum-based regimen. Patients were randomly assigned to receive oral treatment with crizotinib (250 mg) twice daily or intravenous chemotherapy with either pemetrexed (500 mg per square meter of body-surface area) or docetaxel (75 mg per square meter) every 3 weeks. Patients in the chemotherapy group who had disease progression were permitted to cross over to crizotinib as part of a separate study. The primary end point was progression-free survival.\\n\\nRESULTS: The median progression-free survival was 7.7 months in the crizotinib group and 3.0 months in the chemotherapy group (hazard ratio for progression or death with crizotinib, 0.49; 95% confidence interval [CI], 0.37 to 0.64; P&lt;0.001). The response rates were 65% (95% CI, 58 to 72) with crizotinib, as compared with 20% (95% CI, 14 to 26) with chemotherapy (P&lt;0.001). An interim analysis of overall survival showed no significant improvement with crizotinib as compared with chemotherapy (hazard ratio for death in the crizotinib group, 1.02; 95% CI, 0.68 to 1.54; P=0.54). Common adverse events associated with crizotinib were visual disorder, gastrointestinal side effects, and elevated liver aminotransferase levels, whereas common adverse events with chemotherapy were fatigue, alopecia, and dyspnea. Patients reported greater reductions in symptoms of lung cancer and greater improvement in global quality of life with crizotinib than with chemotherapy.\\n\\nCONCLUSIONS: Crizotinib is superior to standard chemotherapy in patients with previously treated, advanced non-small-cell lung cancer with ALK rearrangement. (Funded by Pfizer; ClinicalTrials.gov number, NCT00932893.).","author":[{"dropping-particle":"","family":"Shaw","given":"A.T.","non-dropping-particle":"","parse-names":false,"suffix":""},{"dropping-particle":"","family":"Kim","given":"D.W.","non-dropping-particle":"","parse-names":false,"suffix":""},{"dropping-particle":"","family":"Nakagawa","given":"K.","non-dropping-particle":"","parse-names":false,"suffix":""},{"dropping-particle":"","family":"Seto","given":"T.","non-dropping-particle":"","parse-names":false,"suffix":""},{"dropping-particle":"","family":"Crinó","given":"L.","non-dropping-particle":"","parse-names":false,"suffix":""},{"dropping-particle":"","family":"Ahn","given":"M.J.","non-dropping-particle":"","parse-names":false,"suffix":""},{"dropping-particle":"","family":"Pas","given":"T.","non-dropping-particle":"De","parse-names":false,"suffix":""},{"dropping-particle":"","family":"Besse","given":"B.","non-dropping-particle":"","parse-names":false,"suffix":""},{"dropping-particle":"","family":"Solomon","given":"B.J.","non-dropping-particle":"","parse-names":false,"suffix":""},{"dropping-particle":"","family":"Blackhall","given":"F.","non-dropping-particle":"","parse-names":false,"suffix":""},{"dropping-particle":"","family":"Wu","given":"Y.L.","non-dropping-particle":"","parse-names":false,"suffix":""},{"dropping-particle":"","family":"Thomas","given":"M.","non-dropping-particle":"","parse-names":false,"suffix":""},{"dropping-particle":"","family":"O'Byrne","given":"K.J.","non-dropping-particle":"","parse-names":false,"suffix":""},{"dropping-particle":"","family":"Moro-Sibilot","given":"D.","non-dropping-particle":"","parse-names":false,"suffix":""},{"dropping-particle":"","family":"Camidge","given":"D.R.","non-dropping-particle":"","parse-names":false,"suffix":""},{"dropping-particle":"","family":"Mok","given":"T.S.K.","non-dropping-particle":"","parse-names":false,"suffix":""},{"dropping-particle":"","family":"Hirsh","given":"V.","non-dropping-particle":"","parse-names":false,"suffix":""},{"dropping-particle":"","family":"Riely","given":"G.J.","non-dropping-particle":"","parse-names":false,"suffix":""},{"dropping-particle":"","family":"Iyer","given":"S.","non-dropping-particle":"","parse-names":false,"suffix":""},{"dropping-particle":"","family":"Tassell","given":"V.","non-dropping-particle":"","parse-names":false,"suffix":""},{"dropping-particle":"","family":"Polli","given":"A.","non-dropping-particle":"","parse-names":false,"suffix":""},{"dropping-particle":"","family":"Wilner","given":"K.D.","non-dropping-particle":"","parse-names":false,"suffix":""},{"dropping-particle":"","family":"Jänne","given":"P.A.","non-dropping-particle":"","parse-names":false,"suffix":""}],"container-title":"The New England journal of medicine","id":"ITEM-1","issue":"25","issued":{"date-parts":[["2013"]]},"note":"study population","page":"2385-2394","title":"Crizotinib versus chemotherapy in advanced ALK-positive lung cancer.","type":"article-journal","volume":"368"},"uris":["http://www.mendeley.com/documents/?uuid=d4505587-d723-445d-9cf5-5a54400b2ca3"]},{"id":"ITEM-2","itemData":{"DOI":"10.1097/JTO.0000000000000318","ISSN":"1556-1380 (Electronic)","PMID":"25436797","abstract":"INTRODUCTION: The main objective of the current post hoc analysis was to compare patient-reported outcomes between crizotinib (N = 172) and chemotherapy subgroups (pemetrexed [N = 99] and docetaxel [N = 72]) in previously treated patients with advanced ALK-positive non-small-cell lung cancer, in PROFILE 1007 study (Pfizer; NCT0093283). METHODS: Patient-reported outcomes were assessed at baseline, day 1 of each cycle, and end of treatment. General health status was measured using the EuroQol-5D visual analog scale and health utility index scores were assessed using the EuroQol-5D descriptive system. Functioning, lung cancer symptoms, and global quality of life (QOL) were assessed using European Organisation for Research and Treatment of Cancer QLQ-C30 and the QLQ-LC13 lung cancer module. Repeated measures mixed-effects analyses compared overall scores and change from baseline scores, controlling for baseline scores. RESULTS: The overall mean EQ-5D health utility index scores (95% CI) on treatment were significantly greater (p &lt; 0.05) for crizotinib (0.82 [0.79-0.85]) than for chemotherapy (0.73 [0.70-0.77]; 0.74 [0.70-0.79] for pemetrexed and 0.66 [0.58-0.74] for docetaxel). A significantly greater improvement from baseline was observed with crizotinib versus pemetrexed and versus docetaxel treatment groups for general health status, physical functioning, global QOL, dyspnea, fatigue, and pain. Improvement rates for fatigue, cough, pain, dyspnea, and global QOL were significantly greater on crizotinib compared with pemetrexed and docetaxel, respectively. Worsening rates for diarrhea and constipation were higher with crizotinib. CONCLUSION: The benefits of crizotinib in improving symptoms and QOL are demonstrated regardless of whether the comparator is pemetrexed or docetaxel.","author":[{"dropping-particle":"","family":"Blackhall","given":"F.","non-dropping-particle":"","parse-names":false,"suffix":""},{"dropping-particle":"","family":"Kim","given":"D.-W.","non-dropping-particle":"","parse-names":false,"suffix":""},{"dropping-particle":"","family":"Besse","given":"B.","non-dropping-particle":"","parse-names":false,"suffix":""},{"dropping-particle":"","family":"Nokihara","given":"H.","non-dropping-particle":"","parse-names":false,"suffix":""},{"dropping-particle":"","family":"Han","given":"J.-Y.","non-dropping-particle":"","parse-names":false,"suffix":""},{"dropping-particle":"","family":"Wilner","given":"K.D.","non-dropping-particle":"","parse-names":false,"suffix":""},{"dropping-particle":"","family":"Reisman","given":"A.","non-dropping-particle":"","parse-names":false,"suffix":""},{"dropping-particle":"","family":"Iyer","given":"S.","non-dropping-particle":"","parse-names":false,"suffix":""},{"dropping-particle":"","family":"Hirsh","given":"V.","non-dropping-particle":"","parse-names":false,"suffix":""},{"dropping-particle":"","family":"Shaw","given":"Alice T","non-dropping-particle":"","parse-names":false,"suffix":""}],"container-title":"Journal of Thoracic Oncology","id":"ITEM-2","issue":"11","issued":{"date-parts":[["2014","11"]]},"language":"eng","page":"1625-1633","publisher-place":"United States","title":"Patient-reported outcomes and quality of life in PROFILE 1007: a randomized trial of crizotinib compared with chemotherapy in previously treated patients with ALK-positive advanced non-small-cell lung cancer.","type":"article-journal","volume":"9"},"uris":["http://www.mendeley.com/documents/?uuid=a0492670-2542-4242-a1b2-ec07736c330d"]}],"mendeley":{"formattedCitation":"(40,41)","plainTextFormattedCitation":"(40,41)","previouslyFormattedCitation":"(84,85)"},"properties":{"noteIndex":0},"schema":"https://github.com/citation-style-language/schema/raw/master/csl-citation.json"}</w:instrText>
            </w:r>
            <w:r w:rsidRPr="001F1909">
              <w:rPr>
                <w:rFonts w:ascii="Times New Roman" w:hAnsi="Times New Roman" w:cs="Times New Roman"/>
                <w:noProof/>
                <w:sz w:val="18"/>
                <w:szCs w:val="18"/>
              </w:rPr>
              <w:fldChar w:fldCharType="separate"/>
            </w:r>
            <w:r w:rsidRPr="00BC6600">
              <w:rPr>
                <w:rFonts w:ascii="Times New Roman" w:hAnsi="Times New Roman" w:cs="Times New Roman"/>
                <w:noProof/>
                <w:sz w:val="18"/>
                <w:szCs w:val="18"/>
                <w:lang w:val="en-US"/>
              </w:rPr>
              <w:t>(40,41)</w:t>
            </w:r>
            <w:r w:rsidRPr="001F1909">
              <w:rPr>
                <w:rFonts w:ascii="Times New Roman" w:hAnsi="Times New Roman" w:cs="Times New Roman"/>
                <w:noProof/>
                <w:sz w:val="18"/>
                <w:szCs w:val="18"/>
              </w:rPr>
              <w:fldChar w:fldCharType="end"/>
            </w:r>
          </w:p>
        </w:tc>
        <w:tc>
          <w:tcPr>
            <w:tcW w:w="3402" w:type="dxa"/>
            <w:tcBorders>
              <w:top w:val="single" w:sz="4" w:space="0" w:color="auto"/>
              <w:left w:val="single" w:sz="4" w:space="0" w:color="auto"/>
              <w:bottom w:val="single" w:sz="4" w:space="0" w:color="auto"/>
              <w:right w:val="single" w:sz="4" w:space="0" w:color="auto"/>
            </w:tcBorders>
            <w:hideMark/>
          </w:tcPr>
          <w:p w14:paraId="3AC44AD4" w14:textId="77777777" w:rsidR="003852E6" w:rsidRPr="001F1909" w:rsidRDefault="003852E6" w:rsidP="00851B1F">
            <w:pPr>
              <w:spacing w:after="0"/>
              <w:ind w:right="-57"/>
              <w:rPr>
                <w:rFonts w:ascii="Times New Roman" w:hAnsi="Times New Roman" w:cs="Times New Roman"/>
                <w:sz w:val="18"/>
                <w:szCs w:val="18"/>
                <w:lang w:val="en-US"/>
              </w:rPr>
            </w:pPr>
            <w:r w:rsidRPr="001F1909">
              <w:rPr>
                <w:rFonts w:ascii="Times New Roman" w:hAnsi="Times New Roman" w:cs="Times New Roman"/>
                <w:sz w:val="18"/>
                <w:szCs w:val="18"/>
                <w:lang w:val="en-US"/>
              </w:rPr>
              <w:t>CRI vs. CT (PEM or DOC)</w:t>
            </w:r>
          </w:p>
        </w:tc>
        <w:tc>
          <w:tcPr>
            <w:tcW w:w="709" w:type="dxa"/>
            <w:tcBorders>
              <w:top w:val="single" w:sz="4" w:space="0" w:color="auto"/>
              <w:left w:val="single" w:sz="4" w:space="0" w:color="auto"/>
              <w:bottom w:val="single" w:sz="4" w:space="0" w:color="auto"/>
              <w:right w:val="single" w:sz="4" w:space="0" w:color="auto"/>
            </w:tcBorders>
            <w:hideMark/>
          </w:tcPr>
          <w:p w14:paraId="17776F66" w14:textId="77777777" w:rsidR="003852E6" w:rsidRPr="001F1909" w:rsidRDefault="003852E6" w:rsidP="00851B1F">
            <w:pPr>
              <w:spacing w:after="0"/>
              <w:ind w:right="-57"/>
              <w:rPr>
                <w:rFonts w:ascii="Times New Roman" w:hAnsi="Times New Roman" w:cs="Times New Roman"/>
                <w:sz w:val="18"/>
                <w:szCs w:val="18"/>
                <w:lang w:val="en-US"/>
              </w:rPr>
            </w:pPr>
            <w:r w:rsidRPr="001F1909">
              <w:rPr>
                <w:rFonts w:ascii="Times New Roman" w:eastAsiaTheme="minorEastAsia" w:hAnsi="Times New Roman" w:cs="Times New Roman"/>
                <w:sz w:val="18"/>
                <w:szCs w:val="18"/>
                <w:lang w:val="en-US" w:eastAsia="nl-NL"/>
              </w:rPr>
              <w:t>347</w:t>
            </w:r>
          </w:p>
        </w:tc>
        <w:tc>
          <w:tcPr>
            <w:tcW w:w="2268" w:type="dxa"/>
            <w:tcBorders>
              <w:top w:val="single" w:sz="4" w:space="0" w:color="auto"/>
              <w:left w:val="single" w:sz="4" w:space="0" w:color="auto"/>
              <w:bottom w:val="single" w:sz="4" w:space="0" w:color="auto"/>
              <w:right w:val="single" w:sz="4" w:space="0" w:color="auto"/>
            </w:tcBorders>
            <w:hideMark/>
          </w:tcPr>
          <w:p w14:paraId="5BF9615D" w14:textId="77777777" w:rsidR="003852E6" w:rsidRPr="001F1909" w:rsidRDefault="003852E6" w:rsidP="00851B1F">
            <w:pPr>
              <w:spacing w:after="0"/>
              <w:ind w:right="-57"/>
              <w:rPr>
                <w:rFonts w:ascii="Times New Roman" w:hAnsi="Times New Roman" w:cs="Times New Roman"/>
                <w:sz w:val="18"/>
                <w:szCs w:val="18"/>
                <w:lang w:val="en-US"/>
              </w:rPr>
            </w:pPr>
            <w:r w:rsidRPr="001F1909">
              <w:rPr>
                <w:rFonts w:ascii="Times New Roman" w:hAnsi="Times New Roman" w:cs="Times New Roman"/>
                <w:sz w:val="18"/>
                <w:szCs w:val="18"/>
                <w:lang w:val="en-US"/>
              </w:rPr>
              <w:t>PFS</w:t>
            </w:r>
          </w:p>
        </w:tc>
        <w:tc>
          <w:tcPr>
            <w:tcW w:w="1985" w:type="dxa"/>
            <w:tcBorders>
              <w:top w:val="single" w:sz="4" w:space="0" w:color="auto"/>
              <w:left w:val="single" w:sz="4" w:space="0" w:color="auto"/>
              <w:bottom w:val="single" w:sz="4" w:space="0" w:color="auto"/>
              <w:right w:val="single" w:sz="4" w:space="0" w:color="auto"/>
            </w:tcBorders>
            <w:hideMark/>
          </w:tcPr>
          <w:p w14:paraId="0919074D" w14:textId="77777777" w:rsidR="003852E6" w:rsidRPr="001F1909" w:rsidRDefault="003852E6" w:rsidP="00851B1F">
            <w:pPr>
              <w:spacing w:after="0"/>
              <w:ind w:right="-57"/>
              <w:rPr>
                <w:rFonts w:ascii="Times New Roman" w:hAnsi="Times New Roman" w:cs="Times New Roman"/>
                <w:sz w:val="18"/>
                <w:szCs w:val="18"/>
                <w:lang w:val="en-US"/>
              </w:rPr>
            </w:pPr>
            <w:r w:rsidRPr="001F1909">
              <w:rPr>
                <w:rFonts w:ascii="Times New Roman" w:hAnsi="Times New Roman" w:cs="Times New Roman"/>
                <w:sz w:val="18"/>
                <w:szCs w:val="18"/>
                <w:lang w:val="en-US"/>
              </w:rPr>
              <w:t>QLQ-C30/LC13</w:t>
            </w:r>
          </w:p>
        </w:tc>
        <w:tc>
          <w:tcPr>
            <w:tcW w:w="2835" w:type="dxa"/>
            <w:tcBorders>
              <w:top w:val="single" w:sz="4" w:space="0" w:color="auto"/>
              <w:left w:val="single" w:sz="4" w:space="0" w:color="auto"/>
              <w:bottom w:val="single" w:sz="4" w:space="0" w:color="auto"/>
              <w:right w:val="single" w:sz="4" w:space="0" w:color="auto"/>
            </w:tcBorders>
            <w:hideMark/>
          </w:tcPr>
          <w:p w14:paraId="2039D8A3" w14:textId="77777777" w:rsidR="003852E6" w:rsidRPr="001F1909" w:rsidRDefault="003852E6" w:rsidP="00851B1F">
            <w:pPr>
              <w:spacing w:after="0"/>
              <w:ind w:right="-57"/>
              <w:rPr>
                <w:rFonts w:ascii="Times New Roman" w:hAnsi="Times New Roman" w:cs="Times New Roman"/>
                <w:sz w:val="18"/>
                <w:szCs w:val="18"/>
                <w:lang w:val="en-US"/>
              </w:rPr>
            </w:pPr>
            <w:r w:rsidRPr="001F1909">
              <w:rPr>
                <w:rFonts w:ascii="Times New Roman" w:hAnsi="Times New Roman" w:cs="Times New Roman"/>
                <w:sz w:val="18"/>
                <w:szCs w:val="18"/>
                <w:lang w:val="en-US"/>
              </w:rPr>
              <w:t>Repeated measures mixed-effects analyses</w:t>
            </w:r>
          </w:p>
        </w:tc>
        <w:tc>
          <w:tcPr>
            <w:tcW w:w="4110" w:type="dxa"/>
            <w:tcBorders>
              <w:top w:val="single" w:sz="4" w:space="0" w:color="auto"/>
              <w:left w:val="single" w:sz="4" w:space="0" w:color="auto"/>
              <w:bottom w:val="single" w:sz="4" w:space="0" w:color="auto"/>
              <w:right w:val="single" w:sz="4" w:space="0" w:color="auto"/>
            </w:tcBorders>
            <w:hideMark/>
          </w:tcPr>
          <w:p w14:paraId="66389983" w14:textId="77777777" w:rsidR="003852E6" w:rsidRPr="001F1909" w:rsidRDefault="003852E6" w:rsidP="00851B1F">
            <w:pPr>
              <w:spacing w:after="0"/>
              <w:ind w:right="-57"/>
              <w:rPr>
                <w:rFonts w:ascii="Times New Roman" w:hAnsi="Times New Roman" w:cs="Times New Roman"/>
                <w:sz w:val="18"/>
                <w:szCs w:val="18"/>
                <w:lang w:val="en-US"/>
              </w:rPr>
            </w:pPr>
            <w:r w:rsidRPr="001F1909">
              <w:rPr>
                <w:rFonts w:ascii="Times New Roman" w:hAnsi="Times New Roman" w:cs="Times New Roman"/>
                <w:sz w:val="18"/>
                <w:szCs w:val="18"/>
                <w:lang w:val="en-US"/>
              </w:rPr>
              <w:t>Yes, favoring CRI</w:t>
            </w:r>
          </w:p>
        </w:tc>
      </w:tr>
      <w:tr w:rsidR="003852E6" w:rsidRPr="00E024D7" w14:paraId="029D073E" w14:textId="77777777" w:rsidTr="00851B1F">
        <w:tc>
          <w:tcPr>
            <w:tcW w:w="1418" w:type="dxa"/>
            <w:tcBorders>
              <w:top w:val="single" w:sz="4" w:space="0" w:color="auto"/>
              <w:left w:val="single" w:sz="4" w:space="0" w:color="auto"/>
              <w:bottom w:val="single" w:sz="4" w:space="0" w:color="auto"/>
              <w:right w:val="single" w:sz="4" w:space="0" w:color="auto"/>
            </w:tcBorders>
            <w:hideMark/>
          </w:tcPr>
          <w:p w14:paraId="7F14A9A4" w14:textId="77777777" w:rsidR="003852E6" w:rsidRPr="001F1909" w:rsidRDefault="003852E6" w:rsidP="00851B1F">
            <w:pPr>
              <w:spacing w:after="0"/>
              <w:ind w:right="-57"/>
              <w:rPr>
                <w:rFonts w:ascii="Times New Roman" w:hAnsi="Times New Roman" w:cs="Times New Roman"/>
                <w:noProof/>
                <w:sz w:val="18"/>
                <w:szCs w:val="18"/>
                <w:lang w:val="en-US"/>
              </w:rPr>
            </w:pPr>
            <w:r w:rsidRPr="001F1909">
              <w:rPr>
                <w:rFonts w:ascii="Times New Roman" w:hAnsi="Times New Roman" w:cs="Times New Roman"/>
                <w:noProof/>
                <w:sz w:val="18"/>
                <w:szCs w:val="18"/>
              </w:rPr>
              <w:fldChar w:fldCharType="begin" w:fldLock="1"/>
            </w:r>
            <w:r>
              <w:rPr>
                <w:rFonts w:ascii="Times New Roman" w:hAnsi="Times New Roman" w:cs="Times New Roman"/>
                <w:noProof/>
                <w:sz w:val="18"/>
                <w:szCs w:val="18"/>
                <w:lang w:val="en-US"/>
              </w:rPr>
              <w:instrText>ADDIN CSL_CITATION {"citationItems":[{"id":"ITEM-1","itemData":{"DOI":"10.1016/j.lungcan.2014.01.024","ISSN":"1872-8332 (Electronic)","PMID":"24560332","abstract":"BACKGROUND: Targeting the epidermal-growth-factor-receptor (EGFR) in non-small cell lung cancer (NSCLC) is an established treatment option with less toxicity compared to conventional chemotherapy. This study was undertaken to determine whether Erlotinib is non-inferior compared to chemotherapy as a first-line therapy in unselected elderly patients. MATERIALS AND METHODS: Patients &gt;/= 70 years with untreated, metastatic NSCLC were randomized to Erlotinib (E), 150 mg/day or Carboplatin (AUC5) plus Vinorelbine (25mg/m(2) on days 1 and 8) every three weeks (CV). Primary endpoint was progression-free survival (PFS). After progression, crossover was strongly recommended. Secondary endpoints were duration of response, 1-year survival, overall survival (OS), response rate (RR), quality of life (FACT-L), assessment of comorbidities by simplified comorbidity score (SCS) and Charlsons' comorbidity score, safety and assessment of molecular markers. RESULTS: Between June 2006 and August 2008 284 pts were randomized to E (144) and CV (140). PFS was significantly inferior with E (median PFS 2.4 versus 4.6 months [HR 1.6, 75% CI 1.22-2.09, p: 0.0005]) as well as RR (7.8% v 28.3%, p: 0.0001). No significant difference in OS appeared (median E: 7.3 months versus CV: 8.4 months, HR: 1.24 [75% CI 0.9-1.71]). In never smokers PFS (median PFS: 3.7 v 4.3 m, E v CV, HR 0.72, 75% CI 0.35-1.48) and OS (median: 16.5 versus 17 months, HR 0.99 [75% CI 0.38-2.57]) were comparable. More skin toxicity and diarrhea was seen with E compared to more myelotoxicity, neurotoxicity and constipation with CV. Less severe adverse events were observed with E (81 v 102, E v CV). CONCLUSION: CV had an increased efficacy compared with E in an unselected population of elderly patients with advanced NSCLC.","author":[{"dropping-particle":"","family":"Heigener","given":"D F","non-dropping-particle":"","parse-names":false,"suffix":""},{"dropping-particle":"","family":"Deppermann","given":"K M","non-dropping-particle":"","parse-names":false,"suffix":""},{"dropping-particle":"V","family":"Pawel","given":"J","non-dropping-particle":"","parse-names":false,"suffix":""},{"dropping-particle":"","family":"Fischer","given":"J R","non-dropping-particle":"","parse-names":false,"suffix":""},{"dropping-particle":"","family":"Kortsik","given":"C","non-dropping-particle":"","parse-names":false,"suffix":""},{"dropping-particle":"","family":"Bohnet","given":"S","non-dropping-particle":"","parse-names":false,"suffix":""},{"dropping-particle":"V","family":"Eiff","given":"M","non-dropping-particle":"","parse-names":false,"suffix":""},{"dropping-particle":"","family":"Koester","given":"W","non-dropping-particle":"","parse-names":false,"suffix":""},{"dropping-particle":"","family":"Thomas","given":"M","non-dropping-particle":"","parse-names":false,"suffix":""},{"dropping-particle":"","family":"Schnabel","given":"P A","non-dropping-particle":"","parse-names":false,"suffix":""},{"dropping-particle":"","family":"Reck","given":"M","non-dropping-particle":"","parse-names":false,"suffix":""}],"container-title":"Lung cancer (Amsterdam, Netherlands)","id":"ITEM-1","issue":"1","issued":{"date-parts":[["2014","4"]]},"language":"eng","page":"62-66","publisher-place":"Ireland","title":"Open, randomized, multi-center phase II study comparing efficacy and tolerability of Erlotinib vs. Carboplatin/Vinorelbin in elderly patients (&gt;70 years of age) with untreated non-small cell lung cancer.","type":"article-journal","volume":"84"},"uris":["http://www.mendeley.com/documents/?uuid=77f61642-ae90-4956-886e-2ddea9988aed"]}],"mendeley":{"formattedCitation":"(42)","plainTextFormattedCitation":"(42)","previouslyFormattedCitation":"(86)"},"properties":{"noteIndex":0},"schema":"https://github.com/citation-style-language/schema/raw/master/csl-citation.json"}</w:instrText>
            </w:r>
            <w:r w:rsidRPr="001F1909">
              <w:rPr>
                <w:rFonts w:ascii="Times New Roman" w:hAnsi="Times New Roman" w:cs="Times New Roman"/>
                <w:noProof/>
                <w:sz w:val="18"/>
                <w:szCs w:val="18"/>
              </w:rPr>
              <w:fldChar w:fldCharType="separate"/>
            </w:r>
            <w:r w:rsidRPr="00BC6600">
              <w:rPr>
                <w:rFonts w:ascii="Times New Roman" w:hAnsi="Times New Roman" w:cs="Times New Roman"/>
                <w:noProof/>
                <w:sz w:val="18"/>
                <w:szCs w:val="18"/>
                <w:lang w:val="en-US"/>
              </w:rPr>
              <w:t>(42)</w:t>
            </w:r>
            <w:r w:rsidRPr="001F1909">
              <w:rPr>
                <w:rFonts w:ascii="Times New Roman" w:hAnsi="Times New Roman" w:cs="Times New Roman"/>
                <w:noProof/>
                <w:sz w:val="18"/>
                <w:szCs w:val="18"/>
              </w:rPr>
              <w:fldChar w:fldCharType="end"/>
            </w:r>
          </w:p>
        </w:tc>
        <w:tc>
          <w:tcPr>
            <w:tcW w:w="3402" w:type="dxa"/>
            <w:tcBorders>
              <w:top w:val="single" w:sz="4" w:space="0" w:color="auto"/>
              <w:left w:val="single" w:sz="4" w:space="0" w:color="auto"/>
              <w:bottom w:val="single" w:sz="4" w:space="0" w:color="auto"/>
              <w:right w:val="single" w:sz="4" w:space="0" w:color="auto"/>
            </w:tcBorders>
            <w:hideMark/>
          </w:tcPr>
          <w:p w14:paraId="56BCF149" w14:textId="77777777" w:rsidR="003852E6" w:rsidRPr="001F1909" w:rsidRDefault="003852E6" w:rsidP="00851B1F">
            <w:pPr>
              <w:spacing w:after="0"/>
              <w:ind w:right="-57"/>
              <w:rPr>
                <w:rFonts w:ascii="Times New Roman" w:hAnsi="Times New Roman" w:cs="Times New Roman"/>
                <w:sz w:val="18"/>
                <w:szCs w:val="18"/>
                <w:lang w:val="en-US"/>
              </w:rPr>
            </w:pPr>
            <w:r w:rsidRPr="001F1909">
              <w:rPr>
                <w:rFonts w:ascii="Times New Roman" w:hAnsi="Times New Roman" w:cs="Times New Roman"/>
                <w:sz w:val="18"/>
                <w:szCs w:val="18"/>
                <w:lang w:val="en-US"/>
              </w:rPr>
              <w:t>ERL vs. CAR/VIN</w:t>
            </w:r>
          </w:p>
        </w:tc>
        <w:tc>
          <w:tcPr>
            <w:tcW w:w="709" w:type="dxa"/>
            <w:tcBorders>
              <w:top w:val="single" w:sz="4" w:space="0" w:color="auto"/>
              <w:left w:val="single" w:sz="4" w:space="0" w:color="auto"/>
              <w:bottom w:val="single" w:sz="4" w:space="0" w:color="auto"/>
              <w:right w:val="single" w:sz="4" w:space="0" w:color="auto"/>
            </w:tcBorders>
            <w:hideMark/>
          </w:tcPr>
          <w:p w14:paraId="29816F56" w14:textId="77777777" w:rsidR="003852E6" w:rsidRPr="001F1909" w:rsidRDefault="003852E6" w:rsidP="00851B1F">
            <w:pPr>
              <w:spacing w:after="0"/>
              <w:ind w:right="-57"/>
              <w:rPr>
                <w:rFonts w:ascii="Times New Roman" w:eastAsiaTheme="minorEastAsia" w:hAnsi="Times New Roman" w:cs="Times New Roman"/>
                <w:sz w:val="18"/>
                <w:szCs w:val="18"/>
                <w:lang w:val="en-US" w:eastAsia="nl-NL"/>
              </w:rPr>
            </w:pPr>
            <w:r w:rsidRPr="001F1909">
              <w:rPr>
                <w:rFonts w:ascii="Times New Roman" w:hAnsi="Times New Roman" w:cs="Times New Roman"/>
                <w:sz w:val="18"/>
                <w:szCs w:val="18"/>
                <w:lang w:val="en-US"/>
              </w:rPr>
              <w:t>284</w:t>
            </w:r>
          </w:p>
        </w:tc>
        <w:tc>
          <w:tcPr>
            <w:tcW w:w="2268" w:type="dxa"/>
            <w:tcBorders>
              <w:top w:val="single" w:sz="4" w:space="0" w:color="auto"/>
              <w:left w:val="single" w:sz="4" w:space="0" w:color="auto"/>
              <w:bottom w:val="single" w:sz="4" w:space="0" w:color="auto"/>
              <w:right w:val="single" w:sz="4" w:space="0" w:color="auto"/>
            </w:tcBorders>
            <w:hideMark/>
          </w:tcPr>
          <w:p w14:paraId="65990CB5" w14:textId="77777777" w:rsidR="003852E6" w:rsidRPr="001F1909" w:rsidRDefault="003852E6" w:rsidP="00851B1F">
            <w:pPr>
              <w:spacing w:after="0"/>
              <w:ind w:right="-57"/>
              <w:rPr>
                <w:rFonts w:ascii="Times New Roman" w:hAnsi="Times New Roman" w:cs="Times New Roman"/>
                <w:sz w:val="18"/>
                <w:szCs w:val="18"/>
                <w:lang w:val="en-US"/>
              </w:rPr>
            </w:pPr>
            <w:r w:rsidRPr="001F1909">
              <w:rPr>
                <w:rFonts w:ascii="Times New Roman" w:hAnsi="Times New Roman" w:cs="Times New Roman"/>
                <w:sz w:val="18"/>
                <w:szCs w:val="18"/>
                <w:lang w:val="en-US"/>
              </w:rPr>
              <w:t>PFS</w:t>
            </w:r>
          </w:p>
        </w:tc>
        <w:tc>
          <w:tcPr>
            <w:tcW w:w="1985" w:type="dxa"/>
            <w:tcBorders>
              <w:top w:val="single" w:sz="4" w:space="0" w:color="auto"/>
              <w:left w:val="single" w:sz="4" w:space="0" w:color="auto"/>
              <w:bottom w:val="single" w:sz="4" w:space="0" w:color="auto"/>
              <w:right w:val="single" w:sz="4" w:space="0" w:color="auto"/>
            </w:tcBorders>
            <w:hideMark/>
          </w:tcPr>
          <w:p w14:paraId="3B896D1F" w14:textId="77777777" w:rsidR="003852E6" w:rsidRPr="001F1909" w:rsidRDefault="003852E6" w:rsidP="00851B1F">
            <w:pPr>
              <w:spacing w:after="0"/>
              <w:ind w:right="-57"/>
              <w:rPr>
                <w:rFonts w:ascii="Times New Roman" w:hAnsi="Times New Roman" w:cs="Times New Roman"/>
                <w:sz w:val="18"/>
                <w:szCs w:val="18"/>
                <w:lang w:val="en-US"/>
              </w:rPr>
            </w:pPr>
            <w:r w:rsidRPr="001F1909">
              <w:rPr>
                <w:rFonts w:ascii="Times New Roman" w:hAnsi="Times New Roman" w:cs="Times New Roman"/>
                <w:sz w:val="18"/>
                <w:szCs w:val="18"/>
                <w:lang w:val="en-US"/>
              </w:rPr>
              <w:t>FACT-L</w:t>
            </w:r>
          </w:p>
        </w:tc>
        <w:tc>
          <w:tcPr>
            <w:tcW w:w="2835" w:type="dxa"/>
            <w:tcBorders>
              <w:top w:val="single" w:sz="4" w:space="0" w:color="auto"/>
              <w:left w:val="single" w:sz="4" w:space="0" w:color="auto"/>
              <w:bottom w:val="single" w:sz="4" w:space="0" w:color="auto"/>
              <w:right w:val="single" w:sz="4" w:space="0" w:color="auto"/>
            </w:tcBorders>
            <w:hideMark/>
          </w:tcPr>
          <w:p w14:paraId="222C1149" w14:textId="77777777" w:rsidR="003852E6" w:rsidRPr="001F1909" w:rsidRDefault="003852E6" w:rsidP="00851B1F">
            <w:pPr>
              <w:spacing w:after="0"/>
              <w:ind w:right="-57"/>
              <w:rPr>
                <w:rFonts w:ascii="Times New Roman" w:hAnsi="Times New Roman" w:cs="Times New Roman"/>
                <w:sz w:val="18"/>
                <w:szCs w:val="18"/>
                <w:lang w:val="en-US"/>
              </w:rPr>
            </w:pPr>
            <w:r w:rsidRPr="001F1909">
              <w:rPr>
                <w:rFonts w:ascii="Times New Roman" w:eastAsiaTheme="minorEastAsia" w:hAnsi="Times New Roman" w:cs="Times New Roman"/>
                <w:sz w:val="18"/>
                <w:szCs w:val="18"/>
                <w:lang w:val="en-US" w:eastAsia="nl-NL"/>
              </w:rPr>
              <w:t>Unknown</w:t>
            </w:r>
          </w:p>
        </w:tc>
        <w:tc>
          <w:tcPr>
            <w:tcW w:w="4110" w:type="dxa"/>
            <w:tcBorders>
              <w:top w:val="single" w:sz="4" w:space="0" w:color="auto"/>
              <w:left w:val="single" w:sz="4" w:space="0" w:color="auto"/>
              <w:bottom w:val="single" w:sz="4" w:space="0" w:color="auto"/>
              <w:right w:val="single" w:sz="4" w:space="0" w:color="auto"/>
            </w:tcBorders>
            <w:hideMark/>
          </w:tcPr>
          <w:p w14:paraId="0F9FDAE4" w14:textId="77777777" w:rsidR="003852E6" w:rsidRPr="001F1909" w:rsidRDefault="003852E6" w:rsidP="00851B1F">
            <w:pPr>
              <w:spacing w:after="0"/>
              <w:ind w:right="-57"/>
              <w:rPr>
                <w:rFonts w:ascii="Times New Roman" w:hAnsi="Times New Roman" w:cs="Times New Roman"/>
                <w:sz w:val="18"/>
                <w:szCs w:val="18"/>
                <w:lang w:val="en-US"/>
              </w:rPr>
            </w:pPr>
            <w:r w:rsidRPr="001F1909">
              <w:rPr>
                <w:rFonts w:ascii="Times New Roman" w:hAnsi="Times New Roman" w:cs="Times New Roman"/>
                <w:sz w:val="18"/>
                <w:szCs w:val="18"/>
                <w:lang w:val="en-US"/>
              </w:rPr>
              <w:t>Yes, favoring CAR/VIN</w:t>
            </w:r>
          </w:p>
        </w:tc>
      </w:tr>
      <w:tr w:rsidR="003852E6" w14:paraId="046B745F" w14:textId="77777777" w:rsidTr="00851B1F">
        <w:tc>
          <w:tcPr>
            <w:tcW w:w="1418" w:type="dxa"/>
            <w:tcBorders>
              <w:top w:val="single" w:sz="4" w:space="0" w:color="auto"/>
              <w:left w:val="single" w:sz="4" w:space="0" w:color="auto"/>
              <w:bottom w:val="single" w:sz="4" w:space="0" w:color="auto"/>
              <w:right w:val="single" w:sz="4" w:space="0" w:color="auto"/>
            </w:tcBorders>
            <w:hideMark/>
          </w:tcPr>
          <w:p w14:paraId="5D2B81A8" w14:textId="77777777" w:rsidR="003852E6" w:rsidRPr="001F1909" w:rsidRDefault="003852E6" w:rsidP="00851B1F">
            <w:pPr>
              <w:spacing w:after="0"/>
              <w:ind w:right="-57"/>
              <w:rPr>
                <w:rFonts w:ascii="Times New Roman" w:hAnsi="Times New Roman" w:cs="Times New Roman"/>
                <w:noProof/>
                <w:sz w:val="18"/>
                <w:szCs w:val="18"/>
              </w:rPr>
            </w:pPr>
            <w:r w:rsidRPr="001F1909">
              <w:rPr>
                <w:rFonts w:ascii="Times New Roman" w:hAnsi="Times New Roman" w:cs="Times New Roman"/>
                <w:sz w:val="18"/>
                <w:szCs w:val="18"/>
              </w:rPr>
              <w:fldChar w:fldCharType="begin" w:fldLock="1"/>
            </w:r>
            <w:r>
              <w:rPr>
                <w:rFonts w:ascii="Times New Roman" w:hAnsi="Times New Roman" w:cs="Times New Roman"/>
                <w:sz w:val="18"/>
                <w:szCs w:val="18"/>
                <w:lang w:val="en-US"/>
              </w:rPr>
              <w:instrText>ADDIN CSL_CITATION {"citationItems":[{"id":"ITEM-1","itemData":{"DOI":"10.1056/NEJMoa1408440","ISSN":"0028-4793","author":[{"dropping-particle":"","family":"Solomon","given":"B.J.","non-dropping-particle":"","parse-names":false,"suffix":""},{"dropping-particle":"","family":"Mok","given":"T.S.K.","non-dropping-particle":"","parse-names":false,"suffix":""},{"dropping-particle":"","family":"Kim","given":"D.W.","non-dropping-particle":"","parse-names":false,"suffix":""},{"dropping-particle":"","family":"Wu","given":"Y.L.","non-dropping-particle":"","parse-names":false,"suffix":""},{"dropping-particle":"","family":"Nakagawa","given":"K.","non-dropping-particle":"","parse-names":false,"suffix":""},{"dropping-particle":"","family":"Mekhail","given":"T.","non-dropping-particle":"","parse-names":false,"suffix":""},{"dropping-particle":"","family":"Felip","given":"E.","non-dropping-particle":"","parse-names":false,"suffix":""},{"dropping-particle":"","family":"Cappuzzo","given":"F.","non-dropping-particle":"","parse-names":false,"suffix":""},{"dropping-particle":"","family":"Paolini","given":"J.","non-dropping-particle":"","parse-names":false,"suffix":""},{"dropping-particle":"","family":"Usari","given":"T.","non-dropping-particle":"","parse-names":false,"suffix":""},{"dropping-particle":"","family":"Iyer","given":"S.","non-dropping-particle":"","parse-names":false,"suffix":""},{"dropping-particle":"","family":"Reisman","given":"A.","non-dropping-particle":"","parse-names":false,"suffix":""},{"dropping-particle":"","family":"Wilner","given":"K.D.","non-dropping-particle":"","parse-names":false,"suffix":""},{"dropping-particle":"","family":"Tursi","given":"J.","non-dropping-particle":"","parse-names":false,"suffix":""},{"dropping-particle":"","family":"Blackhall","given":"F.","non-dropping-particle":"","parse-names":false,"suffix":""}],"container-title":"New England Journal of Medicine","id":"ITEM-1","issue":"23","issued":{"date-parts":[["2014"]]},"page":"2167-2177","title":"First-Line Crizotinib versus Chemotherapy in ALK-Positive Lung Cancer","type":"article-journal","volume":"371"},"uris":["http://www.mendeley.com/documents/?uuid=9aedae51-3274-41b7-9b32-cf07e2e8fa85"]}],"mendeley":{"formattedCitation":"(43)","plainTextFormattedCitation":"(43)","previouslyFormattedCitation":"(87)"},"properties":{"noteIndex":0},"schema":"https://github.com/citation-style-language/schema/raw/master/csl-citation.json"}</w:instrText>
            </w:r>
            <w:r w:rsidRPr="001F1909">
              <w:rPr>
                <w:rFonts w:ascii="Times New Roman" w:hAnsi="Times New Roman" w:cs="Times New Roman"/>
                <w:sz w:val="18"/>
                <w:szCs w:val="18"/>
              </w:rPr>
              <w:fldChar w:fldCharType="separate"/>
            </w:r>
            <w:r w:rsidRPr="00BC6600">
              <w:rPr>
                <w:rFonts w:ascii="Times New Roman" w:hAnsi="Times New Roman" w:cs="Times New Roman"/>
                <w:noProof/>
                <w:sz w:val="18"/>
                <w:szCs w:val="18"/>
              </w:rPr>
              <w:t>(43)</w:t>
            </w:r>
            <w:r w:rsidRPr="001F1909">
              <w:rPr>
                <w:rFonts w:ascii="Times New Roman" w:hAnsi="Times New Roman" w:cs="Times New Roman"/>
                <w:sz w:val="18"/>
                <w:szCs w:val="18"/>
              </w:rPr>
              <w:fldChar w:fldCharType="end"/>
            </w:r>
          </w:p>
        </w:tc>
        <w:tc>
          <w:tcPr>
            <w:tcW w:w="3402" w:type="dxa"/>
            <w:tcBorders>
              <w:top w:val="single" w:sz="4" w:space="0" w:color="auto"/>
              <w:left w:val="single" w:sz="4" w:space="0" w:color="auto"/>
              <w:bottom w:val="single" w:sz="4" w:space="0" w:color="auto"/>
              <w:right w:val="single" w:sz="4" w:space="0" w:color="auto"/>
            </w:tcBorders>
            <w:hideMark/>
          </w:tcPr>
          <w:p w14:paraId="6919E359" w14:textId="77777777" w:rsidR="003852E6" w:rsidRPr="001F1909" w:rsidRDefault="003852E6" w:rsidP="00851B1F">
            <w:pPr>
              <w:spacing w:after="0"/>
              <w:ind w:right="-57"/>
              <w:rPr>
                <w:rFonts w:ascii="Times New Roman" w:hAnsi="Times New Roman" w:cs="Times New Roman"/>
                <w:sz w:val="18"/>
                <w:szCs w:val="18"/>
                <w:lang w:val="en-US"/>
              </w:rPr>
            </w:pPr>
            <w:r w:rsidRPr="001F1909">
              <w:rPr>
                <w:rFonts w:ascii="Times New Roman" w:hAnsi="Times New Roman" w:cs="Times New Roman"/>
                <w:sz w:val="18"/>
                <w:szCs w:val="18"/>
                <w:lang w:val="en-US"/>
              </w:rPr>
              <w:t xml:space="preserve">CRI vs. PEM/CAR or CIS </w:t>
            </w:r>
          </w:p>
        </w:tc>
        <w:tc>
          <w:tcPr>
            <w:tcW w:w="709" w:type="dxa"/>
            <w:tcBorders>
              <w:top w:val="single" w:sz="4" w:space="0" w:color="auto"/>
              <w:left w:val="single" w:sz="4" w:space="0" w:color="auto"/>
              <w:bottom w:val="single" w:sz="4" w:space="0" w:color="auto"/>
              <w:right w:val="single" w:sz="4" w:space="0" w:color="auto"/>
            </w:tcBorders>
            <w:hideMark/>
          </w:tcPr>
          <w:p w14:paraId="2133AB98" w14:textId="77777777" w:rsidR="003852E6" w:rsidRPr="001F1909" w:rsidRDefault="003852E6" w:rsidP="00851B1F">
            <w:pPr>
              <w:spacing w:after="0"/>
              <w:rPr>
                <w:rFonts w:ascii="Times New Roman" w:hAnsi="Times New Roman" w:cs="Times New Roman"/>
                <w:sz w:val="18"/>
                <w:szCs w:val="18"/>
                <w:lang w:val="en-US"/>
              </w:rPr>
            </w:pPr>
            <w:r w:rsidRPr="001F1909">
              <w:rPr>
                <w:rFonts w:ascii="Times New Roman" w:hAnsi="Times New Roman" w:cs="Times New Roman"/>
                <w:sz w:val="18"/>
                <w:szCs w:val="18"/>
                <w:lang w:val="en-US"/>
              </w:rPr>
              <w:t>343</w:t>
            </w:r>
          </w:p>
        </w:tc>
        <w:tc>
          <w:tcPr>
            <w:tcW w:w="2268" w:type="dxa"/>
            <w:tcBorders>
              <w:top w:val="single" w:sz="4" w:space="0" w:color="auto"/>
              <w:left w:val="single" w:sz="4" w:space="0" w:color="auto"/>
              <w:bottom w:val="single" w:sz="4" w:space="0" w:color="auto"/>
              <w:right w:val="single" w:sz="4" w:space="0" w:color="auto"/>
            </w:tcBorders>
            <w:hideMark/>
          </w:tcPr>
          <w:p w14:paraId="564AAD06" w14:textId="77777777" w:rsidR="003852E6" w:rsidRPr="001F1909" w:rsidRDefault="003852E6" w:rsidP="00851B1F">
            <w:pPr>
              <w:spacing w:after="0"/>
              <w:ind w:right="-57"/>
              <w:rPr>
                <w:rFonts w:ascii="Times New Roman" w:hAnsi="Times New Roman" w:cs="Times New Roman"/>
                <w:sz w:val="18"/>
                <w:szCs w:val="18"/>
              </w:rPr>
            </w:pPr>
            <w:r w:rsidRPr="001F1909">
              <w:rPr>
                <w:rFonts w:ascii="Times New Roman" w:hAnsi="Times New Roman" w:cs="Times New Roman"/>
                <w:sz w:val="18"/>
                <w:szCs w:val="18"/>
              </w:rPr>
              <w:t>PFS</w:t>
            </w:r>
          </w:p>
        </w:tc>
        <w:tc>
          <w:tcPr>
            <w:tcW w:w="1985" w:type="dxa"/>
            <w:tcBorders>
              <w:top w:val="single" w:sz="4" w:space="0" w:color="auto"/>
              <w:left w:val="single" w:sz="4" w:space="0" w:color="auto"/>
              <w:bottom w:val="single" w:sz="4" w:space="0" w:color="auto"/>
              <w:right w:val="single" w:sz="4" w:space="0" w:color="auto"/>
            </w:tcBorders>
            <w:hideMark/>
          </w:tcPr>
          <w:p w14:paraId="09DCB1F9" w14:textId="77777777" w:rsidR="003852E6" w:rsidRPr="001F1909" w:rsidRDefault="003852E6" w:rsidP="00851B1F">
            <w:pPr>
              <w:spacing w:after="0"/>
              <w:ind w:right="-57"/>
              <w:rPr>
                <w:rFonts w:ascii="Times New Roman" w:hAnsi="Times New Roman" w:cs="Times New Roman"/>
                <w:sz w:val="18"/>
                <w:szCs w:val="18"/>
              </w:rPr>
            </w:pPr>
            <w:r w:rsidRPr="001F1909">
              <w:rPr>
                <w:rFonts w:ascii="Times New Roman" w:hAnsi="Times New Roman" w:cs="Times New Roman"/>
                <w:sz w:val="18"/>
                <w:szCs w:val="18"/>
              </w:rPr>
              <w:t>QLQ-C30/LC13; EQ-5D</w:t>
            </w:r>
          </w:p>
        </w:tc>
        <w:tc>
          <w:tcPr>
            <w:tcW w:w="2835" w:type="dxa"/>
            <w:tcBorders>
              <w:top w:val="single" w:sz="4" w:space="0" w:color="auto"/>
              <w:left w:val="single" w:sz="4" w:space="0" w:color="auto"/>
              <w:bottom w:val="single" w:sz="4" w:space="0" w:color="auto"/>
              <w:right w:val="single" w:sz="4" w:space="0" w:color="auto"/>
            </w:tcBorders>
            <w:hideMark/>
          </w:tcPr>
          <w:p w14:paraId="72A45B6C" w14:textId="77777777" w:rsidR="003852E6" w:rsidRPr="001F1909" w:rsidRDefault="003852E6" w:rsidP="00851B1F">
            <w:pPr>
              <w:spacing w:after="0"/>
              <w:ind w:right="-57"/>
              <w:rPr>
                <w:rFonts w:ascii="Times New Roman" w:hAnsi="Times New Roman" w:cs="Times New Roman"/>
                <w:sz w:val="18"/>
                <w:szCs w:val="18"/>
                <w:lang w:val="en-US"/>
              </w:rPr>
            </w:pPr>
            <w:r w:rsidRPr="001F1909">
              <w:rPr>
                <w:rFonts w:ascii="Times New Roman" w:hAnsi="Times New Roman" w:cs="Times New Roman"/>
                <w:sz w:val="18"/>
                <w:szCs w:val="18"/>
                <w:lang w:val="en-US"/>
              </w:rPr>
              <w:t>Repeated-measures mixed-effects modeling; two-sided paired t-test</w:t>
            </w:r>
          </w:p>
        </w:tc>
        <w:tc>
          <w:tcPr>
            <w:tcW w:w="4110" w:type="dxa"/>
            <w:tcBorders>
              <w:top w:val="single" w:sz="4" w:space="0" w:color="auto"/>
              <w:left w:val="single" w:sz="4" w:space="0" w:color="auto"/>
              <w:bottom w:val="single" w:sz="4" w:space="0" w:color="auto"/>
              <w:right w:val="single" w:sz="4" w:space="0" w:color="auto"/>
            </w:tcBorders>
            <w:hideMark/>
          </w:tcPr>
          <w:p w14:paraId="26542064" w14:textId="77777777" w:rsidR="003852E6" w:rsidRPr="001F1909" w:rsidRDefault="003852E6" w:rsidP="00851B1F">
            <w:pPr>
              <w:spacing w:after="0"/>
              <w:ind w:right="-57"/>
              <w:rPr>
                <w:rFonts w:ascii="Times New Roman" w:hAnsi="Times New Roman" w:cs="Times New Roman"/>
                <w:sz w:val="18"/>
                <w:szCs w:val="18"/>
              </w:rPr>
            </w:pPr>
            <w:r w:rsidRPr="001F1909">
              <w:rPr>
                <w:rFonts w:ascii="Times New Roman" w:hAnsi="Times New Roman" w:cs="Times New Roman"/>
                <w:sz w:val="18"/>
                <w:szCs w:val="18"/>
              </w:rPr>
              <w:t xml:space="preserve">Yes, favoring CRI </w:t>
            </w:r>
          </w:p>
        </w:tc>
      </w:tr>
      <w:tr w:rsidR="003852E6" w:rsidRPr="00E024D7" w14:paraId="65DE2285" w14:textId="77777777" w:rsidTr="00851B1F">
        <w:tc>
          <w:tcPr>
            <w:tcW w:w="1418" w:type="dxa"/>
            <w:tcBorders>
              <w:top w:val="single" w:sz="4" w:space="0" w:color="auto"/>
              <w:left w:val="single" w:sz="4" w:space="0" w:color="auto"/>
              <w:bottom w:val="single" w:sz="4" w:space="0" w:color="auto"/>
              <w:right w:val="single" w:sz="4" w:space="0" w:color="auto"/>
            </w:tcBorders>
            <w:hideMark/>
          </w:tcPr>
          <w:p w14:paraId="295C2466" w14:textId="77777777" w:rsidR="003852E6" w:rsidRPr="001F1909" w:rsidRDefault="003852E6" w:rsidP="00851B1F">
            <w:pPr>
              <w:spacing w:after="0"/>
              <w:ind w:right="-57"/>
              <w:rPr>
                <w:rFonts w:ascii="Times New Roman" w:hAnsi="Times New Roman" w:cs="Times New Roman"/>
                <w:sz w:val="18"/>
                <w:szCs w:val="18"/>
                <w:lang w:val="en-US"/>
              </w:rPr>
            </w:pPr>
            <w:r w:rsidRPr="001F1909">
              <w:rPr>
                <w:rFonts w:ascii="Times New Roman" w:hAnsi="Times New Roman" w:cs="Times New Roman"/>
                <w:noProof/>
                <w:sz w:val="18"/>
                <w:szCs w:val="18"/>
              </w:rPr>
              <w:fldChar w:fldCharType="begin" w:fldLock="1"/>
            </w:r>
            <w:r>
              <w:rPr>
                <w:rFonts w:ascii="Times New Roman" w:hAnsi="Times New Roman" w:cs="Times New Roman"/>
                <w:noProof/>
                <w:sz w:val="18"/>
                <w:szCs w:val="18"/>
              </w:rPr>
              <w:instrText>ADDIN CSL_CITATION {"citationItems":[{"id":"ITEM-1","itemData":{"DOI":"10.1093/annonc/mdu463","ISBN":"1569-8041","ISSN":"15698041","PMID":"25281710","abstract":"BACKGROUND: CTONG0806 assessed the efficacy of pemetrexed versus gefitinib as second-line treatment in advanced non-squamous non-small-cell lung cancer (NSCLC) harbouring wild-type epidermal-growth-factor receptor (EGFR).\\n\\nPATIENTS AND METHODS: Patients with locally advanced or metastatic non-squamous NSCLC harbouring wild-type EGFR, detected by direct sequencing, and previously treated with platinum-based chemotherapy were randomized to receive gefitinib (250 mg/day) orally or pemetrexed (500 mg/m(2)) intravenously on day 1 of a 21-day cycle until disease progression or unacceptable toxicity. The primary endpoint was progression-free survival (PFS). The Independent Review Committee (IRC) evaluated all pictorial data.\\n\\nRESULTS: From February 2009 to August 2012, 161 patients were enrolled, and 157 were evaluable (81 in the gefitinib arm, 76 in the pemetrexed arm). Baseline characteristics were balanced between the two arms. The median PFSs were 4.8 versus 1.6 months in the pemetrexed and gefitinib arms, respectively (HR 0.54, 95% CI 0.40-0.75, P&lt;0.001) as confirmed by IRC evaluation (5.6 vs. 1.7 months, HR 0.53, 95% CI 0.38-0.75, P&lt;0.001). The median overall survival (OS) showed a trend of superiority in the pemetrexed arm (12.4 vs. 9.6 months, HR 0.72, 95% CI 0.49-1.04, P=0.077). Quality-of-life assessment showed no marked difference between the arms. No unexpected adverse events were found. Of 108 patients with sufficient DNA samples, EGFR mutation status was re-tested by Scorpion amplification refractory mutation system (ARMS); 32 (29.6%) tested positive (19 in the pemetrexed arm, 13 in the gefitinib arm; median PFS: 8.1 vs. 7.0 months, HR 0.94, 95% CI: 0.43-2.08, P=0.877).\\n\\nCONCLUSIONS: CTONG0806 is the first trial to show significant improvement in PFS and an improved OS trend with pemetrexed compared with gefitinib as second-line setting treatment for EGFR wild-type advanced non-squamous NSCLC. ARMS is superior to direct sequencing in excluding false-negative patients.","author":[{"dropping-particle":"","family":"Zhou","given":"Q.","non-dropping-particle":"","parse-names":false,"suffix":""},{"dropping-particle":"","family":"Cheng","given":"Y.","non-dropping-particle":"","parse-names":false,"suffix":""},{"dropping-particle":"","family":"Yang","given":"J.J.","non-dropping-particle":"","parse-names":false,"suffix":""},{"dropping-particle":"","family":"Zhao","given":"M.F.","non-dropping-particle":"","parse-names":false,"suffix":""},{"dropping-particle":"","family":"Zhang","given":"L.","non-dropping-particle":"","parse-names":false,"suffix":""},{"dropping-particle":"","family":"Zhang","given":"X.C.","non-dropping-particle":"","parse-names":false,"suffix":""},{"dropping-particle":"","family":"Chen","given":"Z.H.","non-dropping-particle":"","parse-names":false,"suffix":""},{"dropping-particle":"","family":"Yan","given":"H.H.","non-dropping-particle":"","parse-names":false,"suffix":""},{"dropping-particle":"","family":"Song","given":"Y.","non-dropping-particle":"","parse-names":false,"suffix":""},{"dropping-particle":"","family":"Chen","given":"J.H.","non-dropping-particle":"","parse-name</w:instrText>
            </w:r>
            <w:r w:rsidRPr="00BC6600">
              <w:rPr>
                <w:rFonts w:ascii="Times New Roman" w:hAnsi="Times New Roman" w:cs="Times New Roman"/>
                <w:noProof/>
                <w:sz w:val="18"/>
                <w:szCs w:val="18"/>
                <w:lang w:val="en-US"/>
              </w:rPr>
              <w:instrText>s":false,"suffix":""},{"dropping-particle":"","family":"Feng","given":"W.N.","non-dropping-particle":"","parse-names":false,"suffix":""},{"dropping-particle":"","family":"Xu","given":"C.R.","non-dropping-particle":"","parse-names":false,"suffix":""},{"dropping-particle":"","family":"Wang","given":"Z.","non-dropping-particle":"","parse-names":false,"suffix":""},{"dropping-particle":"","family":"Chen","given":"H.J.","non-dropping-particle":"","parse-names":false,"suffix":""},{"dropping-particle":"","family":"Zhong","given":"W.Z.","non-dropping-particle":"","parse-names":false,"suffix":""},{"dropping-particle":"","family":"Liu","given":"Y.P.","non-dropping-particle":"","parse-names":false,"suffix":""},{"dropping-particle":"","family":"Wu","given":"Y.L.","non-dropping-particle":"","parse-names":false,"suffix":""}],"container-title":"Annals of Oncology","id":"ITEM-1","issue":"12","issued":{"date-parts":[["2014"]]},"page":"2385-2391","title":"Pemetrexed versus gefitinib as a second-line treatment in advanced nonsquamous nonsmall-cell lung cancer patients harboring wild-type EGFR (CTONG0806): A multicenter randomized trial","type":"article-journal","volume":"25"},"uris":["http://www.mendeley.com/documents/?uuid=624b4272-96f3-4041-8f4f-d1a6fff41535"]}],"mendeley":{"formattedCitation":"(132)","plainTextFormattedCitation":"(132)","previouslyFormattedCitation":"(88)"},"properties":{"noteIndex":0},"schema":"https://github.com/citation-style-language/schema/raw/master/csl-citation.json"}</w:instrText>
            </w:r>
            <w:r w:rsidRPr="001F1909">
              <w:rPr>
                <w:rFonts w:ascii="Times New Roman" w:hAnsi="Times New Roman" w:cs="Times New Roman"/>
                <w:noProof/>
                <w:sz w:val="18"/>
                <w:szCs w:val="18"/>
              </w:rPr>
              <w:fldChar w:fldCharType="separate"/>
            </w:r>
            <w:r w:rsidRPr="00BC6600">
              <w:rPr>
                <w:rFonts w:ascii="Times New Roman" w:hAnsi="Times New Roman" w:cs="Times New Roman"/>
                <w:noProof/>
                <w:sz w:val="18"/>
                <w:szCs w:val="18"/>
                <w:lang w:val="en-US"/>
              </w:rPr>
              <w:t>(132)</w:t>
            </w:r>
            <w:r w:rsidRPr="001F1909">
              <w:rPr>
                <w:rFonts w:ascii="Times New Roman" w:hAnsi="Times New Roman" w:cs="Times New Roman"/>
                <w:noProof/>
                <w:sz w:val="18"/>
                <w:szCs w:val="18"/>
              </w:rPr>
              <w:fldChar w:fldCharType="end"/>
            </w:r>
          </w:p>
        </w:tc>
        <w:tc>
          <w:tcPr>
            <w:tcW w:w="3402" w:type="dxa"/>
            <w:tcBorders>
              <w:top w:val="single" w:sz="4" w:space="0" w:color="auto"/>
              <w:left w:val="single" w:sz="4" w:space="0" w:color="auto"/>
              <w:bottom w:val="single" w:sz="4" w:space="0" w:color="auto"/>
              <w:right w:val="single" w:sz="4" w:space="0" w:color="auto"/>
            </w:tcBorders>
            <w:hideMark/>
          </w:tcPr>
          <w:p w14:paraId="4EED2642" w14:textId="77777777" w:rsidR="003852E6" w:rsidRPr="001F1909" w:rsidRDefault="003852E6" w:rsidP="00851B1F">
            <w:pPr>
              <w:spacing w:after="0"/>
              <w:ind w:right="-57"/>
              <w:rPr>
                <w:rFonts w:ascii="Times New Roman" w:hAnsi="Times New Roman" w:cs="Times New Roman"/>
                <w:sz w:val="18"/>
                <w:szCs w:val="18"/>
                <w:lang w:val="en-US"/>
              </w:rPr>
            </w:pPr>
            <w:r w:rsidRPr="001F1909">
              <w:rPr>
                <w:rFonts w:ascii="Times New Roman" w:hAnsi="Times New Roman" w:cs="Times New Roman"/>
                <w:sz w:val="18"/>
                <w:szCs w:val="18"/>
                <w:lang w:val="en-US"/>
              </w:rPr>
              <w:t>GEF vs. PEM</w:t>
            </w:r>
          </w:p>
        </w:tc>
        <w:tc>
          <w:tcPr>
            <w:tcW w:w="709" w:type="dxa"/>
            <w:tcBorders>
              <w:top w:val="single" w:sz="4" w:space="0" w:color="auto"/>
              <w:left w:val="single" w:sz="4" w:space="0" w:color="auto"/>
              <w:bottom w:val="single" w:sz="4" w:space="0" w:color="auto"/>
              <w:right w:val="single" w:sz="4" w:space="0" w:color="auto"/>
            </w:tcBorders>
            <w:hideMark/>
          </w:tcPr>
          <w:p w14:paraId="7AE19D92" w14:textId="77777777" w:rsidR="003852E6" w:rsidRPr="001F1909" w:rsidRDefault="003852E6" w:rsidP="00851B1F">
            <w:pPr>
              <w:spacing w:after="0"/>
              <w:rPr>
                <w:rFonts w:ascii="Times New Roman" w:hAnsi="Times New Roman" w:cs="Times New Roman"/>
                <w:sz w:val="18"/>
                <w:szCs w:val="18"/>
                <w:lang w:val="en-US"/>
              </w:rPr>
            </w:pPr>
            <w:r w:rsidRPr="001F1909">
              <w:rPr>
                <w:rFonts w:ascii="Times New Roman" w:hAnsi="Times New Roman" w:cs="Times New Roman"/>
                <w:sz w:val="18"/>
                <w:szCs w:val="18"/>
                <w:lang w:val="en-US"/>
              </w:rPr>
              <w:t>161</w:t>
            </w:r>
          </w:p>
        </w:tc>
        <w:tc>
          <w:tcPr>
            <w:tcW w:w="2268" w:type="dxa"/>
            <w:tcBorders>
              <w:top w:val="single" w:sz="4" w:space="0" w:color="auto"/>
              <w:left w:val="single" w:sz="4" w:space="0" w:color="auto"/>
              <w:bottom w:val="single" w:sz="4" w:space="0" w:color="auto"/>
              <w:right w:val="single" w:sz="4" w:space="0" w:color="auto"/>
            </w:tcBorders>
            <w:hideMark/>
          </w:tcPr>
          <w:p w14:paraId="3C66E3F3" w14:textId="77777777" w:rsidR="003852E6" w:rsidRPr="001F1909" w:rsidRDefault="003852E6" w:rsidP="00851B1F">
            <w:pPr>
              <w:spacing w:after="0"/>
              <w:ind w:right="-57"/>
              <w:rPr>
                <w:rFonts w:ascii="Times New Roman" w:hAnsi="Times New Roman" w:cs="Times New Roman"/>
                <w:sz w:val="18"/>
                <w:szCs w:val="18"/>
                <w:lang w:val="en-US"/>
              </w:rPr>
            </w:pPr>
            <w:r w:rsidRPr="001F1909">
              <w:rPr>
                <w:rFonts w:ascii="Times New Roman" w:hAnsi="Times New Roman" w:cs="Times New Roman"/>
                <w:sz w:val="18"/>
                <w:szCs w:val="18"/>
                <w:lang w:val="en-US"/>
              </w:rPr>
              <w:t>PFS</w:t>
            </w:r>
          </w:p>
        </w:tc>
        <w:tc>
          <w:tcPr>
            <w:tcW w:w="1985" w:type="dxa"/>
            <w:tcBorders>
              <w:top w:val="single" w:sz="4" w:space="0" w:color="auto"/>
              <w:left w:val="single" w:sz="4" w:space="0" w:color="auto"/>
              <w:bottom w:val="single" w:sz="4" w:space="0" w:color="auto"/>
              <w:right w:val="single" w:sz="4" w:space="0" w:color="auto"/>
            </w:tcBorders>
            <w:hideMark/>
          </w:tcPr>
          <w:p w14:paraId="5243A922" w14:textId="77777777" w:rsidR="003852E6" w:rsidRPr="001F1909" w:rsidRDefault="003852E6" w:rsidP="00851B1F">
            <w:pPr>
              <w:spacing w:after="0"/>
              <w:ind w:right="-57"/>
              <w:rPr>
                <w:rFonts w:ascii="Times New Roman" w:hAnsi="Times New Roman" w:cs="Times New Roman"/>
                <w:sz w:val="18"/>
                <w:szCs w:val="18"/>
                <w:lang w:val="en-US"/>
              </w:rPr>
            </w:pPr>
            <w:r w:rsidRPr="001F1909">
              <w:rPr>
                <w:rFonts w:ascii="Times New Roman" w:hAnsi="Times New Roman" w:cs="Times New Roman"/>
                <w:sz w:val="18"/>
                <w:szCs w:val="18"/>
                <w:lang w:val="en-US"/>
              </w:rPr>
              <w:t>FACT-L</w:t>
            </w:r>
          </w:p>
        </w:tc>
        <w:tc>
          <w:tcPr>
            <w:tcW w:w="2835" w:type="dxa"/>
            <w:tcBorders>
              <w:top w:val="single" w:sz="4" w:space="0" w:color="auto"/>
              <w:left w:val="single" w:sz="4" w:space="0" w:color="auto"/>
              <w:bottom w:val="single" w:sz="4" w:space="0" w:color="auto"/>
              <w:right w:val="single" w:sz="4" w:space="0" w:color="auto"/>
            </w:tcBorders>
            <w:hideMark/>
          </w:tcPr>
          <w:p w14:paraId="08BC5E9D" w14:textId="77777777" w:rsidR="003852E6" w:rsidRPr="001F1909" w:rsidRDefault="003852E6" w:rsidP="00851B1F">
            <w:pPr>
              <w:spacing w:after="0"/>
              <w:ind w:right="-57"/>
              <w:rPr>
                <w:rFonts w:ascii="Times New Roman" w:hAnsi="Times New Roman" w:cs="Times New Roman"/>
                <w:sz w:val="18"/>
                <w:szCs w:val="18"/>
                <w:lang w:val="en-US"/>
              </w:rPr>
            </w:pPr>
            <w:r w:rsidRPr="001F1909">
              <w:rPr>
                <w:rFonts w:ascii="Times New Roman" w:hAnsi="Times New Roman" w:cs="Times New Roman"/>
                <w:sz w:val="18"/>
                <w:szCs w:val="18"/>
                <w:lang w:val="en-US"/>
              </w:rPr>
              <w:t>logistic regression analysis</w:t>
            </w:r>
          </w:p>
        </w:tc>
        <w:tc>
          <w:tcPr>
            <w:tcW w:w="4110" w:type="dxa"/>
            <w:tcBorders>
              <w:top w:val="single" w:sz="4" w:space="0" w:color="auto"/>
              <w:left w:val="single" w:sz="4" w:space="0" w:color="auto"/>
              <w:bottom w:val="single" w:sz="4" w:space="0" w:color="auto"/>
              <w:right w:val="single" w:sz="4" w:space="0" w:color="auto"/>
            </w:tcBorders>
            <w:hideMark/>
          </w:tcPr>
          <w:p w14:paraId="3D8657AB" w14:textId="77777777" w:rsidR="003852E6" w:rsidRPr="001F1909" w:rsidRDefault="003852E6" w:rsidP="00851B1F">
            <w:pPr>
              <w:spacing w:after="0"/>
              <w:ind w:right="-57"/>
              <w:rPr>
                <w:rFonts w:ascii="Times New Roman" w:hAnsi="Times New Roman" w:cs="Times New Roman"/>
                <w:sz w:val="18"/>
                <w:szCs w:val="18"/>
                <w:lang w:val="en-US"/>
              </w:rPr>
            </w:pPr>
            <w:r w:rsidRPr="001F1909">
              <w:rPr>
                <w:rFonts w:ascii="Times New Roman" w:hAnsi="Times New Roman" w:cs="Times New Roman"/>
                <w:sz w:val="18"/>
                <w:szCs w:val="18"/>
                <w:lang w:val="en-US"/>
              </w:rPr>
              <w:t>No</w:t>
            </w:r>
          </w:p>
        </w:tc>
      </w:tr>
      <w:tr w:rsidR="003852E6" w:rsidRPr="00E024D7" w14:paraId="0AC68E8D" w14:textId="77777777" w:rsidTr="00851B1F">
        <w:tc>
          <w:tcPr>
            <w:tcW w:w="1418" w:type="dxa"/>
            <w:tcBorders>
              <w:top w:val="single" w:sz="4" w:space="0" w:color="auto"/>
              <w:left w:val="single" w:sz="4" w:space="0" w:color="auto"/>
              <w:bottom w:val="single" w:sz="4" w:space="0" w:color="auto"/>
              <w:right w:val="single" w:sz="4" w:space="0" w:color="auto"/>
            </w:tcBorders>
            <w:hideMark/>
          </w:tcPr>
          <w:p w14:paraId="15DF3BA2" w14:textId="77777777" w:rsidR="003852E6" w:rsidRPr="001F1909" w:rsidRDefault="003852E6" w:rsidP="00851B1F">
            <w:pPr>
              <w:spacing w:after="0"/>
              <w:ind w:right="-57"/>
              <w:rPr>
                <w:rFonts w:ascii="Times New Roman" w:eastAsiaTheme="minorEastAsia" w:hAnsi="Times New Roman" w:cs="Times New Roman"/>
                <w:sz w:val="18"/>
                <w:szCs w:val="18"/>
                <w:lang w:val="en-US" w:eastAsia="nl-NL"/>
              </w:rPr>
            </w:pPr>
            <w:r w:rsidRPr="001F1909">
              <w:rPr>
                <w:rFonts w:ascii="Times New Roman" w:eastAsiaTheme="minorEastAsia" w:hAnsi="Times New Roman" w:cs="Times New Roman"/>
                <w:sz w:val="18"/>
                <w:szCs w:val="18"/>
                <w:lang w:eastAsia="nl-NL"/>
              </w:rPr>
              <w:fldChar w:fldCharType="begin" w:fldLock="1"/>
            </w:r>
            <w:r>
              <w:rPr>
                <w:rFonts w:ascii="Times New Roman" w:eastAsiaTheme="minorEastAsia" w:hAnsi="Times New Roman" w:cs="Times New Roman"/>
                <w:sz w:val="18"/>
                <w:szCs w:val="18"/>
                <w:lang w:val="en-US" w:eastAsia="nl-NL"/>
              </w:rPr>
              <w:instrText>ADDIN CSL_CITATION {"citationItems":[{"id":"ITEM-1","itemData":{"DOI":"10.1093/annonc/mdt489","ISBN":"0923-7534","ISSN":"15698041","PMID":"24356624","abstract":"Background: Efficacy and safety of first-line axitinib/paclitaxel/carboplatin versus bevacizumab/paclitaxel/carboplatin in advanced non-squamous non-small-cell lung cancer (NSCLC) was evaluated. Patients and methods: Patients with stage IIIB/IV disease stratified by adjuvant therapy and gender were randomised 1 1 to axitinib (5 mg twice daily) or bevacizumab [15 mg/kg every 3 weeks (Q3W)], both with paclitaxel (200 mg/m(2) Q3W)/carboplatin (AUC 6 mg min/ml Q3W). Results: The trial was discontinued after preliminary analysis. Median progression-free survival (primary end point) for axitinib (N = 58) and bevacizumab (N 60), respectively, was 5.7 and 6.1 months [hazard ratio (HR) 1.09, 95% confidence interval (Cl) 0.68-1.76; one-sided stratified P=0.64]; median overall survival was 10.6 and 13.3 months (HR 1.12, 95% Cl 0.74-1.69; one-sided stratified P=0.70). Objective response rates (95% Cl) were 29.3% (18.1-42.7) and 43.3% (30.6-56.8), respectively; risk ratio 0.676 (95% Cl 0.41-1.11; one-sided stratified P=0.94). The most common grade 3/4 adverse events included neutropenia (28% versus 20%), fatigue (14% versus 7%), and hypertension (14% versus 5%). Patient-reported outcomes based on the EORTC QLQ-C30 were similar between arms. Conclusions: In patients with advanced non-squamous NSCLC, axitinib/paclitaxel/carboplatin did not improve efficacy versus bevacizumab/paclitaxel/carboplatin, and was less well tolerated.","author":[{"dropping-particle":"","family":"Twelves","given":"C.","non-dropping-particle":"","parse-names":false,"suffix":""},{"dropping-particle":"","family":"Chmielowska","given":"E.","non-dropping-particle":"","parse-names":false,"suffix":""},{"dropping-particle":"","family":"Havel","given":"L.","non-dropping-particle":"","parse-names":false,"suffix":""},{"dropping-particle":"","family":"Popat","given":"S.","non-dropping-particle":"","parse-names":false,"suffix":""},{"dropping-particle":"","family":"Swieboda-Sadlej","given":"A.","non-dropping-particle":"","parse-names":false,"suffix":""},{"dropping-particle":"","family":"Sawrycki","given":"P.","non-dropping-particle":"","parse-names":false,"suffix":""},{"dropping-particle":"","family":"Bycott","given":"P.","non-dropping-particle":"","parse-names":false,"suffix":""},{"dropping-particle":"","family":"Ingrosso","given":"A.","non-dropping-particle":"","parse-names":false,"suffix":""},{"dropping-particle":"","family":"Kim","given":"S.","non-dropping-particle":"","parse-names":false,"suffix":""},{"dropping-particle":"","family":"Williams","given":"J.A.","non-dropping-particle":"","parse-names":false,"suffix":""},{"dropping-particle":"","family":"Chen","given":"C.","non-dropping-particle":"","parse-names":false,"suffix":""},{"dropping-particle":"","family":"Olszanski","given":"A.J.","non-dropping-particle":"","parse-names":false,"suffix":""},{"dropping-particle":"","family":"Besi","given":"P.","non-dropping-particle":"de","parse-names":false,"suffix":""},{"dropping-particle":"","family":"Schiller","given":"J. H.","non-dropping-particle":"","parse-names":false,"suffix":""}],"container-title":"Annals of Oncology","id":"ITEM-1","issue":"1","issued":{"date-parts":[["2014"]]},"page":"132-138","title":"Randomised phase II study of axitinib or bevacizumab combined with paclitaxel/carboplatin as first-line therapy for patients with advanced non-small-cell lung cancer","type":"article-journal","volume":"25"},"uris":["http://www.mendeley.com/documents/?uuid=99a8922d-9087-4cd7-be34-317df3a5b4c2"]}],"mendeley":{"formattedCitation":"(133)","plainTextFormattedCitation":"(133)","previouslyFormattedCitation":"(89)"},"properties":{"noteIndex":0},"schema":"https://github.com/citation-style-language/schema/raw/master/csl-citation.json"}</w:instrText>
            </w:r>
            <w:r w:rsidRPr="001F1909">
              <w:rPr>
                <w:rFonts w:ascii="Times New Roman" w:eastAsiaTheme="minorEastAsia" w:hAnsi="Times New Roman" w:cs="Times New Roman"/>
                <w:sz w:val="18"/>
                <w:szCs w:val="18"/>
                <w:lang w:eastAsia="nl-NL"/>
              </w:rPr>
              <w:fldChar w:fldCharType="separate"/>
            </w:r>
            <w:r w:rsidRPr="00BC6600">
              <w:rPr>
                <w:rFonts w:ascii="Times New Roman" w:eastAsiaTheme="minorEastAsia" w:hAnsi="Times New Roman" w:cs="Times New Roman"/>
                <w:noProof/>
                <w:sz w:val="18"/>
                <w:szCs w:val="18"/>
                <w:lang w:val="en-US" w:eastAsia="nl-NL"/>
              </w:rPr>
              <w:t>(133)</w:t>
            </w:r>
            <w:r w:rsidRPr="001F1909">
              <w:rPr>
                <w:rFonts w:ascii="Times New Roman" w:eastAsiaTheme="minorEastAsia" w:hAnsi="Times New Roman" w:cs="Times New Roman"/>
                <w:sz w:val="18"/>
                <w:szCs w:val="18"/>
                <w:lang w:eastAsia="nl-NL"/>
              </w:rPr>
              <w:fldChar w:fldCharType="end"/>
            </w:r>
          </w:p>
        </w:tc>
        <w:tc>
          <w:tcPr>
            <w:tcW w:w="3402" w:type="dxa"/>
            <w:tcBorders>
              <w:top w:val="single" w:sz="4" w:space="0" w:color="auto"/>
              <w:left w:val="single" w:sz="4" w:space="0" w:color="auto"/>
              <w:bottom w:val="single" w:sz="4" w:space="0" w:color="auto"/>
              <w:right w:val="single" w:sz="4" w:space="0" w:color="auto"/>
            </w:tcBorders>
            <w:hideMark/>
          </w:tcPr>
          <w:p w14:paraId="2FFF7E3C" w14:textId="77777777" w:rsidR="003852E6" w:rsidRPr="001F1909" w:rsidRDefault="003852E6" w:rsidP="00851B1F">
            <w:pPr>
              <w:spacing w:after="0"/>
              <w:ind w:right="-57"/>
              <w:rPr>
                <w:rFonts w:ascii="Times New Roman" w:eastAsiaTheme="minorEastAsia" w:hAnsi="Times New Roman" w:cs="Times New Roman"/>
                <w:sz w:val="18"/>
                <w:szCs w:val="18"/>
                <w:lang w:val="en-US" w:eastAsia="nl-NL"/>
              </w:rPr>
            </w:pPr>
            <w:r w:rsidRPr="001F1909">
              <w:rPr>
                <w:rFonts w:ascii="Times New Roman" w:eastAsiaTheme="minorEastAsia" w:hAnsi="Times New Roman" w:cs="Times New Roman"/>
                <w:sz w:val="18"/>
                <w:szCs w:val="18"/>
                <w:lang w:val="en-US" w:eastAsia="nl-NL"/>
              </w:rPr>
              <w:t xml:space="preserve">PAC/CAR + BEV vs. </w:t>
            </w:r>
            <w:proofErr w:type="spellStart"/>
            <w:r w:rsidRPr="001F1909">
              <w:rPr>
                <w:rFonts w:ascii="Times New Roman" w:eastAsiaTheme="minorEastAsia" w:hAnsi="Times New Roman" w:cs="Times New Roman"/>
                <w:sz w:val="18"/>
                <w:szCs w:val="18"/>
                <w:lang w:val="en-US" w:eastAsia="nl-NL"/>
              </w:rPr>
              <w:t>axitinib</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779A891A" w14:textId="77777777" w:rsidR="003852E6" w:rsidRPr="001F1909" w:rsidRDefault="003852E6" w:rsidP="00851B1F">
            <w:pPr>
              <w:spacing w:after="0"/>
              <w:ind w:right="-57"/>
              <w:rPr>
                <w:rFonts w:ascii="Times New Roman" w:eastAsiaTheme="minorEastAsia" w:hAnsi="Times New Roman" w:cs="Times New Roman"/>
                <w:sz w:val="18"/>
                <w:szCs w:val="18"/>
                <w:lang w:val="en-US" w:eastAsia="nl-NL"/>
              </w:rPr>
            </w:pPr>
            <w:r w:rsidRPr="001F1909">
              <w:rPr>
                <w:rFonts w:ascii="Times New Roman" w:eastAsiaTheme="minorEastAsia" w:hAnsi="Times New Roman" w:cs="Times New Roman"/>
                <w:sz w:val="18"/>
                <w:szCs w:val="18"/>
                <w:lang w:val="en-US" w:eastAsia="nl-NL"/>
              </w:rPr>
              <w:t>118</w:t>
            </w:r>
          </w:p>
        </w:tc>
        <w:tc>
          <w:tcPr>
            <w:tcW w:w="2268" w:type="dxa"/>
            <w:tcBorders>
              <w:top w:val="single" w:sz="4" w:space="0" w:color="auto"/>
              <w:left w:val="single" w:sz="4" w:space="0" w:color="auto"/>
              <w:bottom w:val="single" w:sz="4" w:space="0" w:color="auto"/>
              <w:right w:val="single" w:sz="4" w:space="0" w:color="auto"/>
            </w:tcBorders>
            <w:hideMark/>
          </w:tcPr>
          <w:p w14:paraId="7E8AAB52" w14:textId="77777777" w:rsidR="003852E6" w:rsidRPr="001F1909" w:rsidRDefault="003852E6" w:rsidP="00851B1F">
            <w:pPr>
              <w:spacing w:after="0"/>
              <w:ind w:right="-57"/>
              <w:rPr>
                <w:rFonts w:ascii="Times New Roman" w:eastAsiaTheme="minorEastAsia" w:hAnsi="Times New Roman" w:cs="Times New Roman"/>
                <w:sz w:val="18"/>
                <w:szCs w:val="18"/>
                <w:lang w:val="en-US" w:eastAsia="nl-NL"/>
              </w:rPr>
            </w:pPr>
            <w:r w:rsidRPr="001F1909">
              <w:rPr>
                <w:rFonts w:ascii="Times New Roman" w:eastAsiaTheme="minorEastAsia" w:hAnsi="Times New Roman" w:cs="Times New Roman"/>
                <w:sz w:val="18"/>
                <w:szCs w:val="18"/>
                <w:lang w:val="en-US" w:eastAsia="nl-NL"/>
              </w:rPr>
              <w:t>PFS</w:t>
            </w:r>
          </w:p>
        </w:tc>
        <w:tc>
          <w:tcPr>
            <w:tcW w:w="1985" w:type="dxa"/>
            <w:tcBorders>
              <w:top w:val="single" w:sz="4" w:space="0" w:color="auto"/>
              <w:left w:val="single" w:sz="4" w:space="0" w:color="auto"/>
              <w:bottom w:val="single" w:sz="4" w:space="0" w:color="auto"/>
              <w:right w:val="single" w:sz="4" w:space="0" w:color="auto"/>
            </w:tcBorders>
            <w:hideMark/>
          </w:tcPr>
          <w:p w14:paraId="28DB52D0" w14:textId="77777777" w:rsidR="003852E6" w:rsidRPr="001F1909" w:rsidRDefault="003852E6" w:rsidP="00851B1F">
            <w:pPr>
              <w:spacing w:after="0"/>
              <w:ind w:right="-57"/>
              <w:rPr>
                <w:rFonts w:ascii="Times New Roman" w:eastAsiaTheme="minorEastAsia" w:hAnsi="Times New Roman" w:cs="Times New Roman"/>
                <w:sz w:val="18"/>
                <w:szCs w:val="18"/>
                <w:lang w:val="en-US" w:eastAsia="nl-NL"/>
              </w:rPr>
            </w:pPr>
            <w:r w:rsidRPr="001F1909">
              <w:rPr>
                <w:rFonts w:ascii="Times New Roman" w:eastAsiaTheme="minorEastAsia" w:hAnsi="Times New Roman" w:cs="Times New Roman"/>
                <w:sz w:val="18"/>
                <w:szCs w:val="18"/>
                <w:lang w:val="en-US" w:eastAsia="nl-NL"/>
              </w:rPr>
              <w:t>QLQ-C30</w:t>
            </w:r>
          </w:p>
        </w:tc>
        <w:tc>
          <w:tcPr>
            <w:tcW w:w="2835" w:type="dxa"/>
            <w:tcBorders>
              <w:top w:val="single" w:sz="4" w:space="0" w:color="auto"/>
              <w:left w:val="single" w:sz="4" w:space="0" w:color="auto"/>
              <w:bottom w:val="single" w:sz="4" w:space="0" w:color="auto"/>
              <w:right w:val="single" w:sz="4" w:space="0" w:color="auto"/>
            </w:tcBorders>
            <w:hideMark/>
          </w:tcPr>
          <w:p w14:paraId="0104D04E" w14:textId="77777777" w:rsidR="003852E6" w:rsidRPr="001F1909" w:rsidRDefault="003852E6" w:rsidP="00851B1F">
            <w:pPr>
              <w:autoSpaceDE w:val="0"/>
              <w:autoSpaceDN w:val="0"/>
              <w:adjustRightInd w:val="0"/>
              <w:spacing w:after="0"/>
              <w:rPr>
                <w:rFonts w:ascii="Times New Roman" w:hAnsi="Times New Roman" w:cs="Times New Roman"/>
                <w:sz w:val="18"/>
                <w:szCs w:val="18"/>
                <w:lang w:val="en-US"/>
              </w:rPr>
            </w:pPr>
            <w:r w:rsidRPr="001F1909">
              <w:rPr>
                <w:rFonts w:ascii="Times New Roman" w:hAnsi="Times New Roman" w:cs="Times New Roman"/>
                <w:sz w:val="18"/>
                <w:szCs w:val="18"/>
                <w:lang w:val="en-US"/>
              </w:rPr>
              <w:t>Descriptive</w:t>
            </w:r>
          </w:p>
          <w:p w14:paraId="30B7F28A" w14:textId="77777777" w:rsidR="003852E6" w:rsidRPr="001F1909" w:rsidRDefault="003852E6" w:rsidP="00851B1F">
            <w:pPr>
              <w:spacing w:after="0"/>
              <w:ind w:right="-57"/>
              <w:rPr>
                <w:rFonts w:ascii="Times New Roman" w:eastAsiaTheme="minorEastAsia" w:hAnsi="Times New Roman" w:cs="Times New Roman"/>
                <w:sz w:val="18"/>
                <w:szCs w:val="18"/>
                <w:lang w:val="en-US" w:eastAsia="nl-NL"/>
              </w:rPr>
            </w:pPr>
            <w:r w:rsidRPr="001F1909">
              <w:rPr>
                <w:rFonts w:ascii="Times New Roman" w:hAnsi="Times New Roman" w:cs="Times New Roman"/>
                <w:sz w:val="18"/>
                <w:szCs w:val="18"/>
                <w:lang w:val="en-US"/>
              </w:rPr>
              <w:t>analyses</w:t>
            </w:r>
          </w:p>
        </w:tc>
        <w:tc>
          <w:tcPr>
            <w:tcW w:w="4110" w:type="dxa"/>
            <w:tcBorders>
              <w:top w:val="single" w:sz="4" w:space="0" w:color="auto"/>
              <w:left w:val="single" w:sz="4" w:space="0" w:color="auto"/>
              <w:bottom w:val="single" w:sz="4" w:space="0" w:color="auto"/>
              <w:right w:val="single" w:sz="4" w:space="0" w:color="auto"/>
            </w:tcBorders>
            <w:hideMark/>
          </w:tcPr>
          <w:p w14:paraId="1BE06670" w14:textId="77777777" w:rsidR="003852E6" w:rsidRPr="001F1909" w:rsidRDefault="003852E6" w:rsidP="00851B1F">
            <w:pPr>
              <w:spacing w:after="0"/>
              <w:ind w:right="-57"/>
              <w:rPr>
                <w:rFonts w:ascii="Times New Roman" w:eastAsiaTheme="minorEastAsia" w:hAnsi="Times New Roman" w:cs="Times New Roman"/>
                <w:sz w:val="18"/>
                <w:szCs w:val="18"/>
                <w:lang w:val="en-US" w:eastAsia="nl-NL"/>
              </w:rPr>
            </w:pPr>
            <w:r w:rsidRPr="001F1909">
              <w:rPr>
                <w:rFonts w:ascii="Times New Roman" w:eastAsiaTheme="minorEastAsia" w:hAnsi="Times New Roman" w:cs="Times New Roman"/>
                <w:sz w:val="18"/>
                <w:szCs w:val="18"/>
                <w:lang w:val="en-US" w:eastAsia="nl-NL"/>
              </w:rPr>
              <w:t>No</w:t>
            </w:r>
          </w:p>
        </w:tc>
      </w:tr>
      <w:tr w:rsidR="003852E6" w:rsidRPr="00E024D7" w14:paraId="336062DC" w14:textId="77777777" w:rsidTr="00851B1F">
        <w:tc>
          <w:tcPr>
            <w:tcW w:w="1418" w:type="dxa"/>
            <w:tcBorders>
              <w:top w:val="single" w:sz="4" w:space="0" w:color="auto"/>
              <w:left w:val="single" w:sz="4" w:space="0" w:color="auto"/>
              <w:bottom w:val="single" w:sz="4" w:space="0" w:color="auto"/>
              <w:right w:val="single" w:sz="4" w:space="0" w:color="auto"/>
            </w:tcBorders>
            <w:hideMark/>
          </w:tcPr>
          <w:p w14:paraId="7E57675C" w14:textId="77777777" w:rsidR="003852E6" w:rsidRPr="001F1909" w:rsidRDefault="003852E6" w:rsidP="00851B1F">
            <w:pPr>
              <w:spacing w:after="0"/>
              <w:ind w:right="-57"/>
              <w:rPr>
                <w:rFonts w:ascii="Times New Roman" w:hAnsi="Times New Roman" w:cs="Times New Roman"/>
                <w:noProof/>
                <w:sz w:val="18"/>
                <w:szCs w:val="18"/>
                <w:lang w:val="en-US"/>
              </w:rPr>
            </w:pPr>
            <w:r w:rsidRPr="001F1909">
              <w:rPr>
                <w:rFonts w:ascii="Times New Roman" w:hAnsi="Times New Roman" w:cs="Times New Roman"/>
                <w:sz w:val="18"/>
                <w:szCs w:val="18"/>
                <w:lang w:val="en-US"/>
              </w:rPr>
              <w:lastRenderedPageBreak/>
              <w:t xml:space="preserve">LUX-Lung 6 </w:t>
            </w:r>
            <w:r w:rsidRPr="001F1909">
              <w:rPr>
                <w:rFonts w:ascii="Times New Roman" w:hAnsi="Times New Roman" w:cs="Times New Roman"/>
                <w:sz w:val="18"/>
                <w:szCs w:val="18"/>
              </w:rPr>
              <w:fldChar w:fldCharType="begin" w:fldLock="1"/>
            </w:r>
            <w:r>
              <w:rPr>
                <w:rFonts w:ascii="Times New Roman" w:hAnsi="Times New Roman" w:cs="Times New Roman"/>
                <w:sz w:val="18"/>
                <w:szCs w:val="18"/>
                <w:lang w:val="en-US"/>
              </w:rPr>
              <w:instrText>ADDIN CSL_CITATION {"citationItems":[{"id":"ITEM-1","itemData":{"DOI":"10.1097/JTO.0000000000000517","ISBN":"0000000000000","ISSN":"1556-0864","author":[{"dropping-particle":"","family":"Geater","given":"S.L.","non-dropping-particle":"","parse-names":false,"suffix":""},{"dropping-particle":"","family":"Xu","given":"C.R.","non-dropping-particle":"","parse-names":false,"suffix":""},{"dropping-particle":"","family":"Zhou","given":"C.","non-dropping-particle":"","parse-names":false,"suffix":""},{"dropping-particle":"","family":"Hu","given":"C.P.","non-dropping-particle":"","parse-names":false,"suffix":""},{"dropping-particle":"","family":"Feng","given":"J.","non-dropping-particle":"","parse-names":false,"suffix":""},{"dropping-particle":"","family":"Lu","given":"S.","non-dropping-particle":"","parse-names":false,"suffix":""},{"dropping-particle":"","family":"Huang","given":"Y.","non-dropping-particle":"","parse-names":false,"suffix":""},{"dropping-particle":"","family":"Li","given":"W.","non-dropping-particle":"","parse-names":false,"suffix":""},{"dropping-particle":"","family":"Hou","given":"M.","non-dropping-particle":"","parse-names":false,"suffix":""},{"dropping-particle":"","family":"Shi","given":"J.H.","non-dropping-particle":"","parse-names":false,"suffix":""},{"dropping-particle":"","family":"Lee","given":"K.Y.","non-dropping-particle":"","parse-names":false,"suffix":""},{"dropping-particle":"","family":"Palmer","given":"M.","non-dropping-particle":"","parse-names":false,"suffix":""},{"dropping-particle":"","family":"Shi","given":"Y.","non-dropping-particle":"","parse-names":false,"suffix":""},{"dropping-particle":"","family":"Lungershausen","given":"J.","non-dropping-particle":"","parse-names":false,"suffix":""},{"dropping-particle":"","family":"Wu","given":"Y.L.","non-dropping-particle":"","parse-names":false,"suffix":""}],"container-title":"Journal of Thoracic Oncology","id":"ITEM-1","issue":"6","issued":{"date-parts":[["2015"]]},"page":"883-889","title":"Symptom and Quality of Life Improvement in LUX-Lung 6","type":"article-journal","volume":"10"},"uris":["http://www.mendeley.com/documents/?uuid=fbaddddb-ab4a-40bd-b1d1-537127fe931e"]},{"id":"ITEM-2","itemData":{"DOI":"10.1016/S1470-2045(13)70604-1","ISBN":"1470-2045","ISSN":"14702045","PMID":"24439929","abstract":"Background: Afatinib-an oral irreversible ErbB family blocker-improves progression-free survival compared with pemetrexed and cisplatin for first-line treatment of patients with EGFR mutation-positive advanced non-small-cell lung cancer (NSCLC). We compared afatinib with gemcitabine and cisplatin-a chemotherapy regimen widely used in Asia-for first-line treatment of Asian patients with EGFR mutation-positive advanced NSCLC. Methods: This open-label, randomised phase 3 trial was done at 36 centres in China, Thailand, and South Korea. After central testing for EGFR mutations, treatment-naive patients (stage IIIB or IV cancer [American Joint Committee on Cancer version 6], performance status 0-1) were randomly assigned (2:1) to receive either oral afatinib (40 mg per day) or intravenous gemcitabine 1000 mg/m2on day 1 and day 8 plus cisplatin 75 mg/m2on day 1 of a 3-week schedule for up to six cycles. Randomisation was done centrally with a random number-generating system and an interactive internet and voice-response system. Randomisation was stratified by EGFR mutation (Leu858Arg, exon 19 deletions, or other; block size three). Clinicians and patients were not masked to treatment assignment, but the independent central imaging review group were. Treatment continued until disease progression, intolerable toxic effects, or withdrawal of consent. The primary endpoint was progression-free survival assessed by independent central review (intention-to-treat population). This study is registered with ClinicalTrials.gov, NCT01121393. Findings: 910 patients were screened and 364 were randomly assigned (242 to afatinib, 122 to gemcitabine and cisplatin). Median progression-free survival was significantly longer in the afatinib group (11·0 months, 95% CI 9·7-13·7) than in the gemcitabine and cisplatin group (5·6 months, 5·1-6·7; hazard ratio 0·28, 95% CI 0·20-0·39; p&lt;0·0001). The most common treatment-related grade 3 or 4 adverse events in the afatinib group were rash or acne (35 [14·6%] of 239 patients), diarrhoea (13 [5·4%]), and stomatitis or mucositis (13 [5·4%]), compared with neutropenia (30 [26·5%] of 113 patients), vomiting (22 [19·5%]), and leucopenia (17 [15·0%]) in the gemcitabine and cisplatin group. Treatment-related serious adverse events occurred in 15 (6·3%) patients in the afatinib group and nine (8·0%) patients in the gemcitabine and cisplatin group. Interpretation: First-line afatinib significantly improves progression-free survival with a tolerab…","author":[{"dropping-particle":"","family":"Wu","given":"Y.L.","non-dropping-particle":"","parse-names":false,"suffix":""},{"dropping-particle":"","family":"Zhou","given":"C.","non-dropping-particle":"","parse-names":false,"suffix":""},{"dropping-particle":"","family":"Hu","given":"C.P.","non-dropping-particle":"","parse-names":false,"suffix":""},{"dropping-particle":"","family":"Feng","given":"J.","non-dropping-particle":"","parse-names":false,"suffix":""},{"dropping-particle":"","family":"Lu","given":"S.","non-dropping-particle":"","parse-names":false,"suffix":""},{"dropping-particle":"","family":"Huang","given":"Y.","non-dropping-particle":"","parse-names":false,"suffix":""},{"dropping-particle":"","family":"Li","given":"W.","non-dropping-particle":"","parse-names":false,"suffix":""},{"dropping-particle":"","family":"Hou","given":"M.","non-dropping-particle":"","parse-names":false,"suffix":""},{"dropping-particle":"","family":"Shi","given":"J.H.","non-dropping-particle":"","parse-names":false,"suffix":""},{"dropping-particle":"","family":"Lee","given":"K.Y.","non-dropping-particle":"","parse-names":false,"suffix":""},{"dropping-particle":"","family":"Xu","given":"C.R.","non-dropping-particle":"","parse-names":false,"suffix":""},{"dropping-particle":"","family":"Massey","given":"D.","non-dropping-particle":"","parse-names":false,"suffix":""},{"dropping-particle":"","family":"Kim","given":"M.","non-dropping-particle":"","parse-names":false,"suffix":""},{"dropping-particle":"","family":"Shi","given":"Y.","non-dropping-particle":"","parse-names":false,"suffix":""},{"dropping-particle":"","family":"Geater","given":"S.L.","non-dropping-particle":"","parse-names":false,"suffix":""}],"container-title":"The Lancet Oncology","id":"ITEM-2","issue":"2","issued":{"date-parts":[["2014"]]},"page":"213-222","publisher":"Elsevier Ltd","title":"Afatinib versus cisplatin plus gemcitabine for first-line treatment of Asian patients with advanced non-small-cell lung cancer harbouring EGFR mutations (LUX-Lung 6): An open-label, randomised phase 3 trial","type":"article-journal","volume":"15"},"uris":["http://www.mendeley.com/documents/?uuid=80eae09d-5333-4411-bce3-8b16e8e7ed66"]}],"mendeley":{"formattedCitation":"(44,45)","plainTextFormattedCitation":"(44,45)","previouslyFormattedCitation":"(90,91)"},"properties":{"noteIndex":0},"schema":"https://github.com/citation-style-language/schema/raw/master/csl-citation.json"}</w:instrText>
            </w:r>
            <w:r w:rsidRPr="001F1909">
              <w:rPr>
                <w:rFonts w:ascii="Times New Roman" w:hAnsi="Times New Roman" w:cs="Times New Roman"/>
                <w:sz w:val="18"/>
                <w:szCs w:val="18"/>
              </w:rPr>
              <w:fldChar w:fldCharType="separate"/>
            </w:r>
            <w:r w:rsidRPr="00BC6600">
              <w:rPr>
                <w:rFonts w:ascii="Times New Roman" w:hAnsi="Times New Roman" w:cs="Times New Roman"/>
                <w:noProof/>
                <w:sz w:val="18"/>
                <w:szCs w:val="18"/>
                <w:lang w:val="en-US"/>
              </w:rPr>
              <w:t>(44,45)</w:t>
            </w:r>
            <w:r w:rsidRPr="001F1909">
              <w:rPr>
                <w:rFonts w:ascii="Times New Roman" w:hAnsi="Times New Roman" w:cs="Times New Roman"/>
                <w:sz w:val="18"/>
                <w:szCs w:val="18"/>
              </w:rPr>
              <w:fldChar w:fldCharType="end"/>
            </w:r>
          </w:p>
        </w:tc>
        <w:tc>
          <w:tcPr>
            <w:tcW w:w="3402" w:type="dxa"/>
            <w:tcBorders>
              <w:top w:val="single" w:sz="4" w:space="0" w:color="auto"/>
              <w:left w:val="single" w:sz="4" w:space="0" w:color="auto"/>
              <w:bottom w:val="single" w:sz="4" w:space="0" w:color="auto"/>
              <w:right w:val="single" w:sz="4" w:space="0" w:color="auto"/>
            </w:tcBorders>
            <w:hideMark/>
          </w:tcPr>
          <w:p w14:paraId="7A253C73" w14:textId="77777777" w:rsidR="003852E6" w:rsidRPr="001F1909" w:rsidRDefault="003852E6" w:rsidP="00851B1F">
            <w:pPr>
              <w:spacing w:after="0"/>
              <w:ind w:right="-57"/>
              <w:rPr>
                <w:rFonts w:ascii="Times New Roman" w:hAnsi="Times New Roman" w:cs="Times New Roman"/>
                <w:sz w:val="18"/>
                <w:szCs w:val="18"/>
                <w:lang w:val="en-US"/>
              </w:rPr>
            </w:pPr>
            <w:r w:rsidRPr="001F1909">
              <w:rPr>
                <w:rFonts w:ascii="Times New Roman" w:hAnsi="Times New Roman" w:cs="Times New Roman"/>
                <w:sz w:val="18"/>
                <w:szCs w:val="18"/>
                <w:lang w:val="en-US"/>
              </w:rPr>
              <w:t>AFA vs. GEM/CIS</w:t>
            </w:r>
          </w:p>
        </w:tc>
        <w:tc>
          <w:tcPr>
            <w:tcW w:w="709" w:type="dxa"/>
            <w:tcBorders>
              <w:top w:val="single" w:sz="4" w:space="0" w:color="auto"/>
              <w:left w:val="single" w:sz="4" w:space="0" w:color="auto"/>
              <w:bottom w:val="single" w:sz="4" w:space="0" w:color="auto"/>
              <w:right w:val="single" w:sz="4" w:space="0" w:color="auto"/>
            </w:tcBorders>
            <w:hideMark/>
          </w:tcPr>
          <w:p w14:paraId="018D1253" w14:textId="77777777" w:rsidR="003852E6" w:rsidRPr="001F1909" w:rsidRDefault="003852E6" w:rsidP="00851B1F">
            <w:pPr>
              <w:spacing w:after="0"/>
              <w:ind w:right="-57"/>
              <w:rPr>
                <w:rFonts w:ascii="Times New Roman" w:hAnsi="Times New Roman" w:cs="Times New Roman"/>
                <w:sz w:val="18"/>
                <w:szCs w:val="18"/>
                <w:lang w:val="en-US"/>
              </w:rPr>
            </w:pPr>
            <w:r w:rsidRPr="001F1909">
              <w:rPr>
                <w:rFonts w:ascii="Times New Roman" w:hAnsi="Times New Roman" w:cs="Times New Roman"/>
                <w:sz w:val="18"/>
                <w:szCs w:val="18"/>
                <w:lang w:val="en-US"/>
              </w:rPr>
              <w:t>364</w:t>
            </w:r>
          </w:p>
        </w:tc>
        <w:tc>
          <w:tcPr>
            <w:tcW w:w="2268" w:type="dxa"/>
            <w:tcBorders>
              <w:top w:val="single" w:sz="4" w:space="0" w:color="auto"/>
              <w:left w:val="single" w:sz="4" w:space="0" w:color="auto"/>
              <w:bottom w:val="single" w:sz="4" w:space="0" w:color="auto"/>
              <w:right w:val="single" w:sz="4" w:space="0" w:color="auto"/>
            </w:tcBorders>
            <w:hideMark/>
          </w:tcPr>
          <w:p w14:paraId="1C04A816" w14:textId="77777777" w:rsidR="003852E6" w:rsidRPr="001F1909" w:rsidRDefault="003852E6" w:rsidP="00851B1F">
            <w:pPr>
              <w:spacing w:after="0"/>
              <w:ind w:right="-57"/>
              <w:rPr>
                <w:rFonts w:ascii="Times New Roman" w:hAnsi="Times New Roman" w:cs="Times New Roman"/>
                <w:sz w:val="18"/>
                <w:szCs w:val="18"/>
                <w:lang w:val="en-US"/>
              </w:rPr>
            </w:pPr>
            <w:r w:rsidRPr="001F1909">
              <w:rPr>
                <w:rFonts w:ascii="Times New Roman" w:hAnsi="Times New Roman" w:cs="Times New Roman"/>
                <w:sz w:val="18"/>
                <w:szCs w:val="18"/>
                <w:lang w:val="en-US"/>
              </w:rPr>
              <w:t>PFS</w:t>
            </w:r>
          </w:p>
        </w:tc>
        <w:tc>
          <w:tcPr>
            <w:tcW w:w="1985" w:type="dxa"/>
            <w:tcBorders>
              <w:top w:val="single" w:sz="4" w:space="0" w:color="auto"/>
              <w:left w:val="single" w:sz="4" w:space="0" w:color="auto"/>
              <w:bottom w:val="single" w:sz="4" w:space="0" w:color="auto"/>
              <w:right w:val="single" w:sz="4" w:space="0" w:color="auto"/>
            </w:tcBorders>
            <w:hideMark/>
          </w:tcPr>
          <w:p w14:paraId="79B114BA" w14:textId="77777777" w:rsidR="003852E6" w:rsidRPr="001F1909" w:rsidRDefault="003852E6" w:rsidP="00851B1F">
            <w:pPr>
              <w:spacing w:after="0"/>
              <w:ind w:right="-57"/>
              <w:rPr>
                <w:rFonts w:ascii="Times New Roman" w:hAnsi="Times New Roman" w:cs="Times New Roman"/>
                <w:sz w:val="18"/>
                <w:szCs w:val="18"/>
                <w:lang w:val="en-US"/>
              </w:rPr>
            </w:pPr>
            <w:r w:rsidRPr="001F1909">
              <w:rPr>
                <w:rFonts w:ascii="Times New Roman" w:hAnsi="Times New Roman" w:cs="Times New Roman"/>
                <w:sz w:val="18"/>
                <w:szCs w:val="18"/>
                <w:lang w:val="en-US"/>
              </w:rPr>
              <w:t>QLQ-C30/LC13</w:t>
            </w:r>
          </w:p>
        </w:tc>
        <w:tc>
          <w:tcPr>
            <w:tcW w:w="2835" w:type="dxa"/>
            <w:tcBorders>
              <w:top w:val="single" w:sz="4" w:space="0" w:color="auto"/>
              <w:left w:val="single" w:sz="4" w:space="0" w:color="auto"/>
              <w:bottom w:val="single" w:sz="4" w:space="0" w:color="auto"/>
              <w:right w:val="single" w:sz="4" w:space="0" w:color="auto"/>
            </w:tcBorders>
            <w:hideMark/>
          </w:tcPr>
          <w:p w14:paraId="19752CE1" w14:textId="77777777" w:rsidR="003852E6" w:rsidRPr="001F1909" w:rsidRDefault="003852E6" w:rsidP="00851B1F">
            <w:pPr>
              <w:spacing w:after="0"/>
              <w:ind w:right="-57"/>
              <w:rPr>
                <w:rFonts w:ascii="Times New Roman" w:hAnsi="Times New Roman" w:cs="Times New Roman"/>
                <w:sz w:val="18"/>
                <w:szCs w:val="18"/>
                <w:lang w:val="en-US"/>
              </w:rPr>
            </w:pPr>
            <w:r w:rsidRPr="001F1909">
              <w:rPr>
                <w:rFonts w:ascii="Times New Roman" w:hAnsi="Times New Roman" w:cs="Times New Roman"/>
                <w:sz w:val="18"/>
                <w:szCs w:val="18"/>
                <w:lang w:val="en-US"/>
              </w:rPr>
              <w:t>Kaplan-Meier plots; Cox proportional-Hazards model; mixed-effects growth curve model</w:t>
            </w:r>
          </w:p>
        </w:tc>
        <w:tc>
          <w:tcPr>
            <w:tcW w:w="4110" w:type="dxa"/>
            <w:tcBorders>
              <w:top w:val="single" w:sz="4" w:space="0" w:color="auto"/>
              <w:left w:val="single" w:sz="4" w:space="0" w:color="auto"/>
              <w:bottom w:val="single" w:sz="4" w:space="0" w:color="auto"/>
              <w:right w:val="single" w:sz="4" w:space="0" w:color="auto"/>
            </w:tcBorders>
            <w:hideMark/>
          </w:tcPr>
          <w:p w14:paraId="3F477500" w14:textId="77777777" w:rsidR="003852E6" w:rsidRPr="001F1909" w:rsidRDefault="003852E6" w:rsidP="00851B1F">
            <w:pPr>
              <w:spacing w:after="0"/>
              <w:ind w:right="-57"/>
              <w:rPr>
                <w:rFonts w:ascii="Times New Roman" w:hAnsi="Times New Roman" w:cs="Times New Roman"/>
                <w:sz w:val="18"/>
                <w:szCs w:val="18"/>
                <w:lang w:val="en-US"/>
              </w:rPr>
            </w:pPr>
            <w:r w:rsidRPr="001F1909">
              <w:rPr>
                <w:rFonts w:ascii="Times New Roman" w:hAnsi="Times New Roman" w:cs="Times New Roman"/>
                <w:sz w:val="18"/>
                <w:szCs w:val="18"/>
                <w:lang w:val="en-US"/>
              </w:rPr>
              <w:t>Yes, favoring AFA</w:t>
            </w:r>
          </w:p>
        </w:tc>
      </w:tr>
      <w:tr w:rsidR="003852E6" w:rsidRPr="00E024D7" w14:paraId="5D74FA7C" w14:textId="77777777" w:rsidTr="00851B1F">
        <w:tc>
          <w:tcPr>
            <w:tcW w:w="1418" w:type="dxa"/>
            <w:tcBorders>
              <w:top w:val="single" w:sz="4" w:space="0" w:color="auto"/>
              <w:left w:val="single" w:sz="4" w:space="0" w:color="auto"/>
              <w:bottom w:val="single" w:sz="4" w:space="0" w:color="auto"/>
              <w:right w:val="single" w:sz="4" w:space="0" w:color="auto"/>
            </w:tcBorders>
            <w:hideMark/>
          </w:tcPr>
          <w:p w14:paraId="13BD4DF1" w14:textId="77777777" w:rsidR="003852E6" w:rsidRPr="001F1909" w:rsidRDefault="003852E6" w:rsidP="00851B1F">
            <w:pPr>
              <w:spacing w:after="0"/>
              <w:ind w:right="-57"/>
              <w:rPr>
                <w:rFonts w:ascii="Times New Roman" w:hAnsi="Times New Roman" w:cs="Times New Roman"/>
                <w:sz w:val="18"/>
                <w:szCs w:val="18"/>
                <w:lang w:val="en-US"/>
              </w:rPr>
            </w:pPr>
            <w:r w:rsidRPr="001F1909">
              <w:rPr>
                <w:rFonts w:ascii="Times New Roman" w:hAnsi="Times New Roman" w:cs="Times New Roman"/>
                <w:spacing w:val="2"/>
                <w:sz w:val="18"/>
                <w:szCs w:val="18"/>
                <w:lang w:val="en"/>
              </w:rPr>
              <w:t xml:space="preserve">HOT1002 </w:t>
            </w:r>
            <w:r w:rsidRPr="001F1909">
              <w:rPr>
                <w:rFonts w:ascii="Times New Roman" w:eastAsia="Times New Roman" w:hAnsi="Times New Roman" w:cs="Times New Roman"/>
                <w:b/>
                <w:bCs/>
                <w:sz w:val="18"/>
                <w:szCs w:val="18"/>
                <w:lang w:eastAsia="nl-NL"/>
              </w:rPr>
              <w:fldChar w:fldCharType="begin" w:fldLock="1"/>
            </w:r>
            <w:r>
              <w:rPr>
                <w:rFonts w:ascii="Times New Roman" w:eastAsia="Times New Roman" w:hAnsi="Times New Roman" w:cs="Times New Roman"/>
                <w:sz w:val="18"/>
                <w:szCs w:val="18"/>
                <w:lang w:val="en-US" w:eastAsia="nl-NL"/>
              </w:rPr>
              <w:instrText>ADDIN CSL_CITATION {"citationItems":[{"id":"ITEM-1","itemData":{"DOI":"10.1007/s00280-017-3432-4","ISSN":"1432-0843","PMID":"28905108","abstract":"Purpose: A high proportion of patients with wild-type EGFR non-small cell lung cancer (NSCLC) receive third-line therapy and beyond, with no prospective randomized trials addressing the issue. This study aimed to select the most suitable regimen as a third- or fourth-line therapy for wild-type EGFR NSCLC. Methods: This multicenter, randomized phase II study in Japan included patients with recurrent or advanced NSCLC with wild-type or unknown EGFR, who progressed after two or three previous chemotherapies. The patients were randomly assigned to erlotinib (150 mg/day, days 1–21) or S-1 (80–120 mg/day, days 1–14) every 3 weeks until disease progression or unacceptable toxicity. The primary endpoint was disease control rate (DCR). The secondary endpoints included overall survival (OS), progression-free survival (PFS), objective response rate (ORR), toxicity, and quality of life (QOL). Results: From 2011 to 2016, 37 patients were randomly assigned to receive erlotinib (E arm, n = 19) and S-1 (S arm, n = 18). This study was terminated prematurely because of poor patient accrual. DCR/ORR were 42.1%/15.8% in the E arm and 66.7%/16.7% in the S arm. Median PFS/OS were 1.6 months/8.0 months in the E arm and 3.3 months/12.2 months in the S arm. In both groups, the most commonly reported grade 3–4 toxicities were fatigue, anorexia, and nausea. One grade 5 pneumonitis occurred in the S arm. No significant difference was seen in QOL. Conclusions: S-1 as a third- or fourth-line therapy for wild-type EGFR NSCLC showed numerically better clinical outcomes than erlotinib. Clinical trial registration no.: UMIN000005308.","author":[{"dropping-particle":"","family":"Ikezawa","given":"Yasuyuki","non-dropping-particle":"","parse-names":false,"suffix":""},{"dropping-particle":"","family":"Asahina","given":"Hajime","non-dropping-particle":"","parse-names":false,"suffix":""},{"dropping-particle":"","family":"Oizumi","given":"Satoshi","non-dropping-particle":"","parse-names":false,"suffix":""},{"dropping-particle":"","family":"Watanabe","given":"Masahiro","non-dropping-particle":"","parse-names":false,"suffix":""},{"dropping-particle":"","family":"Takamura","given":"Kei","non-dropping-particle":"","parse-names":false,"suffix":""},{"dropping-particle":"","family":"Kawai","given":"Yasutaka","non-dropping-particle":"","parse-names":false,"suffix":""},{"dropping-particle":"","family":"Yamada","given":"Noriyuki","non-dropping-particle":"","parse-names":false,"suffix":""},{"dropping-particle":"","family":"Harada","given":"Toshiyuki","non-dropping-particle":"","parse-names":false,"suffix":""},{"dropping-particle":"","family":"Kinoshita","given":"Ichiro","non-dropping-particle":"","parse-names":false,"suffix":""},{"dropping-particle":"","family":"Fujita","given":"Yuka","non-dropping-particle":"","parse-names":false,"suffix":""},{"dropping-particle":"","family":"Miyauchi","given":"Eisaku","non-dropping-particle":"","parse-names":false,"suffix":""},{"dropping-particle":"","family":"Ogi","given":"Takahiro","non-dropping-particle":"","parse-names":false,"suffix":""},{"dropping-particle":"","family":"Amano","given":"Toraji","non-dropping-particle":"","parse-names":false,"suffix":""},{"dropping-particle":"","family":"Furuta","given":"Megumi","non-dropping-particle":"","parse-names":false,"suffix":""},{"dropping-particle":"","family":"Sakakibara-Konishi","given":"Jun","non-dropping-particle":"","parse-names":false,"suffix":""},{"dropping-particle":"","family":"Nishihara","given":"Hiroshi","non-dropping-particle":"","parse-names":false,"suffix":""},{"dropping-particle":"","family":"Dosaka-Akita","given":"Hirotoshi","non-dropping-particle":"","parse-names":false,"suffix":""},{"dropping-particle":"","family":"Isobe","given":"Hiroshi","non-dropping-particle":"","parse-names":false,"suffix":""},{"dropping-particle":"","family":"Nishimura","given":"Masaharu","non-dropping-particle":"","parse-names":false,"suffix":""},{"dropping-particle":"","family":"Y.","given":"Ikezawa","non-dropping-particle":"","parse-names":false,"suffix":""},{"dropping-particle":"","family":"H.","given":"Asahina","non-dropping-particle":"","parse-names":false,"suffix":""},{"dropping-particle":"","family":"S.","given":"Oizumi","non-dropping-particle":"","parse-names":false,"suffix":""},{"dropping-particle":"","family":"M.","given":"Watanabe","non-dropping-particle":"","parse-names":false,"suffix":""},{"dropping-particle":"","family":"K.","given":"Takamura","non-dropping-particle":"","parse-names":false,"suffix":""},{"dropping-particle":"","family":"Y.","given":"Kawai","non-dropping-particle":"","parse-names":false,"suffix":""},{"dropping-particle":"","family":"N.","given":"Yamada","non-dropping-particle":"","parse-names":false,"suffix":""},{"dropping-particle":"","family":"T.","given":"Harada","non-dropping-particle":"","parse-names":false,"suffix":""},{"dropping-particle":"","family":"I.","given":"Kinoshita","non-dropping-particle":"","parse-names":false,"suffix":""},{"dropping-particle":"","family":"Y.","given":"Fujita","non-dropping-particle":"","parse-names":false,"suffix":""},{"dropping-particle":"","family":"E.","given":"Miyauchi","non-dropping-particle":"","parse-names":false,"suffix":""},{"dropping-particle":"","family":"T.","given":"Ogi","non-dropping-particle":"","parse-names":false,"suffix":""},{"dropping-particle":"","family":"T.","given":"Amano","non-dropping-particle":"","parse-names":false,"suffix":""},{"dropping-particle":"","family":"M.","given":"Furuta","non-dropping-particle":"","parse-names":false,"suffix":""},{"dropping-particle":"","family":"J.","given":"Sakakibara-Konishi","non-dropping-particle":"","parse-names":false,"suffix":""},{"dropping-particle":"","family":"H.","given":"Nishihara","non-dropping-particle":"","parse-names":false,"suffix":""},{"dropping-particle":"","family":"H.","given":"Dosaka-Akita","non-dropping-particle":"","parse-names":false,"suffix":""},{"dropping-particle":"","family":"H.","given":"Isobe","non-dropping-particle":"","parse-names":false,"suffix":""},{"dropping-particle":"","family":"M.","given":"Nishimura","non-dropping-particle":"","parse-names":false,"suffix":""}],"container-title":"Cancer Chemotherapy and Pharmacology","id":"ITEM-1","issue":"5","issued":{"date-parts":[["2017","11"]]},"language":"English","page":"955-963","publisher-place":"H. Asahina, First Department of Medicine, Hokkaido University Hospital, North 15, West 7, Kita-ku, Sapporo, Hokkaido, Japan, Germany","title":"A randomized phase II trial of erlotinib vs. S-1 as a third- or fourth-line therapy for patients with wild-type EGFR non-small cell lung cancer (HOT1002)","type":"article-journal","volume":"80"},"uris":["http://www.mendeley.com/documents/?uuid=82624504-9e1e-461a-957b-0db903236e7b"]}],"mendeley":{"formattedCitation":"(134)","plainTextFormattedCitation":"(134)","previouslyFormattedCitation":"(92)"},"properties":{"noteIndex":0},"schema":"https://github.com/citation-style-language/schema/raw/master/csl-citation.json"}</w:instrText>
            </w:r>
            <w:r w:rsidRPr="001F1909">
              <w:rPr>
                <w:rFonts w:ascii="Times New Roman" w:eastAsia="Times New Roman" w:hAnsi="Times New Roman" w:cs="Times New Roman"/>
                <w:b/>
                <w:bCs/>
                <w:sz w:val="18"/>
                <w:szCs w:val="18"/>
                <w:lang w:eastAsia="nl-NL"/>
              </w:rPr>
              <w:fldChar w:fldCharType="separate"/>
            </w:r>
            <w:r w:rsidRPr="00BC6600">
              <w:rPr>
                <w:rFonts w:ascii="Times New Roman" w:eastAsia="Times New Roman" w:hAnsi="Times New Roman" w:cs="Times New Roman"/>
                <w:noProof/>
                <w:sz w:val="18"/>
                <w:szCs w:val="18"/>
                <w:lang w:val="en-US" w:eastAsia="nl-NL"/>
              </w:rPr>
              <w:t>(134)</w:t>
            </w:r>
            <w:r w:rsidRPr="001F1909">
              <w:rPr>
                <w:rFonts w:ascii="Times New Roman" w:eastAsia="Times New Roman" w:hAnsi="Times New Roman" w:cs="Times New Roman"/>
                <w:b/>
                <w:bCs/>
                <w:sz w:val="18"/>
                <w:szCs w:val="18"/>
                <w:lang w:eastAsia="nl-NL"/>
              </w:rPr>
              <w:fldChar w:fldCharType="end"/>
            </w:r>
          </w:p>
        </w:tc>
        <w:tc>
          <w:tcPr>
            <w:tcW w:w="3402" w:type="dxa"/>
            <w:tcBorders>
              <w:top w:val="single" w:sz="4" w:space="0" w:color="auto"/>
              <w:left w:val="single" w:sz="4" w:space="0" w:color="auto"/>
              <w:bottom w:val="single" w:sz="4" w:space="0" w:color="auto"/>
              <w:right w:val="single" w:sz="4" w:space="0" w:color="auto"/>
            </w:tcBorders>
            <w:hideMark/>
          </w:tcPr>
          <w:p w14:paraId="6063DCFB" w14:textId="77777777" w:rsidR="003852E6" w:rsidRPr="001F1909" w:rsidRDefault="003852E6" w:rsidP="00851B1F">
            <w:pPr>
              <w:spacing w:after="0"/>
              <w:ind w:right="-57"/>
              <w:rPr>
                <w:rFonts w:ascii="Times New Roman" w:hAnsi="Times New Roman" w:cs="Times New Roman"/>
                <w:sz w:val="18"/>
                <w:szCs w:val="18"/>
                <w:lang w:val="en-US"/>
              </w:rPr>
            </w:pPr>
            <w:r w:rsidRPr="001F1909">
              <w:rPr>
                <w:rFonts w:ascii="Times New Roman" w:eastAsia="Times New Roman" w:hAnsi="Times New Roman" w:cs="Times New Roman"/>
                <w:bCs/>
                <w:sz w:val="18"/>
                <w:szCs w:val="18"/>
                <w:lang w:val="en-GB" w:eastAsia="nl-NL"/>
              </w:rPr>
              <w:t>S-1 vs ERL</w:t>
            </w:r>
          </w:p>
        </w:tc>
        <w:tc>
          <w:tcPr>
            <w:tcW w:w="709" w:type="dxa"/>
            <w:tcBorders>
              <w:top w:val="single" w:sz="4" w:space="0" w:color="auto"/>
              <w:left w:val="single" w:sz="4" w:space="0" w:color="auto"/>
              <w:bottom w:val="single" w:sz="4" w:space="0" w:color="auto"/>
              <w:right w:val="single" w:sz="4" w:space="0" w:color="auto"/>
            </w:tcBorders>
            <w:hideMark/>
          </w:tcPr>
          <w:p w14:paraId="72217F7E" w14:textId="77777777" w:rsidR="003852E6" w:rsidRPr="001F1909" w:rsidRDefault="003852E6" w:rsidP="00851B1F">
            <w:pPr>
              <w:spacing w:after="0"/>
              <w:ind w:right="-57"/>
              <w:rPr>
                <w:rFonts w:ascii="Times New Roman" w:hAnsi="Times New Roman" w:cs="Times New Roman"/>
                <w:sz w:val="18"/>
                <w:szCs w:val="18"/>
                <w:lang w:val="en-US"/>
              </w:rPr>
            </w:pPr>
            <w:r w:rsidRPr="001F1909">
              <w:rPr>
                <w:rFonts w:ascii="Times New Roman" w:eastAsia="Times New Roman" w:hAnsi="Times New Roman" w:cs="Times New Roman"/>
                <w:bCs/>
                <w:sz w:val="18"/>
                <w:szCs w:val="18"/>
                <w:lang w:val="en-US" w:eastAsia="nl-NL"/>
              </w:rPr>
              <w:t>37</w:t>
            </w:r>
          </w:p>
        </w:tc>
        <w:tc>
          <w:tcPr>
            <w:tcW w:w="2268" w:type="dxa"/>
            <w:tcBorders>
              <w:top w:val="single" w:sz="4" w:space="0" w:color="auto"/>
              <w:left w:val="single" w:sz="4" w:space="0" w:color="auto"/>
              <w:bottom w:val="single" w:sz="4" w:space="0" w:color="auto"/>
              <w:right w:val="single" w:sz="4" w:space="0" w:color="auto"/>
            </w:tcBorders>
            <w:hideMark/>
          </w:tcPr>
          <w:p w14:paraId="0A24FDB6" w14:textId="77777777" w:rsidR="003852E6" w:rsidRPr="001F1909" w:rsidRDefault="003852E6" w:rsidP="00851B1F">
            <w:pPr>
              <w:spacing w:after="0"/>
              <w:ind w:right="-57"/>
              <w:rPr>
                <w:rFonts w:ascii="Times New Roman" w:hAnsi="Times New Roman" w:cs="Times New Roman"/>
                <w:sz w:val="18"/>
                <w:szCs w:val="18"/>
                <w:lang w:val="en-US"/>
              </w:rPr>
            </w:pPr>
            <w:r w:rsidRPr="001F1909">
              <w:rPr>
                <w:rFonts w:ascii="Times New Roman" w:eastAsia="Times New Roman" w:hAnsi="Times New Roman" w:cs="Times New Roman"/>
                <w:bCs/>
                <w:sz w:val="18"/>
                <w:szCs w:val="18"/>
                <w:lang w:val="en-US" w:eastAsia="nl-NL"/>
              </w:rPr>
              <w:t>DCR</w:t>
            </w:r>
          </w:p>
        </w:tc>
        <w:tc>
          <w:tcPr>
            <w:tcW w:w="1985" w:type="dxa"/>
            <w:tcBorders>
              <w:top w:val="single" w:sz="4" w:space="0" w:color="auto"/>
              <w:left w:val="single" w:sz="4" w:space="0" w:color="auto"/>
              <w:bottom w:val="single" w:sz="4" w:space="0" w:color="auto"/>
              <w:right w:val="single" w:sz="4" w:space="0" w:color="auto"/>
            </w:tcBorders>
            <w:hideMark/>
          </w:tcPr>
          <w:p w14:paraId="4825E930" w14:textId="77777777" w:rsidR="003852E6" w:rsidRPr="001F1909" w:rsidRDefault="003852E6" w:rsidP="00851B1F">
            <w:pPr>
              <w:spacing w:after="0"/>
              <w:ind w:right="-57"/>
              <w:rPr>
                <w:rFonts w:ascii="Times New Roman" w:hAnsi="Times New Roman" w:cs="Times New Roman"/>
                <w:sz w:val="18"/>
                <w:szCs w:val="18"/>
                <w:lang w:val="en-US"/>
              </w:rPr>
            </w:pPr>
            <w:r w:rsidRPr="001F1909">
              <w:rPr>
                <w:rFonts w:ascii="Times New Roman" w:eastAsia="Times New Roman" w:hAnsi="Times New Roman" w:cs="Times New Roman"/>
                <w:bCs/>
                <w:sz w:val="18"/>
                <w:szCs w:val="18"/>
                <w:lang w:val="en-US" w:eastAsia="nl-NL"/>
              </w:rPr>
              <w:t>FACT-L</w:t>
            </w:r>
          </w:p>
        </w:tc>
        <w:tc>
          <w:tcPr>
            <w:tcW w:w="2835" w:type="dxa"/>
            <w:tcBorders>
              <w:top w:val="single" w:sz="4" w:space="0" w:color="auto"/>
              <w:left w:val="single" w:sz="4" w:space="0" w:color="auto"/>
              <w:bottom w:val="single" w:sz="4" w:space="0" w:color="auto"/>
              <w:right w:val="single" w:sz="4" w:space="0" w:color="auto"/>
            </w:tcBorders>
            <w:hideMark/>
          </w:tcPr>
          <w:p w14:paraId="716FA782" w14:textId="77777777" w:rsidR="003852E6" w:rsidRPr="001F1909" w:rsidRDefault="003852E6" w:rsidP="00851B1F">
            <w:pPr>
              <w:spacing w:after="0"/>
              <w:ind w:right="-57"/>
              <w:rPr>
                <w:rFonts w:ascii="Times New Roman" w:hAnsi="Times New Roman" w:cs="Times New Roman"/>
                <w:sz w:val="18"/>
                <w:szCs w:val="18"/>
                <w:lang w:val="en-US"/>
              </w:rPr>
            </w:pPr>
            <w:r w:rsidRPr="001F1909">
              <w:rPr>
                <w:rFonts w:ascii="Times New Roman" w:eastAsia="Times New Roman" w:hAnsi="Times New Roman" w:cs="Times New Roman"/>
                <w:bCs/>
                <w:sz w:val="18"/>
                <w:szCs w:val="18"/>
                <w:lang w:val="en-US" w:eastAsia="nl-NL"/>
              </w:rPr>
              <w:t>Unknown</w:t>
            </w:r>
          </w:p>
        </w:tc>
        <w:tc>
          <w:tcPr>
            <w:tcW w:w="4110" w:type="dxa"/>
            <w:tcBorders>
              <w:top w:val="single" w:sz="4" w:space="0" w:color="auto"/>
              <w:left w:val="single" w:sz="4" w:space="0" w:color="auto"/>
              <w:bottom w:val="single" w:sz="4" w:space="0" w:color="auto"/>
              <w:right w:val="single" w:sz="4" w:space="0" w:color="auto"/>
            </w:tcBorders>
            <w:hideMark/>
          </w:tcPr>
          <w:p w14:paraId="637A1498" w14:textId="77777777" w:rsidR="003852E6" w:rsidRPr="001F1909" w:rsidRDefault="003852E6" w:rsidP="00851B1F">
            <w:pPr>
              <w:spacing w:after="0"/>
              <w:ind w:right="-57"/>
              <w:rPr>
                <w:rFonts w:ascii="Times New Roman" w:hAnsi="Times New Roman" w:cs="Times New Roman"/>
                <w:sz w:val="18"/>
                <w:szCs w:val="18"/>
                <w:lang w:val="en-US"/>
              </w:rPr>
            </w:pPr>
            <w:r w:rsidRPr="001F1909">
              <w:rPr>
                <w:rFonts w:ascii="Times New Roman" w:eastAsia="Times New Roman" w:hAnsi="Times New Roman" w:cs="Times New Roman"/>
                <w:bCs/>
                <w:sz w:val="18"/>
                <w:szCs w:val="18"/>
                <w:lang w:val="en-US" w:eastAsia="nl-NL"/>
              </w:rPr>
              <w:t>No</w:t>
            </w:r>
          </w:p>
        </w:tc>
      </w:tr>
    </w:tbl>
    <w:p w14:paraId="6BBA5D22" w14:textId="77777777" w:rsidR="003852E6" w:rsidRDefault="003852E6" w:rsidP="003852E6">
      <w:pPr>
        <w:spacing w:after="0"/>
        <w:rPr>
          <w:rFonts w:ascii="Times New Roman" w:hAnsi="Times New Roman" w:cs="Times New Roman"/>
          <w:sz w:val="18"/>
          <w:szCs w:val="18"/>
          <w:lang w:val="en-US"/>
        </w:rPr>
      </w:pPr>
    </w:p>
    <w:p w14:paraId="6793C561" w14:textId="77777777" w:rsidR="003852E6" w:rsidRDefault="003852E6" w:rsidP="003852E6">
      <w:pPr>
        <w:spacing w:after="0"/>
        <w:rPr>
          <w:rFonts w:ascii="Times New Roman" w:hAnsi="Times New Roman" w:cs="Times New Roman"/>
          <w:sz w:val="18"/>
          <w:szCs w:val="18"/>
          <w:lang w:val="en-US"/>
        </w:rPr>
      </w:pPr>
      <w:r>
        <w:rPr>
          <w:rFonts w:ascii="Times New Roman" w:hAnsi="Times New Roman" w:cs="Times New Roman"/>
          <w:sz w:val="18"/>
          <w:szCs w:val="18"/>
          <w:lang w:val="en-US"/>
        </w:rPr>
        <w:br w:type="page"/>
      </w:r>
    </w:p>
    <w:p w14:paraId="2B0806F6" w14:textId="77777777" w:rsidR="003852E6" w:rsidRDefault="003852E6" w:rsidP="003852E6">
      <w:pPr>
        <w:spacing w:after="0"/>
        <w:rPr>
          <w:rFonts w:ascii="Times New Roman" w:hAnsi="Times New Roman" w:cs="Times New Roman"/>
          <w:sz w:val="24"/>
          <w:szCs w:val="24"/>
          <w:lang w:val="en-US"/>
        </w:rPr>
      </w:pPr>
      <w:r>
        <w:rPr>
          <w:rFonts w:ascii="Times New Roman" w:hAnsi="Times New Roman" w:cs="Times New Roman"/>
          <w:sz w:val="24"/>
          <w:szCs w:val="24"/>
          <w:lang w:val="en-US"/>
        </w:rPr>
        <w:lastRenderedPageBreak/>
        <w:t>Table 4. HRQoL in comparing immunotherapy to chemotherapy.</w:t>
      </w:r>
    </w:p>
    <w:tbl>
      <w:tblPr>
        <w:tblW w:w="16727" w:type="dxa"/>
        <w:tblInd w:w="-1423" w:type="dxa"/>
        <w:tblLayout w:type="fixed"/>
        <w:tblLook w:val="04A0" w:firstRow="1" w:lastRow="0" w:firstColumn="1" w:lastColumn="0" w:noHBand="0" w:noVBand="1"/>
      </w:tblPr>
      <w:tblGrid>
        <w:gridCol w:w="992"/>
        <w:gridCol w:w="3828"/>
        <w:gridCol w:w="709"/>
        <w:gridCol w:w="2268"/>
        <w:gridCol w:w="1985"/>
        <w:gridCol w:w="2835"/>
        <w:gridCol w:w="4110"/>
      </w:tblGrid>
      <w:tr w:rsidR="003852E6" w:rsidRPr="00E024D7" w14:paraId="3EC89CF6" w14:textId="77777777" w:rsidTr="00851B1F">
        <w:trPr>
          <w:trHeight w:val="680"/>
        </w:trPr>
        <w:tc>
          <w:tcPr>
            <w:tcW w:w="992" w:type="dxa"/>
            <w:tcBorders>
              <w:top w:val="single" w:sz="4" w:space="0" w:color="auto"/>
              <w:left w:val="single" w:sz="4" w:space="0" w:color="auto"/>
              <w:bottom w:val="single" w:sz="4" w:space="0" w:color="auto"/>
              <w:right w:val="single" w:sz="4" w:space="0" w:color="auto"/>
            </w:tcBorders>
            <w:hideMark/>
          </w:tcPr>
          <w:p w14:paraId="6DFFD458" w14:textId="77777777" w:rsidR="003852E6" w:rsidRPr="001F1909" w:rsidRDefault="003852E6" w:rsidP="00851B1F">
            <w:pPr>
              <w:spacing w:after="0"/>
              <w:rPr>
                <w:rFonts w:ascii="Times New Roman" w:hAnsi="Times New Roman" w:cs="Times New Roman"/>
                <w:sz w:val="18"/>
                <w:szCs w:val="18"/>
                <w:lang w:val="en-US"/>
              </w:rPr>
            </w:pPr>
            <w:r w:rsidRPr="001F1909">
              <w:rPr>
                <w:rFonts w:ascii="Times New Roman" w:eastAsia="Times New Roman" w:hAnsi="Times New Roman" w:cs="Times New Roman"/>
                <w:b/>
                <w:bCs/>
                <w:sz w:val="18"/>
                <w:szCs w:val="18"/>
                <w:lang w:val="en-US" w:eastAsia="nl-NL"/>
              </w:rPr>
              <w:t>Reference</w:t>
            </w:r>
          </w:p>
        </w:tc>
        <w:tc>
          <w:tcPr>
            <w:tcW w:w="3828" w:type="dxa"/>
            <w:tcBorders>
              <w:top w:val="single" w:sz="4" w:space="0" w:color="auto"/>
              <w:left w:val="single" w:sz="4" w:space="0" w:color="auto"/>
              <w:bottom w:val="single" w:sz="4" w:space="0" w:color="auto"/>
              <w:right w:val="single" w:sz="4" w:space="0" w:color="auto"/>
            </w:tcBorders>
            <w:hideMark/>
          </w:tcPr>
          <w:p w14:paraId="0A823107" w14:textId="77777777" w:rsidR="003852E6" w:rsidRPr="001F1909" w:rsidRDefault="003852E6" w:rsidP="00851B1F">
            <w:pPr>
              <w:spacing w:after="0"/>
              <w:rPr>
                <w:rFonts w:ascii="Times New Roman" w:eastAsia="Times New Roman" w:hAnsi="Times New Roman" w:cs="Times New Roman"/>
                <w:bCs/>
                <w:sz w:val="18"/>
                <w:szCs w:val="18"/>
                <w:lang w:val="en-GB" w:eastAsia="nl-NL"/>
              </w:rPr>
            </w:pPr>
            <w:r w:rsidRPr="001F1909">
              <w:rPr>
                <w:rFonts w:ascii="Times New Roman" w:eastAsia="Times New Roman" w:hAnsi="Times New Roman" w:cs="Times New Roman"/>
                <w:b/>
                <w:bCs/>
                <w:sz w:val="18"/>
                <w:szCs w:val="18"/>
                <w:lang w:val="en-GB" w:eastAsia="nl-NL"/>
              </w:rPr>
              <w:t>Treatment outline</w:t>
            </w:r>
          </w:p>
        </w:tc>
        <w:tc>
          <w:tcPr>
            <w:tcW w:w="709" w:type="dxa"/>
            <w:tcBorders>
              <w:top w:val="single" w:sz="4" w:space="0" w:color="auto"/>
              <w:left w:val="single" w:sz="4" w:space="0" w:color="auto"/>
              <w:bottom w:val="single" w:sz="4" w:space="0" w:color="auto"/>
              <w:right w:val="single" w:sz="4" w:space="0" w:color="auto"/>
            </w:tcBorders>
            <w:hideMark/>
          </w:tcPr>
          <w:p w14:paraId="3F9F932A" w14:textId="77777777" w:rsidR="003852E6" w:rsidRPr="001F1909" w:rsidRDefault="003852E6" w:rsidP="00851B1F">
            <w:pPr>
              <w:spacing w:after="0"/>
              <w:rPr>
                <w:rFonts w:ascii="Times New Roman" w:eastAsia="Times New Roman" w:hAnsi="Times New Roman" w:cs="Times New Roman"/>
                <w:bCs/>
                <w:sz w:val="18"/>
                <w:szCs w:val="18"/>
                <w:lang w:val="en-US" w:eastAsia="nl-NL"/>
              </w:rPr>
            </w:pPr>
            <w:r w:rsidRPr="001F1909">
              <w:rPr>
                <w:rFonts w:ascii="Times New Roman" w:eastAsia="Times New Roman" w:hAnsi="Times New Roman" w:cs="Times New Roman"/>
                <w:b/>
                <w:bCs/>
                <w:sz w:val="18"/>
                <w:szCs w:val="18"/>
                <w:lang w:val="en-US" w:eastAsia="nl-NL"/>
              </w:rPr>
              <w:t>Nr</w:t>
            </w:r>
          </w:p>
        </w:tc>
        <w:tc>
          <w:tcPr>
            <w:tcW w:w="2268" w:type="dxa"/>
            <w:tcBorders>
              <w:top w:val="single" w:sz="4" w:space="0" w:color="auto"/>
              <w:left w:val="single" w:sz="4" w:space="0" w:color="auto"/>
              <w:bottom w:val="single" w:sz="4" w:space="0" w:color="auto"/>
              <w:right w:val="single" w:sz="4" w:space="0" w:color="auto"/>
            </w:tcBorders>
            <w:hideMark/>
          </w:tcPr>
          <w:p w14:paraId="67DD7FE2" w14:textId="77777777" w:rsidR="003852E6" w:rsidRPr="001F1909" w:rsidRDefault="003852E6" w:rsidP="00851B1F">
            <w:pPr>
              <w:spacing w:after="0"/>
              <w:rPr>
                <w:rFonts w:ascii="Times New Roman" w:eastAsia="Times New Roman" w:hAnsi="Times New Roman" w:cs="Times New Roman"/>
                <w:bCs/>
                <w:sz w:val="18"/>
                <w:szCs w:val="18"/>
                <w:lang w:val="en-US" w:eastAsia="nl-NL"/>
              </w:rPr>
            </w:pPr>
            <w:r w:rsidRPr="001F1909">
              <w:rPr>
                <w:rFonts w:ascii="Times New Roman" w:eastAsia="Times New Roman" w:hAnsi="Times New Roman" w:cs="Times New Roman"/>
                <w:b/>
                <w:bCs/>
                <w:sz w:val="18"/>
                <w:szCs w:val="18"/>
                <w:lang w:val="en-US" w:eastAsia="nl-NL"/>
              </w:rPr>
              <w:t>Primary endpoint</w:t>
            </w:r>
          </w:p>
        </w:tc>
        <w:tc>
          <w:tcPr>
            <w:tcW w:w="1985" w:type="dxa"/>
            <w:tcBorders>
              <w:top w:val="single" w:sz="4" w:space="0" w:color="auto"/>
              <w:left w:val="single" w:sz="4" w:space="0" w:color="auto"/>
              <w:bottom w:val="single" w:sz="4" w:space="0" w:color="auto"/>
              <w:right w:val="single" w:sz="4" w:space="0" w:color="auto"/>
            </w:tcBorders>
            <w:hideMark/>
          </w:tcPr>
          <w:p w14:paraId="377FE1D6" w14:textId="77777777" w:rsidR="003852E6" w:rsidRPr="001F1909" w:rsidRDefault="003852E6" w:rsidP="00851B1F">
            <w:pPr>
              <w:spacing w:after="0"/>
              <w:rPr>
                <w:rFonts w:ascii="Times New Roman" w:eastAsia="Times New Roman" w:hAnsi="Times New Roman" w:cs="Times New Roman"/>
                <w:bCs/>
                <w:sz w:val="18"/>
                <w:szCs w:val="18"/>
                <w:lang w:val="en-US" w:eastAsia="nl-NL"/>
              </w:rPr>
            </w:pPr>
            <w:r w:rsidRPr="001F1909">
              <w:rPr>
                <w:rFonts w:ascii="Times New Roman" w:eastAsia="Times New Roman" w:hAnsi="Times New Roman" w:cs="Times New Roman"/>
                <w:b/>
                <w:bCs/>
                <w:sz w:val="18"/>
                <w:szCs w:val="18"/>
                <w:lang w:val="en-US" w:eastAsia="nl-NL"/>
              </w:rPr>
              <w:t>HRQoL measurement instrument</w:t>
            </w:r>
          </w:p>
        </w:tc>
        <w:tc>
          <w:tcPr>
            <w:tcW w:w="2835" w:type="dxa"/>
            <w:tcBorders>
              <w:top w:val="single" w:sz="4" w:space="0" w:color="auto"/>
              <w:left w:val="single" w:sz="4" w:space="0" w:color="auto"/>
              <w:bottom w:val="single" w:sz="4" w:space="0" w:color="auto"/>
              <w:right w:val="single" w:sz="4" w:space="0" w:color="auto"/>
            </w:tcBorders>
          </w:tcPr>
          <w:p w14:paraId="40079553" w14:textId="77777777" w:rsidR="003852E6" w:rsidRPr="001F1909" w:rsidRDefault="003852E6" w:rsidP="00851B1F">
            <w:pPr>
              <w:spacing w:after="0"/>
              <w:rPr>
                <w:rFonts w:ascii="Times New Roman" w:hAnsi="Times New Roman" w:cs="Times New Roman"/>
                <w:b/>
                <w:sz w:val="18"/>
                <w:szCs w:val="18"/>
                <w:lang w:val="en-US"/>
              </w:rPr>
            </w:pPr>
            <w:r w:rsidRPr="001F1909">
              <w:rPr>
                <w:rFonts w:ascii="Times New Roman" w:hAnsi="Times New Roman" w:cs="Times New Roman"/>
                <w:b/>
                <w:sz w:val="18"/>
                <w:szCs w:val="18"/>
                <w:lang w:val="en-US"/>
              </w:rPr>
              <w:t>Analyzing technique</w:t>
            </w:r>
          </w:p>
        </w:tc>
        <w:tc>
          <w:tcPr>
            <w:tcW w:w="4110" w:type="dxa"/>
            <w:tcBorders>
              <w:top w:val="single" w:sz="4" w:space="0" w:color="auto"/>
              <w:left w:val="single" w:sz="4" w:space="0" w:color="auto"/>
              <w:bottom w:val="single" w:sz="4" w:space="0" w:color="auto"/>
              <w:right w:val="single" w:sz="4" w:space="0" w:color="auto"/>
            </w:tcBorders>
            <w:hideMark/>
          </w:tcPr>
          <w:p w14:paraId="7DF86F09" w14:textId="77777777" w:rsidR="003852E6" w:rsidRPr="001F1909" w:rsidRDefault="003852E6" w:rsidP="00851B1F">
            <w:pPr>
              <w:spacing w:after="0"/>
              <w:rPr>
                <w:rFonts w:ascii="Times New Roman" w:eastAsia="Times New Roman" w:hAnsi="Times New Roman" w:cs="Times New Roman"/>
                <w:bCs/>
                <w:sz w:val="18"/>
                <w:szCs w:val="18"/>
                <w:lang w:val="en-US" w:eastAsia="nl-NL"/>
              </w:rPr>
            </w:pPr>
            <w:r w:rsidRPr="006C3F02">
              <w:rPr>
                <w:rFonts w:ascii="Times New Roman" w:eastAsia="Times New Roman" w:hAnsi="Times New Roman" w:cs="Times New Roman"/>
                <w:b/>
                <w:bCs/>
                <w:sz w:val="18"/>
                <w:szCs w:val="18"/>
                <w:lang w:val="en-US" w:eastAsia="nl-NL"/>
              </w:rPr>
              <w:t>Difference in HRQoL outcome</w:t>
            </w:r>
          </w:p>
        </w:tc>
      </w:tr>
      <w:tr w:rsidR="003852E6" w:rsidRPr="00E024D7" w14:paraId="25B88460" w14:textId="77777777" w:rsidTr="00851B1F">
        <w:trPr>
          <w:trHeight w:val="680"/>
        </w:trPr>
        <w:tc>
          <w:tcPr>
            <w:tcW w:w="992" w:type="dxa"/>
            <w:tcBorders>
              <w:top w:val="single" w:sz="4" w:space="0" w:color="auto"/>
              <w:left w:val="single" w:sz="4" w:space="0" w:color="auto"/>
              <w:bottom w:val="single" w:sz="4" w:space="0" w:color="auto"/>
              <w:right w:val="single" w:sz="4" w:space="0" w:color="auto"/>
            </w:tcBorders>
            <w:hideMark/>
          </w:tcPr>
          <w:p w14:paraId="313A6A67" w14:textId="77777777" w:rsidR="003852E6" w:rsidRPr="001F1909" w:rsidRDefault="003852E6" w:rsidP="00851B1F">
            <w:pPr>
              <w:spacing w:after="0"/>
              <w:rPr>
                <w:rFonts w:ascii="Times New Roman" w:eastAsia="Times New Roman" w:hAnsi="Times New Roman" w:cs="Times New Roman"/>
                <w:bCs/>
                <w:sz w:val="18"/>
                <w:szCs w:val="18"/>
                <w:lang w:val="en-US" w:eastAsia="nl-NL"/>
              </w:rPr>
            </w:pPr>
            <w:r w:rsidRPr="001F1909">
              <w:rPr>
                <w:rFonts w:ascii="Times New Roman" w:hAnsi="Times New Roman" w:cs="Times New Roman"/>
                <w:sz w:val="18"/>
                <w:szCs w:val="18"/>
                <w:lang w:val="en-US"/>
              </w:rPr>
              <w:t xml:space="preserve">KEYNOTE-024 </w:t>
            </w:r>
            <w:r w:rsidRPr="001F1909">
              <w:rPr>
                <w:rFonts w:ascii="Times New Roman" w:eastAsia="Times New Roman" w:hAnsi="Times New Roman" w:cs="Times New Roman"/>
                <w:bCs/>
                <w:sz w:val="18"/>
                <w:szCs w:val="18"/>
                <w:lang w:eastAsia="nl-NL"/>
              </w:rPr>
              <w:fldChar w:fldCharType="begin" w:fldLock="1"/>
            </w:r>
            <w:r>
              <w:rPr>
                <w:rFonts w:ascii="Times New Roman" w:eastAsia="Times New Roman" w:hAnsi="Times New Roman" w:cs="Times New Roman"/>
                <w:bCs/>
                <w:sz w:val="18"/>
                <w:szCs w:val="18"/>
                <w:lang w:val="en-US" w:eastAsia="nl-NL"/>
              </w:rPr>
              <w:instrText>ADDIN CSL_CITATION {"citationItems":[{"id":"ITEM-1","itemData":{"DOI":"10.1016/S1470-2045(17)30690-3","ISSN":"1474-5488 (Electronic)","PMID":"29129441","abstract":"BACKGROUND: In the phase 3 KEYNOTE-024 trial, treatment with pembrolizumab conferred longer progression-free survival than did platinum-based therapy in patients with treatment-naive, advanced non-small-cell lung cancer (NSCLC) with a programmed cell death-ligand 1 (PD-L1) tumour proportion score of 50% or greater (PD-L1-positive). Here we report the prespecified exploratory endpoint of pembrolizumab versus chemotherapy on patient-reported outcomes (PROs). METHODS: In this multicentre, international, randomised, open-label, phase 3 trial, we recruited patients with treatment-naive, stage IV NSCLC in 102 sites in 16 countries. Eligible patients had measurable disease (per RECIST version 1.1) and an Eastern Cooperative Oncology Group (ECOG) performance status 0 or 1. Patients were randomly assigned (1:1) via an interactive voice response system and integrated web response system to receive either pembrolizumab 200 mg every 3 weeks (35 cycles) or investigator-choice platinum-doublet chemotherapy (4-6 cycles or until documented disease progression or unacceptable toxicity). Randomisation was stratified according to geography, ECOG performance status, and histology. PROs were assessed at day 1 of cycles 1-3, every 9 weeks thereafter, at the treatment discontinuation visit, and at the 30-day safety assessment visit using the European Organisation for the Research and Treatment of Cancer (EORTC) Quality of Life Questionnaire Core 30 items (QLQ-C30), the EORTC Quality of Life Questionnaire Lung Cancer 13 items (QLQ-LC13), and the European Quality of Life 5 Dimensions-3 Level (EQ-5D-3L) questionnaire. The key exploratory PRO endpoints (analysed for all patients who received at least one dose of study treatment and completed at least one PRO instrument at at least one timepoint) were baseline-to-week-15 change in the QLQ-C30 global health status (GHS)/quality-of-life (QOL) score and time to deterioration of the composite of cough, chest pain, and dyspnoea in the QLQ-LC13. This study is registered with ClinicalTrials.gov, number NCT02142738, and is ongoing but no longer enrolling patients. FINDINGS: Between Sept 19, 2014, and Oct 29, 2015, 305 patients were randomly assigned to pembrolizumab (n=154) or chemotherapy (n=151). Three patients in each group did not complete any PRO instruments at any timepoints, and so 299 patients were included in the full analysis set. Of these patients, one in each group did not complete any PRO instruments before week 15, and so we…","author":[{"dropping-particle":"","family":"Brahmer","given":"Julie R","non-dropping-particle":"","parse-names":false,"suffix":""},{"dropping-particle":"","family":"Rodriguez-Abreu","given":"Delvys","non-dropping-particle":"","parse-names":false,"suffix":""},{"dropping-particle":"","family":"Robinson","given":"Andrew G","non-dropping-particle":"","parse-names":false,"suffix":""},{"dropping-particle":"","family":"Hui","given":"Rina","non-dropping-particle":"","parse-names":false,"suffix":""},{"dropping-particle":"","family":"Csoszi","given":"Tibor","non-dropping-particle":"","parse-names":false,"suffix":""},{"dropping-particle":"","family":"Fulop","given":"Andrea","non-dropping-particle":"","parse-names":false,"suffix":""},{"dropping-particle":"","family":"Gottfried","given":"Maya","non-dropping-particle":"","parse-names":false,"suffix":""},{"dropping-particle":"","family":"Peled","given":"Nir","non-dropping-particle":"","parse-names":false,"suffix":""},{"dropping-particle":"","family":"Tafreshi","given":"Ali","non-dropping-particle":"","parse-names":false,"suffix":""},{"dropping-particle":"","family":"Cuffe","given":"Sinead","non-dropping-particle":"","parse-names":false,"suffix":""},{"dropping-particle":"","family":"O'Brien","given":"Mary","non-dropping-particle":"","parse-names":false,"suffix":""},{"dropping-particle":"","family":"Rao","given":"Suman","non-dropping-particle":"","parse-names":false,"suffix":""},{"dropping-particle":"","family":"Hotta","given":"Katsuyuki","non-dropping-particle":"","parse-names":false,"suffix":""},{"dropping-particle":"","family":"Zhang","given":"Jin","non-dropping-particle":"","parse-names":false,"suffix":""},{"dropping-particle":"","family":"Lubiniecki","given":"Gregory M","non-dropping-particle":"","parse-names":false,"suffix":""},{"dropping-particle":"","family":"Deitz","given":"Anne C","non-dropping-particle":"","parse-names":false,"suffix":""},{"dropping-particle":"","family":"Rangwala","given":"Reshma","non-dropping-particle":"","parse-names":false,"suffix":""},{"dropping-particle":"","family":"Reck","given":"Martin","non-dropping-particle":"","parse-names":false,"suffix":""}],"container-title":"The Lancet. Oncology","id":"ITEM-1","issue":"12","issued":{"date-parts":[["2017","12"]]},"language":"eng","page":"1600-1609","publisher-place":"England","title":"Health-related quality-of-life results for pembrolizumab versus chemotherapy in advanced, PD-L1-positive NSCLC (KEYNOTE-024): a multicentre, international, randomised, open-label phase 3 trial.","type":"article-journal","volume":"18"},"uris":["http://www.mendeley.com/documents/?uuid=8d5fd736-8f7f-4b30-8652-a42bc6c31493"]},{"id":"ITEM-2","itemData":{"DOI":"10.1056/NEJMoa1606774","ISBN":"0028-4793","ISSN":"0028-4793","PMID":"27718847","abstract":"BackgroundPembrolizumab is a humanized monoclonal antibody against programmed death 1 (PD-1) that has antitumor activity in advanced non–small-cell lung cancer (NSCLC), with increased activity in tumors that express programmed death ligand 1 (PD-L1). MethodsIn this open-label, phase 3 trial, we randomly assigned 305 patients who had previously untreated advanced NSCLC with PD-L1 expression on at least 50% of tumor cells and no sensitizing mutation of the epidermal growth factor receptor gene or translocation of the anaplastic lymphoma kinase gene to receive either pembrolizumab (at a fixed dose of 200 mg every 3 weeks) or the investigator’s choice of platinum-based chemotherapy. Crossover from the chemotherapy group to the pembrolizumab group was permitted in the event of disease progression. The primary end point, progression-free survival, was assessed by means of blinded, independent, central radiologic review. Secondary end points were overall survival, objective response rate, and safety. ResultsMedi...","author":[{"dropping-particle":"","family":"Reck","given":"Martin","non-dropping-particle":"","parse-names":false,"suffix":""},{"dropping-particle":"","family":"Rodríguez-Abreu","given":"Delvys","non-dropping-particle":"","parse-names":false,"suffix":""},{"dropping-particle":"","family":"Robinson","given":"Andrew G.","non-dropping-particle":"","parse-names":false,"suffix":""},{"dropping-particle":"","family":"Hui","given":"Rina","non-dropping-particle":"","parse-names":false,"suffix":""},{"dropping-particle":"","family":"Csőszi","given":"Tibor","non-dropping-particle":"","parse-names":false,"suffix":""},{"dropping-particle":"","family":"Fülöp","given":"Andrea","non-dropping-particle":"","parse-names":false,"suffix":""},{"dropping-particle":"","family":"Gottfried","given":"Maya","non-dropping-particle":"","parse-names":false,"suffix":""},{"dropping-particle":"","family":"Peled","given":"Nir","non-dropping-particle":"","parse-names":false,"suffix":""},{"dropping-particle":"","family":"Tafreshi","given":"Ali","non-dropping-particle":"","parse-names":false,"suffix":""},{"dropping-particle":"","family":"Cuffe","given":"Sinead","non-dropping-particle":"","parse-names":false,"suffix":""},{"dropping-particle":"","family":"O’Brien","given":"Mary","non-dropping-particle":"","parse-names":false,"suffix":""},{"dropping-particle":"","family":"Rao","given":"Suman","non-dropping-particle":"","parse-names":false,"suffix":""},{"dropping-particle":"","family":"Hotta","given":"Katsuyuki","non-dropping-particle":"","parse-names":false,"suffix":""},{"dropping-particle":"","family":"Leiby","given":"Melanie a.","non-dropping-particle":"","parse-names":false,"suffix":""},{"dropping-particle":"","family":"Lubiniecki","given":"Gregory M.","non-dropping-particle":"","parse-names":false,"suffix":""},{"dropping-particle":"","family":"Shentu","given":"Yue","non-dropping-particle":"","parse-names":false,"suffix":""},{"dropping-particle":"","family":"Rangwala","given":"Reshma","non-dropping-particle":"","parse-names":false,"suffix":""},{"dropping-particle":"","family":"Brahmer","given":"Julie R.","non-dropping-particle":"","parse-names":false,"suffix":""}],"container-title":"New England Journal of Medicine","id":"ITEM-2","issue":"19","issued":{"date-parts":[["2016"]]},"page":"1823-1833","title":"Pembrolizumab versus Chemotherapy for PD-L1–Positive Non–Small-Cell Lung Cancer","type":"article-journal","volume":"375"},"uris":["http://www.mendeley.com/documents/?uuid=ed44dfee-4f3a-405f-979b-172544f9b037"]}],"mendeley":{"formattedCitation":"(56,135)","plainTextFormattedCitation":"(56,135)","previouslyFormattedCitation":"(93,94)"},"properties":{"noteIndex":0},"schema":"https://github.com/citation-style-language/schema/raw/master/csl-citation.json"}</w:instrText>
            </w:r>
            <w:r w:rsidRPr="001F1909">
              <w:rPr>
                <w:rFonts w:ascii="Times New Roman" w:eastAsia="Times New Roman" w:hAnsi="Times New Roman" w:cs="Times New Roman"/>
                <w:bCs/>
                <w:sz w:val="18"/>
                <w:szCs w:val="18"/>
                <w:lang w:eastAsia="nl-NL"/>
              </w:rPr>
              <w:fldChar w:fldCharType="separate"/>
            </w:r>
            <w:r w:rsidRPr="00BC6600">
              <w:rPr>
                <w:rFonts w:ascii="Times New Roman" w:eastAsia="Times New Roman" w:hAnsi="Times New Roman" w:cs="Times New Roman"/>
                <w:bCs/>
                <w:noProof/>
                <w:sz w:val="18"/>
                <w:szCs w:val="18"/>
                <w:lang w:val="en-US" w:eastAsia="nl-NL"/>
              </w:rPr>
              <w:t>(56,135)</w:t>
            </w:r>
            <w:r w:rsidRPr="001F1909">
              <w:rPr>
                <w:rFonts w:ascii="Times New Roman" w:eastAsia="Times New Roman" w:hAnsi="Times New Roman" w:cs="Times New Roman"/>
                <w:bCs/>
                <w:sz w:val="18"/>
                <w:szCs w:val="18"/>
                <w:lang w:eastAsia="nl-NL"/>
              </w:rPr>
              <w:fldChar w:fldCharType="end"/>
            </w:r>
          </w:p>
        </w:tc>
        <w:tc>
          <w:tcPr>
            <w:tcW w:w="3828" w:type="dxa"/>
            <w:tcBorders>
              <w:top w:val="single" w:sz="4" w:space="0" w:color="auto"/>
              <w:left w:val="single" w:sz="4" w:space="0" w:color="auto"/>
              <w:bottom w:val="single" w:sz="4" w:space="0" w:color="auto"/>
              <w:right w:val="single" w:sz="4" w:space="0" w:color="auto"/>
            </w:tcBorders>
            <w:hideMark/>
          </w:tcPr>
          <w:p w14:paraId="2910AD83" w14:textId="77777777" w:rsidR="003852E6" w:rsidRPr="001F1909" w:rsidRDefault="003852E6" w:rsidP="00851B1F">
            <w:pPr>
              <w:spacing w:after="0"/>
              <w:rPr>
                <w:rFonts w:ascii="Times New Roman" w:eastAsia="Times New Roman" w:hAnsi="Times New Roman" w:cs="Times New Roman"/>
                <w:bCs/>
                <w:sz w:val="18"/>
                <w:szCs w:val="18"/>
                <w:lang w:val="en-GB" w:eastAsia="nl-NL"/>
              </w:rPr>
            </w:pPr>
            <w:r w:rsidRPr="001F1909">
              <w:rPr>
                <w:rFonts w:ascii="Times New Roman" w:eastAsia="Times New Roman" w:hAnsi="Times New Roman" w:cs="Times New Roman"/>
                <w:bCs/>
                <w:sz w:val="18"/>
                <w:szCs w:val="18"/>
                <w:lang w:val="en-GB" w:eastAsia="nl-NL"/>
              </w:rPr>
              <w:t>Pembrolizumab vs platinum-doublet CT</w:t>
            </w:r>
          </w:p>
        </w:tc>
        <w:tc>
          <w:tcPr>
            <w:tcW w:w="709" w:type="dxa"/>
            <w:tcBorders>
              <w:top w:val="single" w:sz="4" w:space="0" w:color="auto"/>
              <w:left w:val="single" w:sz="4" w:space="0" w:color="auto"/>
              <w:bottom w:val="single" w:sz="4" w:space="0" w:color="auto"/>
              <w:right w:val="single" w:sz="4" w:space="0" w:color="auto"/>
            </w:tcBorders>
            <w:hideMark/>
          </w:tcPr>
          <w:p w14:paraId="7FDD47FD" w14:textId="77777777" w:rsidR="003852E6" w:rsidRPr="001F1909" w:rsidRDefault="003852E6" w:rsidP="00851B1F">
            <w:pPr>
              <w:spacing w:after="0"/>
              <w:rPr>
                <w:rFonts w:ascii="Times New Roman" w:eastAsia="Times New Roman" w:hAnsi="Times New Roman" w:cs="Times New Roman"/>
                <w:bCs/>
                <w:sz w:val="18"/>
                <w:szCs w:val="18"/>
                <w:lang w:val="en-US" w:eastAsia="nl-NL"/>
              </w:rPr>
            </w:pPr>
            <w:r w:rsidRPr="001F1909">
              <w:rPr>
                <w:rFonts w:ascii="Times New Roman" w:eastAsia="Times New Roman" w:hAnsi="Times New Roman" w:cs="Times New Roman"/>
                <w:bCs/>
                <w:sz w:val="18"/>
                <w:szCs w:val="18"/>
                <w:lang w:val="en-US" w:eastAsia="nl-NL"/>
              </w:rPr>
              <w:t>305</w:t>
            </w:r>
          </w:p>
        </w:tc>
        <w:tc>
          <w:tcPr>
            <w:tcW w:w="2268" w:type="dxa"/>
            <w:tcBorders>
              <w:top w:val="single" w:sz="4" w:space="0" w:color="auto"/>
              <w:left w:val="single" w:sz="4" w:space="0" w:color="auto"/>
              <w:bottom w:val="single" w:sz="4" w:space="0" w:color="auto"/>
              <w:right w:val="single" w:sz="4" w:space="0" w:color="auto"/>
            </w:tcBorders>
            <w:hideMark/>
          </w:tcPr>
          <w:p w14:paraId="671FA719" w14:textId="77777777" w:rsidR="003852E6" w:rsidRPr="001F1909" w:rsidRDefault="003852E6" w:rsidP="00851B1F">
            <w:pPr>
              <w:spacing w:after="0"/>
              <w:rPr>
                <w:rFonts w:ascii="Times New Roman" w:eastAsia="Times New Roman" w:hAnsi="Times New Roman" w:cs="Times New Roman"/>
                <w:bCs/>
                <w:sz w:val="18"/>
                <w:szCs w:val="18"/>
                <w:lang w:val="en-US" w:eastAsia="nl-NL"/>
              </w:rPr>
            </w:pPr>
            <w:r w:rsidRPr="001F1909">
              <w:rPr>
                <w:rFonts w:ascii="Times New Roman" w:eastAsia="Times New Roman" w:hAnsi="Times New Roman" w:cs="Times New Roman"/>
                <w:bCs/>
                <w:sz w:val="18"/>
                <w:szCs w:val="18"/>
                <w:lang w:val="en-US" w:eastAsia="nl-NL"/>
              </w:rPr>
              <w:t>PFS</w:t>
            </w:r>
          </w:p>
        </w:tc>
        <w:tc>
          <w:tcPr>
            <w:tcW w:w="1985" w:type="dxa"/>
            <w:tcBorders>
              <w:top w:val="single" w:sz="4" w:space="0" w:color="auto"/>
              <w:left w:val="single" w:sz="4" w:space="0" w:color="auto"/>
              <w:bottom w:val="single" w:sz="4" w:space="0" w:color="auto"/>
              <w:right w:val="single" w:sz="4" w:space="0" w:color="auto"/>
            </w:tcBorders>
            <w:hideMark/>
          </w:tcPr>
          <w:p w14:paraId="445A6364" w14:textId="77777777" w:rsidR="003852E6" w:rsidRPr="001F1909" w:rsidRDefault="003852E6" w:rsidP="00851B1F">
            <w:pPr>
              <w:spacing w:after="0"/>
              <w:rPr>
                <w:rFonts w:ascii="Times New Roman" w:eastAsia="Times New Roman" w:hAnsi="Times New Roman" w:cs="Times New Roman"/>
                <w:bCs/>
                <w:sz w:val="18"/>
                <w:szCs w:val="18"/>
                <w:lang w:val="en-US" w:eastAsia="nl-NL"/>
              </w:rPr>
            </w:pPr>
            <w:r w:rsidRPr="001F1909">
              <w:rPr>
                <w:rFonts w:ascii="Times New Roman" w:eastAsia="Times New Roman" w:hAnsi="Times New Roman" w:cs="Times New Roman"/>
                <w:bCs/>
                <w:sz w:val="18"/>
                <w:szCs w:val="18"/>
                <w:lang w:val="en-US" w:eastAsia="nl-NL"/>
              </w:rPr>
              <w:t>EORTC QLQ-C30/LC13; EQ-5D-3L</w:t>
            </w:r>
          </w:p>
        </w:tc>
        <w:tc>
          <w:tcPr>
            <w:tcW w:w="2835" w:type="dxa"/>
            <w:tcBorders>
              <w:top w:val="single" w:sz="4" w:space="0" w:color="auto"/>
              <w:left w:val="single" w:sz="4" w:space="0" w:color="auto"/>
              <w:bottom w:val="single" w:sz="4" w:space="0" w:color="auto"/>
              <w:right w:val="single" w:sz="4" w:space="0" w:color="auto"/>
            </w:tcBorders>
            <w:hideMark/>
          </w:tcPr>
          <w:p w14:paraId="5AA3D017" w14:textId="77777777" w:rsidR="003852E6" w:rsidRPr="001F1909" w:rsidRDefault="003852E6" w:rsidP="00851B1F">
            <w:pPr>
              <w:spacing w:after="0"/>
              <w:rPr>
                <w:rFonts w:ascii="Times New Roman" w:eastAsia="Times New Roman" w:hAnsi="Times New Roman" w:cs="Times New Roman"/>
                <w:bCs/>
                <w:sz w:val="18"/>
                <w:szCs w:val="18"/>
                <w:lang w:val="en-US" w:eastAsia="nl-NL"/>
              </w:rPr>
            </w:pPr>
            <w:r w:rsidRPr="001F1909">
              <w:rPr>
                <w:rFonts w:ascii="Times New Roman" w:hAnsi="Times New Roman" w:cs="Times New Roman"/>
                <w:sz w:val="18"/>
                <w:szCs w:val="18"/>
                <w:lang w:val="en-US"/>
              </w:rPr>
              <w:t xml:space="preserve">Kaplan-Meier plots, log-rank tests stratified for </w:t>
            </w:r>
            <w:proofErr w:type="spellStart"/>
            <w:r w:rsidRPr="001F1909">
              <w:rPr>
                <w:rFonts w:ascii="Times New Roman" w:hAnsi="Times New Roman" w:cs="Times New Roman"/>
                <w:sz w:val="18"/>
                <w:szCs w:val="18"/>
                <w:lang w:val="en-US"/>
              </w:rPr>
              <w:t>randomisation</w:t>
            </w:r>
            <w:proofErr w:type="spellEnd"/>
            <w:r w:rsidRPr="001F1909">
              <w:rPr>
                <w:rFonts w:ascii="Times New Roman" w:hAnsi="Times New Roman" w:cs="Times New Roman"/>
                <w:sz w:val="18"/>
                <w:szCs w:val="18"/>
                <w:lang w:val="en-US"/>
              </w:rPr>
              <w:t>, and Cox proportional hazards models</w:t>
            </w:r>
          </w:p>
        </w:tc>
        <w:tc>
          <w:tcPr>
            <w:tcW w:w="4110" w:type="dxa"/>
            <w:tcBorders>
              <w:top w:val="single" w:sz="4" w:space="0" w:color="auto"/>
              <w:left w:val="single" w:sz="4" w:space="0" w:color="auto"/>
              <w:bottom w:val="single" w:sz="4" w:space="0" w:color="auto"/>
              <w:right w:val="single" w:sz="4" w:space="0" w:color="auto"/>
            </w:tcBorders>
            <w:hideMark/>
          </w:tcPr>
          <w:p w14:paraId="5972D73F" w14:textId="77777777" w:rsidR="003852E6" w:rsidRPr="001F1909" w:rsidRDefault="003852E6" w:rsidP="00851B1F">
            <w:pPr>
              <w:spacing w:after="0"/>
              <w:rPr>
                <w:rFonts w:ascii="Times New Roman" w:eastAsia="Times New Roman" w:hAnsi="Times New Roman" w:cs="Times New Roman"/>
                <w:bCs/>
                <w:sz w:val="18"/>
                <w:szCs w:val="18"/>
                <w:lang w:val="en-US" w:eastAsia="nl-NL"/>
              </w:rPr>
            </w:pPr>
            <w:r w:rsidRPr="001F1909">
              <w:rPr>
                <w:rFonts w:ascii="Times New Roman" w:eastAsia="Times New Roman" w:hAnsi="Times New Roman" w:cs="Times New Roman"/>
                <w:bCs/>
                <w:sz w:val="18"/>
                <w:szCs w:val="18"/>
                <w:lang w:val="en-US" w:eastAsia="nl-NL"/>
              </w:rPr>
              <w:t xml:space="preserve">Yes, favoring </w:t>
            </w:r>
            <w:r w:rsidRPr="001F1909">
              <w:rPr>
                <w:rFonts w:ascii="Times New Roman" w:eastAsia="Times New Roman" w:hAnsi="Times New Roman" w:cs="Times New Roman"/>
                <w:bCs/>
                <w:sz w:val="18"/>
                <w:szCs w:val="18"/>
                <w:lang w:val="en-GB" w:eastAsia="nl-NL"/>
              </w:rPr>
              <w:t>Pembrolizumab</w:t>
            </w:r>
          </w:p>
        </w:tc>
      </w:tr>
    </w:tbl>
    <w:p w14:paraId="32BB0D59" w14:textId="77777777" w:rsidR="003852E6" w:rsidRDefault="003852E6" w:rsidP="003852E6">
      <w:pPr>
        <w:spacing w:after="0"/>
        <w:rPr>
          <w:rFonts w:ascii="Times New Roman" w:eastAsiaTheme="minorEastAsia" w:hAnsi="Times New Roman" w:cs="Times New Roman"/>
          <w:sz w:val="18"/>
          <w:szCs w:val="18"/>
          <w:lang w:val="en-US" w:eastAsia="nl-NL"/>
        </w:rPr>
      </w:pPr>
    </w:p>
    <w:p w14:paraId="4CFBEB32" w14:textId="77777777" w:rsidR="003852E6" w:rsidRDefault="003852E6" w:rsidP="003852E6">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br w:type="page"/>
      </w:r>
    </w:p>
    <w:p w14:paraId="777AAB29" w14:textId="77777777" w:rsidR="003852E6" w:rsidRDefault="003852E6" w:rsidP="003852E6">
      <w:pPr>
        <w:spacing w:after="0"/>
        <w:rPr>
          <w:rFonts w:ascii="Times New Roman" w:hAnsi="Times New Roman" w:cs="Times New Roman"/>
          <w:sz w:val="24"/>
          <w:szCs w:val="24"/>
          <w:lang w:val="en-US"/>
        </w:rPr>
      </w:pPr>
      <w:r>
        <w:rPr>
          <w:rFonts w:ascii="Times New Roman" w:hAnsi="Times New Roman" w:cs="Times New Roman"/>
          <w:sz w:val="24"/>
          <w:szCs w:val="24"/>
          <w:lang w:val="en-US"/>
        </w:rPr>
        <w:lastRenderedPageBreak/>
        <w:t>Table 5. HRQoL in comparing targeted therapy to placebo.</w:t>
      </w:r>
    </w:p>
    <w:tbl>
      <w:tblPr>
        <w:tblW w:w="16727" w:type="dxa"/>
        <w:tblInd w:w="-1423" w:type="dxa"/>
        <w:tblLayout w:type="fixed"/>
        <w:tblLook w:val="04A0" w:firstRow="1" w:lastRow="0" w:firstColumn="1" w:lastColumn="0" w:noHBand="0" w:noVBand="1"/>
      </w:tblPr>
      <w:tblGrid>
        <w:gridCol w:w="992"/>
        <w:gridCol w:w="3828"/>
        <w:gridCol w:w="709"/>
        <w:gridCol w:w="2268"/>
        <w:gridCol w:w="1985"/>
        <w:gridCol w:w="2835"/>
        <w:gridCol w:w="4110"/>
      </w:tblGrid>
      <w:tr w:rsidR="003852E6" w:rsidRPr="00E024D7" w14:paraId="51A3E025" w14:textId="77777777" w:rsidTr="00851B1F">
        <w:tc>
          <w:tcPr>
            <w:tcW w:w="992" w:type="dxa"/>
            <w:tcBorders>
              <w:top w:val="single" w:sz="4" w:space="0" w:color="auto"/>
              <w:left w:val="single" w:sz="4" w:space="0" w:color="auto"/>
              <w:bottom w:val="single" w:sz="4" w:space="0" w:color="auto"/>
              <w:right w:val="single" w:sz="4" w:space="0" w:color="auto"/>
            </w:tcBorders>
            <w:hideMark/>
          </w:tcPr>
          <w:p w14:paraId="38054778" w14:textId="77777777" w:rsidR="003852E6" w:rsidRDefault="003852E6" w:rsidP="00851B1F">
            <w:pPr>
              <w:spacing w:after="0"/>
              <w:rPr>
                <w:rFonts w:ascii="Times New Roman" w:eastAsia="Times New Roman" w:hAnsi="Times New Roman" w:cs="Times New Roman"/>
                <w:b/>
                <w:bCs/>
                <w:sz w:val="18"/>
                <w:szCs w:val="18"/>
                <w:lang w:val="en-US" w:eastAsia="nl-NL"/>
              </w:rPr>
            </w:pPr>
            <w:r>
              <w:rPr>
                <w:rFonts w:ascii="Times New Roman" w:eastAsia="Times New Roman" w:hAnsi="Times New Roman" w:cs="Times New Roman"/>
                <w:b/>
                <w:bCs/>
                <w:sz w:val="18"/>
                <w:szCs w:val="18"/>
                <w:lang w:val="en-US" w:eastAsia="nl-NL"/>
              </w:rPr>
              <w:t>Reference</w:t>
            </w:r>
          </w:p>
        </w:tc>
        <w:tc>
          <w:tcPr>
            <w:tcW w:w="3828" w:type="dxa"/>
            <w:tcBorders>
              <w:top w:val="single" w:sz="4" w:space="0" w:color="auto"/>
              <w:left w:val="single" w:sz="4" w:space="0" w:color="auto"/>
              <w:bottom w:val="single" w:sz="4" w:space="0" w:color="auto"/>
              <w:right w:val="single" w:sz="4" w:space="0" w:color="auto"/>
            </w:tcBorders>
            <w:hideMark/>
          </w:tcPr>
          <w:p w14:paraId="3D939EEF" w14:textId="77777777" w:rsidR="003852E6" w:rsidRDefault="003852E6" w:rsidP="00851B1F">
            <w:pPr>
              <w:spacing w:after="0"/>
              <w:rPr>
                <w:rFonts w:ascii="Times New Roman" w:eastAsia="Times New Roman" w:hAnsi="Times New Roman" w:cs="Times New Roman"/>
                <w:b/>
                <w:bCs/>
                <w:sz w:val="18"/>
                <w:szCs w:val="18"/>
                <w:lang w:val="en-US" w:eastAsia="nl-NL"/>
              </w:rPr>
            </w:pPr>
            <w:r>
              <w:rPr>
                <w:rFonts w:ascii="Times New Roman" w:eastAsia="Times New Roman" w:hAnsi="Times New Roman" w:cs="Times New Roman"/>
                <w:b/>
                <w:bCs/>
                <w:sz w:val="18"/>
                <w:szCs w:val="18"/>
                <w:lang w:val="en-GB" w:eastAsia="nl-NL"/>
              </w:rPr>
              <w:t>Treatment outline</w:t>
            </w:r>
          </w:p>
        </w:tc>
        <w:tc>
          <w:tcPr>
            <w:tcW w:w="709" w:type="dxa"/>
            <w:tcBorders>
              <w:top w:val="single" w:sz="4" w:space="0" w:color="auto"/>
              <w:left w:val="single" w:sz="4" w:space="0" w:color="auto"/>
              <w:bottom w:val="single" w:sz="4" w:space="0" w:color="auto"/>
              <w:right w:val="single" w:sz="4" w:space="0" w:color="auto"/>
            </w:tcBorders>
            <w:hideMark/>
          </w:tcPr>
          <w:p w14:paraId="63451695" w14:textId="77777777" w:rsidR="003852E6" w:rsidRDefault="003852E6" w:rsidP="00851B1F">
            <w:pPr>
              <w:spacing w:after="0"/>
              <w:rPr>
                <w:rFonts w:ascii="Times New Roman" w:eastAsia="Times New Roman" w:hAnsi="Times New Roman" w:cs="Times New Roman"/>
                <w:b/>
                <w:bCs/>
                <w:sz w:val="18"/>
                <w:szCs w:val="18"/>
                <w:lang w:val="en-US" w:eastAsia="nl-NL"/>
              </w:rPr>
            </w:pPr>
            <w:r>
              <w:rPr>
                <w:rFonts w:ascii="Times New Roman" w:eastAsia="Times New Roman" w:hAnsi="Times New Roman" w:cs="Times New Roman"/>
                <w:b/>
                <w:bCs/>
                <w:sz w:val="18"/>
                <w:szCs w:val="18"/>
                <w:lang w:val="en-US" w:eastAsia="nl-NL"/>
              </w:rPr>
              <w:t>Nr</w:t>
            </w:r>
          </w:p>
        </w:tc>
        <w:tc>
          <w:tcPr>
            <w:tcW w:w="2268" w:type="dxa"/>
            <w:tcBorders>
              <w:top w:val="single" w:sz="4" w:space="0" w:color="auto"/>
              <w:left w:val="single" w:sz="4" w:space="0" w:color="auto"/>
              <w:bottom w:val="single" w:sz="4" w:space="0" w:color="auto"/>
              <w:right w:val="single" w:sz="4" w:space="0" w:color="auto"/>
            </w:tcBorders>
            <w:hideMark/>
          </w:tcPr>
          <w:p w14:paraId="6C803136" w14:textId="77777777" w:rsidR="003852E6" w:rsidRDefault="003852E6" w:rsidP="00851B1F">
            <w:pPr>
              <w:spacing w:after="0"/>
              <w:rPr>
                <w:rFonts w:ascii="Times New Roman" w:eastAsia="Times New Roman" w:hAnsi="Times New Roman" w:cs="Times New Roman"/>
                <w:b/>
                <w:bCs/>
                <w:sz w:val="18"/>
                <w:szCs w:val="18"/>
                <w:lang w:val="en-US" w:eastAsia="nl-NL"/>
              </w:rPr>
            </w:pPr>
            <w:r>
              <w:rPr>
                <w:rFonts w:ascii="Times New Roman" w:eastAsia="Times New Roman" w:hAnsi="Times New Roman" w:cs="Times New Roman"/>
                <w:b/>
                <w:bCs/>
                <w:sz w:val="18"/>
                <w:szCs w:val="18"/>
                <w:lang w:val="en-US" w:eastAsia="nl-NL"/>
              </w:rPr>
              <w:t>Primary endpoint</w:t>
            </w:r>
          </w:p>
        </w:tc>
        <w:tc>
          <w:tcPr>
            <w:tcW w:w="1985" w:type="dxa"/>
            <w:tcBorders>
              <w:top w:val="single" w:sz="4" w:space="0" w:color="auto"/>
              <w:left w:val="single" w:sz="4" w:space="0" w:color="auto"/>
              <w:bottom w:val="single" w:sz="4" w:space="0" w:color="auto"/>
              <w:right w:val="single" w:sz="4" w:space="0" w:color="auto"/>
            </w:tcBorders>
            <w:hideMark/>
          </w:tcPr>
          <w:p w14:paraId="0CECD1B7" w14:textId="77777777" w:rsidR="003852E6" w:rsidRDefault="003852E6" w:rsidP="00851B1F">
            <w:pPr>
              <w:spacing w:after="0"/>
              <w:rPr>
                <w:rFonts w:ascii="Times New Roman" w:eastAsia="Times New Roman" w:hAnsi="Times New Roman" w:cs="Times New Roman"/>
                <w:b/>
                <w:bCs/>
                <w:sz w:val="18"/>
                <w:szCs w:val="18"/>
                <w:lang w:val="en-US" w:eastAsia="nl-NL"/>
              </w:rPr>
            </w:pPr>
            <w:r>
              <w:rPr>
                <w:rFonts w:ascii="Times New Roman" w:eastAsia="Times New Roman" w:hAnsi="Times New Roman" w:cs="Times New Roman"/>
                <w:b/>
                <w:bCs/>
                <w:sz w:val="18"/>
                <w:szCs w:val="18"/>
                <w:lang w:val="en-US" w:eastAsia="nl-NL"/>
              </w:rPr>
              <w:t>HRQoL measurement instrument</w:t>
            </w:r>
          </w:p>
        </w:tc>
        <w:tc>
          <w:tcPr>
            <w:tcW w:w="2835" w:type="dxa"/>
            <w:tcBorders>
              <w:top w:val="single" w:sz="4" w:space="0" w:color="auto"/>
              <w:left w:val="single" w:sz="4" w:space="0" w:color="auto"/>
              <w:bottom w:val="single" w:sz="4" w:space="0" w:color="auto"/>
              <w:right w:val="single" w:sz="4" w:space="0" w:color="auto"/>
            </w:tcBorders>
            <w:hideMark/>
          </w:tcPr>
          <w:p w14:paraId="74361EF0" w14:textId="77777777" w:rsidR="003852E6" w:rsidRDefault="003852E6" w:rsidP="00851B1F">
            <w:pPr>
              <w:spacing w:after="0"/>
              <w:rPr>
                <w:rFonts w:ascii="Times New Roman" w:eastAsia="Times New Roman" w:hAnsi="Times New Roman" w:cs="Times New Roman"/>
                <w:b/>
                <w:bCs/>
                <w:sz w:val="18"/>
                <w:szCs w:val="18"/>
                <w:lang w:val="en-US" w:eastAsia="nl-NL"/>
              </w:rPr>
            </w:pPr>
            <w:r>
              <w:rPr>
                <w:rFonts w:ascii="Times New Roman" w:eastAsia="Times New Roman" w:hAnsi="Times New Roman" w:cs="Times New Roman"/>
                <w:b/>
                <w:bCs/>
                <w:sz w:val="18"/>
                <w:szCs w:val="18"/>
                <w:lang w:val="en-US" w:eastAsia="nl-NL"/>
              </w:rPr>
              <w:t>Analyzing technique</w:t>
            </w:r>
          </w:p>
        </w:tc>
        <w:tc>
          <w:tcPr>
            <w:tcW w:w="4110" w:type="dxa"/>
            <w:tcBorders>
              <w:top w:val="single" w:sz="4" w:space="0" w:color="auto"/>
              <w:left w:val="single" w:sz="4" w:space="0" w:color="auto"/>
              <w:bottom w:val="single" w:sz="4" w:space="0" w:color="auto"/>
              <w:right w:val="single" w:sz="4" w:space="0" w:color="auto"/>
            </w:tcBorders>
            <w:hideMark/>
          </w:tcPr>
          <w:p w14:paraId="5B4DC5A3" w14:textId="77777777" w:rsidR="003852E6" w:rsidRDefault="003852E6" w:rsidP="00851B1F">
            <w:pPr>
              <w:spacing w:after="0"/>
              <w:rPr>
                <w:rFonts w:ascii="Times New Roman" w:eastAsia="Times New Roman" w:hAnsi="Times New Roman" w:cs="Times New Roman"/>
                <w:b/>
                <w:bCs/>
                <w:sz w:val="18"/>
                <w:szCs w:val="18"/>
                <w:lang w:val="en-US" w:eastAsia="nl-NL"/>
              </w:rPr>
            </w:pPr>
            <w:r w:rsidRPr="006C3F02">
              <w:rPr>
                <w:rFonts w:ascii="Times New Roman" w:eastAsia="Times New Roman" w:hAnsi="Times New Roman" w:cs="Times New Roman"/>
                <w:b/>
                <w:bCs/>
                <w:sz w:val="18"/>
                <w:szCs w:val="18"/>
                <w:lang w:val="en-US" w:eastAsia="nl-NL"/>
              </w:rPr>
              <w:t>Difference in HRQoL outcome</w:t>
            </w:r>
          </w:p>
        </w:tc>
      </w:tr>
      <w:tr w:rsidR="003852E6" w:rsidRPr="00E024D7" w14:paraId="653B66DB" w14:textId="77777777" w:rsidTr="00851B1F">
        <w:tc>
          <w:tcPr>
            <w:tcW w:w="992" w:type="dxa"/>
            <w:tcBorders>
              <w:top w:val="single" w:sz="4" w:space="0" w:color="auto"/>
              <w:left w:val="single" w:sz="4" w:space="0" w:color="auto"/>
              <w:bottom w:val="single" w:sz="4" w:space="0" w:color="auto"/>
              <w:right w:val="single" w:sz="4" w:space="0" w:color="auto"/>
            </w:tcBorders>
            <w:hideMark/>
          </w:tcPr>
          <w:p w14:paraId="16DAD4CB"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noProof/>
                <w:sz w:val="18"/>
                <w:szCs w:val="18"/>
                <w:lang w:val="en-US"/>
              </w:rPr>
              <w:t xml:space="preserve">Tarceva Lung Cancer Investigation </w:t>
            </w:r>
            <w:r>
              <w:rPr>
                <w:rFonts w:ascii="Times New Roman" w:hAnsi="Times New Roman" w:cs="Times New Roman"/>
                <w:noProof/>
                <w:sz w:val="18"/>
                <w:szCs w:val="18"/>
              </w:rPr>
              <w:fldChar w:fldCharType="begin" w:fldLock="1"/>
            </w:r>
            <w:r>
              <w:rPr>
                <w:rFonts w:ascii="Times New Roman" w:hAnsi="Times New Roman" w:cs="Times New Roman"/>
                <w:noProof/>
                <w:sz w:val="18"/>
                <w:szCs w:val="18"/>
                <w:lang w:val="en-US"/>
              </w:rPr>
              <w:instrText>ADDIN CSL_CITATION {"citationItems":[{"id":"ITEM-1","itemData":{"DOI":"10.1200/JCO.2005.05.1474","ISBN":"1527-7755 (Electronic)\\n0732-183X (Linking)","ISSN":"0732183X","PMID":"17442998","abstract":"PURPOSE: Erlotinib is a potent inhibitor of the epidermal growth factor receptor tyrosine kinase, with single-agent antitumor activity. Preclinically, erlotinib enhanced the cytotoxicity of chemotherapy. This phase III, randomized, double-blind, placebo-controlled, multicenter trial evaluated the efficacy and safety of erlotinib in combination with cisplatin and gemcitabine as first-line treatment for advanced non-small-cell lung cancer (NSCLC). PATIENTS AND METHODS: Patients received erlotinib (150 mg/d) or placebo, combined with up to six 21-day cycles of chemotherapy (gemcitabine 1,250 mg/m2 on days 1 and 8 and cisplatin 80 mg/m2 on day 1). The primary end point was overall survival (OS). Secondary end points included time to disease progression (TTP), response rate (RR), duration of response, and quality of life (QoL). RESULTS: A total of 1,172 patients were enrolled. Baseline demographic and disease characteristics were well balanced. There were no differences in OS (hazard ratio, 1.06; median, 43 v 44.1 weeks for erlotinib and placebo groups, respectively), TTP, RR, or QoL between treatment arms. In a small group of patients who had never smoked, OS and progression-free survival were increased in the erlotinib group; no other subgroups were found more likely to benefit. Erlotinib with chemotherapy was generally well tolerated; incidence of adverse events was similar between arms, except for an increase in rash and diarrhea with erlotinib (generally mild). CONCLUSION: Erlotinib with concurrent cisplatin and gemcitabine showed no survival benefit compared with chemotherapy alone in patients with chemotherapy-naïve advanced NSCLC.","author":[{"dropping-particle":"","family":"Gatzemeier","given":"U.","non-dropping-particle":"","parse-names":false,"suffix":""},{"dropping-particle":"","family":"Pluzanska","given":"A.","non-dropping-particle":"","parse-names":false,"suffix":""},{"dropping-particle":"","family":"Szczesna","given":"A.","non-dropping-particle":"","parse-names":false,"suffix":""},{"dropping-particle":"","family":"Kaukel","given":"E.","non-dropping-particle":"","parse-names":false,"suffix":""},{"dropping-particle":"","family":"Roubec","given":"J.","non-dropping-particle":"","parse-names":false,"suffix":""},{"dropping-particle":"","family":"Rosa","given":"F.","non-dropping-particle":"De","parse-names":false,"suffix":""},{"dropping-particle":"","family":"Milanowski","given":"J.","non-dropping-particle":"","parse-names":false,"suffix":""},{"dropping-particle":"","family":"Karnicka-Mlodkowski","given":"H.","non-dropping-particle":"","parse-names":false,"suffix":""},{"dropping-particle":"","family":"Pesek","given":"M.","non-dropping-particle":"","parse-names":false,"suffix":""},{"dropping-particle":"","family":"Serwatowski","given":"P.","non-dropping-particle":"","parse-names":false,"suffix":""},{"dropping-particle":"","family":"Ramlau","given":"R.","non-dropping-particle":"","parse-names":false,"suffix":""},{"dropping-particle":"","family":"Janaskova","given":"T.","non-dropping-particle":"","parse-names":false,"suffix":""},{"dropping-particle":"","family":"Vansteenkiste","given":"J.","non-dropping-particle":"","parse-names":false,"suffix":""},{"dropping-particle":"","family":"Strausz","given":"J.","non-dropping-particle":"","parse-names":false,"suffix":""},{"dropping-particle":"","family":"Manikhas","given":"G.M.","non-dropping-particle":"","parse-names":false,"suffix":""},{"dropping-particle":"","family":"Pawel","given":"J.","non-dropping-particle":"Von","parse-names":false,"suffix":""}],"container-title":"Journal of Clinical Oncology","id":"ITEM-1","issue":"12","issued":{"date-parts":[["2007"]]},"page":"1545-1552","title":"Phase III study of erlotinib in combination with cisplatin and gemcitabine in advanced non-small-cell lung cancer: The Tarceva lung cancer investigation trial","type":"article-journal","volume":"25"},"uris":["http://www.mendeley.com/documents/?uuid=cc428da4-b08a-4ef8-9948-7ead3ceafaca"]}],"mendeley":{"formattedCitation":"(136)","plainTextFormattedCitation":"(136)","previouslyFormattedCitation":"(95)"},"properties":{"noteIndex":0},"schema":"https://github.com/citation-style-language/schema/raw/master/csl-citation.json"}</w:instrText>
            </w:r>
            <w:r>
              <w:rPr>
                <w:rFonts w:ascii="Times New Roman" w:hAnsi="Times New Roman" w:cs="Times New Roman"/>
                <w:noProof/>
                <w:sz w:val="18"/>
                <w:szCs w:val="18"/>
              </w:rPr>
              <w:fldChar w:fldCharType="separate"/>
            </w:r>
            <w:r w:rsidRPr="00BC6600">
              <w:rPr>
                <w:rFonts w:ascii="Times New Roman" w:hAnsi="Times New Roman" w:cs="Times New Roman"/>
                <w:noProof/>
                <w:sz w:val="18"/>
                <w:szCs w:val="18"/>
                <w:lang w:val="en-US"/>
              </w:rPr>
              <w:t>(136)</w:t>
            </w:r>
            <w:r>
              <w:rPr>
                <w:rFonts w:ascii="Times New Roman" w:hAnsi="Times New Roman" w:cs="Times New Roman"/>
                <w:noProof/>
                <w:sz w:val="18"/>
                <w:szCs w:val="18"/>
              </w:rPr>
              <w:fldChar w:fldCharType="end"/>
            </w:r>
          </w:p>
        </w:tc>
        <w:tc>
          <w:tcPr>
            <w:tcW w:w="3828" w:type="dxa"/>
            <w:tcBorders>
              <w:top w:val="single" w:sz="4" w:space="0" w:color="auto"/>
              <w:left w:val="single" w:sz="4" w:space="0" w:color="auto"/>
              <w:bottom w:val="single" w:sz="4" w:space="0" w:color="auto"/>
              <w:right w:val="single" w:sz="4" w:space="0" w:color="auto"/>
            </w:tcBorders>
            <w:hideMark/>
          </w:tcPr>
          <w:p w14:paraId="6422320E"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ERL/CIS/GEM vs. placebo/CIS/GEM</w:t>
            </w:r>
          </w:p>
        </w:tc>
        <w:tc>
          <w:tcPr>
            <w:tcW w:w="709" w:type="dxa"/>
            <w:tcBorders>
              <w:top w:val="single" w:sz="4" w:space="0" w:color="auto"/>
              <w:left w:val="single" w:sz="4" w:space="0" w:color="auto"/>
              <w:bottom w:val="single" w:sz="4" w:space="0" w:color="auto"/>
              <w:right w:val="single" w:sz="4" w:space="0" w:color="auto"/>
            </w:tcBorders>
            <w:hideMark/>
          </w:tcPr>
          <w:p w14:paraId="0EE739C7"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1172</w:t>
            </w:r>
          </w:p>
        </w:tc>
        <w:tc>
          <w:tcPr>
            <w:tcW w:w="2268" w:type="dxa"/>
            <w:tcBorders>
              <w:top w:val="single" w:sz="4" w:space="0" w:color="auto"/>
              <w:left w:val="single" w:sz="4" w:space="0" w:color="auto"/>
              <w:bottom w:val="single" w:sz="4" w:space="0" w:color="auto"/>
              <w:right w:val="single" w:sz="4" w:space="0" w:color="auto"/>
            </w:tcBorders>
            <w:hideMark/>
          </w:tcPr>
          <w:p w14:paraId="57A02FFA"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OS</w:t>
            </w:r>
          </w:p>
        </w:tc>
        <w:tc>
          <w:tcPr>
            <w:tcW w:w="1985" w:type="dxa"/>
            <w:tcBorders>
              <w:top w:val="single" w:sz="4" w:space="0" w:color="auto"/>
              <w:left w:val="single" w:sz="4" w:space="0" w:color="auto"/>
              <w:bottom w:val="single" w:sz="4" w:space="0" w:color="auto"/>
              <w:right w:val="single" w:sz="4" w:space="0" w:color="auto"/>
            </w:tcBorders>
            <w:hideMark/>
          </w:tcPr>
          <w:p w14:paraId="375D7BDD"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Time to symptomatic progression (QoL)</w:t>
            </w:r>
          </w:p>
        </w:tc>
        <w:tc>
          <w:tcPr>
            <w:tcW w:w="2835" w:type="dxa"/>
            <w:tcBorders>
              <w:top w:val="single" w:sz="4" w:space="0" w:color="auto"/>
              <w:left w:val="single" w:sz="4" w:space="0" w:color="auto"/>
              <w:bottom w:val="single" w:sz="4" w:space="0" w:color="auto"/>
              <w:right w:val="single" w:sz="4" w:space="0" w:color="auto"/>
            </w:tcBorders>
            <w:hideMark/>
          </w:tcPr>
          <w:p w14:paraId="1865924C"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Two-sided log-rank</w:t>
            </w:r>
          </w:p>
          <w:p w14:paraId="0BAA2C41"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test</w:t>
            </w:r>
          </w:p>
        </w:tc>
        <w:tc>
          <w:tcPr>
            <w:tcW w:w="4110" w:type="dxa"/>
            <w:tcBorders>
              <w:top w:val="single" w:sz="4" w:space="0" w:color="auto"/>
              <w:left w:val="single" w:sz="4" w:space="0" w:color="auto"/>
              <w:bottom w:val="single" w:sz="4" w:space="0" w:color="auto"/>
              <w:right w:val="single" w:sz="4" w:space="0" w:color="auto"/>
            </w:tcBorders>
            <w:hideMark/>
          </w:tcPr>
          <w:p w14:paraId="1A706766"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 xml:space="preserve">No </w:t>
            </w:r>
          </w:p>
        </w:tc>
      </w:tr>
      <w:tr w:rsidR="003852E6" w:rsidRPr="00E024D7" w14:paraId="52C58CC6" w14:textId="77777777" w:rsidTr="00851B1F">
        <w:tc>
          <w:tcPr>
            <w:tcW w:w="992" w:type="dxa"/>
            <w:tcBorders>
              <w:top w:val="single" w:sz="4" w:space="0" w:color="auto"/>
              <w:left w:val="single" w:sz="4" w:space="0" w:color="auto"/>
              <w:bottom w:val="single" w:sz="4" w:space="0" w:color="auto"/>
              <w:right w:val="single" w:sz="4" w:space="0" w:color="auto"/>
            </w:tcBorders>
            <w:hideMark/>
          </w:tcPr>
          <w:p w14:paraId="32E5BF3E"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noProof/>
                <w:sz w:val="18"/>
                <w:szCs w:val="18"/>
              </w:rPr>
              <w:fldChar w:fldCharType="begin" w:fldLock="1"/>
            </w:r>
            <w:r>
              <w:rPr>
                <w:rFonts w:ascii="Times New Roman" w:hAnsi="Times New Roman" w:cs="Times New Roman"/>
                <w:noProof/>
                <w:sz w:val="18"/>
                <w:szCs w:val="18"/>
                <w:lang w:val="en-US"/>
              </w:rPr>
              <w:instrText>ADDIN CSL_CITATION {"citationItems":[{"id":"ITEM-1","itemData":{"DOI":"10.1200/JCO.2008.18.4408","ISSN":"0732183X","PMID":"19289623","abstract":"PURPOSE: To compare gefitinib with placebo in chemotherapy naïve patients with advanced non-small-cell lung cancer (NSCLC) and poor performance status. PATIENTS AND METHODS: NSCLC patients (chemotherapy naïve, WHO performance status 2 or 3; unfit for chemotherapy; stage IIIB/IV) were randomly assigned to gefitinib (250 mg/d) plus best supportive care (BSC; n = 100) or placebo plus BSC (n = 101). The primary end point was progression-free survival (PFS). Secondary end points included overall survival (OS), objective response rate (ORR), quality of life (QOL), pulmonary symptom improvement (PSI), and safety. Correlation of gefitinib efficacy with EGFR gene copy number (fluorescent in situ hybridization FISH) was explored. RESULTS: Hazard ratios (HRs; gefitinib:placebo) were 0.82 (95% CI, 0.60 to 1.12; P = .217) for PFS and 0.84 (95% CI, 0.62 to 1.15; P = .272) for OS. As expected for this patient population, OS for both arms was poor, at about 3 months. ORRs were 6.0% (gefitinib) and 1.0% (placebo). QOL and PSI rates were 21.1% and 28.3% (gefitinib) and 20.0% and 28.3% (placebo), respectively. In EGFR FISH-positive patients (n = 32), HRs were 0.29 (95% CI, 0.11 to 0.73) for PFS and 0.44 (95% CI, 0.17 to 1.12) for OS. No unexpected adverse events occurred. CONCLUSION: There was no statistically significant difference in PFS, OS, and ORRs after treatment with gefitinib or placebo, in the overall population; improvements in QOL and symptoms were similar in both groups. Tolerability profile of gefitinib was consistent with previous studies. PFS was statistically significantly improved for gefitinib-treated patients with EGFR FISH-positive tumors.","author":[{"dropping-particle":"","family":"Goss","given":"G.","non-dropping-particle":"","parse-names":false,"suffix":""},{"dropping-particle":"","family":"Ferry","given":"D.","non-dropping-particle":"","parse-names":false,"suffix":""},{"dropping-particle":"","family":"Wierzbicki","given":"R.","non-dropping-particle":"","parse-names":false,"suffix":""},{"dropping-particle":"","family":"Laurie","given":"S.A.","non-dropping-particle":"","parse-names":false,"suffix":""},{"dropping-particle":"","family":"Thompson","given":"J.","non-dropping-particle":"","parse-names":false,"suffix":""},{"dropping-particle":"","family":"Biesma","given":"B.","non-dropping-particle":"","parse-names":false,"suffix":""},{"dropping-particle":"","family":"Hirsch","given":"F.R.","non-dropping-particle":"","parse-names":false,"suffix":""},{"dropping-particle":"","family":"Varella-Garcia","given":"M.","non-dropping-particle":"","parse-names":false,"suffix":""},{"dropping-particle":"","family":"Duffield","given":"E.","non-dropping-particle":"","parse-names":false,"suffix":""},{"dropping-particle":"","family":"Ataman","given":"O.U.","non-dropping-particle":"","parse-names":false,"suffix":""},{"dropping-particle":"","family":"Zarenda","given":"M.","non-dropping-particle":"","parse-names":false,"suffix":""},{"dropping-particle":"","family":"Armour","given":"A.A.","non-dropping-particle":"","parse-names":false,"suffix":""}],"container-title":"Journal of Clinical Oncology","id":"ITEM-1","issue":"13","issued":{"date-parts":[["2009"]]},"page":"2253-2260","title":"Randomized phase II study of gefitinib compared with placebo in chemotherapy-naive patients with advanced non-small-cell lung cancer and poor performance status","type":"article-journal","volume":"27"},"uris":["http://www.mendeley.com/documents/?uuid=8100fa41-7d23-4d2a-a2db-7339fda6d620"]}],"mendeley":{"formattedCitation":"(137)","plainTextFormattedCitation":"(137)","previouslyFormattedCitation":"(96)"},"properties":{"noteIndex":0},"schema":"https://github.com/citation-style-language/schema/raw/master/csl-citation.json"}</w:instrText>
            </w:r>
            <w:r>
              <w:rPr>
                <w:rFonts w:ascii="Times New Roman" w:hAnsi="Times New Roman" w:cs="Times New Roman"/>
                <w:noProof/>
                <w:sz w:val="18"/>
                <w:szCs w:val="18"/>
              </w:rPr>
              <w:fldChar w:fldCharType="separate"/>
            </w:r>
            <w:r w:rsidRPr="00BC6600">
              <w:rPr>
                <w:rFonts w:ascii="Times New Roman" w:hAnsi="Times New Roman" w:cs="Times New Roman"/>
                <w:noProof/>
                <w:sz w:val="18"/>
                <w:szCs w:val="18"/>
                <w:lang w:val="en-US"/>
              </w:rPr>
              <w:t>(137)</w:t>
            </w:r>
            <w:r>
              <w:rPr>
                <w:rFonts w:ascii="Times New Roman" w:hAnsi="Times New Roman" w:cs="Times New Roman"/>
                <w:noProof/>
                <w:sz w:val="18"/>
                <w:szCs w:val="18"/>
              </w:rPr>
              <w:fldChar w:fldCharType="end"/>
            </w:r>
          </w:p>
        </w:tc>
        <w:tc>
          <w:tcPr>
            <w:tcW w:w="3828" w:type="dxa"/>
            <w:tcBorders>
              <w:top w:val="single" w:sz="4" w:space="0" w:color="auto"/>
              <w:left w:val="single" w:sz="4" w:space="0" w:color="auto"/>
              <w:bottom w:val="single" w:sz="4" w:space="0" w:color="auto"/>
              <w:right w:val="single" w:sz="4" w:space="0" w:color="auto"/>
            </w:tcBorders>
            <w:hideMark/>
          </w:tcPr>
          <w:p w14:paraId="32E685A4"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 xml:space="preserve">GEF vs. placebo </w:t>
            </w:r>
          </w:p>
        </w:tc>
        <w:tc>
          <w:tcPr>
            <w:tcW w:w="709" w:type="dxa"/>
            <w:tcBorders>
              <w:top w:val="single" w:sz="4" w:space="0" w:color="auto"/>
              <w:left w:val="single" w:sz="4" w:space="0" w:color="auto"/>
              <w:bottom w:val="single" w:sz="4" w:space="0" w:color="auto"/>
              <w:right w:val="single" w:sz="4" w:space="0" w:color="auto"/>
            </w:tcBorders>
            <w:hideMark/>
          </w:tcPr>
          <w:p w14:paraId="50A1AF6E"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201</w:t>
            </w:r>
          </w:p>
        </w:tc>
        <w:tc>
          <w:tcPr>
            <w:tcW w:w="2268" w:type="dxa"/>
            <w:tcBorders>
              <w:top w:val="single" w:sz="4" w:space="0" w:color="auto"/>
              <w:left w:val="single" w:sz="4" w:space="0" w:color="auto"/>
              <w:bottom w:val="single" w:sz="4" w:space="0" w:color="auto"/>
              <w:right w:val="single" w:sz="4" w:space="0" w:color="auto"/>
            </w:tcBorders>
            <w:hideMark/>
          </w:tcPr>
          <w:p w14:paraId="65D3FA68"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PFS</w:t>
            </w:r>
          </w:p>
        </w:tc>
        <w:tc>
          <w:tcPr>
            <w:tcW w:w="1985" w:type="dxa"/>
            <w:tcBorders>
              <w:top w:val="single" w:sz="4" w:space="0" w:color="auto"/>
              <w:left w:val="single" w:sz="4" w:space="0" w:color="auto"/>
              <w:bottom w:val="single" w:sz="4" w:space="0" w:color="auto"/>
              <w:right w:val="single" w:sz="4" w:space="0" w:color="auto"/>
            </w:tcBorders>
            <w:hideMark/>
          </w:tcPr>
          <w:p w14:paraId="103A53C2"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FACT-L</w:t>
            </w:r>
          </w:p>
        </w:tc>
        <w:tc>
          <w:tcPr>
            <w:tcW w:w="2835" w:type="dxa"/>
            <w:tcBorders>
              <w:top w:val="single" w:sz="4" w:space="0" w:color="auto"/>
              <w:left w:val="single" w:sz="4" w:space="0" w:color="auto"/>
              <w:bottom w:val="single" w:sz="4" w:space="0" w:color="auto"/>
              <w:right w:val="single" w:sz="4" w:space="0" w:color="auto"/>
            </w:tcBorders>
            <w:hideMark/>
          </w:tcPr>
          <w:p w14:paraId="28ABE323"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Logistic regression model</w:t>
            </w:r>
          </w:p>
        </w:tc>
        <w:tc>
          <w:tcPr>
            <w:tcW w:w="4110" w:type="dxa"/>
            <w:tcBorders>
              <w:top w:val="single" w:sz="4" w:space="0" w:color="auto"/>
              <w:left w:val="single" w:sz="4" w:space="0" w:color="auto"/>
              <w:bottom w:val="single" w:sz="4" w:space="0" w:color="auto"/>
              <w:right w:val="single" w:sz="4" w:space="0" w:color="auto"/>
            </w:tcBorders>
            <w:hideMark/>
          </w:tcPr>
          <w:p w14:paraId="65358F41"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No; improvements in both arms</w:t>
            </w:r>
          </w:p>
        </w:tc>
      </w:tr>
      <w:tr w:rsidR="003852E6" w:rsidRPr="00E024D7" w14:paraId="58619234" w14:textId="77777777" w:rsidTr="00851B1F">
        <w:tc>
          <w:tcPr>
            <w:tcW w:w="992" w:type="dxa"/>
            <w:tcBorders>
              <w:top w:val="single" w:sz="4" w:space="0" w:color="auto"/>
              <w:left w:val="single" w:sz="4" w:space="0" w:color="auto"/>
              <w:bottom w:val="single" w:sz="4" w:space="0" w:color="auto"/>
              <w:right w:val="single" w:sz="4" w:space="0" w:color="auto"/>
            </w:tcBorders>
            <w:hideMark/>
          </w:tcPr>
          <w:p w14:paraId="7FB671CD" w14:textId="77777777" w:rsidR="003852E6" w:rsidRDefault="003852E6" w:rsidP="00851B1F">
            <w:pPr>
              <w:spacing w:after="0"/>
              <w:rPr>
                <w:rFonts w:ascii="Times New Roman" w:hAnsi="Times New Roman" w:cs="Times New Roman"/>
                <w:noProof/>
                <w:sz w:val="18"/>
                <w:szCs w:val="18"/>
                <w:lang w:val="en-US"/>
              </w:rPr>
            </w:pPr>
            <w:r>
              <w:rPr>
                <w:rFonts w:ascii="Times New Roman" w:hAnsi="Times New Roman" w:cs="Times New Roman"/>
                <w:noProof/>
                <w:sz w:val="18"/>
                <w:szCs w:val="18"/>
                <w:lang w:val="en-US"/>
              </w:rPr>
              <w:t>FLEX</w:t>
            </w:r>
          </w:p>
          <w:p w14:paraId="1538B891" w14:textId="77777777" w:rsidR="003852E6" w:rsidRDefault="003852E6" w:rsidP="00851B1F">
            <w:pPr>
              <w:spacing w:after="0"/>
              <w:rPr>
                <w:rFonts w:ascii="Times New Roman" w:hAnsi="Times New Roman" w:cs="Times New Roman"/>
                <w:noProof/>
                <w:sz w:val="18"/>
                <w:szCs w:val="18"/>
                <w:lang w:val="en-US"/>
              </w:rPr>
            </w:pPr>
            <w:r>
              <w:rPr>
                <w:rFonts w:ascii="Times New Roman" w:hAnsi="Times New Roman" w:cs="Times New Roman"/>
                <w:noProof/>
                <w:sz w:val="18"/>
                <w:szCs w:val="18"/>
              </w:rPr>
              <w:fldChar w:fldCharType="begin" w:fldLock="1"/>
            </w:r>
            <w:r>
              <w:rPr>
                <w:rFonts w:ascii="Times New Roman" w:hAnsi="Times New Roman" w:cs="Times New Roman"/>
                <w:noProof/>
                <w:sz w:val="18"/>
                <w:szCs w:val="18"/>
                <w:lang w:val="en-US"/>
              </w:rPr>
              <w:instrText>ADDIN CSL_CITATION {"citationItems":[{"id":"ITEM-1","itemData":{"DOI":"10.1016/S0140-6736(09)60569-9","ISBN":"0140-6736","ISSN":"01406736","PMID":"19410716","abstract":"Background: Use of cetuximab, a monoclonal antibody targeting the epidermal growth factor receptor (EGFR), has the potential to increase survival in patients with advanced non-small-cell lung cancer. We therefore compared chemotherapy plus cetuximab with chemotherapy alone in patients with advanced EGFR-positive non-small-cell lung cancer. Methods: In a multinational, multicentre, open-label, phase III trial, chemotherapy-naive patients (≥18 years) with advanced EGFR-expressing histologically or cytologically proven stage wet IIIB or stage IV non-small-cell lung cancer were randomly assigned in a 1:1 ratio to chemotherapy plus cetuximab or just chemotherapy. Chemotherapy was cisplatin 80 mg/m2 intravenous infusion on day 1, and vinorelbine 25 mg/m2 intravenous infusion on days 1 and 8 of every 3-week cycle) for up to six cycles. Cetuximab-at a starting dose of 400 mg/m2 intravenous infusion over 2 h on day 1, and from day 8 onwards at 250 mg/m2 over 1 h per week-was continued after the end of chemotherapy until disease progression or unacceptable toxicity had occurred. The primary endpoint was overall survival. Analysis was by intention to treat. This study is registered with ClinicalTrials.gov, number NCT00148798. Findings: Between October, 2004, and January, 2006, 1125 patients were randomly assigned to chemotherapy plus cetuximab (n=557) or chemotherapy alone (n=568). Patients given chemotherapy plus cetuximab survived longer than those in the chemotherapy-alone group (median 11·3 months vs 10·1 months; hazard ratio for death 0·871 [95% CI 0·762-0·996]; p=0·044). The main cetuximab-related adverse event was acne-like rash (57 [10%] of 548, grade 3). Interpretation: Addition of cetuximab to platinum-based chemotherapy represents a new treatment option for patients with advanced non-small-cell lung cancer. Funding: Merck KGaA. © 2009 Elsevier Ltd. All rights reserved.","author":[{"dropping-particle":"","family":"Pirker","given":"R.","non-dropping-particle":"","parse-names":false,"suffix":""},{"dropping-particle":"","family":"Pereira","given":"J.R.","non-dropping-particle":"","parse-names":false,"suffix":""},{"dropping-particle":"","family":"Szczesna","given":"A.","non-dropping-particle":"","parse-names":false,"suffix":""},{"dropping-particle":"","family":"Pawel","given":"J.","non-dropping-particle":"von","parse-names":false,"suffix":""},{"dropping-particle":"","family":"Krzakowski","given":"M.","non-dropping-particle":"","parse-names":false,"suffix":""},{"dropping-particle":"","family":"Ramlau","given":"R.","non-dropping-particle":"","parse-names":false,"suffix":""},{"dropping-particle":"","family":"Vynnychenko","given":"I.","non-dropping-particle":"","parse-names":false,"suffix":""},{"dropping-particle":"","family":"Park","given":"K.","non-dropping-particle":"","parse-names":false,"suffix":""},{"dropping-particle":"","family":"Yu","given":"C.T.","non-dropping-particle":"","parse-names":false,"suffix":""},{"dropping-particle":"","family":"Ganul","given":"V.","non-dropping-particle":"","parse-names":false,"suffix":""},{"dropping-particle":"","family":"Roh","given":"J.K.","non-dropping-particle":"","parse-names":false,"suffix":""},{"dropping-particle":"","family":"Bajetta","given":"E.","non-dropping-particle":"","parse-names":false,"suffix":""},{"dropping-particle":"","family":"O'Byrne","given":"K.J.","non-dropping-particle":"","parse-names":false,"suffix":""},{"dropping-particle":"","family":"Marinis","given":"F.","non-dropping-particle":"de","parse-names":false,"suffix":""},{"dropping-particle":"","family":"Eberhardt","given":"W.E.E.","non-dropping-particle":"","parse-names":false,"suffix":""},{"dropping-particle":"","family":"Goddemeier","given":"T.","non-dropping-particle":"","parse-names":false,"suffix":""},{"dropping-particle":"","family":"Emig","given":"M.","non-dropping-particle":"","parse-names":false,"suffix":""},{"dropping-particle":"","family":"Gatzemeier","given":"U.","non-dropping-particle":"","parse-names":false,"suffix":""}],"container-title":"The Lancet","id":"ITEM-1","issue":"9674","issued":{"date-parts":[["2009"]]},"page":"1525-1531","publisher":"Elsevier Ltd","title":"Cetuximab plus chemotherapy in patients with advanced non-small-cell lung cancer (FLEX): an open-label randomised phase III trial","type":"article-journal","volume":"373"},"uris":["http://www.mendeley.com/documents/?uuid=36739a53-8554-4773-b329-ea9633836c9a"]}],"mendeley":{"formattedCitation":"(138)","plainTextFormattedCitation":"(138)","previouslyFormattedCitation":"(97)"},"properties":{"noteIndex":0},"schema":"https://github.com/citation-style-language/schema/raw/master/csl-citation.json"}</w:instrText>
            </w:r>
            <w:r>
              <w:rPr>
                <w:rFonts w:ascii="Times New Roman" w:hAnsi="Times New Roman" w:cs="Times New Roman"/>
                <w:noProof/>
                <w:sz w:val="18"/>
                <w:szCs w:val="18"/>
              </w:rPr>
              <w:fldChar w:fldCharType="separate"/>
            </w:r>
            <w:r w:rsidRPr="00BC6600">
              <w:rPr>
                <w:rFonts w:ascii="Times New Roman" w:hAnsi="Times New Roman" w:cs="Times New Roman"/>
                <w:noProof/>
                <w:sz w:val="18"/>
                <w:szCs w:val="18"/>
                <w:lang w:val="en-US"/>
              </w:rPr>
              <w:t>(138)</w:t>
            </w:r>
            <w:r>
              <w:rPr>
                <w:rFonts w:ascii="Times New Roman" w:hAnsi="Times New Roman" w:cs="Times New Roman"/>
                <w:noProof/>
                <w:sz w:val="18"/>
                <w:szCs w:val="18"/>
              </w:rPr>
              <w:fldChar w:fldCharType="end"/>
            </w:r>
          </w:p>
        </w:tc>
        <w:tc>
          <w:tcPr>
            <w:tcW w:w="3828" w:type="dxa"/>
            <w:tcBorders>
              <w:top w:val="single" w:sz="4" w:space="0" w:color="auto"/>
              <w:left w:val="single" w:sz="4" w:space="0" w:color="auto"/>
              <w:bottom w:val="single" w:sz="4" w:space="0" w:color="auto"/>
              <w:right w:val="single" w:sz="4" w:space="0" w:color="auto"/>
            </w:tcBorders>
            <w:hideMark/>
          </w:tcPr>
          <w:p w14:paraId="3C0D4627"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CET/CIS/VIN vs. placebo /CIS/VIN</w:t>
            </w:r>
          </w:p>
        </w:tc>
        <w:tc>
          <w:tcPr>
            <w:tcW w:w="709" w:type="dxa"/>
            <w:tcBorders>
              <w:top w:val="single" w:sz="4" w:space="0" w:color="auto"/>
              <w:left w:val="single" w:sz="4" w:space="0" w:color="auto"/>
              <w:bottom w:val="single" w:sz="4" w:space="0" w:color="auto"/>
              <w:right w:val="single" w:sz="4" w:space="0" w:color="auto"/>
            </w:tcBorders>
            <w:hideMark/>
          </w:tcPr>
          <w:p w14:paraId="644917D7"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585</w:t>
            </w:r>
          </w:p>
        </w:tc>
        <w:tc>
          <w:tcPr>
            <w:tcW w:w="2268" w:type="dxa"/>
            <w:tcBorders>
              <w:top w:val="single" w:sz="4" w:space="0" w:color="auto"/>
              <w:left w:val="single" w:sz="4" w:space="0" w:color="auto"/>
              <w:bottom w:val="single" w:sz="4" w:space="0" w:color="auto"/>
              <w:right w:val="single" w:sz="4" w:space="0" w:color="auto"/>
            </w:tcBorders>
            <w:hideMark/>
          </w:tcPr>
          <w:p w14:paraId="63246C7E"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OS</w:t>
            </w:r>
          </w:p>
        </w:tc>
        <w:tc>
          <w:tcPr>
            <w:tcW w:w="1985" w:type="dxa"/>
            <w:tcBorders>
              <w:top w:val="single" w:sz="4" w:space="0" w:color="auto"/>
              <w:left w:val="single" w:sz="4" w:space="0" w:color="auto"/>
              <w:bottom w:val="single" w:sz="4" w:space="0" w:color="auto"/>
              <w:right w:val="single" w:sz="4" w:space="0" w:color="auto"/>
            </w:tcBorders>
            <w:hideMark/>
          </w:tcPr>
          <w:p w14:paraId="0763125E"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QLQ-C30/LC13; EQ-5D</w:t>
            </w:r>
          </w:p>
        </w:tc>
        <w:tc>
          <w:tcPr>
            <w:tcW w:w="2835" w:type="dxa"/>
            <w:tcBorders>
              <w:top w:val="single" w:sz="4" w:space="0" w:color="auto"/>
              <w:left w:val="single" w:sz="4" w:space="0" w:color="auto"/>
              <w:bottom w:val="single" w:sz="4" w:space="0" w:color="auto"/>
              <w:right w:val="single" w:sz="4" w:space="0" w:color="auto"/>
            </w:tcBorders>
            <w:hideMark/>
          </w:tcPr>
          <w:p w14:paraId="7EC44589" w14:textId="77777777" w:rsidR="003852E6" w:rsidRDefault="003852E6" w:rsidP="00851B1F">
            <w:pPr>
              <w:spacing w:after="0"/>
              <w:rPr>
                <w:rFonts w:ascii="Times New Roman" w:hAnsi="Times New Roman" w:cs="Times New Roman"/>
                <w:sz w:val="18"/>
                <w:szCs w:val="18"/>
                <w:lang w:val="en-US"/>
              </w:rPr>
            </w:pPr>
            <w:r>
              <w:rPr>
                <w:rFonts w:ascii="Times New Roman" w:eastAsiaTheme="minorEastAsia" w:hAnsi="Times New Roman" w:cs="Times New Roman"/>
                <w:sz w:val="18"/>
                <w:szCs w:val="18"/>
                <w:lang w:val="en-US" w:eastAsia="nl-NL"/>
              </w:rPr>
              <w:t>Unknown</w:t>
            </w:r>
          </w:p>
        </w:tc>
        <w:tc>
          <w:tcPr>
            <w:tcW w:w="4110" w:type="dxa"/>
            <w:tcBorders>
              <w:top w:val="single" w:sz="4" w:space="0" w:color="auto"/>
              <w:left w:val="single" w:sz="4" w:space="0" w:color="auto"/>
              <w:bottom w:val="single" w:sz="4" w:space="0" w:color="auto"/>
              <w:right w:val="single" w:sz="4" w:space="0" w:color="auto"/>
            </w:tcBorders>
            <w:hideMark/>
          </w:tcPr>
          <w:p w14:paraId="4AAC8B1C"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No</w:t>
            </w:r>
          </w:p>
        </w:tc>
      </w:tr>
      <w:tr w:rsidR="003852E6" w14:paraId="248EE5E8" w14:textId="77777777" w:rsidTr="00851B1F">
        <w:tc>
          <w:tcPr>
            <w:tcW w:w="992" w:type="dxa"/>
            <w:tcBorders>
              <w:top w:val="single" w:sz="4" w:space="0" w:color="auto"/>
              <w:left w:val="single" w:sz="4" w:space="0" w:color="auto"/>
              <w:bottom w:val="single" w:sz="4" w:space="0" w:color="auto"/>
              <w:right w:val="single" w:sz="4" w:space="0" w:color="auto"/>
            </w:tcBorders>
            <w:hideMark/>
          </w:tcPr>
          <w:p w14:paraId="3232B759" w14:textId="77777777" w:rsidR="003852E6" w:rsidRDefault="003852E6" w:rsidP="00851B1F">
            <w:pPr>
              <w:spacing w:after="0"/>
              <w:rPr>
                <w:rFonts w:ascii="Times New Roman" w:eastAsiaTheme="minorEastAsia" w:hAnsi="Times New Roman" w:cs="Times New Roman"/>
                <w:sz w:val="18"/>
                <w:szCs w:val="18"/>
                <w:lang w:eastAsia="nl-NL"/>
              </w:rPr>
            </w:pPr>
            <w:r>
              <w:rPr>
                <w:rFonts w:ascii="Times New Roman" w:eastAsiaTheme="minorEastAsia" w:hAnsi="Times New Roman" w:cs="Times New Roman"/>
                <w:sz w:val="18"/>
                <w:szCs w:val="18"/>
                <w:lang w:eastAsia="nl-NL"/>
              </w:rPr>
              <w:fldChar w:fldCharType="begin" w:fldLock="1"/>
            </w:r>
            <w:r>
              <w:rPr>
                <w:rFonts w:ascii="Times New Roman" w:eastAsiaTheme="minorEastAsia" w:hAnsi="Times New Roman" w:cs="Times New Roman"/>
                <w:sz w:val="18"/>
                <w:szCs w:val="18"/>
                <w:lang w:val="en-US" w:eastAsia="nl-NL"/>
              </w:rPr>
              <w:instrText>ADDIN CSL_CITATION {"citationItems":[{"id":"ITEM-1","itemData":{"DOI":"10.1200/JCO.2009.21.9733","ISSN":"0732-183X","author":[{"dropping-particle":"","family":"Lee","given":"S.M.","non-dropping-particle":"","parse-names":false,"suffix":""},{"dropping-particle":"","family":"Rudd","given":"R.","non-dropping-particle":"","parse-names":false,"suffix":""},{"dropping-particle":"","family":"Woll","given":"P.J.","non-dropping-particle":"","parse-names":false,"suffix":""},{"dropping-particle":"","family":"Ottensmeier","given":"C.","non-dropping-particle":"","parse-names":false,"suffix":""},{"dropping-particle":"","family":"Gilligan","given":"D.","non-dropping-particle":"","parse-names":false,"suffix":""},{"dropping-particle":"","family":"Price","given":"A.","non-dropping-particle":"","parse-names":false,"suffix":""},{"dropping-particle":"","family":"Spiro","given":"S.","non-dropping-particle":"","parse-names":false,"suffix":""},{"dropping-particle":"","family":"Gower","given":"N.","non-dropping-particle":"","parse-names":false,"suffix":""},{"dropping-particle":"","family":"Jitlal","given":"M.","non-dropping-particle":"","parse-names":false,"suffix":""},{"dropping-particle":"","family":"Hackshaw","given":"A.","non-dropping-particle":"","parse-names":false,"suffix":""}],"container-title":"Journal of Clinical Oncology","id":"ITEM-1","issue":"31","issued":{"date-parts":[["2009"]]},"page":"5248-5254","title":"Randomized Double-Blind Placebo-Controlled Trial of Thalidomide in Combination With Gemcitabine and Carboplatin in Advanced Non-Small-Cell Lung Cancer","type":"article-journal","volume":"27"},"uris":["http://www.mendeley.com/documents/?uuid=4813ee7c-859b-4e1e-bfe3-ee060128b165"]}],"mendeley":{"formattedCitation":"(139)","plainTextFormattedCitation":"(139)","previouslyFormattedCitation":"(98)"},"properties":{"noteIndex":0},"schema":"https://github.com/citation-style-language/schema/raw/master/csl-citation.json"}</w:instrText>
            </w:r>
            <w:r>
              <w:rPr>
                <w:rFonts w:ascii="Times New Roman" w:eastAsiaTheme="minorEastAsia" w:hAnsi="Times New Roman" w:cs="Times New Roman"/>
                <w:sz w:val="18"/>
                <w:szCs w:val="18"/>
                <w:lang w:eastAsia="nl-NL"/>
              </w:rPr>
              <w:fldChar w:fldCharType="separate"/>
            </w:r>
            <w:r w:rsidRPr="00BC6600">
              <w:rPr>
                <w:rFonts w:ascii="Times New Roman" w:eastAsiaTheme="minorEastAsia" w:hAnsi="Times New Roman" w:cs="Times New Roman"/>
                <w:noProof/>
                <w:sz w:val="18"/>
                <w:szCs w:val="18"/>
                <w:lang w:eastAsia="nl-NL"/>
              </w:rPr>
              <w:t>(139)</w:t>
            </w:r>
            <w:r>
              <w:rPr>
                <w:rFonts w:ascii="Times New Roman" w:eastAsiaTheme="minorEastAsia" w:hAnsi="Times New Roman" w:cs="Times New Roman"/>
                <w:sz w:val="18"/>
                <w:szCs w:val="18"/>
                <w:lang w:eastAsia="nl-NL"/>
              </w:rPr>
              <w:fldChar w:fldCharType="end"/>
            </w:r>
          </w:p>
        </w:tc>
        <w:tc>
          <w:tcPr>
            <w:tcW w:w="3828" w:type="dxa"/>
            <w:tcBorders>
              <w:top w:val="single" w:sz="4" w:space="0" w:color="auto"/>
              <w:left w:val="single" w:sz="4" w:space="0" w:color="auto"/>
              <w:bottom w:val="single" w:sz="4" w:space="0" w:color="auto"/>
              <w:right w:val="single" w:sz="4" w:space="0" w:color="auto"/>
            </w:tcBorders>
            <w:hideMark/>
          </w:tcPr>
          <w:p w14:paraId="5EB09EBB"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Thalidomide/CAR/GEM vs placebo /CAR/GEM</w:t>
            </w:r>
          </w:p>
        </w:tc>
        <w:tc>
          <w:tcPr>
            <w:tcW w:w="709" w:type="dxa"/>
            <w:tcBorders>
              <w:top w:val="single" w:sz="4" w:space="0" w:color="auto"/>
              <w:left w:val="single" w:sz="4" w:space="0" w:color="auto"/>
              <w:bottom w:val="single" w:sz="4" w:space="0" w:color="auto"/>
              <w:right w:val="single" w:sz="4" w:space="0" w:color="auto"/>
            </w:tcBorders>
            <w:hideMark/>
          </w:tcPr>
          <w:p w14:paraId="38C65E20" w14:textId="77777777" w:rsidR="003852E6" w:rsidRDefault="003852E6" w:rsidP="00851B1F">
            <w:pPr>
              <w:spacing w:after="0"/>
              <w:rPr>
                <w:rFonts w:ascii="Times New Roman" w:eastAsiaTheme="minorEastAsia" w:hAnsi="Times New Roman" w:cs="Times New Roman"/>
                <w:sz w:val="18"/>
                <w:szCs w:val="18"/>
                <w:lang w:eastAsia="nl-NL"/>
              </w:rPr>
            </w:pPr>
            <w:r>
              <w:rPr>
                <w:rFonts w:ascii="Times New Roman" w:eastAsiaTheme="minorEastAsia" w:hAnsi="Times New Roman" w:cs="Times New Roman"/>
                <w:sz w:val="18"/>
                <w:szCs w:val="18"/>
                <w:lang w:eastAsia="nl-NL"/>
              </w:rPr>
              <w:t>722</w:t>
            </w:r>
          </w:p>
        </w:tc>
        <w:tc>
          <w:tcPr>
            <w:tcW w:w="2268" w:type="dxa"/>
            <w:tcBorders>
              <w:top w:val="single" w:sz="4" w:space="0" w:color="auto"/>
              <w:left w:val="single" w:sz="4" w:space="0" w:color="auto"/>
              <w:bottom w:val="single" w:sz="4" w:space="0" w:color="auto"/>
              <w:right w:val="single" w:sz="4" w:space="0" w:color="auto"/>
            </w:tcBorders>
            <w:hideMark/>
          </w:tcPr>
          <w:p w14:paraId="2D15C492" w14:textId="77777777" w:rsidR="003852E6" w:rsidRDefault="003852E6" w:rsidP="00851B1F">
            <w:pPr>
              <w:spacing w:after="0"/>
              <w:rPr>
                <w:rFonts w:ascii="Times New Roman" w:eastAsiaTheme="minorEastAsia" w:hAnsi="Times New Roman" w:cs="Times New Roman"/>
                <w:sz w:val="18"/>
                <w:szCs w:val="18"/>
                <w:lang w:eastAsia="nl-NL"/>
              </w:rPr>
            </w:pPr>
            <w:r>
              <w:rPr>
                <w:rFonts w:ascii="Times New Roman" w:eastAsiaTheme="minorEastAsia" w:hAnsi="Times New Roman" w:cs="Times New Roman"/>
                <w:sz w:val="18"/>
                <w:szCs w:val="18"/>
                <w:lang w:eastAsia="nl-NL"/>
              </w:rPr>
              <w:t>OS</w:t>
            </w:r>
          </w:p>
        </w:tc>
        <w:tc>
          <w:tcPr>
            <w:tcW w:w="1985" w:type="dxa"/>
            <w:tcBorders>
              <w:top w:val="single" w:sz="4" w:space="0" w:color="auto"/>
              <w:left w:val="single" w:sz="4" w:space="0" w:color="auto"/>
              <w:bottom w:val="single" w:sz="4" w:space="0" w:color="auto"/>
              <w:right w:val="single" w:sz="4" w:space="0" w:color="auto"/>
            </w:tcBorders>
            <w:hideMark/>
          </w:tcPr>
          <w:p w14:paraId="3722F1CD" w14:textId="77777777" w:rsidR="003852E6" w:rsidRDefault="003852E6" w:rsidP="00851B1F">
            <w:pPr>
              <w:spacing w:after="0"/>
              <w:rPr>
                <w:rFonts w:ascii="Times New Roman" w:eastAsiaTheme="minorEastAsia" w:hAnsi="Times New Roman" w:cs="Times New Roman"/>
                <w:sz w:val="18"/>
                <w:szCs w:val="18"/>
                <w:lang w:eastAsia="nl-NL"/>
              </w:rPr>
            </w:pPr>
            <w:r>
              <w:rPr>
                <w:rFonts w:ascii="Times New Roman" w:eastAsiaTheme="minorEastAsia" w:hAnsi="Times New Roman" w:cs="Times New Roman"/>
                <w:sz w:val="18"/>
                <w:szCs w:val="18"/>
                <w:lang w:eastAsia="nl-NL"/>
              </w:rPr>
              <w:t>QLQ-C30/LC14</w:t>
            </w:r>
          </w:p>
        </w:tc>
        <w:tc>
          <w:tcPr>
            <w:tcW w:w="2835" w:type="dxa"/>
            <w:tcBorders>
              <w:top w:val="single" w:sz="4" w:space="0" w:color="auto"/>
              <w:left w:val="single" w:sz="4" w:space="0" w:color="auto"/>
              <w:bottom w:val="single" w:sz="4" w:space="0" w:color="auto"/>
              <w:right w:val="single" w:sz="4" w:space="0" w:color="auto"/>
            </w:tcBorders>
            <w:hideMark/>
          </w:tcPr>
          <w:p w14:paraId="52A31A5E" w14:textId="77777777" w:rsidR="003852E6" w:rsidRDefault="003852E6" w:rsidP="00851B1F">
            <w:pPr>
              <w:spacing w:after="0"/>
              <w:rPr>
                <w:rFonts w:ascii="Times New Roman" w:eastAsiaTheme="minorEastAsia" w:hAnsi="Times New Roman" w:cs="Times New Roman"/>
                <w:sz w:val="18"/>
                <w:szCs w:val="18"/>
                <w:lang w:eastAsia="nl-NL"/>
              </w:rPr>
            </w:pPr>
            <w:r>
              <w:rPr>
                <w:rFonts w:ascii="Times New Roman" w:eastAsiaTheme="minorEastAsia" w:hAnsi="Times New Roman" w:cs="Times New Roman"/>
                <w:sz w:val="18"/>
                <w:szCs w:val="18"/>
                <w:lang w:eastAsia="nl-NL"/>
              </w:rPr>
              <w:t>Repeated measure analysis</w:t>
            </w:r>
          </w:p>
        </w:tc>
        <w:tc>
          <w:tcPr>
            <w:tcW w:w="4110" w:type="dxa"/>
            <w:tcBorders>
              <w:top w:val="single" w:sz="4" w:space="0" w:color="auto"/>
              <w:left w:val="single" w:sz="4" w:space="0" w:color="auto"/>
              <w:bottom w:val="single" w:sz="4" w:space="0" w:color="auto"/>
              <w:right w:val="single" w:sz="4" w:space="0" w:color="auto"/>
            </w:tcBorders>
            <w:hideMark/>
          </w:tcPr>
          <w:p w14:paraId="56375A45" w14:textId="77777777" w:rsidR="003852E6" w:rsidRDefault="003852E6" w:rsidP="00851B1F">
            <w:pPr>
              <w:spacing w:after="0"/>
              <w:rPr>
                <w:rFonts w:ascii="Times New Roman" w:eastAsiaTheme="minorEastAsia" w:hAnsi="Times New Roman" w:cs="Times New Roman"/>
                <w:sz w:val="18"/>
                <w:szCs w:val="18"/>
                <w:lang w:eastAsia="nl-NL"/>
              </w:rPr>
            </w:pPr>
            <w:r>
              <w:rPr>
                <w:rFonts w:ascii="Times New Roman" w:eastAsiaTheme="minorEastAsia" w:hAnsi="Times New Roman" w:cs="Times New Roman"/>
                <w:sz w:val="18"/>
                <w:szCs w:val="18"/>
                <w:lang w:eastAsia="nl-NL"/>
              </w:rPr>
              <w:t>No</w:t>
            </w:r>
          </w:p>
        </w:tc>
      </w:tr>
      <w:tr w:rsidR="003852E6" w:rsidRPr="00E024D7" w14:paraId="2CB90B93" w14:textId="77777777" w:rsidTr="00851B1F">
        <w:tc>
          <w:tcPr>
            <w:tcW w:w="992" w:type="dxa"/>
            <w:tcBorders>
              <w:top w:val="single" w:sz="4" w:space="0" w:color="auto"/>
              <w:left w:val="single" w:sz="4" w:space="0" w:color="auto"/>
              <w:bottom w:val="single" w:sz="4" w:space="0" w:color="auto"/>
              <w:right w:val="single" w:sz="4" w:space="0" w:color="auto"/>
            </w:tcBorders>
          </w:tcPr>
          <w:p w14:paraId="1916AAC8" w14:textId="77777777" w:rsidR="003852E6" w:rsidRDefault="003852E6" w:rsidP="00851B1F">
            <w:pPr>
              <w:pStyle w:val="Heading1"/>
              <w:spacing w:before="0" w:beforeAutospacing="0" w:after="0" w:afterAutospacing="0" w:line="276" w:lineRule="auto"/>
              <w:rPr>
                <w:b w:val="0"/>
                <w:bCs w:val="0"/>
                <w:sz w:val="18"/>
                <w:szCs w:val="18"/>
                <w:lang w:val="en-US" w:eastAsia="en-US"/>
              </w:rPr>
            </w:pPr>
            <w:r>
              <w:rPr>
                <w:b w:val="0"/>
                <w:bCs w:val="0"/>
                <w:sz w:val="18"/>
                <w:szCs w:val="18"/>
                <w:lang w:val="en-US" w:eastAsia="en-US"/>
              </w:rPr>
              <w:t>N01C9</w:t>
            </w:r>
          </w:p>
          <w:p w14:paraId="15A288A9" w14:textId="77777777" w:rsidR="003852E6" w:rsidRDefault="003852E6" w:rsidP="00851B1F">
            <w:pPr>
              <w:pStyle w:val="Heading1"/>
              <w:spacing w:before="0" w:beforeAutospacing="0" w:after="0" w:afterAutospacing="0" w:line="276" w:lineRule="auto"/>
              <w:rPr>
                <w:b w:val="0"/>
                <w:bCs w:val="0"/>
                <w:sz w:val="18"/>
                <w:szCs w:val="18"/>
                <w:lang w:val="en-US" w:eastAsia="en-US"/>
              </w:rPr>
            </w:pPr>
            <w:r>
              <w:rPr>
                <w:rFonts w:eastAsiaTheme="minorEastAsia"/>
                <w:sz w:val="18"/>
                <w:szCs w:val="18"/>
                <w:lang w:val="en-US" w:eastAsia="en-US"/>
              </w:rPr>
              <w:fldChar w:fldCharType="begin" w:fldLock="1"/>
            </w:r>
            <w:r>
              <w:rPr>
                <w:rFonts w:eastAsiaTheme="minorEastAsia"/>
                <w:sz w:val="18"/>
                <w:szCs w:val="18"/>
                <w:lang w:val="en-US" w:eastAsia="en-US"/>
              </w:rPr>
              <w:instrText>ADDIN CSL_CITATION {"citationItems":[{"id":"ITEM-1","itemData":{"DOI":"10.1016/j.lungcan.2009.06.020","ISSN":"1872-8332 (Electronic)","PMID":"19665818","abstract":"PURPOSE: This study tested whether infliximab, a chimeric IgG1kappa monoclonal antibody that blocks tumor necrosis factor (TNF) alpha, improves/stabilizes weight loss in elderly and/or poor performance status patients with metastatic non-small cell lung cancer (NSCLC). METHODS: This double-blind trial randomly assigned patients to infliximab/docetaxel (n=32) versus placebo/docetaxel (n=29). The primary endpoint was &gt; or = 10% weight gain. RESULTS: Groups were balanced with respect to age, number of prior chemotherapy regimens, baseline weight loss, and performance status. No patient gained &gt; or = 10% baseline weight, and early evidence of the lack of efficacy prompted early trial closure. Appetite improvement was negligible in both arms. However, infliximab-/docetaxel-treated patients developed greater fatigue and worse global quality of life scores. Other outcomes, such as tumor response rate (&lt;10% in both groups) and overall survival, were not statistically different between groups. There were no statistically significant differences in adverse events, although one death was attributed to infliximab. Genotyping for the TNF alpha -238 and -308 polymorphisms revealed no clinical significance of these genotypes, as relevant to the loss of weight or appetite. CONCLUSIONS: This trial closed early because infliximab did not prevent or palliate cancer-associated weight loss. Infliximab was associated with increased fatigue and inferior global quality of life.","author":[{"dropping-particle":"","family":"Jatoi","given":"A.","non-dropping-particle":"","parse-names":false,"suffix":""},{"dropping-particle":"","family":"Ritter","given":"H.L.","non-dropping-particle":"","parse-names":false,"suffix":""},{"dropping-particle":"","family":"Dueck","given":"A.","non-dropping-particle":"","parse-names":false,"suffix":""},{"dropping-particle":"","family":"Nguyen","given":"P.L.","non-dropping-particle":"","parse-names":false,"suffix":""},{"dropping-particle":"","family":"Nikcevich","given":"D.A.","non-dropping-particle":"","parse-names":false,"suffix":""},{"dropping-particle":"","family":"Luyun","given":"Ronnie F","non-dropping-particle":"","parse-names":false,"suffix":""},{"dropping-particle":"","family":"Mattar","given":"B.I.","non-dropping-particle":"","parse-names":false,"suffix":""},{"dropping-particle":"","family":"Loprinzi","given":"C.L.","non-dropping-particle":"","parse-names":false,"suffix":""}],"container-title":"Lung cancer","id":"ITEM-1","issue":"2","issued":{"date-parts":[["2010","5"]]},"language":"eng","page":"234-239","publisher-place":"Ireland","title":"A placebo-controlled, double-blind trial of infliximab for cancer-associated weight loss in elderly and/or poor performance non-small cell lung cancer patients (N01C9).","type":"article-journal","volume":"68"},"uris":["http://www.mendeley.com/documents/?uuid=cd0c7b70-9924-44db-8102-6182f6d35ed9"]}],"mendeley":{"formattedCitation":"(85)","plainTextFormattedCitation":"(85)","previouslyFormattedCitation":"(99)"},"properties":{"noteIndex":0},"schema":"https://github.com/citation-style-language/schema/raw/master/csl-citation.json"}</w:instrText>
            </w:r>
            <w:r>
              <w:rPr>
                <w:rFonts w:eastAsiaTheme="minorEastAsia"/>
                <w:sz w:val="18"/>
                <w:szCs w:val="18"/>
                <w:lang w:val="en-US" w:eastAsia="en-US"/>
              </w:rPr>
              <w:fldChar w:fldCharType="separate"/>
            </w:r>
            <w:r w:rsidRPr="00BC6600">
              <w:rPr>
                <w:rFonts w:eastAsiaTheme="minorEastAsia"/>
                <w:b w:val="0"/>
                <w:noProof/>
                <w:sz w:val="18"/>
                <w:szCs w:val="18"/>
                <w:lang w:val="en-US" w:eastAsia="en-US"/>
              </w:rPr>
              <w:t>(85)</w:t>
            </w:r>
            <w:r>
              <w:rPr>
                <w:rFonts w:eastAsiaTheme="minorEastAsia"/>
                <w:sz w:val="18"/>
                <w:szCs w:val="18"/>
                <w:lang w:val="en-US" w:eastAsia="en-US"/>
              </w:rPr>
              <w:fldChar w:fldCharType="end"/>
            </w:r>
          </w:p>
          <w:p w14:paraId="1761723F" w14:textId="77777777" w:rsidR="003852E6" w:rsidRDefault="003852E6" w:rsidP="00851B1F">
            <w:pPr>
              <w:spacing w:after="0"/>
              <w:rPr>
                <w:rFonts w:ascii="Times New Roman" w:eastAsiaTheme="minorEastAsia" w:hAnsi="Times New Roman" w:cs="Times New Roman"/>
                <w:sz w:val="18"/>
                <w:szCs w:val="18"/>
                <w:lang w:val="en-US" w:eastAsia="nl-NL"/>
              </w:rPr>
            </w:pPr>
          </w:p>
        </w:tc>
        <w:tc>
          <w:tcPr>
            <w:tcW w:w="3828" w:type="dxa"/>
            <w:tcBorders>
              <w:top w:val="single" w:sz="4" w:space="0" w:color="auto"/>
              <w:left w:val="single" w:sz="4" w:space="0" w:color="auto"/>
              <w:bottom w:val="single" w:sz="4" w:space="0" w:color="auto"/>
              <w:right w:val="single" w:sz="4" w:space="0" w:color="auto"/>
            </w:tcBorders>
            <w:hideMark/>
          </w:tcPr>
          <w:p w14:paraId="10688CDE"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Infliximab/DOC vs. placebo/DOC</w:t>
            </w:r>
          </w:p>
        </w:tc>
        <w:tc>
          <w:tcPr>
            <w:tcW w:w="709" w:type="dxa"/>
            <w:tcBorders>
              <w:top w:val="single" w:sz="4" w:space="0" w:color="auto"/>
              <w:left w:val="single" w:sz="4" w:space="0" w:color="auto"/>
              <w:bottom w:val="single" w:sz="4" w:space="0" w:color="auto"/>
              <w:right w:val="single" w:sz="4" w:space="0" w:color="auto"/>
            </w:tcBorders>
            <w:hideMark/>
          </w:tcPr>
          <w:p w14:paraId="15F0DA0C"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61</w:t>
            </w:r>
          </w:p>
        </w:tc>
        <w:tc>
          <w:tcPr>
            <w:tcW w:w="2268" w:type="dxa"/>
            <w:tcBorders>
              <w:top w:val="single" w:sz="4" w:space="0" w:color="auto"/>
              <w:left w:val="single" w:sz="4" w:space="0" w:color="auto"/>
              <w:bottom w:val="single" w:sz="4" w:space="0" w:color="auto"/>
              <w:right w:val="single" w:sz="4" w:space="0" w:color="auto"/>
            </w:tcBorders>
          </w:tcPr>
          <w:p w14:paraId="53E9B714"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≥10% in weight gain</w:t>
            </w:r>
          </w:p>
          <w:p w14:paraId="4821675C" w14:textId="77777777" w:rsidR="003852E6" w:rsidRDefault="003852E6" w:rsidP="00851B1F">
            <w:pPr>
              <w:spacing w:after="0"/>
              <w:rPr>
                <w:rFonts w:ascii="Times New Roman" w:eastAsiaTheme="minorEastAsia" w:hAnsi="Times New Roman" w:cs="Times New Roman"/>
                <w:sz w:val="18"/>
                <w:szCs w:val="18"/>
                <w:lang w:val="en-US" w:eastAsia="nl-NL"/>
              </w:rPr>
            </w:pPr>
          </w:p>
        </w:tc>
        <w:tc>
          <w:tcPr>
            <w:tcW w:w="1985" w:type="dxa"/>
            <w:tcBorders>
              <w:top w:val="single" w:sz="4" w:space="0" w:color="auto"/>
              <w:left w:val="single" w:sz="4" w:space="0" w:color="auto"/>
              <w:bottom w:val="single" w:sz="4" w:space="0" w:color="auto"/>
              <w:right w:val="single" w:sz="4" w:space="0" w:color="auto"/>
            </w:tcBorders>
            <w:hideMark/>
          </w:tcPr>
          <w:p w14:paraId="4487203E"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 xml:space="preserve">FAACT </w:t>
            </w:r>
          </w:p>
        </w:tc>
        <w:tc>
          <w:tcPr>
            <w:tcW w:w="2835" w:type="dxa"/>
            <w:tcBorders>
              <w:top w:val="single" w:sz="4" w:space="0" w:color="auto"/>
              <w:left w:val="single" w:sz="4" w:space="0" w:color="auto"/>
              <w:bottom w:val="single" w:sz="4" w:space="0" w:color="auto"/>
              <w:right w:val="single" w:sz="4" w:space="0" w:color="auto"/>
            </w:tcBorders>
            <w:hideMark/>
          </w:tcPr>
          <w:p w14:paraId="0EECD2FA"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Wilcoxon rank sum tests</w:t>
            </w:r>
          </w:p>
        </w:tc>
        <w:tc>
          <w:tcPr>
            <w:tcW w:w="4110" w:type="dxa"/>
            <w:tcBorders>
              <w:top w:val="single" w:sz="4" w:space="0" w:color="auto"/>
              <w:left w:val="single" w:sz="4" w:space="0" w:color="auto"/>
              <w:bottom w:val="single" w:sz="4" w:space="0" w:color="auto"/>
              <w:right w:val="single" w:sz="4" w:space="0" w:color="auto"/>
            </w:tcBorders>
            <w:hideMark/>
          </w:tcPr>
          <w:p w14:paraId="2E667C3D"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No; but lower levels of functional physical wellbeing in DOC/Infliximab arm</w:t>
            </w:r>
          </w:p>
        </w:tc>
      </w:tr>
      <w:tr w:rsidR="003852E6" w:rsidRPr="00E024D7" w14:paraId="2878E82E" w14:textId="77777777" w:rsidTr="00851B1F">
        <w:tc>
          <w:tcPr>
            <w:tcW w:w="992" w:type="dxa"/>
            <w:tcBorders>
              <w:top w:val="single" w:sz="4" w:space="0" w:color="auto"/>
              <w:left w:val="single" w:sz="4" w:space="0" w:color="auto"/>
              <w:bottom w:val="single" w:sz="4" w:space="0" w:color="auto"/>
              <w:right w:val="single" w:sz="4" w:space="0" w:color="auto"/>
            </w:tcBorders>
            <w:hideMark/>
          </w:tcPr>
          <w:p w14:paraId="51FDD0F5" w14:textId="77777777" w:rsidR="003852E6" w:rsidRDefault="003852E6" w:rsidP="00851B1F">
            <w:pPr>
              <w:spacing w:after="0"/>
              <w:rPr>
                <w:rFonts w:ascii="Times New Roman" w:eastAsiaTheme="minorEastAsia" w:hAnsi="Times New Roman" w:cs="Times New Roman"/>
                <w:sz w:val="18"/>
                <w:szCs w:val="18"/>
                <w:lang w:eastAsia="nl-NL"/>
              </w:rPr>
            </w:pPr>
            <w:r>
              <w:rPr>
                <w:rFonts w:ascii="Times New Roman" w:eastAsiaTheme="minorEastAsia" w:hAnsi="Times New Roman" w:cs="Times New Roman"/>
                <w:sz w:val="18"/>
                <w:szCs w:val="18"/>
                <w:lang w:eastAsia="nl-NL"/>
              </w:rPr>
              <w:fldChar w:fldCharType="begin" w:fldLock="1"/>
            </w:r>
            <w:r>
              <w:rPr>
                <w:rFonts w:ascii="Times New Roman" w:eastAsiaTheme="minorEastAsia" w:hAnsi="Times New Roman" w:cs="Times New Roman"/>
                <w:sz w:val="18"/>
                <w:szCs w:val="18"/>
                <w:lang w:val="en-US" w:eastAsia="nl-NL"/>
              </w:rPr>
              <w:instrText>ADDIN CSL_CITATION {"citationItems":[{"id":"ITEM-1","itemData":{"DOI":"10.1200/JCO.2011.35.0660","ISBN":"1527-7755 (Electronic)\\n0732-183X (Linking)","ISSN":"0732183X","PMID":"21709202","abstract":"This phase III trial was conducted to test whether the novel vascular disrupting agent ASA404 (vadimezan), when combined with first-line platinum-based chemotherapy, improves survival in patients with advanced non-small-cell lung cancer (NSCLC) versus chemotherapy alone.","author":[{"dropping-particle":"","family":"Lara","given":"P.N.","non-dropping-particle":"","parse-names":false,"suffix":""},{"dropping-particle":"","family":"Douillard","given":"J.Y.","non-dropping-particle":"","parse-names":false,"suffix":""},{"dropping-particle":"","family":"Nakagawa","given":"K.","non-dropping-particle":"","parse-names":false,"suffix":""},{"dropping-particle":"","family":"Pawel","given":"J.","non-dropping-particle":"Von","parse-names":false,"suffix":""},{"dropping-particle":"","family":"McKeage","given":"M.J.","non-dropping-particle":"","parse-names":false,"suffix":""},{"dropping-particle":"","family":"Albert","given":"I.","non-dropping-particle":"","parse-names":false,"suffix":""},{"dropping-particle":"","family":"Losonczy","given":"G.","non-dropping-particle":"","parse-names":false,"suffix":""},{"dropping-particle":"","family":"Reck","given":"M.","non-dropping-particle":"","parse-names":false,"suffix":""},{"dropping-particle":"","family":"Heo","given":"D.S.","non-dropping-particle":"","parse-names":false,"suffix":""},{"dropping-particle":"","family":"Fan","given":"X.","non-dropping-particle":"","parse-names":false,"suffix":""},{"dropping-particle":"","family":"Fandi","given":"A.","non-dropping-particle":"","parse-names":false,"suffix":""},{"dropping-particle":"","family":"Scagliotti","given":"G.","non-dropping-particle":"","parse-names":false,"suffix":""}],"container-title":"Journal of Clinical Oncology","id":"ITEM-1","issue":"22","issued":{"date-parts":[["2011"]]},"page":"2965-2971","title":"Randomized phase III placebo-controlled trial of carboplatin and paclitaxel with or without the vascular disrupting agent vadimezan (ASA404) in advanced non-small-cell lung cancer","type":"article-journal","volume":"29"},"uris":["http://www.mendeley.com/documents/?uuid=48325fe6-8a5d-44a4-886a-3a8327051cbe"]}],"mendeley":{"formattedCitation":"(140)","plainTextFormattedCitation":"(140)","previouslyFormattedCitation":"(100)"},"properties":{"noteIndex":0},"schema":"https://github.com/citation-style-language/schema/raw/master/csl-citation.json"}</w:instrText>
            </w:r>
            <w:r>
              <w:rPr>
                <w:rFonts w:ascii="Times New Roman" w:eastAsiaTheme="minorEastAsia" w:hAnsi="Times New Roman" w:cs="Times New Roman"/>
                <w:sz w:val="18"/>
                <w:szCs w:val="18"/>
                <w:lang w:eastAsia="nl-NL"/>
              </w:rPr>
              <w:fldChar w:fldCharType="separate"/>
            </w:r>
            <w:r w:rsidRPr="00BC6600">
              <w:rPr>
                <w:rFonts w:ascii="Times New Roman" w:eastAsiaTheme="minorEastAsia" w:hAnsi="Times New Roman" w:cs="Times New Roman"/>
                <w:noProof/>
                <w:sz w:val="18"/>
                <w:szCs w:val="18"/>
                <w:lang w:eastAsia="nl-NL"/>
              </w:rPr>
              <w:t>(140)</w:t>
            </w:r>
            <w:r>
              <w:rPr>
                <w:rFonts w:ascii="Times New Roman" w:eastAsiaTheme="minorEastAsia" w:hAnsi="Times New Roman" w:cs="Times New Roman"/>
                <w:sz w:val="18"/>
                <w:szCs w:val="18"/>
                <w:lang w:eastAsia="nl-NL"/>
              </w:rPr>
              <w:fldChar w:fldCharType="end"/>
            </w:r>
          </w:p>
        </w:tc>
        <w:tc>
          <w:tcPr>
            <w:tcW w:w="3828" w:type="dxa"/>
            <w:tcBorders>
              <w:top w:val="single" w:sz="4" w:space="0" w:color="auto"/>
              <w:left w:val="single" w:sz="4" w:space="0" w:color="auto"/>
              <w:bottom w:val="single" w:sz="4" w:space="0" w:color="auto"/>
              <w:right w:val="single" w:sz="4" w:space="0" w:color="auto"/>
            </w:tcBorders>
            <w:hideMark/>
          </w:tcPr>
          <w:p w14:paraId="11461695" w14:textId="77777777" w:rsidR="003852E6" w:rsidRDefault="003852E6" w:rsidP="00851B1F">
            <w:pPr>
              <w:spacing w:after="0"/>
              <w:rPr>
                <w:rFonts w:ascii="Times New Roman" w:eastAsiaTheme="minorEastAsia" w:hAnsi="Times New Roman" w:cs="Times New Roman"/>
                <w:sz w:val="18"/>
                <w:szCs w:val="18"/>
                <w:lang w:val="en-US" w:eastAsia="nl-NL"/>
              </w:rPr>
            </w:pPr>
            <w:proofErr w:type="spellStart"/>
            <w:r>
              <w:rPr>
                <w:rFonts w:ascii="Times New Roman" w:eastAsiaTheme="minorEastAsia" w:hAnsi="Times New Roman" w:cs="Times New Roman"/>
                <w:sz w:val="18"/>
                <w:szCs w:val="18"/>
                <w:lang w:val="en-US" w:eastAsia="nl-NL"/>
              </w:rPr>
              <w:t>Vadimezan</w:t>
            </w:r>
            <w:proofErr w:type="spellEnd"/>
            <w:r>
              <w:rPr>
                <w:rFonts w:ascii="Times New Roman" w:eastAsiaTheme="minorEastAsia" w:hAnsi="Times New Roman" w:cs="Times New Roman"/>
                <w:sz w:val="18"/>
                <w:szCs w:val="18"/>
                <w:lang w:val="en-US" w:eastAsia="nl-NL"/>
              </w:rPr>
              <w:t>/CAR/PAC vs placebo/CAR/PAC</w:t>
            </w:r>
          </w:p>
        </w:tc>
        <w:tc>
          <w:tcPr>
            <w:tcW w:w="709" w:type="dxa"/>
            <w:tcBorders>
              <w:top w:val="single" w:sz="4" w:space="0" w:color="auto"/>
              <w:left w:val="single" w:sz="4" w:space="0" w:color="auto"/>
              <w:bottom w:val="single" w:sz="4" w:space="0" w:color="auto"/>
              <w:right w:val="single" w:sz="4" w:space="0" w:color="auto"/>
            </w:tcBorders>
            <w:hideMark/>
          </w:tcPr>
          <w:p w14:paraId="48DD01DC" w14:textId="77777777" w:rsidR="003852E6" w:rsidRDefault="003852E6" w:rsidP="00851B1F">
            <w:pPr>
              <w:spacing w:after="0"/>
              <w:rPr>
                <w:rFonts w:ascii="Times New Roman" w:eastAsiaTheme="minorEastAsia" w:hAnsi="Times New Roman" w:cs="Times New Roman"/>
                <w:sz w:val="18"/>
                <w:szCs w:val="18"/>
                <w:lang w:eastAsia="nl-NL"/>
              </w:rPr>
            </w:pPr>
            <w:r>
              <w:rPr>
                <w:rFonts w:ascii="Times New Roman" w:eastAsiaTheme="minorEastAsia" w:hAnsi="Times New Roman" w:cs="Times New Roman"/>
                <w:sz w:val="18"/>
                <w:szCs w:val="18"/>
                <w:lang w:eastAsia="nl-NL"/>
              </w:rPr>
              <w:t>1299</w:t>
            </w:r>
          </w:p>
        </w:tc>
        <w:tc>
          <w:tcPr>
            <w:tcW w:w="2268" w:type="dxa"/>
            <w:tcBorders>
              <w:top w:val="single" w:sz="4" w:space="0" w:color="auto"/>
              <w:left w:val="single" w:sz="4" w:space="0" w:color="auto"/>
              <w:bottom w:val="single" w:sz="4" w:space="0" w:color="auto"/>
              <w:right w:val="single" w:sz="4" w:space="0" w:color="auto"/>
            </w:tcBorders>
            <w:hideMark/>
          </w:tcPr>
          <w:p w14:paraId="619D2372" w14:textId="77777777" w:rsidR="003852E6" w:rsidRDefault="003852E6" w:rsidP="00851B1F">
            <w:pPr>
              <w:spacing w:after="0"/>
              <w:rPr>
                <w:rFonts w:ascii="Times New Roman" w:eastAsiaTheme="minorEastAsia" w:hAnsi="Times New Roman" w:cs="Times New Roman"/>
                <w:sz w:val="18"/>
                <w:szCs w:val="18"/>
                <w:lang w:eastAsia="nl-NL"/>
              </w:rPr>
            </w:pPr>
            <w:r>
              <w:rPr>
                <w:rFonts w:ascii="Times New Roman" w:eastAsiaTheme="minorEastAsia" w:hAnsi="Times New Roman" w:cs="Times New Roman"/>
                <w:sz w:val="18"/>
                <w:szCs w:val="18"/>
                <w:lang w:eastAsia="nl-NL"/>
              </w:rPr>
              <w:t>OS</w:t>
            </w:r>
          </w:p>
        </w:tc>
        <w:tc>
          <w:tcPr>
            <w:tcW w:w="1985" w:type="dxa"/>
            <w:tcBorders>
              <w:top w:val="single" w:sz="4" w:space="0" w:color="auto"/>
              <w:left w:val="single" w:sz="4" w:space="0" w:color="auto"/>
              <w:bottom w:val="single" w:sz="4" w:space="0" w:color="auto"/>
              <w:right w:val="single" w:sz="4" w:space="0" w:color="auto"/>
            </w:tcBorders>
            <w:hideMark/>
          </w:tcPr>
          <w:p w14:paraId="6465B40A" w14:textId="77777777" w:rsidR="003852E6" w:rsidRDefault="003852E6" w:rsidP="00851B1F">
            <w:pPr>
              <w:spacing w:after="0"/>
              <w:rPr>
                <w:rFonts w:ascii="Times New Roman" w:eastAsiaTheme="minorEastAsia" w:hAnsi="Times New Roman" w:cs="Times New Roman"/>
                <w:sz w:val="18"/>
                <w:szCs w:val="18"/>
                <w:lang w:eastAsia="nl-NL"/>
              </w:rPr>
            </w:pPr>
            <w:r>
              <w:rPr>
                <w:rFonts w:ascii="Times New Roman" w:eastAsiaTheme="minorEastAsia" w:hAnsi="Times New Roman" w:cs="Times New Roman"/>
                <w:sz w:val="18"/>
                <w:szCs w:val="18"/>
                <w:lang w:eastAsia="nl-NL"/>
              </w:rPr>
              <w:t>QLQ-C30</w:t>
            </w:r>
          </w:p>
        </w:tc>
        <w:tc>
          <w:tcPr>
            <w:tcW w:w="2835" w:type="dxa"/>
            <w:tcBorders>
              <w:top w:val="single" w:sz="4" w:space="0" w:color="auto"/>
              <w:left w:val="single" w:sz="4" w:space="0" w:color="auto"/>
              <w:bottom w:val="single" w:sz="4" w:space="0" w:color="auto"/>
              <w:right w:val="single" w:sz="4" w:space="0" w:color="auto"/>
            </w:tcBorders>
            <w:hideMark/>
          </w:tcPr>
          <w:p w14:paraId="2CB8C57E" w14:textId="77777777" w:rsidR="003852E6" w:rsidRDefault="003852E6" w:rsidP="00851B1F">
            <w:pPr>
              <w:spacing w:after="0"/>
              <w:rPr>
                <w:rFonts w:ascii="Times New Roman" w:eastAsiaTheme="minorEastAsia" w:hAnsi="Times New Roman" w:cs="Times New Roman"/>
                <w:sz w:val="18"/>
                <w:szCs w:val="18"/>
                <w:lang w:eastAsia="nl-NL"/>
              </w:rPr>
            </w:pPr>
            <w:r>
              <w:rPr>
                <w:rFonts w:ascii="Times New Roman" w:eastAsiaTheme="minorEastAsia" w:hAnsi="Times New Roman" w:cs="Times New Roman"/>
                <w:sz w:val="18"/>
                <w:szCs w:val="18"/>
                <w:lang w:eastAsia="nl-NL"/>
              </w:rPr>
              <w:t>Unknown</w:t>
            </w:r>
          </w:p>
        </w:tc>
        <w:tc>
          <w:tcPr>
            <w:tcW w:w="4110" w:type="dxa"/>
            <w:tcBorders>
              <w:top w:val="single" w:sz="4" w:space="0" w:color="auto"/>
              <w:left w:val="single" w:sz="4" w:space="0" w:color="auto"/>
              <w:bottom w:val="single" w:sz="4" w:space="0" w:color="auto"/>
              <w:right w:val="single" w:sz="4" w:space="0" w:color="auto"/>
            </w:tcBorders>
            <w:hideMark/>
          </w:tcPr>
          <w:p w14:paraId="477D2ECA"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No; decrease in physical functioning in both arms at end of therapy</w:t>
            </w:r>
          </w:p>
        </w:tc>
      </w:tr>
      <w:tr w:rsidR="003852E6" w:rsidRPr="00E024D7" w14:paraId="611234D6" w14:textId="77777777" w:rsidTr="00851B1F">
        <w:tc>
          <w:tcPr>
            <w:tcW w:w="992" w:type="dxa"/>
            <w:tcBorders>
              <w:top w:val="single" w:sz="4" w:space="0" w:color="auto"/>
              <w:left w:val="single" w:sz="4" w:space="0" w:color="auto"/>
              <w:bottom w:val="single" w:sz="4" w:space="0" w:color="auto"/>
              <w:right w:val="single" w:sz="4" w:space="0" w:color="auto"/>
            </w:tcBorders>
            <w:hideMark/>
          </w:tcPr>
          <w:p w14:paraId="416FFCA9" w14:textId="77777777" w:rsidR="003852E6" w:rsidRDefault="003852E6" w:rsidP="00851B1F">
            <w:pPr>
              <w:spacing w:after="0"/>
              <w:rPr>
                <w:rFonts w:ascii="Times New Roman" w:hAnsi="Times New Roman" w:cs="Times New Roman"/>
                <w:noProof/>
                <w:sz w:val="18"/>
                <w:szCs w:val="18"/>
              </w:rPr>
            </w:pPr>
            <w:r>
              <w:rPr>
                <w:rFonts w:ascii="Times New Roman" w:hAnsi="Times New Roman" w:cs="Times New Roman"/>
                <w:noProof/>
                <w:sz w:val="18"/>
                <w:szCs w:val="18"/>
              </w:rPr>
              <w:t xml:space="preserve">SATURN </w:t>
            </w:r>
          </w:p>
          <w:p w14:paraId="003CB1F8"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noProof/>
                <w:sz w:val="18"/>
                <w:szCs w:val="18"/>
              </w:rPr>
              <w:fldChar w:fldCharType="begin" w:fldLock="1"/>
            </w:r>
            <w:r>
              <w:rPr>
                <w:rFonts w:ascii="Times New Roman" w:hAnsi="Times New Roman" w:cs="Times New Roman"/>
                <w:noProof/>
                <w:sz w:val="18"/>
                <w:szCs w:val="18"/>
              </w:rPr>
              <w:instrText>ADDIN CSL_CITATION {"citationItems":[{"id":"ITEM-1","itemData":{"DOI":"10.1016/S1470-2045(10)70112-1","ISBN":"1474-5488 (Electronic)\\n1470-2045 (Linking)","ISSN":"14702045","PMID":"20493771","abstract":"Background: First-line chemotherapy for advanced non-small-cell lung cancer (NSCLC) is usually limited to four to six cycles. Maintenance therapy can delay progression and prolong survival. The oral epidermal growth factor receptor (EGFR) tyrosine-kinase inhibitor erlotinib has proven efficacy and tolerability in second-line NSCLC. We designed the phase 3, placebo-controlled Sequential Tarceva in Unresectable NSCLC (SATURN; BO18192) study to assess use of erlotinib as maintenance therapy in patients with non-progressive disease following first-line platinum-doublet chemotherapy. Methods: Between December, 2005, and May, 2008, 1949 patients were included in the run-in phase (four cycles of platinum-based chemotherapy). At the end of the run-in phase, 889 patients who did not have progressive disease were entered into the main study, and were randomly allocated using a 1:1 adaptive randomisation method through a third-party interactive voice response system to receive erlotinib (150 mg/day; n=438) or placebo (n=451) until progression or unacceptable toxicity. Patients were stratified by EGFR immunohistochemistry status, stage, Eastern Cooperative Oncology Group performance status, chemotherapy regimen, smoking history, and region. Co-primary endpoints were progression-free survival (PFS) in all analysable patients irrespective of EGFR status, and PFS in patients whose tumours had EGFR protein overexpression, as determined by immunohistochemistry. This study is registered with www.ClinicalTrials.gov, number NCT00556712. Findings: 884 patients were analysable for PFS; 437 in the erlotinib group and 447 in the placebo group. After a median follow-up of 11·4 months for the erlotinib group and 11·5 months for the placebo group, median PFS was significantly longer with erlotinib than with placebo: 12·3 weeks for patients in the erlotinib group versus 11·1 weeks for those in the placebo group (HR 0·71, 95% CI 0·62-0·82; p&lt;0·0001). PFS was also significantly longer in patients with EGFR-positive immunohistochemistry who were treated with erlotinib (n=307) compared with EGFR-positive patients given placebo (n=311; median PFS 12·3 weeks in the erlotinib group vs 11·1 weeks in the placebo group; HR 0·69, 0·58-0·82; p&lt;0·0001). The most common grade 3 or higher adverse events were rash (37 [9%] of 443 patients in the erlotinib group vs none of 445 in the placebo group) and diarrhoea (seven [2%] of 443 patients vs none of 445). Serious adverse events were reported in 4…","author":[{"dropping-particle":"","family":"Cappuzzo","given":"F.","non-dropping-particle":"","parse-names":false,"suffix":""},{"dropping-particle":"","family":"Ciuleanu","given":"T.","non-dropping-particle":"","parse-names":false,"suffix":""},{"dropping-particle":"","family":"Stelmakh","given":"L.","non-dropping-particle":"","parse-names":false,"suffix":""},{"dropping-particle":"","family":"Cicenas","given":"S.","non-dropping-particle":"","parse-names":false,"suffix":""},{"dropping-particle":"","family":"Szczésna","given":"A.","non-dropping-particle":"","parse-names":false,"suffix":""},{"dropping-particle":"","family":"Juhász","given":"E.","non-dropping-particle":"","parse-names":false,"suffix":""},{"dropping-particle":"","family":"Esteban","given":"E.","non-dropping-particle":"","parse-names":false,"suffix":""},{"dropping-particle":"","family":"Molinier","given":"O.","non-dropping-particle":"","parse-names":false,"suffix":""},{"dropping-particle":"","family":"Brugger","given":"W.","non-dropping-particle":"","parse-names":false,"suffix":""},{"dropping-particle":"","family":"Melezínek","given":"I.","non-dropping-particle":"","parse-names":false,"suffix":""},{"dropping-particle":"","family":"Klingelschmitt","given":"G.","non-dropping-particle":"","parse-names":false,"suffix":""},{"dropping-particle":"","family":"Klughammer","given":"B.","non-dropping-particle":"","parse-names":false,"suffix":""},{"dropping-particle":"","family":"Giaccone","given":"G.","non-dropping-particle":"","parse-names":false,"suffix":""}],"container-title":"The Lancet Oncology","id":"ITEM-1","issue":"6","issued":{"date-parts":[["2010"]]},"page":"521-529","publisher":"Elsevier Ltd","title":"Erlotinib as maintenance treatment in advanced non-small-cell lung cancer: A multicentre, randomised, placebo-controlled phase 3 study","type":"article-journal","volume":"11"},"uris":["http://www.mendeley.com/documents/?uuid=8b87d639-e4d2-44e1-9e53-53e89afd82f0"]},{"id":"ITEM-2","itemData":{"DOI":"10.1016/j.ejca.2012.11.006","ISSN":"1879-0852","PMID":"23477998","abstract":"INTRODUCTION: Maintenance therapy can delay progression and prolong survival in metastatic non-small-cell lung cancer (mNSCLC). As treatment for mNSCLC is non-curative, its impact on patient health-related quality of life (HRQoL) is an important consideration. SATURN (Sequential Tarceva in Unresectable NSCLC) was a randomised, double-blind, placebo-controlled, multicentre study investigating the impact of erlotinib maintenance therapy on HRQoL in patients with locally advanced or recurrent NSCLC.\\n\\nPATIENTS AND METHODS: Eligible patients who had previously completed four cycles of platinum-based chemotherapy were randomised 1:1 to receive erlotinib 150 mg/day or placebo until disease progression, unacceptable toxicity or death. Patient HRQoL was assessed using the Functional Assessment of Cancer Therapy-Lung questionnaire, in terms of time to symptom progression (TSP), time to deterioration (TTD) in Trial Outcome Index (TOI) and TTD. Exploratory analysis was based on time to analgesia and appearance of key symptoms (pain, cough and dyspnoea).\\n\\nRESULTS: Compared with placebo, erlotinib maintenance therapy prolonged progression-free and overall survival by 41% and 23%, respectively. At baseline, HRQoL measures were comparable between the two treatment groups. Maintenance therapy with erlotinib did not impact on deterioration in HRQoL: TSP (hazard ratio [HR]=0.91 [95% confidence interval (CI) 0.74-1.12]; n=785), TTD in TOI (HR=1.06 [95% CI 0.87-1.31]; n=781) and TTD in HRQoL (HR=0.96 [95% CI 0.79-1.16]; n=776). Time to pain and time to analgesic use were significantly delayed in patients receiving erlotinib compared with placebo (HR=0.61 [95% CI 0.42-0.88]; p=0.0080 and HR=0.66 [95% CI 0.46-0.94]; p=0.0199, respectively). A non-significa</w:instrText>
            </w:r>
            <w:r w:rsidRPr="00BC6600">
              <w:rPr>
                <w:rFonts w:ascii="Times New Roman" w:hAnsi="Times New Roman" w:cs="Times New Roman"/>
                <w:noProof/>
                <w:sz w:val="18"/>
                <w:szCs w:val="18"/>
                <w:lang w:val="en-US"/>
              </w:rPr>
              <w:instrText>nt trend towards delayed time to cough and time to dyspnoea (HR=0.77 [95% CI 0.49-1.21] and HR=0.75 [95% CI 0.48-1.17], respectively) was also observed.\\n\\nCONCLUSIONS: Erlotinib maintenance therapy significantly extends progression-free survival without compromising patient HRQoL in comparison with placebo, with some improvement in symptoms.","author":[{"dropping-particle":"","family":"Juhász","given":"E.","non-dropping-particle":"","parse-names":false,"suffix":""},{"dropping-particle":"","family":"Kim","given":"J.H.","non-dropping-particle":"","parse-names":false,"suffix":""},{"dropping-particle":"","family":"Klingelschmitt","given":"G.","non-dropping-particle":"","parse-names":false,"suffix":""},{"dropping-particle":"","family":"Walzer","given":"S.","non-dropping-particle":"","parse-names":false,"suffix":""}],"container-title":"European Journal of Cancer","id":"ITEM-2","issue":"6","issued":{"date-parts":[["2013"]]},"page":"1205-15","title":"Effects of erlotinib first-line maintenance therapy versus placebo on the health-related quality of life of patients with metastatic non-small-cell lung cancer.","type":"article-journal","volume":"49"},"uris":["http://www.mendeley.com/documents/?uuid=2d2b58ec-f699-4be3-b76a-b85b9583ca63"]}],"mendeley":{"formattedCitation":"(141,142)","plainTextFormattedCitation":"(141,142)","previouslyFormattedCitation":"(101,102)"},"properties":{"noteIndex":0},"schema":"https://github.com/citation-style-language/schema/raw/master/csl-citation.json"}</w:instrText>
            </w:r>
            <w:r>
              <w:rPr>
                <w:rFonts w:ascii="Times New Roman" w:hAnsi="Times New Roman" w:cs="Times New Roman"/>
                <w:noProof/>
                <w:sz w:val="18"/>
                <w:szCs w:val="18"/>
              </w:rPr>
              <w:fldChar w:fldCharType="separate"/>
            </w:r>
            <w:r w:rsidRPr="00BC6600">
              <w:rPr>
                <w:rFonts w:ascii="Times New Roman" w:hAnsi="Times New Roman" w:cs="Times New Roman"/>
                <w:noProof/>
                <w:sz w:val="18"/>
                <w:szCs w:val="18"/>
                <w:lang w:val="en-US"/>
              </w:rPr>
              <w:t>(141,142)</w:t>
            </w:r>
            <w:r>
              <w:rPr>
                <w:rFonts w:ascii="Times New Roman" w:hAnsi="Times New Roman" w:cs="Times New Roman"/>
                <w:noProof/>
                <w:sz w:val="18"/>
                <w:szCs w:val="18"/>
              </w:rPr>
              <w:fldChar w:fldCharType="end"/>
            </w:r>
            <w:r>
              <w:rPr>
                <w:rFonts w:ascii="Times New Roman" w:hAnsi="Times New Roman" w:cs="Times New Roman"/>
                <w:sz w:val="18"/>
                <w:szCs w:val="18"/>
                <w:lang w:val="en-US"/>
              </w:rPr>
              <w:t xml:space="preserve"> </w:t>
            </w:r>
          </w:p>
        </w:tc>
        <w:tc>
          <w:tcPr>
            <w:tcW w:w="3828" w:type="dxa"/>
            <w:tcBorders>
              <w:top w:val="single" w:sz="4" w:space="0" w:color="auto"/>
              <w:left w:val="single" w:sz="4" w:space="0" w:color="auto"/>
              <w:bottom w:val="single" w:sz="4" w:space="0" w:color="auto"/>
              <w:right w:val="single" w:sz="4" w:space="0" w:color="auto"/>
            </w:tcBorders>
            <w:hideMark/>
          </w:tcPr>
          <w:p w14:paraId="33843104"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ERL vs. placebo</w:t>
            </w:r>
          </w:p>
        </w:tc>
        <w:tc>
          <w:tcPr>
            <w:tcW w:w="709" w:type="dxa"/>
            <w:tcBorders>
              <w:top w:val="single" w:sz="4" w:space="0" w:color="auto"/>
              <w:left w:val="single" w:sz="4" w:space="0" w:color="auto"/>
              <w:bottom w:val="single" w:sz="4" w:space="0" w:color="auto"/>
              <w:right w:val="single" w:sz="4" w:space="0" w:color="auto"/>
            </w:tcBorders>
            <w:hideMark/>
          </w:tcPr>
          <w:p w14:paraId="71592996"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889</w:t>
            </w:r>
          </w:p>
        </w:tc>
        <w:tc>
          <w:tcPr>
            <w:tcW w:w="2268" w:type="dxa"/>
            <w:tcBorders>
              <w:top w:val="single" w:sz="4" w:space="0" w:color="auto"/>
              <w:left w:val="single" w:sz="4" w:space="0" w:color="auto"/>
              <w:bottom w:val="single" w:sz="4" w:space="0" w:color="auto"/>
              <w:right w:val="single" w:sz="4" w:space="0" w:color="auto"/>
            </w:tcBorders>
            <w:hideMark/>
          </w:tcPr>
          <w:p w14:paraId="049D647E"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PFS</w:t>
            </w:r>
          </w:p>
        </w:tc>
        <w:tc>
          <w:tcPr>
            <w:tcW w:w="1985" w:type="dxa"/>
            <w:tcBorders>
              <w:top w:val="single" w:sz="4" w:space="0" w:color="auto"/>
              <w:left w:val="single" w:sz="4" w:space="0" w:color="auto"/>
              <w:bottom w:val="single" w:sz="4" w:space="0" w:color="auto"/>
              <w:right w:val="single" w:sz="4" w:space="0" w:color="auto"/>
            </w:tcBorders>
            <w:hideMark/>
          </w:tcPr>
          <w:p w14:paraId="2524F923"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FACT-L</w:t>
            </w:r>
          </w:p>
        </w:tc>
        <w:tc>
          <w:tcPr>
            <w:tcW w:w="2835" w:type="dxa"/>
            <w:tcBorders>
              <w:top w:val="single" w:sz="4" w:space="0" w:color="auto"/>
              <w:left w:val="single" w:sz="4" w:space="0" w:color="auto"/>
              <w:bottom w:val="single" w:sz="4" w:space="0" w:color="auto"/>
              <w:right w:val="single" w:sz="4" w:space="0" w:color="auto"/>
            </w:tcBorders>
            <w:hideMark/>
          </w:tcPr>
          <w:p w14:paraId="16767282"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Kaplan–Meier survival; two-sided log-rank tests</w:t>
            </w:r>
          </w:p>
        </w:tc>
        <w:tc>
          <w:tcPr>
            <w:tcW w:w="4110" w:type="dxa"/>
            <w:tcBorders>
              <w:top w:val="single" w:sz="4" w:space="0" w:color="auto"/>
              <w:left w:val="single" w:sz="4" w:space="0" w:color="auto"/>
              <w:bottom w:val="single" w:sz="4" w:space="0" w:color="auto"/>
              <w:right w:val="single" w:sz="4" w:space="0" w:color="auto"/>
            </w:tcBorders>
            <w:hideMark/>
          </w:tcPr>
          <w:p w14:paraId="5913A0F1"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 xml:space="preserve">No </w:t>
            </w:r>
          </w:p>
        </w:tc>
      </w:tr>
      <w:tr w:rsidR="003852E6" w:rsidRPr="00E024D7" w14:paraId="0B1CDB20" w14:textId="77777777" w:rsidTr="00851B1F">
        <w:tc>
          <w:tcPr>
            <w:tcW w:w="992" w:type="dxa"/>
            <w:tcBorders>
              <w:top w:val="single" w:sz="4" w:space="0" w:color="auto"/>
              <w:left w:val="single" w:sz="4" w:space="0" w:color="auto"/>
              <w:bottom w:val="single" w:sz="4" w:space="0" w:color="auto"/>
              <w:right w:val="single" w:sz="4" w:space="0" w:color="auto"/>
            </w:tcBorders>
            <w:hideMark/>
          </w:tcPr>
          <w:p w14:paraId="1281D62E" w14:textId="77777777" w:rsidR="003852E6" w:rsidRDefault="003852E6" w:rsidP="00851B1F">
            <w:pPr>
              <w:spacing w:after="0"/>
              <w:rPr>
                <w:rFonts w:ascii="Times New Roman" w:hAnsi="Times New Roman" w:cs="Times New Roman"/>
                <w:noProof/>
                <w:sz w:val="18"/>
                <w:szCs w:val="18"/>
                <w:lang w:val="en-US"/>
              </w:rPr>
            </w:pPr>
            <w:r>
              <w:rPr>
                <w:rFonts w:ascii="Times New Roman" w:hAnsi="Times New Roman" w:cs="Times New Roman"/>
                <w:noProof/>
                <w:sz w:val="18"/>
                <w:szCs w:val="18"/>
                <w:lang w:val="en-US"/>
              </w:rPr>
              <w:t>LUX-Lung 1</w:t>
            </w:r>
          </w:p>
          <w:p w14:paraId="1A024D6C"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noProof/>
                <w:sz w:val="18"/>
                <w:szCs w:val="18"/>
              </w:rPr>
              <w:fldChar w:fldCharType="begin" w:fldLock="1"/>
            </w:r>
            <w:r>
              <w:rPr>
                <w:rFonts w:ascii="Times New Roman" w:hAnsi="Times New Roman" w:cs="Times New Roman"/>
                <w:noProof/>
                <w:sz w:val="18"/>
                <w:szCs w:val="18"/>
                <w:lang w:val="en-US"/>
              </w:rPr>
              <w:instrText>ADDIN CSL_CITATION {"citationItems":[{"id":"ITEM-1","itemData":{"DOI":"10.1016/S1470-2045(12)70087-6","ISBN":"1474-5488 (Electronic)\\n1470-2045 (Linking)","ISSN":"14702045","PMID":"22452896","abstract":"Background: Afatinib, an irreversible ErbB-family blocker, has shown preclinical activity when tested in EGFR mutant models with mutations that confer resistance to EGFR tyrosine-kinase inhibitors. We aimed to assess its efficacy in patients with advanced lung adenocarcinoma with previous treatment failure on EGFR tyrosine-kinase inhibitors. Methods: In this phase 2b/3 trial, we enrolled patients with stage IIIB or IV adenocarcinoma and an Eastern Cooperative Oncology Group performance (ECOG) performance score of 0-2 who had received one or two previous chemotherapy regimens and had disease progression after at least 12 weeks of treatment with erlotinib or gefitinib. We used a computer-generated sequence to randomly allocate patients (2:1) to either afatinib (50 mg per day) or placebo; all patients received best supportive care. Randomisation was done in blocks of three and was stratified by sex and baseline ECOG performance status (0-1 vs 2). Investigators, patients, and the trial sponsor were masked to treatment assignment. The primary endpoint was overall survival (from date of randomisation to death), analysed on an intention-to-treat basis. This study is registered with ClinicalTrials.gov, number NCT00656136. Findings: Between May 26, 2008, and Sept 21, 2009, we identified 697 patients, 585 of whom were randomly allocated to treatment (390 to afatinib, 195 to placebo). Median overall survival was 10·8 months (95% CI 10·0-12·0) in the afatinib group and 12·0 months (10·2-14·3) in the placebo group (hazard ratio 1·08, 95% CI 0·86-1·35; p=0·74). Median progression-free survival was longer in the afatinib group (3·3 months, 95% CI 2·79-4·40) than it was in the placebo group (1·1 months, 0·95-1·68; hazard ratio 0·38, 95% CI 0·31-0·48; p&lt;0·0001). No complete responses to treatment were noted; 29 (7%) patients had a partial response in the afatinib group, as did one patient in the placebo group. Subsequent cancer treatment was given to 257 (68%) patients in the afatinib group and 153 (79%) patients in the placebo group. The most common adverse events in the afatinib group were diarrhoea (339 [87%] of 390 patients; 66 [17%] were grade 3) and rash or acne (305 [78%] patients; 56 [14%] were grade 3). These events occurred less often in the placebo group (18 [9%] of 195 patients had diarrhoea; 31 [16%] had rash or acne), all being grade 1 or 2. Drug-related serious adverse events occurred in 39 (10%) patients in the afatinib group and one (&lt;1%) patient in the…","author":[{"dropping-particle":"","family":"Miller","given":"V.A.","non-dropping-particle":"","parse-names":false,"suffix":""},{"dropping-particle":"","family":"Hirsh","given":"V.","non-dropping-particle":"","parse-names":false,"suffix":""},{"dropping-particle":"","family":"Cadranel","given":"J.","non-dropping-particle":"","parse-names":false,"suffix":""},{"dropping-particle":"","family":"Chen","given":"Y.M.","non-dropping-particle":"","parse-names":false,"suffix":""},{"dropping-particle":"","family":"Park","given":"K.","non-dropping-particle":"","parse-names":false,"suffix":""},{"dropping-particle":"","family":"Kim","given":"S.W.","non-dropping-particle":"","parse-names":false,"suffix":""},{"dropping-particle":"","family":"Zhou","given":"C.","non-dropping-particle":"","parse-names":false,"suffix":""},{"dropping-particle":"","family":"Su","given":"W.C.","non-dropping-particle":"","parse-names":false,"suffix":""},{"dropping-particle":"","family":"Wang","given":"M.","non-dropping-particle":"","parse-names":false,"suffix":""},{"dropping-particle":"","family":"Sun","given":"Yan","non-dropping-particle":"","parse-names":false,"suffix":""},{"dropping-particle":"","family":"Heo","given":"D.S.","non-dropping-particle":"","parse-names":false,"suffix":""},{"dropping-particle":"","family":"Crino","given":"L.","non-dropping-particle":"","parse-names":false,"suffix":""},{"dropping-particle":"","family":"Tan","given":"E.H.","non-dropping-particle":"","parse-names":false,"suffix":""},{"dropping-particle":"","family":"Chao","given":"T.Y.","non-dropping-particle":"","parse-names":false,"suffix":""},{"dropping-particle":"","family":"Shahidi","given":"M.","non-dropping-particle":"","parse-names":false,"suffix":""},{"dropping-particle":"","family":"Cong","given":"X.J.","non-dropping-particle":"","parse-names":false,"suffix":""},{"dropping-particle":"","family":"Lorence","given":"R.M.","non-dropping-particle":"","parse-names":false,"suffix":""},{"dropping-particle":"","family":"Yang","given":"J.C.H.","non-dropping-particle":"","parse-names":false,"suffix":""}],"container-title":"The Lancet Oncology","id":"ITEM-1","issue":"5","issued":{"date-parts":[["2012"]]},"page":"528-538","publisher":"Elsevier Ltd","title":"Afatinib versus placebo for patients with advanced, metastatic non-small-cell lung cancer after failure of erlotinib, gefitinib, or both, and one or two lines of chemotherapy (LUX-Lung 1): A phase 2b/3 randomised trial","type":"article-journal","volume":"13"},"uris":["http://www.mendeley.com/documents/?uuid=5b4b86cc-0e9f-4e54-a78d-1320bf268bfc"]},{"id":"ITEM-2","itemData":{"author":[{"dropping-particle":"","family":"Hirsh","given":"V.","non-dropping-particle":"","parse-names":false,"suffix":""},{"dropping-particle":"","family":"Cadranel","given":"J.","non-dropping-particle":"","parse-names":false,"suffix":""},{"dropping-particle":"","family":"Cong","given":"X.J.","non-dropping-particle":"","parse-names":false,"suffix":""},{"dropping-particle":"","family":"Fairclough","given":"D.","non-dropping-particle":"","parse-names":false,"suffix":""},{"dropping-particle":"","family":"Finnern","given":"H.W.","non-dropping-particle":"","parse-names":false,"suffix":""},{"dropping-particle":"","family":"Lorence","given":"R.M.","non-dropping-particle":"","parse-names":false,"suffix":""},{"dropping-particle":"","family":"Miller","given":"V.A.","non-dropping-particle":"","parse-names":false,"suffix":""},{"dropping-particle":"","family":"Palmer","given":"M.","non-dropping-particle":"","parse-names":false,"suffix":""},{"dropping-particle":"","family":"Yang","given":"J.C.H.","non-dropping-particle":"","parse-names":false,"suffix":""}],"container-title":"Journal of Thoracic Oncology","id":"ITEM-2","issue":"2","issued":{"date-parts":[["2013"]]},"page":"229-237","title":"Symptom and Quality of Life Benefit of Afatinib in Advanced Non – Small-Cell Lung Cancer Patients Previously Treated with Erlotinib or Gefitinib","type":"article-journal","volume":"8"},"uris":["http://www.mendeley.com/documents/?uuid=11af0c0d-41ea-404e-bc47-8e0538f8aa6c"]}],"mendeley":{"formattedCitation":"(35,36)","plainTextFormattedCitation":"(35,36)","previouslyFormattedCitation":"(103,104)"},"properties":{"noteIndex":0},"schema":"https://github.com/citation-style-language/schema/raw/master/csl-citation.json"}</w:instrText>
            </w:r>
            <w:r>
              <w:rPr>
                <w:rFonts w:ascii="Times New Roman" w:hAnsi="Times New Roman" w:cs="Times New Roman"/>
                <w:noProof/>
                <w:sz w:val="18"/>
                <w:szCs w:val="18"/>
              </w:rPr>
              <w:fldChar w:fldCharType="separate"/>
            </w:r>
            <w:r w:rsidRPr="00BC6600">
              <w:rPr>
                <w:rFonts w:ascii="Times New Roman" w:hAnsi="Times New Roman" w:cs="Times New Roman"/>
                <w:noProof/>
                <w:sz w:val="18"/>
                <w:szCs w:val="18"/>
                <w:lang w:val="en-US"/>
              </w:rPr>
              <w:t>(35,36)</w:t>
            </w:r>
            <w:r>
              <w:rPr>
                <w:rFonts w:ascii="Times New Roman" w:hAnsi="Times New Roman" w:cs="Times New Roman"/>
                <w:noProof/>
                <w:sz w:val="18"/>
                <w:szCs w:val="18"/>
              </w:rPr>
              <w:fldChar w:fldCharType="end"/>
            </w:r>
          </w:p>
        </w:tc>
        <w:tc>
          <w:tcPr>
            <w:tcW w:w="3828" w:type="dxa"/>
            <w:tcBorders>
              <w:top w:val="single" w:sz="4" w:space="0" w:color="auto"/>
              <w:left w:val="single" w:sz="4" w:space="0" w:color="auto"/>
              <w:bottom w:val="single" w:sz="4" w:space="0" w:color="auto"/>
              <w:right w:val="single" w:sz="4" w:space="0" w:color="auto"/>
            </w:tcBorders>
            <w:hideMark/>
          </w:tcPr>
          <w:p w14:paraId="6560F03D"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 xml:space="preserve">AFA vs. placebo </w:t>
            </w:r>
          </w:p>
        </w:tc>
        <w:tc>
          <w:tcPr>
            <w:tcW w:w="709" w:type="dxa"/>
            <w:tcBorders>
              <w:top w:val="single" w:sz="4" w:space="0" w:color="auto"/>
              <w:left w:val="single" w:sz="4" w:space="0" w:color="auto"/>
              <w:bottom w:val="single" w:sz="4" w:space="0" w:color="auto"/>
              <w:right w:val="single" w:sz="4" w:space="0" w:color="auto"/>
            </w:tcBorders>
            <w:hideMark/>
          </w:tcPr>
          <w:p w14:paraId="52ED435A"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585</w:t>
            </w:r>
          </w:p>
        </w:tc>
        <w:tc>
          <w:tcPr>
            <w:tcW w:w="2268" w:type="dxa"/>
            <w:tcBorders>
              <w:top w:val="single" w:sz="4" w:space="0" w:color="auto"/>
              <w:left w:val="single" w:sz="4" w:space="0" w:color="auto"/>
              <w:bottom w:val="single" w:sz="4" w:space="0" w:color="auto"/>
              <w:right w:val="single" w:sz="4" w:space="0" w:color="auto"/>
            </w:tcBorders>
            <w:hideMark/>
          </w:tcPr>
          <w:p w14:paraId="733DC2D0"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OS</w:t>
            </w:r>
          </w:p>
        </w:tc>
        <w:tc>
          <w:tcPr>
            <w:tcW w:w="1985" w:type="dxa"/>
            <w:tcBorders>
              <w:top w:val="single" w:sz="4" w:space="0" w:color="auto"/>
              <w:left w:val="single" w:sz="4" w:space="0" w:color="auto"/>
              <w:bottom w:val="single" w:sz="4" w:space="0" w:color="auto"/>
              <w:right w:val="single" w:sz="4" w:space="0" w:color="auto"/>
            </w:tcBorders>
            <w:hideMark/>
          </w:tcPr>
          <w:p w14:paraId="23678DB7"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EQ-5D; QLQ-C30/LC13</w:t>
            </w:r>
          </w:p>
        </w:tc>
        <w:tc>
          <w:tcPr>
            <w:tcW w:w="2835" w:type="dxa"/>
            <w:tcBorders>
              <w:top w:val="single" w:sz="4" w:space="0" w:color="auto"/>
              <w:left w:val="single" w:sz="4" w:space="0" w:color="auto"/>
              <w:bottom w:val="single" w:sz="4" w:space="0" w:color="auto"/>
              <w:right w:val="single" w:sz="4" w:space="0" w:color="auto"/>
            </w:tcBorders>
            <w:hideMark/>
          </w:tcPr>
          <w:p w14:paraId="56B46B8A"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rPr>
              <w:t>χ</w:t>
            </w:r>
            <w:r>
              <w:rPr>
                <w:rFonts w:ascii="Times New Roman" w:hAnsi="Times New Roman" w:cs="Times New Roman"/>
                <w:sz w:val="18"/>
                <w:szCs w:val="18"/>
                <w:lang w:val="en-US"/>
              </w:rPr>
              <w:t>2 square test; log-rank test stratified; mixed-effects growth-curve model; piecewise linear model</w:t>
            </w:r>
          </w:p>
        </w:tc>
        <w:tc>
          <w:tcPr>
            <w:tcW w:w="4110" w:type="dxa"/>
            <w:tcBorders>
              <w:top w:val="single" w:sz="4" w:space="0" w:color="auto"/>
              <w:left w:val="single" w:sz="4" w:space="0" w:color="auto"/>
              <w:bottom w:val="single" w:sz="4" w:space="0" w:color="auto"/>
              <w:right w:val="single" w:sz="4" w:space="0" w:color="auto"/>
            </w:tcBorders>
            <w:hideMark/>
          </w:tcPr>
          <w:p w14:paraId="628E609A"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 xml:space="preserve">Yes, favoring AFA </w:t>
            </w:r>
          </w:p>
        </w:tc>
      </w:tr>
      <w:tr w:rsidR="003852E6" w:rsidRPr="00E024D7" w14:paraId="4556C165" w14:textId="77777777" w:rsidTr="00851B1F">
        <w:tc>
          <w:tcPr>
            <w:tcW w:w="992" w:type="dxa"/>
            <w:tcBorders>
              <w:top w:val="single" w:sz="4" w:space="0" w:color="auto"/>
              <w:left w:val="single" w:sz="4" w:space="0" w:color="auto"/>
              <w:bottom w:val="single" w:sz="4" w:space="0" w:color="auto"/>
              <w:right w:val="single" w:sz="4" w:space="0" w:color="auto"/>
            </w:tcBorders>
            <w:hideMark/>
          </w:tcPr>
          <w:p w14:paraId="6D0F12AB"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INFORM; C-TONG 0804</w:t>
            </w:r>
          </w:p>
          <w:p w14:paraId="764C253A"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eastAsia="nl-NL"/>
              </w:rPr>
              <w:fldChar w:fldCharType="begin" w:fldLock="1"/>
            </w:r>
            <w:r>
              <w:rPr>
                <w:rFonts w:ascii="Times New Roman" w:eastAsiaTheme="minorEastAsia" w:hAnsi="Times New Roman" w:cs="Times New Roman"/>
                <w:sz w:val="18"/>
                <w:szCs w:val="18"/>
                <w:lang w:val="en-US" w:eastAsia="nl-NL"/>
              </w:rPr>
              <w:instrText>ADDIN CSL_CITATION {"citationItems":[{"id":"ITEM-1","itemData":{"DOI":"10.1038/srep11934","ISSN":"2045-2322 (Electronic)","PMID":"26137916","abstract":"This report aimed to provide the full results of QoL assessment in INFORM study.  QoL was assessed by FACT-L questionnaire. QoL improvement ratio in gefitinib arm was higher than placebo arm (FACT-L: 46% vs. 22%, p &lt; 0.001; TOI: 41% vs. 18%, p &lt; 0.001; LCS: 46% vs. 22%, p &lt; 0.001). Gefitinib prolonged time-to-worsening of QoL (FACT-L: 2.8 m vs 1.4 m, p = 0.019; TOI: 3.5 m vs 1.4 m, p = 0.006; LCS: 2.8 vs 1.4 m, p = 0.028). Patients with an improvement in QoL had longer PFS (FACT-L: 9.4 m vs. 2.8 m vs. 2.7 m, P &lt; 0.001; TOI: 9.9 m vs. 2.8 m vs. 2.1 m, P &lt; 0.001; LCS: 9.4 m vs. 2.9 m vs. 2.1 m, P &lt; 0.001) and OS (FACT-L: 25.4 m vs. 19.9 m vs. 14.4 m, P = 0.003; TOI: 25.7 m vs. 19.0 m vs. 12.7 m, P = 0.002; LCS: 25.4 m vs. 19.3 m vs. 14.7 m, P = 0.004) compared with patients with stable or worsened QoL. Furthermore, in patients with good QoL at baseline, the treatment of gefitinib couldn't improve OS compared to placebo, whereas patients with low QoL experienced marginal significant improvement in OS (20.6 m vs 14.4, p = 0.051). Our study indicated that gefitinib could improve patients' QoL, confirmed the prognostic value of QoL changes during treatment, and implied patients with low QoL at baseline may be the potential population which will gain OS benefit from maintenance EGFR-TKI therapy.","author":[{"dropping-particle":"","family":"Yang","given":"Yun-Peng","non-dropping-particle":"","parse-names":false,"suffix":""},{"dropping-particle":"","family":"Ma","given":"Yu-Xiang","non-dropping-particle":"","parse-names":false,"suffix":""},{"dropping-particle":"","family":"Huang","given":"Yan","non-dropping-particle":"","parse-names":false,"suffix":""},{"dropping-particle":"","family":"Zhao","given":"Yuan-Yuan","non-dropping-particle":"","parse-names":false,"suffix":""},{"dropping-particle":"","family":"Fang","given":"Wen-Feng","non-dropping-particle":"","parse-names":false,"suffix":""},{"dropping-particle":"","family":"Hong","given":"Shao-Dong","non-dropping-particle":"","parse-names":false,"suffix":""},{"dropping-particle":"","family":"Tian","given":"Ying","non-dropping-particle":"","parse-names":false,"suffix":""},{"dropping-particle":"","family":"Xue","given":"Cong","non-dropping-particle":"","parse-names":false,"suffix":""},{"dropping-particle":"","family":"Sheng","given":"Jin","non-dropping-particle":"","parse-names":false,"suffix":""},{"dropping-particle":"","family":"Zhang","given":"Li","non-dropping-particle":"","parse-names":false,"suffix":""}],"container-title":"Scientific reports","id":"ITEM-1","issued":{"date-parts":[["2015","7"]]},"language":"eng","page":"11934","publisher-place":"England","title":"QoL analyses from INFORM study, a phase III study of gefitinib versus placebo as  maintenance therapy in advanced NSCLC.","type":"article-journal","volume":"5"},"uris":["http://www.mendeley.com/documents/?uuid=95d13e0f-385c-403f-80ff-3fbe66aa017e"]},{"id":"ITEM-2","itemData":{"DOI":"10.1016/S1470-2045(12)70117-1","ISBN":"1474-5488 (Electronic)\\n1470-2045 (Linking)","ISSN":"14702045","PMID":"22512843","abstract":"Background: Maintenance treatment of patients with advanced non-small-cell lung cancer (NSCLC) without disease progression after first-line chemotherapy is a subject of ongoing research. The aim of the randomised, double-blind, placebo-controlled, INFORM study was to investigate the efficacy, safety, and tolerability of the EGFR-tyrosine-kinase inhibitor gefitinib in the maintenance setting. Methods: Patients were aged 18 years or older, were of east Asian ethnic origin, had a life expectancy of more than 12 weeks, histologically or cytologically confirmed stage IIIb or IV NSCLC, a WHO performance status of 0-2, and had completed four cycles of first-line platinum-based doublet chemotherapy without disease progression or unacceptable toxic effects. Between Sept 28, 2008 and Aug 11, 2009, 296 patients were randomly assigned 1:1 to receive either gefitinib (250 mg per day orally) or placebo (orally) within 3-6 weeks after chemotherapy until progression or unacceptable toxic effects. Randomisation was done via an interactive web response system with computer-generated randomisation codes. Our primary endpoint was progression-free survival assessed in the intention-to-treat population. This completed study is registered with Clinicaltrials.gov, number NCT00770588. Findings: Progression-free survival was significantly longer with gefitinib (n=148) than with placebo (148) (median progression-free survival 4·8 months [95% CI 3·2-8·5] vs 2·6 months [1·6-2·8]; hazard ratio [HR] 0·42, 95% CI 0·33-0·55; p&lt;0·0001). Adverse events occurred more frequently with gefitinib than with placebo; the most common adverse events of any grade were rash (73 [50%] of 147 in the gefitinib group vs 14 [9%] of 148 in the placebo group), diarrhoea (37 [25%] vs 13 [9%]), and alanine aminotransferase increase (31 [21%] vs 12 [8%]). The most commonly reported grade 3 or 4 adverse event was alanine aminotransferase increase (3 [2%] of 147 in the gefitinib group, none of 148 in the placebo group). Ten of 147 (7%) patients given gefitinib and five of 148 (3%) patients given placebo had serious adverse events. Three deaths were thought to be related to treatment with gefitinib: one from interstitial lung disease; one from lung infection; and one from pneumonia. Interpretation: Maintenance treatment with gefitinib significantly prolonged progression-free survival compared with placebo in patients from east Asia with advanced NSCLC who achieved disease control after first-line chemotherapy. …","author":[{"dropping-particle":"","family":"Zhang","given":"L.","non-dropping-particle":"","parse-names":false,"suffix":""},{"dropping-particle":"","family":"Ma","given":"S.","non-dropping-particle":"","parse-names":false,"suffix":""},{"dropping-particle":"","family":"Song","given":"X.","non-dropping-particle":"","parse-names":false,"suffix":""},{"dropping-particle":"","family":"Han","given":"B.","non-dropping-particle":"","parse-names":false,"suffix":""},{"dropping-particle":"","family":"Cheng","given":"Y.","non-dropping-particle":"","parse-names":false,"suffix":""},{"dropping-particle":"","family":"Huang","given":"C.","non-dropping-particle":"","parse-names":false,"suffix":""},{"dropping-particle":"","family":"Yang","given":"S.","non-dropping-particle":"","parse-names":false,"suffix":""},{"dropping-particle":"","family":"Liu","given":"X.","non-dropping-particle":"","parse-names":false,"suffix":""},{"dropping-particle":"","family":"Liu","given":"Y.","non-dropping-particle":"","parse-names":false,"suffix":""},{"dropping-particle":"","family":"Lu","given":"S.","non-dropping-particle":"","parse-names":false,"suffix":""},{"dropping-particle":"","family":"Wang","given":"J.","non-dropping-particle":"","parse-names":false,"suffix":""},{"dropping-particle":"","family":"Zhang","given":"S.","non-dropping-particle":"","parse-names":false,"suffix":""},{"dropping-particle":"","family":"Zhou","given":"C.","non-dropping-particle":"","parse-names":false,"suffix":""},{"dropping-particle":"","family":"Zhang","given":"X.","non-dropping-particle":"","parse-names":false,"suffix":""},{"dropping-particle":"","family":"Hayashi","given":"N.","non-dropping-particle":"","parse-names":false,"suffix":""},{"dropping-particle":"","family":"Wang","given":"M.","non-dropping-particle":"","parse-names":false,"suffix":""}],"container-title":"The Lancet Oncology","id":"ITEM-2","issue":"5","issued":{"date-parts":[["2012"]]},"page":"466-475","publisher":"Elsevier Ltd","title":"Gefitinib versus placebo as maintenance therapy in patients with locally advanced or metastatic non-small-cell lung cancer (INFORM; C-TONG 0804): A multicentre, double-blind randomised phase 3 trial","type":"article-journal","volume":"13"},"uris":["http://www.mendeley.com/documents/?uuid=b5327fe0-280d-43fa-9da3-b5341272e0a9"]}],"mendeley":{"formattedCitation":"(143,144)","plainTextFormattedCitation":"(143,144)","previouslyFormattedCitation":"(105,106)"},"properties":{"noteIndex":0},"schema":"https://github.com/citation-style-language/schema/raw/master/csl-citation.json"}</w:instrText>
            </w:r>
            <w:r>
              <w:rPr>
                <w:rFonts w:ascii="Times New Roman" w:eastAsiaTheme="minorEastAsia" w:hAnsi="Times New Roman" w:cs="Times New Roman"/>
                <w:sz w:val="18"/>
                <w:szCs w:val="18"/>
                <w:lang w:eastAsia="nl-NL"/>
              </w:rPr>
              <w:fldChar w:fldCharType="separate"/>
            </w:r>
            <w:r w:rsidRPr="00BC6600">
              <w:rPr>
                <w:rFonts w:ascii="Times New Roman" w:eastAsiaTheme="minorEastAsia" w:hAnsi="Times New Roman" w:cs="Times New Roman"/>
                <w:noProof/>
                <w:sz w:val="18"/>
                <w:szCs w:val="18"/>
                <w:lang w:val="en-US" w:eastAsia="nl-NL"/>
              </w:rPr>
              <w:t>(143,144)</w:t>
            </w:r>
            <w:r>
              <w:rPr>
                <w:rFonts w:ascii="Times New Roman" w:eastAsiaTheme="minorEastAsia" w:hAnsi="Times New Roman" w:cs="Times New Roman"/>
                <w:sz w:val="18"/>
                <w:szCs w:val="18"/>
                <w:lang w:eastAsia="nl-NL"/>
              </w:rPr>
              <w:fldChar w:fldCharType="end"/>
            </w:r>
          </w:p>
        </w:tc>
        <w:tc>
          <w:tcPr>
            <w:tcW w:w="3828" w:type="dxa"/>
            <w:tcBorders>
              <w:top w:val="single" w:sz="4" w:space="0" w:color="auto"/>
              <w:left w:val="single" w:sz="4" w:space="0" w:color="auto"/>
              <w:bottom w:val="single" w:sz="4" w:space="0" w:color="auto"/>
              <w:right w:val="single" w:sz="4" w:space="0" w:color="auto"/>
            </w:tcBorders>
            <w:hideMark/>
          </w:tcPr>
          <w:p w14:paraId="623D0CB1"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GEF vs placebo</w:t>
            </w:r>
          </w:p>
        </w:tc>
        <w:tc>
          <w:tcPr>
            <w:tcW w:w="709" w:type="dxa"/>
            <w:tcBorders>
              <w:top w:val="single" w:sz="4" w:space="0" w:color="auto"/>
              <w:left w:val="single" w:sz="4" w:space="0" w:color="auto"/>
              <w:bottom w:val="single" w:sz="4" w:space="0" w:color="auto"/>
              <w:right w:val="single" w:sz="4" w:space="0" w:color="auto"/>
            </w:tcBorders>
            <w:hideMark/>
          </w:tcPr>
          <w:p w14:paraId="5B1CCE6C"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296</w:t>
            </w:r>
          </w:p>
        </w:tc>
        <w:tc>
          <w:tcPr>
            <w:tcW w:w="2268" w:type="dxa"/>
            <w:tcBorders>
              <w:top w:val="single" w:sz="4" w:space="0" w:color="auto"/>
              <w:left w:val="single" w:sz="4" w:space="0" w:color="auto"/>
              <w:bottom w:val="single" w:sz="4" w:space="0" w:color="auto"/>
              <w:right w:val="single" w:sz="4" w:space="0" w:color="auto"/>
            </w:tcBorders>
            <w:hideMark/>
          </w:tcPr>
          <w:p w14:paraId="7B27E331"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PFS</w:t>
            </w:r>
          </w:p>
        </w:tc>
        <w:tc>
          <w:tcPr>
            <w:tcW w:w="1985" w:type="dxa"/>
            <w:tcBorders>
              <w:top w:val="single" w:sz="4" w:space="0" w:color="auto"/>
              <w:left w:val="single" w:sz="4" w:space="0" w:color="auto"/>
              <w:bottom w:val="single" w:sz="4" w:space="0" w:color="auto"/>
              <w:right w:val="single" w:sz="4" w:space="0" w:color="auto"/>
            </w:tcBorders>
            <w:hideMark/>
          </w:tcPr>
          <w:p w14:paraId="4443C676"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FACT-L</w:t>
            </w:r>
          </w:p>
        </w:tc>
        <w:tc>
          <w:tcPr>
            <w:tcW w:w="2835" w:type="dxa"/>
            <w:tcBorders>
              <w:top w:val="single" w:sz="4" w:space="0" w:color="auto"/>
              <w:left w:val="single" w:sz="4" w:space="0" w:color="auto"/>
              <w:bottom w:val="single" w:sz="4" w:space="0" w:color="auto"/>
              <w:right w:val="single" w:sz="4" w:space="0" w:color="auto"/>
            </w:tcBorders>
            <w:hideMark/>
          </w:tcPr>
          <w:p w14:paraId="772179DA"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Logistic regression model</w:t>
            </w:r>
          </w:p>
        </w:tc>
        <w:tc>
          <w:tcPr>
            <w:tcW w:w="4110" w:type="dxa"/>
            <w:tcBorders>
              <w:top w:val="single" w:sz="4" w:space="0" w:color="auto"/>
              <w:left w:val="single" w:sz="4" w:space="0" w:color="auto"/>
              <w:bottom w:val="single" w:sz="4" w:space="0" w:color="auto"/>
              <w:right w:val="single" w:sz="4" w:space="0" w:color="auto"/>
            </w:tcBorders>
            <w:hideMark/>
          </w:tcPr>
          <w:p w14:paraId="5A4C89FE"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No</w:t>
            </w:r>
          </w:p>
        </w:tc>
      </w:tr>
      <w:tr w:rsidR="003852E6" w:rsidRPr="00E024D7" w14:paraId="7FE8F1D5" w14:textId="77777777" w:rsidTr="00851B1F">
        <w:tc>
          <w:tcPr>
            <w:tcW w:w="992" w:type="dxa"/>
            <w:tcBorders>
              <w:top w:val="single" w:sz="4" w:space="0" w:color="auto"/>
              <w:left w:val="single" w:sz="4" w:space="0" w:color="auto"/>
              <w:bottom w:val="single" w:sz="4" w:space="0" w:color="auto"/>
              <w:right w:val="single" w:sz="4" w:space="0" w:color="auto"/>
            </w:tcBorders>
            <w:hideMark/>
          </w:tcPr>
          <w:p w14:paraId="2C461DA7"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BR.26</w:t>
            </w:r>
          </w:p>
          <w:p w14:paraId="18EC60F8"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rPr>
              <w:fldChar w:fldCharType="begin" w:fldLock="1"/>
            </w:r>
            <w:r>
              <w:rPr>
                <w:rFonts w:ascii="Times New Roman" w:hAnsi="Times New Roman" w:cs="Times New Roman"/>
                <w:sz w:val="18"/>
                <w:szCs w:val="18"/>
                <w:lang w:val="en-US"/>
              </w:rPr>
              <w:instrText>ADDIN CSL_CITATION {"citationItems":[{"id":"ITEM-1","itemData":{"DOI":"10.1016/S1470-2045(14)70472-3","ISSN":"14702045","author":[{"dropping-particle":"","family":"Ellis","given":"P.M.","non-dropping-particle":"","parse-names":false,"suffix":""},{"dropping-particle":"","family":"Shepherd","given":"F.A.","non-dropping-particle":"","parse-names":false,"suffix":""},{"dropping-particle":"","family":"Millward","given":"M.","non-dropping-particle":"","parse-names":false,"suffix":""},{"dropping-particle":"","family":"Perrone","given":"F.","non-dropping-particle":"","parse-names":false,"suffix":""},{"dropping-particle":"","family":"Seymour","given":"L.","non-dropping-particle":"","parse-names":false,"suffix":""},{"dropping-particle":"","family":"Liu","given":"G.","non-dropping-particle":"","parse-names":false,"suffix":""},{"dropping-particle":"","family":"Sun","given":"S.","non-dropping-particle":"","parse-names":false,"suffix":""},{"dropping-particle":"","family":"Cho","given":"B.C.","non-dropping-particle":"","parse-names":false,"suffix":""},{"dropping-particle":"","family":"Morabito","given":"A.","non-dropping-particle":"","parse-names":false,"suffix":""},{"dropping-particle":"","family":"Leighl","given":"N.B.","non-dropping-particle":"","parse-names":false,"suffix":""},{"dropping-particle":"","family":"Stockler","given":"M.R.","non-dropping-particle":"","parse-names":false,"suffix":""},{"dropping-particle":"","family":"Lee","given":"C.W.","non-dropping-particle":"","parse-names":false,"suffix":""},{"dropping-particle":"","family":"Wierzbicki","given":"R.","non-dropping-particle":"","parse-names":false,"suffix":""},{"dropping-particle":"","family":"Cohen","given":"V.","non-dropping-particle":"","parse-names":false,"suffix":""},{"dropping-particle":"","family":"Blais","given":"N.","non-dropping-particle":"","parse-names":false,"suffix":""},{"dropping-particle":"","family":"Sangha","given":"R.S.","non-dropping-particle":"","parse-names":false,"suffix":""},{"dropping-particle":"","family":"Favaretto","given":"A.G.","non-dropping-particle":"","parse-names":false,"suffix":""},{"dropping-particle":"","family":"Kang","given":"J.H.","non-dropping-particle":"","parse-names":false,"suffix":""},{"dropping-particle":"","family":"Tsao","given":"M.-S.","non-dropping-particle":"","parse-names":false,"suffix":""},{"dropping-particle":"","family":"Wilson","given":"C.F.","non-dropping-particle":"","parse-names":false,"suffix":""},{"dropping-particle":"","family":"Goldberg","given":"Z.","non-dropping-particle":"","parse-names":false,"suffix":""},{"dropping-particle":"","family":"Ding","given":"K.","non-dropping-particle":"","parse-names":false,"suffix":""},{"dropping-particle":"","family":"Goss","given":"G.D.","non-dropping-particle":"","parse-names":false,"suffix":""},{"dropping-particle":"","family":"Bradbury","given":"P.A.","non-dropping-particle":"","parse-names":false,"suffix":""}],"container-title":"The Lancet Oncology","id":"ITEM-1","issue":"12","issued":{"date-parts":[["2014"]]},"page":"1379-1388","title":"Dacomitinib compared with placebo in pretreated patients with advanced or metastatic non-small-cell lung cancer (NCIC CTG BR.26): a double-blind, randomised, phase 3 trial","type":"article-journal","volume":"15"},"uris":["http://www.mendeley.com/documents/?uuid=f1dd4dd3-8396-42de-a043-86f6eda2a14e"]}],"mendeley":{"formattedCitation":"(145)","plainTextFormattedCitation":"(145)","previouslyFormattedCitation":"(107)"},"properties":{"noteIndex":0},"schema":"https://github.com/citation-style-language/schema/raw/master/csl-citation.json"}</w:instrText>
            </w:r>
            <w:r>
              <w:rPr>
                <w:rFonts w:ascii="Times New Roman" w:hAnsi="Times New Roman" w:cs="Times New Roman"/>
                <w:sz w:val="18"/>
                <w:szCs w:val="18"/>
              </w:rPr>
              <w:fldChar w:fldCharType="separate"/>
            </w:r>
            <w:r w:rsidRPr="00BC6600">
              <w:rPr>
                <w:rFonts w:ascii="Times New Roman" w:hAnsi="Times New Roman" w:cs="Times New Roman"/>
                <w:noProof/>
                <w:sz w:val="18"/>
                <w:szCs w:val="18"/>
                <w:lang w:val="en-US"/>
              </w:rPr>
              <w:t>(145)</w:t>
            </w:r>
            <w:r>
              <w:rPr>
                <w:rFonts w:ascii="Times New Roman" w:hAnsi="Times New Roman" w:cs="Times New Roman"/>
                <w:sz w:val="18"/>
                <w:szCs w:val="18"/>
              </w:rPr>
              <w:fldChar w:fldCharType="end"/>
            </w:r>
          </w:p>
        </w:tc>
        <w:tc>
          <w:tcPr>
            <w:tcW w:w="3828" w:type="dxa"/>
            <w:tcBorders>
              <w:top w:val="single" w:sz="4" w:space="0" w:color="auto"/>
              <w:left w:val="single" w:sz="4" w:space="0" w:color="auto"/>
              <w:bottom w:val="single" w:sz="4" w:space="0" w:color="auto"/>
              <w:right w:val="single" w:sz="4" w:space="0" w:color="auto"/>
            </w:tcBorders>
            <w:hideMark/>
          </w:tcPr>
          <w:p w14:paraId="3F50C0A4"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DAC vs. placebo</w:t>
            </w:r>
          </w:p>
        </w:tc>
        <w:tc>
          <w:tcPr>
            <w:tcW w:w="709" w:type="dxa"/>
            <w:tcBorders>
              <w:top w:val="single" w:sz="4" w:space="0" w:color="auto"/>
              <w:left w:val="single" w:sz="4" w:space="0" w:color="auto"/>
              <w:bottom w:val="single" w:sz="4" w:space="0" w:color="auto"/>
              <w:right w:val="single" w:sz="4" w:space="0" w:color="auto"/>
            </w:tcBorders>
            <w:hideMark/>
          </w:tcPr>
          <w:p w14:paraId="17FB3669"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480</w:t>
            </w:r>
          </w:p>
        </w:tc>
        <w:tc>
          <w:tcPr>
            <w:tcW w:w="2268" w:type="dxa"/>
            <w:tcBorders>
              <w:top w:val="single" w:sz="4" w:space="0" w:color="auto"/>
              <w:left w:val="single" w:sz="4" w:space="0" w:color="auto"/>
              <w:bottom w:val="single" w:sz="4" w:space="0" w:color="auto"/>
              <w:right w:val="single" w:sz="4" w:space="0" w:color="auto"/>
            </w:tcBorders>
            <w:hideMark/>
          </w:tcPr>
          <w:p w14:paraId="1B632407"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OS</w:t>
            </w:r>
          </w:p>
        </w:tc>
        <w:tc>
          <w:tcPr>
            <w:tcW w:w="1985" w:type="dxa"/>
            <w:tcBorders>
              <w:top w:val="single" w:sz="4" w:space="0" w:color="auto"/>
              <w:left w:val="single" w:sz="4" w:space="0" w:color="auto"/>
              <w:bottom w:val="single" w:sz="4" w:space="0" w:color="auto"/>
              <w:right w:val="single" w:sz="4" w:space="0" w:color="auto"/>
            </w:tcBorders>
            <w:hideMark/>
          </w:tcPr>
          <w:p w14:paraId="4569D7C4"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QLQ-C30/LC13</w:t>
            </w:r>
          </w:p>
        </w:tc>
        <w:tc>
          <w:tcPr>
            <w:tcW w:w="2835" w:type="dxa"/>
            <w:tcBorders>
              <w:top w:val="single" w:sz="4" w:space="0" w:color="auto"/>
              <w:left w:val="single" w:sz="4" w:space="0" w:color="auto"/>
              <w:bottom w:val="single" w:sz="4" w:space="0" w:color="auto"/>
              <w:right w:val="single" w:sz="4" w:space="0" w:color="auto"/>
            </w:tcBorders>
            <w:hideMark/>
          </w:tcPr>
          <w:p w14:paraId="08874F07" w14:textId="77777777" w:rsidR="003852E6" w:rsidRDefault="003852E6" w:rsidP="00851B1F">
            <w:pPr>
              <w:spacing w:after="0"/>
              <w:rPr>
                <w:rFonts w:ascii="Times New Roman" w:hAnsi="Times New Roman" w:cs="Times New Roman"/>
                <w:sz w:val="18"/>
                <w:szCs w:val="18"/>
                <w:lang w:val="en-US"/>
              </w:rPr>
            </w:pPr>
            <w:proofErr w:type="spellStart"/>
            <w:r>
              <w:rPr>
                <w:rFonts w:ascii="Times New Roman" w:eastAsiaTheme="minorEastAsia" w:hAnsi="Times New Roman" w:cs="Times New Roman"/>
                <w:sz w:val="18"/>
                <w:szCs w:val="18"/>
                <w:lang w:val="en-US" w:eastAsia="nl-NL"/>
              </w:rPr>
              <w:t>Logrank</w:t>
            </w:r>
            <w:proofErr w:type="spellEnd"/>
            <w:r>
              <w:rPr>
                <w:rFonts w:ascii="Times New Roman" w:eastAsiaTheme="minorEastAsia" w:hAnsi="Times New Roman" w:cs="Times New Roman"/>
                <w:sz w:val="18"/>
                <w:szCs w:val="18"/>
                <w:lang w:val="en-US" w:eastAsia="nl-NL"/>
              </w:rPr>
              <w:t xml:space="preserve"> test adjusted by the </w:t>
            </w:r>
            <w:proofErr w:type="spellStart"/>
            <w:r>
              <w:rPr>
                <w:rFonts w:ascii="Times New Roman" w:eastAsiaTheme="minorEastAsia" w:hAnsi="Times New Roman" w:cs="Times New Roman"/>
                <w:sz w:val="18"/>
                <w:szCs w:val="18"/>
                <w:lang w:val="en-US" w:eastAsia="nl-NL"/>
              </w:rPr>
              <w:t>Hockberg</w:t>
            </w:r>
            <w:proofErr w:type="spellEnd"/>
            <w:r>
              <w:rPr>
                <w:rFonts w:ascii="Times New Roman" w:eastAsiaTheme="minorEastAsia" w:hAnsi="Times New Roman" w:cs="Times New Roman"/>
                <w:sz w:val="18"/>
                <w:szCs w:val="18"/>
                <w:lang w:val="en-US" w:eastAsia="nl-NL"/>
              </w:rPr>
              <w:t xml:space="preserve"> method</w:t>
            </w:r>
          </w:p>
        </w:tc>
        <w:tc>
          <w:tcPr>
            <w:tcW w:w="4110" w:type="dxa"/>
            <w:tcBorders>
              <w:top w:val="single" w:sz="4" w:space="0" w:color="auto"/>
              <w:left w:val="single" w:sz="4" w:space="0" w:color="auto"/>
              <w:bottom w:val="single" w:sz="4" w:space="0" w:color="auto"/>
              <w:right w:val="single" w:sz="4" w:space="0" w:color="auto"/>
            </w:tcBorders>
            <w:hideMark/>
          </w:tcPr>
          <w:p w14:paraId="49EF6455"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No, but hemoptysis in DAC was better &amp; appetite loss, sore mouth &amp; trouble swallowing were worse</w:t>
            </w:r>
          </w:p>
        </w:tc>
      </w:tr>
      <w:tr w:rsidR="003852E6" w:rsidRPr="00E024D7" w14:paraId="0E052880" w14:textId="77777777" w:rsidTr="00851B1F">
        <w:tc>
          <w:tcPr>
            <w:tcW w:w="992" w:type="dxa"/>
            <w:tcBorders>
              <w:top w:val="single" w:sz="4" w:space="0" w:color="auto"/>
              <w:left w:val="single" w:sz="4" w:space="0" w:color="auto"/>
              <w:bottom w:val="single" w:sz="4" w:space="0" w:color="auto"/>
              <w:right w:val="single" w:sz="4" w:space="0" w:color="auto"/>
            </w:tcBorders>
            <w:hideMark/>
          </w:tcPr>
          <w:p w14:paraId="26927A3B"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REVEL</w:t>
            </w:r>
          </w:p>
          <w:p w14:paraId="5C67FB07"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eastAsia="nl-NL"/>
              </w:rPr>
              <w:fldChar w:fldCharType="begin" w:fldLock="1"/>
            </w:r>
            <w:r>
              <w:rPr>
                <w:rFonts w:ascii="Times New Roman" w:eastAsiaTheme="minorEastAsia" w:hAnsi="Times New Roman" w:cs="Times New Roman"/>
                <w:sz w:val="18"/>
                <w:szCs w:val="18"/>
                <w:lang w:val="en-US" w:eastAsia="nl-NL"/>
              </w:rPr>
              <w:instrText>ADDIN CSL_CITATION {"citationItems":[{"id":"ITEM-1","itemData":{"DOI":"10.1016/S0140-6736(14)60845-X","ISSN":"1474-547X (Electronic)","PMID":"24933332","abstract":"BACKGROUND: Ramucirumab is a human IgG1 monoclonal antibody that targets the extracellular domain of VEGFR-2. We aimed to assess efficacy and safety of treatment with docetaxel plus ramucirumab or placebo as second-line treatment for patients with stage IV non-small-cell-lung cancer (NSCLC) after platinum-based therapy. METHODS: In this multicentre, double-blind, randomised phase 3 trial (REVEL), we enrolled patients with squamous or non-squamous NSCLC who had progressed during or after a first-line platinum-based chemotherapy regimen. Patients were randomly allocated (1:1) with a centralised, interactive voice-response system (stratified by sex, region, performance status, and previous maintenance therapy [yes vs no]) to receive docetaxel 75 mg/m(2) and either ramucirumab (10 mg/kg) or placebo on day 1 of a 21 day cycle until disease progression, unacceptable toxicity, withdrawal, or death. The primary endpoint was overall survival in all patients allocated to treatment. We assessed adverse events according to treatment received. This study is registered with ClinicalTrials.gov, number NCT01168973. FINDINGS: Between Dec 3, 2010, and Jan 24, 2013, we screened 1825 patients, of whom 1253 patients were randomly allocated to treatment. Median overall survival was 10.5 months (IQR 5.1-21.2) for 628 patients allocated ramucirumab plus docetaxel and 9.1 months (4.2-18.0) for 625 patients who received placebo plus docetaxel (hazard ratio 0.86, 95% CI 0.75-0.98; p=0.023). Median progression-free survival was 4.5 months (IQR 2.3-8.3) for the ramucirumab group compared with 3.0 months (1.4-6.9) for the control group (0.76, 0.68-0.86; p&lt;0.0001). We noted treatment-emergent adverse events in 613 (98%) of 627 patients in the ramucirumab safety population and 594 (95%) of 618 patients in the control safety population. The most common grade 3 or worse adverse events were neutropenia (306 patients [49%] in the ramucirumab group vs 246 [40%] in the control group), febrile neutropenia (100 [16%] vs 62 [10%]), fatigue (88 [14%] vs 65 [10%]), leucopenia (86 [14%] vs 77 [12%]), and hypertension (35 [6%] vs 13 [2%]). The numbers of deaths from adverse events (31 [5%] vs 35 [6%]) and grade 3 or worse pulmonary haemorrhage (eight [1%] vs eight [1%]) did not differ between groups. Toxicities were manageable with appropriate dose reductions and supportive care. INTERPRETATION: Ramucirumab plus docetaxel improves survival as second-line treatment of patients with stage IV NSCLC. …","author":[{"dropping-particle":"","family":"Garon","given":"E.B.","non-dropping-particle":"","parse-names":false,"suffix":""},{"dropping-particle":"","family":"Ciuleanu","given":"T.-E.","non-dropping-particle":"","parse-names":false,"suffix":""},{"dropping-particle":"","family":"Arrieta","given":"O.","non-dropping-particle":"","parse-names":false,"suffix":""},{"dropping-particle":"","family":"Prabhash","given":"K.","non-dropping-particle":"","parse-names":false,"suffix":""},{"dropping-particle":"","family":"Syrigos","given":"K.N.","non-dropping-particle":"","parse-names":false,"suffix":""},{"dropping-particle":"","family":"Goksel","given":"T.","non-dropping-particle":"","parse-names":false,"suffix":""},{"dropping-particle":"","family":"Park","given":"K.","non-dropping-particle":"","parse-names":false,"suffix":""},{"dropping-particle":"","family":"Gorbunova","given":"V.","non-dropping-particle":"","parse-names":false,"suffix":""},{"dropping-particle":"","family":"Kowalyszyn","given":"R.D.","non-dropping-particle":"","parse-names":false,"suffix":""},{"dropping-particle":"","family":"Pikiel","given":"J.","non-dropping-particle":"","parse-names":false,"suffix":""},{"dropping-particle":"","family":"Czyzewicz","given":"G.","non-dropping-particle":"","parse-names":false,"suffix":""},{"dropping-particle":"","family":"Orlov","given":"S.V.","non-dropping-particle":"","parse-names":false,"suffix":""},{"dropping-particle":"","family":"Lewanski","given":"C.R.","non-dropping-particle":"","parse-names":false,"suffix":""},{"dropping-particle":"","family":"Thomas","given":"M.","non-dropping-particle":"","parse-names":false,"suffix":""},{"dropping-particle":"","family":"Bidoli","given":"P.","non-dropping-particle":"","parse-names":false,"suffix":""},{"dropping-particle":"","family":"Dakhil","given":"S.","non-dropping-particle":"","parse-names":false,"suffix":""},{"dropping-particle":"","family":"Gans","given":"S.","non-dropping-particle":"","parse-names":false,"suffix":""},{"dropping-particle":"","family":"Kim","given":"J.-H.","non-dropping-particle":"","parse-names":false,"suffix":""},{"dropping-particle":"","family":"Grigorescu","given":"A.","non-dropping-particle":"","parse-names":false,"suffix":""},{"dropping-particle":"","family":"Karaseva","given":"N.","non-dropping-particle":"","parse-names":false,"suffix":""},{"dropping-particle":"","family":"Reck","given":"M.","non-dropping-particle":"","parse-names":false,"suffix":""},{"dropping-particle":"","family":"Cappuzzo","given":"F.","non-dropping-particle":"","parse-names":false,"suffix":""},{"dropping-particle":"","family":"Alexandris","given":"E.","non-dropping-particle":"","parse-names":false,"suffix":""},{"dropping-particle":"","family":"Sashegyi","given":"A.","non-dropping-particle":"","parse-names":false,"suffix":""},{"dropping-particle":"","family":"Yurasov","given":"S.","non-dropping-particle":"","parse-names":false,"suffix":""},{"dropping-particle":"","family":"Perol","given":"M.","non-dropping-particle":"","parse-names":false,"suffix":""}],"container-title":"Lancet","id":"ITEM-1","issue":"9944","issued":{"date-parts":[["2014","8"]]},"language":"eng","page":"665-673","publisher-place":"England","title":"Ramucirumab plus docetaxel versus placebo plus docetaxel for second-line treatment of stage IV non-small-cell lung cancer after disease progression on platinum-based therapy (REVEL): a multicentre, double-blind, randomised phase 3 trial.","type":"article-journal","volume":"384"},"uris":["http://www.mendeley.com/documents/?uuid=af2491b5-31ca-488f-a314-6066f3387c21"]},{"id":"ITEM-2","itemData":{"DOI":"10.1016/j.lungcan.2016.01.007. Epub 2016 Jan 19","ISBN":"1872-8332 (Electronic) 0169-5002 (Linking)","ISSN":"18728332 01695002","PMID":"26898621","abstract":"OBJECTIVES: REVEL demonstrated that ramucirumab+docetaxel (RAM+DTX) improved overall survival, progression-free survival, and objective response rate in patients with advanced/metastatic non-small cell lung cancer with progression after platinum-based chemotherapy. This analysis examined quality of life (QoL) as assessed by the Lung Cancer Symptom Scale (LCSS) and clinician-reported functional status. MATERIALS AND METHODS: The LCSS includes 6 symptom and 3 global items measured on a 0-100-mm scale; higher scores represent greater symptom burden. LCSS and ECOG PS data were collected at baseline, every 3-week cycle, the summary visit, and at the 30-day follow-up. LCSS total score and Average Symptom Burden Index (ASBI) were calculated. The primary analysis compared time to deterioration (TtD) between treatment arms for all individual items and summary scores, defined as increase from baseline by ≥ 15 mm using the Kaplan-Meier method and Cox regression. TtD to ECOG PS ≥ 2 was analyzed. RESULTS: There were 1253 patients randomized to receive RAM+DTX or placebo+docetaxel (PL+DTX). Across all assessments, LCSS compliance was approximately 75% and balanced across arms. The mean (SD) baseline LCSS total score was 27.3mm (17.08 mm) on RAM+DTX and 29.6mm (17.59 mm) on PL+DTX. At 30-day follow-up, mean (SD) LCSS total score was 32.0 (19.03) on RAM+DTX and 32.5 (19.87) on PL+DTX. The TtD for all LCSS scores was similar between treatment arms. Stratified HRs (95% CI) for LCSS total score and ASBI were HR=0.99 (0.81, 1.22), p=0.932 and HR=0.93 (0.75, 1.15), p=0.514 with approximately 70% of patients censored. TtD to PS ≥ 2 was similar between treatment arms (HR=1.03 [95% CI: 0.85, 1.26], p=0.743) with approximately two-thirds of the patients censored. CONCLUSION: In addition to improvement of clinical efficacy outcomes demonstrated in REVEL, these results suggest that adding ramucirumab to docetaxel did not impair patient QoL, symptoms, or functioning.","author":[{"dropping-particle":"","family":"Pérol","given":"M.","non-dropping-particle":"","parse-names":false,"suffix":""},{"dropping-particle":"","family":"Ciuleanu","given":"T.-E.","non-dropping-particle":"","parse-names":false,"suffix":""},{"dropping-particle":"","family":"Arrieta","given":"O.","non-dropping-particle":"","parse-names":false,"suffix":""},{"dropping-particle":"","family":"Prabhash","given":"K.","non-dropping-particle":"","parse-names":false,"suffix":""},{"dropping-particle":"","family":"Syrigos","given":"K.N.","non-dropping-particle":"","parse-names":false,"suffix":""},{"dropping-particle":"","family":"Goksel","given":"T.","non-dropping-particle":"","parse-names":false,"suffix":""},{"dropping-particle":"","family":"Park","given":"K.","non-dropping-particle":"","parse-names":false,"suffix":""},{"dropping-particle":"","family":"Kowalyszyn","given":"R.D.","non-dropping-particle":"","parse-names":false,"suffix":""},{"dropping-particle":"","family":"Pikiel","given":"J.","non-dropping-particle":"","parse-names":false,"suffix":""},{"dropping-particle":"","family":"Lwanski","given":"C.R.","non-dropping-particle":"","parse-names":false,"suffix":""},{"dropping-particle":"","family":"Thomas","given":"M.","non-dropping-particle":"","parse-names":false,"suffix":""},{"dropping-particle":"","family":"Dakhil","given":"S.","non-dropping-particle":"","parse-names":false,"suffix":""},{"dropping-particle":"","family":"Kim","given":"J.-H.","non-dropping-particle":"","parse-names":false,"suffix":""},{"dropping-particle":"","family":"Karaseva","given":"N.","non-dropping-particle":"","parse-names":false,"suffix":""},{"dropping-particle":"","family":"Yurasov","given":"S.","non-dropping-particle":"","parse-names":false,"suffix":""},{"dropping-particle":"","family":"Zimmermann","given":"A.","non-dropping-particle":"","parse-names":false,"suffix":""},{"dropping-particle":"","family":"Lee","given":"P.","non-dropping-particle":"","parse-names":false,"suffix":""},{"dropping-particle":"","family":"Carter","given":"G.C.","non-dropping-particle":"","parse-names":false,"suffix":""},{"dropping-particle":"","family":"Reck","given":"M.","non-dropping-particle":"","parse-names":false,"suffix":""},{"dropping-particle":"","family":"Cappuzzo","given":"F.","non-dropping-particle":"","parse-names":false,"suffix":""},{"dropping-particle":"","family":"Garon","given":"E.B.","non-dropping-particle":"","parse-names":false,"suffix":""}],"container-title":"Lung Cancer","id":"ITEM-2","issue":"93","issued":{"date-parts":[["2016"]]},"page":"95-103","publisher":"Elsevier Ireland Ltd","title":"Quality of life results from the phase 3 REVEL randomized clinical trial of ramucirumab-plus-docetaxel versus placebo-plus-docetaxel in advanced/metastatic non-small cell lung cancer patients with progression after platinum-based chemotherapy.","type":"article-journal","volume":"93"},"uris":["http://www.mendeley.com/documents/?uuid=a541d75e-15fc-427b-a867-ca8387ec2d96"]}],"mendeley":{"formattedCitation":"(146,147)","plainTextFormattedCitation":"(146,147)","previouslyFormattedCitation":"(108,109)"},"properties":{"noteIndex":0},"schema":"https://github.com/citation-style-language/schema/raw/master/csl-citation.json"}</w:instrText>
            </w:r>
            <w:r>
              <w:rPr>
                <w:rFonts w:ascii="Times New Roman" w:eastAsiaTheme="minorEastAsia" w:hAnsi="Times New Roman" w:cs="Times New Roman"/>
                <w:sz w:val="18"/>
                <w:szCs w:val="18"/>
                <w:lang w:eastAsia="nl-NL"/>
              </w:rPr>
              <w:fldChar w:fldCharType="separate"/>
            </w:r>
            <w:r w:rsidRPr="00BC6600">
              <w:rPr>
                <w:rFonts w:ascii="Times New Roman" w:eastAsiaTheme="minorEastAsia" w:hAnsi="Times New Roman" w:cs="Times New Roman"/>
                <w:noProof/>
                <w:sz w:val="18"/>
                <w:szCs w:val="18"/>
                <w:lang w:val="en-US" w:eastAsia="nl-NL"/>
              </w:rPr>
              <w:t>(146,147)</w:t>
            </w:r>
            <w:r>
              <w:rPr>
                <w:rFonts w:ascii="Times New Roman" w:eastAsiaTheme="minorEastAsia" w:hAnsi="Times New Roman" w:cs="Times New Roman"/>
                <w:sz w:val="18"/>
                <w:szCs w:val="18"/>
                <w:lang w:eastAsia="nl-NL"/>
              </w:rPr>
              <w:fldChar w:fldCharType="end"/>
            </w:r>
          </w:p>
        </w:tc>
        <w:tc>
          <w:tcPr>
            <w:tcW w:w="3828" w:type="dxa"/>
            <w:tcBorders>
              <w:top w:val="single" w:sz="4" w:space="0" w:color="auto"/>
              <w:left w:val="single" w:sz="4" w:space="0" w:color="auto"/>
              <w:bottom w:val="single" w:sz="4" w:space="0" w:color="auto"/>
              <w:right w:val="single" w:sz="4" w:space="0" w:color="auto"/>
            </w:tcBorders>
            <w:hideMark/>
          </w:tcPr>
          <w:p w14:paraId="1C163454"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Ramucirumab/DOC vs placebo/DOC</w:t>
            </w:r>
          </w:p>
        </w:tc>
        <w:tc>
          <w:tcPr>
            <w:tcW w:w="709" w:type="dxa"/>
            <w:tcBorders>
              <w:top w:val="single" w:sz="4" w:space="0" w:color="auto"/>
              <w:left w:val="single" w:sz="4" w:space="0" w:color="auto"/>
              <w:bottom w:val="single" w:sz="4" w:space="0" w:color="auto"/>
              <w:right w:val="single" w:sz="4" w:space="0" w:color="auto"/>
            </w:tcBorders>
            <w:hideMark/>
          </w:tcPr>
          <w:p w14:paraId="1AE24CDD"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1253</w:t>
            </w:r>
          </w:p>
        </w:tc>
        <w:tc>
          <w:tcPr>
            <w:tcW w:w="2268" w:type="dxa"/>
            <w:tcBorders>
              <w:top w:val="single" w:sz="4" w:space="0" w:color="auto"/>
              <w:left w:val="single" w:sz="4" w:space="0" w:color="auto"/>
              <w:bottom w:val="single" w:sz="4" w:space="0" w:color="auto"/>
              <w:right w:val="single" w:sz="4" w:space="0" w:color="auto"/>
            </w:tcBorders>
            <w:hideMark/>
          </w:tcPr>
          <w:p w14:paraId="76AB85A9"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OS</w:t>
            </w:r>
          </w:p>
        </w:tc>
        <w:tc>
          <w:tcPr>
            <w:tcW w:w="1985" w:type="dxa"/>
            <w:tcBorders>
              <w:top w:val="single" w:sz="4" w:space="0" w:color="auto"/>
              <w:left w:val="single" w:sz="4" w:space="0" w:color="auto"/>
              <w:bottom w:val="single" w:sz="4" w:space="0" w:color="auto"/>
              <w:right w:val="single" w:sz="4" w:space="0" w:color="auto"/>
            </w:tcBorders>
            <w:hideMark/>
          </w:tcPr>
          <w:p w14:paraId="2D339A42"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LCSS</w:t>
            </w:r>
          </w:p>
        </w:tc>
        <w:tc>
          <w:tcPr>
            <w:tcW w:w="2835" w:type="dxa"/>
            <w:tcBorders>
              <w:top w:val="single" w:sz="4" w:space="0" w:color="auto"/>
              <w:left w:val="single" w:sz="4" w:space="0" w:color="auto"/>
              <w:bottom w:val="single" w:sz="4" w:space="0" w:color="auto"/>
              <w:right w:val="single" w:sz="4" w:space="0" w:color="auto"/>
            </w:tcBorders>
            <w:hideMark/>
          </w:tcPr>
          <w:p w14:paraId="2FB1A52D"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Kaplan-Meier method; Cox regression</w:t>
            </w:r>
          </w:p>
        </w:tc>
        <w:tc>
          <w:tcPr>
            <w:tcW w:w="4110" w:type="dxa"/>
            <w:tcBorders>
              <w:top w:val="single" w:sz="4" w:space="0" w:color="auto"/>
              <w:left w:val="single" w:sz="4" w:space="0" w:color="auto"/>
              <w:bottom w:val="single" w:sz="4" w:space="0" w:color="auto"/>
              <w:right w:val="single" w:sz="4" w:space="0" w:color="auto"/>
            </w:tcBorders>
            <w:hideMark/>
          </w:tcPr>
          <w:p w14:paraId="4D1A88F6"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No</w:t>
            </w:r>
          </w:p>
        </w:tc>
      </w:tr>
      <w:tr w:rsidR="003852E6" w:rsidRPr="00E024D7" w14:paraId="76B8D4A8" w14:textId="77777777" w:rsidTr="00851B1F">
        <w:tc>
          <w:tcPr>
            <w:tcW w:w="992" w:type="dxa"/>
            <w:tcBorders>
              <w:top w:val="single" w:sz="4" w:space="0" w:color="auto"/>
              <w:left w:val="single" w:sz="4" w:space="0" w:color="auto"/>
              <w:bottom w:val="single" w:sz="4" w:space="0" w:color="auto"/>
              <w:right w:val="single" w:sz="4" w:space="0" w:color="auto"/>
            </w:tcBorders>
            <w:hideMark/>
          </w:tcPr>
          <w:p w14:paraId="76EF75E3"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LUME-Lung trial 1</w:t>
            </w:r>
          </w:p>
          <w:p w14:paraId="5B8A78EE"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eastAsia="nl-NL"/>
              </w:rPr>
              <w:fldChar w:fldCharType="begin" w:fldLock="1"/>
            </w:r>
            <w:r>
              <w:rPr>
                <w:rFonts w:ascii="Times New Roman" w:eastAsiaTheme="minorEastAsia" w:hAnsi="Times New Roman" w:cs="Times New Roman"/>
                <w:sz w:val="18"/>
                <w:szCs w:val="18"/>
                <w:lang w:val="en-US" w:eastAsia="nl-NL"/>
              </w:rPr>
              <w:instrText>ADDIN CSL_CITATION {"citationItems":[{"id":"ITEM-1","itemData":{"DOI":"10.1016/j.ejca.2014.11.015","ISSN":"1879-0852 (Electronic)","PMID":"25534294","abstract":"INTRODUCTION: The LUME-Lung 1 trial (NCT00805194; Study 1199.13) demonstrated a significant overall survival (OS) advantage for nintedanib plus docetaxel compared with placebo plus docetaxel as second-line therapy for patients with advanced non-small cell lung cancer (NSCLC) and adenocarcinoma histology. Patient-reported outcomes (PROs) for symptoms and health-related quality of life (QoL) are reported here. METHODS: PROs were assessed at screening, on Day 1 of each 21-day treatment cycle, at the end of active treatment, and at the first follow-up visit. PRO instruments were the European Organisation for Research and Treatment of Cancer Quality of Life Questionnaire C30 and Lung Cancer-13 supplement, and the EuroQol disease-generic questionnaire (EQ-5D and EQ-VAS). Analyses of PRO items for lung cancer-specific symptoms of cough, dyspnoea and pain were prespecified. RESULTS: Rates of questionnaire completion were high. There was no significant difference in time to deterioration of global health status/QoL, or symptoms of cough, dyspnoea or pain, between the treatment groups for both the overall study population and the adenocarcinoma population. Time to deterioration of some gastrointestinal events was shorter with nintedanib versus placebo. Longitudinal analysis for the adenocarcinoma population showed comparable changes between the groups in symptom scores over time, with numerical differences in favour of nintedanib for cough and pain scales, and significant reductions in some pain items with nintedanib versus placebo. There was no statistically significant difference in EQ-5D or EQ-VAS between the groups. CONCLUSION: The significant OS benefit observed with the addition of nintedanib to docetaxel therapy was achieved with no detrimental effect on patient self-reported QoL.","author":[{"dropping-particle":"","family":"Novello","given":"S.","non-dropping-particle":"","parse-names":false,"suffix":""},{"dropping-particle":"","family":"Kaiser","given":"R.","non-dropping-particle":"","parse-names":false,"suffix":""},{"dropping-particle":"","family":"Mellemgaard","given":"A.","non-dropping-particle":"","parse-names":false,"suffix":""},{"dropping-particle":"","family":"Douillard","given":"J.-Y.","non-dropping-particle":"","parse-names":false,"suffix":""},{"dropping-particle":"","family":"Orlov","given":"S.","non-dropping-particle":"","parse-names":false,"suffix":""},{"dropping-particle":"","family":"Krzakowski","given":"M.","non-dropping-particle":"","parse-names":false,"suffix":""},{"dropping-particle":"","family":"Pawel","given":"J.","non-dropping-particle":"von","parse-names":false,"suffix":""},{"dropping-particle":"","family":"Gottfried","given":"M.","non-dropping-particle":"","parse-names":false,"suffix":""},{"dropping-particle":"","family":"Bondarenko","given":"I.","non-dropping-particle":"","parse-names":false,"suffix":""},{"dropping-particle":"","family":"Liao","given":"M.","non-dropping-particle":"","parse-names":false,"suffix":""},{"dropping-particle":"","family":"Barrueco","given":"J.","non-dropping-particle":"","parse-names":false,"suffix":""},{"dropping-particle":"","family":"Gaschler-Markefski","given":"B.","non-dropping-particle":"","parse-names":false,"suffix":""},{"dropping-particle":"","family":"Griebsch","given":"I.","non-dropping-particle":"","parse-names":false,"suffix":""},{"dropping-particle":"","family":"Palmer","given":"M.","non-dropping-particle":"","parse-names":false,"suffix":""},{"dropping-particle":"","family":"Reck","given":"M.","non-dropping-particle":"","parse-names":false,"suffix":""}],"container-title":"European journal of cancer","id":"ITEM-1","issue":"3","issued":{"date-parts":[["2015","2"]]},"language":"eng","page":"317-326","publisher-place":"England","title":"Analysis of patient-reported outcomes from the LUME-Lung 1 trial: a randomised, double-blind, placebo-controlled, Phase III study of second-line nintedanib in patients with advanced non-small cell lung cancer.","type":"article-journal","volume":"51"},"uris":["http://www.mendeley.com/documents/?uuid=1ab37ebb-635f-42ab-adfe-ca40780cc157"]},{"id":"ITEM-2","itemData":{"DOI":"http://dx.doi.org/10.1016/S1470-2045(13)70586-2","author":[{"dropping-particle":"","family":"Reck","given":"M.","non-dropping-particle":"","parse-names":false,"suffix":""},{"dropping-particle":"","family":"Kaiser","given":"R.","non-dropping-particle":"","parse-names":false,"suffix":""},{"dropping-particle":"","family":"Mellemgaard","given":"A.","non-dropping-particle":"","parse-names":false,"suffix":""},{"dropping-particle":"","family":"Douillard","given":"J.Y.","non-dropping-particle":"","parse-names":false,"suffix":""},{"dropping-particle":"","family":"Orlov","given":"S.","non-dropping-particle":"","parse-names":false,"suffix":""},{"dropping-particle":"","family":"Krzakowski","given":"M.","non-dropping-particle":"","parse-names":false,"suffix":""},{"dropping-particle":"","family":"Pawel","given":"J.","non-dropping-particle":"von","parse-names":false,"suffix":""},{"dropping-particle":"","family":"Gottfried","given":"M.","non-dropping-particle":"","parse-names":false,"suffix":""},{"dropping-particle":"","family":"Bondarenko","given":"I.","non-dropping-particle":"","parse-names":false,"suffix":""},{"dropping-particle":"","family":"Liao","given":"M.","non-dropping-particle":"","parse-names":false,"suffix":""},{"dropping-particle":"","family":"Gann","given":"G.N.","non-dropping-particle":"","parse-names":false,"suffix":""},{"dropping-particle":"","family":"Barrueco","given":"J.","non-dropping-particle":"","parse-names":false,"suffix":""},{"dropping-particle":"","family":"Gaschler-Markefski","given":"B.","non-dropping-particle":"","parse-names":false,"suffix":""},{"dropping-particle":"","family":"Novello","given":"S.","non-dropping-particle":"","parse-names":false,"suffix":""}],"container-title":"The Lancet Oncology","id":"ITEM-2","issue":"2","issued":{"date-parts":[["2014"]]},"page":"143-155","title":"Docetaxel plus nintedanib versus docetaxel plus placebo in patients with previously treated non-small-cell lung cancer (LUME-Lung 1): a phase 3, double-blind, randomised controlled trial","type":"article-journal","volume":"15"},"uris":["http://www.mendeley.com/documents/?uuid=3d1ec572-ccb6-4c91-aeb8-713d732799d1"]}],"mendeley":{"formattedCitation":"(148,149)","plainTextFormattedCitation":"(148,149)","previouslyFormattedCitation":"(110,111)"},"properties":{"noteIndex":0},"schema":"https://github.com/citation-style-language/schema/raw/master/csl-citation.json"}</w:instrText>
            </w:r>
            <w:r>
              <w:rPr>
                <w:rFonts w:ascii="Times New Roman" w:eastAsiaTheme="minorEastAsia" w:hAnsi="Times New Roman" w:cs="Times New Roman"/>
                <w:sz w:val="18"/>
                <w:szCs w:val="18"/>
                <w:lang w:eastAsia="nl-NL"/>
              </w:rPr>
              <w:fldChar w:fldCharType="separate"/>
            </w:r>
            <w:r w:rsidRPr="00BC6600">
              <w:rPr>
                <w:rFonts w:ascii="Times New Roman" w:eastAsiaTheme="minorEastAsia" w:hAnsi="Times New Roman" w:cs="Times New Roman"/>
                <w:noProof/>
                <w:sz w:val="18"/>
                <w:szCs w:val="18"/>
                <w:lang w:val="en-US" w:eastAsia="nl-NL"/>
              </w:rPr>
              <w:t>(148,149)</w:t>
            </w:r>
            <w:r>
              <w:rPr>
                <w:rFonts w:ascii="Times New Roman" w:eastAsiaTheme="minorEastAsia" w:hAnsi="Times New Roman" w:cs="Times New Roman"/>
                <w:sz w:val="18"/>
                <w:szCs w:val="18"/>
                <w:lang w:eastAsia="nl-NL"/>
              </w:rPr>
              <w:fldChar w:fldCharType="end"/>
            </w:r>
          </w:p>
        </w:tc>
        <w:tc>
          <w:tcPr>
            <w:tcW w:w="3828" w:type="dxa"/>
            <w:tcBorders>
              <w:top w:val="single" w:sz="4" w:space="0" w:color="auto"/>
              <w:left w:val="single" w:sz="4" w:space="0" w:color="auto"/>
              <w:bottom w:val="single" w:sz="4" w:space="0" w:color="auto"/>
              <w:right w:val="single" w:sz="4" w:space="0" w:color="auto"/>
            </w:tcBorders>
            <w:hideMark/>
          </w:tcPr>
          <w:p w14:paraId="6A4E18DA" w14:textId="77777777" w:rsidR="003852E6" w:rsidRDefault="003852E6" w:rsidP="00851B1F">
            <w:pPr>
              <w:spacing w:after="0"/>
              <w:rPr>
                <w:rFonts w:ascii="Times New Roman" w:eastAsiaTheme="minorEastAsia" w:hAnsi="Times New Roman" w:cs="Times New Roman"/>
                <w:sz w:val="18"/>
                <w:szCs w:val="18"/>
                <w:lang w:val="en-US" w:eastAsia="nl-NL"/>
              </w:rPr>
            </w:pPr>
            <w:proofErr w:type="spellStart"/>
            <w:r>
              <w:rPr>
                <w:rFonts w:ascii="Times New Roman" w:eastAsiaTheme="minorEastAsia" w:hAnsi="Times New Roman" w:cs="Times New Roman"/>
                <w:sz w:val="18"/>
                <w:szCs w:val="18"/>
                <w:lang w:val="en-US" w:eastAsia="nl-NL"/>
              </w:rPr>
              <w:t>Nintedanib</w:t>
            </w:r>
            <w:proofErr w:type="spellEnd"/>
            <w:r>
              <w:rPr>
                <w:rFonts w:ascii="Times New Roman" w:eastAsiaTheme="minorEastAsia" w:hAnsi="Times New Roman" w:cs="Times New Roman"/>
                <w:sz w:val="18"/>
                <w:szCs w:val="18"/>
                <w:lang w:val="en-US" w:eastAsia="nl-NL"/>
              </w:rPr>
              <w:t>/DOC vs placebo/DOC</w:t>
            </w:r>
          </w:p>
        </w:tc>
        <w:tc>
          <w:tcPr>
            <w:tcW w:w="709" w:type="dxa"/>
            <w:tcBorders>
              <w:top w:val="single" w:sz="4" w:space="0" w:color="auto"/>
              <w:left w:val="single" w:sz="4" w:space="0" w:color="auto"/>
              <w:bottom w:val="single" w:sz="4" w:space="0" w:color="auto"/>
              <w:right w:val="single" w:sz="4" w:space="0" w:color="auto"/>
            </w:tcBorders>
            <w:hideMark/>
          </w:tcPr>
          <w:p w14:paraId="511C4D98"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655</w:t>
            </w:r>
          </w:p>
        </w:tc>
        <w:tc>
          <w:tcPr>
            <w:tcW w:w="2268" w:type="dxa"/>
            <w:tcBorders>
              <w:top w:val="single" w:sz="4" w:space="0" w:color="auto"/>
              <w:left w:val="single" w:sz="4" w:space="0" w:color="auto"/>
              <w:bottom w:val="single" w:sz="4" w:space="0" w:color="auto"/>
              <w:right w:val="single" w:sz="4" w:space="0" w:color="auto"/>
            </w:tcBorders>
            <w:hideMark/>
          </w:tcPr>
          <w:p w14:paraId="45D9975C"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PFS</w:t>
            </w:r>
          </w:p>
        </w:tc>
        <w:tc>
          <w:tcPr>
            <w:tcW w:w="1985" w:type="dxa"/>
            <w:tcBorders>
              <w:top w:val="single" w:sz="4" w:space="0" w:color="auto"/>
              <w:left w:val="single" w:sz="4" w:space="0" w:color="auto"/>
              <w:bottom w:val="single" w:sz="4" w:space="0" w:color="auto"/>
              <w:right w:val="single" w:sz="4" w:space="0" w:color="auto"/>
            </w:tcBorders>
            <w:hideMark/>
          </w:tcPr>
          <w:p w14:paraId="479087C7"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QLQ-C30/LC13; EQ-5D</w:t>
            </w:r>
          </w:p>
        </w:tc>
        <w:tc>
          <w:tcPr>
            <w:tcW w:w="2835" w:type="dxa"/>
            <w:tcBorders>
              <w:top w:val="single" w:sz="4" w:space="0" w:color="auto"/>
              <w:left w:val="single" w:sz="4" w:space="0" w:color="auto"/>
              <w:bottom w:val="single" w:sz="4" w:space="0" w:color="auto"/>
              <w:right w:val="single" w:sz="4" w:space="0" w:color="auto"/>
            </w:tcBorders>
            <w:hideMark/>
          </w:tcPr>
          <w:p w14:paraId="0EB5B197"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 xml:space="preserve">Log-Rank test; mixed-effects growth curve models; piecewise linear model; </w:t>
            </w:r>
          </w:p>
        </w:tc>
        <w:tc>
          <w:tcPr>
            <w:tcW w:w="4110" w:type="dxa"/>
            <w:tcBorders>
              <w:top w:val="single" w:sz="4" w:space="0" w:color="auto"/>
              <w:left w:val="single" w:sz="4" w:space="0" w:color="auto"/>
              <w:bottom w:val="single" w:sz="4" w:space="0" w:color="auto"/>
              <w:right w:val="single" w:sz="4" w:space="0" w:color="auto"/>
            </w:tcBorders>
            <w:hideMark/>
          </w:tcPr>
          <w:p w14:paraId="6B6AAE97"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No</w:t>
            </w:r>
          </w:p>
        </w:tc>
      </w:tr>
      <w:tr w:rsidR="003852E6" w:rsidRPr="00E024D7" w14:paraId="2CFB3236" w14:textId="77777777" w:rsidTr="00851B1F">
        <w:tc>
          <w:tcPr>
            <w:tcW w:w="992" w:type="dxa"/>
            <w:tcBorders>
              <w:top w:val="single" w:sz="4" w:space="0" w:color="auto"/>
              <w:left w:val="single" w:sz="4" w:space="0" w:color="auto"/>
              <w:bottom w:val="single" w:sz="4" w:space="0" w:color="auto"/>
              <w:right w:val="single" w:sz="4" w:space="0" w:color="auto"/>
            </w:tcBorders>
            <w:hideMark/>
          </w:tcPr>
          <w:p w14:paraId="2BC33056" w14:textId="77777777" w:rsidR="003852E6" w:rsidRPr="0043142D" w:rsidRDefault="003852E6" w:rsidP="00851B1F">
            <w:pPr>
              <w:spacing w:after="0"/>
              <w:rPr>
                <w:rFonts w:ascii="Times New Roman" w:eastAsiaTheme="minorEastAsia" w:hAnsi="Times New Roman" w:cs="Times New Roman"/>
                <w:sz w:val="18"/>
                <w:szCs w:val="18"/>
                <w:lang w:val="en-US" w:eastAsia="nl-NL"/>
              </w:rPr>
            </w:pPr>
            <w:r w:rsidRPr="0043142D">
              <w:rPr>
                <w:rFonts w:ascii="Times New Roman" w:eastAsiaTheme="minorEastAsia" w:hAnsi="Times New Roman" w:cs="Times New Roman"/>
                <w:sz w:val="18"/>
                <w:szCs w:val="18"/>
                <w:lang w:val="en-US" w:eastAsia="nl-NL"/>
              </w:rPr>
              <w:t>SQUIRE</w:t>
            </w:r>
          </w:p>
          <w:p w14:paraId="7A221E18" w14:textId="77777777" w:rsidR="003852E6" w:rsidRPr="0043142D" w:rsidRDefault="003852E6" w:rsidP="00851B1F">
            <w:pPr>
              <w:spacing w:after="0"/>
              <w:rPr>
                <w:rFonts w:ascii="Times New Roman" w:eastAsiaTheme="minorEastAsia" w:hAnsi="Times New Roman" w:cs="Times New Roman"/>
                <w:sz w:val="18"/>
                <w:szCs w:val="18"/>
                <w:lang w:val="en-US" w:eastAsia="nl-NL"/>
              </w:rPr>
            </w:pPr>
            <w:r w:rsidRPr="0043142D">
              <w:rPr>
                <w:rFonts w:ascii="Times New Roman" w:eastAsiaTheme="minorEastAsia" w:hAnsi="Times New Roman" w:cs="Times New Roman"/>
                <w:sz w:val="18"/>
                <w:szCs w:val="18"/>
                <w:lang w:eastAsia="nl-NL"/>
              </w:rPr>
              <w:fldChar w:fldCharType="begin" w:fldLock="1"/>
            </w:r>
            <w:r>
              <w:rPr>
                <w:rFonts w:ascii="Times New Roman" w:eastAsiaTheme="minorEastAsia" w:hAnsi="Times New Roman" w:cs="Times New Roman"/>
                <w:sz w:val="18"/>
                <w:szCs w:val="18"/>
                <w:lang w:val="en-US" w:eastAsia="nl-NL"/>
              </w:rPr>
              <w:instrText>ADDIN CSL_CITATION {"citationItems":[{"id":"ITEM-1","itemData":{"DOI":"10.1159/000448085","ISSN":"2296-5270","abstract":"Introduction: Necitumumab, a second-generation, recombinant human immunoglobulin G1 epidermal growth factor receptor antibody in the phase 3 SQUIRE trial (NCT00981058), increased survival benefit for patients randomized to receive necitumumab plus gemcitabine-cisplatin compared with those who received gemcitabine-cisplatin. Here we characterize health-related quality of life (HRQoL) and tolerability results. Methods: A total of 1093 patients with stage IV squamous non-small cell lung cancer were randomized 1:1 to receive necitumumab (800 mg absolute dose intravenously {[}IV]) plus gemcitabine-cisplatin (gemcitabine = 1250 mg/m(2) IV on days 1 and 8; cisplatin = 75 mg/m(2) IV on day 1) or gemcitabine-cisplatin alone (every 21 days) for up to six cycles. Patients receiving necitumumab plus gemcitabine-cisplatin without disease progression continued necitumumab until progression. HRQoL was measured by Eastern Cooperative Oncology Group performance status, the Lung Cancer Symptom Scale (LCSS), and the European Quality of Life Five-Dimensions questionnaire. Efficacy and LCSS outcomes were analyzed using the baseline maximum severity score of the LCSS. Tolerability was measured in terms of exposure to the study treatment and adverse events. Hospitalization rates were collected. Results: Most patients in both study arms similarly maintained Eastern Cooperative Oncology Group performance status and comparable LCSS and European Quality of Life Five-Dimensions questionnaire assessments. Patients with a higher baseline LCSS had a greater survival benefit on the necitumumab arm. Chemotherapy exposure was similar in both treatment arms; 51% of patients on the necitumumab plus gemcitabine-cisplatin arm continued on single-agent necitumumab. The most frequent grade 4 adverse events were neutropenia (6.1% versus 7.9%) and thrombocytopenia (3.2% versus 4.3%) in the necitumumab plus gemcitabine-cisplatin versus gemcitabine-cisplatin arms, respectively. Hospitalizations were slightly higher with necitumumab plus gemcitabine-cisplatin (36.4%) than with gemcitabine-cisplatin (34.0%). Conclusions: The addition of necitumumab to gemcitabine-cisplatin was well tolerated, did not negatively affect HRQoL or toxicity, and particularly benefited patients with more severe baseline symptoms or lower HRQoL. (C) 2016 International Association for the Study of Lung Cancer. Published by Elsevier Inc. All rights reserved.","author":[{"dropping-particle":"","family":"Reck","given":"M.","non-dropping-particle":"","parse-names":false,"suffix":""},{"dropping-particle":"","family":"Socinski","given":"M.A.","non-dropping-particle":"","parse-names":false,"suffix":""},{"dropping-particle":"","family":"Luft","given":"A.","non-dropping-particle":"","parse-names":false,"suffix":""},{"dropping-particle":"","family":"Szczesna","given":"A.","non-dropping-particle":"","parse-names":false,"suffix":""},{"dropping-particle":"","family":"Dediu","given":"M.","non-dropping-particle":"","parse-names":false,"suffix":""},{"dropping-particle":"","family":"Ramlau","given":"R.","non-dropping-particle":"","parse-names":false,"suffix":""},{"dropping-particle":"","family":"Losonczy","given":"G.","non-dropping-particle":"","parse-names":false,"suffix":""},{"dropping-particle":"","family":"Molinier","given":"O.","non-dropping-particle":"","parse-names":false,"suffix":""},{"dropping-particle":"","family":"Schumann","given":"C.","non-dropping-particle":"","parse-names":false,"suffix":""},{"dropping-particle":"","family":"Gralla","given":"R.J.","non-dropping-particle":"","parse-names":false,"suffix":""},{"dropping-particle":"","family":"Bonomi","given":"P.","non-dropping-particle":"","parse-names":false,"suffix":""},{"dropping-particle":"","family":"Brown","given":"J.","non-dropping-particle":"","parse-names":false,"suffix":""},{"dropping-particle":"","family":"Soldatenkova","given":"V.","non-dropping-particle":"","parse-names":false,"suffix":""},{"dropping-particle":"","family":"Chouaki","given":"N.","non-dropping-particle":"","parse-names":false,"suffix":""},{"dropping-particle":"","family":"Obasaju","given":"C.","non-dropping-particle":"","parse-names":false,"suffix":""},{"dropping-particle":"","family":"Peterson","given":"P.","non-dropping-particle":"","parse-names":false,"suffix":""},{"dropping-particle":"","family":"Thatcher","given":"N.","non-dropping-particle":"","parse-names":false,"suffix":""},{"dropping-particle":"","family":"Thomas","given":"M.","non-dropping-particle":"","parse-names":false,"suffix":""},{"dropping-particle":"","family":"Kropf-Sanchen","given":"C.","non-dropping-particle":"","parse-names":false,"suffix":""},{"dropping-particle":"","family":"Mezger","given":"J.","non-dropping-particle":"","parse-names":false,"suffix":""},{"dropping-particle":"","family":"Socinski","given":"M.A.","non-dropping-particle":"","parse-names":false,"suffix":""},{"dropping-particle":"","family":"Depenbrock","given":"H.","non-dropping-particle":"","parse-names":false,"suffix":""},{"dropping-particle":"","family":"Soldatenkova","given":"V.","non-dropping-particle":"","parse-names":false,"suffix":""},{"dropping-particle":"","family":"Brown","given":"J.","non-dropping-particle":"","parse-names":false,"suffix":""},{"dropping-particle":"","family":"Krause","given":"T.","non-dropping-particle":"","parse-names":false,"suffix":""},{"dropping-particle":"","family":"Thatcher","given":"N.","non-dropping-particle":"","parse-names":false,"suffix":""}],"container-title":"Journal of Thoracic Oncology","id":"ITEM-1","issue":"6","issued":{"date-parts":[["2016","6"]]},"page":"808-818","title":"The Effect of Necitumumab in Combination with Gemcitabine plus Cisplatin on Tolerability and on Quality of Life: Results from the Phase 3 SQUIRE Trial","type":"article-journal","volume":"11"},"uris":["http://www.mendeley.com/documents/?uuid=624109bb-f24b-4b15-ba0c-728cc5fc4724"]},{"id":"ITEM-2","itemData":{"DOI":"10.1016/S1470-2045(15)00021-2","ISSN":"1470-2045","abstract":"Background Necitumumab is a second-generation, recombinant, human immunoglobulin G1 EGFR antibody. In this study, we aimed to compare treatment with necitumumab plus gemcitabine and cisplatin versus gemcitabine and cisplatin alone in patients with previously untreated stage IV squamous non-small-cell lung cancer. Methods We did this open-label, randomised phase 3 study at 184 investigative sites in 26 countries. Patients aged 18 years or older with histologically or cytologically confirmed stage IV squamous non-small-cell lung cancer, with an Eastern Cooperative Oncology Group (ECOG) performance status of 0-2 and adequate organ function and who had not received previous chemotherapy for their disease were eligible for inclusion. Enrolled patients were randomly assigned centrally 1: 1 to a maximum of six 3-week cycles of gemcitabine and cisplastin chemotherapy with or without necitumumab according to a block randomisation scheme (block size of four) by a telephone-based interactive voice response system or interactive web response system. Chemotherapy was gemcitabine 1250 mg/m(2) administered intravenously over 30 min on days 1 and 8 of a 3-week cycle and cisplatin 75 mg/m(2) administered intravenously over 120 min on day 1 of a 3-week cycle. Necitumumab 800 mg, administered intravenously over a minimum of 50 min on days 1 and 8, was continued after the end of chemotherapy until disease progression or intolerable toxic side-effects occurred. Randomisation was stratified by ECOG performance status and geographical region. Neither physicians nor patients were masked to group assignment because of the expected occurrence of acne-like rash-a class effect of EGFR antibodies-that would have unmasked most patients and investigators to treatment. The primary endpoint was overall survival, analysed by intention to treat. We report the final clinical analysis. This study is registered with ClinicalTrials.gov, number NCT00981058. Findings Between Jan 7, 2010, and Feb 22, 2012, we enrolled 1093 patients and randomly assigned them to receive necitumumab plus gemcitabine and cisplatin (n=545) or gemcitabine and cisplatin (n=548). Overall survival was significantly longer in the necitumumab plus gemcitabine and cisplatin group than in the gemcitabine and cisplatin alone group (median 11.5 months {[}95% CI 10.4-12.6]) vs 9.9 months {[}8.9-11.1]; stratified hazard ratio 0 . 84 {[}95% CI 0.74-0.96; p=0.01]). In the necitumumab plus gemcitabine and cisplatin group, the num…","author":[{"dropping-particle":"","family":"Thatcher","given":"N.","non-dropping-particle":"","parse-names":false,"suffix":""},{"dropping-particle":"","family":"Hirsch","given":"F.R.","non-dropping-particle":"","parse-names":false,"suffix":""},{"dropping-particle":"","family":"Luft","given":"A.V","non-dropping-particle":"","parse-names":false,"suffix":""},{"dropping-particle":"","family":"Szczesna","given":"A.","non-dropping-particle":"","parse-names":false,"suffix":""},{"dropping-particle":"","family":"Ciuleanu","given":"T.E.","non-dropping-particle":"","parse-names":false,"suffix":""},{"dropping-particle":"","family":"Dediu","given":"M.","non-dropping-particle":"","parse-names":false,"suffix":""},{"dropping-particle":"","family":"Ramlau","given":"R.","non-dropping-particle":"","parse-names":false,"suffix":""},{"dropping-particle":"","family":"Galiulin","given":"R.K.","non-dropping-particle":"","parse-names":false,"suffix":""},{"dropping-particle":"","family":"Balint","given":"B.","non-dropping-particle":"","parse-names":false,"suffix":""},{"dropping-particle":"","family":"Losonczy","given":"G.","non-dropping-particle":"","parse-names":false,"suffix":""},{"dropping-particle":"","family":"Kazarnowicz","given":"A.","non-dropping-particle":"","parse-names":false,"suffix":""},{"dropping-particle":"","family":"Park","given":"K.","non-dropping-particle":"","parse-names":false,"suffix":""},{"dropping-particle":"","family":"Schumann","given":"C.","non-dropping-particle":"","parse-names":false,"suffix":""},{"dropping-particle":"","family":"Reck","given":"M.","non-dropping-particle":"","parse-names":false,"suffix":""},{"dropping-particle":"","family":"Depenbrock","given":"H.","non-dropping-particle":"","parse-names":false,"suffix":""},{"dropping-particle":"","family":"Nanda","given":"S.","non-dropping-particle":"","parse-names":false,"suffix":""},{"dropping-particle":"","family":"Letunic","given":"A.K.","non-dropping-particle":"","parse-names":false,"suffix":""},{"dropping-particle":"","family":"Kurek","given":"R.","non-dropping-particle":"","parse-names":false,"suffix":""},{"dropping-particle":"","family":"Paz-Ares","given":"L.","non-dropping-particle":"","parse-names":false,"suffix":""},{"dropping-particle":"","family":"Socinskf","given":"M.A.","non-dropping-particle":"","parse-names":false,"suffix":""}],"container-title":"Lancet Oncology","id":"ITEM-2","issue":"7","issued":{"date-parts":[["2015","7"]]},"page":"763-774","title":"Necitumumab plus gemcitabine and cisplatin versus gemcitabine and cisplatin alone as first-line therapy in patients with stage IV squamous non-small-cell lung cancer (SQUIRE): an open-label, randomised, controlled phase 3 trial","type":"article-journal","volume":"16"},"uris":["http://www.mendeley.com/documents/?uuid=0537de15-bfe9-44e9-a9e2-d667d1658dd7"]}],"mendeley":{"formattedCitation":"(150,151)","plainTextFormattedCitation":"(150,151)","previouslyFormattedCitation":"(112,113)"},"properties":{"noteIndex":0},"schema":"https://github.com/citation-style-language/schema/raw/master/csl-citation.json"}</w:instrText>
            </w:r>
            <w:r w:rsidRPr="0043142D">
              <w:rPr>
                <w:rFonts w:ascii="Times New Roman" w:eastAsiaTheme="minorEastAsia" w:hAnsi="Times New Roman" w:cs="Times New Roman"/>
                <w:sz w:val="18"/>
                <w:szCs w:val="18"/>
                <w:lang w:eastAsia="nl-NL"/>
              </w:rPr>
              <w:fldChar w:fldCharType="separate"/>
            </w:r>
            <w:r w:rsidRPr="00BC6600">
              <w:rPr>
                <w:rFonts w:ascii="Times New Roman" w:eastAsiaTheme="minorEastAsia" w:hAnsi="Times New Roman" w:cs="Times New Roman"/>
                <w:noProof/>
                <w:sz w:val="18"/>
                <w:szCs w:val="18"/>
                <w:lang w:val="en-US" w:eastAsia="nl-NL"/>
              </w:rPr>
              <w:t>(150,151)</w:t>
            </w:r>
            <w:r w:rsidRPr="0043142D">
              <w:rPr>
                <w:rFonts w:ascii="Times New Roman" w:eastAsiaTheme="minorEastAsia" w:hAnsi="Times New Roman" w:cs="Times New Roman"/>
                <w:sz w:val="18"/>
                <w:szCs w:val="18"/>
                <w:lang w:eastAsia="nl-NL"/>
              </w:rPr>
              <w:fldChar w:fldCharType="end"/>
            </w:r>
          </w:p>
        </w:tc>
        <w:tc>
          <w:tcPr>
            <w:tcW w:w="3828" w:type="dxa"/>
            <w:tcBorders>
              <w:top w:val="single" w:sz="4" w:space="0" w:color="auto"/>
              <w:left w:val="single" w:sz="4" w:space="0" w:color="auto"/>
              <w:bottom w:val="single" w:sz="4" w:space="0" w:color="auto"/>
              <w:right w:val="single" w:sz="4" w:space="0" w:color="auto"/>
            </w:tcBorders>
            <w:hideMark/>
          </w:tcPr>
          <w:p w14:paraId="09E96A2B" w14:textId="77777777" w:rsidR="003852E6" w:rsidRPr="0043142D" w:rsidRDefault="003852E6" w:rsidP="00851B1F">
            <w:pPr>
              <w:spacing w:after="0"/>
              <w:rPr>
                <w:rFonts w:ascii="Times New Roman" w:eastAsiaTheme="minorEastAsia" w:hAnsi="Times New Roman" w:cs="Times New Roman"/>
                <w:sz w:val="18"/>
                <w:szCs w:val="18"/>
                <w:lang w:val="en-US" w:eastAsia="nl-NL"/>
              </w:rPr>
            </w:pPr>
            <w:r w:rsidRPr="0043142D">
              <w:rPr>
                <w:rFonts w:ascii="Times New Roman" w:eastAsiaTheme="minorEastAsia" w:hAnsi="Times New Roman" w:cs="Times New Roman"/>
                <w:sz w:val="18"/>
                <w:szCs w:val="18"/>
                <w:lang w:val="en-US" w:eastAsia="nl-NL"/>
              </w:rPr>
              <w:t>CIS/GEM +/- Necitumumab</w:t>
            </w:r>
          </w:p>
        </w:tc>
        <w:tc>
          <w:tcPr>
            <w:tcW w:w="709" w:type="dxa"/>
            <w:tcBorders>
              <w:top w:val="single" w:sz="4" w:space="0" w:color="auto"/>
              <w:left w:val="single" w:sz="4" w:space="0" w:color="auto"/>
              <w:bottom w:val="single" w:sz="4" w:space="0" w:color="auto"/>
              <w:right w:val="single" w:sz="4" w:space="0" w:color="auto"/>
            </w:tcBorders>
            <w:hideMark/>
          </w:tcPr>
          <w:p w14:paraId="5A9AB961" w14:textId="77777777" w:rsidR="003852E6" w:rsidRPr="0043142D" w:rsidRDefault="003852E6" w:rsidP="00851B1F">
            <w:pPr>
              <w:spacing w:after="0"/>
              <w:rPr>
                <w:rFonts w:ascii="Times New Roman" w:eastAsiaTheme="minorEastAsia" w:hAnsi="Times New Roman" w:cs="Times New Roman"/>
                <w:sz w:val="18"/>
                <w:szCs w:val="18"/>
                <w:lang w:val="en-US" w:eastAsia="nl-NL"/>
              </w:rPr>
            </w:pPr>
            <w:r w:rsidRPr="0043142D">
              <w:rPr>
                <w:rFonts w:ascii="Times New Roman" w:eastAsiaTheme="minorEastAsia" w:hAnsi="Times New Roman" w:cs="Times New Roman"/>
                <w:sz w:val="18"/>
                <w:szCs w:val="18"/>
                <w:lang w:val="en-US" w:eastAsia="nl-NL"/>
              </w:rPr>
              <w:t>1093</w:t>
            </w:r>
          </w:p>
        </w:tc>
        <w:tc>
          <w:tcPr>
            <w:tcW w:w="2268" w:type="dxa"/>
            <w:tcBorders>
              <w:top w:val="single" w:sz="4" w:space="0" w:color="auto"/>
              <w:left w:val="single" w:sz="4" w:space="0" w:color="auto"/>
              <w:bottom w:val="single" w:sz="4" w:space="0" w:color="auto"/>
              <w:right w:val="single" w:sz="4" w:space="0" w:color="auto"/>
            </w:tcBorders>
            <w:hideMark/>
          </w:tcPr>
          <w:p w14:paraId="7CC69C32" w14:textId="77777777" w:rsidR="003852E6" w:rsidRPr="0043142D" w:rsidRDefault="003852E6" w:rsidP="00851B1F">
            <w:pPr>
              <w:spacing w:after="0"/>
              <w:rPr>
                <w:rFonts w:ascii="Times New Roman" w:eastAsiaTheme="minorEastAsia" w:hAnsi="Times New Roman" w:cs="Times New Roman"/>
                <w:sz w:val="18"/>
                <w:szCs w:val="18"/>
                <w:lang w:val="en-US" w:eastAsia="nl-NL"/>
              </w:rPr>
            </w:pPr>
            <w:r w:rsidRPr="0043142D">
              <w:rPr>
                <w:rFonts w:ascii="Times New Roman" w:eastAsiaTheme="minorEastAsia" w:hAnsi="Times New Roman" w:cs="Times New Roman"/>
                <w:sz w:val="18"/>
                <w:szCs w:val="18"/>
                <w:lang w:val="en-US" w:eastAsia="nl-NL"/>
              </w:rPr>
              <w:t>OS</w:t>
            </w:r>
          </w:p>
        </w:tc>
        <w:tc>
          <w:tcPr>
            <w:tcW w:w="1985" w:type="dxa"/>
            <w:tcBorders>
              <w:top w:val="single" w:sz="4" w:space="0" w:color="auto"/>
              <w:left w:val="single" w:sz="4" w:space="0" w:color="auto"/>
              <w:bottom w:val="single" w:sz="4" w:space="0" w:color="auto"/>
              <w:right w:val="single" w:sz="4" w:space="0" w:color="auto"/>
            </w:tcBorders>
            <w:hideMark/>
          </w:tcPr>
          <w:p w14:paraId="6A6321D3" w14:textId="77777777" w:rsidR="003852E6" w:rsidRPr="0043142D" w:rsidRDefault="003852E6" w:rsidP="00851B1F">
            <w:pPr>
              <w:spacing w:after="0"/>
              <w:rPr>
                <w:rFonts w:ascii="Times New Roman" w:eastAsiaTheme="minorEastAsia" w:hAnsi="Times New Roman" w:cs="Times New Roman"/>
                <w:sz w:val="18"/>
                <w:szCs w:val="18"/>
                <w:lang w:val="en-US" w:eastAsia="nl-NL"/>
              </w:rPr>
            </w:pPr>
            <w:r w:rsidRPr="0043142D">
              <w:rPr>
                <w:rFonts w:ascii="Times New Roman" w:eastAsiaTheme="minorEastAsia" w:hAnsi="Times New Roman" w:cs="Times New Roman"/>
                <w:sz w:val="18"/>
                <w:szCs w:val="18"/>
                <w:lang w:val="en-US" w:eastAsia="nl-NL"/>
              </w:rPr>
              <w:t>LCSS</w:t>
            </w:r>
          </w:p>
        </w:tc>
        <w:tc>
          <w:tcPr>
            <w:tcW w:w="2835" w:type="dxa"/>
            <w:tcBorders>
              <w:top w:val="single" w:sz="4" w:space="0" w:color="auto"/>
              <w:left w:val="single" w:sz="4" w:space="0" w:color="auto"/>
              <w:bottom w:val="single" w:sz="4" w:space="0" w:color="auto"/>
              <w:right w:val="single" w:sz="4" w:space="0" w:color="auto"/>
            </w:tcBorders>
            <w:hideMark/>
          </w:tcPr>
          <w:p w14:paraId="781578A3" w14:textId="77777777" w:rsidR="003852E6" w:rsidRPr="0043142D" w:rsidRDefault="003852E6" w:rsidP="00851B1F">
            <w:pPr>
              <w:spacing w:after="0"/>
              <w:rPr>
                <w:rFonts w:ascii="Times New Roman" w:eastAsiaTheme="minorEastAsia" w:hAnsi="Times New Roman" w:cs="Times New Roman"/>
                <w:sz w:val="18"/>
                <w:szCs w:val="18"/>
                <w:lang w:val="en-US" w:eastAsia="nl-NL"/>
              </w:rPr>
            </w:pPr>
            <w:r w:rsidRPr="0043142D">
              <w:rPr>
                <w:rFonts w:ascii="Times New Roman" w:eastAsiaTheme="minorEastAsia" w:hAnsi="Times New Roman" w:cs="Times New Roman"/>
                <w:sz w:val="18"/>
                <w:szCs w:val="18"/>
                <w:lang w:val="en-US" w:eastAsia="nl-NL"/>
              </w:rPr>
              <w:t>Kaplan-Meier method; unstratified log-rank tests</w:t>
            </w:r>
          </w:p>
        </w:tc>
        <w:tc>
          <w:tcPr>
            <w:tcW w:w="4110" w:type="dxa"/>
            <w:tcBorders>
              <w:top w:val="single" w:sz="4" w:space="0" w:color="auto"/>
              <w:left w:val="single" w:sz="4" w:space="0" w:color="auto"/>
              <w:bottom w:val="single" w:sz="4" w:space="0" w:color="auto"/>
              <w:right w:val="single" w:sz="4" w:space="0" w:color="auto"/>
            </w:tcBorders>
            <w:hideMark/>
          </w:tcPr>
          <w:p w14:paraId="6AC1EF03" w14:textId="77777777" w:rsidR="003852E6" w:rsidRPr="0043142D" w:rsidRDefault="003852E6" w:rsidP="00851B1F">
            <w:pPr>
              <w:spacing w:after="0"/>
              <w:rPr>
                <w:rFonts w:ascii="Times New Roman" w:eastAsiaTheme="minorEastAsia" w:hAnsi="Times New Roman" w:cs="Times New Roman"/>
                <w:sz w:val="18"/>
                <w:szCs w:val="18"/>
                <w:lang w:val="en-US" w:eastAsia="nl-NL"/>
              </w:rPr>
            </w:pPr>
            <w:r w:rsidRPr="0043142D">
              <w:rPr>
                <w:rFonts w:ascii="Times New Roman" w:eastAsiaTheme="minorEastAsia" w:hAnsi="Times New Roman" w:cs="Times New Roman"/>
                <w:sz w:val="18"/>
                <w:szCs w:val="18"/>
                <w:lang w:val="en-US" w:eastAsia="nl-NL"/>
              </w:rPr>
              <w:t>No; HRQoL decline in both arms equally</w:t>
            </w:r>
          </w:p>
        </w:tc>
      </w:tr>
      <w:tr w:rsidR="003852E6" w:rsidRPr="00E024D7" w14:paraId="1BC0838F" w14:textId="77777777" w:rsidTr="00851B1F">
        <w:trPr>
          <w:trHeight w:val="555"/>
        </w:trPr>
        <w:tc>
          <w:tcPr>
            <w:tcW w:w="992" w:type="dxa"/>
            <w:tcBorders>
              <w:top w:val="single" w:sz="4" w:space="0" w:color="auto"/>
              <w:left w:val="single" w:sz="4" w:space="0" w:color="auto"/>
              <w:bottom w:val="single" w:sz="4" w:space="0" w:color="auto"/>
              <w:right w:val="single" w:sz="4" w:space="0" w:color="auto"/>
            </w:tcBorders>
            <w:hideMark/>
          </w:tcPr>
          <w:p w14:paraId="3BC21F94" w14:textId="77777777" w:rsidR="003852E6" w:rsidRPr="0043142D" w:rsidRDefault="003852E6" w:rsidP="00851B1F">
            <w:pPr>
              <w:pStyle w:val="Heading1"/>
              <w:shd w:val="clear" w:color="auto" w:fill="FCFCFC"/>
              <w:spacing w:before="0" w:beforeAutospacing="0" w:after="0" w:afterAutospacing="0" w:line="276" w:lineRule="auto"/>
              <w:rPr>
                <w:b w:val="0"/>
                <w:sz w:val="18"/>
                <w:szCs w:val="18"/>
                <w:lang w:val="en-US" w:eastAsia="en-US"/>
              </w:rPr>
            </w:pPr>
            <w:r>
              <w:rPr>
                <w:b w:val="0"/>
                <w:sz w:val="18"/>
                <w:szCs w:val="18"/>
                <w:lang w:val="en-US" w:eastAsia="en-US"/>
              </w:rPr>
              <w:lastRenderedPageBreak/>
              <w:t xml:space="preserve">CALGB 30607 </w:t>
            </w:r>
            <w:r w:rsidRPr="0043142D">
              <w:rPr>
                <w:b w:val="0"/>
                <w:sz w:val="18"/>
                <w:szCs w:val="18"/>
                <w:lang w:val="en-US" w:eastAsia="en-US"/>
              </w:rPr>
              <w:fldChar w:fldCharType="begin" w:fldLock="1"/>
            </w:r>
            <w:r>
              <w:rPr>
                <w:b w:val="0"/>
                <w:sz w:val="18"/>
                <w:szCs w:val="18"/>
                <w:lang w:val="en-US" w:eastAsia="en-US"/>
              </w:rPr>
              <w:instrText>ADDIN CSL_CITATION {"citationItems":[{"id":"ITEM-1","itemData":{"DOI":"10.1016/j.jtho.2017.01.022","ISSN":"1556-1380 (Electronic)","PMID":"28161554","abstract":"INTRODUCTION: The aim of this study was to evaluate efficacy of maintenance sunitinib after first-line chemotherapy for stage IIIB/IV NSCLC. METHODS: Cancer and Leukemia Group B 30607 trial was a randomized, double-blind, placebo-controlled, phase III study that enrolled patients without progression after four cycles of first-line platinum-based doublet chemotherapy with or without bevacizumab. Bevacizumab was allowed only during the four cycles of chemotherapy. Patients were randomized to receive sunitinib, 37.5 mg/d, or placebo and were treated until unacceptable adverse event(s), progression, or death. The primary end point was progression-free survival (PFS). RESULTS: A total of 210 patients were enrolled, randomized, and included in the intent-to-treat analysis. Ten patients did not receive maintenance therapy (four who received placebo and six who received sunitinib). Grade 3/4 adverse events affecting more than 5% of the patients were fatigue (25%), thrombocytopenia (12%), hypertension (12%), rash (11%), mucositis (11%), neutropenia (7%), and anemia (6%) for sunitinib and none for placebo. There were three grade 5 events in patients receiving sunitinib (one pulmonary hemorrhage, one other pulmonary event, and one death not associated with a Common Terminology Criteria for Adverse Events term) and two grade 5 events in patients receiving placebo (one other pulmonary event and one thromboembolism). Median PFS was 4.3 months for sunitinib and 2.6 months for placebo (hazard ratio = 0.62, 95% confidence interval: 0.47-0.82, p = 0.0006). Median overall survival was 11.7 months for sunitinib versus 12.1 months for placebo (hazard ratio = 0.98, 95% confidence interval: 0.73-1.31, p = 0.89). CONCLUSIONS: Maintenance sunitinib was safe and improved PFS as maintenance therapy in stage IIIB/IV NSCLC but had no impact on overall survival. There is no room for future investigations of sunitinib in this setting.","author":[{"dropping-particle":"","family":"Baggstrom","given":"Maria Q","non-dropping-particle":"","parse-names":false,"suffix":""},{"dropping-particle":"","family":"Socinski","given":"Mark A","non-dropping-particle":"","parse-names":false,"suffix":""},{"dropping-particle":"","family":"Wang","given":"Xiaofei F","non-dropping-particle":"","parse-names":false,"suffix":""},{"dropping-particle":"","family":"Gu","given":"Lin","non-dropping-particle":"","parse-names":false,"suffix":""},{"dropping-particle":"","family":"Stinchcombe","given":"Thomas E","non-dropping-particle":"","parse-names":false,"suffix":""},{"dropping-particle":"","family":"Edelman","given":"Martin J","non-dropping-particle":"","parse-names":false,"suffix":""},{"dropping-particle":"","family":"Baker","given":"Sherman Jr","non-dropping-particle":"","parse-names":false,"suffix":""},{"dropping-particle":"","family":"Feliciano","given":"Josephine","non-dropping-particle":"","parse-names":false,"suffix":""},{"dropping-particle":"","family":"Novotny","given":"Paul","non-dropping-particle":"","parse-names":false,"suffix":""},{"dropping-particle":"","family":"Hahn","given":"Olwen","non-dropping-particle":"","parse-names":false,"suffix":""},{"dropping-particle":"","family":"Crawford","given":"Jeffrey A","non-dropping-particle":"","parse-names":false,"suffix":""},{"dropping-particle":"","family":"Vokes","given":"Everett E","non-dropping-particle":"","parse-names":false,"suffix":""}],"container-title":"Journal of thoracic oncology : official publication of the International Association for the Study of Lung Cancer","id":"ITEM-1","issue":"5","issued":{"date-parts":[["2017","5"]]},"language":"eng","page":"843-849","publisher-place":"United States","title":"Maintenance Sunitinib following Initial Platinum-Based Combination Chemotherapy in Advanced-Stage IIIB/IV Non-Small Cell Lung Cancer: A Randomized, Double-Blind, Placebo-Controlled Phase III Study-CALGB 30607 (Alliance).","type":"article-journal","volume":"12"},"uris":["http://www.mendeley.com/documents/?uuid=81c98b2e-c43f-41d5-8405-a3cf46742d6c"]}],"mendeley":{"formattedCitation":"(37)","plainTextFormattedCitation":"(37)","previouslyFormattedCitation":"(114)"},"properties":{"noteIndex":0},"schema":"https://github.com/citation-style-language/schema/raw/master/csl-citation.json"}</w:instrText>
            </w:r>
            <w:r w:rsidRPr="0043142D">
              <w:rPr>
                <w:b w:val="0"/>
                <w:sz w:val="18"/>
                <w:szCs w:val="18"/>
                <w:lang w:val="en-US" w:eastAsia="en-US"/>
              </w:rPr>
              <w:fldChar w:fldCharType="separate"/>
            </w:r>
            <w:r w:rsidRPr="00BC6600">
              <w:rPr>
                <w:b w:val="0"/>
                <w:noProof/>
                <w:sz w:val="18"/>
                <w:szCs w:val="18"/>
                <w:lang w:val="en-US" w:eastAsia="en-US"/>
              </w:rPr>
              <w:t>(37)</w:t>
            </w:r>
            <w:r w:rsidRPr="0043142D">
              <w:rPr>
                <w:b w:val="0"/>
                <w:sz w:val="18"/>
                <w:szCs w:val="18"/>
                <w:lang w:val="en-US" w:eastAsia="en-US"/>
              </w:rPr>
              <w:fldChar w:fldCharType="end"/>
            </w:r>
          </w:p>
        </w:tc>
        <w:tc>
          <w:tcPr>
            <w:tcW w:w="3828" w:type="dxa"/>
            <w:tcBorders>
              <w:top w:val="single" w:sz="4" w:space="0" w:color="auto"/>
              <w:left w:val="single" w:sz="4" w:space="0" w:color="auto"/>
              <w:bottom w:val="single" w:sz="4" w:space="0" w:color="auto"/>
              <w:right w:val="single" w:sz="4" w:space="0" w:color="auto"/>
            </w:tcBorders>
            <w:hideMark/>
          </w:tcPr>
          <w:p w14:paraId="21424211" w14:textId="77777777" w:rsidR="003852E6" w:rsidRPr="0043142D" w:rsidRDefault="003852E6" w:rsidP="00851B1F">
            <w:pPr>
              <w:spacing w:after="0"/>
              <w:rPr>
                <w:rFonts w:ascii="Times New Roman" w:eastAsia="Times New Roman" w:hAnsi="Times New Roman" w:cs="Times New Roman"/>
                <w:bCs/>
                <w:sz w:val="18"/>
                <w:szCs w:val="18"/>
                <w:lang w:val="en-GB" w:eastAsia="nl-NL"/>
              </w:rPr>
            </w:pPr>
            <w:r w:rsidRPr="0043142D">
              <w:rPr>
                <w:rFonts w:ascii="Times New Roman" w:eastAsia="Times New Roman" w:hAnsi="Times New Roman" w:cs="Times New Roman"/>
                <w:bCs/>
                <w:sz w:val="18"/>
                <w:szCs w:val="18"/>
                <w:lang w:val="en-GB" w:eastAsia="nl-NL"/>
              </w:rPr>
              <w:t>Sunitinib vs placebo</w:t>
            </w:r>
          </w:p>
        </w:tc>
        <w:tc>
          <w:tcPr>
            <w:tcW w:w="709" w:type="dxa"/>
            <w:tcBorders>
              <w:top w:val="single" w:sz="4" w:space="0" w:color="auto"/>
              <w:left w:val="single" w:sz="4" w:space="0" w:color="auto"/>
              <w:bottom w:val="single" w:sz="4" w:space="0" w:color="auto"/>
              <w:right w:val="single" w:sz="4" w:space="0" w:color="auto"/>
            </w:tcBorders>
            <w:hideMark/>
          </w:tcPr>
          <w:p w14:paraId="05ED3CBA" w14:textId="77777777" w:rsidR="003852E6" w:rsidRPr="0043142D" w:rsidRDefault="003852E6" w:rsidP="00851B1F">
            <w:pPr>
              <w:spacing w:after="0"/>
              <w:rPr>
                <w:rFonts w:ascii="Times New Roman" w:eastAsia="Times New Roman" w:hAnsi="Times New Roman" w:cs="Times New Roman"/>
                <w:bCs/>
                <w:sz w:val="18"/>
                <w:szCs w:val="18"/>
                <w:lang w:val="en-US" w:eastAsia="nl-NL"/>
              </w:rPr>
            </w:pPr>
            <w:r w:rsidRPr="0043142D">
              <w:rPr>
                <w:rFonts w:ascii="Times New Roman" w:eastAsia="Times New Roman" w:hAnsi="Times New Roman" w:cs="Times New Roman"/>
                <w:bCs/>
                <w:sz w:val="18"/>
                <w:szCs w:val="18"/>
                <w:lang w:val="en-US" w:eastAsia="nl-NL"/>
              </w:rPr>
              <w:t>210</w:t>
            </w:r>
          </w:p>
        </w:tc>
        <w:tc>
          <w:tcPr>
            <w:tcW w:w="2268" w:type="dxa"/>
            <w:tcBorders>
              <w:top w:val="single" w:sz="4" w:space="0" w:color="auto"/>
              <w:left w:val="single" w:sz="4" w:space="0" w:color="auto"/>
              <w:bottom w:val="single" w:sz="4" w:space="0" w:color="auto"/>
              <w:right w:val="single" w:sz="4" w:space="0" w:color="auto"/>
            </w:tcBorders>
            <w:hideMark/>
          </w:tcPr>
          <w:p w14:paraId="793F6809" w14:textId="77777777" w:rsidR="003852E6" w:rsidRPr="0043142D" w:rsidRDefault="003852E6" w:rsidP="00851B1F">
            <w:pPr>
              <w:spacing w:after="0"/>
              <w:rPr>
                <w:rFonts w:ascii="Times New Roman" w:eastAsia="Times New Roman" w:hAnsi="Times New Roman" w:cs="Times New Roman"/>
                <w:bCs/>
                <w:sz w:val="18"/>
                <w:szCs w:val="18"/>
                <w:lang w:val="en-US" w:eastAsia="nl-NL"/>
              </w:rPr>
            </w:pPr>
            <w:r w:rsidRPr="0043142D">
              <w:rPr>
                <w:rFonts w:ascii="Times New Roman" w:eastAsia="Times New Roman" w:hAnsi="Times New Roman" w:cs="Times New Roman"/>
                <w:bCs/>
                <w:sz w:val="18"/>
                <w:szCs w:val="18"/>
                <w:lang w:val="en-US" w:eastAsia="nl-NL"/>
              </w:rPr>
              <w:t>PFS</w:t>
            </w:r>
          </w:p>
        </w:tc>
        <w:tc>
          <w:tcPr>
            <w:tcW w:w="1985" w:type="dxa"/>
            <w:tcBorders>
              <w:top w:val="single" w:sz="4" w:space="0" w:color="auto"/>
              <w:left w:val="single" w:sz="4" w:space="0" w:color="auto"/>
              <w:bottom w:val="single" w:sz="4" w:space="0" w:color="auto"/>
              <w:right w:val="single" w:sz="4" w:space="0" w:color="auto"/>
            </w:tcBorders>
            <w:hideMark/>
          </w:tcPr>
          <w:p w14:paraId="10871184" w14:textId="77777777" w:rsidR="003852E6" w:rsidRPr="0043142D" w:rsidRDefault="003852E6" w:rsidP="00851B1F">
            <w:pPr>
              <w:spacing w:after="0"/>
              <w:rPr>
                <w:rFonts w:ascii="Times New Roman" w:eastAsia="Times New Roman" w:hAnsi="Times New Roman" w:cs="Times New Roman"/>
                <w:bCs/>
                <w:sz w:val="18"/>
                <w:szCs w:val="18"/>
                <w:lang w:val="en-US" w:eastAsia="nl-NL"/>
              </w:rPr>
            </w:pPr>
            <w:r w:rsidRPr="0043142D">
              <w:rPr>
                <w:rFonts w:ascii="Times New Roman" w:eastAsia="Times New Roman" w:hAnsi="Times New Roman" w:cs="Times New Roman"/>
                <w:bCs/>
                <w:sz w:val="18"/>
                <w:szCs w:val="18"/>
                <w:lang w:val="en-US" w:eastAsia="nl-NL"/>
              </w:rPr>
              <w:t>EORTC QLQ-C30/LC13; EQ-5D</w:t>
            </w:r>
          </w:p>
        </w:tc>
        <w:tc>
          <w:tcPr>
            <w:tcW w:w="2835" w:type="dxa"/>
            <w:tcBorders>
              <w:top w:val="single" w:sz="4" w:space="0" w:color="auto"/>
              <w:left w:val="single" w:sz="4" w:space="0" w:color="auto"/>
              <w:bottom w:val="single" w:sz="4" w:space="0" w:color="auto"/>
              <w:right w:val="single" w:sz="4" w:space="0" w:color="auto"/>
            </w:tcBorders>
            <w:hideMark/>
          </w:tcPr>
          <w:p w14:paraId="28B7AC54" w14:textId="77777777" w:rsidR="003852E6" w:rsidRPr="0043142D" w:rsidRDefault="003852E6" w:rsidP="00851B1F">
            <w:pPr>
              <w:spacing w:after="0"/>
              <w:rPr>
                <w:rFonts w:ascii="Times New Roman" w:hAnsi="Times New Roman" w:cs="Times New Roman"/>
                <w:sz w:val="18"/>
                <w:szCs w:val="18"/>
                <w:lang w:val="en-US"/>
              </w:rPr>
            </w:pPr>
            <w:r w:rsidRPr="0043142D">
              <w:rPr>
                <w:rFonts w:ascii="Times New Roman" w:hAnsi="Times New Roman" w:cs="Times New Roman"/>
                <w:sz w:val="18"/>
                <w:szCs w:val="18"/>
                <w:lang w:val="en-US"/>
              </w:rPr>
              <w:t>Unknown</w:t>
            </w:r>
          </w:p>
        </w:tc>
        <w:tc>
          <w:tcPr>
            <w:tcW w:w="4110" w:type="dxa"/>
            <w:tcBorders>
              <w:top w:val="single" w:sz="4" w:space="0" w:color="auto"/>
              <w:left w:val="single" w:sz="4" w:space="0" w:color="auto"/>
              <w:bottom w:val="single" w:sz="4" w:space="0" w:color="auto"/>
              <w:right w:val="single" w:sz="4" w:space="0" w:color="auto"/>
            </w:tcBorders>
            <w:hideMark/>
          </w:tcPr>
          <w:p w14:paraId="295ACEE9" w14:textId="77777777" w:rsidR="003852E6" w:rsidRPr="0043142D" w:rsidRDefault="003852E6" w:rsidP="00851B1F">
            <w:pPr>
              <w:spacing w:after="0"/>
              <w:rPr>
                <w:rFonts w:ascii="Times New Roman" w:hAnsi="Times New Roman" w:cs="Times New Roman"/>
                <w:sz w:val="18"/>
                <w:szCs w:val="18"/>
                <w:lang w:val="en-US"/>
              </w:rPr>
            </w:pPr>
            <w:r w:rsidRPr="0043142D">
              <w:rPr>
                <w:rFonts w:ascii="Times New Roman" w:hAnsi="Times New Roman" w:cs="Times New Roman"/>
                <w:sz w:val="18"/>
                <w:szCs w:val="18"/>
                <w:lang w:val="en-US"/>
              </w:rPr>
              <w:t>Yes, favoring placebo</w:t>
            </w:r>
          </w:p>
        </w:tc>
      </w:tr>
    </w:tbl>
    <w:p w14:paraId="4383C04B" w14:textId="77777777" w:rsidR="003852E6" w:rsidRDefault="003852E6" w:rsidP="003852E6">
      <w:pPr>
        <w:spacing w:after="0"/>
        <w:rPr>
          <w:rFonts w:ascii="Times New Roman" w:hAnsi="Times New Roman" w:cs="Times New Roman"/>
          <w:sz w:val="18"/>
          <w:szCs w:val="18"/>
          <w:lang w:val="en-US"/>
        </w:rPr>
      </w:pPr>
    </w:p>
    <w:p w14:paraId="3074D1B1" w14:textId="77777777" w:rsidR="003852E6" w:rsidRDefault="003852E6" w:rsidP="003852E6">
      <w:pPr>
        <w:spacing w:after="0"/>
        <w:rPr>
          <w:rFonts w:ascii="Times New Roman" w:hAnsi="Times New Roman" w:cs="Times New Roman"/>
          <w:sz w:val="18"/>
          <w:szCs w:val="18"/>
          <w:lang w:val="en-US"/>
        </w:rPr>
      </w:pPr>
      <w:r>
        <w:rPr>
          <w:rFonts w:ascii="Times New Roman" w:hAnsi="Times New Roman" w:cs="Times New Roman"/>
          <w:sz w:val="18"/>
          <w:szCs w:val="18"/>
          <w:lang w:val="en-US"/>
        </w:rPr>
        <w:br w:type="page"/>
      </w:r>
    </w:p>
    <w:p w14:paraId="0C9D41FB" w14:textId="77777777" w:rsidR="003852E6" w:rsidRDefault="003852E6" w:rsidP="003852E6">
      <w:pPr>
        <w:spacing w:after="0"/>
        <w:rPr>
          <w:rFonts w:ascii="Times New Roman" w:hAnsi="Times New Roman" w:cs="Times New Roman"/>
          <w:sz w:val="24"/>
          <w:szCs w:val="24"/>
          <w:lang w:val="en-US"/>
        </w:rPr>
      </w:pPr>
      <w:r>
        <w:rPr>
          <w:rFonts w:ascii="Times New Roman" w:hAnsi="Times New Roman" w:cs="Times New Roman"/>
          <w:sz w:val="24"/>
          <w:szCs w:val="24"/>
          <w:lang w:val="en-US"/>
        </w:rPr>
        <w:lastRenderedPageBreak/>
        <w:t>Table 6. HRQoL in comparing chemotherapy to placebo.</w:t>
      </w:r>
    </w:p>
    <w:tbl>
      <w:tblPr>
        <w:tblW w:w="16727" w:type="dxa"/>
        <w:tblInd w:w="-1423" w:type="dxa"/>
        <w:tblLayout w:type="fixed"/>
        <w:tblLook w:val="04A0" w:firstRow="1" w:lastRow="0" w:firstColumn="1" w:lastColumn="0" w:noHBand="0" w:noVBand="1"/>
      </w:tblPr>
      <w:tblGrid>
        <w:gridCol w:w="992"/>
        <w:gridCol w:w="3828"/>
        <w:gridCol w:w="709"/>
        <w:gridCol w:w="2268"/>
        <w:gridCol w:w="2693"/>
        <w:gridCol w:w="2694"/>
        <w:gridCol w:w="3543"/>
      </w:tblGrid>
      <w:tr w:rsidR="003852E6" w:rsidRPr="00E024D7" w14:paraId="78B17335" w14:textId="77777777" w:rsidTr="00851B1F">
        <w:tc>
          <w:tcPr>
            <w:tcW w:w="992" w:type="dxa"/>
            <w:tcBorders>
              <w:top w:val="single" w:sz="4" w:space="0" w:color="auto"/>
              <w:left w:val="single" w:sz="4" w:space="0" w:color="auto"/>
              <w:bottom w:val="single" w:sz="4" w:space="0" w:color="auto"/>
              <w:right w:val="single" w:sz="4" w:space="0" w:color="auto"/>
            </w:tcBorders>
            <w:hideMark/>
          </w:tcPr>
          <w:p w14:paraId="07F8E306" w14:textId="77777777" w:rsidR="003852E6" w:rsidRDefault="003852E6" w:rsidP="00851B1F">
            <w:pPr>
              <w:spacing w:after="0"/>
              <w:rPr>
                <w:rFonts w:ascii="Times New Roman" w:eastAsia="Times New Roman" w:hAnsi="Times New Roman" w:cs="Times New Roman"/>
                <w:b/>
                <w:bCs/>
                <w:sz w:val="18"/>
                <w:szCs w:val="18"/>
                <w:lang w:val="en-US" w:eastAsia="nl-NL"/>
              </w:rPr>
            </w:pPr>
            <w:r>
              <w:rPr>
                <w:rFonts w:ascii="Times New Roman" w:eastAsia="Times New Roman" w:hAnsi="Times New Roman" w:cs="Times New Roman"/>
                <w:b/>
                <w:bCs/>
                <w:sz w:val="18"/>
                <w:szCs w:val="18"/>
                <w:lang w:val="en-US" w:eastAsia="nl-NL"/>
              </w:rPr>
              <w:t>Reference</w:t>
            </w:r>
          </w:p>
        </w:tc>
        <w:tc>
          <w:tcPr>
            <w:tcW w:w="3828" w:type="dxa"/>
            <w:tcBorders>
              <w:top w:val="single" w:sz="4" w:space="0" w:color="auto"/>
              <w:left w:val="single" w:sz="4" w:space="0" w:color="auto"/>
              <w:bottom w:val="single" w:sz="4" w:space="0" w:color="auto"/>
              <w:right w:val="single" w:sz="4" w:space="0" w:color="auto"/>
            </w:tcBorders>
            <w:hideMark/>
          </w:tcPr>
          <w:p w14:paraId="722A106E" w14:textId="77777777" w:rsidR="003852E6" w:rsidRDefault="003852E6" w:rsidP="00851B1F">
            <w:pPr>
              <w:spacing w:after="0"/>
              <w:rPr>
                <w:rFonts w:ascii="Times New Roman" w:eastAsia="Times New Roman" w:hAnsi="Times New Roman" w:cs="Times New Roman"/>
                <w:b/>
                <w:bCs/>
                <w:sz w:val="18"/>
                <w:szCs w:val="18"/>
                <w:lang w:val="en-US" w:eastAsia="nl-NL"/>
              </w:rPr>
            </w:pPr>
            <w:r>
              <w:rPr>
                <w:rFonts w:ascii="Times New Roman" w:eastAsia="Times New Roman" w:hAnsi="Times New Roman" w:cs="Times New Roman"/>
                <w:b/>
                <w:bCs/>
                <w:sz w:val="18"/>
                <w:szCs w:val="18"/>
                <w:lang w:val="en-US" w:eastAsia="nl-NL"/>
              </w:rPr>
              <w:t>Treatment outline</w:t>
            </w:r>
          </w:p>
        </w:tc>
        <w:tc>
          <w:tcPr>
            <w:tcW w:w="709" w:type="dxa"/>
            <w:tcBorders>
              <w:top w:val="single" w:sz="4" w:space="0" w:color="auto"/>
              <w:left w:val="single" w:sz="4" w:space="0" w:color="auto"/>
              <w:bottom w:val="single" w:sz="4" w:space="0" w:color="auto"/>
              <w:right w:val="single" w:sz="4" w:space="0" w:color="auto"/>
            </w:tcBorders>
            <w:hideMark/>
          </w:tcPr>
          <w:p w14:paraId="52C52F17" w14:textId="77777777" w:rsidR="003852E6" w:rsidRDefault="003852E6" w:rsidP="00851B1F">
            <w:pPr>
              <w:spacing w:after="0"/>
              <w:rPr>
                <w:rFonts w:ascii="Times New Roman" w:eastAsia="Times New Roman" w:hAnsi="Times New Roman" w:cs="Times New Roman"/>
                <w:b/>
                <w:bCs/>
                <w:sz w:val="18"/>
                <w:szCs w:val="18"/>
                <w:lang w:val="en-US" w:eastAsia="nl-NL"/>
              </w:rPr>
            </w:pPr>
            <w:r>
              <w:rPr>
                <w:rFonts w:ascii="Times New Roman" w:eastAsia="Times New Roman" w:hAnsi="Times New Roman" w:cs="Times New Roman"/>
                <w:b/>
                <w:bCs/>
                <w:sz w:val="18"/>
                <w:szCs w:val="18"/>
                <w:lang w:val="en-US" w:eastAsia="nl-NL"/>
              </w:rPr>
              <w:t>Nr</w:t>
            </w:r>
          </w:p>
        </w:tc>
        <w:tc>
          <w:tcPr>
            <w:tcW w:w="2268" w:type="dxa"/>
            <w:tcBorders>
              <w:top w:val="single" w:sz="4" w:space="0" w:color="auto"/>
              <w:left w:val="single" w:sz="4" w:space="0" w:color="auto"/>
              <w:bottom w:val="single" w:sz="4" w:space="0" w:color="auto"/>
              <w:right w:val="single" w:sz="4" w:space="0" w:color="auto"/>
            </w:tcBorders>
            <w:hideMark/>
          </w:tcPr>
          <w:p w14:paraId="71AC6B2E" w14:textId="77777777" w:rsidR="003852E6" w:rsidRDefault="003852E6" w:rsidP="00851B1F">
            <w:pPr>
              <w:spacing w:after="0"/>
              <w:rPr>
                <w:rFonts w:ascii="Times New Roman" w:eastAsia="Times New Roman" w:hAnsi="Times New Roman" w:cs="Times New Roman"/>
                <w:b/>
                <w:bCs/>
                <w:sz w:val="18"/>
                <w:szCs w:val="18"/>
                <w:lang w:val="en-US" w:eastAsia="nl-NL"/>
              </w:rPr>
            </w:pPr>
            <w:r>
              <w:rPr>
                <w:rFonts w:ascii="Times New Roman" w:eastAsia="Times New Roman" w:hAnsi="Times New Roman" w:cs="Times New Roman"/>
                <w:b/>
                <w:bCs/>
                <w:sz w:val="18"/>
                <w:szCs w:val="18"/>
                <w:lang w:val="en-US" w:eastAsia="nl-NL"/>
              </w:rPr>
              <w:t>Primary endpoint</w:t>
            </w:r>
          </w:p>
        </w:tc>
        <w:tc>
          <w:tcPr>
            <w:tcW w:w="2693" w:type="dxa"/>
            <w:tcBorders>
              <w:top w:val="single" w:sz="4" w:space="0" w:color="auto"/>
              <w:left w:val="single" w:sz="4" w:space="0" w:color="auto"/>
              <w:bottom w:val="single" w:sz="4" w:space="0" w:color="auto"/>
              <w:right w:val="single" w:sz="4" w:space="0" w:color="auto"/>
            </w:tcBorders>
            <w:hideMark/>
          </w:tcPr>
          <w:p w14:paraId="7E98BE24" w14:textId="77777777" w:rsidR="003852E6" w:rsidRDefault="003852E6" w:rsidP="00851B1F">
            <w:pPr>
              <w:spacing w:after="0"/>
              <w:rPr>
                <w:rFonts w:ascii="Times New Roman" w:eastAsia="Times New Roman" w:hAnsi="Times New Roman" w:cs="Times New Roman"/>
                <w:b/>
                <w:bCs/>
                <w:sz w:val="18"/>
                <w:szCs w:val="18"/>
                <w:lang w:val="en-US" w:eastAsia="nl-NL"/>
              </w:rPr>
            </w:pPr>
            <w:r>
              <w:rPr>
                <w:rFonts w:ascii="Times New Roman" w:eastAsia="Times New Roman" w:hAnsi="Times New Roman" w:cs="Times New Roman"/>
                <w:b/>
                <w:bCs/>
                <w:sz w:val="18"/>
                <w:szCs w:val="18"/>
                <w:lang w:val="en-US" w:eastAsia="nl-NL"/>
              </w:rPr>
              <w:t>HRQoL measurement instrument</w:t>
            </w:r>
          </w:p>
        </w:tc>
        <w:tc>
          <w:tcPr>
            <w:tcW w:w="2694" w:type="dxa"/>
            <w:tcBorders>
              <w:top w:val="single" w:sz="4" w:space="0" w:color="auto"/>
              <w:left w:val="single" w:sz="4" w:space="0" w:color="auto"/>
              <w:bottom w:val="single" w:sz="4" w:space="0" w:color="auto"/>
              <w:right w:val="single" w:sz="4" w:space="0" w:color="auto"/>
            </w:tcBorders>
          </w:tcPr>
          <w:p w14:paraId="44C363CA" w14:textId="77777777" w:rsidR="003852E6" w:rsidRDefault="003852E6" w:rsidP="00851B1F">
            <w:pPr>
              <w:spacing w:after="0"/>
              <w:rPr>
                <w:rFonts w:ascii="Times New Roman" w:eastAsia="Times New Roman" w:hAnsi="Times New Roman" w:cs="Times New Roman"/>
                <w:b/>
                <w:bCs/>
                <w:sz w:val="18"/>
                <w:szCs w:val="18"/>
                <w:lang w:val="en-US" w:eastAsia="nl-NL"/>
              </w:rPr>
            </w:pPr>
            <w:r>
              <w:rPr>
                <w:rFonts w:ascii="Times New Roman" w:eastAsia="Times New Roman" w:hAnsi="Times New Roman" w:cs="Times New Roman"/>
                <w:b/>
                <w:bCs/>
                <w:sz w:val="18"/>
                <w:szCs w:val="18"/>
                <w:lang w:val="en-US" w:eastAsia="nl-NL"/>
              </w:rPr>
              <w:t>Analyzing technique</w:t>
            </w:r>
          </w:p>
        </w:tc>
        <w:tc>
          <w:tcPr>
            <w:tcW w:w="3543" w:type="dxa"/>
            <w:tcBorders>
              <w:top w:val="single" w:sz="4" w:space="0" w:color="auto"/>
              <w:left w:val="single" w:sz="4" w:space="0" w:color="auto"/>
              <w:bottom w:val="single" w:sz="4" w:space="0" w:color="auto"/>
              <w:right w:val="single" w:sz="4" w:space="0" w:color="auto"/>
            </w:tcBorders>
            <w:hideMark/>
          </w:tcPr>
          <w:p w14:paraId="16D807D7" w14:textId="77777777" w:rsidR="003852E6" w:rsidRDefault="003852E6" w:rsidP="00851B1F">
            <w:pPr>
              <w:spacing w:after="0"/>
              <w:rPr>
                <w:rFonts w:ascii="Times New Roman" w:eastAsia="Times New Roman" w:hAnsi="Times New Roman" w:cs="Times New Roman"/>
                <w:b/>
                <w:bCs/>
                <w:sz w:val="18"/>
                <w:szCs w:val="18"/>
                <w:lang w:val="en-US" w:eastAsia="nl-NL"/>
              </w:rPr>
            </w:pPr>
            <w:r w:rsidRPr="006C3F02">
              <w:rPr>
                <w:rFonts w:ascii="Times New Roman" w:eastAsia="Times New Roman" w:hAnsi="Times New Roman" w:cs="Times New Roman"/>
                <w:b/>
                <w:bCs/>
                <w:sz w:val="18"/>
                <w:szCs w:val="18"/>
                <w:lang w:val="en-US" w:eastAsia="nl-NL"/>
              </w:rPr>
              <w:t>Difference in HRQoL outcome</w:t>
            </w:r>
          </w:p>
        </w:tc>
      </w:tr>
      <w:tr w:rsidR="003852E6" w:rsidRPr="00E024D7" w14:paraId="0C8DBB97" w14:textId="77777777" w:rsidTr="00851B1F">
        <w:tc>
          <w:tcPr>
            <w:tcW w:w="992" w:type="dxa"/>
            <w:tcBorders>
              <w:top w:val="single" w:sz="4" w:space="0" w:color="auto"/>
              <w:left w:val="single" w:sz="4" w:space="0" w:color="auto"/>
              <w:bottom w:val="single" w:sz="4" w:space="0" w:color="auto"/>
              <w:right w:val="single" w:sz="4" w:space="0" w:color="auto"/>
            </w:tcBorders>
            <w:hideMark/>
          </w:tcPr>
          <w:p w14:paraId="4A9DA99F"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noProof/>
                <w:sz w:val="18"/>
                <w:szCs w:val="18"/>
              </w:rPr>
              <w:fldChar w:fldCharType="begin" w:fldLock="1"/>
            </w:r>
            <w:r>
              <w:rPr>
                <w:rFonts w:ascii="Times New Roman" w:hAnsi="Times New Roman" w:cs="Times New Roman"/>
                <w:noProof/>
                <w:sz w:val="18"/>
                <w:szCs w:val="18"/>
                <w:lang w:val="en-US"/>
              </w:rPr>
              <w:instrText>ADDIN CSL_CITATION {"citationItems":[{"id":"ITEM-1","itemData":{"DOI":"10.1016/S1470-2045(11)70339-4","ISBN":"1474-5488 (Electronic)\\n1470-2045 (Linking)","ISSN":"14702045","PMID":"22336221","abstract":"Background: Pemetrexed maintenance therapy significantly improved overall survival and progression-free survival compared with placebo, and had a good safety profile in a phase 3 placebo-controlled study in patients with advanced non-small-cell lung cancer (NSCLC). Results for quality of life, symptom palliation, and tolerability are presented here. Methods: After four cycles of platinum-based induction therapy, 663 patients with stage IIIB or stage IV NSCLC and Eastern Cooperative Oncology Group performance status of 0 or 1 were randomly assigned (in a 2:1 ratio) from March 15, 2005, to July 20, 2007, using the Pocock and Simon minimisation method to receive pemetrexed (500 mg/m 2 every 21 days; n=441) or placebo (n=222) plus best supportive care until disease progression. The primary efficacy data have been reported previously. Patients completed the Lung Cancer Symptom Scale (LCSS) at baseline, after each cycle, and post-discontinuation. Worsening of symptoms was defined as an increase of 15 mm or more from baseline on a 100 mm scale for each LCSS item. The primary outcome for these quality-of-life analyses was time to worsening of symptoms, analysed for all randomised patients. This study is registered with ClinicalTrials.gov, number NCT00102804. Findings: Baseline characteristics, including LCSS scores, were well balanced between groups. Baseline LCSS scores were low, indicating low symptom burden for patients without disease progression after completion of first-line treatment. Longer time to worsening was recorded for pain (hazard ratio [HR] 0·76, 95% CI 0·59-0·99; p=0·041) and haemoptysis (HR 0·58, 95% CI 0·34-0·97; p=0·038) with pemetrexed than with placebo; no other significant differences in analyses of time to worsening were noted. Additional longitudinal analyses showed a greater increase in loss of appetite in the pemetrexed group than in the placebo group (4·3 mm vs 0·2 mm; p=0·028). Rates of resource use were statistically higher for pemetrexed than for placebo: admissions to hospital for drug-related adverse events (19 [4%] vs none; p=0·001), transfusions (42 [10%] vs seven [3%]; p=0·003), and erythropoiesis-stimulating agents (26 [6%] vs four [2%]; p=0·017). Interpretation: Quality of life during maintenance therapy with pemetrexed is similar to placebo, except for a small increase in loss of appetite, and significantly delayed worsening of pain and haemoptysis. In view of the improvements in overall and progression-free survival noted…","author":[{"dropping-particle":"","family":"Belani","given":"C.P.","non-dropping-particle":"","parse-names":false,"suffix":""},{"dropping-particle":"","family":"Brodowicz","given":"T.","non-dropping-particle":"","parse-names":false,"suffix":""},{"dropping-particle":"","family":"Ciuleanu","given":"T.E.","non-dropping-particle":"","parse-names":false,"suffix":""},{"dropping-particle":"","family":"Krzakowski","given":"M.","non-dropping-particle":"","parse-names":false,"suffix":""},{"dropping-particle":"","family":"Yang","given":"S.H.","non-dropping-particle":"","parse-names":false,"suffix":""},{"dropping-particle":"","family":"Franke","given":"F.","non-dropping-particle":"","parse-names":false,"suffix":""},{"dropping-particle":"","family":"Cucevic","given":"B.","non-dropping-particle":"","parse-names":false,"suffix":""},{"dropping-particle":"","family":"Madhavan","given":"J.","non-dropping-particle":"","parse-names":false,"suffix":""},{"dropping-particle":"","family":"Santoro","given":"A.","non-dropping-particle":"","parse-names":false,"suffix":""},{"dropping-particle":"","family":"Ramlau","given":"R.","non-dropping-particle":"","parse-names":false,"suffix":""},{"dropping-particle":"","family":"Liepa","given":"A.M.","non-dropping-particle":"","parse-names":false,"suffix":""},{"dropping-particle":"","family":"Visseren-Grul","given":"C.","non-dropping-particle":"","parse-names":false,"suffix":""},{"dropping-particle":"","family":"Peterson","given":"P.","non-dropping-particle":"","parse-names":false,"suffix":""},{"dropping-particle":"","family":"John","given":"W.J.","non-dropping-particle":"","parse-names":false,"suffix":""},{"dropping-particle":"","family":"Zielinski","given":"C.C.","non-dropping-particle":"","parse-names":false,"suffix":""}],"container-title":"The Lancet Oncology","id":"ITEM-1","issue":"3","issued":{"date-parts":[["2012"]]},"page":"292-299","publisher":"Elsevier Ltd","title":"Quality of life in patients with advanced non-small-cell lung cancer given maintenance treatment with pemetrexed versus placebo (H3E-MC-JMEN): Results from a randomised, double-blind, phase 3 study","type":"article-journal","volume":"13"},"uris":["http://www.mendeley.com/documents/?uuid=c70fc4ad-e696-4728-81a9-c4097bada827"]},{"id":"ITEM-2","itemData":{"DOI":"10.1016/S0140-6736(09)61497-5","ISBN":"0140-6736","ISSN":"01406736","PMID":"19767093","abstract":"Background: Several studies have shown the efficacy, tolerability, and ease of administration of pemetrexed-an antifolate antineoplastic agent-in patients with advanced non-small-cell lung cancer. We assessed pemetrexed as maintenance therapy in patients with this disease. Methods: This randomised double-blind study was undertaken in 83 centres in 20 countries. 663 patients with stage IIIB or IV disease who had not progressed on four cycles of platinum-based chemotherapy were randomly assigned (2:1 ratio) to receive pemetrexed (500 mg/m2, day 1) plus best supportive care (n=441) or placebo plus best supportive care (n=222) in 21-day cycles until disease progression. Treatment was randomised with the Simon and Pocock minimisation method. Patients and investigators were masked to treatment. All patients received vitamin B12, folic acid, and dexamethasone. The primary endpoint of progression-free survival and the secondary endpoint of overall survival were analysed by intention to treat. This study is registered with ClinicalTrials.gov, number NCT00102804. Findings: All randomly assigned participants were analysed. Pemetrexed significantly improved progression-free survival (4??3 months [95% CI 4??1-4??7] vs 2??6 months [1??7-2??8]; hazard ratio [HR] 0??50, 95% CI 0??42-0??61, p&lt;0??0001) and overall survival (13??4 months [11??9-15??9] vs 10??6 months [8??7-12??0]; HR 0??79, 0??65-0??95, p=0??012) compared with placebo. Treatment discontinuations due to drug-related toxic effects were higher in the pemetrexed group than in the placebo group (21 [5%] vs three [1%]). Drug-related grade three or higher toxic effects were higher with pemetrexed than with placebo (70 [16%] vs nine [4%]; p&lt;0??0001), specifically fatigue (22 [5%] vs one [1%], p=0??001) and neutropenia (13 [3%] vs 0, p=0??006). No pemetrexed-related deaths occurred. Relatively fewer patients in the pemetrexed group than in the placebo group received systemic post-discontinuation therapy (227 [51%] vs 149 [67%]; p=0??0001). Interpretation: Maintenance therapy with pemetrexed is well tolerated and offers improved progression-free and overall survival compared with placebo in patients with advanced non-small-cell lung cancer. Funding: Eli Lilly. ?? 2009 Elsevier Ltd. All rights reserved.","author":[{"dropping-particle":"","family":"Ciuleanu","given":"T.","non-dropping-particle":"","parse-names":false,"suffix":""},{"dropping-particle":"","family":"Brodowicz","given":"T.","non-dropping-particle":"","parse-names":false,"suffix":""},{"dropping-particle":"","family":"Zielinski","given":"C.","non-dropping-particle":"","parse-names":false,"suffix":""},{"dropping-particle":"","family":"Kim","given":"J.H.","non-dropping-particle":"","parse-names":false,"suffix":""},{"dropping-particle":"","family":"Krzakowski","given":"M.","non-dropping-particle":"","parse-names":false,"suffix":""},{"dropping-particle":"","family":"Laack","given":"E.","non-dropping-particle":"","parse-names":false,"suffix":""},{"dropping-particle":"","family":"Wu","given":"Y.L.","non-dropping-particle":"","parse-names":false,"suffix":""},{"dropping-particle":"","family":"Bover","given":"I.","non-dropping-particle":"","parse-names":false,"suffix":""},{"dropping-particle":"","family":"Begbie","given":"S.","non-dropping-particle":"","parse-names":false,"suffix":""},{"dropping-particle":"","family":"Tzekova","given":"V.","non-dropping-particle":"","parse-names":false,"suffix":""},{"dropping-particle":"","family":"Cucevic","given":"B.","non-dropping-particle":"","parse-names":false,"suffix":""},{"dropping-particle":"","family":"Pereira","given":"J.R.","non-dropping-particle":"","parse-names":false,"suffix":""},{"dropping-particle":"","family":"Yang","given":"S.H.","non-dropping-particle":"","parse-names":false,"suffix":""},{"dropping-particle":"","family":"Madhavan","given":"J.","non-dropping-particle":"","parse-names":false,"suffix":""},{"dropping-particle":"","family":"Sugarman","given":"K.P.","non-dropping-particle":"","parse-names":false,"suffix":""},{"dropping-particle":"","family":"Peterson","given":"P.","non-dropping-particle":"","parse-names":false,"suffix":""},{"dropping-particle":"","family":"John","given":"W.J.","non-dropping-particle":"","parse-names":false,"suffix":""},{"dropping-particle":"","family":"Krejcy","given":"K.","non-dropping-particle":"","parse-names":false,"suffix":""},{"dropping-particle":"","family":"Belani","given":"C.P.","non-dropping-particle":"","parse-names":false,"suffix":""}],"container-title":"The Lancet","id":"ITEM-2","issue":"9699","issued":{"date-parts":[["2009"]]},"page":"1432-1440","publisher":"Elsevier Ltd","title":"Maintenance pemetrexed plus best supportive care versus placebo plus best supportive care for non-small-cell lung cancer: a randomised, double-blind, phase 3 study","type":"article-journal","volume":"374"},"uris":["http://www.mendeley.com/documents/?uuid=d7d8664a-fc9f-42b2-88de-57369723592d"]}],"mendeley":{"formattedCitation":"(33,34)","plainTextFormattedCitation":"(33,34)","previouslyFormattedCitation":"(115,116)"},"properties":{"noteIndex":0},"schema":"https://github.com/citation-style-language/schema/raw/master/csl-citation.json"}</w:instrText>
            </w:r>
            <w:r>
              <w:rPr>
                <w:rFonts w:ascii="Times New Roman" w:hAnsi="Times New Roman" w:cs="Times New Roman"/>
                <w:noProof/>
                <w:sz w:val="18"/>
                <w:szCs w:val="18"/>
              </w:rPr>
              <w:fldChar w:fldCharType="separate"/>
            </w:r>
            <w:r w:rsidRPr="00BC6600">
              <w:rPr>
                <w:rFonts w:ascii="Times New Roman" w:hAnsi="Times New Roman" w:cs="Times New Roman"/>
                <w:noProof/>
                <w:sz w:val="18"/>
                <w:szCs w:val="18"/>
                <w:lang w:val="en-US"/>
              </w:rPr>
              <w:t>(33,34)</w:t>
            </w:r>
            <w:r>
              <w:rPr>
                <w:rFonts w:ascii="Times New Roman" w:hAnsi="Times New Roman" w:cs="Times New Roman"/>
                <w:noProof/>
                <w:sz w:val="18"/>
                <w:szCs w:val="18"/>
              </w:rPr>
              <w:fldChar w:fldCharType="end"/>
            </w:r>
          </w:p>
        </w:tc>
        <w:tc>
          <w:tcPr>
            <w:tcW w:w="3828" w:type="dxa"/>
            <w:tcBorders>
              <w:top w:val="single" w:sz="4" w:space="0" w:color="auto"/>
              <w:left w:val="single" w:sz="4" w:space="0" w:color="auto"/>
              <w:bottom w:val="single" w:sz="4" w:space="0" w:color="auto"/>
              <w:right w:val="single" w:sz="4" w:space="0" w:color="auto"/>
            </w:tcBorders>
            <w:hideMark/>
          </w:tcPr>
          <w:p w14:paraId="1D810BDC"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 xml:space="preserve">PEM vs. placebo </w:t>
            </w:r>
          </w:p>
        </w:tc>
        <w:tc>
          <w:tcPr>
            <w:tcW w:w="709" w:type="dxa"/>
            <w:tcBorders>
              <w:top w:val="single" w:sz="4" w:space="0" w:color="auto"/>
              <w:left w:val="single" w:sz="4" w:space="0" w:color="auto"/>
              <w:bottom w:val="single" w:sz="4" w:space="0" w:color="auto"/>
              <w:right w:val="single" w:sz="4" w:space="0" w:color="auto"/>
            </w:tcBorders>
            <w:hideMark/>
          </w:tcPr>
          <w:p w14:paraId="7AB0BB41"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663</w:t>
            </w:r>
          </w:p>
        </w:tc>
        <w:tc>
          <w:tcPr>
            <w:tcW w:w="2268" w:type="dxa"/>
            <w:tcBorders>
              <w:top w:val="single" w:sz="4" w:space="0" w:color="auto"/>
              <w:left w:val="single" w:sz="4" w:space="0" w:color="auto"/>
              <w:bottom w:val="single" w:sz="4" w:space="0" w:color="auto"/>
              <w:right w:val="single" w:sz="4" w:space="0" w:color="auto"/>
            </w:tcBorders>
            <w:hideMark/>
          </w:tcPr>
          <w:p w14:paraId="690C9FA0"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OS</w:t>
            </w:r>
          </w:p>
        </w:tc>
        <w:tc>
          <w:tcPr>
            <w:tcW w:w="2693" w:type="dxa"/>
            <w:tcBorders>
              <w:top w:val="single" w:sz="4" w:space="0" w:color="auto"/>
              <w:left w:val="single" w:sz="4" w:space="0" w:color="auto"/>
              <w:bottom w:val="single" w:sz="4" w:space="0" w:color="auto"/>
              <w:right w:val="single" w:sz="4" w:space="0" w:color="auto"/>
            </w:tcBorders>
            <w:hideMark/>
          </w:tcPr>
          <w:p w14:paraId="2454B670"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LCSS</w:t>
            </w:r>
          </w:p>
        </w:tc>
        <w:tc>
          <w:tcPr>
            <w:tcW w:w="2694" w:type="dxa"/>
            <w:tcBorders>
              <w:top w:val="single" w:sz="4" w:space="0" w:color="auto"/>
              <w:left w:val="single" w:sz="4" w:space="0" w:color="auto"/>
              <w:bottom w:val="single" w:sz="4" w:space="0" w:color="auto"/>
              <w:right w:val="single" w:sz="4" w:space="0" w:color="auto"/>
            </w:tcBorders>
            <w:hideMark/>
          </w:tcPr>
          <w:p w14:paraId="60E79D15"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 xml:space="preserve">Two-sample t-tests </w:t>
            </w:r>
          </w:p>
        </w:tc>
        <w:tc>
          <w:tcPr>
            <w:tcW w:w="3543" w:type="dxa"/>
            <w:tcBorders>
              <w:top w:val="single" w:sz="4" w:space="0" w:color="auto"/>
              <w:left w:val="single" w:sz="4" w:space="0" w:color="auto"/>
              <w:bottom w:val="single" w:sz="4" w:space="0" w:color="auto"/>
              <w:right w:val="single" w:sz="4" w:space="0" w:color="auto"/>
            </w:tcBorders>
            <w:hideMark/>
          </w:tcPr>
          <w:p w14:paraId="308229E3"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No, except for increase in loss of appetite &amp; delayed worsening of pain &amp; hemoptysis in PEM arm</w:t>
            </w:r>
          </w:p>
        </w:tc>
      </w:tr>
    </w:tbl>
    <w:p w14:paraId="34624654" w14:textId="77777777" w:rsidR="003852E6" w:rsidRDefault="003852E6" w:rsidP="003852E6">
      <w:pPr>
        <w:spacing w:after="0"/>
        <w:rPr>
          <w:rFonts w:ascii="Times New Roman" w:hAnsi="Times New Roman" w:cs="Times New Roman"/>
          <w:sz w:val="18"/>
          <w:szCs w:val="18"/>
          <w:lang w:val="en-US"/>
        </w:rPr>
      </w:pPr>
    </w:p>
    <w:p w14:paraId="3930E061" w14:textId="77777777" w:rsidR="003852E6" w:rsidRDefault="003852E6" w:rsidP="003852E6">
      <w:pPr>
        <w:spacing w:after="0"/>
        <w:rPr>
          <w:rFonts w:ascii="Times New Roman" w:hAnsi="Times New Roman" w:cs="Times New Roman"/>
          <w:sz w:val="18"/>
          <w:szCs w:val="18"/>
          <w:lang w:val="en-US"/>
        </w:rPr>
      </w:pPr>
    </w:p>
    <w:p w14:paraId="231CB73E" w14:textId="77777777" w:rsidR="003852E6" w:rsidRDefault="003852E6" w:rsidP="003852E6">
      <w:pPr>
        <w:spacing w:after="0"/>
        <w:rPr>
          <w:rFonts w:ascii="Times New Roman" w:hAnsi="Times New Roman" w:cs="Times New Roman"/>
          <w:sz w:val="24"/>
          <w:szCs w:val="24"/>
          <w:lang w:val="en-US"/>
        </w:rPr>
      </w:pPr>
      <w:r>
        <w:rPr>
          <w:rFonts w:ascii="Times New Roman" w:hAnsi="Times New Roman" w:cs="Times New Roman"/>
          <w:sz w:val="18"/>
          <w:szCs w:val="18"/>
          <w:lang w:val="en-US"/>
        </w:rPr>
        <w:br w:type="page"/>
      </w:r>
      <w:r>
        <w:rPr>
          <w:rFonts w:ascii="Times New Roman" w:hAnsi="Times New Roman" w:cs="Times New Roman"/>
          <w:sz w:val="24"/>
          <w:szCs w:val="24"/>
          <w:lang w:val="en-US"/>
        </w:rPr>
        <w:lastRenderedPageBreak/>
        <w:t>Table 7. Sequential therapy.</w:t>
      </w:r>
    </w:p>
    <w:tbl>
      <w:tblPr>
        <w:tblW w:w="16727" w:type="dxa"/>
        <w:tblInd w:w="-1423" w:type="dxa"/>
        <w:tblLayout w:type="fixed"/>
        <w:tblLook w:val="04A0" w:firstRow="1" w:lastRow="0" w:firstColumn="1" w:lastColumn="0" w:noHBand="0" w:noVBand="1"/>
      </w:tblPr>
      <w:tblGrid>
        <w:gridCol w:w="992"/>
        <w:gridCol w:w="3262"/>
        <w:gridCol w:w="3686"/>
        <w:gridCol w:w="1986"/>
        <w:gridCol w:w="2127"/>
        <w:gridCol w:w="2128"/>
        <w:gridCol w:w="2546"/>
      </w:tblGrid>
      <w:tr w:rsidR="003852E6" w:rsidRPr="00E024D7" w14:paraId="7C5B5FD0" w14:textId="77777777" w:rsidTr="00851B1F">
        <w:tc>
          <w:tcPr>
            <w:tcW w:w="992" w:type="dxa"/>
            <w:tcBorders>
              <w:top w:val="single" w:sz="4" w:space="0" w:color="auto"/>
              <w:left w:val="single" w:sz="4" w:space="0" w:color="auto"/>
              <w:bottom w:val="single" w:sz="4" w:space="0" w:color="auto"/>
              <w:right w:val="single" w:sz="4" w:space="0" w:color="auto"/>
            </w:tcBorders>
            <w:hideMark/>
          </w:tcPr>
          <w:p w14:paraId="1FAE7C60" w14:textId="77777777" w:rsidR="003852E6" w:rsidRDefault="003852E6" w:rsidP="00851B1F">
            <w:pPr>
              <w:spacing w:after="0"/>
              <w:rPr>
                <w:rFonts w:ascii="Times New Roman" w:eastAsia="Times New Roman" w:hAnsi="Times New Roman" w:cs="Times New Roman"/>
                <w:b/>
                <w:bCs/>
                <w:sz w:val="18"/>
                <w:szCs w:val="18"/>
                <w:lang w:val="en-US" w:eastAsia="nl-NL"/>
              </w:rPr>
            </w:pPr>
            <w:r>
              <w:rPr>
                <w:rFonts w:ascii="Times New Roman" w:eastAsia="Times New Roman" w:hAnsi="Times New Roman" w:cs="Times New Roman"/>
                <w:b/>
                <w:bCs/>
                <w:sz w:val="18"/>
                <w:szCs w:val="18"/>
                <w:lang w:val="en-US" w:eastAsia="nl-NL"/>
              </w:rPr>
              <w:t>Reference</w:t>
            </w:r>
          </w:p>
        </w:tc>
        <w:tc>
          <w:tcPr>
            <w:tcW w:w="3262" w:type="dxa"/>
            <w:tcBorders>
              <w:top w:val="single" w:sz="4" w:space="0" w:color="auto"/>
              <w:left w:val="single" w:sz="4" w:space="0" w:color="auto"/>
              <w:bottom w:val="single" w:sz="4" w:space="0" w:color="auto"/>
              <w:right w:val="single" w:sz="4" w:space="0" w:color="auto"/>
            </w:tcBorders>
            <w:hideMark/>
          </w:tcPr>
          <w:p w14:paraId="03E620DB" w14:textId="77777777" w:rsidR="003852E6" w:rsidRDefault="003852E6" w:rsidP="00851B1F">
            <w:pPr>
              <w:spacing w:after="0"/>
              <w:rPr>
                <w:rFonts w:ascii="Times New Roman" w:eastAsia="Times New Roman" w:hAnsi="Times New Roman" w:cs="Times New Roman"/>
                <w:b/>
                <w:bCs/>
                <w:sz w:val="18"/>
                <w:szCs w:val="18"/>
                <w:lang w:val="en-US" w:eastAsia="nl-NL"/>
              </w:rPr>
            </w:pPr>
            <w:r>
              <w:rPr>
                <w:rFonts w:ascii="Times New Roman" w:eastAsia="Times New Roman" w:hAnsi="Times New Roman" w:cs="Times New Roman"/>
                <w:b/>
                <w:bCs/>
                <w:sz w:val="18"/>
                <w:szCs w:val="18"/>
                <w:lang w:val="en-GB" w:eastAsia="nl-NL"/>
              </w:rPr>
              <w:t>Treatment outline</w:t>
            </w:r>
          </w:p>
        </w:tc>
        <w:tc>
          <w:tcPr>
            <w:tcW w:w="3686" w:type="dxa"/>
            <w:tcBorders>
              <w:top w:val="single" w:sz="4" w:space="0" w:color="auto"/>
              <w:left w:val="single" w:sz="4" w:space="0" w:color="auto"/>
              <w:bottom w:val="single" w:sz="4" w:space="0" w:color="auto"/>
              <w:right w:val="single" w:sz="4" w:space="0" w:color="auto"/>
            </w:tcBorders>
            <w:hideMark/>
          </w:tcPr>
          <w:p w14:paraId="2E872AF4" w14:textId="77777777" w:rsidR="003852E6" w:rsidRDefault="003852E6" w:rsidP="00851B1F">
            <w:pPr>
              <w:spacing w:after="0"/>
              <w:rPr>
                <w:rFonts w:ascii="Times New Roman" w:eastAsia="Times New Roman" w:hAnsi="Times New Roman" w:cs="Times New Roman"/>
                <w:b/>
                <w:bCs/>
                <w:sz w:val="18"/>
                <w:szCs w:val="18"/>
                <w:lang w:val="en-US" w:eastAsia="nl-NL"/>
              </w:rPr>
            </w:pPr>
            <w:r>
              <w:rPr>
                <w:rFonts w:ascii="Times New Roman" w:eastAsia="Times New Roman" w:hAnsi="Times New Roman" w:cs="Times New Roman"/>
                <w:b/>
                <w:bCs/>
                <w:sz w:val="18"/>
                <w:szCs w:val="18"/>
                <w:lang w:val="en-US" w:eastAsia="nl-NL"/>
              </w:rPr>
              <w:t>Nr</w:t>
            </w:r>
          </w:p>
        </w:tc>
        <w:tc>
          <w:tcPr>
            <w:tcW w:w="1986" w:type="dxa"/>
            <w:tcBorders>
              <w:top w:val="single" w:sz="4" w:space="0" w:color="auto"/>
              <w:left w:val="single" w:sz="4" w:space="0" w:color="auto"/>
              <w:bottom w:val="single" w:sz="4" w:space="0" w:color="auto"/>
              <w:right w:val="single" w:sz="4" w:space="0" w:color="auto"/>
            </w:tcBorders>
            <w:hideMark/>
          </w:tcPr>
          <w:p w14:paraId="1287B1BA" w14:textId="77777777" w:rsidR="003852E6" w:rsidRDefault="003852E6" w:rsidP="00851B1F">
            <w:pPr>
              <w:spacing w:after="0"/>
              <w:rPr>
                <w:rFonts w:ascii="Times New Roman" w:eastAsia="Times New Roman" w:hAnsi="Times New Roman" w:cs="Times New Roman"/>
                <w:b/>
                <w:bCs/>
                <w:sz w:val="18"/>
                <w:szCs w:val="18"/>
                <w:lang w:val="en-US" w:eastAsia="nl-NL"/>
              </w:rPr>
            </w:pPr>
            <w:r>
              <w:rPr>
                <w:rFonts w:ascii="Times New Roman" w:eastAsia="Times New Roman" w:hAnsi="Times New Roman" w:cs="Times New Roman"/>
                <w:b/>
                <w:bCs/>
                <w:sz w:val="18"/>
                <w:szCs w:val="18"/>
                <w:lang w:val="en-US" w:eastAsia="nl-NL"/>
              </w:rPr>
              <w:t>Primary endpoint</w:t>
            </w:r>
          </w:p>
        </w:tc>
        <w:tc>
          <w:tcPr>
            <w:tcW w:w="2127" w:type="dxa"/>
            <w:tcBorders>
              <w:top w:val="single" w:sz="4" w:space="0" w:color="auto"/>
              <w:left w:val="single" w:sz="4" w:space="0" w:color="auto"/>
              <w:bottom w:val="single" w:sz="4" w:space="0" w:color="auto"/>
              <w:right w:val="single" w:sz="4" w:space="0" w:color="auto"/>
            </w:tcBorders>
            <w:hideMark/>
          </w:tcPr>
          <w:p w14:paraId="7AB9F34D" w14:textId="77777777" w:rsidR="003852E6" w:rsidRDefault="003852E6" w:rsidP="00851B1F">
            <w:pPr>
              <w:spacing w:after="0"/>
              <w:rPr>
                <w:rFonts w:ascii="Times New Roman" w:eastAsia="Times New Roman" w:hAnsi="Times New Roman" w:cs="Times New Roman"/>
                <w:b/>
                <w:bCs/>
                <w:sz w:val="18"/>
                <w:szCs w:val="18"/>
                <w:lang w:val="en-US" w:eastAsia="nl-NL"/>
              </w:rPr>
            </w:pPr>
            <w:r>
              <w:rPr>
                <w:rFonts w:ascii="Times New Roman" w:eastAsia="Times New Roman" w:hAnsi="Times New Roman" w:cs="Times New Roman"/>
                <w:b/>
                <w:bCs/>
                <w:sz w:val="18"/>
                <w:szCs w:val="18"/>
                <w:lang w:val="en-US" w:eastAsia="nl-NL"/>
              </w:rPr>
              <w:t>HRQoL measurement instrument</w:t>
            </w:r>
          </w:p>
        </w:tc>
        <w:tc>
          <w:tcPr>
            <w:tcW w:w="2128" w:type="dxa"/>
            <w:tcBorders>
              <w:top w:val="single" w:sz="4" w:space="0" w:color="auto"/>
              <w:left w:val="single" w:sz="4" w:space="0" w:color="auto"/>
              <w:bottom w:val="single" w:sz="4" w:space="0" w:color="auto"/>
              <w:right w:val="single" w:sz="4" w:space="0" w:color="auto"/>
            </w:tcBorders>
          </w:tcPr>
          <w:p w14:paraId="4AB7BCCB" w14:textId="77777777" w:rsidR="003852E6" w:rsidRDefault="003852E6" w:rsidP="00851B1F">
            <w:pPr>
              <w:spacing w:after="0"/>
              <w:rPr>
                <w:rFonts w:ascii="Times New Roman" w:eastAsia="Times New Roman" w:hAnsi="Times New Roman" w:cs="Times New Roman"/>
                <w:b/>
                <w:bCs/>
                <w:sz w:val="18"/>
                <w:szCs w:val="18"/>
                <w:lang w:val="en-US" w:eastAsia="nl-NL"/>
              </w:rPr>
            </w:pPr>
            <w:r>
              <w:rPr>
                <w:rFonts w:ascii="Times New Roman" w:eastAsia="Times New Roman" w:hAnsi="Times New Roman" w:cs="Times New Roman"/>
                <w:b/>
                <w:bCs/>
                <w:sz w:val="18"/>
                <w:szCs w:val="18"/>
                <w:lang w:val="en-US" w:eastAsia="nl-NL"/>
              </w:rPr>
              <w:t>Analyzing technique</w:t>
            </w:r>
          </w:p>
        </w:tc>
        <w:tc>
          <w:tcPr>
            <w:tcW w:w="2546" w:type="dxa"/>
            <w:tcBorders>
              <w:top w:val="single" w:sz="4" w:space="0" w:color="auto"/>
              <w:left w:val="single" w:sz="4" w:space="0" w:color="auto"/>
              <w:bottom w:val="single" w:sz="4" w:space="0" w:color="auto"/>
              <w:right w:val="single" w:sz="4" w:space="0" w:color="auto"/>
            </w:tcBorders>
            <w:hideMark/>
          </w:tcPr>
          <w:p w14:paraId="05D2A046" w14:textId="77777777" w:rsidR="003852E6" w:rsidRDefault="003852E6" w:rsidP="00851B1F">
            <w:pPr>
              <w:spacing w:after="0"/>
              <w:rPr>
                <w:rFonts w:ascii="Times New Roman" w:eastAsia="Times New Roman" w:hAnsi="Times New Roman" w:cs="Times New Roman"/>
                <w:b/>
                <w:bCs/>
                <w:sz w:val="18"/>
                <w:szCs w:val="18"/>
                <w:lang w:val="en-US" w:eastAsia="nl-NL"/>
              </w:rPr>
            </w:pPr>
            <w:r w:rsidRPr="006C3F02">
              <w:rPr>
                <w:rFonts w:ascii="Times New Roman" w:eastAsia="Times New Roman" w:hAnsi="Times New Roman" w:cs="Times New Roman"/>
                <w:b/>
                <w:bCs/>
                <w:sz w:val="18"/>
                <w:szCs w:val="18"/>
                <w:lang w:val="en-US" w:eastAsia="nl-NL"/>
              </w:rPr>
              <w:t>Difference in HRQoL outcome</w:t>
            </w:r>
          </w:p>
        </w:tc>
      </w:tr>
      <w:tr w:rsidR="003852E6" w:rsidRPr="00E024D7" w14:paraId="4833F681" w14:textId="77777777" w:rsidTr="00851B1F">
        <w:tc>
          <w:tcPr>
            <w:tcW w:w="992" w:type="dxa"/>
            <w:tcBorders>
              <w:top w:val="single" w:sz="4" w:space="0" w:color="auto"/>
              <w:left w:val="single" w:sz="4" w:space="0" w:color="auto"/>
              <w:bottom w:val="single" w:sz="4" w:space="0" w:color="auto"/>
              <w:right w:val="single" w:sz="4" w:space="0" w:color="auto"/>
            </w:tcBorders>
            <w:hideMark/>
          </w:tcPr>
          <w:p w14:paraId="5877AC37"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imes New Roman" w:hAnsi="Times New Roman" w:cs="Times New Roman"/>
                <w:bCs/>
                <w:sz w:val="18"/>
                <w:szCs w:val="18"/>
                <w:lang w:val="en-US" w:eastAsia="nl-NL"/>
              </w:rPr>
              <w:t xml:space="preserve">GFPC 0504 </w:t>
            </w:r>
            <w:r>
              <w:rPr>
                <w:rFonts w:ascii="Times New Roman" w:eastAsia="Times New Roman" w:hAnsi="Times New Roman" w:cs="Times New Roman"/>
                <w:bCs/>
                <w:sz w:val="18"/>
                <w:szCs w:val="18"/>
                <w:lang w:val="en-US" w:eastAsia="nl-NL"/>
              </w:rPr>
              <w:fldChar w:fldCharType="begin" w:fldLock="1"/>
            </w:r>
            <w:r>
              <w:rPr>
                <w:rFonts w:ascii="Times New Roman" w:eastAsia="Times New Roman" w:hAnsi="Times New Roman" w:cs="Times New Roman"/>
                <w:bCs/>
                <w:sz w:val="18"/>
                <w:szCs w:val="18"/>
                <w:lang w:val="en-US" w:eastAsia="nl-NL"/>
              </w:rPr>
              <w:instrText>ADDIN CSL_CITATION {"citationItems":[{"id":"ITEM-1","itemData":{"DOI":"10.1038/bjc.2011.331","ISSN":"0007-0920","abstract":"Background: Elderly cancer patients form a heterogeneous population in which therapeutic decision-making is often difficult. The aim of this randomised phase II trial was to evaluate the feasibility and activity of weekly docetaxel/gemcitabine (DG) followed by erlotinib after progression (arm A) vs erlotinib followed by DG after progression (arm B) in fit elderly patients with advanced non small-cell lung cancer (NSCLC).Methods:Elderly chemotherapy-naive patients with stage IIIB/IV NSCLC were selected after a comprehensive geriatric assessment (socioeconomic, cognitive, depression, ADL and IADL assessments). The primary endpoint was the time to second progression (TTP2). Overall survival (OS), the time to first progression (TTP1) and safety were secondary endpoints. Results: Between July 2006 and November 2008, 22 centres enrolled 100 patients. TTP2 was 7.5 and 5.8 months in arm A and arm B, respectively; TTP1 was 4.7 and 2.7 months; and the median OS time was 9.4 and 7.1 months; the respective 1-year survival rates were 36.2 and 31.4%. There was no major unexpected toxicity. Conclusion: These results suggest that weekly DG, followed by erlotinib, is a promising treatment for fit elderly patients with NSCLC; the efficacy of the reverse sequence was insufficient to recommend it for EGFR-non-selected patients. © 2011 Cancer Research UK All rights reserved.","author":[{"dropping-particle":"","family":"LeCaer","given":"H","non-dropping-particle":"","parse-names":false,"suffix":""},{"dropping-particle":"","family":"Barlesi","given":"F","non-dropping-particle":"","parse-names":false,"suffix":""},{"dropping-particle":"","family":"Corre","given":"R","non-dropping-particle":"","parse-names":false,"suffix":""},{"dropping-particle":"","family":"Jullian","given":"H","non-dropping-particle":"","parse-names":false,"suffix":""},{"dropping-particle":"","family":"Bota","given":"S","non-dropping-particle":"","parse-names":false,"suffix":""},{"dropping-particle":"","family":"Falchero","given":"L","non-dropping-particle":"","parse-names":false,"suffix":""},{"dropping-particle":"","family":"Vergnenegre","given":"A","non-dropping-particle":"","parse-names":false,"suffix":""},{"dropping-particle":"","family":"Dujon","given":"C","non-dropping-particle":"","parse-names":false,"suffix":""},{"dropping-particle":"","family":"Delhoume","given":"J Y","non-dropping-particle":"","parse-names":false,"suffix":""},{"dropping-particle":"","family":"Chouaid","given":"C","non-dropping-particle":"","parse-names":false,"suffix":""},{"dropping-particle":"","family":"Team","given":"GFPC 0504","non-dropping-particle":"","parse-names":false,"suffix":""},{"dropping-particle":"","family":"H.","given":"Lecaer","non-dropping-particle":"","parse-names":false,"suffix":""},{"dropping-particle":"","family":"F.","given":"Barlesi","non-dropping-particle":"","parse-names":false,"suffix":""},{"dropping-particle":"","family":"R.","given":"Corre","non-dropping-particle":"","parse-names":false,"suffix":""},{"dropping-particle":"","family":"H.","given":"Jullian","non-dropping-particle":"","parse-names":false,"suffix":""},{"dropping-particle":"","family":"S.","given":"Bota","non-dropping-particle":"","parse-names":false,"suffix":""},{"dropping-particle":"","family":"L.","given":"Falchero","non-dropping-particle":"","parse-names":false,"suffix":""},{"dropping-particle":"","family":"A.","given":"Vergnenegre","non-dropping-particle":"","parse-names":false,"suffix":""},{"dropping-particle":"","family":"C.","given":"Dujon","non-dropping-particle":"","parse-names":false,"suffix":""},{"dropping-particle":"","family":"J.Y.","given":"Delhoume","non-dropping-particle":"","parse-names":false,"suffix":""},{"dropping-particle":"","family":"C.","given":"Chouaid","non-dropping-particle":"","parse-names":false,"suffix":""}],"container-title":"BRITISH JOURNAL OF CANCER","id":"ITEM-1","issue":"8","issued":{"date-parts":[["2011"]]},"language":"English","page":"1123-1130","publisher-place":"H. Lecaer, Services de Pneumologie, CH Route Montferrat 83300, Draguignan, France","title":"A multicentre phase II randomised trial of weekly docetaxel/gemcitabine followed by erlotinib on progression, vs the reverse sequence, in elderly patients with advanced non small-cell lung cancer selected with a comprehensive geriatric assessment (the GFP","type":"article-journal","volume":"105"},"uris":["http://www.mendeley.com/documents/?uuid=512186fb-76c2-4f1e-bb29-458fcc2778ad"]}],"mendeley":{"formattedCitation":"(76)","plainTextFormattedCitation":"(76)","previouslyFormattedCitation":"(117)"},"properties":{"noteIndex":0},"schema":"https://github.com/citation-style-language/schema/raw/master/csl-citation.json"}</w:instrText>
            </w:r>
            <w:r>
              <w:rPr>
                <w:rFonts w:ascii="Times New Roman" w:eastAsia="Times New Roman" w:hAnsi="Times New Roman" w:cs="Times New Roman"/>
                <w:bCs/>
                <w:sz w:val="18"/>
                <w:szCs w:val="18"/>
                <w:lang w:val="en-US" w:eastAsia="nl-NL"/>
              </w:rPr>
              <w:fldChar w:fldCharType="separate"/>
            </w:r>
            <w:r w:rsidRPr="00BC6600">
              <w:rPr>
                <w:rFonts w:ascii="Times New Roman" w:eastAsia="Times New Roman" w:hAnsi="Times New Roman" w:cs="Times New Roman"/>
                <w:bCs/>
                <w:noProof/>
                <w:sz w:val="18"/>
                <w:szCs w:val="18"/>
                <w:lang w:val="en-US" w:eastAsia="nl-NL"/>
              </w:rPr>
              <w:t>(76)</w:t>
            </w:r>
            <w:r>
              <w:rPr>
                <w:rFonts w:ascii="Times New Roman" w:eastAsia="Times New Roman" w:hAnsi="Times New Roman" w:cs="Times New Roman"/>
                <w:bCs/>
                <w:sz w:val="18"/>
                <w:szCs w:val="18"/>
                <w:lang w:val="en-US" w:eastAsia="nl-NL"/>
              </w:rPr>
              <w:fldChar w:fldCharType="end"/>
            </w:r>
          </w:p>
        </w:tc>
        <w:tc>
          <w:tcPr>
            <w:tcW w:w="3262" w:type="dxa"/>
            <w:tcBorders>
              <w:top w:val="single" w:sz="4" w:space="0" w:color="auto"/>
              <w:left w:val="single" w:sz="4" w:space="0" w:color="auto"/>
              <w:bottom w:val="single" w:sz="4" w:space="0" w:color="auto"/>
              <w:right w:val="single" w:sz="4" w:space="0" w:color="auto"/>
            </w:tcBorders>
            <w:hideMark/>
          </w:tcPr>
          <w:p w14:paraId="0216AB5A"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imes New Roman" w:hAnsi="Times New Roman" w:cs="Times New Roman"/>
                <w:bCs/>
                <w:sz w:val="18"/>
                <w:szCs w:val="18"/>
                <w:lang w:val="en-US" w:eastAsia="nl-NL"/>
              </w:rPr>
              <w:t>DOC/GEM followed by ERL after progression vs. ERL followed by DOC/GEM after progression</w:t>
            </w:r>
          </w:p>
        </w:tc>
        <w:tc>
          <w:tcPr>
            <w:tcW w:w="3686" w:type="dxa"/>
            <w:tcBorders>
              <w:top w:val="single" w:sz="4" w:space="0" w:color="auto"/>
              <w:left w:val="single" w:sz="4" w:space="0" w:color="auto"/>
              <w:bottom w:val="single" w:sz="4" w:space="0" w:color="auto"/>
              <w:right w:val="single" w:sz="4" w:space="0" w:color="auto"/>
            </w:tcBorders>
            <w:hideMark/>
          </w:tcPr>
          <w:p w14:paraId="3AB8485A"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imes New Roman" w:hAnsi="Times New Roman" w:cs="Times New Roman"/>
                <w:bCs/>
                <w:sz w:val="18"/>
                <w:szCs w:val="18"/>
                <w:lang w:val="en-US" w:eastAsia="nl-NL"/>
              </w:rPr>
              <w:t>100</w:t>
            </w:r>
          </w:p>
        </w:tc>
        <w:tc>
          <w:tcPr>
            <w:tcW w:w="1986" w:type="dxa"/>
            <w:tcBorders>
              <w:top w:val="single" w:sz="4" w:space="0" w:color="auto"/>
              <w:left w:val="single" w:sz="4" w:space="0" w:color="auto"/>
              <w:bottom w:val="single" w:sz="4" w:space="0" w:color="auto"/>
              <w:right w:val="single" w:sz="4" w:space="0" w:color="auto"/>
            </w:tcBorders>
            <w:hideMark/>
          </w:tcPr>
          <w:p w14:paraId="4ABC886D"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imes New Roman" w:hAnsi="Times New Roman" w:cs="Times New Roman"/>
                <w:bCs/>
                <w:sz w:val="18"/>
                <w:szCs w:val="18"/>
                <w:lang w:val="en-US" w:eastAsia="nl-NL"/>
              </w:rPr>
              <w:t>Time to 2</w:t>
            </w:r>
            <w:r>
              <w:rPr>
                <w:rFonts w:ascii="Times New Roman" w:eastAsia="Times New Roman" w:hAnsi="Times New Roman" w:cs="Times New Roman"/>
                <w:bCs/>
                <w:sz w:val="18"/>
                <w:szCs w:val="18"/>
                <w:vertAlign w:val="superscript"/>
                <w:lang w:val="en-US" w:eastAsia="nl-NL"/>
              </w:rPr>
              <w:t>nd</w:t>
            </w:r>
            <w:r>
              <w:rPr>
                <w:rFonts w:ascii="Times New Roman" w:eastAsia="Times New Roman" w:hAnsi="Times New Roman" w:cs="Times New Roman"/>
                <w:bCs/>
                <w:sz w:val="18"/>
                <w:szCs w:val="18"/>
                <w:lang w:val="en-US" w:eastAsia="nl-NL"/>
              </w:rPr>
              <w:t xml:space="preserve"> progression</w:t>
            </w:r>
          </w:p>
        </w:tc>
        <w:tc>
          <w:tcPr>
            <w:tcW w:w="2127" w:type="dxa"/>
            <w:tcBorders>
              <w:top w:val="single" w:sz="4" w:space="0" w:color="auto"/>
              <w:left w:val="single" w:sz="4" w:space="0" w:color="auto"/>
              <w:bottom w:val="single" w:sz="4" w:space="0" w:color="auto"/>
              <w:right w:val="single" w:sz="4" w:space="0" w:color="auto"/>
            </w:tcBorders>
            <w:hideMark/>
          </w:tcPr>
          <w:p w14:paraId="3DCAA560"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imes New Roman" w:hAnsi="Times New Roman" w:cs="Times New Roman"/>
                <w:bCs/>
                <w:sz w:val="18"/>
                <w:szCs w:val="18"/>
                <w:lang w:val="en-US" w:eastAsia="nl-NL"/>
              </w:rPr>
              <w:t>Spitzer index</w:t>
            </w:r>
          </w:p>
        </w:tc>
        <w:tc>
          <w:tcPr>
            <w:tcW w:w="2128" w:type="dxa"/>
            <w:tcBorders>
              <w:top w:val="single" w:sz="4" w:space="0" w:color="auto"/>
              <w:left w:val="single" w:sz="4" w:space="0" w:color="auto"/>
              <w:bottom w:val="single" w:sz="4" w:space="0" w:color="auto"/>
              <w:right w:val="single" w:sz="4" w:space="0" w:color="auto"/>
            </w:tcBorders>
            <w:hideMark/>
          </w:tcPr>
          <w:p w14:paraId="22371D4F"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Unknown</w:t>
            </w:r>
          </w:p>
        </w:tc>
        <w:tc>
          <w:tcPr>
            <w:tcW w:w="2546" w:type="dxa"/>
            <w:tcBorders>
              <w:top w:val="single" w:sz="4" w:space="0" w:color="auto"/>
              <w:left w:val="single" w:sz="4" w:space="0" w:color="auto"/>
              <w:bottom w:val="single" w:sz="4" w:space="0" w:color="auto"/>
              <w:right w:val="single" w:sz="4" w:space="0" w:color="auto"/>
            </w:tcBorders>
            <w:hideMark/>
          </w:tcPr>
          <w:p w14:paraId="376C137A"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No; slight decrease of HRQoL after therapy in both arms</w:t>
            </w:r>
          </w:p>
        </w:tc>
      </w:tr>
      <w:tr w:rsidR="003852E6" w:rsidRPr="00E024D7" w14:paraId="58B04378" w14:textId="77777777" w:rsidTr="00851B1F">
        <w:tc>
          <w:tcPr>
            <w:tcW w:w="992" w:type="dxa"/>
            <w:tcBorders>
              <w:top w:val="single" w:sz="4" w:space="0" w:color="auto"/>
              <w:left w:val="single" w:sz="4" w:space="0" w:color="auto"/>
              <w:bottom w:val="single" w:sz="4" w:space="0" w:color="auto"/>
              <w:right w:val="single" w:sz="4" w:space="0" w:color="auto"/>
            </w:tcBorders>
            <w:hideMark/>
          </w:tcPr>
          <w:p w14:paraId="0C847BC6" w14:textId="77777777" w:rsidR="003852E6" w:rsidRDefault="003852E6" w:rsidP="00851B1F">
            <w:pPr>
              <w:spacing w:after="0"/>
              <w:rPr>
                <w:rFonts w:ascii="Times New Roman" w:hAnsi="Times New Roman" w:cs="Times New Roman"/>
                <w:noProof/>
                <w:sz w:val="18"/>
                <w:szCs w:val="18"/>
                <w:lang w:val="en-US"/>
              </w:rPr>
            </w:pPr>
            <w:r>
              <w:rPr>
                <w:rFonts w:ascii="Times New Roman" w:hAnsi="Times New Roman" w:cs="Times New Roman"/>
                <w:noProof/>
                <w:sz w:val="18"/>
                <w:szCs w:val="18"/>
                <w:lang w:val="en-US"/>
              </w:rPr>
              <w:t>TORCH</w:t>
            </w:r>
          </w:p>
          <w:p w14:paraId="518D044A"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noProof/>
                <w:sz w:val="18"/>
                <w:szCs w:val="18"/>
              </w:rPr>
              <w:fldChar w:fldCharType="begin" w:fldLock="1"/>
            </w:r>
            <w:r>
              <w:rPr>
                <w:rFonts w:ascii="Times New Roman" w:hAnsi="Times New Roman" w:cs="Times New Roman"/>
                <w:noProof/>
                <w:sz w:val="18"/>
                <w:szCs w:val="18"/>
                <w:lang w:val="en-US"/>
              </w:rPr>
              <w:instrText>ADDIN CSL_CITATION {"citationItems":[{"id":"ITEM-1","itemData":{"DOI":"10.1097/JTO.0b013e318275b327","ISBN":"1556-0864","ISSN":"1556-1380","PMID":"23154555","abstract":"INTRODUCTION: The TORCH (Tarceva or Chemotherapy) trial randomized patients with advanced non-small-cell lung cancer to first-line erlotinib followed by second-line cisplatin/gemcitabine versus. standard inverse sequence. The trial, designed to test noninferiority in overall survival, was stopped at interim analysis because of inferior survival in the experimental arm. Quality of life (QoL), a secondary outcome, is reported here.\\nMETHODS: QoL was assessed at baseline and every 3 weeks during first-line, using European Organization for Research and Treatment of Cancer Quality of Life Questionnaire - Core 30 and QLQ-lung cancer specific module (LC13). Mean changes from baseline within arms were reported. QoL response and time-to-deterioration of QoL using a competing-risk approach were compared between treatment arms.\\nRESULTS: Six hundred and thirty patients (83%) completed baseline questionnaires. Compliance was affected by differential treatment efficacy, but was similar between arms for patients without progression or death. Significant differences in QoL responses were observed favoring chemotherapy for pain, sleeping, dyspnea, diarrhea, and favoring erlotinib for vomiting, constipation, sore mouth, and alopecia. In the small subset of patients with EGFR-mutated tumors, all selected items (global QoL, physical functioning, cough, dyspnea and pain) improved, whereas worsening or no change was observed in wild-type patients. Improvement was particularly evident in the first-line erlotinib arm as for global QoL and physical functioning.\\nCONCLUSIONS: QoL was impacted by differential toxicity and efficacy between arms. Functional domains and global QoL did not differ, although some symptoms were better controlled with chemotherapy in unselected non-small-cell lung cancer patients.","author":[{"dropping-particle":"","family":"Maio","given":"M.","non-dropping-particle":"Di","parse-names":false,"suffix":""},{"dropping-particle":"","family":"Leighl","given":"N.B.","non-dropping-particle":"","parse-names":false,"suffix":""},{"dropping-particle":"","family":"Gallo","given":"C.","non-dropping-particle":"","parse-names":false,"suffix":""},{"dropping-particle":"","family":"Feld","given":"R.","non-dropping-particle":"","parse-names":false,"suffix":""},{"dropping-particle":"","family":"Ciardiello","given":"F.","non-dropping-particle":"","parse-names":false,"suffix":""},{"dropping-particle":"","family":"Butts","given":"C.","non-dropping-particle":"","parse-names":false,"suffix":""},{"dropping-particle":"","family":"Maione","given":"P.","non-dropping-particle":"","parse-names":false,"suffix":""},{"dropping-particle":"","family":"Gebbia","given":"V.","non-dropping-particle":"","parse-names":false,"suffix":""},{"dropping-particle":"","family":"Morgillo","given":"F.","non-dropping-particle":"","parse-names":false,"suffix":""},{"dropping-particle":"","family":"Wierzbicki","given":"R.","non-dropping-particle":"","parse-names":false,"suffix":""},{"dropping-particle":"","family":"Favaretto","given":"A.","non-dropping-particle":"","parse-names":false,"suffix":""},{"dropping-particle":"","family":"Alam","given":"Y.","non-dropping-particle":"","parse-names":false,"suffix":""},{"dropping-particle":"","family":"Cinieri","given":"S.","non-dropping-particle":"","parse-names":false,"suffix":""},{"dropping-particle":"","family":"Siena","given":"S.","non-dropping-particle":"","parse-names":false,"suffix":""},{"dropping-particle":"","family":"Bianco","given":"R.","non-dropping-particle":"","parse-names":false,"suffix":""},{"dropping-particle":"","family":"Riccardi","given":"F.","non-dropping-particle":"","parse-names":false,"suffix":""},{"dropping-particle":"","family":"Spatafora","given":"M.","non-dropping-particle":"","parse-names":false,"suffix":""},{"dropping-particle":"","family":"Ravaioli","given":"A.","non-dropping-particle":"","parse-names":false,"suffix":""},{"dropping-particle":"","family":"Felletti","given":"R.","non-dropping-particle":"","parse-names":false,"suffix":""},{"dropping-particle":"","family":"Fregoni","given":"V.","non-dropping-particle":"","parse-names":false,"suffix":""},{"dropping-particle":"","family":"Genestreti","given":"G.","non-dropping-particle":"","parse-names":false,"suffix":""},{"dropping-particle":"","family":"Rossi","given":"A.","non-dropping-particle":"","parse-names":false,"suffix":""},{"dropping-particle":"","family":"Mancuso","given":"G.","non-dropping-particle":"","parse-names":false,"suffix":""},{"dropping-particle":"","family":"Fasano","given":"M.","non-dropping-particle":"","parse-names":false,"suffix":""},{"dropping-particle":"","family":"Morabito","given":"A.","non-dropping-particle":"","parse-names":false,"suffix":""},{"dropping-particle":"","family":"Tsao","given":"M.S.","non-dropping-particle":"","parse-names":false,"suffix":""},{"dropping-particle":"","family":"Signoriello","given":"S.","non-dropping-particle":"","parse-names":false,"suffix":""},{"dropping-particle":"","family":"Perrone","given":"F.","non-dropping-particle":"","parse-names":false,"suffix":""},{"dropping-particle":"","family":"Gridelli","given":"C.","non-dropping-particle":"","parse-names":false,"suffix":""}],"container-title":"Journal of Thoracic Oncology","id":"ITEM-1","issue":"12","issued":{"date-parts":[["2012"]]},"page":"1830-1844","title":"Quality of life analysis of TORCH, a randomized trial testing first-line erlotinib followed by second-line cisplatin/gemcitabine chemotherapy in advanced non-small-cell lung cancer","type":"article-journal","volume":"7"},"uris":["http://www.mendeley.com/documents/?uuid=3f877c50-4091-4fa6-9641-df6a7bfd7e52"]},{"id":"ITEM-2","itemData":{"DOI":"10.1200/JCO.2011.41.2056","ISBN":"1527-7755 (Electronic)\\r0732-183X (Linking)","ISSN":"0732183X","PMID":"22778317","abstract":"Erlotinib prolonged survival of unselected patients with advanced non-small-cell lung cancer (NSCLC) who were not eligible for further chemotherapy, and two phase II studies suggested it might be an alternative to first-line chemotherapy. A randomized phase III trial was designed to test whether first-line erlotinib followed at progression by cisplatin-gemcitabine was not inferior in terms of survival to the standard inverse sequence. PATIENTS AND METHODS: Patients with stage IIIB (with pleural effusion or supraclavicular nodes) to IV NSCLC and performance status of 0 to 1 were eligible. With a 95% CI upper limit of 1.25 for the hazard ratio (HR) for death, 80% power, a one-sided α = .025, and two interim analyses, a sample size of 900 patients was planned. RESULTS: At the first planned interim analysis with half the events, the inferiority boundary was crossed, and the Independent Data Monitoring Committee recommended early termination of the study. Seven hundred sixty patients (median age, 62 years; range, 27 to 81 years) had been randomly assigned. Baseline characteristics were balanced between study arms. As of June 1, 2011, median follow-up was 24.3 months, and 536 deaths were recorded (263 in the standard treatment arm and 273 in the experimental arm). Median survival was 11.6 months (95% CI, 10.2 to 13.3 months) in the standard arm and 8.7 months (95% CI, 7.4 to 10.5 months) in the experimental arm. Adjusted HR of death in the experimental arm was 1.24 (95% CI, 1.04 to 1.47). There was no heterogeneity across sex, smoking habit, histotype, and epidermal growth factor receptor (EGFR) mutation. CONCLUSION: In unselected patients with advanced NSCLC, first-line erlotinib followed at progression by cisplatin-gemcitabine was significantly inferior in terms of overall survival compared with the standard sequence of first-line chemotherapy followed by erlotinib.","author":[{"dropping-particle":"","family":"Gridelli","given":"C.","non-dropping-particle":"","parse-names":false,"suffix":""},{"dropping-particle":"","family":"Ciardiello","given":"F.","non-dropping-particle":"","parse-names":false,"suffix":""},{"dropping-particle":"","family":"Gallo","given":"C.","non-dropping-particle":"","parse-names":false,"suffix":""},{"dropping-particle":"","family":"Feld","given":"R.","non-dropping-particle":"","parse-names":false,"suffix":""},{"dropping-particle":"","family":"Butts","given":"C.","non-dropping-particle":"","parse-names":false,"suffix":""},{"dropping-particle":"","family":"Gebbia","given":"V.","non-dropping-particle":"","parse-names":false,"suffix":""},{"dropping-particle":"","family":"Maione","given":"P.","non-dropping-particle":"","parse-names":false,"suffix":""},{"dropping-particle":"","family":"Morgillo","given":"F.","non-dropping-particle":"","parse-names":false,"suffix":""},{"dropping-particle":"","family":"Genestreti","given":"G.","non-dropping-particle":"","parse-names":false,"suffix":""},{"dropping-particle":"","family":"Favaretto","given":"A.","non-dropping-particle":"","parse-names":false,"suffix":""},{"dropping-particle":"","family":"Leighl","given":"N.","non-dropping-particle":"","parse-names":false,"suffix":""},{"dropping-particle":"","family":"Wierzbicki","given":"R.","non-dropping-particle":"","parse-names":false,"suffix":""},{"dropping-particle":"","family":"Cinieri","given":"S.","non-dropping-particle":"","parse-names":false,"suffix":""},{"dropping-particle":"","family":"Alam","given":"Y.","non-dropping-particle":"","parse-names":false,"suffix":""},{"dropping-particle":"","family":"Siena","given":"S.","non-dropping-particle":"","parse-names":false,"suffix":""},{"dropping-particle":"","family":"Tortora","given":"G.","non-dropping-particle":"","parse-names":false,"suffix":""},{"dropping-particle":"","family":"Felletti","given":"R.","non-dropping-particle":"","parse-names":false,"suffix":""},{"dropping-particle":"","family":"Riccardi","given":"F.","non-dropping-particle":"","parse-names":false,"suffix":""},{"dropping-particle":"","family":"Mancuso","given":"G.","non-dropping-particle":"","parse-names":false,"suffix":""},{"dropping-particle":"","family":"Rossi","given":"A.","non-dropping-particle":"","parse-names":false,"suffix":""},{"dropping-particle":"","family":"Cantile","given":"F.","non-dropping-particle":"","parse-names":false,"suffix":""},{"dropping-particle":"","family":"Tsao","given":"M.S.","non-dropping-particle":"","parse-names":false,"suffix":""},{"dropping-particle":"","family":"Saieg","given":"M.","non-dropping-particle":"","parse-names":false,"suffix":""},{"dropping-particle":"","family":"Cunha Santos","given":"G.","non-dropping-particle":"Da","parse-names":false,"suffix":""},{"dropping-particle":"","family":"Piccirillo","given":"M.C.","non-dropping-particle":"","parse-names":false,"suffix":""},{"dropping-particle":"","family":"Maio","given":"M.","non-dropping-particle":"Di","parse-names":false,"suffix":""},{"dropping-particle":"","family":"Morabito","given":"A.","non-dropping-particle":"","parse-names":false,"suffix":""},{"dropping-particle":"","family":"Perrone","given":"F.","non-dropping-particle":"","parse-names":false,"suffix":""}],"container-title":"Journal of Clinical Oncology","id":"ITEM-2","issue":"24","issued":{"date-parts":[["2012"]]},"page":"3002-3011","title":"First-line erlotinib followed by second-line cisplatin-gemcitabine chemotherapy in advanced non-small-cell lung cancer: The TORCH randomized trial","type":"article-journal","volume":"30"},"uris":["http://www.mendeley.com/documents/?uuid=a3275381-840b-441a-8275-929f991670c2"]}],"mendeley":{"formattedCitation":"(152,153)","plainTextFormattedCitation":"(152,153)","previouslyFormattedCitation":"(118,119)"},"properties":{"noteIndex":0},"schema":"https://github.com/citation-style-language/schema/raw/master/csl-citation.json"}</w:instrText>
            </w:r>
            <w:r>
              <w:rPr>
                <w:rFonts w:ascii="Times New Roman" w:hAnsi="Times New Roman" w:cs="Times New Roman"/>
                <w:noProof/>
                <w:sz w:val="18"/>
                <w:szCs w:val="18"/>
              </w:rPr>
              <w:fldChar w:fldCharType="separate"/>
            </w:r>
            <w:r w:rsidRPr="00BC6600">
              <w:rPr>
                <w:rFonts w:ascii="Times New Roman" w:hAnsi="Times New Roman" w:cs="Times New Roman"/>
                <w:noProof/>
                <w:sz w:val="18"/>
                <w:szCs w:val="18"/>
                <w:lang w:val="en-US"/>
              </w:rPr>
              <w:t>(152,153)</w:t>
            </w:r>
            <w:r>
              <w:rPr>
                <w:rFonts w:ascii="Times New Roman" w:hAnsi="Times New Roman" w:cs="Times New Roman"/>
                <w:noProof/>
                <w:sz w:val="18"/>
                <w:szCs w:val="18"/>
              </w:rPr>
              <w:fldChar w:fldCharType="end"/>
            </w:r>
          </w:p>
        </w:tc>
        <w:tc>
          <w:tcPr>
            <w:tcW w:w="3262" w:type="dxa"/>
            <w:tcBorders>
              <w:top w:val="single" w:sz="4" w:space="0" w:color="auto"/>
              <w:left w:val="single" w:sz="4" w:space="0" w:color="auto"/>
              <w:bottom w:val="single" w:sz="4" w:space="0" w:color="auto"/>
              <w:right w:val="single" w:sz="4" w:space="0" w:color="auto"/>
            </w:tcBorders>
            <w:hideMark/>
          </w:tcPr>
          <w:p w14:paraId="29EA6EEA"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 xml:space="preserve">ERL followed by CIS/GEM vs. CIS/GEM followed by ERL </w:t>
            </w:r>
          </w:p>
        </w:tc>
        <w:tc>
          <w:tcPr>
            <w:tcW w:w="3686" w:type="dxa"/>
            <w:tcBorders>
              <w:top w:val="single" w:sz="4" w:space="0" w:color="auto"/>
              <w:left w:val="single" w:sz="4" w:space="0" w:color="auto"/>
              <w:bottom w:val="single" w:sz="4" w:space="0" w:color="auto"/>
              <w:right w:val="single" w:sz="4" w:space="0" w:color="auto"/>
            </w:tcBorders>
            <w:hideMark/>
          </w:tcPr>
          <w:p w14:paraId="21ADCD4B"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630</w:t>
            </w:r>
          </w:p>
        </w:tc>
        <w:tc>
          <w:tcPr>
            <w:tcW w:w="1986" w:type="dxa"/>
            <w:tcBorders>
              <w:top w:val="single" w:sz="4" w:space="0" w:color="auto"/>
              <w:left w:val="single" w:sz="4" w:space="0" w:color="auto"/>
              <w:bottom w:val="single" w:sz="4" w:space="0" w:color="auto"/>
              <w:right w:val="single" w:sz="4" w:space="0" w:color="auto"/>
            </w:tcBorders>
            <w:hideMark/>
          </w:tcPr>
          <w:p w14:paraId="23A97843"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OS</w:t>
            </w:r>
          </w:p>
        </w:tc>
        <w:tc>
          <w:tcPr>
            <w:tcW w:w="2127" w:type="dxa"/>
            <w:tcBorders>
              <w:top w:val="single" w:sz="4" w:space="0" w:color="auto"/>
              <w:left w:val="single" w:sz="4" w:space="0" w:color="auto"/>
              <w:bottom w:val="single" w:sz="4" w:space="0" w:color="auto"/>
              <w:right w:val="single" w:sz="4" w:space="0" w:color="auto"/>
            </w:tcBorders>
            <w:hideMark/>
          </w:tcPr>
          <w:p w14:paraId="377756CA"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QLQ-C30/LC13</w:t>
            </w:r>
          </w:p>
        </w:tc>
        <w:tc>
          <w:tcPr>
            <w:tcW w:w="2128" w:type="dxa"/>
            <w:tcBorders>
              <w:top w:val="single" w:sz="4" w:space="0" w:color="auto"/>
              <w:left w:val="single" w:sz="4" w:space="0" w:color="auto"/>
              <w:bottom w:val="single" w:sz="4" w:space="0" w:color="auto"/>
              <w:right w:val="single" w:sz="4" w:space="0" w:color="auto"/>
            </w:tcBorders>
            <w:hideMark/>
          </w:tcPr>
          <w:p w14:paraId="784962EA"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Exact linear rank test; Gray method</w:t>
            </w:r>
          </w:p>
        </w:tc>
        <w:tc>
          <w:tcPr>
            <w:tcW w:w="2546" w:type="dxa"/>
            <w:tcBorders>
              <w:top w:val="single" w:sz="4" w:space="0" w:color="auto"/>
              <w:left w:val="single" w:sz="4" w:space="0" w:color="auto"/>
              <w:bottom w:val="single" w:sz="4" w:space="0" w:color="auto"/>
              <w:right w:val="single" w:sz="4" w:space="0" w:color="auto"/>
            </w:tcBorders>
            <w:hideMark/>
          </w:tcPr>
          <w:p w14:paraId="32649B8D"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No</w:t>
            </w:r>
          </w:p>
        </w:tc>
      </w:tr>
      <w:tr w:rsidR="003852E6" w:rsidRPr="00E024D7" w14:paraId="1DB484C1" w14:textId="77777777" w:rsidTr="00851B1F">
        <w:trPr>
          <w:trHeight w:val="521"/>
        </w:trPr>
        <w:tc>
          <w:tcPr>
            <w:tcW w:w="992" w:type="dxa"/>
            <w:tcBorders>
              <w:top w:val="single" w:sz="4" w:space="0" w:color="auto"/>
              <w:left w:val="single" w:sz="4" w:space="0" w:color="auto"/>
              <w:bottom w:val="single" w:sz="4" w:space="0" w:color="auto"/>
              <w:right w:val="single" w:sz="4" w:space="0" w:color="auto"/>
            </w:tcBorders>
            <w:hideMark/>
          </w:tcPr>
          <w:p w14:paraId="7D1924DD" w14:textId="77777777" w:rsidR="003852E6" w:rsidRDefault="003852E6" w:rsidP="00851B1F">
            <w:pPr>
              <w:pStyle w:val="Heading1"/>
              <w:spacing w:before="0" w:beforeAutospacing="0" w:after="0" w:afterAutospacing="0" w:line="276" w:lineRule="auto"/>
              <w:rPr>
                <w:b w:val="0"/>
                <w:bCs w:val="0"/>
                <w:sz w:val="18"/>
                <w:szCs w:val="18"/>
                <w:lang w:val="en-US" w:eastAsia="en-US"/>
              </w:rPr>
            </w:pPr>
            <w:r>
              <w:rPr>
                <w:b w:val="0"/>
                <w:bCs w:val="0"/>
                <w:sz w:val="18"/>
                <w:szCs w:val="18"/>
                <w:lang w:val="en-US" w:eastAsia="en-US"/>
              </w:rPr>
              <w:t>GFPC 0505</w:t>
            </w:r>
            <w:r>
              <w:rPr>
                <w:rFonts w:eastAsiaTheme="minorEastAsia"/>
                <w:sz w:val="18"/>
                <w:szCs w:val="18"/>
                <w:lang w:val="en-US" w:eastAsia="en-US"/>
              </w:rPr>
              <w:fldChar w:fldCharType="begin" w:fldLock="1"/>
            </w:r>
            <w:r>
              <w:rPr>
                <w:rFonts w:eastAsiaTheme="minorEastAsia"/>
                <w:sz w:val="18"/>
                <w:szCs w:val="18"/>
                <w:lang w:val="en-US" w:eastAsia="en-US"/>
              </w:rPr>
              <w:instrText>ADDIN CSL_CITATION {"citationItems":[{"id":"ITEM-1","itemData":{"DOI":"10.1016/j.lungcan.2012.02.004","ISBN":"8","ISSN":"01695002","PMID":"22405570","abstract":"Background: The aim of this randomized phase II trial was to evaluate the feasibility and activity of weekly gemcitabine (G) followed by erlotinib at disease progression (arm A) versus erlotinib followed by G at progression (arm B) in vulnerable elderly patients with advanced non small-cell lung cancer (NSCLC), selected on the basis of a comprehensive geriatric assessment (CGA). Methods: Vulnerable elderly chemotherapy-naive patients with stage IIIB/IV NSCLC were selected after a CGA (socioeconomic, cognitive and emotional status, depression, nutritional status, ADL and IADL assessments). The primary endpoint was the time to second progression (TTP2). Overall survival (OS), time to first progression (TTP1) and safety were secondary endpoints. Results: Between May 2006 and January 2010, 21 centers enrolled 100 patients, of whom 94 were eligible. TTP2 was 4.3 and 3.5 months in arm A and arm B, respectively; TTP1 was 2.5 and 2.2 months; and the median OS time was 4.4 and 3.9 months. The respective one-year survival rates were 27.3% and 20%. There was no major unexpected toxicity. Conclusion: In vulnerable elderly patients with NSCLC not selected for EGFR expression, both strategies were feasible but had modest efficacy. Further studies are needed to identify elderly patients who should receive palliative care only. ?? 2012 Elsevier Ireland Ltd.","author":[{"dropping-particle":"","family":"LeCaer","given":"H.","non-dropping-particle":"","parse-names":false,"suffix":""},{"dropping-particle":"","family":"Greillier","given":"L.","non-dropping-particle":"","parse-names":false,"suffix":""},{"dropping-particle":"","family":"Corre","given":"R.","non-dropping-particle":"","parse-names":false,"suffix":""},{"dropping-particle":"","family":"Jullian","given":"H.","non-dropping-particle":"","parse-names":false,"suffix":""},{"dropping-particle":"","family":"Crequit","given":"J.","non-dropping-particle":"","parse-names":false,"suffix":""},{"dropping-particle":"","family":"Falchero","given":"L.","non-dropping-particle":"","parse-names":false,"suffix":""},{"dropping-particle":"","family":"Dujon","given":"C.","non-dropping-particle":"","parse-names":false,"suffix":""},{"dropping-particle":"","family":"Berard","given":"H.","non-dropping-particle":"","parse-names":false,"suffix":""},{"dropping-particle":"","family":"Vergnenegre","given":"A.","non-dropping-particle":"","parse-names":false,"suffix":""},{"dropping-particle":"","family":"Chouaid","given":"C.","non-dropping-particle":"","parse-names":false,"suffix":""},{"dropping-particle":"","family":"Vergnenegre","given":"A.","non-dropping-particle":"","parse-names":false,"suffix":""},{"dropping-particle":"","family":"Melloni","given":"B.","non-dropping-particle":"","parse-names":false,"suffix":""},{"dropping-particle":"","family":"Barlesi","given":"F.","non-dropping-particle":"","parse-names":false,"suffix":""},{"dropping-particle":"","family":"Gimenez","given":"C.","non-dropping-particle":"","parse-names":false,"suffix":""},{"dropping-particle":"","family":"Greillier","given":"L.","non-dropping-particle":"","parse-names":false,"suffix":""},{"dropping-particle":"","family":"LeCaer","given":"H.","non-dropping-particle":"","parse-names":false,"suffix":""},{"dropping-particle":"","family":"Barriere","given":"J.R.","non-dropping-particle":"","parse-names":false,"suffix":""},{"dropping-particle":"","family":"Crequit","given":"J.","non-dropping-particle":"","parse-names":false,"suffix":""},{"dropping-particle":"","family":"Auliac","given":"J.B.","non-dropping-particle":"","parse-names":false,"suffix":""},{"dropping-particle":"","family":"Poirier","given":"R.","non-dropping-particle":"","parse-names":false,"suffix":""},{"dropping-particle":"","family":"Treut","given":"J.","non-dropping-particle":"Le","parse-names":false,"suffix":""},{"dropping-particle":"","family":"Berard","given":"H.","non-dropping-particle":"","parse-names":false,"suffix":""},{"dropping-particle":"","family":"Thomas","given":"P.","non-dropping-particle":"","parse-names":false,"suffix":""},{"dropping-particle":"","family":"Muller","given":"P.","non-dropping-particle":"","parse-names":false,"suffix":""},{"dropping-particle":"","family":"Grivaux","given":"M.","non-dropping-particle":"","parse-names":false,"suffix":""},{"dropping-particle":"","family":"Locher","given":"C.","non-dropping-particle":"","parse-names":false,"suffix":""},{"dropping-particle":"","family":"Chouaid","given":"C.","non-dropping-particle":"","parse-names":false,"suffix":""}],"container-title":"Lung Cancer","id":"ITEM-1","issue":"1","issued":{"date-parts":[["2012"]]},"page":"97-103","title":"A multicenter phase II randomized trial of gemcitabine followed by erlotinib at progression, versus the reverse sequence, in vulnerable elderly patients with advanced non small-cell lung cancer selected with a comprehensive geriatric assessment (the GFPC","type":"article-journal","volume":"77"},"uris":["http://www.mendeley.com/documents/?uuid=15bfb154-2df9-4cf4-9224-64012a5c0ea5"]}],"mendeley":{"formattedCitation":"(154)","plainTextFormattedCitation":"(154)","previouslyFormattedCitation":"(120)"},"properties":{"noteIndex":0},"schema":"https://github.com/citation-style-language/schema/raw/master/csl-citation.json"}</w:instrText>
            </w:r>
            <w:r>
              <w:rPr>
                <w:rFonts w:eastAsiaTheme="minorEastAsia"/>
                <w:sz w:val="18"/>
                <w:szCs w:val="18"/>
                <w:lang w:val="en-US" w:eastAsia="en-US"/>
              </w:rPr>
              <w:fldChar w:fldCharType="separate"/>
            </w:r>
            <w:r w:rsidRPr="00BC6600">
              <w:rPr>
                <w:rFonts w:eastAsiaTheme="minorEastAsia"/>
                <w:b w:val="0"/>
                <w:noProof/>
                <w:sz w:val="18"/>
                <w:szCs w:val="18"/>
                <w:lang w:val="en-US" w:eastAsia="en-US"/>
              </w:rPr>
              <w:t>(154)</w:t>
            </w:r>
            <w:r>
              <w:rPr>
                <w:rFonts w:eastAsiaTheme="minorEastAsia"/>
                <w:sz w:val="18"/>
                <w:szCs w:val="18"/>
                <w:lang w:val="en-US" w:eastAsia="en-US"/>
              </w:rPr>
              <w:fldChar w:fldCharType="end"/>
            </w:r>
          </w:p>
        </w:tc>
        <w:tc>
          <w:tcPr>
            <w:tcW w:w="3262" w:type="dxa"/>
            <w:tcBorders>
              <w:top w:val="single" w:sz="4" w:space="0" w:color="auto"/>
              <w:left w:val="single" w:sz="4" w:space="0" w:color="auto"/>
              <w:bottom w:val="single" w:sz="4" w:space="0" w:color="auto"/>
              <w:right w:val="single" w:sz="4" w:space="0" w:color="auto"/>
            </w:tcBorders>
            <w:hideMark/>
          </w:tcPr>
          <w:p w14:paraId="48A81D0F"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GEM followed by ERL vs</w:t>
            </w:r>
          </w:p>
          <w:p w14:paraId="746F9C24"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ERL followed by GEM</w:t>
            </w:r>
          </w:p>
        </w:tc>
        <w:tc>
          <w:tcPr>
            <w:tcW w:w="3686" w:type="dxa"/>
            <w:tcBorders>
              <w:top w:val="single" w:sz="4" w:space="0" w:color="auto"/>
              <w:left w:val="single" w:sz="4" w:space="0" w:color="auto"/>
              <w:bottom w:val="single" w:sz="4" w:space="0" w:color="auto"/>
              <w:right w:val="single" w:sz="4" w:space="0" w:color="auto"/>
            </w:tcBorders>
            <w:hideMark/>
          </w:tcPr>
          <w:p w14:paraId="78C60D28"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100</w:t>
            </w:r>
          </w:p>
        </w:tc>
        <w:tc>
          <w:tcPr>
            <w:tcW w:w="1986" w:type="dxa"/>
            <w:tcBorders>
              <w:top w:val="single" w:sz="4" w:space="0" w:color="auto"/>
              <w:left w:val="single" w:sz="4" w:space="0" w:color="auto"/>
              <w:bottom w:val="single" w:sz="4" w:space="0" w:color="auto"/>
              <w:right w:val="single" w:sz="4" w:space="0" w:color="auto"/>
            </w:tcBorders>
            <w:hideMark/>
          </w:tcPr>
          <w:p w14:paraId="60F3AFF0"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Time to 2</w:t>
            </w:r>
            <w:r>
              <w:rPr>
                <w:rFonts w:ascii="Times New Roman" w:eastAsiaTheme="minorEastAsia" w:hAnsi="Times New Roman" w:cs="Times New Roman"/>
                <w:sz w:val="18"/>
                <w:szCs w:val="18"/>
                <w:vertAlign w:val="superscript"/>
                <w:lang w:val="en-US" w:eastAsia="nl-NL"/>
              </w:rPr>
              <w:t>nd</w:t>
            </w:r>
            <w:r>
              <w:rPr>
                <w:rFonts w:ascii="Times New Roman" w:eastAsiaTheme="minorEastAsia" w:hAnsi="Times New Roman" w:cs="Times New Roman"/>
                <w:sz w:val="18"/>
                <w:szCs w:val="18"/>
                <w:lang w:val="en-US" w:eastAsia="nl-NL"/>
              </w:rPr>
              <w:t xml:space="preserve"> progression</w:t>
            </w:r>
          </w:p>
        </w:tc>
        <w:tc>
          <w:tcPr>
            <w:tcW w:w="2127" w:type="dxa"/>
            <w:tcBorders>
              <w:top w:val="single" w:sz="4" w:space="0" w:color="auto"/>
              <w:left w:val="single" w:sz="4" w:space="0" w:color="auto"/>
              <w:bottom w:val="single" w:sz="4" w:space="0" w:color="auto"/>
              <w:right w:val="single" w:sz="4" w:space="0" w:color="auto"/>
            </w:tcBorders>
            <w:hideMark/>
          </w:tcPr>
          <w:p w14:paraId="7FB1867D"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Spitzer index/LCSS</w:t>
            </w:r>
          </w:p>
        </w:tc>
        <w:tc>
          <w:tcPr>
            <w:tcW w:w="2128" w:type="dxa"/>
            <w:tcBorders>
              <w:top w:val="single" w:sz="4" w:space="0" w:color="auto"/>
              <w:left w:val="single" w:sz="4" w:space="0" w:color="auto"/>
              <w:bottom w:val="single" w:sz="4" w:space="0" w:color="auto"/>
              <w:right w:val="single" w:sz="4" w:space="0" w:color="auto"/>
            </w:tcBorders>
            <w:hideMark/>
          </w:tcPr>
          <w:p w14:paraId="588176B9"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Fisher’s exact test</w:t>
            </w:r>
          </w:p>
        </w:tc>
        <w:tc>
          <w:tcPr>
            <w:tcW w:w="2546" w:type="dxa"/>
            <w:tcBorders>
              <w:top w:val="single" w:sz="4" w:space="0" w:color="auto"/>
              <w:left w:val="single" w:sz="4" w:space="0" w:color="auto"/>
              <w:bottom w:val="single" w:sz="4" w:space="0" w:color="auto"/>
              <w:right w:val="single" w:sz="4" w:space="0" w:color="auto"/>
            </w:tcBorders>
            <w:hideMark/>
          </w:tcPr>
          <w:p w14:paraId="79B48739" w14:textId="77777777" w:rsidR="003852E6" w:rsidRDefault="003852E6" w:rsidP="00851B1F">
            <w:pPr>
              <w:spacing w:after="0"/>
              <w:rPr>
                <w:rFonts w:ascii="Times New Roman" w:eastAsiaTheme="minorEastAsia" w:hAnsi="Times New Roman" w:cs="Times New Roman"/>
                <w:sz w:val="18"/>
                <w:szCs w:val="18"/>
                <w:lang w:val="en-US" w:eastAsia="nl-NL"/>
              </w:rPr>
            </w:pPr>
            <w:r>
              <w:rPr>
                <w:rFonts w:ascii="Times New Roman" w:eastAsiaTheme="minorEastAsia" w:hAnsi="Times New Roman" w:cs="Times New Roman"/>
                <w:sz w:val="18"/>
                <w:szCs w:val="18"/>
                <w:lang w:val="en-US" w:eastAsia="nl-NL"/>
              </w:rPr>
              <w:t>No; slight decrease of HRQoL after therapy in both arms</w:t>
            </w:r>
          </w:p>
        </w:tc>
      </w:tr>
      <w:tr w:rsidR="003852E6" w:rsidRPr="00E024D7" w14:paraId="1B206E1B" w14:textId="77777777" w:rsidTr="00851B1F">
        <w:trPr>
          <w:trHeight w:val="249"/>
        </w:trPr>
        <w:tc>
          <w:tcPr>
            <w:tcW w:w="992" w:type="dxa"/>
            <w:tcBorders>
              <w:top w:val="single" w:sz="4" w:space="0" w:color="auto"/>
              <w:left w:val="single" w:sz="4" w:space="0" w:color="auto"/>
              <w:bottom w:val="single" w:sz="4" w:space="0" w:color="auto"/>
              <w:right w:val="single" w:sz="4" w:space="0" w:color="auto"/>
            </w:tcBorders>
            <w:hideMark/>
          </w:tcPr>
          <w:p w14:paraId="31559B15" w14:textId="77777777" w:rsidR="003852E6" w:rsidRDefault="003852E6" w:rsidP="00851B1F">
            <w:pPr>
              <w:spacing w:after="0"/>
              <w:rPr>
                <w:rFonts w:ascii="Times New Roman" w:hAnsi="Times New Roman" w:cs="Times New Roman"/>
                <w:noProof/>
                <w:sz w:val="18"/>
                <w:szCs w:val="18"/>
                <w:lang w:val="en-US"/>
              </w:rPr>
            </w:pPr>
            <w:r>
              <w:rPr>
                <w:rFonts w:ascii="Times New Roman" w:hAnsi="Times New Roman" w:cs="Times New Roman"/>
                <w:noProof/>
                <w:sz w:val="18"/>
                <w:szCs w:val="18"/>
              </w:rPr>
              <w:fldChar w:fldCharType="begin" w:fldLock="1"/>
            </w:r>
            <w:r>
              <w:rPr>
                <w:rFonts w:ascii="Times New Roman" w:hAnsi="Times New Roman" w:cs="Times New Roman"/>
                <w:noProof/>
                <w:sz w:val="18"/>
                <w:szCs w:val="18"/>
                <w:lang w:val="en-US"/>
              </w:rPr>
              <w:instrText xml:space="preserve">ADDIN CSL_CITATION {"citationItems":[{"id":"ITEM-1","itemData":{"DOI":"10.1016/j.jtho.2015.11.008","ISSN":"15560864","author":[{"dropping-particle":"","family":"Boye","given":"M.","non-dropping-particle":"","parse-names":false,"suffix":""},{"dropping-particle":"","family":"Wang","given":"X.","non-dropping-particle":"","parse-names":false,"suffix":""},{"dropping-particle":"","family":"Srimuninnimit","given":"V.","non-dropping-particle":"","parse-names":false,"suffix":""},{"dropping-particle":"","family":"Kang","given":"J.H.","non-dropping-particle":"","parse-names":false,"suffix":""},{"dropping-particle":"","family":"Tsai","given":"C.M.","non-dropping-particle":"","parse-names":false,"suffix":""},{"dropping-particle":"","family":"Orlando","given":"M.","non-dropping-particle":"","parse-names":false,"suffix":""},{"dropping-particle":"","family":"Puri","given":"T.","non-dropping-particle":"","parse-names":false,"suffix":""},{"dropping-particle":"","family":"Kim","given":"J.S.","non-dropping-particle":"","parse-names":false,"suffix":""},{"dropping-particle":"","family":"Rajan","given":"N.","non-dropping-particle":"","parse-names":false,"suffix":""},{"dropping-particle":"","family":"Yang","given":"J.C.H.","non-dropping-particle":"","parse-names":false,"suffix":""}],"container-title":"Clinical Lung Cancer","id":"ITEM-1","issue":"2","issued":{"date-parts":[["2016"]]},"page":"150-160","publisher":"Elsevier Inc.","title":"First-Line Pemetrexed plus Cisplatin followed by Gefitinib Maintenance Therapy versus Gefitinib Monotherapy in East Asian Never-Smoker Patients with Locally Advanced or Metastatic Nonsquamous Non–Small Cell Lung Cancer: Final Overall Survival Results from","type":"article-journal","volume":"17"},"uris":["http://www.mendeley.com/documents/?uuid=c8a70e13-3646-40ff-9055-73184d895e21"]},{"id":"ITEM-2","itemData":{"DOI":"10.1016/j.ejca.2014.05.011","ISSN":"1879-0852","PMID":"24953333","abstract":"BACKGROUND: In the Iressa Pan-ASia Study (IPASS), gefitinib claimed improved progression-free survival (PFS) versus carboplatin-paclitaxel in clinically selected lung cancer patients. The primary objective of this study was to assess the PFS of pemetrexed-cisplatin (PC) followed by gefitinib maintenance versus gefitinib monotherapy in an IPASS-like population.\\n\\nMETHODS: In this open-label, randomised, phase 3 trial, eligible patients were </w:instrText>
            </w:r>
            <w:r>
              <w:rPr>
                <w:rFonts w:ascii="Cambria Math" w:hAnsi="Cambria Math" w:cs="Cambria Math"/>
                <w:noProof/>
                <w:sz w:val="18"/>
                <w:szCs w:val="18"/>
                <w:lang w:val="en-US"/>
              </w:rPr>
              <w:instrText>⩾</w:instrText>
            </w:r>
            <w:r>
              <w:rPr>
                <w:rFonts w:ascii="Times New Roman" w:hAnsi="Times New Roman" w:cs="Times New Roman"/>
                <w:noProof/>
                <w:sz w:val="18"/>
                <w:szCs w:val="18"/>
                <w:lang w:val="en-US"/>
              </w:rPr>
              <w:instrText>18 years, chemonaïve, East Asian, light ex-smokers/never-smokers with advanced non-squamous non-small cell lung cancer, an Eastern Cooperative Oncology Group (ECOG) performance status 0-1 and unknown epidermal growth factor receptor (EGFR) mutation status who enrolled at 12 sites in Asia. Patients randomly received (1:1) pemetrexed (500 mg/m(2)) plus cisplatin (75mg/m(2)) for six 21-day cycles, followed by gefitinib maintenance or gefitinib monotherapy (250 mg/day). Patient tissue was retrospectively analysed for EGFR mutations. This study is registered with ClinicalTrials.gov, NCT01017874.\\n\\nFINDINGS: Between 23rd November 2009 and 27th April 2012, 253 patients entered, and 236 patients were randomly assigned to and treated with PC therapy (N=114) and gefitinib monotherapy (N=118). Between-arm baseline characteristics were balanced. PFS was not significantly different between treatment arms (p=0.217). The unadjusted hazard ratio (HR) was 0.85 (95% confidence interval (CI) 0.63-1.13). The HR should be cautiously interpreted as it was not constant. EGFR mutation status was determined for 74 tissue samples; 50 (67.6%) had mutations. In a pre-specified subgroup analysis, only the treatment-by-EGFR mutation interaction was significant (p=0.008) for PFS. For the entire treatment period, a higher proportion of patients in the PC/gefitinib arm versus gefitinib experienced possibly drug-related grade 3-4 treatment-emergent adverse events (39 of 114 [34%] versus 19 of 118 [16%]; p=0.002).\\n\\nINTERPRETATION: In the intention-to-treat (ITT) population, PFS was not significantly different. In the biomarker-assessable population, front-line EGFR tyrosine kinase inhibitor monotherapy was not efficacious in patients with wild-type EGFR. Identification of EGFR mutation status is key in the management of advanced non-squamous non-small cell lung cancer.\\n\\nFUNDING: Eli Lilly and Company.","author":[{"dropping-particle":"","family":"Yang","given":"J.C.H.","non-dropping-particle":"","parse-names":false,"suffix":""},{"dropping-particle":"","family":"Kang","given":"J.H.","non-dropping-particle":"","parse-names":false,"suffix":""},{"dropping-particle":"","family":"Mok","given":"T.","non-dropping-particle":"","parse-names":false,"suffix":""},{"dropping-particle":"","family":"Ahn","given":"M.J.","non-dropping-particle":"","parse-names":false,"suffix":""},{"dropping-particle":"","family":"Srimuninnimit","given":"V.","non-dropping-particle":"","parse-names":false,"suffix":""},{"dropping-particle":"","family":"Lin","given":"C.C.","non-dropping-particle":"","parse-names":false,"suffix":""},{"dropping-particle":"","family":"Kim","given":"D.W.","non-dropping-particle":"","parse-names":false,"suffix":""},{"dropping-particle":"","family":"Tsai","given":"C.M.","non-dropping-particle":"","parse-names":false,"suffix":""},{"dropping-particle":"","family":"Barraclough","given":"H.","non-dropping-particle":"","parse-names":false,"suffix":""},{"dropping-particle":"","family":"Altug","given":"S.","non-dropping-particle":"","parse-names":false,"suffix":""},{"dropping-particle":"","family":"Orlando","given":"M.","non-dropping-particle":"","parse-names":false,"suffix":""},{"dropping-particle":"","family":"Park","given":"K.","non-dropping-particle":"","parse-names":false,"suffix":""}],"container-title":"European Journal of Cancer","id":"ITEM-2","issue":"13","issued":{"date-parts":[["2014"]]},"page":"2219-2230","publisher":"Elsevier Ltd","title":"First-line pemetrexed plus cisplatin followed by gefitinib maintenance therapy versus gefitinib monotherapy in East Asian patients with locally advanced or metastatic non-squamous non-small cell lung cancer: a randomised, phase 3 trial.","type":"article-journal","volume":"50"},"uris":["http://www.mendeley.com/documents/?uuid=d52d5ee5-f753-45a1-b7c7-039fec62131c"]}],"mendeley":{"formattedCitation":"(58,59)","plainTextFormattedCitation":"(58,59)","previouslyFormattedCitation":"(121,122)"},"properties":{"noteIndex":0},"schema":"https://github.com/citation-style-language/schema/raw/master/csl-citation.json"}</w:instrText>
            </w:r>
            <w:r>
              <w:rPr>
                <w:rFonts w:ascii="Times New Roman" w:hAnsi="Times New Roman" w:cs="Times New Roman"/>
                <w:noProof/>
                <w:sz w:val="18"/>
                <w:szCs w:val="18"/>
              </w:rPr>
              <w:fldChar w:fldCharType="separate"/>
            </w:r>
            <w:r w:rsidRPr="00BC6600">
              <w:rPr>
                <w:rFonts w:ascii="Times New Roman" w:hAnsi="Times New Roman" w:cs="Times New Roman"/>
                <w:noProof/>
                <w:sz w:val="18"/>
                <w:szCs w:val="18"/>
                <w:lang w:val="en-US"/>
              </w:rPr>
              <w:t>(58,59)</w:t>
            </w:r>
            <w:r>
              <w:rPr>
                <w:rFonts w:ascii="Times New Roman" w:hAnsi="Times New Roman" w:cs="Times New Roman"/>
                <w:noProof/>
                <w:sz w:val="18"/>
                <w:szCs w:val="18"/>
              </w:rPr>
              <w:fldChar w:fldCharType="end"/>
            </w:r>
          </w:p>
        </w:tc>
        <w:tc>
          <w:tcPr>
            <w:tcW w:w="3262" w:type="dxa"/>
            <w:tcBorders>
              <w:top w:val="single" w:sz="4" w:space="0" w:color="auto"/>
              <w:left w:val="single" w:sz="4" w:space="0" w:color="auto"/>
              <w:bottom w:val="single" w:sz="4" w:space="0" w:color="auto"/>
              <w:right w:val="single" w:sz="4" w:space="0" w:color="auto"/>
            </w:tcBorders>
            <w:hideMark/>
          </w:tcPr>
          <w:p w14:paraId="3C2B4C98"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PEM/CIS followed by maintenance GEF vs. GEF monotherapy</w:t>
            </w:r>
          </w:p>
        </w:tc>
        <w:tc>
          <w:tcPr>
            <w:tcW w:w="3686" w:type="dxa"/>
            <w:tcBorders>
              <w:top w:val="single" w:sz="4" w:space="0" w:color="auto"/>
              <w:left w:val="single" w:sz="4" w:space="0" w:color="auto"/>
              <w:bottom w:val="single" w:sz="4" w:space="0" w:color="auto"/>
              <w:right w:val="single" w:sz="4" w:space="0" w:color="auto"/>
            </w:tcBorders>
            <w:hideMark/>
          </w:tcPr>
          <w:p w14:paraId="6426467F"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236</w:t>
            </w:r>
          </w:p>
        </w:tc>
        <w:tc>
          <w:tcPr>
            <w:tcW w:w="1986" w:type="dxa"/>
            <w:tcBorders>
              <w:top w:val="single" w:sz="4" w:space="0" w:color="auto"/>
              <w:left w:val="single" w:sz="4" w:space="0" w:color="auto"/>
              <w:bottom w:val="single" w:sz="4" w:space="0" w:color="auto"/>
              <w:right w:val="single" w:sz="4" w:space="0" w:color="auto"/>
            </w:tcBorders>
            <w:hideMark/>
          </w:tcPr>
          <w:p w14:paraId="2B6B69D4"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PFS</w:t>
            </w:r>
          </w:p>
        </w:tc>
        <w:tc>
          <w:tcPr>
            <w:tcW w:w="2127" w:type="dxa"/>
            <w:tcBorders>
              <w:top w:val="single" w:sz="4" w:space="0" w:color="auto"/>
              <w:left w:val="single" w:sz="4" w:space="0" w:color="auto"/>
              <w:bottom w:val="single" w:sz="4" w:space="0" w:color="auto"/>
              <w:right w:val="single" w:sz="4" w:space="0" w:color="auto"/>
            </w:tcBorders>
            <w:hideMark/>
          </w:tcPr>
          <w:p w14:paraId="52C7AEE0"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LCSS</w:t>
            </w:r>
          </w:p>
        </w:tc>
        <w:tc>
          <w:tcPr>
            <w:tcW w:w="2128" w:type="dxa"/>
            <w:tcBorders>
              <w:top w:val="single" w:sz="4" w:space="0" w:color="auto"/>
              <w:left w:val="single" w:sz="4" w:space="0" w:color="auto"/>
              <w:bottom w:val="single" w:sz="4" w:space="0" w:color="auto"/>
              <w:right w:val="single" w:sz="4" w:space="0" w:color="auto"/>
            </w:tcBorders>
            <w:hideMark/>
          </w:tcPr>
          <w:p w14:paraId="518C9E71"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Kaplan-Meier estimator</w:t>
            </w:r>
          </w:p>
        </w:tc>
        <w:tc>
          <w:tcPr>
            <w:tcW w:w="2546" w:type="dxa"/>
            <w:tcBorders>
              <w:top w:val="single" w:sz="4" w:space="0" w:color="auto"/>
              <w:left w:val="single" w:sz="4" w:space="0" w:color="auto"/>
              <w:bottom w:val="single" w:sz="4" w:space="0" w:color="auto"/>
              <w:right w:val="single" w:sz="4" w:space="0" w:color="auto"/>
            </w:tcBorders>
            <w:hideMark/>
          </w:tcPr>
          <w:p w14:paraId="1AA73171" w14:textId="77777777" w:rsidR="003852E6" w:rsidRDefault="003852E6" w:rsidP="00851B1F">
            <w:pPr>
              <w:spacing w:after="0"/>
              <w:rPr>
                <w:rFonts w:ascii="Times New Roman" w:hAnsi="Times New Roman" w:cs="Times New Roman"/>
                <w:sz w:val="18"/>
                <w:szCs w:val="18"/>
                <w:lang w:val="en-US"/>
              </w:rPr>
            </w:pPr>
            <w:r>
              <w:rPr>
                <w:rFonts w:ascii="Times New Roman" w:hAnsi="Times New Roman" w:cs="Times New Roman"/>
                <w:sz w:val="18"/>
                <w:szCs w:val="18"/>
                <w:lang w:val="en-US"/>
              </w:rPr>
              <w:t>Yes, favoring GEF monotherapy</w:t>
            </w:r>
          </w:p>
        </w:tc>
      </w:tr>
    </w:tbl>
    <w:p w14:paraId="462CC22C" w14:textId="77777777" w:rsidR="003852E6" w:rsidRDefault="003852E6" w:rsidP="003852E6">
      <w:pPr>
        <w:spacing w:after="0" w:line="480" w:lineRule="auto"/>
        <w:jc w:val="both"/>
        <w:rPr>
          <w:rFonts w:ascii="Times New Roman" w:hAnsi="Times New Roman" w:cs="Times New Roman"/>
          <w:color w:val="FF0000"/>
          <w:sz w:val="24"/>
          <w:szCs w:val="24"/>
          <w:lang w:val="en-US"/>
        </w:rPr>
      </w:pPr>
    </w:p>
    <w:p w14:paraId="3E21ECF3" w14:textId="77777777" w:rsidR="003852E6" w:rsidRPr="003216E5" w:rsidRDefault="003852E6" w:rsidP="003852E6">
      <w:pPr>
        <w:tabs>
          <w:tab w:val="left" w:pos="1494"/>
        </w:tabs>
        <w:spacing w:after="0"/>
        <w:jc w:val="both"/>
        <w:rPr>
          <w:rStyle w:val="Emphasis"/>
          <w:rFonts w:ascii="Times New Roman" w:hAnsi="Times New Roman" w:cs="Times New Roman"/>
          <w:bCs/>
          <w:sz w:val="20"/>
          <w:szCs w:val="20"/>
          <w:shd w:val="clear" w:color="auto" w:fill="FFFFFF"/>
          <w:lang w:val="en-US"/>
        </w:rPr>
      </w:pPr>
      <w:r w:rsidRPr="003216E5">
        <w:rPr>
          <w:rFonts w:ascii="Times New Roman" w:hAnsi="Times New Roman" w:cs="Times New Roman"/>
          <w:sz w:val="20"/>
          <w:szCs w:val="20"/>
          <w:lang w:val="en-US"/>
        </w:rPr>
        <w:t xml:space="preserve">Abbreviations: III, stage III; IV, stage IV; AE, adverse events; AFA, </w:t>
      </w:r>
      <w:proofErr w:type="spellStart"/>
      <w:r w:rsidRPr="003216E5">
        <w:rPr>
          <w:rFonts w:ascii="Times New Roman" w:hAnsi="Times New Roman" w:cs="Times New Roman"/>
          <w:sz w:val="20"/>
          <w:szCs w:val="20"/>
          <w:lang w:val="en-US"/>
        </w:rPr>
        <w:t>afatinib</w:t>
      </w:r>
      <w:proofErr w:type="spellEnd"/>
      <w:r w:rsidRPr="003216E5">
        <w:rPr>
          <w:rFonts w:ascii="Times New Roman" w:hAnsi="Times New Roman" w:cs="Times New Roman"/>
          <w:sz w:val="20"/>
          <w:szCs w:val="20"/>
          <w:lang w:val="en-US"/>
        </w:rPr>
        <w:t xml:space="preserve">; ALK, </w:t>
      </w:r>
      <w:r w:rsidRPr="003216E5">
        <w:rPr>
          <w:rFonts w:ascii="Times New Roman" w:hAnsi="Times New Roman" w:cs="Times New Roman"/>
          <w:sz w:val="20"/>
          <w:szCs w:val="20"/>
          <w:shd w:val="clear" w:color="auto" w:fill="FFFFFF"/>
          <w:lang w:val="en-US"/>
        </w:rPr>
        <w:t>anaplastic lymphoma kinase;</w:t>
      </w:r>
      <w:r w:rsidRPr="003216E5">
        <w:rPr>
          <w:rFonts w:ascii="Times New Roman" w:eastAsiaTheme="minorEastAsia" w:hAnsi="Times New Roman" w:cs="Times New Roman"/>
          <w:sz w:val="20"/>
          <w:szCs w:val="20"/>
          <w:lang w:val="en-US" w:eastAsia="nl-NL"/>
        </w:rPr>
        <w:t xml:space="preserve"> </w:t>
      </w:r>
      <w:r w:rsidRPr="005D61DF">
        <w:rPr>
          <w:rStyle w:val="Emphasis"/>
          <w:rFonts w:ascii="Times New Roman" w:hAnsi="Times New Roman" w:cs="Times New Roman"/>
          <w:bCs/>
          <w:i w:val="0"/>
          <w:sz w:val="20"/>
          <w:szCs w:val="20"/>
          <w:shd w:val="clear" w:color="auto" w:fill="FFFFFF"/>
          <w:lang w:val="en-US"/>
        </w:rPr>
        <w:t>BEV, bevacizumab;</w:t>
      </w:r>
      <w:r w:rsidRPr="003216E5">
        <w:rPr>
          <w:rStyle w:val="Emphasis"/>
          <w:rFonts w:ascii="Times New Roman" w:hAnsi="Times New Roman" w:cs="Times New Roman"/>
          <w:bCs/>
          <w:sz w:val="20"/>
          <w:szCs w:val="20"/>
          <w:shd w:val="clear" w:color="auto" w:fill="FFFFFF"/>
          <w:lang w:val="en-US"/>
        </w:rPr>
        <w:t xml:space="preserve"> </w:t>
      </w:r>
      <w:r w:rsidRPr="003216E5">
        <w:rPr>
          <w:rFonts w:ascii="Times New Roman" w:eastAsiaTheme="minorEastAsia" w:hAnsi="Times New Roman" w:cs="Times New Roman"/>
          <w:sz w:val="20"/>
          <w:szCs w:val="20"/>
          <w:lang w:val="en-US" w:eastAsia="nl-NL"/>
        </w:rPr>
        <w:t xml:space="preserve">BFI, Brief Fatigue Inventory; </w:t>
      </w:r>
      <w:r w:rsidRPr="003216E5">
        <w:rPr>
          <w:rFonts w:ascii="Times New Roman" w:hAnsi="Times New Roman" w:cs="Times New Roman"/>
          <w:sz w:val="20"/>
          <w:szCs w:val="20"/>
          <w:lang w:val="en-US"/>
        </w:rPr>
        <w:t xml:space="preserve">BSC, best supportive care; </w:t>
      </w:r>
      <w:r w:rsidRPr="005D61DF">
        <w:rPr>
          <w:rStyle w:val="Emphasis"/>
          <w:rFonts w:ascii="Times New Roman" w:hAnsi="Times New Roman" w:cs="Times New Roman"/>
          <w:bCs/>
          <w:i w:val="0"/>
          <w:sz w:val="20"/>
          <w:szCs w:val="20"/>
          <w:shd w:val="clear" w:color="auto" w:fill="FFFFFF"/>
          <w:lang w:val="en-US"/>
        </w:rPr>
        <w:t>CAR, carboplatin;</w:t>
      </w:r>
      <w:r w:rsidRPr="003216E5">
        <w:rPr>
          <w:rStyle w:val="Emphasis"/>
          <w:rFonts w:ascii="Times New Roman" w:hAnsi="Times New Roman" w:cs="Times New Roman"/>
          <w:bCs/>
          <w:sz w:val="20"/>
          <w:szCs w:val="20"/>
          <w:shd w:val="clear" w:color="auto" w:fill="FFFFFF"/>
          <w:lang w:val="en-US"/>
        </w:rPr>
        <w:t xml:space="preserve"> </w:t>
      </w:r>
      <w:r w:rsidRPr="003216E5">
        <w:rPr>
          <w:rFonts w:ascii="Times New Roman" w:eastAsiaTheme="minorEastAsia" w:hAnsi="Times New Roman" w:cs="Times New Roman"/>
          <w:sz w:val="20"/>
          <w:szCs w:val="20"/>
          <w:lang w:val="en-US" w:eastAsia="nl-NL"/>
        </w:rPr>
        <w:t>CET, cetuximab;</w:t>
      </w:r>
      <w:r w:rsidRPr="003216E5">
        <w:rPr>
          <w:rFonts w:ascii="Times New Roman" w:hAnsi="Times New Roman" w:cs="Times New Roman"/>
          <w:sz w:val="20"/>
          <w:szCs w:val="20"/>
          <w:lang w:val="en-US"/>
        </w:rPr>
        <w:t xml:space="preserve"> </w:t>
      </w:r>
      <w:r w:rsidRPr="003216E5">
        <w:rPr>
          <w:rFonts w:ascii="Times New Roman" w:eastAsiaTheme="minorEastAsia" w:hAnsi="Times New Roman" w:cs="Times New Roman"/>
          <w:sz w:val="20"/>
          <w:szCs w:val="20"/>
          <w:lang w:val="en-US" w:eastAsia="nl-NL"/>
        </w:rPr>
        <w:t>CGA, Comprehensive Geriatric Assessment</w:t>
      </w:r>
      <w:r w:rsidRPr="003216E5">
        <w:rPr>
          <w:rFonts w:ascii="Times New Roman" w:hAnsi="Times New Roman" w:cs="Times New Roman"/>
          <w:sz w:val="20"/>
          <w:szCs w:val="20"/>
          <w:lang w:val="en-US"/>
        </w:rPr>
        <w:t xml:space="preserve">; CIK, cytokine-induced killer; </w:t>
      </w:r>
      <w:r w:rsidRPr="005D61DF">
        <w:rPr>
          <w:rStyle w:val="Emphasis"/>
          <w:rFonts w:ascii="Times New Roman" w:hAnsi="Times New Roman" w:cs="Times New Roman"/>
          <w:bCs/>
          <w:i w:val="0"/>
          <w:sz w:val="20"/>
          <w:szCs w:val="20"/>
          <w:shd w:val="clear" w:color="auto" w:fill="FFFFFF"/>
          <w:lang w:val="en-US"/>
        </w:rPr>
        <w:t>CIS,</w:t>
      </w:r>
      <w:r w:rsidRPr="003216E5">
        <w:rPr>
          <w:rStyle w:val="Emphasis"/>
          <w:rFonts w:ascii="Times New Roman" w:hAnsi="Times New Roman" w:cs="Times New Roman"/>
          <w:bCs/>
          <w:sz w:val="20"/>
          <w:szCs w:val="20"/>
          <w:shd w:val="clear" w:color="auto" w:fill="FFFFFF"/>
          <w:lang w:val="en-US"/>
        </w:rPr>
        <w:t xml:space="preserve"> </w:t>
      </w:r>
      <w:r w:rsidRPr="005D61DF">
        <w:rPr>
          <w:rStyle w:val="Emphasis"/>
          <w:rFonts w:ascii="Times New Roman" w:hAnsi="Times New Roman" w:cs="Times New Roman"/>
          <w:bCs/>
          <w:i w:val="0"/>
          <w:sz w:val="20"/>
          <w:szCs w:val="20"/>
          <w:shd w:val="clear" w:color="auto" w:fill="FFFFFF"/>
          <w:lang w:val="en-US"/>
        </w:rPr>
        <w:t xml:space="preserve">cisplatin; CRI, </w:t>
      </w:r>
      <w:proofErr w:type="spellStart"/>
      <w:r w:rsidRPr="005D61DF">
        <w:rPr>
          <w:rStyle w:val="Emphasis"/>
          <w:rFonts w:ascii="Times New Roman" w:hAnsi="Times New Roman" w:cs="Times New Roman"/>
          <w:bCs/>
          <w:i w:val="0"/>
          <w:sz w:val="20"/>
          <w:szCs w:val="20"/>
          <w:shd w:val="clear" w:color="auto" w:fill="FFFFFF"/>
          <w:lang w:val="en-US"/>
        </w:rPr>
        <w:t>crizotinib</w:t>
      </w:r>
      <w:proofErr w:type="spellEnd"/>
      <w:r w:rsidRPr="005D61DF">
        <w:rPr>
          <w:rStyle w:val="Emphasis"/>
          <w:rFonts w:ascii="Times New Roman" w:hAnsi="Times New Roman" w:cs="Times New Roman"/>
          <w:bCs/>
          <w:i w:val="0"/>
          <w:sz w:val="20"/>
          <w:szCs w:val="20"/>
          <w:shd w:val="clear" w:color="auto" w:fill="FFFFFF"/>
          <w:lang w:val="en-US"/>
        </w:rPr>
        <w:t>;</w:t>
      </w:r>
      <w:r w:rsidRPr="003216E5">
        <w:rPr>
          <w:rStyle w:val="Emphasis"/>
          <w:rFonts w:ascii="Times New Roman" w:hAnsi="Times New Roman" w:cs="Times New Roman"/>
          <w:bCs/>
          <w:sz w:val="20"/>
          <w:szCs w:val="20"/>
          <w:shd w:val="clear" w:color="auto" w:fill="FFFFFF"/>
          <w:lang w:val="en-US"/>
        </w:rPr>
        <w:t xml:space="preserve"> </w:t>
      </w:r>
      <w:r w:rsidRPr="003216E5">
        <w:rPr>
          <w:rFonts w:ascii="Times New Roman" w:hAnsi="Times New Roman" w:cs="Times New Roman"/>
          <w:sz w:val="20"/>
          <w:szCs w:val="20"/>
          <w:lang w:val="en-US"/>
        </w:rPr>
        <w:t xml:space="preserve">CT, chemotherapy; DAC, dacomitinib; </w:t>
      </w:r>
      <w:r w:rsidRPr="00D303EE">
        <w:rPr>
          <w:rStyle w:val="Emphasis"/>
          <w:rFonts w:ascii="Times New Roman" w:hAnsi="Times New Roman" w:cs="Times New Roman"/>
          <w:bCs/>
          <w:i w:val="0"/>
          <w:sz w:val="20"/>
          <w:szCs w:val="20"/>
          <w:shd w:val="clear" w:color="auto" w:fill="FFFFFF"/>
          <w:lang w:val="en-US"/>
        </w:rPr>
        <w:t>DOC, docetaxel;</w:t>
      </w:r>
      <w:r w:rsidRPr="003216E5">
        <w:rPr>
          <w:rStyle w:val="Emphasis"/>
          <w:rFonts w:ascii="Times New Roman" w:hAnsi="Times New Roman" w:cs="Times New Roman"/>
          <w:bCs/>
          <w:sz w:val="20"/>
          <w:szCs w:val="20"/>
          <w:shd w:val="clear" w:color="auto" w:fill="FFFFFF"/>
          <w:lang w:val="en-US"/>
        </w:rPr>
        <w:t xml:space="preserve"> </w:t>
      </w:r>
      <w:r w:rsidRPr="003216E5">
        <w:rPr>
          <w:rFonts w:ascii="Times New Roman" w:hAnsi="Times New Roman" w:cs="Times New Roman"/>
          <w:sz w:val="20"/>
          <w:szCs w:val="20"/>
          <w:lang w:val="en-US"/>
        </w:rPr>
        <w:t xml:space="preserve">EGFR, </w:t>
      </w:r>
      <w:r w:rsidRPr="003216E5">
        <w:rPr>
          <w:rFonts w:ascii="Times New Roman" w:hAnsi="Times New Roman" w:cs="Times New Roman"/>
          <w:bCs/>
          <w:sz w:val="20"/>
          <w:szCs w:val="20"/>
          <w:lang w:val="en-US"/>
        </w:rPr>
        <w:t>Estimated Glomerular Filtration Rate</w:t>
      </w:r>
      <w:r w:rsidRPr="003216E5">
        <w:rPr>
          <w:rStyle w:val="Hyperlink"/>
          <w:rFonts w:ascii="Times New Roman" w:hAnsi="Times New Roman" w:cs="Times New Roman"/>
          <w:bCs/>
          <w:sz w:val="20"/>
          <w:szCs w:val="20"/>
          <w:lang w:val="en-US"/>
        </w:rPr>
        <w:t xml:space="preserve">; </w:t>
      </w:r>
      <w:r w:rsidRPr="005D61DF">
        <w:rPr>
          <w:rStyle w:val="Emphasis"/>
          <w:rFonts w:ascii="Times New Roman" w:hAnsi="Times New Roman" w:cs="Times New Roman"/>
          <w:bCs/>
          <w:i w:val="0"/>
          <w:sz w:val="20"/>
          <w:szCs w:val="20"/>
          <w:shd w:val="clear" w:color="auto" w:fill="FFFFFF"/>
          <w:lang w:val="en-US"/>
        </w:rPr>
        <w:t>EORTC, European Organization for Research and Treatment of Cancer; ERL, erlotinib; GEM, gemcitabine;</w:t>
      </w:r>
      <w:r w:rsidRPr="003216E5">
        <w:rPr>
          <w:rStyle w:val="Emphasis"/>
          <w:rFonts w:ascii="Times New Roman" w:hAnsi="Times New Roman" w:cs="Times New Roman"/>
          <w:bCs/>
          <w:sz w:val="20"/>
          <w:szCs w:val="20"/>
          <w:shd w:val="clear" w:color="auto" w:fill="FFFFFF"/>
          <w:lang w:val="en-US"/>
        </w:rPr>
        <w:t xml:space="preserve"> </w:t>
      </w:r>
      <w:r w:rsidRPr="003216E5">
        <w:rPr>
          <w:rFonts w:ascii="Times New Roman" w:hAnsi="Times New Roman" w:cs="Times New Roman"/>
          <w:sz w:val="20"/>
          <w:szCs w:val="20"/>
          <w:shd w:val="clear" w:color="auto" w:fill="FFFFFF"/>
          <w:lang w:val="en-US"/>
        </w:rPr>
        <w:t xml:space="preserve">FAACT, Functional Assessment of Anorexia/Cachexia; </w:t>
      </w:r>
      <w:r w:rsidRPr="003216E5">
        <w:rPr>
          <w:rFonts w:ascii="Times New Roman" w:eastAsiaTheme="minorEastAsia" w:hAnsi="Times New Roman" w:cs="Times New Roman"/>
          <w:sz w:val="20"/>
          <w:szCs w:val="20"/>
          <w:lang w:val="en-US" w:eastAsia="nl-NL"/>
        </w:rPr>
        <w:t xml:space="preserve">FACIT-S, Functional Assessment of Chronic Illness Therapy-Spirituality Subscale; </w:t>
      </w:r>
      <w:r w:rsidRPr="003216E5">
        <w:rPr>
          <w:rFonts w:ascii="Times New Roman" w:hAnsi="Times New Roman" w:cs="Times New Roman"/>
          <w:sz w:val="20"/>
          <w:szCs w:val="20"/>
          <w:lang w:val="en-US"/>
        </w:rPr>
        <w:t>FACT/GOG-</w:t>
      </w:r>
      <w:proofErr w:type="spellStart"/>
      <w:r w:rsidRPr="003216E5">
        <w:rPr>
          <w:rFonts w:ascii="Times New Roman" w:hAnsi="Times New Roman" w:cs="Times New Roman"/>
          <w:sz w:val="20"/>
          <w:szCs w:val="20"/>
          <w:lang w:val="en-US"/>
        </w:rPr>
        <w:t>Ntx</w:t>
      </w:r>
      <w:proofErr w:type="spellEnd"/>
      <w:r w:rsidRPr="003216E5">
        <w:rPr>
          <w:rFonts w:ascii="Times New Roman" w:eastAsiaTheme="minorEastAsia" w:hAnsi="Times New Roman" w:cs="Times New Roman"/>
          <w:sz w:val="20"/>
          <w:szCs w:val="20"/>
          <w:lang w:val="en-US" w:eastAsia="nl-NL"/>
        </w:rPr>
        <w:t xml:space="preserve">, </w:t>
      </w:r>
      <w:r w:rsidRPr="003216E5">
        <w:rPr>
          <w:rFonts w:ascii="Times New Roman" w:hAnsi="Times New Roman" w:cs="Times New Roman"/>
          <w:sz w:val="20"/>
          <w:szCs w:val="20"/>
          <w:lang w:val="en-US"/>
        </w:rPr>
        <w:t>FACT/Gynecology Oncology Group-Neurotoxicity</w:t>
      </w:r>
      <w:r w:rsidRPr="003216E5">
        <w:rPr>
          <w:rFonts w:ascii="Times New Roman" w:eastAsiaTheme="minorEastAsia" w:hAnsi="Times New Roman" w:cs="Times New Roman"/>
          <w:sz w:val="20"/>
          <w:szCs w:val="20"/>
          <w:lang w:val="en-US" w:eastAsia="nl-NL"/>
        </w:rPr>
        <w:t xml:space="preserve">; FACT-L, Functional Assessment of Cancer Therapy–Lung; FACT-LCS, Functional Assessment of Cancer Therapy–Lung Cancer Subscale; </w:t>
      </w:r>
      <w:r w:rsidRPr="005D61DF">
        <w:rPr>
          <w:rStyle w:val="Emphasis"/>
          <w:rFonts w:ascii="Times New Roman" w:hAnsi="Times New Roman" w:cs="Times New Roman"/>
          <w:bCs/>
          <w:i w:val="0"/>
          <w:sz w:val="20"/>
          <w:szCs w:val="20"/>
          <w:shd w:val="clear" w:color="auto" w:fill="FFFFFF"/>
          <w:lang w:val="en-US"/>
        </w:rPr>
        <w:t>FACT-</w:t>
      </w:r>
      <w:proofErr w:type="spellStart"/>
      <w:r w:rsidRPr="005D61DF">
        <w:rPr>
          <w:rStyle w:val="Emphasis"/>
          <w:rFonts w:ascii="Times New Roman" w:hAnsi="Times New Roman" w:cs="Times New Roman"/>
          <w:bCs/>
          <w:i w:val="0"/>
          <w:sz w:val="20"/>
          <w:szCs w:val="20"/>
          <w:shd w:val="clear" w:color="auto" w:fill="FFFFFF"/>
          <w:lang w:val="en-US"/>
        </w:rPr>
        <w:t>Taxane</w:t>
      </w:r>
      <w:proofErr w:type="spellEnd"/>
      <w:r w:rsidRPr="005D61DF">
        <w:rPr>
          <w:rStyle w:val="Emphasis"/>
          <w:rFonts w:ascii="Times New Roman" w:hAnsi="Times New Roman" w:cs="Times New Roman"/>
          <w:bCs/>
          <w:i w:val="0"/>
          <w:sz w:val="20"/>
          <w:szCs w:val="20"/>
          <w:shd w:val="clear" w:color="auto" w:fill="FFFFFF"/>
          <w:lang w:val="en-US"/>
        </w:rPr>
        <w:t>, Functional Assessment of Cancer Therapy-</w:t>
      </w:r>
      <w:proofErr w:type="spellStart"/>
      <w:r w:rsidRPr="005D61DF">
        <w:rPr>
          <w:rStyle w:val="Emphasis"/>
          <w:rFonts w:ascii="Times New Roman" w:hAnsi="Times New Roman" w:cs="Times New Roman"/>
          <w:bCs/>
          <w:i w:val="0"/>
          <w:sz w:val="20"/>
          <w:szCs w:val="20"/>
          <w:shd w:val="clear" w:color="auto" w:fill="FFFFFF"/>
          <w:lang w:val="en-US"/>
        </w:rPr>
        <w:t>taxane</w:t>
      </w:r>
      <w:proofErr w:type="spellEnd"/>
      <w:r w:rsidRPr="005D61DF">
        <w:rPr>
          <w:rStyle w:val="Emphasis"/>
          <w:rFonts w:ascii="Times New Roman" w:hAnsi="Times New Roman" w:cs="Times New Roman"/>
          <w:bCs/>
          <w:i w:val="0"/>
          <w:sz w:val="20"/>
          <w:szCs w:val="20"/>
          <w:shd w:val="clear" w:color="auto" w:fill="FFFFFF"/>
          <w:lang w:val="en-US"/>
        </w:rPr>
        <w:t xml:space="preserve">; </w:t>
      </w:r>
      <w:r w:rsidRPr="00D303EE">
        <w:rPr>
          <w:rFonts w:ascii="Times New Roman" w:eastAsiaTheme="minorEastAsia" w:hAnsi="Times New Roman" w:cs="Times New Roman"/>
          <w:sz w:val="20"/>
          <w:szCs w:val="20"/>
          <w:lang w:val="en-US" w:eastAsia="nl-NL"/>
        </w:rPr>
        <w:t>GEF, gefitinib;</w:t>
      </w:r>
      <w:r w:rsidRPr="005D61DF">
        <w:rPr>
          <w:rFonts w:ascii="Times New Roman" w:eastAsiaTheme="minorEastAsia" w:hAnsi="Times New Roman" w:cs="Times New Roman"/>
          <w:i/>
          <w:sz w:val="20"/>
          <w:szCs w:val="20"/>
          <w:lang w:val="en-US" w:eastAsia="nl-NL"/>
        </w:rPr>
        <w:t xml:space="preserve"> </w:t>
      </w:r>
      <w:proofErr w:type="spellStart"/>
      <w:r w:rsidRPr="005D61DF">
        <w:rPr>
          <w:rStyle w:val="Emphasis"/>
          <w:rFonts w:ascii="Times New Roman" w:hAnsi="Times New Roman" w:cs="Times New Roman"/>
          <w:bCs/>
          <w:i w:val="0"/>
          <w:sz w:val="20"/>
          <w:szCs w:val="20"/>
          <w:shd w:val="clear" w:color="auto" w:fill="FFFFFF"/>
          <w:lang w:val="en-US"/>
        </w:rPr>
        <w:t>HRQoL</w:t>
      </w:r>
      <w:proofErr w:type="spellEnd"/>
      <w:r w:rsidRPr="005D61DF">
        <w:rPr>
          <w:rStyle w:val="Emphasis"/>
          <w:rFonts w:ascii="Times New Roman" w:hAnsi="Times New Roman" w:cs="Times New Roman"/>
          <w:bCs/>
          <w:i w:val="0"/>
          <w:sz w:val="20"/>
          <w:szCs w:val="20"/>
          <w:shd w:val="clear" w:color="auto" w:fill="FFFFFF"/>
          <w:lang w:val="en-US"/>
        </w:rPr>
        <w:t>, health-related quality of life; KPS,</w:t>
      </w:r>
      <w:r w:rsidRPr="003216E5">
        <w:rPr>
          <w:rStyle w:val="Emphasis"/>
          <w:rFonts w:ascii="Times New Roman" w:hAnsi="Times New Roman" w:cs="Times New Roman"/>
          <w:bCs/>
          <w:sz w:val="20"/>
          <w:szCs w:val="20"/>
          <w:shd w:val="clear" w:color="auto" w:fill="FFFFFF"/>
          <w:lang w:val="en-US"/>
        </w:rPr>
        <w:t xml:space="preserve"> </w:t>
      </w:r>
      <w:proofErr w:type="spellStart"/>
      <w:r w:rsidRPr="003216E5">
        <w:rPr>
          <w:rFonts w:ascii="Times New Roman" w:hAnsi="Times New Roman" w:cs="Times New Roman"/>
          <w:sz w:val="20"/>
          <w:szCs w:val="20"/>
          <w:lang w:val="en-US"/>
        </w:rPr>
        <w:t>Karnofsky</w:t>
      </w:r>
      <w:proofErr w:type="spellEnd"/>
      <w:r w:rsidRPr="003216E5">
        <w:rPr>
          <w:rFonts w:ascii="Times New Roman" w:hAnsi="Times New Roman" w:cs="Times New Roman"/>
          <w:sz w:val="20"/>
          <w:szCs w:val="20"/>
          <w:lang w:val="en-US"/>
        </w:rPr>
        <w:t xml:space="preserve"> Performance Status</w:t>
      </w:r>
      <w:r w:rsidRPr="003216E5">
        <w:rPr>
          <w:rFonts w:ascii="Times New Roman" w:eastAsiaTheme="minorEastAsia" w:hAnsi="Times New Roman" w:cs="Times New Roman"/>
          <w:sz w:val="20"/>
          <w:szCs w:val="20"/>
          <w:lang w:val="en-US" w:eastAsia="nl-NL"/>
        </w:rPr>
        <w:t>; LC</w:t>
      </w:r>
      <w:r>
        <w:rPr>
          <w:rFonts w:ascii="Times New Roman" w:eastAsiaTheme="minorEastAsia" w:hAnsi="Times New Roman" w:cs="Times New Roman"/>
          <w:sz w:val="20"/>
          <w:szCs w:val="20"/>
          <w:lang w:val="en-US" w:eastAsia="nl-NL"/>
        </w:rPr>
        <w:t>SS, Lung Cancer Symptom scale; nr</w:t>
      </w:r>
      <w:r w:rsidRPr="003216E5">
        <w:rPr>
          <w:rFonts w:ascii="Times New Roman" w:eastAsiaTheme="minorEastAsia" w:hAnsi="Times New Roman" w:cs="Times New Roman"/>
          <w:sz w:val="20"/>
          <w:szCs w:val="20"/>
          <w:lang w:val="en-US" w:eastAsia="nl-NL"/>
        </w:rPr>
        <w:t xml:space="preserve">, number; ORR, overall response rate; </w:t>
      </w:r>
      <w:r w:rsidRPr="005D61DF">
        <w:rPr>
          <w:rStyle w:val="Emphasis"/>
          <w:rFonts w:ascii="Times New Roman" w:hAnsi="Times New Roman" w:cs="Times New Roman"/>
          <w:bCs/>
          <w:i w:val="0"/>
          <w:sz w:val="20"/>
          <w:szCs w:val="20"/>
          <w:shd w:val="clear" w:color="auto" w:fill="FFFFFF"/>
          <w:lang w:val="en-US"/>
        </w:rPr>
        <w:t xml:space="preserve">OS, overall survival; PAC, paclitaxel; </w:t>
      </w:r>
      <w:r w:rsidRPr="00AD5D9F">
        <w:rPr>
          <w:rFonts w:ascii="Times New Roman" w:eastAsiaTheme="minorEastAsia" w:hAnsi="Times New Roman" w:cs="Times New Roman"/>
          <w:sz w:val="20"/>
          <w:szCs w:val="20"/>
          <w:lang w:val="en-US" w:eastAsia="nl-NL"/>
        </w:rPr>
        <w:t>PD, progressive disease</w:t>
      </w:r>
      <w:r w:rsidRPr="00AD5D9F">
        <w:rPr>
          <w:rStyle w:val="Emphasis"/>
          <w:rFonts w:ascii="Times New Roman" w:hAnsi="Times New Roman" w:cs="Times New Roman"/>
          <w:bCs/>
          <w:sz w:val="20"/>
          <w:szCs w:val="20"/>
          <w:shd w:val="clear" w:color="auto" w:fill="FFFFFF"/>
          <w:lang w:val="en-US"/>
        </w:rPr>
        <w:t>;</w:t>
      </w:r>
      <w:r w:rsidRPr="005D61DF">
        <w:rPr>
          <w:rStyle w:val="Emphasis"/>
          <w:rFonts w:ascii="Times New Roman" w:hAnsi="Times New Roman" w:cs="Times New Roman"/>
          <w:bCs/>
          <w:i w:val="0"/>
          <w:sz w:val="20"/>
          <w:szCs w:val="20"/>
          <w:shd w:val="clear" w:color="auto" w:fill="FFFFFF"/>
          <w:lang w:val="en-US"/>
        </w:rPr>
        <w:t xml:space="preserve"> PD-L1, Programmed death-ligand 1</w:t>
      </w:r>
      <w:r w:rsidRPr="005D61DF">
        <w:rPr>
          <w:rFonts w:ascii="Times New Roman" w:eastAsiaTheme="minorEastAsia" w:hAnsi="Times New Roman" w:cs="Times New Roman"/>
          <w:i/>
          <w:sz w:val="20"/>
          <w:szCs w:val="20"/>
          <w:lang w:val="en-US" w:eastAsia="nl-NL"/>
        </w:rPr>
        <w:t>;</w:t>
      </w:r>
      <w:r w:rsidRPr="003216E5">
        <w:rPr>
          <w:rFonts w:ascii="Times New Roman" w:eastAsiaTheme="minorEastAsia" w:hAnsi="Times New Roman" w:cs="Times New Roman"/>
          <w:sz w:val="20"/>
          <w:szCs w:val="20"/>
          <w:lang w:val="en-US" w:eastAsia="nl-NL"/>
        </w:rPr>
        <w:t xml:space="preserve"> PEM, pemetrexed</w:t>
      </w:r>
      <w:r w:rsidRPr="003216E5">
        <w:rPr>
          <w:rFonts w:ascii="Times New Roman" w:hAnsi="Times New Roman" w:cs="Times New Roman"/>
          <w:sz w:val="20"/>
          <w:szCs w:val="20"/>
          <w:lang w:val="en-US"/>
        </w:rPr>
        <w:t xml:space="preserve">; </w:t>
      </w:r>
      <w:r w:rsidRPr="005D61DF">
        <w:rPr>
          <w:rStyle w:val="Emphasis"/>
          <w:rFonts w:ascii="Times New Roman" w:hAnsi="Times New Roman" w:cs="Times New Roman"/>
          <w:bCs/>
          <w:i w:val="0"/>
          <w:sz w:val="20"/>
          <w:szCs w:val="20"/>
          <w:shd w:val="clear" w:color="auto" w:fill="FFFFFF"/>
          <w:lang w:val="en-US"/>
        </w:rPr>
        <w:t>PFS, progression-free survival; PS, performance status; QoL, quality of life; RR, response rate; RT, radiotherapy</w:t>
      </w:r>
      <w:r w:rsidRPr="005D61DF">
        <w:rPr>
          <w:rFonts w:ascii="Times New Roman" w:hAnsi="Times New Roman" w:cs="Times New Roman"/>
          <w:i/>
          <w:sz w:val="20"/>
          <w:szCs w:val="20"/>
          <w:shd w:val="clear" w:color="auto" w:fill="FFFFFF"/>
          <w:lang w:val="en-US"/>
        </w:rPr>
        <w:t>;</w:t>
      </w:r>
      <w:r w:rsidRPr="005D61DF">
        <w:rPr>
          <w:rFonts w:ascii="Times New Roman" w:eastAsiaTheme="minorEastAsia" w:hAnsi="Times New Roman" w:cs="Times New Roman"/>
          <w:i/>
          <w:sz w:val="20"/>
          <w:szCs w:val="20"/>
          <w:lang w:val="en-US" w:eastAsia="nl-NL"/>
        </w:rPr>
        <w:t xml:space="preserve"> </w:t>
      </w:r>
      <w:r w:rsidRPr="005D61DF">
        <w:rPr>
          <w:rStyle w:val="Emphasis"/>
          <w:rFonts w:ascii="Times New Roman" w:hAnsi="Times New Roman" w:cs="Times New Roman"/>
          <w:bCs/>
          <w:i w:val="0"/>
          <w:sz w:val="20"/>
          <w:szCs w:val="20"/>
          <w:shd w:val="clear" w:color="auto" w:fill="FFFFFF"/>
          <w:lang w:val="en-US"/>
        </w:rPr>
        <w:t xml:space="preserve">TTF, time to treatment failure; TTP, time to progression; </w:t>
      </w:r>
      <w:r w:rsidRPr="003216E5">
        <w:rPr>
          <w:rFonts w:ascii="Times New Roman" w:eastAsiaTheme="minorEastAsia" w:hAnsi="Times New Roman" w:cs="Times New Roman"/>
          <w:sz w:val="20"/>
          <w:szCs w:val="20"/>
          <w:lang w:val="en-US" w:eastAsia="nl-NL"/>
        </w:rPr>
        <w:t xml:space="preserve">VIN, vinorelbine; wet, with pleural effusion; </w:t>
      </w:r>
      <w:r w:rsidRPr="005D61DF">
        <w:rPr>
          <w:rStyle w:val="Emphasis"/>
          <w:rFonts w:ascii="Times New Roman" w:hAnsi="Times New Roman" w:cs="Times New Roman"/>
          <w:bCs/>
          <w:i w:val="0"/>
          <w:sz w:val="20"/>
          <w:szCs w:val="20"/>
          <w:shd w:val="clear" w:color="auto" w:fill="FFFFFF"/>
          <w:lang w:val="en-US"/>
        </w:rPr>
        <w:t>y, years</w:t>
      </w:r>
    </w:p>
    <w:p w14:paraId="1ED87DA2" w14:textId="065369BC" w:rsidR="003216E5" w:rsidRPr="003852E6" w:rsidRDefault="003216E5" w:rsidP="003852E6">
      <w:pPr>
        <w:rPr>
          <w:lang w:val="en-US"/>
        </w:rPr>
      </w:pPr>
    </w:p>
    <w:sectPr w:rsidR="003216E5" w:rsidRPr="003852E6" w:rsidSect="00207ABE">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1"/>
    <w:family w:val="roman"/>
    <w:notTrueType/>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D7BD7"/>
    <w:multiLevelType w:val="hybridMultilevel"/>
    <w:tmpl w:val="9058EBB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AB4955"/>
    <w:multiLevelType w:val="hybridMultilevel"/>
    <w:tmpl w:val="0A4679D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C804824"/>
    <w:multiLevelType w:val="hybridMultilevel"/>
    <w:tmpl w:val="A6A2163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F152275"/>
    <w:multiLevelType w:val="hybridMultilevel"/>
    <w:tmpl w:val="1592EA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5154364"/>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C6477DC"/>
    <w:multiLevelType w:val="hybridMultilevel"/>
    <w:tmpl w:val="A5CC003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CDE4D99"/>
    <w:multiLevelType w:val="hybridMultilevel"/>
    <w:tmpl w:val="7950633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D15133F"/>
    <w:multiLevelType w:val="hybridMultilevel"/>
    <w:tmpl w:val="0B08707E"/>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8" w15:restartNumberingAfterBreak="0">
    <w:nsid w:val="3E2C4C4A"/>
    <w:multiLevelType w:val="hybridMultilevel"/>
    <w:tmpl w:val="6F9406C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3B963F7"/>
    <w:multiLevelType w:val="hybridMultilevel"/>
    <w:tmpl w:val="3BD81EEC"/>
    <w:lvl w:ilvl="0" w:tplc="1AC6637E">
      <w:numFmt w:val="bullet"/>
      <w:lvlText w:val="-"/>
      <w:lvlJc w:val="left"/>
      <w:pPr>
        <w:ind w:left="720" w:hanging="360"/>
      </w:pPr>
      <w:rPr>
        <w:rFonts w:ascii="Times New Roman" w:eastAsiaTheme="minorEastAsia"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7350558"/>
    <w:multiLevelType w:val="hybridMultilevel"/>
    <w:tmpl w:val="6414D868"/>
    <w:lvl w:ilvl="0" w:tplc="790E81B4">
      <w:start w:val="14"/>
      <w:numFmt w:val="bullet"/>
      <w:lvlText w:val="-"/>
      <w:lvlJc w:val="left"/>
      <w:pPr>
        <w:ind w:left="720" w:hanging="360"/>
      </w:pPr>
      <w:rPr>
        <w:rFonts w:ascii="Times New Roman" w:eastAsiaTheme="minorEastAsia"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A9870C7"/>
    <w:multiLevelType w:val="hybridMultilevel"/>
    <w:tmpl w:val="83CE0A1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BE14377"/>
    <w:multiLevelType w:val="hybridMultilevel"/>
    <w:tmpl w:val="E75404F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CAB70A0"/>
    <w:multiLevelType w:val="hybridMultilevel"/>
    <w:tmpl w:val="E63A01F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38C4CF1"/>
    <w:multiLevelType w:val="hybridMultilevel"/>
    <w:tmpl w:val="6F9406C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4BA6EC0"/>
    <w:multiLevelType w:val="hybridMultilevel"/>
    <w:tmpl w:val="385CA96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7E15EFC"/>
    <w:multiLevelType w:val="hybridMultilevel"/>
    <w:tmpl w:val="83FAB48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BE929B8"/>
    <w:multiLevelType w:val="hybridMultilevel"/>
    <w:tmpl w:val="13A0375E"/>
    <w:lvl w:ilvl="0" w:tplc="0413000F">
      <w:start w:val="1"/>
      <w:numFmt w:val="decimal"/>
      <w:lvlText w:val="%1."/>
      <w:lvlJc w:val="left"/>
      <w:pPr>
        <w:ind w:left="501" w:hanging="360"/>
      </w:pPr>
    </w:lvl>
    <w:lvl w:ilvl="1" w:tplc="04130019">
      <w:start w:val="1"/>
      <w:numFmt w:val="lowerLetter"/>
      <w:lvlText w:val="%2."/>
      <w:lvlJc w:val="left"/>
      <w:pPr>
        <w:ind w:left="1221" w:hanging="360"/>
      </w:pPr>
    </w:lvl>
    <w:lvl w:ilvl="2" w:tplc="0413001B" w:tentative="1">
      <w:start w:val="1"/>
      <w:numFmt w:val="lowerRoman"/>
      <w:lvlText w:val="%3."/>
      <w:lvlJc w:val="right"/>
      <w:pPr>
        <w:ind w:left="1941" w:hanging="180"/>
      </w:pPr>
    </w:lvl>
    <w:lvl w:ilvl="3" w:tplc="0413000F" w:tentative="1">
      <w:start w:val="1"/>
      <w:numFmt w:val="decimal"/>
      <w:lvlText w:val="%4."/>
      <w:lvlJc w:val="left"/>
      <w:pPr>
        <w:ind w:left="2661" w:hanging="360"/>
      </w:pPr>
    </w:lvl>
    <w:lvl w:ilvl="4" w:tplc="04130019" w:tentative="1">
      <w:start w:val="1"/>
      <w:numFmt w:val="lowerLetter"/>
      <w:lvlText w:val="%5."/>
      <w:lvlJc w:val="left"/>
      <w:pPr>
        <w:ind w:left="3381" w:hanging="360"/>
      </w:pPr>
    </w:lvl>
    <w:lvl w:ilvl="5" w:tplc="0413001B" w:tentative="1">
      <w:start w:val="1"/>
      <w:numFmt w:val="lowerRoman"/>
      <w:lvlText w:val="%6."/>
      <w:lvlJc w:val="right"/>
      <w:pPr>
        <w:ind w:left="4101" w:hanging="180"/>
      </w:pPr>
    </w:lvl>
    <w:lvl w:ilvl="6" w:tplc="0413000F" w:tentative="1">
      <w:start w:val="1"/>
      <w:numFmt w:val="decimal"/>
      <w:lvlText w:val="%7."/>
      <w:lvlJc w:val="left"/>
      <w:pPr>
        <w:ind w:left="4821" w:hanging="360"/>
      </w:pPr>
    </w:lvl>
    <w:lvl w:ilvl="7" w:tplc="04130019" w:tentative="1">
      <w:start w:val="1"/>
      <w:numFmt w:val="lowerLetter"/>
      <w:lvlText w:val="%8."/>
      <w:lvlJc w:val="left"/>
      <w:pPr>
        <w:ind w:left="5541" w:hanging="360"/>
      </w:pPr>
    </w:lvl>
    <w:lvl w:ilvl="8" w:tplc="0413001B" w:tentative="1">
      <w:start w:val="1"/>
      <w:numFmt w:val="lowerRoman"/>
      <w:lvlText w:val="%9."/>
      <w:lvlJc w:val="right"/>
      <w:pPr>
        <w:ind w:left="6261" w:hanging="180"/>
      </w:pPr>
    </w:lvl>
  </w:abstractNum>
  <w:abstractNum w:abstractNumId="18" w15:restartNumberingAfterBreak="0">
    <w:nsid w:val="7C5F1D1D"/>
    <w:multiLevelType w:val="hybridMultilevel"/>
    <w:tmpl w:val="CC72E438"/>
    <w:lvl w:ilvl="0" w:tplc="805482EA">
      <w:start w:val="14"/>
      <w:numFmt w:val="bullet"/>
      <w:lvlText w:val="-"/>
      <w:lvlJc w:val="left"/>
      <w:pPr>
        <w:ind w:left="720" w:hanging="360"/>
      </w:pPr>
      <w:rPr>
        <w:rFonts w:ascii="Times New Roman" w:eastAsiaTheme="minorEastAsia"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DA33610"/>
    <w:multiLevelType w:val="hybridMultilevel"/>
    <w:tmpl w:val="847E5E08"/>
    <w:lvl w:ilvl="0" w:tplc="BBD8F41C">
      <w:numFmt w:val="bullet"/>
      <w:lvlText w:val="-"/>
      <w:lvlJc w:val="left"/>
      <w:pPr>
        <w:ind w:left="1068" w:hanging="360"/>
      </w:pPr>
      <w:rPr>
        <w:rFonts w:ascii="Segoe UI" w:eastAsiaTheme="minorHAnsi" w:hAnsi="Segoe UI" w:cs="Segoe UI" w:hint="default"/>
        <w:color w:val="212121"/>
        <w:sz w:val="20"/>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num w:numId="1">
    <w:abstractNumId w:val="16"/>
  </w:num>
  <w:num w:numId="2">
    <w:abstractNumId w:val="7"/>
  </w:num>
  <w:num w:numId="3">
    <w:abstractNumId w:val="17"/>
  </w:num>
  <w:num w:numId="4">
    <w:abstractNumId w:val="9"/>
  </w:num>
  <w:num w:numId="5">
    <w:abstractNumId w:val="18"/>
  </w:num>
  <w:num w:numId="6">
    <w:abstractNumId w:val="10"/>
  </w:num>
  <w:num w:numId="7">
    <w:abstractNumId w:val="0"/>
  </w:num>
  <w:num w:numId="8">
    <w:abstractNumId w:val="14"/>
  </w:num>
  <w:num w:numId="9">
    <w:abstractNumId w:val="13"/>
  </w:num>
  <w:num w:numId="10">
    <w:abstractNumId w:val="8"/>
  </w:num>
  <w:num w:numId="11">
    <w:abstractNumId w:val="15"/>
  </w:num>
  <w:num w:numId="12">
    <w:abstractNumId w:val="12"/>
  </w:num>
  <w:num w:numId="13">
    <w:abstractNumId w:val="5"/>
  </w:num>
  <w:num w:numId="14">
    <w:abstractNumId w:val="1"/>
  </w:num>
  <w:num w:numId="15">
    <w:abstractNumId w:val="11"/>
  </w:num>
  <w:num w:numId="16">
    <w:abstractNumId w:val="2"/>
  </w:num>
  <w:num w:numId="17">
    <w:abstractNumId w:val="6"/>
  </w:num>
  <w:num w:numId="18">
    <w:abstractNumId w:val="3"/>
  </w:num>
  <w:num w:numId="19">
    <w:abstractNumId w:val="4"/>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6E5"/>
    <w:rsid w:val="0007498D"/>
    <w:rsid w:val="001F1909"/>
    <w:rsid w:val="00207ABE"/>
    <w:rsid w:val="0032030F"/>
    <w:rsid w:val="003216E5"/>
    <w:rsid w:val="003852E6"/>
    <w:rsid w:val="0043142D"/>
    <w:rsid w:val="00434644"/>
    <w:rsid w:val="00594618"/>
    <w:rsid w:val="005D61DF"/>
    <w:rsid w:val="006C3F02"/>
    <w:rsid w:val="00762B40"/>
    <w:rsid w:val="007D765A"/>
    <w:rsid w:val="00887FBD"/>
    <w:rsid w:val="00AD5D9F"/>
    <w:rsid w:val="00C10487"/>
    <w:rsid w:val="00D303EE"/>
    <w:rsid w:val="00D560A7"/>
    <w:rsid w:val="00E024D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E079E"/>
  <w15:chartTrackingRefBased/>
  <w15:docId w15:val="{FDD618F5-BE82-4345-87C7-90D85EA76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6E5"/>
    <w:pPr>
      <w:spacing w:after="200" w:line="276" w:lineRule="auto"/>
    </w:pPr>
    <w:rPr>
      <w:lang w:val="nl-NL"/>
    </w:rPr>
  </w:style>
  <w:style w:type="paragraph" w:styleId="Heading1">
    <w:name w:val="heading 1"/>
    <w:basedOn w:val="Normal"/>
    <w:link w:val="Heading1Char"/>
    <w:uiPriority w:val="9"/>
    <w:qFormat/>
    <w:rsid w:val="003216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Heading2">
    <w:name w:val="heading 2"/>
    <w:basedOn w:val="Normal"/>
    <w:next w:val="Normal"/>
    <w:link w:val="Heading2Char"/>
    <w:uiPriority w:val="9"/>
    <w:semiHidden/>
    <w:unhideWhenUsed/>
    <w:qFormat/>
    <w:rsid w:val="003216E5"/>
    <w:pPr>
      <w:keepNext/>
      <w:keepLines/>
      <w:spacing w:before="200" w:after="0" w:line="240"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3216E5"/>
    <w:pPr>
      <w:keepNext/>
      <w:keepLines/>
      <w:spacing w:before="200" w:after="0" w:line="240" w:lineRule="auto"/>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6E5"/>
    <w:rPr>
      <w:rFonts w:ascii="Times New Roman" w:eastAsia="Times New Roman" w:hAnsi="Times New Roman" w:cs="Times New Roman"/>
      <w:b/>
      <w:bCs/>
      <w:kern w:val="36"/>
      <w:sz w:val="48"/>
      <w:szCs w:val="48"/>
      <w:lang w:val="nl-NL" w:eastAsia="nl-NL"/>
    </w:rPr>
  </w:style>
  <w:style w:type="character" w:customStyle="1" w:styleId="Heading2Char">
    <w:name w:val="Heading 2 Char"/>
    <w:basedOn w:val="DefaultParagraphFont"/>
    <w:link w:val="Heading2"/>
    <w:uiPriority w:val="9"/>
    <w:semiHidden/>
    <w:rsid w:val="003216E5"/>
    <w:rPr>
      <w:rFonts w:asciiTheme="majorHAnsi" w:eastAsiaTheme="majorEastAsia" w:hAnsiTheme="majorHAnsi" w:cstheme="majorBidi"/>
      <w:b/>
      <w:bCs/>
      <w:color w:val="5B9BD5" w:themeColor="accent1"/>
      <w:sz w:val="26"/>
      <w:szCs w:val="26"/>
      <w:lang w:val="nl-NL"/>
    </w:rPr>
  </w:style>
  <w:style w:type="character" w:customStyle="1" w:styleId="Heading3Char">
    <w:name w:val="Heading 3 Char"/>
    <w:basedOn w:val="DefaultParagraphFont"/>
    <w:link w:val="Heading3"/>
    <w:uiPriority w:val="9"/>
    <w:rsid w:val="003216E5"/>
    <w:rPr>
      <w:rFonts w:asciiTheme="majorHAnsi" w:eastAsiaTheme="majorEastAsia" w:hAnsiTheme="majorHAnsi" w:cstheme="majorBidi"/>
      <w:b/>
      <w:bCs/>
      <w:color w:val="5B9BD5" w:themeColor="accent1"/>
      <w:lang w:val="nl-NL"/>
    </w:rPr>
  </w:style>
  <w:style w:type="character" w:customStyle="1" w:styleId="FootnoteTextChar">
    <w:name w:val="Footnote Text Char"/>
    <w:basedOn w:val="DefaultParagraphFont"/>
    <w:link w:val="FootnoteText"/>
    <w:uiPriority w:val="99"/>
    <w:semiHidden/>
    <w:rsid w:val="003216E5"/>
    <w:rPr>
      <w:sz w:val="20"/>
      <w:szCs w:val="20"/>
    </w:rPr>
  </w:style>
  <w:style w:type="paragraph" w:styleId="FootnoteText">
    <w:name w:val="footnote text"/>
    <w:basedOn w:val="Normal"/>
    <w:link w:val="FootnoteTextChar"/>
    <w:uiPriority w:val="99"/>
    <w:semiHidden/>
    <w:unhideWhenUsed/>
    <w:rsid w:val="003216E5"/>
    <w:pPr>
      <w:spacing w:after="0" w:line="240" w:lineRule="auto"/>
    </w:pPr>
    <w:rPr>
      <w:sz w:val="20"/>
      <w:szCs w:val="20"/>
      <w:lang w:val="nl-BE"/>
    </w:rPr>
  </w:style>
  <w:style w:type="character" w:customStyle="1" w:styleId="CommentTextChar">
    <w:name w:val="Comment Text Char"/>
    <w:basedOn w:val="DefaultParagraphFont"/>
    <w:link w:val="CommentText"/>
    <w:uiPriority w:val="99"/>
    <w:rsid w:val="003216E5"/>
    <w:rPr>
      <w:sz w:val="20"/>
      <w:szCs w:val="20"/>
      <w:lang w:val="nl-NL"/>
    </w:rPr>
  </w:style>
  <w:style w:type="paragraph" w:styleId="CommentText">
    <w:name w:val="annotation text"/>
    <w:basedOn w:val="Normal"/>
    <w:link w:val="CommentTextChar"/>
    <w:uiPriority w:val="99"/>
    <w:unhideWhenUsed/>
    <w:rsid w:val="003216E5"/>
    <w:pPr>
      <w:spacing w:line="240" w:lineRule="auto"/>
    </w:pPr>
    <w:rPr>
      <w:sz w:val="20"/>
      <w:szCs w:val="20"/>
    </w:rPr>
  </w:style>
  <w:style w:type="character" w:customStyle="1" w:styleId="HeaderChar">
    <w:name w:val="Header Char"/>
    <w:basedOn w:val="DefaultParagraphFont"/>
    <w:link w:val="Header"/>
    <w:uiPriority w:val="99"/>
    <w:rsid w:val="003216E5"/>
    <w:rPr>
      <w:sz w:val="24"/>
      <w:szCs w:val="24"/>
    </w:rPr>
  </w:style>
  <w:style w:type="paragraph" w:styleId="Header">
    <w:name w:val="header"/>
    <w:basedOn w:val="Normal"/>
    <w:link w:val="HeaderChar"/>
    <w:uiPriority w:val="99"/>
    <w:unhideWhenUsed/>
    <w:rsid w:val="003216E5"/>
    <w:pPr>
      <w:tabs>
        <w:tab w:val="center" w:pos="4536"/>
        <w:tab w:val="right" w:pos="9072"/>
      </w:tabs>
      <w:spacing w:after="0" w:line="240" w:lineRule="auto"/>
    </w:pPr>
    <w:rPr>
      <w:sz w:val="24"/>
      <w:szCs w:val="24"/>
      <w:lang w:val="nl-BE"/>
    </w:rPr>
  </w:style>
  <w:style w:type="character" w:customStyle="1" w:styleId="FooterChar">
    <w:name w:val="Footer Char"/>
    <w:basedOn w:val="DefaultParagraphFont"/>
    <w:link w:val="Footer"/>
    <w:uiPriority w:val="99"/>
    <w:rsid w:val="003216E5"/>
    <w:rPr>
      <w:sz w:val="24"/>
      <w:szCs w:val="24"/>
    </w:rPr>
  </w:style>
  <w:style w:type="paragraph" w:styleId="Footer">
    <w:name w:val="footer"/>
    <w:basedOn w:val="Normal"/>
    <w:link w:val="FooterChar"/>
    <w:uiPriority w:val="99"/>
    <w:unhideWhenUsed/>
    <w:rsid w:val="003216E5"/>
    <w:pPr>
      <w:tabs>
        <w:tab w:val="center" w:pos="4536"/>
        <w:tab w:val="right" w:pos="9072"/>
      </w:tabs>
      <w:spacing w:after="0" w:line="240" w:lineRule="auto"/>
    </w:pPr>
    <w:rPr>
      <w:sz w:val="24"/>
      <w:szCs w:val="24"/>
      <w:lang w:val="nl-BE"/>
    </w:rPr>
  </w:style>
  <w:style w:type="character" w:customStyle="1" w:styleId="TitleChar">
    <w:name w:val="Title Char"/>
    <w:basedOn w:val="DefaultParagraphFont"/>
    <w:link w:val="Title"/>
    <w:uiPriority w:val="10"/>
    <w:rsid w:val="003216E5"/>
    <w:rPr>
      <w:rFonts w:asciiTheme="majorHAnsi" w:eastAsiaTheme="majorEastAsia" w:hAnsiTheme="majorHAnsi" w:cstheme="majorBidi"/>
      <w:color w:val="323E4F" w:themeColor="text2" w:themeShade="BF"/>
      <w:spacing w:val="5"/>
      <w:kern w:val="28"/>
      <w:sz w:val="52"/>
      <w:szCs w:val="52"/>
      <w:lang w:val="nl-NL"/>
    </w:rPr>
  </w:style>
  <w:style w:type="paragraph" w:styleId="Title">
    <w:name w:val="Title"/>
    <w:basedOn w:val="Normal"/>
    <w:next w:val="Normal"/>
    <w:link w:val="TitleChar"/>
    <w:uiPriority w:val="10"/>
    <w:qFormat/>
    <w:rsid w:val="003216E5"/>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CommentSubjectChar">
    <w:name w:val="Comment Subject Char"/>
    <w:basedOn w:val="CommentTextChar"/>
    <w:link w:val="CommentSubject"/>
    <w:uiPriority w:val="99"/>
    <w:semiHidden/>
    <w:rsid w:val="003216E5"/>
    <w:rPr>
      <w:b/>
      <w:bCs/>
      <w:sz w:val="20"/>
      <w:szCs w:val="20"/>
      <w:lang w:val="nl-NL"/>
    </w:rPr>
  </w:style>
  <w:style w:type="paragraph" w:styleId="CommentSubject">
    <w:name w:val="annotation subject"/>
    <w:basedOn w:val="CommentText"/>
    <w:next w:val="CommentText"/>
    <w:link w:val="CommentSubjectChar"/>
    <w:uiPriority w:val="99"/>
    <w:semiHidden/>
    <w:unhideWhenUsed/>
    <w:rsid w:val="003216E5"/>
    <w:rPr>
      <w:b/>
      <w:bCs/>
    </w:rPr>
  </w:style>
  <w:style w:type="character" w:customStyle="1" w:styleId="BalloonTextChar">
    <w:name w:val="Balloon Text Char"/>
    <w:basedOn w:val="DefaultParagraphFont"/>
    <w:link w:val="BalloonText"/>
    <w:uiPriority w:val="99"/>
    <w:semiHidden/>
    <w:rsid w:val="003216E5"/>
    <w:rPr>
      <w:rFonts w:ascii="Times New Roman" w:hAnsi="Times New Roman" w:cs="Times New Roman"/>
      <w:sz w:val="18"/>
      <w:szCs w:val="18"/>
      <w:lang w:val="nl-NL"/>
    </w:rPr>
  </w:style>
  <w:style w:type="paragraph" w:styleId="BalloonText">
    <w:name w:val="Balloon Text"/>
    <w:basedOn w:val="Normal"/>
    <w:link w:val="BalloonTextChar"/>
    <w:uiPriority w:val="99"/>
    <w:semiHidden/>
    <w:unhideWhenUsed/>
    <w:rsid w:val="003216E5"/>
    <w:pPr>
      <w:spacing w:after="0" w:line="240" w:lineRule="auto"/>
    </w:pPr>
    <w:rPr>
      <w:rFonts w:ascii="Times New Roman" w:hAnsi="Times New Roman" w:cs="Times New Roman"/>
      <w:sz w:val="18"/>
      <w:szCs w:val="18"/>
    </w:rPr>
  </w:style>
  <w:style w:type="character" w:styleId="Emphasis">
    <w:name w:val="Emphasis"/>
    <w:basedOn w:val="DefaultParagraphFont"/>
    <w:uiPriority w:val="20"/>
    <w:qFormat/>
    <w:rsid w:val="003216E5"/>
    <w:rPr>
      <w:i/>
      <w:iCs/>
    </w:rPr>
  </w:style>
  <w:style w:type="character" w:styleId="Hyperlink">
    <w:name w:val="Hyperlink"/>
    <w:basedOn w:val="DefaultParagraphFont"/>
    <w:uiPriority w:val="99"/>
    <w:unhideWhenUsed/>
    <w:rsid w:val="003216E5"/>
    <w:rPr>
      <w:color w:val="0563C1" w:themeColor="hyperlink"/>
      <w:u w:val="single"/>
    </w:rPr>
  </w:style>
  <w:style w:type="character" w:styleId="CommentReference">
    <w:name w:val="annotation reference"/>
    <w:basedOn w:val="DefaultParagraphFont"/>
    <w:uiPriority w:val="99"/>
    <w:semiHidden/>
    <w:unhideWhenUsed/>
    <w:rsid w:val="00207ABE"/>
    <w:rPr>
      <w:sz w:val="16"/>
      <w:szCs w:val="16"/>
    </w:rPr>
  </w:style>
  <w:style w:type="character" w:customStyle="1" w:styleId="apple-converted-space">
    <w:name w:val="apple-converted-space"/>
    <w:basedOn w:val="DefaultParagraphFont"/>
    <w:rsid w:val="003852E6"/>
  </w:style>
  <w:style w:type="table" w:styleId="TableGrid">
    <w:name w:val="Table Grid"/>
    <w:basedOn w:val="TableNormal"/>
    <w:uiPriority w:val="59"/>
    <w:rsid w:val="003852E6"/>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noottekstChar1">
    <w:name w:val="Voetnoottekst Char1"/>
    <w:basedOn w:val="DefaultParagraphFont"/>
    <w:uiPriority w:val="99"/>
    <w:semiHidden/>
    <w:rsid w:val="003852E6"/>
    <w:rPr>
      <w:sz w:val="20"/>
      <w:szCs w:val="20"/>
      <w:lang w:val="nl-NL"/>
    </w:rPr>
  </w:style>
  <w:style w:type="character" w:customStyle="1" w:styleId="KoptekstChar1">
    <w:name w:val="Koptekst Char1"/>
    <w:basedOn w:val="DefaultParagraphFont"/>
    <w:uiPriority w:val="99"/>
    <w:semiHidden/>
    <w:rsid w:val="003852E6"/>
    <w:rPr>
      <w:sz w:val="22"/>
      <w:szCs w:val="22"/>
      <w:lang w:val="nl-NL"/>
    </w:rPr>
  </w:style>
  <w:style w:type="character" w:customStyle="1" w:styleId="VoettekstChar1">
    <w:name w:val="Voettekst Char1"/>
    <w:basedOn w:val="DefaultParagraphFont"/>
    <w:uiPriority w:val="99"/>
    <w:semiHidden/>
    <w:rsid w:val="003852E6"/>
    <w:rPr>
      <w:sz w:val="22"/>
      <w:szCs w:val="22"/>
      <w:lang w:val="nl-NL"/>
    </w:rPr>
  </w:style>
  <w:style w:type="character" w:customStyle="1" w:styleId="TitelChar1">
    <w:name w:val="Titel Char1"/>
    <w:basedOn w:val="DefaultParagraphFont"/>
    <w:uiPriority w:val="10"/>
    <w:rsid w:val="003852E6"/>
    <w:rPr>
      <w:rFonts w:asciiTheme="majorHAnsi" w:eastAsiaTheme="majorEastAsia" w:hAnsiTheme="majorHAnsi" w:cstheme="majorBidi"/>
      <w:spacing w:val="-10"/>
      <w:kern w:val="28"/>
      <w:sz w:val="56"/>
      <w:szCs w:val="56"/>
      <w:lang w:val="en-US"/>
    </w:rPr>
  </w:style>
  <w:style w:type="character" w:customStyle="1" w:styleId="BallontekstChar1">
    <w:name w:val="Ballontekst Char1"/>
    <w:basedOn w:val="DefaultParagraphFont"/>
    <w:uiPriority w:val="99"/>
    <w:semiHidden/>
    <w:rsid w:val="003852E6"/>
    <w:rPr>
      <w:rFonts w:ascii="Segoe UI" w:hAnsi="Segoe UI" w:cs="Segoe UI"/>
      <w:sz w:val="18"/>
      <w:szCs w:val="18"/>
      <w:lang w:val="en-US"/>
    </w:rPr>
  </w:style>
  <w:style w:type="character" w:customStyle="1" w:styleId="mb">
    <w:name w:val="mb"/>
    <w:basedOn w:val="DefaultParagraphFont"/>
    <w:rsid w:val="003852E6"/>
  </w:style>
  <w:style w:type="character" w:customStyle="1" w:styleId="highlight2">
    <w:name w:val="highlight2"/>
    <w:basedOn w:val="DefaultParagraphFont"/>
    <w:rsid w:val="003852E6"/>
  </w:style>
  <w:style w:type="paragraph" w:styleId="NormalWeb">
    <w:name w:val="Normal (Web)"/>
    <w:basedOn w:val="Normal"/>
    <w:uiPriority w:val="99"/>
    <w:unhideWhenUsed/>
    <w:rsid w:val="003852E6"/>
    <w:pPr>
      <w:spacing w:before="100" w:beforeAutospacing="1" w:after="100" w:afterAutospacing="1" w:line="240" w:lineRule="auto"/>
    </w:pPr>
    <w:rPr>
      <w:rFonts w:ascii="Times New Roman" w:eastAsiaTheme="minorEastAsia" w:hAnsi="Times New Roman" w:cs="Times New Roman"/>
      <w:sz w:val="24"/>
      <w:szCs w:val="24"/>
      <w:lang w:eastAsia="nl-NL"/>
    </w:rPr>
  </w:style>
  <w:style w:type="paragraph" w:styleId="ListParagraph">
    <w:name w:val="List Paragraph"/>
    <w:basedOn w:val="Normal"/>
    <w:uiPriority w:val="34"/>
    <w:qFormat/>
    <w:rsid w:val="003852E6"/>
    <w:pPr>
      <w:spacing w:after="0" w:line="240" w:lineRule="auto"/>
      <w:ind w:left="720"/>
      <w:contextualSpacing/>
    </w:pPr>
  </w:style>
  <w:style w:type="character" w:customStyle="1" w:styleId="title-text">
    <w:name w:val="title-text"/>
    <w:basedOn w:val="DefaultParagraphFont"/>
    <w:rsid w:val="003852E6"/>
  </w:style>
  <w:style w:type="paragraph" w:styleId="NoSpacing">
    <w:name w:val="No Spacing"/>
    <w:uiPriority w:val="1"/>
    <w:qFormat/>
    <w:rsid w:val="003852E6"/>
    <w:pPr>
      <w:spacing w:after="0" w:line="240" w:lineRule="auto"/>
    </w:pPr>
    <w:rPr>
      <w:lang w:val="nl-NL"/>
    </w:rPr>
  </w:style>
  <w:style w:type="character" w:customStyle="1" w:styleId="text">
    <w:name w:val="text"/>
    <w:basedOn w:val="DefaultParagraphFont"/>
    <w:rsid w:val="003852E6"/>
  </w:style>
  <w:style w:type="character" w:customStyle="1" w:styleId="author-ref">
    <w:name w:val="author-ref"/>
    <w:basedOn w:val="DefaultParagraphFont"/>
    <w:rsid w:val="00385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562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D5716-D31E-44FA-BDD6-08F182A98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70683</Words>
  <Characters>402899</Characters>
  <Application>Microsoft Office Word</Application>
  <DocSecurity>0</DocSecurity>
  <Lines>3357</Lines>
  <Paragraphs>945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UZ Gent</Company>
  <LinksUpToDate>false</LinksUpToDate>
  <CharactersWithSpaces>472637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der Weijst Lotte</dc:creator>
  <cp:keywords/>
  <dc:description/>
  <cp:lastModifiedBy>Joshua Nicolini</cp:lastModifiedBy>
  <cp:revision>2</cp:revision>
  <dcterms:created xsi:type="dcterms:W3CDTF">2019-07-25T14:59:00Z</dcterms:created>
  <dcterms:modified xsi:type="dcterms:W3CDTF">2019-07-25T14:59:00Z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http://www.zotero.org/styles/cancer-treatment-reviews</vt:lpwstr>
  </property>
  <property fmtid="{D5CDD505-2E9C-101B-9397-08002B2CF9AE}" pid="7" name="Mendeley Recent Style Name 2_1">
    <vt:lpwstr>Cancer Treatment Reviews</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Harvard - Cite Them Right 9th edition</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http://www.zotero.org/styles/journal-of-thoracic-oncology</vt:lpwstr>
  </property>
  <property fmtid="{D5CDD505-2E9C-101B-9397-08002B2CF9AE}" pid="15" name="Mendeley Recent Style Name 6_1">
    <vt:lpwstr>Journal of Thoracic Oncology</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46e0a1e5-97da-335a-993a-76dab0bf7fdb</vt:lpwstr>
  </property>
  <property fmtid="{D5CDD505-2E9C-101B-9397-08002B2CF9AE}" pid="24" name="Mendeley Citation Style_1">
    <vt:lpwstr>http://www.zotero.org/styles/cancer-treatment-reviews</vt:lpwstr>
  </property>
</Properties>
</file>