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C8D" w:rsidRPr="00387C8D" w:rsidRDefault="00D82FBC" w:rsidP="00387C8D">
      <w:pPr>
        <w:pStyle w:val="Titre1"/>
        <w:rPr>
          <w:rFonts w:asciiTheme="minorHAnsi" w:hAnsiTheme="minorHAnsi"/>
          <w:highlight w:val="none"/>
        </w:rPr>
      </w:pPr>
      <w:bookmarkStart w:id="0" w:name="_GoBack"/>
      <w:bookmarkEnd w:id="0"/>
      <w:r>
        <w:rPr>
          <w:rFonts w:asciiTheme="minorHAnsi" w:hAnsiTheme="minorHAnsi"/>
        </w:rPr>
        <w:t>Supplementary M</w:t>
      </w:r>
      <w:r w:rsidR="00637CD0" w:rsidRPr="00C27792">
        <w:rPr>
          <w:rFonts w:asciiTheme="minorHAnsi" w:hAnsiTheme="minorHAnsi"/>
        </w:rPr>
        <w:t>aterial</w:t>
      </w:r>
    </w:p>
    <w:p w:rsidR="00D82FBC" w:rsidRDefault="00D82FBC" w:rsidP="00637CD0">
      <w:pPr>
        <w:pStyle w:val="Titre2"/>
        <w:rPr>
          <w:rFonts w:asciiTheme="minorHAnsi" w:hAnsiTheme="minorHAnsi"/>
        </w:rPr>
      </w:pPr>
    </w:p>
    <w:p w:rsidR="00D82FBC" w:rsidRDefault="00D82FBC" w:rsidP="00637CD0">
      <w:pPr>
        <w:pStyle w:val="Titre2"/>
        <w:rPr>
          <w:rFonts w:asciiTheme="minorHAnsi" w:hAnsiTheme="minorHAnsi"/>
        </w:rPr>
      </w:pPr>
    </w:p>
    <w:p w:rsidR="00D82FBC" w:rsidRPr="00D82FBC" w:rsidRDefault="00D82FBC" w:rsidP="00637CD0">
      <w:pPr>
        <w:pStyle w:val="Titre2"/>
        <w:rPr>
          <w:rFonts w:asciiTheme="minorHAnsi" w:hAnsiTheme="minorHAnsi"/>
          <w:b w:val="0"/>
          <w:u w:val="none"/>
        </w:rPr>
      </w:pPr>
      <w:r w:rsidRPr="00D82FBC">
        <w:rPr>
          <w:rFonts w:asciiTheme="minorHAnsi" w:hAnsiTheme="minorHAnsi"/>
          <w:b w:val="0"/>
          <w:u w:val="none"/>
        </w:rPr>
        <w:t>The following paragraphs describe the PET agonist radiotracers whose preclinical studies have not yet led to imaging studies in humans.</w:t>
      </w:r>
    </w:p>
    <w:p w:rsidR="00D82FBC" w:rsidRDefault="00D82FBC" w:rsidP="00637CD0">
      <w:pPr>
        <w:pStyle w:val="Titre2"/>
        <w:rPr>
          <w:rFonts w:asciiTheme="minorHAnsi" w:hAnsiTheme="minorHAnsi"/>
        </w:rPr>
      </w:pPr>
    </w:p>
    <w:p w:rsidR="00637CD0" w:rsidRPr="00C27792" w:rsidRDefault="00637CD0" w:rsidP="00637CD0">
      <w:pPr>
        <w:pStyle w:val="Titre2"/>
        <w:rPr>
          <w:rFonts w:asciiTheme="minorHAnsi" w:hAnsiTheme="minorHAnsi"/>
        </w:rPr>
      </w:pPr>
      <w:r w:rsidRPr="00C27792">
        <w:rPr>
          <w:rFonts w:asciiTheme="minorHAnsi" w:hAnsiTheme="minorHAnsi"/>
        </w:rPr>
        <w:t>Dopaminergic receptors</w:t>
      </w:r>
    </w:p>
    <w:p w:rsidR="00EB40CF" w:rsidRDefault="00EB40CF" w:rsidP="00EB40CF">
      <w:pPr>
        <w:pStyle w:val="Titre4"/>
        <w:rPr>
          <w:rFonts w:asciiTheme="minorHAnsi" w:hAnsiTheme="minorHAnsi"/>
        </w:rPr>
      </w:pPr>
      <w:bookmarkStart w:id="1" w:name="_Toc527494017"/>
      <w:bookmarkStart w:id="2" w:name="_Toc14690419"/>
      <w:r>
        <w:rPr>
          <w:rFonts w:asciiTheme="minorHAnsi" w:hAnsiTheme="minorHAnsi"/>
        </w:rPr>
        <w:t>D1 receptors</w:t>
      </w:r>
      <w:r w:rsidR="00637CD0" w:rsidRPr="00C27792">
        <w:rPr>
          <w:rFonts w:asciiTheme="minorHAnsi" w:hAnsiTheme="minorHAnsi"/>
        </w:rPr>
        <w:t xml:space="preserve"> </w:t>
      </w:r>
    </w:p>
    <w:p w:rsidR="00637CD0" w:rsidRPr="00C27792" w:rsidRDefault="00637CD0" w:rsidP="00637CD0">
      <w:pPr>
        <w:pStyle w:val="Titre5"/>
        <w:rPr>
          <w:rFonts w:asciiTheme="minorHAnsi" w:hAnsiTheme="minorHAnsi"/>
        </w:rPr>
      </w:pPr>
      <w:r w:rsidRPr="00C27792">
        <w:rPr>
          <w:rFonts w:asciiTheme="minorHAnsi" w:hAnsiTheme="minorHAnsi"/>
        </w:rPr>
        <w:t>[</w:t>
      </w:r>
      <w:r w:rsidRPr="00C27792">
        <w:rPr>
          <w:rFonts w:asciiTheme="minorHAnsi" w:hAnsiTheme="minorHAnsi"/>
          <w:vertAlign w:val="superscript"/>
        </w:rPr>
        <w:t>11</w:t>
      </w:r>
      <w:r w:rsidRPr="00C27792">
        <w:rPr>
          <w:rFonts w:asciiTheme="minorHAnsi" w:hAnsiTheme="minorHAnsi"/>
        </w:rPr>
        <w:t>C]SKF 82957</w:t>
      </w:r>
      <w:proofErr w:type="gramStart"/>
      <w:r w:rsidRPr="00C27792">
        <w:rPr>
          <w:rFonts w:asciiTheme="minorHAnsi" w:hAnsiTheme="minorHAnsi"/>
        </w:rPr>
        <w:t>/[</w:t>
      </w:r>
      <w:proofErr w:type="gramEnd"/>
      <w:r w:rsidRPr="00C27792">
        <w:rPr>
          <w:rFonts w:asciiTheme="minorHAnsi" w:hAnsiTheme="minorHAnsi"/>
          <w:vertAlign w:val="superscript"/>
        </w:rPr>
        <w:t>11</w:t>
      </w:r>
      <w:r w:rsidRPr="00C27792">
        <w:rPr>
          <w:rFonts w:asciiTheme="minorHAnsi" w:hAnsiTheme="minorHAnsi"/>
        </w:rPr>
        <w:t>C]SKF 75670</w:t>
      </w:r>
      <w:bookmarkEnd w:id="1"/>
      <w:bookmarkEnd w:id="2"/>
    </w:p>
    <w:p w:rsidR="00637CD0" w:rsidRPr="00C27792" w:rsidRDefault="00637CD0" w:rsidP="00D82FBC">
      <w:pPr>
        <w:jc w:val="both"/>
        <w:rPr>
          <w:lang w:val="en-US"/>
        </w:rPr>
      </w:pPr>
      <w:bookmarkStart w:id="3" w:name="_Toc14690420"/>
      <w:r w:rsidRPr="00C27792">
        <w:rPr>
          <w:lang w:val="en-US"/>
        </w:rPr>
        <w:t>In 1996, DaSilva and colleagues reported the synthesis and in vitro autoradiographic evaluation of benzazepine derivatives known for their D</w:t>
      </w:r>
      <w:r w:rsidRPr="00D82FBC">
        <w:rPr>
          <w:vertAlign w:val="subscript"/>
          <w:lang w:val="en-US"/>
        </w:rPr>
        <w:t>1</w:t>
      </w:r>
      <w:r w:rsidRPr="00C27792">
        <w:rPr>
          <w:lang w:val="en-US"/>
        </w:rPr>
        <w:t xml:space="preserve"> agonist properties, radiolabeled with </w:t>
      </w:r>
      <w:r w:rsidRPr="00387C8D">
        <w:rPr>
          <w:vertAlign w:val="superscript"/>
          <w:lang w:val="en-US"/>
        </w:rPr>
        <w:t>11</w:t>
      </w:r>
      <w:r w:rsidRPr="00C27792">
        <w:rPr>
          <w:lang w:val="en-US"/>
        </w:rPr>
        <w:t>C: i.e., the partial agonist [</w:t>
      </w:r>
      <w:r w:rsidRPr="00EC6F26">
        <w:rPr>
          <w:vertAlign w:val="superscript"/>
          <w:lang w:val="en-US"/>
        </w:rPr>
        <w:t>11</w:t>
      </w:r>
      <w:r w:rsidRPr="00C27792">
        <w:rPr>
          <w:lang w:val="en-US"/>
        </w:rPr>
        <w:t>C]SKF 75670 and its 6-chloro derivative agonist [</w:t>
      </w:r>
      <w:r w:rsidRPr="00EC6F26">
        <w:rPr>
          <w:vertAlign w:val="superscript"/>
          <w:lang w:val="en-US"/>
        </w:rPr>
        <w:t>11</w:t>
      </w:r>
      <w:r w:rsidRPr="00C27792">
        <w:rPr>
          <w:lang w:val="en-US"/>
        </w:rPr>
        <w:t>C]SKF82957</w:t>
      </w:r>
      <w:r w:rsidR="00D84527" w:rsidRPr="00C27792">
        <w:rPr>
          <w:lang w:val="en-US"/>
        </w:rPr>
        <w:fldChar w:fldCharType="begin"/>
      </w:r>
      <w:r w:rsidR="00D84527" w:rsidRPr="00C27792">
        <w:rPr>
          <w:lang w:val="en-US"/>
        </w:rPr>
        <w:instrText xml:space="preserve"> ADDIN ZOTERO_ITEM CSL_CITATION {"citationID":"R0vNBmAm","properties":{"formattedCitation":"(DaSilva et al., 1996a)","plainCitation":"(DaSilva et al., 1996a)","noteIndex":0},"citationItems":[{"id":15,"uris":["http://zotero.org/users/local/ytos8MyB/items/QPQRBIKC"],"uri":["http://zotero.org/users/local/ytos8MyB/items/QPQRBIKC"],"itemData":{"id":15,"type":"article-journal","title":"Synthesis and autoradiographic localization of the dopamine D-1","container-title":"Applied Radiation and Isotopes","page":"279–284","volume":"47","DOI":"doi:10.1016/0969-8043(95)00306-1","language":"en","author":[{"family":"DaSilva","given":"J."},{"family":"Wilson","given":"A."},{"family":"Nobrega","given":"J."},{"family":"Jiwa","given":"D."},{"family":"Houle","given":"S.","non-dropping-particle":"and"}],"issued":{"date-parts":[["1996"]]}}}],"schema":"https://github.com/citation-style-language/schema/raw/master/csl-citation.json"} </w:instrText>
      </w:r>
      <w:r w:rsidR="00D84527" w:rsidRPr="00C27792">
        <w:rPr>
          <w:lang w:val="en-US"/>
        </w:rPr>
        <w:fldChar w:fldCharType="separate"/>
      </w:r>
      <w:r w:rsidR="00D84527" w:rsidRPr="00EE3DC8">
        <w:rPr>
          <w:lang w:val="en-GB"/>
        </w:rPr>
        <w:t>(DaSilva et al., 1996a)</w:t>
      </w:r>
      <w:r w:rsidR="00D84527" w:rsidRPr="00C27792">
        <w:rPr>
          <w:lang w:val="en-US"/>
        </w:rPr>
        <w:fldChar w:fldCharType="end"/>
      </w:r>
      <w:r w:rsidRPr="00C27792">
        <w:rPr>
          <w:lang w:val="en-US"/>
        </w:rPr>
        <w:t>. Both compounds showed specific and selective in vivo binding in rat striatum, a region rich in D</w:t>
      </w:r>
      <w:r w:rsidRPr="00D82FBC">
        <w:rPr>
          <w:vertAlign w:val="subscript"/>
          <w:lang w:val="en-US"/>
        </w:rPr>
        <w:t>1</w:t>
      </w:r>
      <w:r w:rsidRPr="00C27792">
        <w:rPr>
          <w:lang w:val="en-US"/>
        </w:rPr>
        <w:t xml:space="preserve"> receptors</w:t>
      </w:r>
      <w:r w:rsidR="00D84527" w:rsidRPr="00C27792">
        <w:rPr>
          <w:lang w:val="en-US"/>
        </w:rPr>
        <w:fldChar w:fldCharType="begin"/>
      </w:r>
      <w:r w:rsidR="00D84527" w:rsidRPr="00C27792">
        <w:rPr>
          <w:lang w:val="en-US"/>
        </w:rPr>
        <w:instrText xml:space="preserve"> ADDIN ZOTERO_ITEM CSL_CITATION {"citationID":"PnVOWAEx","properties":{"formattedCitation":"(DaSilva et al., 1996b)","plainCitation":"(DaSilva et al., 1996b)","noteIndex":0},"citationItems":[{"id":16,"uris":["http://zotero.org/users/local/ytos8MyB/items/H6DST6HQ"],"uri":["http://zotero.org/users/local/ytos8MyB/items/H6DST6HQ"],"itemData":{"id":16,"type":"article-journal","title":"In vivo binding","container-title":"of [11C]SKF 75670 and [11C]SKF 82957 in rat brain: Two dopamine","page":"1661–1670","volume":"58","DOI":"doi:10.1016/0024-3205(96)00141-5","journalAbbreviation":"Life Sciences","language":"et","author":[{"family":"DaSilva","given":"J."},{"family":"Wilson","given":"A."},{"family":"Valante","given":"M."},{"family":"C.","given":"Hussey"},{"family":"D.","given":"Wilson"},{"literal":"D."},{"literal":"Houle"},{"literal":"S."}],"issued":{"date-parts":[["1996"]]}}}],"schema":"https://github.com/citation-style-language/schema/raw/master/csl-citation.json"} </w:instrText>
      </w:r>
      <w:r w:rsidR="00D84527" w:rsidRPr="00C27792">
        <w:rPr>
          <w:lang w:val="en-US"/>
        </w:rPr>
        <w:fldChar w:fldCharType="separate"/>
      </w:r>
      <w:r w:rsidR="00D84527" w:rsidRPr="00EE3DC8">
        <w:rPr>
          <w:lang w:val="en-GB"/>
        </w:rPr>
        <w:t>(DaSilva et al., 1996b)</w:t>
      </w:r>
      <w:r w:rsidR="00D84527" w:rsidRPr="00C27792">
        <w:rPr>
          <w:lang w:val="en-US"/>
        </w:rPr>
        <w:fldChar w:fldCharType="end"/>
      </w:r>
      <w:r w:rsidRPr="00C27792">
        <w:rPr>
          <w:lang w:val="en-US"/>
        </w:rPr>
        <w:t>. Further in vivo studies on R-[</w:t>
      </w:r>
      <w:r w:rsidRPr="00EC6F26">
        <w:rPr>
          <w:vertAlign w:val="superscript"/>
          <w:lang w:val="en-US"/>
        </w:rPr>
        <w:t>11</w:t>
      </w:r>
      <w:r w:rsidRPr="00C27792">
        <w:rPr>
          <w:lang w:val="en-US"/>
        </w:rPr>
        <w:t>C]SKF82957 demonstrated acceptable radiation dosimetry, no metabolites in rat brain extracts, and a low level of metabolites in rat plasma</w:t>
      </w:r>
      <w:r w:rsidR="00D84527" w:rsidRPr="00C27792">
        <w:rPr>
          <w:lang w:val="en-US"/>
        </w:rPr>
        <w:t xml:space="preserve"> </w:t>
      </w:r>
      <w:r w:rsidR="00D84527" w:rsidRPr="00C27792">
        <w:rPr>
          <w:lang w:val="en-US"/>
        </w:rPr>
        <w:fldChar w:fldCharType="begin"/>
      </w:r>
      <w:r w:rsidR="00D84527" w:rsidRPr="00C27792">
        <w:rPr>
          <w:lang w:val="en-US"/>
        </w:rPr>
        <w:instrText xml:space="preserve"> ADDIN ZOTERO_ITEM CSL_CITATION {"citationID":"sKnotKxU","properties":{"formattedCitation":"(DaSilva et al., 1999)","plainCitation":"(DaSilva et al., 1999)","noteIndex":0},"citationItems":[{"id":17,"uris":["http://zotero.org/users/local/ytos8MyB/items/BQ8CXUZC"],"uri":["http://zotero.org/users/local/ytos8MyB/items/BQ8CXUZC"],"itemData":{"id":17,"type":"article-journal","title":"Dopamine D1 agonist R-[11C]SKF 82957: synthesis and in vivo characterization in rats","container-title":"Nuclear Medicine and Biology","page":"537–542","volume":"26","DOI":"doi:10.1016/s0969-8051(99)00015-3","language":"fr","author":[{"family":"DaSilva","given":"J."},{"family":"Schwartz","given":"R."},{"family":"Greenwald","given":"E."},{"family":"Lourenco","given":"C."},{"family":"Wilson","given":"A."},{"family":"Houle","given":"S.","non-dropping-particle":"and"}],"issued":{"date-parts":[["1999"]]}}}],"schema":"https://github.com/citation-style-language/schema/raw/master/csl-citation.json"} </w:instrText>
      </w:r>
      <w:r w:rsidR="00D84527" w:rsidRPr="00C27792">
        <w:rPr>
          <w:lang w:val="en-US"/>
        </w:rPr>
        <w:fldChar w:fldCharType="separate"/>
      </w:r>
      <w:r w:rsidR="00D84527" w:rsidRPr="00EE3DC8">
        <w:rPr>
          <w:lang w:val="en-GB"/>
        </w:rPr>
        <w:t>(DaSilva et al., 1999)</w:t>
      </w:r>
      <w:r w:rsidR="00D84527" w:rsidRPr="00C27792">
        <w:rPr>
          <w:lang w:val="en-US"/>
        </w:rPr>
        <w:fldChar w:fldCharType="end"/>
      </w:r>
      <w:r w:rsidRPr="00C27792">
        <w:rPr>
          <w:lang w:val="en-US"/>
        </w:rPr>
        <w:t xml:space="preserve">. However, a 2010 study in rats showed that this tracer gave rise to a brain-penetrant </w:t>
      </w:r>
      <w:proofErr w:type="spellStart"/>
      <w:r w:rsidRPr="00C27792">
        <w:rPr>
          <w:lang w:val="en-US"/>
        </w:rPr>
        <w:t>radiometabolite</w:t>
      </w:r>
      <w:proofErr w:type="spellEnd"/>
      <w:r w:rsidRPr="00C27792">
        <w:rPr>
          <w:lang w:val="en-US"/>
        </w:rPr>
        <w:t xml:space="preserve">; </w:t>
      </w:r>
      <w:proofErr w:type="spellStart"/>
      <w:r w:rsidRPr="00C27792">
        <w:rPr>
          <w:lang w:val="en-US"/>
        </w:rPr>
        <w:t>tolcapone</w:t>
      </w:r>
      <w:proofErr w:type="spellEnd"/>
      <w:r w:rsidRPr="00C27792">
        <w:rPr>
          <w:lang w:val="en-US"/>
        </w:rPr>
        <w:t xml:space="preserve"> pretreatment increased tracer performance in imaging D</w:t>
      </w:r>
      <w:r w:rsidRPr="00800B99">
        <w:rPr>
          <w:vertAlign w:val="subscript"/>
          <w:lang w:val="en-US"/>
        </w:rPr>
        <w:t>1</w:t>
      </w:r>
      <w:r w:rsidRPr="00C27792">
        <w:rPr>
          <w:lang w:val="en-US"/>
        </w:rPr>
        <w:t xml:space="preserve"> receptors by inhibiting the production of this interfering metabolite</w:t>
      </w:r>
      <w:r w:rsidR="00D84527" w:rsidRPr="00C27792">
        <w:rPr>
          <w:lang w:val="en-US"/>
        </w:rPr>
        <w:t xml:space="preserve"> </w:t>
      </w:r>
      <w:r w:rsidR="00D84527" w:rsidRPr="00C27792">
        <w:rPr>
          <w:lang w:val="en-US"/>
        </w:rPr>
        <w:fldChar w:fldCharType="begin"/>
      </w:r>
      <w:r w:rsidR="00D84527" w:rsidRPr="00C27792">
        <w:rPr>
          <w:lang w:val="en-US"/>
        </w:rPr>
        <w:instrText xml:space="preserve"> ADDIN ZOTERO_ITEM CSL_CITATION {"citationID":"Ke5WUXl1","properties":{"formattedCitation":"(Palner et al., 2010)","plainCitation":"(Palner et al., 2010)","noteIndex":0},"citationItems":[{"id":18,"uris":["http://zotero.org/users/local/ytos8MyB/items/9M3F7BZS"],"uri":["http://zotero.org/users/local/ytos8MyB/items/9M3F7BZS"],"itemData":{"id":18,"type":"article-journal","title":"Systemic catechol-O-methyl transferase inhibition enables the D1 agonist radiotracer R-[11C]SKF 82957","container-title":"Nuclear Medicine and Biology","page":"837–843","volume":"37","DOI":"doi:10.1016/j.nucmedbio.2010.04.193","language":"en","author":[{"family":"Palner","given":"M."},{"family":"McCormick","given":"P."},{"family":"Parkes","given":"J."},{"family":"Knudsen","given":"G."},{"family":"Wilson","given":"A.","non-dropping-particle":"and"}],"issued":{"date-parts":[["2010"]]}}}],"schema":"https://github.com/citation-style-language/schema/raw/master/csl-citation.json"} </w:instrText>
      </w:r>
      <w:r w:rsidR="00D84527" w:rsidRPr="00C27792">
        <w:rPr>
          <w:lang w:val="en-US"/>
        </w:rPr>
        <w:fldChar w:fldCharType="separate"/>
      </w:r>
      <w:r w:rsidR="00D84527" w:rsidRPr="00EE3DC8">
        <w:rPr>
          <w:lang w:val="en-GB"/>
        </w:rPr>
        <w:t>(Palner et al., 2010)</w:t>
      </w:r>
      <w:r w:rsidR="00D84527" w:rsidRPr="00C27792">
        <w:rPr>
          <w:lang w:val="en-US"/>
        </w:rPr>
        <w:fldChar w:fldCharType="end"/>
      </w:r>
      <w:r w:rsidRPr="00C27792">
        <w:rPr>
          <w:lang w:val="en-US"/>
        </w:rPr>
        <w:t>.</w:t>
      </w:r>
      <w:bookmarkEnd w:id="3"/>
    </w:p>
    <w:p w:rsidR="00EB40CF" w:rsidRPr="006A3616" w:rsidRDefault="00EB40CF" w:rsidP="00EB40CF">
      <w:pPr>
        <w:pStyle w:val="Titre4"/>
      </w:pPr>
      <w:bookmarkStart w:id="4" w:name="_Toc527494018"/>
      <w:bookmarkStart w:id="5" w:name="_Toc14690421"/>
      <w:bookmarkStart w:id="6" w:name="_Toc527494019"/>
      <w:bookmarkStart w:id="7" w:name="_Toc14690422"/>
      <w:r w:rsidRPr="008B332B">
        <w:t>D</w:t>
      </w:r>
      <w:r w:rsidRPr="008B332B">
        <w:rPr>
          <w:vertAlign w:val="subscript"/>
        </w:rPr>
        <w:t>2</w:t>
      </w:r>
      <w:r w:rsidRPr="008B332B">
        <w:t>/D</w:t>
      </w:r>
      <w:r w:rsidRPr="008B332B">
        <w:rPr>
          <w:vertAlign w:val="subscript"/>
        </w:rPr>
        <w:t>3</w:t>
      </w:r>
      <w:r>
        <w:t xml:space="preserve"> R</w:t>
      </w:r>
      <w:r w:rsidRPr="008B332B">
        <w:t>eceptors</w:t>
      </w:r>
      <w:bookmarkEnd w:id="4"/>
      <w:bookmarkEnd w:id="5"/>
    </w:p>
    <w:p w:rsidR="00637CD0" w:rsidRPr="00C27792" w:rsidRDefault="00EB40CF" w:rsidP="00EB40CF">
      <w:pPr>
        <w:pStyle w:val="Titre5"/>
        <w:pBdr>
          <w:top w:val="none" w:sz="0" w:space="0" w:color="auto"/>
          <w:left w:val="none" w:sz="0" w:space="0" w:color="auto"/>
          <w:bottom w:val="none" w:sz="0" w:space="0" w:color="auto"/>
          <w:right w:val="none" w:sz="0" w:space="0" w:color="auto"/>
        </w:pBdr>
        <w:rPr>
          <w:rFonts w:asciiTheme="minorHAnsi" w:hAnsiTheme="minorHAnsi"/>
        </w:rPr>
      </w:pPr>
      <w:r w:rsidRPr="00C27792">
        <w:rPr>
          <w:rFonts w:asciiTheme="minorHAnsi" w:hAnsiTheme="minorHAnsi"/>
        </w:rPr>
        <w:t xml:space="preserve"> </w:t>
      </w:r>
      <w:r w:rsidR="00637CD0" w:rsidRPr="00C27792">
        <w:rPr>
          <w:rFonts w:asciiTheme="minorHAnsi" w:hAnsiTheme="minorHAnsi"/>
        </w:rPr>
        <w:t>[</w:t>
      </w:r>
      <w:r w:rsidR="00637CD0" w:rsidRPr="00C27792">
        <w:rPr>
          <w:rFonts w:asciiTheme="minorHAnsi" w:hAnsiTheme="minorHAnsi"/>
          <w:vertAlign w:val="superscript"/>
        </w:rPr>
        <w:t>11</w:t>
      </w:r>
      <w:r w:rsidR="00637CD0" w:rsidRPr="00C27792">
        <w:rPr>
          <w:rFonts w:asciiTheme="minorHAnsi" w:hAnsiTheme="minorHAnsi"/>
        </w:rPr>
        <w:t>C]SV-III-130</w:t>
      </w:r>
      <w:bookmarkEnd w:id="6"/>
      <w:bookmarkEnd w:id="7"/>
    </w:p>
    <w:p w:rsidR="00637CD0" w:rsidRPr="00C27792" w:rsidRDefault="00637CD0" w:rsidP="00637CD0">
      <w:pPr>
        <w:spacing w:after="0" w:line="276" w:lineRule="auto"/>
        <w:jc w:val="both"/>
        <w:rPr>
          <w:rFonts w:cstheme="majorHAnsi"/>
          <w:lang w:val="en-US"/>
        </w:rPr>
      </w:pPr>
      <w:r w:rsidRPr="00C27792">
        <w:rPr>
          <w:rFonts w:cstheme="majorHAnsi"/>
          <w:highlight w:val="white"/>
          <w:lang w:val="en-US"/>
        </w:rPr>
        <w:t>[</w:t>
      </w:r>
      <w:r w:rsidRPr="00C27792">
        <w:rPr>
          <w:rFonts w:cstheme="majorHAnsi"/>
          <w:highlight w:val="white"/>
          <w:vertAlign w:val="superscript"/>
          <w:lang w:val="en-US"/>
        </w:rPr>
        <w:t>11</w:t>
      </w:r>
      <w:r w:rsidRPr="00C27792">
        <w:rPr>
          <w:rFonts w:cstheme="majorHAnsi"/>
          <w:highlight w:val="white"/>
          <w:lang w:val="en-US"/>
        </w:rPr>
        <w:t>C]-SV-III-130 is a partial agonist of D</w:t>
      </w:r>
      <w:r w:rsidRPr="00C27792">
        <w:rPr>
          <w:rFonts w:cstheme="majorHAnsi"/>
          <w:highlight w:val="white"/>
          <w:vertAlign w:val="subscript"/>
          <w:lang w:val="en-US"/>
        </w:rPr>
        <w:t>2</w:t>
      </w:r>
      <w:r w:rsidRPr="00C27792">
        <w:rPr>
          <w:rFonts w:cstheme="majorHAnsi"/>
          <w:highlight w:val="white"/>
          <w:lang w:val="en-US"/>
        </w:rPr>
        <w:t xml:space="preserve"> receptors with high affinity, and a derivative of the atypical antipsychotic aripiprazole</w:t>
      </w:r>
      <w:r w:rsidR="00D84527" w:rsidRPr="00C27792">
        <w:rPr>
          <w:rFonts w:cstheme="majorHAnsi"/>
          <w:highlight w:val="white"/>
          <w:lang w:val="en-US"/>
        </w:rPr>
        <w:t xml:space="preserve"> </w:t>
      </w:r>
      <w:r w:rsidR="00D84527" w:rsidRPr="00C27792">
        <w:rPr>
          <w:rFonts w:cstheme="majorHAnsi"/>
          <w:highlight w:val="white"/>
          <w:lang w:val="en-US"/>
        </w:rPr>
        <w:fldChar w:fldCharType="begin"/>
      </w:r>
      <w:r w:rsidR="00D84527" w:rsidRPr="00C27792">
        <w:rPr>
          <w:rFonts w:cstheme="majorHAnsi"/>
          <w:highlight w:val="white"/>
          <w:lang w:val="en-US"/>
        </w:rPr>
        <w:instrText xml:space="preserve"> ADDIN ZOTERO_ITEM CSL_CITATION {"citationID":"J78hhomK","properties":{"formattedCitation":"(Vangveravong et al., 2011)","plainCitation":"(Vangveravong et al., 2011)","noteIndex":0},"citationItems":[{"id":21,"uris":["http://zotero.org/users/local/ytos8MyB/items/C6XJMXUJ"],"uri":["http://zotero.org/users/local/ytos8MyB/items/C6XJMXUJ"],"itemData":{"id":21,"type":"article-journal","title":"Synthesis and characterization of selective dopamine D2 receptor ligands using aripiprazole as the lead compound","container-title":"Bioorganic &amp; Medicinal Chemistry","page":"3502–3511","volume":"19","DOI":"doi:10.1016/j.bmc.2011.04.021","language":"en","author":[{"family":"Vangveravong","given":"S."},{"family":"Zhang","given":"Z."},{"family":"Taylor","given":"M."},{"family":"Bearden","given":"M."},{"family":"Xu","given":"J."},{"family":"Cui","given":"J."},{"family":"Wang","given":"W."},{"family":"Luedtke","given":"R."},{"family":"Mach","given":"R.","non-dropping-particle":"and"}],"issued":{"date-parts":[["2011"]]}}}],"schema":"https://github.com/citation-style-language/schema/raw/master/csl-citation.json"} </w:instrText>
      </w:r>
      <w:r w:rsidR="00D84527" w:rsidRPr="00C27792">
        <w:rPr>
          <w:rFonts w:cstheme="majorHAnsi"/>
          <w:highlight w:val="white"/>
          <w:lang w:val="en-US"/>
        </w:rPr>
        <w:fldChar w:fldCharType="separate"/>
      </w:r>
      <w:r w:rsidR="00D84527" w:rsidRPr="00EE3DC8">
        <w:rPr>
          <w:highlight w:val="white"/>
          <w:lang w:val="en-GB"/>
        </w:rPr>
        <w:t>(Vangveravong et al., 2011)</w:t>
      </w:r>
      <w:r w:rsidR="00D84527" w:rsidRPr="00C27792">
        <w:rPr>
          <w:rFonts w:cstheme="majorHAnsi"/>
          <w:highlight w:val="white"/>
          <w:lang w:val="en-US"/>
        </w:rPr>
        <w:fldChar w:fldCharType="end"/>
      </w:r>
      <w:r w:rsidRPr="00C27792">
        <w:rPr>
          <w:rFonts w:cstheme="majorHAnsi"/>
          <w:highlight w:val="white"/>
          <w:lang w:val="en-US"/>
        </w:rPr>
        <w:t>. Preclinical studies on rhesus monkey demonstrated selective binding to D</w:t>
      </w:r>
      <w:r w:rsidRPr="00C27792">
        <w:rPr>
          <w:rFonts w:cstheme="majorHAnsi"/>
          <w:highlight w:val="white"/>
          <w:vertAlign w:val="subscript"/>
          <w:lang w:val="en-US"/>
        </w:rPr>
        <w:t>2</w:t>
      </w:r>
      <w:r w:rsidRPr="00C27792">
        <w:rPr>
          <w:rFonts w:cstheme="majorHAnsi"/>
          <w:highlight w:val="white"/>
          <w:lang w:val="en-US"/>
        </w:rPr>
        <w:t xml:space="preserve"> receptors, unchanged by blocking with a D</w:t>
      </w:r>
      <w:r w:rsidRPr="00C27792">
        <w:rPr>
          <w:rFonts w:cstheme="majorHAnsi"/>
          <w:highlight w:val="white"/>
          <w:vertAlign w:val="subscript"/>
          <w:lang w:val="en-US"/>
        </w:rPr>
        <w:t>3</w:t>
      </w:r>
      <w:r w:rsidRPr="00C27792">
        <w:rPr>
          <w:rFonts w:cstheme="majorHAnsi"/>
          <w:highlight w:val="white"/>
          <w:lang w:val="en-US"/>
        </w:rPr>
        <w:t xml:space="preserve"> selective ligand</w:t>
      </w:r>
      <w:r w:rsidR="00D84527" w:rsidRPr="00C27792">
        <w:rPr>
          <w:rFonts w:cstheme="majorHAnsi"/>
          <w:highlight w:val="white"/>
          <w:lang w:val="en-US"/>
        </w:rPr>
        <w:t xml:space="preserve"> </w:t>
      </w:r>
      <w:r w:rsidR="00D84527" w:rsidRPr="00C27792">
        <w:rPr>
          <w:rFonts w:cstheme="majorHAnsi"/>
          <w:highlight w:val="white"/>
          <w:lang w:val="en-US"/>
        </w:rPr>
        <w:fldChar w:fldCharType="begin"/>
      </w:r>
      <w:r w:rsidR="00D84527" w:rsidRPr="00C27792">
        <w:rPr>
          <w:rFonts w:cstheme="majorHAnsi"/>
          <w:highlight w:val="white"/>
          <w:lang w:val="en-US"/>
        </w:rPr>
        <w:instrText xml:space="preserve"> ADDIN ZOTERO_ITEM CSL_CITATION {"citationID":"Cz4CBEGC","properties":{"formattedCitation":"(Xu et al., 2013)","plainCitation":"(Xu et al., 2013)","noteIndex":0},"citationItems":[{"id":22,"uris":["http://zotero.org/users/local/ytos8MyB/items/9AK8HF5T"],"uri":["http://zotero.org/users/local/ytos8MyB/items/9AK8HF5T"],"itemData":{"id":22,"type":"article-journal","title":"Positron emission tomography imaging of dopamine D2 receptors using a highly selective radiolabeled D2 receptor partial agonist","container-title":"NeuroImage","page":"168–174","volume":"71","DOI":"doi:10.1016/j.neuroimage.2013.01.007","language":"en","author":[{"family":"Xu","given":"J."},{"family":"Vangveravong","given":"S."},{"family":"Li","given":"S."},{"family":"Fan","given":"J."},{"family":"Jones","given":"L."},{"family":"Cui","given":"J."},{"family":"Wang","given":"R."},{"family":"Tu","given":"Z."},{"family":"Chu","given":"W."},{"family":"Perlmutter","given":"J.","non-dropping-particle":"and"}],"issued":{"date-parts":[["2013"]]}}}],"schema":"https://github.com/citation-style-language/schema/raw/master/csl-citation.json"} </w:instrText>
      </w:r>
      <w:r w:rsidR="00D84527" w:rsidRPr="00C27792">
        <w:rPr>
          <w:rFonts w:cstheme="majorHAnsi"/>
          <w:highlight w:val="white"/>
          <w:lang w:val="en-US"/>
        </w:rPr>
        <w:fldChar w:fldCharType="separate"/>
      </w:r>
      <w:r w:rsidR="00D84527" w:rsidRPr="00EE3DC8">
        <w:rPr>
          <w:highlight w:val="white"/>
          <w:lang w:val="en-GB"/>
        </w:rPr>
        <w:t>(Xu et al., 2013)</w:t>
      </w:r>
      <w:r w:rsidR="00D84527" w:rsidRPr="00C27792">
        <w:rPr>
          <w:rFonts w:cstheme="majorHAnsi"/>
          <w:highlight w:val="white"/>
          <w:lang w:val="en-US"/>
        </w:rPr>
        <w:fldChar w:fldCharType="end"/>
      </w:r>
      <w:r w:rsidRPr="00C27792">
        <w:rPr>
          <w:rFonts w:cstheme="majorHAnsi"/>
          <w:highlight w:val="white"/>
          <w:lang w:val="en-US"/>
        </w:rPr>
        <w:t>. In the same study, [</w:t>
      </w:r>
      <w:r w:rsidRPr="00C27792">
        <w:rPr>
          <w:rFonts w:cstheme="majorHAnsi"/>
          <w:highlight w:val="white"/>
          <w:vertAlign w:val="superscript"/>
          <w:lang w:val="en-US"/>
        </w:rPr>
        <w:t>11</w:t>
      </w:r>
      <w:r w:rsidRPr="00C27792">
        <w:rPr>
          <w:rFonts w:cstheme="majorHAnsi"/>
          <w:highlight w:val="white"/>
          <w:lang w:val="en-US"/>
        </w:rPr>
        <w:t>C</w:t>
      </w:r>
      <w:proofErr w:type="gramStart"/>
      <w:r w:rsidRPr="00C27792">
        <w:rPr>
          <w:rFonts w:cstheme="majorHAnsi"/>
          <w:highlight w:val="white"/>
          <w:lang w:val="en-US"/>
        </w:rPr>
        <w:t>]SV</w:t>
      </w:r>
      <w:proofErr w:type="gramEnd"/>
      <w:r w:rsidRPr="00C27792">
        <w:rPr>
          <w:rFonts w:cstheme="majorHAnsi"/>
          <w:highlight w:val="white"/>
          <w:lang w:val="en-US"/>
        </w:rPr>
        <w:t>-III-30 binding was unchanged by lorazepam pretreatment to reduce endogenous dopamine, but was decreased by administration of d-amphetamine to increase synaptic dopamine levels. Challenge studies using [</w:t>
      </w:r>
      <w:r w:rsidRPr="00C27792">
        <w:rPr>
          <w:rFonts w:cstheme="majorHAnsi"/>
          <w:highlight w:val="white"/>
          <w:vertAlign w:val="superscript"/>
          <w:lang w:val="en-US"/>
        </w:rPr>
        <w:t>11</w:t>
      </w:r>
      <w:r w:rsidRPr="00C27792">
        <w:rPr>
          <w:rFonts w:cstheme="majorHAnsi"/>
          <w:highlight w:val="white"/>
          <w:lang w:val="en-US"/>
        </w:rPr>
        <w:t xml:space="preserve">C]-SV-III-130 and various data on </w:t>
      </w:r>
      <w:r w:rsidRPr="00C27792">
        <w:rPr>
          <w:rFonts w:cstheme="majorHAnsi"/>
          <w:lang w:val="en-US"/>
        </w:rPr>
        <w:t>[</w:t>
      </w:r>
      <w:r w:rsidRPr="00C27792">
        <w:rPr>
          <w:rFonts w:cstheme="majorHAnsi"/>
          <w:vertAlign w:val="superscript"/>
          <w:lang w:val="en-US"/>
        </w:rPr>
        <w:t>18</w:t>
      </w:r>
      <w:r w:rsidRPr="00C27792">
        <w:rPr>
          <w:rFonts w:cstheme="majorHAnsi"/>
          <w:lang w:val="en-US"/>
        </w:rPr>
        <w:t>F]-LS-3134, a D</w:t>
      </w:r>
      <w:r w:rsidRPr="00C27792">
        <w:rPr>
          <w:rFonts w:cstheme="majorHAnsi"/>
          <w:vertAlign w:val="subscript"/>
          <w:lang w:val="en-US"/>
        </w:rPr>
        <w:t>3</w:t>
      </w:r>
      <w:r w:rsidRPr="00C27792">
        <w:rPr>
          <w:rFonts w:cstheme="majorHAnsi"/>
          <w:lang w:val="en-US"/>
        </w:rPr>
        <w:t xml:space="preserve"> radiotracer, showed that D</w:t>
      </w:r>
      <w:r w:rsidRPr="00C27792">
        <w:rPr>
          <w:rFonts w:cstheme="majorHAnsi"/>
          <w:vertAlign w:val="subscript"/>
          <w:lang w:val="en-US"/>
        </w:rPr>
        <w:t>2</w:t>
      </w:r>
      <w:r w:rsidRPr="00C27792">
        <w:rPr>
          <w:rFonts w:cstheme="majorHAnsi"/>
          <w:lang w:val="en-US"/>
        </w:rPr>
        <w:t xml:space="preserve"> receptors could be quantified without depleting the dopaminergic synapses of endogenous neurotransmitter, whereas that is necessary in order to quantify D</w:t>
      </w:r>
      <w:r w:rsidRPr="00C27792">
        <w:rPr>
          <w:rFonts w:cstheme="majorHAnsi"/>
          <w:vertAlign w:val="subscript"/>
          <w:lang w:val="en-US"/>
        </w:rPr>
        <w:t>3</w:t>
      </w:r>
      <w:r w:rsidRPr="00C27792">
        <w:rPr>
          <w:rFonts w:cstheme="majorHAnsi"/>
          <w:lang w:val="en-US"/>
        </w:rPr>
        <w:t xml:space="preserve"> receptors.</w:t>
      </w:r>
    </w:p>
    <w:p w:rsidR="00637CD0" w:rsidRPr="00C27792" w:rsidRDefault="00637CD0" w:rsidP="00637CD0">
      <w:pPr>
        <w:spacing w:after="0" w:line="276" w:lineRule="auto"/>
        <w:jc w:val="both"/>
        <w:rPr>
          <w:rFonts w:cstheme="majorHAnsi"/>
          <w:lang w:val="en-US"/>
        </w:rPr>
      </w:pPr>
    </w:p>
    <w:p w:rsidR="00637CD0" w:rsidRPr="00C27792" w:rsidRDefault="00637CD0" w:rsidP="00637CD0">
      <w:pPr>
        <w:pStyle w:val="Titre5"/>
        <w:pBdr>
          <w:top w:val="none" w:sz="0" w:space="0" w:color="auto"/>
          <w:left w:val="none" w:sz="0" w:space="0" w:color="auto"/>
          <w:bottom w:val="none" w:sz="0" w:space="0" w:color="auto"/>
          <w:right w:val="none" w:sz="0" w:space="0" w:color="auto"/>
        </w:pBdr>
        <w:rPr>
          <w:rFonts w:asciiTheme="minorHAnsi" w:hAnsiTheme="minorHAnsi"/>
        </w:rPr>
      </w:pPr>
      <w:bookmarkStart w:id="8" w:name="_Toc527494021"/>
      <w:bookmarkStart w:id="9" w:name="_Toc14690423"/>
      <w:r w:rsidRPr="00C27792">
        <w:rPr>
          <w:rFonts w:asciiTheme="minorHAnsi" w:hAnsiTheme="minorHAnsi"/>
        </w:rPr>
        <w:t>[</w:t>
      </w:r>
      <w:r w:rsidRPr="00C27792">
        <w:rPr>
          <w:rFonts w:asciiTheme="minorHAnsi" w:hAnsiTheme="minorHAnsi"/>
          <w:vertAlign w:val="superscript"/>
        </w:rPr>
        <w:t>11</w:t>
      </w:r>
      <w:r w:rsidRPr="00C27792">
        <w:rPr>
          <w:rFonts w:asciiTheme="minorHAnsi" w:hAnsiTheme="minorHAnsi"/>
        </w:rPr>
        <w:t>C</w:t>
      </w:r>
      <w:proofErr w:type="gramStart"/>
      <w:r w:rsidRPr="00C27792">
        <w:rPr>
          <w:rFonts w:asciiTheme="minorHAnsi" w:hAnsiTheme="minorHAnsi"/>
        </w:rPr>
        <w:t>]5</w:t>
      </w:r>
      <w:proofErr w:type="gramEnd"/>
      <w:r w:rsidRPr="00C27792">
        <w:rPr>
          <w:rFonts w:asciiTheme="minorHAnsi" w:hAnsiTheme="minorHAnsi"/>
        </w:rPr>
        <w:t>-OH-DPAT/[</w:t>
      </w:r>
      <w:r w:rsidRPr="00C27792">
        <w:rPr>
          <w:rFonts w:asciiTheme="minorHAnsi" w:hAnsiTheme="minorHAnsi"/>
          <w:vertAlign w:val="superscript"/>
        </w:rPr>
        <w:t>11</w:t>
      </w:r>
      <w:r w:rsidRPr="00C27792">
        <w:rPr>
          <w:rFonts w:asciiTheme="minorHAnsi" w:hAnsiTheme="minorHAnsi"/>
        </w:rPr>
        <w:t>C]-PPHT/[</w:t>
      </w:r>
      <w:r w:rsidRPr="00C27792">
        <w:rPr>
          <w:rFonts w:asciiTheme="minorHAnsi" w:hAnsiTheme="minorHAnsi"/>
          <w:vertAlign w:val="superscript"/>
        </w:rPr>
        <w:t>11</w:t>
      </w:r>
      <w:r w:rsidRPr="00C27792">
        <w:rPr>
          <w:rFonts w:asciiTheme="minorHAnsi" w:hAnsiTheme="minorHAnsi"/>
        </w:rPr>
        <w:t>C]-ZYY-339</w:t>
      </w:r>
      <w:bookmarkEnd w:id="8"/>
      <w:bookmarkEnd w:id="9"/>
    </w:p>
    <w:p w:rsidR="00637CD0" w:rsidRPr="00C27792" w:rsidRDefault="00637CD0" w:rsidP="00637CD0">
      <w:pPr>
        <w:spacing w:after="0" w:line="276" w:lineRule="auto"/>
        <w:jc w:val="both"/>
        <w:rPr>
          <w:rFonts w:cstheme="majorHAnsi"/>
          <w:lang w:val="en-US"/>
        </w:rPr>
      </w:pPr>
      <w:r w:rsidRPr="00C27792">
        <w:rPr>
          <w:rFonts w:cstheme="majorHAnsi"/>
          <w:lang w:val="en-US"/>
        </w:rPr>
        <w:t>An American team aimed to develop compounds to image D</w:t>
      </w:r>
      <w:r w:rsidRPr="00C27792">
        <w:rPr>
          <w:rFonts w:cstheme="majorHAnsi"/>
          <w:vertAlign w:val="subscript"/>
          <w:lang w:val="en-US"/>
        </w:rPr>
        <w:t>2</w:t>
      </w:r>
      <w:r w:rsidRPr="00C27792">
        <w:rPr>
          <w:rFonts w:cstheme="majorHAnsi"/>
          <w:lang w:val="en-US"/>
        </w:rPr>
        <w:t xml:space="preserve"> high-affinity (HA) sites using the tetralin structure. They designed their first potential radiotracers labelled with </w:t>
      </w:r>
      <w:r w:rsidR="00CD5FB5" w:rsidRPr="00800B99">
        <w:rPr>
          <w:rFonts w:cstheme="majorHAnsi"/>
          <w:vertAlign w:val="superscript"/>
          <w:lang w:val="en-US"/>
        </w:rPr>
        <w:t>11</w:t>
      </w:r>
      <w:r w:rsidR="00CD5FB5">
        <w:rPr>
          <w:rFonts w:cstheme="majorHAnsi"/>
          <w:lang w:val="en-US"/>
        </w:rPr>
        <w:t>C</w:t>
      </w:r>
      <w:r w:rsidRPr="00C27792">
        <w:rPr>
          <w:rFonts w:cstheme="majorHAnsi"/>
          <w:lang w:val="en-US"/>
        </w:rPr>
        <w:t>, [</w:t>
      </w:r>
      <w:r w:rsidRPr="00C27792">
        <w:rPr>
          <w:rFonts w:cstheme="majorHAnsi"/>
          <w:vertAlign w:val="superscript"/>
          <w:lang w:val="en-US"/>
        </w:rPr>
        <w:t>11</w:t>
      </w:r>
      <w:r w:rsidRPr="00C27792">
        <w:rPr>
          <w:rFonts w:cstheme="majorHAnsi"/>
          <w:lang w:val="en-US"/>
        </w:rPr>
        <w:t>C]-5-OH-DPAT, [</w:t>
      </w:r>
      <w:r w:rsidRPr="00C27792">
        <w:rPr>
          <w:rFonts w:cstheme="majorHAnsi"/>
          <w:vertAlign w:val="superscript"/>
          <w:lang w:val="en-US"/>
        </w:rPr>
        <w:t>11</w:t>
      </w:r>
      <w:r w:rsidRPr="00C27792">
        <w:rPr>
          <w:rFonts w:cstheme="majorHAnsi"/>
          <w:lang w:val="en-US"/>
        </w:rPr>
        <w:t>C</w:t>
      </w:r>
      <w:proofErr w:type="gramStart"/>
      <w:r w:rsidRPr="00C27792">
        <w:rPr>
          <w:rFonts w:cstheme="majorHAnsi"/>
          <w:lang w:val="en-US"/>
        </w:rPr>
        <w:t>]PPHT</w:t>
      </w:r>
      <w:proofErr w:type="gramEnd"/>
      <w:r w:rsidRPr="00C27792">
        <w:rPr>
          <w:rFonts w:cstheme="majorHAnsi"/>
          <w:lang w:val="en-US"/>
        </w:rPr>
        <w:t xml:space="preserve"> and [</w:t>
      </w:r>
      <w:r w:rsidRPr="00C27792">
        <w:rPr>
          <w:rFonts w:cstheme="majorHAnsi"/>
          <w:vertAlign w:val="superscript"/>
          <w:lang w:val="en-US"/>
        </w:rPr>
        <w:t>11</w:t>
      </w:r>
      <w:r w:rsidRPr="00C27792">
        <w:rPr>
          <w:rFonts w:cstheme="majorHAnsi"/>
          <w:lang w:val="en-US"/>
        </w:rPr>
        <w:t xml:space="preserve">C]ZYY-339. Incubation with </w:t>
      </w:r>
      <w:proofErr w:type="spellStart"/>
      <w:r w:rsidRPr="00C27792">
        <w:rPr>
          <w:rFonts w:cstheme="majorHAnsi"/>
          <w:lang w:val="en-US"/>
        </w:rPr>
        <w:t>sulpiride</w:t>
      </w:r>
      <w:proofErr w:type="spellEnd"/>
      <w:r w:rsidRPr="00C27792">
        <w:rPr>
          <w:rFonts w:cstheme="majorHAnsi"/>
          <w:lang w:val="en-US"/>
        </w:rPr>
        <w:t xml:space="preserve"> showed only a little non-specific binding in cortical areas</w:t>
      </w:r>
      <w:r w:rsidR="00D84527" w:rsidRPr="00C27792">
        <w:rPr>
          <w:rFonts w:cstheme="majorHAnsi"/>
          <w:lang w:val="en-US"/>
        </w:rPr>
        <w:t xml:space="preserve"> </w:t>
      </w:r>
      <w:r w:rsidR="00D84527" w:rsidRPr="00C27792">
        <w:rPr>
          <w:rFonts w:cstheme="majorHAnsi"/>
          <w:lang w:val="en-US"/>
        </w:rPr>
        <w:fldChar w:fldCharType="begin"/>
      </w:r>
      <w:r w:rsidR="00D84527" w:rsidRPr="00C27792">
        <w:rPr>
          <w:rFonts w:cstheme="majorHAnsi"/>
          <w:lang w:val="en-US"/>
        </w:rPr>
        <w:instrText xml:space="preserve"> ADDIN ZOTERO_ITEM CSL_CITATION {"citationID":"raavdLvH","properties":{"formattedCitation":"(Shi et al., 1999)","plainCitation":"(Shi et al., 1999)","noteIndex":0},"citationItems":[{"id":25,"uris":["http://zotero.org/users/local/ytos8MyB/items/ZEJNSKEZ"],"uri":["http://zotero.org/users/local/ytos8MyB/items/ZEJNSKEZ"],"itemData":{"id":25,"type":"article-journal","title":"Radiosynthesis and in vitro evaluation of 2-(N-alkyl-N-1′-11C-propyl)amino-5-hydroxytetralin analogs as high affinity agonists for dopamine D-2 receptors","container-title":"Nuclear Medicine and Biology","page":"725–735","volume":"26","DOI":"doi:10.1016/s0969-8051(99)00051-7","language":"en","author":[{"family":"Shi","given":"B."},{"family":"Narayanan","given":"T."},{"family":"Yang","given":"Z."},{"family":"Christian","given":"B."},{"family":"Mukherjee","given":"J.","non-dropping-particle":"and"}],"issued":{"date-parts":[["1999"]]}}}],"schema":"https://github.com/citation-style-language/schema/raw/master/csl-citation.json"} </w:instrText>
      </w:r>
      <w:r w:rsidR="00D84527" w:rsidRPr="00C27792">
        <w:rPr>
          <w:rFonts w:cstheme="majorHAnsi"/>
          <w:lang w:val="en-US"/>
        </w:rPr>
        <w:fldChar w:fldCharType="separate"/>
      </w:r>
      <w:r w:rsidR="00D84527" w:rsidRPr="00EE3DC8">
        <w:rPr>
          <w:lang w:val="en-GB"/>
        </w:rPr>
        <w:t>(Shi et al., 1999)</w:t>
      </w:r>
      <w:r w:rsidR="00D84527" w:rsidRPr="00C27792">
        <w:rPr>
          <w:rFonts w:cstheme="majorHAnsi"/>
          <w:lang w:val="en-US"/>
        </w:rPr>
        <w:fldChar w:fldCharType="end"/>
      </w:r>
      <w:r w:rsidRPr="00C27792">
        <w:rPr>
          <w:rFonts w:cstheme="majorHAnsi"/>
          <w:lang w:val="en-US"/>
        </w:rPr>
        <w:t>. [</w:t>
      </w:r>
      <w:r w:rsidRPr="00C27792">
        <w:rPr>
          <w:rFonts w:cstheme="majorHAnsi"/>
          <w:vertAlign w:val="superscript"/>
          <w:lang w:val="en-US"/>
        </w:rPr>
        <w:t>11</w:t>
      </w:r>
      <w:r w:rsidRPr="00C27792">
        <w:rPr>
          <w:rFonts w:cstheme="majorHAnsi"/>
          <w:lang w:val="en-US"/>
        </w:rPr>
        <w:t xml:space="preserve">C]-5-OH-DPAT </w:t>
      </w:r>
      <w:proofErr w:type="gramStart"/>
      <w:r w:rsidRPr="00C27792">
        <w:rPr>
          <w:rFonts w:cstheme="majorHAnsi"/>
          <w:lang w:val="en-US"/>
        </w:rPr>
        <w:t>was then further evaluated</w:t>
      </w:r>
      <w:proofErr w:type="gramEnd"/>
      <w:r w:rsidRPr="00C27792">
        <w:rPr>
          <w:rFonts w:cstheme="majorHAnsi"/>
          <w:lang w:val="en-US"/>
        </w:rPr>
        <w:t xml:space="preserve"> </w:t>
      </w:r>
      <w:r w:rsidRPr="00C27792">
        <w:rPr>
          <w:rFonts w:cstheme="majorHAnsi"/>
          <w:i/>
          <w:lang w:val="en-US"/>
        </w:rPr>
        <w:t>in vitro</w:t>
      </w:r>
      <w:r w:rsidRPr="00C27792">
        <w:rPr>
          <w:rFonts w:cstheme="majorHAnsi"/>
          <w:lang w:val="en-US"/>
        </w:rPr>
        <w:t xml:space="preserve"> and </w:t>
      </w:r>
      <w:r w:rsidRPr="00C27792">
        <w:rPr>
          <w:rFonts w:cstheme="majorHAnsi"/>
          <w:i/>
          <w:lang w:val="en-US"/>
        </w:rPr>
        <w:t>in vivo</w:t>
      </w:r>
      <w:r w:rsidRPr="00C27792">
        <w:rPr>
          <w:rFonts w:cstheme="majorHAnsi"/>
          <w:lang w:val="en-US"/>
        </w:rPr>
        <w:t xml:space="preserve">. </w:t>
      </w:r>
      <w:r w:rsidRPr="00C27792">
        <w:rPr>
          <w:rFonts w:cstheme="majorHAnsi"/>
          <w:i/>
          <w:lang w:val="en-US"/>
        </w:rPr>
        <w:t>In vitro</w:t>
      </w:r>
      <w:r w:rsidRPr="00C27792">
        <w:rPr>
          <w:rFonts w:cstheme="majorHAnsi"/>
          <w:lang w:val="en-US"/>
        </w:rPr>
        <w:t xml:space="preserve"> studies in rats confirmed specific binding on D</w:t>
      </w:r>
      <w:r w:rsidRPr="00C27792">
        <w:rPr>
          <w:rFonts w:cstheme="majorHAnsi"/>
          <w:vertAlign w:val="subscript"/>
          <w:lang w:val="en-US"/>
        </w:rPr>
        <w:t>2</w:t>
      </w:r>
      <w:r w:rsidRPr="00C27792">
        <w:rPr>
          <w:rFonts w:cstheme="majorHAnsi"/>
          <w:lang w:val="en-US"/>
        </w:rPr>
        <w:t xml:space="preserve"> receptor HA sites using </w:t>
      </w:r>
      <w:proofErr w:type="spellStart"/>
      <w:r w:rsidRPr="00C27792">
        <w:rPr>
          <w:rFonts w:cstheme="majorHAnsi"/>
          <w:lang w:val="en-US"/>
        </w:rPr>
        <w:t>Gpp</w:t>
      </w:r>
      <w:proofErr w:type="spellEnd"/>
      <w:r w:rsidRPr="00C27792">
        <w:rPr>
          <w:rFonts w:cstheme="majorHAnsi"/>
          <w:lang w:val="en-US"/>
        </w:rPr>
        <w:t>(NH)p</w:t>
      </w:r>
      <w:r w:rsidR="00D84527" w:rsidRPr="00C27792">
        <w:rPr>
          <w:rFonts w:cstheme="majorHAnsi"/>
          <w:lang w:val="en-US"/>
        </w:rPr>
        <w:t xml:space="preserve"> </w:t>
      </w:r>
      <w:r w:rsidR="00D84527" w:rsidRPr="00C27792">
        <w:rPr>
          <w:rFonts w:cstheme="majorHAnsi"/>
          <w:lang w:val="en-US"/>
        </w:rPr>
        <w:fldChar w:fldCharType="begin"/>
      </w:r>
      <w:r w:rsidR="00D84527" w:rsidRPr="00C27792">
        <w:rPr>
          <w:rFonts w:cstheme="majorHAnsi"/>
          <w:lang w:val="en-US"/>
        </w:rPr>
        <w:instrText xml:space="preserve"> ADDIN ZOTERO_ITEM CSL_CITATION {"citationID":"rn9z3WW6","properties":{"formattedCitation":"(Mukherjee et al., 2004; Shi et al., 1999)","plainCitation":"(Mukherjee et al., 2004; Shi et al., 1999)","noteIndex":0},"citationItems":[{"id":26,"uris":["http://zotero.org/users/local/ytos8MyB/items/EQ3SPCZ4"],"uri":["http://zotero.org/users/local/ytos8MyB/items/EQ3SPCZ4"],"itemData":{"id":26,"type":"article-journal","title":"Binding characteristics of high-affinity dopamine D2/D3 receptor agonists,11C-PPHT and11C-ZYY-339 in rodents and imaging in non-human primates by PET","container-title":"Synapse","page":"83–91","volume":"54","DOI":"doi:10.1002/syn.20068","language":"it","author":[{"family":"Mukherjee","given":"J."},{"family":"Narayanan","given":"T."},{"family":"Christian","given":"B."},{"family":"Shi","given":"B."},{"family":"Yang","given":"Z.","non-dropping-particle":"and"}],"issued":{"date-parts":[["2004"]]}}},{"id":25,"uris":["http://zotero.org/users/local/ytos8MyB/items/ZEJNSKEZ"],"uri":["http://zotero.org/users/local/ytos8MyB/items/ZEJNSKEZ"],"itemData":{"id":25,"type":"article-journal","title":"Radiosynthesis and in vitro evaluation of 2-(N-alkyl-N-1′-11C-propyl)amino-5-hydroxytetralin analogs as high affinity agonists for dopamine D-2 receptors","container-title":"Nuclear Medicine and Biology","page":"725–735","volume":"26","DOI":"doi:10.1016/s0969-8051(99)00051-7","language":"en","author":[{"family":"Shi","given":"B."},{"family":"Narayanan","given":"T."},{"family":"Yang","given":"Z."},{"family":"Christian","given":"B."},{"family":"Mukherjee","given":"J.","non-dropping-particle":"and"}],"issued":{"date-parts":[["1999"]]}}}],"schema":"https://github.com/citation-style-language/schema/raw/master/csl-citation.json"} </w:instrText>
      </w:r>
      <w:r w:rsidR="00D84527" w:rsidRPr="00C27792">
        <w:rPr>
          <w:rFonts w:cstheme="majorHAnsi"/>
          <w:lang w:val="en-US"/>
        </w:rPr>
        <w:fldChar w:fldCharType="separate"/>
      </w:r>
      <w:r w:rsidR="00D84527" w:rsidRPr="00D82FBC">
        <w:rPr>
          <w:lang w:val="en-GB"/>
        </w:rPr>
        <w:t>(Mukherjee et al., 2004; Shi et al., 1999)</w:t>
      </w:r>
      <w:r w:rsidR="00D84527" w:rsidRPr="00C27792">
        <w:rPr>
          <w:rFonts w:cstheme="majorHAnsi"/>
          <w:lang w:val="en-US"/>
        </w:rPr>
        <w:fldChar w:fldCharType="end"/>
      </w:r>
      <w:r w:rsidRPr="00C27792">
        <w:rPr>
          <w:rFonts w:cstheme="majorHAnsi"/>
          <w:lang w:val="en-US"/>
        </w:rPr>
        <w:t xml:space="preserve">. </w:t>
      </w:r>
      <w:r w:rsidRPr="00C27792">
        <w:rPr>
          <w:rFonts w:cstheme="majorHAnsi"/>
          <w:i/>
          <w:lang w:val="en-US"/>
        </w:rPr>
        <w:t>In vivo</w:t>
      </w:r>
      <w:r w:rsidRPr="00C27792">
        <w:rPr>
          <w:rFonts w:cstheme="majorHAnsi"/>
          <w:lang w:val="en-US"/>
        </w:rPr>
        <w:t xml:space="preserve"> studies in rats and monkeys found a high binding in </w:t>
      </w:r>
      <w:proofErr w:type="spellStart"/>
      <w:r w:rsidRPr="00C27792">
        <w:rPr>
          <w:rFonts w:cstheme="majorHAnsi"/>
          <w:lang w:val="en-US"/>
        </w:rPr>
        <w:t>striata</w:t>
      </w:r>
      <w:proofErr w:type="spellEnd"/>
      <w:r w:rsidRPr="00C27792">
        <w:rPr>
          <w:rFonts w:cstheme="majorHAnsi"/>
          <w:lang w:val="en-US"/>
        </w:rPr>
        <w:t xml:space="preserve"> with quick, reversible kinetics. Binding was also blocked by haloperidol pretreatment and increased by depletion of dopamine induced by reserpine pretreatment in rats </w:t>
      </w:r>
      <w:r w:rsidRPr="00C27792">
        <w:rPr>
          <w:rFonts w:cstheme="majorHAnsi"/>
          <w:lang w:val="en-US"/>
        </w:rPr>
        <w:fldChar w:fldCharType="begin"/>
      </w:r>
      <w:r w:rsidR="00D84527" w:rsidRPr="00C27792">
        <w:rPr>
          <w:rFonts w:cstheme="majorHAnsi"/>
          <w:lang w:val="en-US"/>
        </w:rPr>
        <w:instrText xml:space="preserve"> ADDIN ZOTERO_ITEM CSL_CITATION {"citationID":"eo3q2PUv","properties":{"formattedCitation":"(Shi et al., 1999)","plainCitation":"(Shi et al., 1999)","noteIndex":0},"citationItems":[{"id":25,"uris":["http://zotero.org/users/local/ytos8MyB/items/ZEJNSKEZ"],"uri":["http://zotero.org/users/local/ytos8MyB/items/ZEJNSKEZ"],"itemData":{"id":25,"type":"article-journal","title":"Radiosynthesis and in vitro evaluation of 2-(N-alkyl-N-1′-11C-propyl)amino-5-hydroxytetralin analogs as high affinity agonists for dopamine D-2 receptors","container-title":"Nuclear Medicine and Biology","page":"725–735","volume":"26","DOI":"doi:10.1016/s0969-8051(99)00051-7","language":"en","author":[{"family":"Shi","given":"B."},{"family":"Narayanan","given":"T."},{"family":"Yang","given":"Z."},{"family":"Christian","given":"B."},{"family":"Mukherjee","given":"J.","non-dropping-particle":"and"}],"issued":{"date-parts":[["1999"]]}}}],"schema":"https://github.com/citation-style-language/schema/raw/master/csl-citation.json"} </w:instrText>
      </w:r>
      <w:r w:rsidRPr="00C27792">
        <w:rPr>
          <w:rFonts w:cstheme="majorHAnsi"/>
          <w:lang w:val="en-US"/>
        </w:rPr>
        <w:fldChar w:fldCharType="separate"/>
      </w:r>
      <w:r w:rsidR="00D84527" w:rsidRPr="00EE3DC8">
        <w:rPr>
          <w:lang w:val="en-GB"/>
        </w:rPr>
        <w:t>(Shi et al., 1999)</w:t>
      </w:r>
      <w:r w:rsidRPr="00C27792">
        <w:rPr>
          <w:rFonts w:cstheme="majorHAnsi"/>
          <w:lang w:val="en-US"/>
        </w:rPr>
        <w:fldChar w:fldCharType="end"/>
      </w:r>
      <w:r w:rsidRPr="00C27792">
        <w:rPr>
          <w:rFonts w:cstheme="majorHAnsi"/>
          <w:lang w:val="en-US"/>
        </w:rPr>
        <w:t xml:space="preserve">. The same methodology was </w:t>
      </w:r>
      <w:r w:rsidRPr="00C27792">
        <w:rPr>
          <w:rFonts w:cstheme="majorHAnsi"/>
          <w:lang w:val="en-US"/>
        </w:rPr>
        <w:lastRenderedPageBreak/>
        <w:t>applied to the two other agonists [</w:t>
      </w:r>
      <w:r w:rsidRPr="00C27792">
        <w:rPr>
          <w:rFonts w:cstheme="majorHAnsi"/>
          <w:vertAlign w:val="superscript"/>
          <w:lang w:val="en-US"/>
        </w:rPr>
        <w:t>11</w:t>
      </w:r>
      <w:r w:rsidRPr="00C27792">
        <w:rPr>
          <w:rFonts w:cstheme="majorHAnsi"/>
          <w:lang w:val="en-US"/>
        </w:rPr>
        <w:t>C]PPHT and [</w:t>
      </w:r>
      <w:r w:rsidRPr="00C27792">
        <w:rPr>
          <w:rFonts w:cstheme="majorHAnsi"/>
          <w:vertAlign w:val="superscript"/>
          <w:lang w:val="en-US"/>
        </w:rPr>
        <w:t>11</w:t>
      </w:r>
      <w:r w:rsidRPr="00C27792">
        <w:rPr>
          <w:rFonts w:cstheme="majorHAnsi"/>
          <w:lang w:val="en-US"/>
        </w:rPr>
        <w:t xml:space="preserve">C]ZYY-339, with similar results but lower striatum-to-cerebellum ratios and comparable thalamus-to-cerebellum ratios </w:t>
      </w:r>
      <w:r w:rsidRPr="00C27792">
        <w:rPr>
          <w:rFonts w:cstheme="majorHAnsi"/>
          <w:lang w:val="en-US"/>
        </w:rPr>
        <w:fldChar w:fldCharType="begin"/>
      </w:r>
      <w:r w:rsidR="00D84527" w:rsidRPr="00C27792">
        <w:rPr>
          <w:rFonts w:cstheme="majorHAnsi"/>
          <w:lang w:val="en-US"/>
        </w:rPr>
        <w:instrText xml:space="preserve"> ADDIN ZOTERO_ITEM CSL_CITATION {"citationID":"okcmLz2y","properties":{"formattedCitation":"(Mukherjee et al., 2004)","plainCitation":"(Mukherjee et al., 2004)","noteIndex":0},"citationItems":[{"id":26,"uris":["http://zotero.org/users/local/ytos8MyB/items/EQ3SPCZ4"],"uri":["http://zotero.org/users/local/ytos8MyB/items/EQ3SPCZ4"],"itemData":{"id":26,"type":"article-journal","title":"Binding characteristics of high-affinity dopamine D2/D3 receptor agonists,11C-PPHT and11C-ZYY-339 in rodents and imaging in non-human primates by PET","container-title":"Synapse","page":"83–91","volume":"54","DOI":"doi:10.1002/syn.20068","language":"it","author":[{"family":"Mukherjee","given":"J."},{"family":"Narayanan","given":"T."},{"family":"Christian","given":"B."},{"family":"Shi","given":"B."},{"family":"Yang","given":"Z.","non-dropping-particle":"and"}],"issued":{"date-parts":[["2004"]]}}}],"schema":"https://github.com/citation-style-language/schema/raw/master/csl-citation.json"} </w:instrText>
      </w:r>
      <w:r w:rsidRPr="00C27792">
        <w:rPr>
          <w:rFonts w:cstheme="majorHAnsi"/>
          <w:lang w:val="en-US"/>
        </w:rPr>
        <w:fldChar w:fldCharType="separate"/>
      </w:r>
      <w:r w:rsidR="00D84527" w:rsidRPr="00EE3DC8">
        <w:rPr>
          <w:lang w:val="en-GB"/>
        </w:rPr>
        <w:t>(Mukherjee et al., 2004)</w:t>
      </w:r>
      <w:r w:rsidRPr="00C27792">
        <w:rPr>
          <w:rFonts w:cstheme="majorHAnsi"/>
          <w:lang w:val="en-US"/>
        </w:rPr>
        <w:fldChar w:fldCharType="end"/>
      </w:r>
      <w:r w:rsidRPr="00C27792">
        <w:rPr>
          <w:rFonts w:cstheme="majorHAnsi"/>
          <w:lang w:val="en-US"/>
        </w:rPr>
        <w:t xml:space="preserve">. </w:t>
      </w:r>
    </w:p>
    <w:p w:rsidR="00637CD0" w:rsidRPr="00C27792" w:rsidRDefault="00637CD0" w:rsidP="00637CD0">
      <w:pPr>
        <w:spacing w:after="0" w:line="276" w:lineRule="auto"/>
        <w:jc w:val="both"/>
        <w:rPr>
          <w:rFonts w:cstheme="majorHAnsi"/>
          <w:lang w:val="en-US"/>
        </w:rPr>
      </w:pPr>
    </w:p>
    <w:p w:rsidR="00637CD0" w:rsidRPr="00C27792" w:rsidRDefault="00637CD0" w:rsidP="00637CD0">
      <w:pPr>
        <w:pStyle w:val="Titre5"/>
        <w:pBdr>
          <w:top w:val="none" w:sz="0" w:space="0" w:color="auto"/>
          <w:left w:val="none" w:sz="0" w:space="0" w:color="auto"/>
          <w:bottom w:val="none" w:sz="0" w:space="0" w:color="auto"/>
          <w:right w:val="none" w:sz="0" w:space="0" w:color="auto"/>
        </w:pBdr>
        <w:rPr>
          <w:rFonts w:asciiTheme="minorHAnsi" w:hAnsiTheme="minorHAnsi"/>
        </w:rPr>
      </w:pPr>
      <w:bookmarkStart w:id="10" w:name="_Toc527494022"/>
      <w:bookmarkStart w:id="11" w:name="_Toc14690424"/>
      <w:r w:rsidRPr="00C27792">
        <w:rPr>
          <w:rFonts w:asciiTheme="minorHAnsi" w:hAnsiTheme="minorHAnsi"/>
        </w:rPr>
        <w:t>[</w:t>
      </w:r>
      <w:r w:rsidRPr="00C27792">
        <w:rPr>
          <w:rFonts w:asciiTheme="minorHAnsi" w:hAnsiTheme="minorHAnsi"/>
          <w:vertAlign w:val="superscript"/>
        </w:rPr>
        <w:t>18</w:t>
      </w:r>
      <w:r w:rsidRPr="00C27792">
        <w:rPr>
          <w:rFonts w:asciiTheme="minorHAnsi" w:hAnsiTheme="minorHAnsi"/>
        </w:rPr>
        <w:t>F]-5-OH-FPPAT</w:t>
      </w:r>
      <w:bookmarkEnd w:id="10"/>
      <w:bookmarkEnd w:id="11"/>
    </w:p>
    <w:p w:rsidR="00637CD0" w:rsidRPr="00C27792" w:rsidRDefault="00637CD0" w:rsidP="00637CD0">
      <w:pPr>
        <w:spacing w:after="0" w:line="276" w:lineRule="auto"/>
        <w:jc w:val="both"/>
        <w:rPr>
          <w:rFonts w:cstheme="majorHAnsi"/>
          <w:lang w:val="en-US"/>
        </w:rPr>
      </w:pPr>
      <w:r w:rsidRPr="00C27792">
        <w:rPr>
          <w:rFonts w:cstheme="majorHAnsi"/>
          <w:lang w:val="en-US"/>
        </w:rPr>
        <w:t>[</w:t>
      </w:r>
      <w:r w:rsidRPr="00C27792">
        <w:rPr>
          <w:rFonts w:cstheme="majorHAnsi"/>
          <w:vertAlign w:val="superscript"/>
          <w:lang w:val="en-US"/>
        </w:rPr>
        <w:t>18</w:t>
      </w:r>
      <w:r w:rsidRPr="00C27792">
        <w:rPr>
          <w:rFonts w:cstheme="majorHAnsi"/>
          <w:lang w:val="en-US"/>
        </w:rPr>
        <w:t>F]-5-OH-FPPAT, a fluorinated analog of [</w:t>
      </w:r>
      <w:r w:rsidRPr="00C27792">
        <w:rPr>
          <w:rFonts w:cstheme="majorHAnsi"/>
          <w:vertAlign w:val="superscript"/>
          <w:lang w:val="en-US"/>
        </w:rPr>
        <w:t>11</w:t>
      </w:r>
      <w:r w:rsidRPr="00C27792">
        <w:rPr>
          <w:rFonts w:cstheme="majorHAnsi"/>
          <w:lang w:val="en-US"/>
        </w:rPr>
        <w:t>C]-</w:t>
      </w:r>
      <w:proofErr w:type="gramStart"/>
      <w:r w:rsidRPr="00C27792">
        <w:rPr>
          <w:rFonts w:cstheme="majorHAnsi"/>
          <w:lang w:val="en-US"/>
        </w:rPr>
        <w:t>5-</w:t>
      </w:r>
      <w:proofErr w:type="gramEnd"/>
      <w:r w:rsidRPr="00C27792">
        <w:rPr>
          <w:rFonts w:cstheme="majorHAnsi"/>
          <w:lang w:val="en-US"/>
        </w:rPr>
        <w:t xml:space="preserve">OH-DPAT, was designed in 2004. </w:t>
      </w:r>
      <w:r w:rsidRPr="00C27792">
        <w:rPr>
          <w:rFonts w:cstheme="majorHAnsi"/>
          <w:i/>
          <w:lang w:val="en-US"/>
        </w:rPr>
        <w:t>In vitro</w:t>
      </w:r>
      <w:r w:rsidRPr="00C27792">
        <w:rPr>
          <w:rFonts w:cstheme="majorHAnsi"/>
          <w:lang w:val="en-US"/>
        </w:rPr>
        <w:t xml:space="preserve"> binding competition studies revealed an </w:t>
      </w:r>
      <w:bookmarkStart w:id="12" w:name="_Hlk19111665"/>
      <w:r w:rsidRPr="00C27792">
        <w:rPr>
          <w:rFonts w:cstheme="majorHAnsi"/>
          <w:lang w:val="en-US"/>
        </w:rPr>
        <w:t>IC</w:t>
      </w:r>
      <w:r w:rsidRPr="00C27792">
        <w:rPr>
          <w:rFonts w:cstheme="majorHAnsi"/>
          <w:vertAlign w:val="subscript"/>
          <w:lang w:val="en-US"/>
        </w:rPr>
        <w:t>50</w:t>
      </w:r>
      <w:bookmarkEnd w:id="12"/>
      <w:r w:rsidRPr="00C27792">
        <w:rPr>
          <w:rFonts w:cstheme="majorHAnsi"/>
          <w:lang w:val="en-US"/>
        </w:rPr>
        <w:t xml:space="preserve"> of 6.95 for this tracer, close to that of its analog 5-OH-DPAT (6.53 nM) but with higher lipophilicity. </w:t>
      </w:r>
      <w:r w:rsidRPr="00C27792">
        <w:rPr>
          <w:rFonts w:cstheme="majorHAnsi"/>
          <w:i/>
          <w:lang w:val="en-US"/>
        </w:rPr>
        <w:t>In vitro</w:t>
      </w:r>
      <w:r w:rsidRPr="00C27792">
        <w:rPr>
          <w:rFonts w:cstheme="majorHAnsi"/>
          <w:lang w:val="en-US"/>
        </w:rPr>
        <w:t xml:space="preserve"> autoradiography studies on rat brain showed evidence of specific binding to high-affinity state D</w:t>
      </w:r>
      <w:r w:rsidRPr="00C27792">
        <w:rPr>
          <w:rFonts w:cstheme="majorHAnsi"/>
          <w:vertAlign w:val="subscript"/>
          <w:lang w:val="en-US"/>
        </w:rPr>
        <w:t>2</w:t>
      </w:r>
      <w:r w:rsidRPr="00C27792">
        <w:rPr>
          <w:rFonts w:cstheme="majorHAnsi"/>
          <w:lang w:val="en-US"/>
        </w:rPr>
        <w:t xml:space="preserve"> receptors using </w:t>
      </w:r>
      <w:proofErr w:type="spellStart"/>
      <w:proofErr w:type="gramStart"/>
      <w:r w:rsidRPr="00C27792">
        <w:rPr>
          <w:rFonts w:cstheme="majorHAnsi"/>
          <w:lang w:val="en-US"/>
        </w:rPr>
        <w:t>Gpp</w:t>
      </w:r>
      <w:proofErr w:type="spellEnd"/>
      <w:r w:rsidRPr="00C27792">
        <w:rPr>
          <w:rFonts w:cstheme="majorHAnsi"/>
          <w:lang w:val="en-US"/>
        </w:rPr>
        <w:t>(</w:t>
      </w:r>
      <w:proofErr w:type="gramEnd"/>
      <w:r w:rsidRPr="00C27792">
        <w:rPr>
          <w:rFonts w:cstheme="majorHAnsi"/>
          <w:lang w:val="en-US"/>
        </w:rPr>
        <w:t xml:space="preserve">NH)p pretreatment. </w:t>
      </w:r>
      <w:r w:rsidRPr="00C27792">
        <w:rPr>
          <w:rFonts w:cstheme="majorHAnsi"/>
          <w:i/>
          <w:lang w:val="en-US"/>
        </w:rPr>
        <w:t>In vivo</w:t>
      </w:r>
      <w:r w:rsidRPr="00C27792">
        <w:rPr>
          <w:rFonts w:cstheme="majorHAnsi"/>
          <w:lang w:val="en-US"/>
        </w:rPr>
        <w:t xml:space="preserve"> PET imaging in rats revealed significant binding in </w:t>
      </w:r>
      <w:proofErr w:type="spellStart"/>
      <w:r w:rsidRPr="00C27792">
        <w:rPr>
          <w:rFonts w:cstheme="majorHAnsi"/>
          <w:lang w:val="en-US"/>
        </w:rPr>
        <w:t>striata</w:t>
      </w:r>
      <w:proofErr w:type="spellEnd"/>
      <w:r w:rsidRPr="00C27792">
        <w:rPr>
          <w:rFonts w:cstheme="majorHAnsi"/>
          <w:lang w:val="en-US"/>
        </w:rPr>
        <w:t xml:space="preserve">, with high brain uptake. Binding studies on rhesus monkey brain slices indicated specific binding in dopaminergic regions, caudate, putamen and thalamus. These findings were confirmed by </w:t>
      </w:r>
      <w:r w:rsidRPr="00C27792">
        <w:rPr>
          <w:rFonts w:cstheme="majorHAnsi"/>
          <w:i/>
          <w:lang w:val="en-US"/>
        </w:rPr>
        <w:t>in vivo</w:t>
      </w:r>
      <w:r w:rsidRPr="00C27792">
        <w:rPr>
          <w:rFonts w:cstheme="majorHAnsi"/>
          <w:lang w:val="en-US"/>
        </w:rPr>
        <w:t xml:space="preserve"> blockade studies in rats with the agonist PPHT or the antagonist risperidone </w:t>
      </w:r>
      <w:r w:rsidRPr="00C27792">
        <w:rPr>
          <w:rFonts w:cstheme="majorHAnsi"/>
          <w:lang w:val="en-US"/>
        </w:rPr>
        <w:fldChar w:fldCharType="begin"/>
      </w:r>
      <w:r w:rsidR="00D84527" w:rsidRPr="00C27792">
        <w:rPr>
          <w:rFonts w:cstheme="majorHAnsi"/>
          <w:lang w:val="en-US"/>
        </w:rPr>
        <w:instrText xml:space="preserve"> ADDIN ZOTERO_ITEM CSL_CITATION {"citationID":"Z6I8E1v3","properties":{"formattedCitation":"(Shi et al., 2004)","plainCitation":"(Shi et al., 2004)","noteIndex":0},"citationItems":[{"id":28,"uris":["http://zotero.org/users/local/ytos8MyB/items/BQSF5STJ"],"uri":["http://zotero.org/users/local/ytos8MyB/items/BQSF5STJ"],"itemData":{"id":28,"type":"article-journal","title":"Synthesis and biological evaluation of the binding of dopamine D2/D3 receptor agonist, (R,S)-5-hydroxy-2-(N-propyl-N-(5′-18F-fluoropentyl)aminotetralin (18F-5-OH-FPPAT) in rodents and nonhuman primates","container-title":"Nuclear Medicine and Biology","page":"303–311","volume":"31","DOI":"doi:10.1016/j.nucmedbio.2003.10.004","language":"en","author":[{"family":"Shi","given":"B."},{"family":"Narayanan","given":"T."},{"family":"Christian","given":"B."},{"family":"Chattopadhyay","given":"S."},{"family":"Mukherjee","given":"J.","non-dropping-particle":"and"}],"issued":{"date-parts":[["2004"]]}}}],"schema":"https://github.com/citation-style-language/schema/raw/master/csl-citation.json"} </w:instrText>
      </w:r>
      <w:r w:rsidRPr="00C27792">
        <w:rPr>
          <w:rFonts w:cstheme="majorHAnsi"/>
          <w:lang w:val="en-US"/>
        </w:rPr>
        <w:fldChar w:fldCharType="separate"/>
      </w:r>
      <w:r w:rsidR="00D84527" w:rsidRPr="00EE3DC8">
        <w:rPr>
          <w:lang w:val="en-GB"/>
        </w:rPr>
        <w:t>(Shi et al., 2004)</w:t>
      </w:r>
      <w:r w:rsidRPr="00C27792">
        <w:rPr>
          <w:rFonts w:cstheme="majorHAnsi"/>
          <w:lang w:val="en-US"/>
        </w:rPr>
        <w:fldChar w:fldCharType="end"/>
      </w:r>
      <w:r w:rsidRPr="00C27792">
        <w:rPr>
          <w:rFonts w:cstheme="majorHAnsi"/>
          <w:lang w:val="en-US"/>
        </w:rPr>
        <w:t xml:space="preserve">. Finally, </w:t>
      </w:r>
      <w:r w:rsidRPr="00C27792">
        <w:rPr>
          <w:i/>
          <w:lang w:val="en-US"/>
        </w:rPr>
        <w:t>ex vivo</w:t>
      </w:r>
      <w:r w:rsidRPr="00C27792">
        <w:rPr>
          <w:rFonts w:cstheme="majorHAnsi"/>
          <w:lang w:val="en-US"/>
        </w:rPr>
        <w:t xml:space="preserve"> autoradiography on rats with </w:t>
      </w:r>
      <w:proofErr w:type="spellStart"/>
      <w:r w:rsidRPr="00C27792">
        <w:rPr>
          <w:rFonts w:cstheme="majorHAnsi"/>
          <w:lang w:val="en-US"/>
        </w:rPr>
        <w:t>Gpp</w:t>
      </w:r>
      <w:proofErr w:type="spellEnd"/>
      <w:r w:rsidRPr="00C27792">
        <w:rPr>
          <w:rFonts w:cstheme="majorHAnsi"/>
          <w:lang w:val="en-US"/>
        </w:rPr>
        <w:t>(NH)p revealed a large decrease in striatal binding, indicating high-affinity state binding of [</w:t>
      </w:r>
      <w:r w:rsidRPr="00C27792">
        <w:rPr>
          <w:rFonts w:cstheme="majorHAnsi"/>
          <w:vertAlign w:val="superscript"/>
          <w:lang w:val="en-US"/>
        </w:rPr>
        <w:t>18</w:t>
      </w:r>
      <w:r w:rsidRPr="00C27792">
        <w:rPr>
          <w:rFonts w:cstheme="majorHAnsi"/>
          <w:lang w:val="en-US"/>
        </w:rPr>
        <w:t>F]-5-OH-FPPAT and the newer derivative [</w:t>
      </w:r>
      <w:r w:rsidRPr="00C27792">
        <w:rPr>
          <w:rFonts w:cstheme="majorHAnsi"/>
          <w:vertAlign w:val="superscript"/>
          <w:lang w:val="en-US"/>
        </w:rPr>
        <w:t>18</w:t>
      </w:r>
      <w:r w:rsidRPr="00C27792">
        <w:rPr>
          <w:rFonts w:cstheme="majorHAnsi"/>
          <w:lang w:val="en-US"/>
        </w:rPr>
        <w:t xml:space="preserve">F]5-OH-FHXPAT </w:t>
      </w:r>
      <w:r w:rsidRPr="00C27792">
        <w:rPr>
          <w:rFonts w:cstheme="majorHAnsi"/>
          <w:lang w:val="en-US"/>
        </w:rPr>
        <w:fldChar w:fldCharType="begin"/>
      </w:r>
      <w:r w:rsidR="00D84527" w:rsidRPr="00C27792">
        <w:rPr>
          <w:rFonts w:cstheme="majorHAnsi"/>
          <w:lang w:val="en-US"/>
        </w:rPr>
        <w:instrText xml:space="preserve"> ADDIN ZOTERO_ITEM CSL_CITATION {"citationID":"LTfvI1ne","properties":{"formattedCitation":"(Mukherjee et al., 2017)","plainCitation":"(Mukherjee et al., 2017)","noteIndex":0},"citationItems":[{"id":836,"uris":["http://zotero.org/users/local/ytos8MyB/items/H56QG7H8"],"uri":["http://zotero.org/users/local/ytos8MyB/items/H56QG7H8"],"itemData":{"id":836,"type":"article-journal","title":"PET radiotracer development for imaging high-affinity state of dopamine D2 and D3 receptors: Binding studies of fluorine-18 labeled aminotetralins in rodents: MUKHERJEE &lt;span style=\"font-variant:small-caps;\"&gt;et al&lt;/span&gt; .","container-title":"Synapse","page":"e21950","volume":"71","issue":"3","source":"Crossref","DOI":"10.1002/syn.21950","ISSN":"08874476","title-short":"PET radiotracer development for imaging high-affinity state of dopamine D2 and D3 receptors","language":"en","author":[{"family":"Mukherjee","given":"Jogeshwar"},{"family":"Majji","given":"Divya"},{"family":"Kaur","given":"Jasmeet"},{"family":"Constantinescu","given":"Cristian C."},{"family":"Narayanan","given":"Tanjore K."},{"family":"Shi","given":"Bingzhi"},{"family":"Nour","given":"Mohamed T."},{"family":"Pan","given":"Min-Liang"}],"issued":{"date-parts":[["2017",3]]}}}],"schema":"https://github.com/citation-style-language/schema/raw/master/csl-citation.json"} </w:instrText>
      </w:r>
      <w:r w:rsidRPr="00C27792">
        <w:rPr>
          <w:rFonts w:cstheme="majorHAnsi"/>
          <w:lang w:val="en-US"/>
        </w:rPr>
        <w:fldChar w:fldCharType="separate"/>
      </w:r>
      <w:r w:rsidR="00D84527" w:rsidRPr="00D82FBC">
        <w:rPr>
          <w:lang w:val="en-GB"/>
        </w:rPr>
        <w:t>(Mukherjee et al., 2017)</w:t>
      </w:r>
      <w:r w:rsidRPr="00C27792">
        <w:rPr>
          <w:rFonts w:cstheme="majorHAnsi"/>
          <w:lang w:val="en-US"/>
        </w:rPr>
        <w:fldChar w:fldCharType="end"/>
      </w:r>
      <w:r w:rsidRPr="00C27792">
        <w:rPr>
          <w:rFonts w:cstheme="majorHAnsi"/>
          <w:lang w:val="en-US"/>
        </w:rPr>
        <w:t xml:space="preserve">. Further investigations </w:t>
      </w:r>
      <w:proofErr w:type="gramStart"/>
      <w:r w:rsidRPr="00C27792">
        <w:rPr>
          <w:rFonts w:cstheme="majorHAnsi"/>
          <w:lang w:val="en-US"/>
        </w:rPr>
        <w:t>are needed</w:t>
      </w:r>
      <w:proofErr w:type="gramEnd"/>
      <w:r w:rsidRPr="00C27792">
        <w:rPr>
          <w:rFonts w:cstheme="majorHAnsi"/>
          <w:lang w:val="en-US"/>
        </w:rPr>
        <w:t xml:space="preserve"> to decipher more precisely the binding of these compounds to dopamine receptors. </w:t>
      </w:r>
    </w:p>
    <w:p w:rsidR="00637CD0" w:rsidRPr="00C27792" w:rsidRDefault="00637CD0" w:rsidP="00637CD0">
      <w:pPr>
        <w:pStyle w:val="Titre5"/>
        <w:pBdr>
          <w:top w:val="none" w:sz="0" w:space="0" w:color="auto"/>
          <w:left w:val="none" w:sz="0" w:space="0" w:color="auto"/>
          <w:bottom w:val="none" w:sz="0" w:space="0" w:color="auto"/>
          <w:right w:val="none" w:sz="0" w:space="0" w:color="auto"/>
        </w:pBdr>
        <w:rPr>
          <w:rFonts w:asciiTheme="minorHAnsi" w:hAnsiTheme="minorHAnsi"/>
        </w:rPr>
      </w:pPr>
      <w:bookmarkStart w:id="13" w:name="_Toc527494023"/>
      <w:bookmarkStart w:id="14" w:name="_Toc14690425"/>
      <w:r w:rsidRPr="00C27792">
        <w:rPr>
          <w:rFonts w:asciiTheme="minorHAnsi" w:hAnsiTheme="minorHAnsi"/>
        </w:rPr>
        <w:t>AMC derivatives</w:t>
      </w:r>
      <w:bookmarkEnd w:id="13"/>
      <w:bookmarkEnd w:id="14"/>
    </w:p>
    <w:p w:rsidR="00637CD0" w:rsidRPr="00C27792" w:rsidRDefault="00637CD0" w:rsidP="00637CD0">
      <w:pPr>
        <w:spacing w:after="0" w:line="276" w:lineRule="auto"/>
        <w:jc w:val="both"/>
        <w:rPr>
          <w:rFonts w:cstheme="majorHAnsi"/>
          <w:highlight w:val="white"/>
          <w:lang w:val="en-US"/>
        </w:rPr>
      </w:pPr>
      <w:r w:rsidRPr="00C27792">
        <w:rPr>
          <w:rFonts w:cstheme="majorHAnsi"/>
          <w:highlight w:val="white"/>
          <w:lang w:val="en-US"/>
        </w:rPr>
        <w:t>Structure-activity study of 2-aminomethylchroman-7-ol (AMC) identified a number of agonists with good affinity and selectivity for the high-affinity state of D</w:t>
      </w:r>
      <w:r w:rsidRPr="00C27792">
        <w:rPr>
          <w:rFonts w:cstheme="majorHAnsi"/>
          <w:highlight w:val="white"/>
          <w:vertAlign w:val="subscript"/>
          <w:lang w:val="en-US"/>
        </w:rPr>
        <w:t>2</w:t>
      </w:r>
      <w:r w:rsidRPr="00C27792">
        <w:rPr>
          <w:rFonts w:cstheme="majorHAnsi"/>
          <w:highlight w:val="white"/>
          <w:lang w:val="en-US"/>
        </w:rPr>
        <w:t xml:space="preserve"> receptors </w:t>
      </w:r>
      <w:r w:rsidRPr="00C27792">
        <w:rPr>
          <w:rFonts w:cstheme="majorHAnsi"/>
          <w:highlight w:val="white"/>
          <w:lang w:val="en-US"/>
        </w:rPr>
        <w:fldChar w:fldCharType="begin"/>
      </w:r>
      <w:r w:rsidR="00D84527" w:rsidRPr="00C27792">
        <w:rPr>
          <w:rFonts w:cstheme="majorHAnsi"/>
          <w:highlight w:val="white"/>
          <w:lang w:val="en-US"/>
        </w:rPr>
        <w:instrText xml:space="preserve"> ADDIN ZOTERO_ITEM CSL_CITATION {"citationID":"o6ocLVBm","properties":{"formattedCitation":"(Mewshaw et al., 1997)","plainCitation":"(Mewshaw et al., 1997)","noteIndex":0},"citationItems":[{"id":32,"uris":["http://zotero.org/users/local/ytos8MyB/items/JD9FHRKC"],"uri":["http://zotero.org/users/local/ytos8MyB/items/JD9FHRKC"],"itemData":{"id":32,"type":"article-journal","title":"New Generation Dopaminergic Agents. 1. Discovery of a Novel Scaffold Which Embraces the D 2 Agonist Pharmacophore. Structure−Activity Relationships of a Series of 2-(Aminomethyl)chromans","container-title":"J. Med. Chem","page":"4235–4256","volume":"40","DOI":"doi:10.1021/jm9703653","language":"en","author":[{"family":"Mewshaw","given":"R."},{"family":"Kavanagh","given":"J."},{"family":"Stack","given":"G."},{"family":"Marquis","given":"K."},{"family":"Shi","given":"X."},{"family":"Kagan","given":"M."},{"family":"Webb","given":"M."},{"family":"Katz","given":"A."},{"family":"Park","given":"A."},{"family":"Kang","given":"Y.","non-dropping-particle":"and"}],"issued":{"date-parts":[["1997"]]}}}],"schema":"https://github.com/citation-style-language/schema/raw/master/csl-citation.json"} </w:instrText>
      </w:r>
      <w:r w:rsidRPr="00C27792">
        <w:rPr>
          <w:rFonts w:cstheme="majorHAnsi"/>
          <w:highlight w:val="white"/>
          <w:lang w:val="en-US"/>
        </w:rPr>
        <w:fldChar w:fldCharType="separate"/>
      </w:r>
      <w:r w:rsidR="00D84527" w:rsidRPr="00EE3DC8">
        <w:rPr>
          <w:highlight w:val="white"/>
          <w:lang w:val="en-GB"/>
        </w:rPr>
        <w:t>(Mewshaw et al., 1997)</w:t>
      </w:r>
      <w:r w:rsidRPr="00C27792">
        <w:rPr>
          <w:rFonts w:cstheme="majorHAnsi"/>
          <w:highlight w:val="white"/>
          <w:lang w:val="en-US"/>
        </w:rPr>
        <w:fldChar w:fldCharType="end"/>
      </w:r>
      <w:r w:rsidRPr="00C27792">
        <w:rPr>
          <w:rFonts w:cstheme="majorHAnsi"/>
          <w:highlight w:val="white"/>
          <w:lang w:val="en-US"/>
        </w:rPr>
        <w:t xml:space="preserve">. In 2014, </w:t>
      </w:r>
      <w:proofErr w:type="spellStart"/>
      <w:r w:rsidRPr="00C27792">
        <w:rPr>
          <w:rFonts w:cstheme="majorHAnsi"/>
          <w:highlight w:val="white"/>
          <w:lang w:val="en-US"/>
        </w:rPr>
        <w:t>Shalgunov</w:t>
      </w:r>
      <w:proofErr w:type="spellEnd"/>
      <w:r w:rsidRPr="00C27792">
        <w:rPr>
          <w:rFonts w:cstheme="majorHAnsi"/>
          <w:highlight w:val="white"/>
          <w:lang w:val="en-US"/>
        </w:rPr>
        <w:t xml:space="preserve"> and colleagues </w:t>
      </w:r>
      <w:r w:rsidRPr="00C27792">
        <w:rPr>
          <w:rFonts w:cstheme="majorHAnsi"/>
          <w:highlight w:val="white"/>
          <w:lang w:val="en-US"/>
        </w:rPr>
        <w:fldChar w:fldCharType="begin"/>
      </w:r>
      <w:r w:rsidR="00D84527" w:rsidRPr="00C27792">
        <w:rPr>
          <w:rFonts w:cstheme="majorHAnsi"/>
          <w:highlight w:val="white"/>
          <w:lang w:val="en-US"/>
        </w:rPr>
        <w:instrText xml:space="preserve"> ADDIN ZOTERO_ITEM CSL_CITATION {"citationID":"JwrVV70S","properties":{"formattedCitation":"(Shalgunov et al., 2015)","plainCitation":"(Shalgunov et al., 2015)","noteIndex":0},"citationItems":[{"id":723,"uris":["http://zotero.org/users/local/ytos8MyB/items/9MVTAPPI"],"uri":["http://zotero.org/users/local/ytos8MyB/items/9MVTAPPI"],"itemData":{"id":723,"type":"article-journal","title":"Synthesis and evaluation in rats of homologous series of [18F]-labeled dopamine D2/3 receptor agonists based on the 2-aminomethylchroman scaffold as potential PET tracers","container-title":"EJNMMI Research","volume":"5","issue":"1","source":"Crossref","URL":"http://www.ejnmmires.com/content/5/1/41","DOI":"10.1186/s13550-015-0119-x","ISSN":"2191-219X","language":"en","author":[{"family":"Shalgunov","given":"Vladimir"},{"family":"Wieringen","given":"Jan-Peter","non-dropping-particle":"van"},{"family":"Janssen","given":"Henk M."},{"family":"Fransen","given":"P. Michel"},{"family":"Dierckx","given":"Rudi A.J.O."},{"family":"Michel","given":"Martin C."},{"family":"Booij","given":"Jan"},{"family":"Elsinga","given":"Philip H."}],"issued":{"date-parts":[["2015",12]]},"accessed":{"date-parts":[["2018",12,11]]}}}],"schema":"https://github.com/citation-style-language/schema/raw/master/csl-citation.json"} </w:instrText>
      </w:r>
      <w:r w:rsidRPr="00C27792">
        <w:rPr>
          <w:rFonts w:cstheme="majorHAnsi"/>
          <w:highlight w:val="white"/>
          <w:lang w:val="en-US"/>
        </w:rPr>
        <w:fldChar w:fldCharType="separate"/>
      </w:r>
      <w:r w:rsidR="00D84527" w:rsidRPr="00EE3DC8">
        <w:rPr>
          <w:highlight w:val="white"/>
          <w:lang w:val="en-GB"/>
        </w:rPr>
        <w:t>(Shalgunov et al., 2015)</w:t>
      </w:r>
      <w:r w:rsidRPr="00C27792">
        <w:rPr>
          <w:rFonts w:cstheme="majorHAnsi"/>
          <w:highlight w:val="white"/>
          <w:lang w:val="en-US"/>
        </w:rPr>
        <w:fldChar w:fldCharType="end"/>
      </w:r>
      <w:r w:rsidRPr="00C27792">
        <w:rPr>
          <w:rFonts w:cstheme="majorHAnsi"/>
          <w:highlight w:val="white"/>
          <w:lang w:val="en-US"/>
        </w:rPr>
        <w:t xml:space="preserve"> tried to develop new D</w:t>
      </w:r>
      <w:r w:rsidRPr="00C27792">
        <w:rPr>
          <w:rFonts w:cstheme="majorHAnsi"/>
          <w:highlight w:val="white"/>
          <w:vertAlign w:val="subscript"/>
          <w:lang w:val="en-US"/>
        </w:rPr>
        <w:t>2</w:t>
      </w:r>
      <w:r w:rsidRPr="00C27792">
        <w:rPr>
          <w:rFonts w:cstheme="majorHAnsi"/>
          <w:highlight w:val="white"/>
          <w:lang w:val="en-US"/>
        </w:rPr>
        <w:t>/D</w:t>
      </w:r>
      <w:r w:rsidRPr="00C27792">
        <w:rPr>
          <w:rFonts w:cstheme="majorHAnsi"/>
          <w:highlight w:val="white"/>
          <w:vertAlign w:val="subscript"/>
          <w:lang w:val="en-US"/>
        </w:rPr>
        <w:t>3</w:t>
      </w:r>
      <w:r w:rsidRPr="00C27792">
        <w:rPr>
          <w:rFonts w:cstheme="majorHAnsi"/>
          <w:highlight w:val="white"/>
          <w:lang w:val="en-US"/>
        </w:rPr>
        <w:t xml:space="preserve"> agonist fluorinated radiotracers using the 2-aminomethylchroman-7-ol structure </w:t>
      </w:r>
      <w:r w:rsidR="00D84527" w:rsidRPr="00C27792">
        <w:rPr>
          <w:rFonts w:cstheme="majorHAnsi"/>
          <w:highlight w:val="white"/>
          <w:lang w:val="en-US"/>
        </w:rPr>
        <w:fldChar w:fldCharType="begin"/>
      </w:r>
      <w:r w:rsidR="00D84527" w:rsidRPr="00C27792">
        <w:rPr>
          <w:rFonts w:cstheme="majorHAnsi"/>
          <w:highlight w:val="white"/>
          <w:lang w:val="en-US"/>
        </w:rPr>
        <w:instrText xml:space="preserve"> ADDIN ZOTERO_ITEM CSL_CITATION {"citationID":"orKUxpVU","properties":{"formattedCitation":"(Shalgunov et al., 2015)","plainCitation":"(Shalgunov et al., 2015)","noteIndex":0},"citationItems":[{"id":723,"uris":["http://zotero.org/users/local/ytos8MyB/items/9MVTAPPI"],"uri":["http://zotero.org/users/local/ytos8MyB/items/9MVTAPPI"],"itemData":{"id":723,"type":"article-journal","title":"Synthesis and evaluation in rats of homologous series of [18F]-labeled dopamine D2/3 receptor agonists based on the 2-aminomethylchroman scaffold as potential PET tracers","container-title":"EJNMMI Research","volume":"5","issue":"1","source":"Crossref","URL":"http://www.ejnmmires.com/content/5/1/41","DOI":"10.1186/s13550-015-0119-x","ISSN":"2191-219X","language":"en","author":[{"family":"Shalgunov","given":"Vladimir"},{"family":"Wieringen","given":"Jan-Peter","non-dropping-particle":"van"},{"family":"Janssen","given":"Henk M."},{"family":"Fransen","given":"P. Michel"},{"family":"Dierckx","given":"Rudi A.J.O."},{"family":"Michel","given":"Martin C."},{"family":"Booij","given":"Jan"},{"family":"Elsinga","given":"Philip H."}],"issued":{"date-parts":[["2015",12]]},"accessed":{"date-parts":[["2018",12,11]]}}}],"schema":"https://github.com/citation-style-language/schema/raw/master/csl-citation.json"} </w:instrText>
      </w:r>
      <w:r w:rsidR="00D84527" w:rsidRPr="00C27792">
        <w:rPr>
          <w:rFonts w:cstheme="majorHAnsi"/>
          <w:highlight w:val="white"/>
          <w:lang w:val="en-US"/>
        </w:rPr>
        <w:fldChar w:fldCharType="separate"/>
      </w:r>
      <w:r w:rsidR="00D84527" w:rsidRPr="00D82FBC">
        <w:rPr>
          <w:highlight w:val="white"/>
          <w:lang w:val="en-GB"/>
        </w:rPr>
        <w:t>(Shalgunov et al., 2015)</w:t>
      </w:r>
      <w:r w:rsidR="00D84527" w:rsidRPr="00C27792">
        <w:rPr>
          <w:rFonts w:cstheme="majorHAnsi"/>
          <w:highlight w:val="white"/>
          <w:lang w:val="en-US"/>
        </w:rPr>
        <w:fldChar w:fldCharType="end"/>
      </w:r>
      <w:r w:rsidR="00D84527" w:rsidRPr="00C27792">
        <w:rPr>
          <w:rFonts w:cstheme="majorHAnsi"/>
          <w:highlight w:val="white"/>
          <w:lang w:val="en-US"/>
        </w:rPr>
        <w:t xml:space="preserve">. </w:t>
      </w:r>
      <w:r w:rsidRPr="00C27792">
        <w:rPr>
          <w:rFonts w:cstheme="majorHAnsi"/>
          <w:highlight w:val="white"/>
          <w:lang w:val="en-US"/>
        </w:rPr>
        <w:t>The fluorinated compounds [</w:t>
      </w:r>
      <w:r w:rsidRPr="00C27792">
        <w:rPr>
          <w:rFonts w:cstheme="majorHAnsi"/>
          <w:highlight w:val="white"/>
          <w:vertAlign w:val="superscript"/>
          <w:lang w:val="en-US"/>
        </w:rPr>
        <w:t>18</w:t>
      </w:r>
      <w:proofErr w:type="gramStart"/>
      <w:r w:rsidRPr="00C27792">
        <w:rPr>
          <w:rFonts w:cstheme="majorHAnsi"/>
          <w:highlight w:val="white"/>
          <w:lang w:val="en-US"/>
        </w:rPr>
        <w:t>]FBu</w:t>
      </w:r>
      <w:proofErr w:type="gramEnd"/>
      <w:r w:rsidRPr="00C27792">
        <w:rPr>
          <w:rFonts w:cstheme="majorHAnsi"/>
          <w:highlight w:val="white"/>
          <w:lang w:val="en-US"/>
        </w:rPr>
        <w:t>-AMC13 and [</w:t>
      </w:r>
      <w:r w:rsidRPr="00C27792">
        <w:rPr>
          <w:rFonts w:cstheme="majorHAnsi"/>
          <w:highlight w:val="white"/>
          <w:vertAlign w:val="superscript"/>
          <w:lang w:val="en-US"/>
        </w:rPr>
        <w:t>18</w:t>
      </w:r>
      <w:r w:rsidRPr="00C27792">
        <w:rPr>
          <w:rFonts w:cstheme="majorHAnsi"/>
          <w:highlight w:val="white"/>
          <w:lang w:val="en-US"/>
        </w:rPr>
        <w:t>F]FEt-AMC15 were identified as the most promising radiotracers, with nanomolar affinities of the unlabeled compounds for D</w:t>
      </w:r>
      <w:r w:rsidRPr="00C27792">
        <w:rPr>
          <w:rFonts w:cstheme="majorHAnsi"/>
          <w:highlight w:val="white"/>
          <w:vertAlign w:val="subscript"/>
          <w:lang w:val="en-US"/>
        </w:rPr>
        <w:t>2</w:t>
      </w:r>
      <w:r w:rsidRPr="00C27792">
        <w:rPr>
          <w:rFonts w:cstheme="majorHAnsi"/>
          <w:highlight w:val="white"/>
          <w:lang w:val="en-US"/>
        </w:rPr>
        <w:t>/D</w:t>
      </w:r>
      <w:r w:rsidRPr="00C27792">
        <w:rPr>
          <w:rFonts w:cstheme="majorHAnsi"/>
          <w:highlight w:val="white"/>
          <w:vertAlign w:val="subscript"/>
          <w:lang w:val="en-US"/>
        </w:rPr>
        <w:t>3</w:t>
      </w:r>
      <w:r w:rsidRPr="00C27792">
        <w:rPr>
          <w:rFonts w:cstheme="majorHAnsi"/>
          <w:highlight w:val="white"/>
          <w:lang w:val="en-US"/>
        </w:rPr>
        <w:t xml:space="preserve"> receptors and nearly full agonism in human D</w:t>
      </w:r>
      <w:r w:rsidRPr="00C27792">
        <w:rPr>
          <w:rFonts w:cstheme="majorHAnsi"/>
          <w:highlight w:val="white"/>
          <w:vertAlign w:val="subscript"/>
          <w:lang w:val="en-US"/>
        </w:rPr>
        <w:t>2</w:t>
      </w:r>
      <w:r w:rsidRPr="00C27792">
        <w:rPr>
          <w:rFonts w:cstheme="majorHAnsi"/>
          <w:highlight w:val="white"/>
          <w:lang w:val="en-US"/>
        </w:rPr>
        <w:t xml:space="preserve"> receptors. </w:t>
      </w:r>
      <w:r w:rsidRPr="00C27792">
        <w:rPr>
          <w:rFonts w:cstheme="majorHAnsi"/>
          <w:i/>
          <w:lang w:val="en-US"/>
        </w:rPr>
        <w:t>In vitro</w:t>
      </w:r>
      <w:r w:rsidRPr="00C27792">
        <w:rPr>
          <w:rFonts w:cstheme="majorHAnsi"/>
          <w:highlight w:val="white"/>
          <w:lang w:val="en-US"/>
        </w:rPr>
        <w:t xml:space="preserve"> studies revealed specific binding of both radiotracers to high-affinity D</w:t>
      </w:r>
      <w:r w:rsidRPr="00C27792">
        <w:rPr>
          <w:rFonts w:cstheme="majorHAnsi"/>
          <w:highlight w:val="white"/>
          <w:vertAlign w:val="subscript"/>
          <w:lang w:val="en-US"/>
        </w:rPr>
        <w:t>2</w:t>
      </w:r>
      <w:r w:rsidRPr="00C27792">
        <w:rPr>
          <w:rFonts w:cstheme="majorHAnsi"/>
          <w:highlight w:val="white"/>
          <w:lang w:val="en-US"/>
        </w:rPr>
        <w:t>/D</w:t>
      </w:r>
      <w:r w:rsidRPr="00C27792">
        <w:rPr>
          <w:rFonts w:cstheme="majorHAnsi"/>
          <w:highlight w:val="white"/>
          <w:vertAlign w:val="subscript"/>
          <w:lang w:val="en-US"/>
        </w:rPr>
        <w:t>3</w:t>
      </w:r>
      <w:r w:rsidRPr="00C27792">
        <w:rPr>
          <w:rFonts w:cstheme="majorHAnsi"/>
          <w:highlight w:val="white"/>
          <w:lang w:val="en-US"/>
        </w:rPr>
        <w:t xml:space="preserve"> receptors in striatum </w:t>
      </w:r>
      <w:r w:rsidRPr="00C27792">
        <w:rPr>
          <w:rFonts w:cstheme="majorHAnsi"/>
          <w:lang w:val="en-US"/>
        </w:rPr>
        <w:fldChar w:fldCharType="begin"/>
      </w:r>
      <w:r w:rsidR="00D84527" w:rsidRPr="00C27792">
        <w:rPr>
          <w:rFonts w:cstheme="majorHAnsi"/>
          <w:lang w:val="en-US"/>
        </w:rPr>
        <w:instrText xml:space="preserve"> ADDIN ZOTERO_ITEM CSL_CITATION {"citationID":"2KlEXPSN","properties":{"formattedCitation":"(van Wieringen et al., 2014)","plainCitation":"(van Wieringen et al., 2014)","noteIndex":0},"citationItems":[{"id":865,"uris":["http://zotero.org/users/local/ytos8MyB/items/47JS48WN"],"uri":["http://zotero.org/users/local/ytos8MyB/items/47JS48WN"],"itemData":{"id":865,"type":"article-journal","title":"Synthesis and Characterization of a Novel Series of Agonist Compounds as Potential Radiopharmaceuticals for Imaging Dopamine D &lt;sub&gt;2/3&lt;/sub&gt; Receptors in Their High-Affinity State","container-title":"Journal of Medicinal Chemistry","page":"391-410","volume":"57","issue":"2","source":"Crossref","DOI":"10.1021/jm401384w","ISSN":"0022-2623, 1520-4804","language":"en","author":[{"family":"Wieringen","given":"Jan-Peter","non-dropping-particle":"van"},{"family":"Shalgunov","given":"Vladimir"},{"family":"Janssen","given":"Henk M."},{"family":"Fransen","given":"P. Michel"},{"family":"Janssen","given":"Anton G. M."},{"family":"Michel","given":"Martin C."},{"family":"Booij","given":"Jan"},{"family":"Elsinga","given":"Philip H."}],"issued":{"date-parts":[["2014",1,23]]}}}],"schema":"https://github.com/citation-style-language/schema/raw/master/csl-citation.json"} </w:instrText>
      </w:r>
      <w:r w:rsidRPr="00C27792">
        <w:rPr>
          <w:rFonts w:cstheme="majorHAnsi"/>
          <w:lang w:val="en-US"/>
        </w:rPr>
        <w:fldChar w:fldCharType="separate"/>
      </w:r>
      <w:r w:rsidR="00D84527" w:rsidRPr="00EE3DC8">
        <w:rPr>
          <w:lang w:val="en-GB"/>
        </w:rPr>
        <w:t>(van Wieringen et al., 2014)</w:t>
      </w:r>
      <w:r w:rsidRPr="00C27792">
        <w:rPr>
          <w:rFonts w:cstheme="majorHAnsi"/>
          <w:lang w:val="en-US"/>
        </w:rPr>
        <w:fldChar w:fldCharType="end"/>
      </w:r>
      <w:r w:rsidRPr="00C27792">
        <w:rPr>
          <w:rFonts w:cstheme="majorHAnsi"/>
          <w:lang w:val="en-US"/>
        </w:rPr>
        <w:t xml:space="preserve">. The team further assessed </w:t>
      </w:r>
      <w:r w:rsidRPr="00C27792">
        <w:rPr>
          <w:rFonts w:cstheme="majorHAnsi"/>
          <w:highlight w:val="white"/>
          <w:lang w:val="en-US"/>
        </w:rPr>
        <w:t xml:space="preserve">these compounds in rat brain, and other AMC-13 and AMC-15 homologs with variations on alkyl chains. All showed specific binding in autoradiography </w:t>
      </w:r>
      <w:r w:rsidRPr="00C27792">
        <w:rPr>
          <w:rFonts w:cstheme="majorHAnsi"/>
          <w:i/>
          <w:lang w:val="en-US"/>
        </w:rPr>
        <w:t>in vitro</w:t>
      </w:r>
      <w:r w:rsidRPr="00C27792">
        <w:rPr>
          <w:rFonts w:cstheme="majorHAnsi"/>
          <w:highlight w:val="white"/>
          <w:lang w:val="en-US"/>
        </w:rPr>
        <w:t xml:space="preserve"> using raclopride. Specific binding </w:t>
      </w:r>
      <w:proofErr w:type="gramStart"/>
      <w:r w:rsidRPr="00C27792">
        <w:rPr>
          <w:rFonts w:cstheme="majorHAnsi"/>
          <w:highlight w:val="white"/>
          <w:lang w:val="en-US"/>
        </w:rPr>
        <w:t>was also decreased</w:t>
      </w:r>
      <w:proofErr w:type="gramEnd"/>
      <w:r w:rsidRPr="00C27792">
        <w:rPr>
          <w:rFonts w:cstheme="majorHAnsi"/>
          <w:highlight w:val="white"/>
          <w:lang w:val="en-US"/>
        </w:rPr>
        <w:t xml:space="preserve"> by an excess of GTP, demonstrating that this corresponds predominantly to the high-affinity state of D</w:t>
      </w:r>
      <w:r w:rsidRPr="00C27792">
        <w:rPr>
          <w:rFonts w:cstheme="majorHAnsi"/>
          <w:highlight w:val="white"/>
          <w:vertAlign w:val="subscript"/>
          <w:lang w:val="en-US"/>
        </w:rPr>
        <w:t>2</w:t>
      </w:r>
      <w:r w:rsidRPr="00C27792">
        <w:rPr>
          <w:rFonts w:cstheme="majorHAnsi"/>
          <w:highlight w:val="white"/>
          <w:lang w:val="en-US"/>
        </w:rPr>
        <w:t>/D</w:t>
      </w:r>
      <w:r w:rsidRPr="00C27792">
        <w:rPr>
          <w:rFonts w:cstheme="majorHAnsi"/>
          <w:highlight w:val="white"/>
          <w:vertAlign w:val="subscript"/>
          <w:lang w:val="en-US"/>
        </w:rPr>
        <w:t>3</w:t>
      </w:r>
      <w:r w:rsidRPr="00C27792">
        <w:rPr>
          <w:rFonts w:cstheme="majorHAnsi"/>
          <w:highlight w:val="white"/>
          <w:lang w:val="en-US"/>
        </w:rPr>
        <w:t xml:space="preserve"> receptors. However, </w:t>
      </w:r>
      <w:r w:rsidRPr="00C27792">
        <w:rPr>
          <w:rFonts w:cstheme="majorHAnsi"/>
          <w:i/>
          <w:lang w:val="en-US"/>
        </w:rPr>
        <w:t>in vivo</w:t>
      </w:r>
      <w:r w:rsidRPr="00C27792">
        <w:rPr>
          <w:rFonts w:cstheme="majorHAnsi"/>
          <w:highlight w:val="white"/>
          <w:lang w:val="en-US"/>
        </w:rPr>
        <w:t xml:space="preserve"> studies showed that only a small proportion of [</w:t>
      </w:r>
      <w:r w:rsidRPr="00C27792">
        <w:rPr>
          <w:rFonts w:cstheme="majorHAnsi"/>
          <w:highlight w:val="white"/>
          <w:vertAlign w:val="superscript"/>
          <w:lang w:val="en-US"/>
        </w:rPr>
        <w:t>18</w:t>
      </w:r>
      <w:r w:rsidRPr="00C27792">
        <w:rPr>
          <w:rFonts w:cstheme="majorHAnsi"/>
          <w:highlight w:val="white"/>
          <w:lang w:val="en-US"/>
        </w:rPr>
        <w:t>F</w:t>
      </w:r>
      <w:proofErr w:type="gramStart"/>
      <w:r w:rsidRPr="00C27792">
        <w:rPr>
          <w:rFonts w:cstheme="majorHAnsi"/>
          <w:highlight w:val="white"/>
          <w:lang w:val="en-US"/>
        </w:rPr>
        <w:t>]FEt</w:t>
      </w:r>
      <w:proofErr w:type="gramEnd"/>
      <w:r w:rsidRPr="00C27792">
        <w:rPr>
          <w:rFonts w:cstheme="majorHAnsi"/>
          <w:highlight w:val="white"/>
          <w:lang w:val="en-US"/>
        </w:rPr>
        <w:t>-AMC15 crossed the BBB. [</w:t>
      </w:r>
      <w:r w:rsidRPr="00C27792">
        <w:rPr>
          <w:rFonts w:cstheme="majorHAnsi"/>
          <w:highlight w:val="white"/>
          <w:vertAlign w:val="superscript"/>
          <w:lang w:val="en-US"/>
        </w:rPr>
        <w:t>18</w:t>
      </w:r>
      <w:r w:rsidRPr="00C27792">
        <w:rPr>
          <w:rFonts w:cstheme="majorHAnsi"/>
          <w:highlight w:val="white"/>
          <w:lang w:val="en-US"/>
        </w:rPr>
        <w:t>F]FBu-AMC13 showed a more optimistic profile, with good BBB penetration. Its analog [</w:t>
      </w:r>
      <w:r w:rsidRPr="00C27792">
        <w:rPr>
          <w:rFonts w:cstheme="majorHAnsi"/>
          <w:highlight w:val="white"/>
          <w:vertAlign w:val="superscript"/>
          <w:lang w:val="en-US"/>
        </w:rPr>
        <w:t>18</w:t>
      </w:r>
      <w:r w:rsidRPr="00C27792">
        <w:rPr>
          <w:rFonts w:cstheme="majorHAnsi"/>
          <w:highlight w:val="white"/>
          <w:lang w:val="en-US"/>
        </w:rPr>
        <w:t>F</w:t>
      </w:r>
      <w:proofErr w:type="gramStart"/>
      <w:r w:rsidRPr="00C27792">
        <w:rPr>
          <w:rFonts w:cstheme="majorHAnsi"/>
          <w:highlight w:val="white"/>
          <w:lang w:val="en-US"/>
        </w:rPr>
        <w:t>]FEt</w:t>
      </w:r>
      <w:proofErr w:type="gramEnd"/>
      <w:r w:rsidRPr="00C27792">
        <w:rPr>
          <w:rFonts w:cstheme="majorHAnsi"/>
          <w:highlight w:val="white"/>
          <w:lang w:val="en-US"/>
        </w:rPr>
        <w:t xml:space="preserve">-AMC13 showed the highest signal-to-noise ratio, with similar BBB penetration and metabolic profile. However, </w:t>
      </w:r>
      <w:r w:rsidRPr="00C27792">
        <w:rPr>
          <w:rFonts w:cstheme="majorHAnsi"/>
          <w:i/>
          <w:lang w:val="en-US"/>
        </w:rPr>
        <w:t>in vivo</w:t>
      </w:r>
      <w:r w:rsidRPr="00C27792">
        <w:rPr>
          <w:rFonts w:cstheme="majorHAnsi"/>
          <w:highlight w:val="white"/>
          <w:lang w:val="en-US"/>
        </w:rPr>
        <w:t xml:space="preserve"> blockade studies of [</w:t>
      </w:r>
      <w:r w:rsidRPr="00C27792">
        <w:rPr>
          <w:rFonts w:cstheme="majorHAnsi"/>
          <w:highlight w:val="white"/>
          <w:vertAlign w:val="superscript"/>
          <w:lang w:val="en-US"/>
        </w:rPr>
        <w:t>18</w:t>
      </w:r>
      <w:r w:rsidRPr="00C27792">
        <w:rPr>
          <w:rFonts w:cstheme="majorHAnsi"/>
          <w:highlight w:val="white"/>
          <w:lang w:val="en-US"/>
        </w:rPr>
        <w:t>F</w:t>
      </w:r>
      <w:proofErr w:type="gramStart"/>
      <w:r w:rsidRPr="00C27792">
        <w:rPr>
          <w:rFonts w:cstheme="majorHAnsi"/>
          <w:highlight w:val="white"/>
          <w:lang w:val="en-US"/>
        </w:rPr>
        <w:t>]FEt</w:t>
      </w:r>
      <w:proofErr w:type="gramEnd"/>
      <w:r w:rsidRPr="00C27792">
        <w:rPr>
          <w:rFonts w:cstheme="majorHAnsi"/>
          <w:highlight w:val="white"/>
          <w:lang w:val="en-US"/>
        </w:rPr>
        <w:t xml:space="preserve">-AMC13 with 1 mg/kg of raclopride showed lower displacement than with other </w:t>
      </w:r>
      <w:r w:rsidRPr="00C27792">
        <w:rPr>
          <w:rFonts w:cstheme="majorHAnsi"/>
          <w:highlight w:val="white"/>
          <w:vertAlign w:val="superscript"/>
          <w:lang w:val="en-US"/>
        </w:rPr>
        <w:t>11</w:t>
      </w:r>
      <w:r w:rsidRPr="00C27792">
        <w:rPr>
          <w:rFonts w:cstheme="majorHAnsi"/>
          <w:highlight w:val="white"/>
          <w:lang w:val="en-US"/>
        </w:rPr>
        <w:t>C-labeled D</w:t>
      </w:r>
      <w:r w:rsidRPr="00C27792">
        <w:rPr>
          <w:rFonts w:cstheme="majorHAnsi"/>
          <w:highlight w:val="white"/>
          <w:vertAlign w:val="subscript"/>
          <w:lang w:val="en-US"/>
        </w:rPr>
        <w:t>2</w:t>
      </w:r>
      <w:r w:rsidRPr="00C27792">
        <w:rPr>
          <w:rFonts w:cstheme="majorHAnsi"/>
          <w:highlight w:val="white"/>
          <w:lang w:val="en-US"/>
        </w:rPr>
        <w:t>/D</w:t>
      </w:r>
      <w:r w:rsidRPr="00C27792">
        <w:rPr>
          <w:rFonts w:cstheme="majorHAnsi"/>
          <w:highlight w:val="white"/>
          <w:vertAlign w:val="subscript"/>
          <w:lang w:val="en-US"/>
        </w:rPr>
        <w:t>3</w:t>
      </w:r>
      <w:r w:rsidRPr="00C27792">
        <w:rPr>
          <w:rFonts w:cstheme="majorHAnsi"/>
          <w:highlight w:val="white"/>
          <w:lang w:val="en-US"/>
        </w:rPr>
        <w:t xml:space="preserve"> tracers. Following the basic structure of (R)-2-(</w:t>
      </w:r>
      <w:proofErr w:type="spellStart"/>
      <w:r w:rsidRPr="00C27792">
        <w:rPr>
          <w:rFonts w:cstheme="majorHAnsi"/>
          <w:highlight w:val="white"/>
          <w:lang w:val="en-US"/>
        </w:rPr>
        <w:t>benzylaminomethyl</w:t>
      </w:r>
      <w:proofErr w:type="spellEnd"/>
      <w:r w:rsidRPr="00C27792">
        <w:rPr>
          <w:rFonts w:cstheme="majorHAnsi"/>
          <w:highlight w:val="white"/>
          <w:lang w:val="en-US"/>
        </w:rPr>
        <w:t xml:space="preserve">)chroman-7-ol, described by </w:t>
      </w:r>
      <w:proofErr w:type="spellStart"/>
      <w:r w:rsidRPr="00C27792">
        <w:rPr>
          <w:rFonts w:cstheme="majorHAnsi"/>
          <w:highlight w:val="white"/>
          <w:lang w:val="en-US"/>
        </w:rPr>
        <w:t>Mewshaw</w:t>
      </w:r>
      <w:proofErr w:type="spellEnd"/>
      <w:r w:rsidRPr="00C27792">
        <w:rPr>
          <w:rFonts w:cstheme="majorHAnsi"/>
          <w:highlight w:val="white"/>
          <w:lang w:val="en-US"/>
        </w:rPr>
        <w:t xml:space="preserve"> (AMC1), the </w:t>
      </w:r>
      <w:r w:rsidRPr="00C27792">
        <w:rPr>
          <w:rFonts w:cstheme="majorHAnsi"/>
          <w:highlight w:val="white"/>
          <w:vertAlign w:val="superscript"/>
          <w:lang w:val="en-US"/>
        </w:rPr>
        <w:t>18</w:t>
      </w:r>
      <w:r w:rsidRPr="00C27792">
        <w:rPr>
          <w:rFonts w:cstheme="majorHAnsi"/>
          <w:highlight w:val="white"/>
          <w:lang w:val="en-US"/>
        </w:rPr>
        <w:t>F-fluorine was attached directly to the benzyl function of AMC1 to obtain [</w:t>
      </w:r>
      <w:r w:rsidRPr="00C27792">
        <w:rPr>
          <w:rFonts w:cstheme="majorHAnsi"/>
          <w:highlight w:val="white"/>
          <w:vertAlign w:val="superscript"/>
          <w:lang w:val="en-US"/>
        </w:rPr>
        <w:t>18</w:t>
      </w:r>
      <w:r w:rsidRPr="00C27792">
        <w:rPr>
          <w:rFonts w:cstheme="majorHAnsi"/>
          <w:highlight w:val="white"/>
          <w:lang w:val="en-US"/>
        </w:rPr>
        <w:t xml:space="preserve">F]AMC 20 so as to improve the stability of the compound in comparison with the previous alkyl derivatives </w:t>
      </w:r>
      <w:r w:rsidRPr="00C27792">
        <w:rPr>
          <w:rFonts w:cstheme="majorHAnsi"/>
          <w:highlight w:val="white"/>
          <w:lang w:val="en-US"/>
        </w:rPr>
        <w:fldChar w:fldCharType="begin"/>
      </w:r>
      <w:r w:rsidR="00D84527" w:rsidRPr="00C27792">
        <w:rPr>
          <w:rFonts w:cstheme="majorHAnsi"/>
          <w:highlight w:val="white"/>
          <w:lang w:val="en-US"/>
        </w:rPr>
        <w:instrText xml:space="preserve"> ADDIN ZOTERO_ITEM CSL_CITATION {"citationID":"PKOdNfIx","properties":{"formattedCitation":"(Shalgunov et al., 2015)","plainCitation":"(Shalgunov et al., 2015)","noteIndex":0},"citationItems":[{"id":723,"uris":["http://zotero.org/users/local/ytos8MyB/items/9MVTAPPI"],"uri":["http://zotero.org/users/local/ytos8MyB/items/9MVTAPPI"],"itemData":{"id":723,"type":"article-journal","title":"Synthesis and evaluation in rats of homologous series of [18F]-labeled dopamine D2/3 receptor agonists based on the 2-aminomethylchroman scaffold as potential PET tracers","container-title":"EJNMMI Research","volume":"5","issue":"1","source":"Crossref","URL":"http://www.ejnmmires.com/content/5/1/41","DOI":"10.1186/s13550-015-0119-x","ISSN":"2191-219X","language":"en","author":[{"family":"Shalgunov","given":"Vladimir"},{"family":"Wieringen","given":"Jan-Peter","non-dropping-particle":"van"},{"family":"Janssen","given":"Henk M."},{"family":"Fransen","given":"P. Michel"},{"family":"Dierckx","given":"Rudi A.J.O."},{"family":"Michel","given":"Martin C."},{"family":"Booij","given":"Jan"},{"family":"Elsinga","given":"Philip H."}],"issued":{"date-parts":[["2015",12]]},"accessed":{"date-parts":[["2018",12,11]]}}}],"schema":"https://github.com/citation-style-language/schema/raw/master/csl-citation.json"} </w:instrText>
      </w:r>
      <w:r w:rsidRPr="00C27792">
        <w:rPr>
          <w:rFonts w:cstheme="majorHAnsi"/>
          <w:highlight w:val="white"/>
          <w:lang w:val="en-US"/>
        </w:rPr>
        <w:fldChar w:fldCharType="separate"/>
      </w:r>
      <w:r w:rsidR="00D84527" w:rsidRPr="00D82FBC">
        <w:rPr>
          <w:highlight w:val="white"/>
          <w:lang w:val="en-GB"/>
        </w:rPr>
        <w:t>(Shalgunov et al., 2015)</w:t>
      </w:r>
      <w:r w:rsidRPr="00C27792">
        <w:rPr>
          <w:rFonts w:cstheme="majorHAnsi"/>
          <w:highlight w:val="white"/>
          <w:lang w:val="en-US"/>
        </w:rPr>
        <w:fldChar w:fldCharType="end"/>
      </w:r>
      <w:r w:rsidRPr="00C27792">
        <w:rPr>
          <w:rFonts w:cstheme="majorHAnsi"/>
          <w:highlight w:val="white"/>
          <w:lang w:val="en-US"/>
        </w:rPr>
        <w:t xml:space="preserve">. </w:t>
      </w:r>
      <w:r w:rsidRPr="00C27792">
        <w:rPr>
          <w:rFonts w:cstheme="majorHAnsi"/>
          <w:i/>
          <w:lang w:val="en-US"/>
        </w:rPr>
        <w:t>In vitro</w:t>
      </w:r>
      <w:r w:rsidRPr="00C27792">
        <w:rPr>
          <w:rFonts w:cstheme="majorHAnsi"/>
          <w:highlight w:val="white"/>
          <w:lang w:val="en-US"/>
        </w:rPr>
        <w:t xml:space="preserve"> studies found it to be a potent agonist of high-affinity state D</w:t>
      </w:r>
      <w:r w:rsidRPr="00C27792">
        <w:rPr>
          <w:rFonts w:cstheme="majorHAnsi"/>
          <w:highlight w:val="white"/>
          <w:vertAlign w:val="subscript"/>
          <w:lang w:val="en-US"/>
        </w:rPr>
        <w:t>2</w:t>
      </w:r>
      <w:r w:rsidRPr="00C27792">
        <w:rPr>
          <w:rFonts w:cstheme="majorHAnsi"/>
          <w:highlight w:val="white"/>
          <w:lang w:val="en-US"/>
        </w:rPr>
        <w:t xml:space="preserve"> receptors, with picomolar affinity. PET imaging in rats showed good BBB penetration and accumulation in striatum. </w:t>
      </w:r>
      <w:r w:rsidRPr="00C27792">
        <w:rPr>
          <w:rFonts w:cstheme="majorHAnsi"/>
          <w:i/>
          <w:lang w:val="en-US"/>
        </w:rPr>
        <w:t>In vivo</w:t>
      </w:r>
      <w:r w:rsidRPr="00C27792">
        <w:rPr>
          <w:rFonts w:cstheme="majorHAnsi"/>
          <w:highlight w:val="white"/>
          <w:lang w:val="en-US"/>
        </w:rPr>
        <w:t xml:space="preserve"> challenge studies with raclopride also demonstrated displacement in striatum, but still in contrast with data obtained with [</w:t>
      </w:r>
      <w:r w:rsidRPr="00C27792">
        <w:rPr>
          <w:rFonts w:cstheme="majorHAnsi"/>
          <w:highlight w:val="white"/>
          <w:vertAlign w:val="superscript"/>
          <w:lang w:val="en-US"/>
        </w:rPr>
        <w:t>11</w:t>
      </w:r>
      <w:r w:rsidRPr="00C27792">
        <w:rPr>
          <w:rFonts w:cstheme="majorHAnsi"/>
          <w:highlight w:val="white"/>
          <w:lang w:val="en-US"/>
        </w:rPr>
        <w:t>C]-D</w:t>
      </w:r>
      <w:r w:rsidRPr="00C27792">
        <w:rPr>
          <w:rFonts w:cstheme="majorHAnsi"/>
          <w:highlight w:val="white"/>
          <w:vertAlign w:val="subscript"/>
          <w:lang w:val="en-US"/>
        </w:rPr>
        <w:t>2</w:t>
      </w:r>
      <w:r w:rsidRPr="00C27792">
        <w:rPr>
          <w:rFonts w:cstheme="majorHAnsi"/>
          <w:highlight w:val="white"/>
          <w:lang w:val="en-US"/>
        </w:rPr>
        <w:t>/D</w:t>
      </w:r>
      <w:r w:rsidRPr="00C27792">
        <w:rPr>
          <w:rFonts w:cstheme="majorHAnsi"/>
          <w:highlight w:val="white"/>
          <w:vertAlign w:val="subscript"/>
          <w:lang w:val="en-US"/>
        </w:rPr>
        <w:t>3</w:t>
      </w:r>
      <w:r w:rsidRPr="00C27792">
        <w:rPr>
          <w:rFonts w:cstheme="majorHAnsi"/>
          <w:highlight w:val="white"/>
          <w:lang w:val="en-US"/>
        </w:rPr>
        <w:t xml:space="preserve"> agonist radiotracers: i.e., percentage occupancy on raclopride injection was lower than with [</w:t>
      </w:r>
      <w:r w:rsidRPr="00C27792">
        <w:rPr>
          <w:rFonts w:cstheme="majorHAnsi"/>
          <w:highlight w:val="white"/>
          <w:vertAlign w:val="superscript"/>
          <w:lang w:val="en-US"/>
        </w:rPr>
        <w:t>11</w:t>
      </w:r>
      <w:r w:rsidRPr="00C27792">
        <w:rPr>
          <w:rFonts w:cstheme="majorHAnsi"/>
          <w:highlight w:val="white"/>
          <w:lang w:val="en-US"/>
        </w:rPr>
        <w:t>C]PHNO or [</w:t>
      </w:r>
      <w:r w:rsidRPr="00C27792">
        <w:rPr>
          <w:rFonts w:cstheme="majorHAnsi"/>
          <w:highlight w:val="white"/>
          <w:vertAlign w:val="superscript"/>
          <w:lang w:val="en-US"/>
        </w:rPr>
        <w:t>11</w:t>
      </w:r>
      <w:r w:rsidRPr="00C27792">
        <w:rPr>
          <w:rFonts w:cstheme="majorHAnsi"/>
          <w:highlight w:val="white"/>
          <w:lang w:val="en-US"/>
        </w:rPr>
        <w:t>C]MNPA). [</w:t>
      </w:r>
      <w:r w:rsidRPr="00C27792">
        <w:rPr>
          <w:rFonts w:cstheme="majorHAnsi"/>
          <w:highlight w:val="white"/>
          <w:vertAlign w:val="superscript"/>
          <w:lang w:val="en-US"/>
        </w:rPr>
        <w:t>18</w:t>
      </w:r>
      <w:r w:rsidRPr="00C27792">
        <w:rPr>
          <w:rFonts w:cstheme="majorHAnsi"/>
          <w:highlight w:val="white"/>
          <w:lang w:val="en-US"/>
        </w:rPr>
        <w:t>F]AMC20 showed higher nonspecific binding than [</w:t>
      </w:r>
      <w:r w:rsidRPr="00C27792">
        <w:rPr>
          <w:rFonts w:cstheme="majorHAnsi"/>
          <w:highlight w:val="white"/>
          <w:vertAlign w:val="superscript"/>
          <w:lang w:val="en-US"/>
        </w:rPr>
        <w:t>18</w:t>
      </w:r>
      <w:r w:rsidRPr="00C27792">
        <w:rPr>
          <w:rFonts w:cstheme="majorHAnsi"/>
          <w:highlight w:val="white"/>
          <w:lang w:val="en-US"/>
        </w:rPr>
        <w:t>F</w:t>
      </w:r>
      <w:proofErr w:type="gramStart"/>
      <w:r w:rsidRPr="00C27792">
        <w:rPr>
          <w:rFonts w:cstheme="majorHAnsi"/>
          <w:highlight w:val="white"/>
          <w:lang w:val="en-US"/>
        </w:rPr>
        <w:t>]FEt</w:t>
      </w:r>
      <w:proofErr w:type="gramEnd"/>
      <w:r w:rsidRPr="00C27792">
        <w:rPr>
          <w:rFonts w:cstheme="majorHAnsi"/>
          <w:highlight w:val="white"/>
          <w:lang w:val="en-US"/>
        </w:rPr>
        <w:t>-AMC13. Finally, the low signal-to noise ratio and a suspected lack of selectivity stopped further development of these molecules.</w:t>
      </w:r>
    </w:p>
    <w:p w:rsidR="00637CD0" w:rsidRPr="00C27792" w:rsidRDefault="00637CD0" w:rsidP="00637CD0">
      <w:pPr>
        <w:spacing w:after="0" w:line="276" w:lineRule="auto"/>
        <w:jc w:val="both"/>
        <w:rPr>
          <w:rFonts w:cstheme="majorHAnsi"/>
          <w:highlight w:val="white"/>
          <w:lang w:val="en-US"/>
        </w:rPr>
      </w:pPr>
    </w:p>
    <w:p w:rsidR="00637CD0" w:rsidRPr="00C27792" w:rsidRDefault="00637CD0" w:rsidP="00637CD0">
      <w:pPr>
        <w:pStyle w:val="Titre5"/>
        <w:pBdr>
          <w:top w:val="none" w:sz="0" w:space="0" w:color="auto"/>
          <w:left w:val="none" w:sz="0" w:space="0" w:color="auto"/>
          <w:bottom w:val="none" w:sz="0" w:space="0" w:color="auto"/>
          <w:right w:val="none" w:sz="0" w:space="0" w:color="auto"/>
        </w:pBdr>
        <w:rPr>
          <w:rFonts w:asciiTheme="minorHAnsi" w:hAnsiTheme="minorHAnsi"/>
        </w:rPr>
      </w:pPr>
      <w:bookmarkStart w:id="15" w:name="_Toc527494027"/>
      <w:bookmarkStart w:id="16" w:name="_Toc14690428"/>
      <w:r w:rsidRPr="00C27792">
        <w:rPr>
          <w:rFonts w:asciiTheme="minorHAnsi" w:hAnsiTheme="minorHAnsi"/>
        </w:rPr>
        <w:lastRenderedPageBreak/>
        <w:t xml:space="preserve"> [</w:t>
      </w:r>
      <w:r w:rsidRPr="00C27792">
        <w:rPr>
          <w:rFonts w:asciiTheme="minorHAnsi" w:hAnsiTheme="minorHAnsi"/>
          <w:vertAlign w:val="superscript"/>
        </w:rPr>
        <w:t>18</w:t>
      </w:r>
      <w:r w:rsidRPr="00C27792">
        <w:rPr>
          <w:rFonts w:asciiTheme="minorHAnsi" w:hAnsiTheme="minorHAnsi"/>
        </w:rPr>
        <w:t>F]MCL-524</w:t>
      </w:r>
      <w:bookmarkEnd w:id="15"/>
      <w:bookmarkEnd w:id="16"/>
      <w:r w:rsidRPr="00C27792">
        <w:rPr>
          <w:rFonts w:asciiTheme="minorHAnsi" w:hAnsiTheme="minorHAnsi"/>
        </w:rPr>
        <w:t xml:space="preserve"> </w:t>
      </w:r>
    </w:p>
    <w:p w:rsidR="00637CD0" w:rsidRDefault="00637CD0" w:rsidP="00637CD0">
      <w:pPr>
        <w:spacing w:after="0" w:line="276" w:lineRule="auto"/>
        <w:jc w:val="both"/>
        <w:rPr>
          <w:rFonts w:cstheme="majorHAnsi"/>
          <w:highlight w:val="white"/>
          <w:lang w:val="en-US"/>
        </w:rPr>
      </w:pPr>
      <w:r w:rsidRPr="00C27792">
        <w:rPr>
          <w:rFonts w:cstheme="majorHAnsi"/>
          <w:highlight w:val="white"/>
          <w:lang w:val="en-US"/>
        </w:rPr>
        <w:t>Another study focused on a fluoroalkyl derivative of [</w:t>
      </w:r>
      <w:r w:rsidRPr="00C27792">
        <w:rPr>
          <w:rFonts w:cstheme="majorHAnsi"/>
          <w:highlight w:val="white"/>
          <w:vertAlign w:val="superscript"/>
          <w:lang w:val="en-US"/>
        </w:rPr>
        <w:t>11</w:t>
      </w:r>
      <w:r w:rsidRPr="00C27792">
        <w:rPr>
          <w:rFonts w:cstheme="majorHAnsi"/>
          <w:highlight w:val="white"/>
          <w:lang w:val="en-US"/>
        </w:rPr>
        <w:t xml:space="preserve">C]MNPA </w:t>
      </w:r>
      <w:r w:rsidRPr="00C27792">
        <w:rPr>
          <w:rFonts w:cstheme="majorHAnsi"/>
          <w:highlight w:val="white"/>
          <w:lang w:val="en-US"/>
        </w:rPr>
        <w:fldChar w:fldCharType="begin"/>
      </w:r>
      <w:r w:rsidR="00D84527" w:rsidRPr="00C27792">
        <w:rPr>
          <w:rFonts w:cstheme="majorHAnsi"/>
          <w:highlight w:val="white"/>
          <w:lang w:val="en-US"/>
        </w:rPr>
        <w:instrText xml:space="preserve"> ADDIN ZOTERO_ITEM CSL_CITATION {"citationID":"WqWSjoHz","properties":{"formattedCitation":"(Finnema et al., 2014)","plainCitation":"(Finnema et al., 2014)","noteIndex":0},"citationItems":[{"id":71,"uris":["http://zotero.org/users/local/ytos8MyB/items/86GCHEE9"],"uri":["http://zotero.org/users/local/ytos8MyB/items/86GCHEE9"],"itemData":{"id":71,"type":"article-journal","title":"18F-Labeled Dopamine D2 and D3 Receptor Agonist Sensitive to Dopamine: A Preliminary PET Study","container-title":"Journal of Nuclear Medicine","page":"1164–1170","volume":"55","DOI":"doi:10.2967/jnumed.113.133876","language":"en","author":[{"family":"Finnema","given":"S."},{"family":"Stepanov","given":"V."},{"family":"Nakao","given":"R."},{"family":"Sromek","given":"A."},{"family":"Zhang","given":"T."},{"family":"Neumeyer","given":"J."},{"family":"George","given":"S."},{"family":"Seeman","given":"P."},{"family":"Stabin","given":"M."},{"family":"Jonsson","given":"C.","non-dropping-particle":"and"}],"issued":{"date-parts":[["2014"]]}}}],"schema":"https://github.com/citation-style-language/schema/raw/master/csl-citation.json"} </w:instrText>
      </w:r>
      <w:r w:rsidRPr="00C27792">
        <w:rPr>
          <w:rFonts w:cstheme="majorHAnsi"/>
          <w:highlight w:val="white"/>
          <w:lang w:val="en-US"/>
        </w:rPr>
        <w:fldChar w:fldCharType="separate"/>
      </w:r>
      <w:r w:rsidR="00D84527" w:rsidRPr="00EE3DC8">
        <w:rPr>
          <w:highlight w:val="white"/>
          <w:lang w:val="en-GB"/>
        </w:rPr>
        <w:t>(Finnema et al., 2014)</w:t>
      </w:r>
      <w:r w:rsidRPr="00C27792">
        <w:rPr>
          <w:rFonts w:cstheme="majorHAnsi"/>
          <w:highlight w:val="white"/>
          <w:lang w:val="en-US"/>
        </w:rPr>
        <w:fldChar w:fldCharType="end"/>
      </w:r>
      <w:r w:rsidRPr="00C27792">
        <w:rPr>
          <w:rFonts w:cstheme="majorHAnsi"/>
          <w:highlight w:val="white"/>
          <w:lang w:val="en-US"/>
        </w:rPr>
        <w:t>, [</w:t>
      </w:r>
      <w:r w:rsidRPr="00C27792">
        <w:rPr>
          <w:rFonts w:cstheme="majorHAnsi"/>
          <w:highlight w:val="white"/>
          <w:vertAlign w:val="superscript"/>
          <w:lang w:val="en-US"/>
        </w:rPr>
        <w:t>18</w:t>
      </w:r>
      <w:r w:rsidRPr="00C27792">
        <w:rPr>
          <w:rFonts w:cstheme="majorHAnsi"/>
          <w:highlight w:val="white"/>
          <w:lang w:val="en-US"/>
        </w:rPr>
        <w:t>F]MCL-524, in an attempt to develop the first fluorinated agonist radiotracer of D</w:t>
      </w:r>
      <w:r w:rsidRPr="00C27792">
        <w:rPr>
          <w:rFonts w:cstheme="majorHAnsi"/>
          <w:highlight w:val="white"/>
          <w:vertAlign w:val="subscript"/>
          <w:lang w:val="en-US"/>
        </w:rPr>
        <w:t>2</w:t>
      </w:r>
      <w:r w:rsidRPr="00C27792">
        <w:rPr>
          <w:rFonts w:cstheme="majorHAnsi"/>
          <w:highlight w:val="white"/>
          <w:lang w:val="en-US"/>
        </w:rPr>
        <w:t>/D</w:t>
      </w:r>
      <w:r w:rsidRPr="00C27792">
        <w:rPr>
          <w:rFonts w:cstheme="majorHAnsi"/>
          <w:highlight w:val="white"/>
          <w:vertAlign w:val="subscript"/>
          <w:lang w:val="en-US"/>
        </w:rPr>
        <w:t>3</w:t>
      </w:r>
      <w:r w:rsidRPr="00C27792">
        <w:rPr>
          <w:rFonts w:cstheme="majorHAnsi"/>
          <w:highlight w:val="white"/>
          <w:lang w:val="en-US"/>
        </w:rPr>
        <w:t xml:space="preserve"> receptors. MCL-524 was previously shown to have nanomolar affinity for D</w:t>
      </w:r>
      <w:r w:rsidRPr="00C27792">
        <w:rPr>
          <w:rFonts w:cstheme="majorHAnsi"/>
          <w:highlight w:val="white"/>
          <w:vertAlign w:val="subscript"/>
          <w:lang w:val="en-US"/>
        </w:rPr>
        <w:t>2</w:t>
      </w:r>
      <w:r w:rsidRPr="00C27792">
        <w:rPr>
          <w:rFonts w:cstheme="majorHAnsi"/>
          <w:highlight w:val="white"/>
          <w:lang w:val="en-US"/>
        </w:rPr>
        <w:t xml:space="preserve"> high-affinity receptors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{"citationID":"ggyb9QsJ","properties":{"formattedCitation":"(Sromek et al., 2011)","plainCitation":"(Sromek et al., 2011)","noteIndex":0},"citationItems":[{"id":72,"uris":["http://zotero.org/users/local/ytos8MyB/items/5SZXHDRP"],"uri":["http://zotero.org/users/local/ytos8MyB/items/5SZXHDRP"],"itemData":{"id":72,"type":"article-journal","title":"Synthesis and Evaluation of Fluorinated Aporphines: Potential Positron Emission Tomography Ligands for D 2 Receptors. ACS Med","container-title":"Chem. Lett","page":"189–194","volume":"2","DOI":"doi:10.1021/ml1001689","language":"en","author":[{"family":"Sromek","given":"A."},{"family":"Si","given":"Y."},{"family":"Zhang","given":"T."},{"family":"George","given":"S."},{"family":"Seeman","given":"P."},{"family":"Neumeyer","given":"J.","non-dropping-particle":"and"}],"issued":{"date-parts":[["2011"]]}}}],"schema":"https://github.com/citation-style-language/schema/raw/master/csl-citation.json"} </w:instrText>
      </w:r>
      <w:r w:rsidRPr="00C27792">
        <w:rPr>
          <w:rFonts w:cstheme="majorHAnsi"/>
          <w:highlight w:val="white"/>
          <w:lang w:val="en-US"/>
        </w:rPr>
        <w:fldChar w:fldCharType="separate"/>
      </w:r>
      <w:r w:rsidR="001B3E75" w:rsidRPr="00EE3DC8">
        <w:rPr>
          <w:highlight w:val="white"/>
          <w:lang w:val="en-GB"/>
        </w:rPr>
        <w:t>(Sromek et al., 2011)</w:t>
      </w:r>
      <w:r w:rsidRPr="00C27792">
        <w:rPr>
          <w:rFonts w:cstheme="majorHAnsi"/>
          <w:highlight w:val="white"/>
          <w:lang w:val="en-US"/>
        </w:rPr>
        <w:fldChar w:fldCharType="end"/>
      </w:r>
      <w:r w:rsidRPr="00C27792">
        <w:rPr>
          <w:rFonts w:cstheme="majorHAnsi"/>
          <w:highlight w:val="white"/>
          <w:lang w:val="en-US"/>
        </w:rPr>
        <w:t xml:space="preserve">. </w:t>
      </w:r>
      <w:proofErr w:type="spellStart"/>
      <w:r w:rsidRPr="00C27792">
        <w:rPr>
          <w:rFonts w:cstheme="majorHAnsi"/>
          <w:highlight w:val="white"/>
          <w:lang w:val="en-US"/>
        </w:rPr>
        <w:t>Finnema</w:t>
      </w:r>
      <w:proofErr w:type="spellEnd"/>
      <w:r w:rsidRPr="00C27792">
        <w:rPr>
          <w:rFonts w:cstheme="majorHAnsi"/>
          <w:highlight w:val="white"/>
          <w:lang w:val="en-US"/>
        </w:rPr>
        <w:t xml:space="preserve"> et al. showed that [</w:t>
      </w:r>
      <w:r w:rsidRPr="00C27792">
        <w:rPr>
          <w:rFonts w:cstheme="majorHAnsi"/>
          <w:highlight w:val="white"/>
          <w:vertAlign w:val="superscript"/>
          <w:lang w:val="en-US"/>
        </w:rPr>
        <w:t>18</w:t>
      </w:r>
      <w:r w:rsidRPr="00C27792">
        <w:rPr>
          <w:rFonts w:cstheme="majorHAnsi"/>
          <w:highlight w:val="white"/>
          <w:lang w:val="en-US"/>
        </w:rPr>
        <w:t>F</w:t>
      </w:r>
      <w:proofErr w:type="gramStart"/>
      <w:r w:rsidRPr="00C27792">
        <w:rPr>
          <w:rFonts w:cstheme="majorHAnsi"/>
          <w:highlight w:val="white"/>
          <w:lang w:val="en-US"/>
        </w:rPr>
        <w:t>]MCL</w:t>
      </w:r>
      <w:proofErr w:type="gramEnd"/>
      <w:r w:rsidRPr="00C27792">
        <w:rPr>
          <w:rFonts w:cstheme="majorHAnsi"/>
          <w:highlight w:val="white"/>
          <w:lang w:val="en-US"/>
        </w:rPr>
        <w:t>-524 provided similar or even greater contrast between striatum and cerebellum compared to [</w:t>
      </w:r>
      <w:r w:rsidRPr="00C27792">
        <w:rPr>
          <w:rFonts w:cstheme="majorHAnsi"/>
          <w:highlight w:val="white"/>
          <w:vertAlign w:val="superscript"/>
          <w:lang w:val="en-US"/>
        </w:rPr>
        <w:t>11</w:t>
      </w:r>
      <w:r w:rsidRPr="00C27792">
        <w:rPr>
          <w:rFonts w:cstheme="majorHAnsi"/>
          <w:highlight w:val="white"/>
          <w:lang w:val="en-US"/>
        </w:rPr>
        <w:t>C]MNPA. Blocking studies with raclopride and D-amphetamine pre-treatment produced a decrease in binding, in agreement with a previous study with [</w:t>
      </w:r>
      <w:r w:rsidRPr="00C27792">
        <w:rPr>
          <w:rFonts w:cstheme="majorHAnsi"/>
          <w:highlight w:val="white"/>
          <w:vertAlign w:val="superscript"/>
          <w:lang w:val="en-US"/>
        </w:rPr>
        <w:t>11</w:t>
      </w:r>
      <w:r w:rsidRPr="00C27792">
        <w:rPr>
          <w:rFonts w:cstheme="majorHAnsi"/>
          <w:highlight w:val="white"/>
          <w:lang w:val="en-US"/>
        </w:rPr>
        <w:t>C</w:t>
      </w:r>
      <w:proofErr w:type="gramStart"/>
      <w:r w:rsidRPr="00C27792">
        <w:rPr>
          <w:rFonts w:cstheme="majorHAnsi"/>
          <w:highlight w:val="white"/>
          <w:lang w:val="en-US"/>
        </w:rPr>
        <w:t>]MNPA</w:t>
      </w:r>
      <w:proofErr w:type="gramEnd"/>
      <w:r w:rsidRPr="00C27792">
        <w:rPr>
          <w:rFonts w:cstheme="majorHAnsi"/>
          <w:highlight w:val="white"/>
          <w:lang w:val="en-US"/>
        </w:rPr>
        <w:t>, confirming the specificity and agonistic profile of [</w:t>
      </w:r>
      <w:r w:rsidRPr="00C27792">
        <w:rPr>
          <w:rFonts w:cstheme="majorHAnsi"/>
          <w:highlight w:val="white"/>
          <w:vertAlign w:val="superscript"/>
          <w:lang w:val="en-US"/>
        </w:rPr>
        <w:t>18</w:t>
      </w:r>
      <w:r w:rsidRPr="00C27792">
        <w:rPr>
          <w:rFonts w:cstheme="majorHAnsi"/>
          <w:highlight w:val="white"/>
          <w:lang w:val="en-US"/>
        </w:rPr>
        <w:t xml:space="preserve">F]MCL-524. </w:t>
      </w:r>
      <w:proofErr w:type="spellStart"/>
      <w:r w:rsidRPr="00C27792">
        <w:rPr>
          <w:rFonts w:cstheme="majorHAnsi"/>
          <w:highlight w:val="white"/>
          <w:lang w:val="en-US"/>
        </w:rPr>
        <w:t>Radiometabolite</w:t>
      </w:r>
      <w:proofErr w:type="spellEnd"/>
      <w:r w:rsidRPr="00C27792">
        <w:rPr>
          <w:rFonts w:cstheme="majorHAnsi"/>
          <w:highlight w:val="white"/>
          <w:lang w:val="en-US"/>
        </w:rPr>
        <w:t xml:space="preserve"> analysis showed a metabolism rate comparable to that of [</w:t>
      </w:r>
      <w:r w:rsidRPr="00C27792">
        <w:rPr>
          <w:rFonts w:cstheme="majorHAnsi"/>
          <w:highlight w:val="white"/>
          <w:vertAlign w:val="superscript"/>
          <w:lang w:val="en-US"/>
        </w:rPr>
        <w:t>11</w:t>
      </w:r>
      <w:r w:rsidRPr="00C27792">
        <w:rPr>
          <w:rFonts w:cstheme="majorHAnsi"/>
          <w:highlight w:val="white"/>
          <w:lang w:val="en-US"/>
        </w:rPr>
        <w:t>C</w:t>
      </w:r>
      <w:proofErr w:type="gramStart"/>
      <w:r w:rsidRPr="00C27792">
        <w:rPr>
          <w:rFonts w:cstheme="majorHAnsi"/>
          <w:highlight w:val="white"/>
          <w:lang w:val="en-US"/>
        </w:rPr>
        <w:t>]MNPA</w:t>
      </w:r>
      <w:proofErr w:type="gramEnd"/>
      <w:r w:rsidRPr="00C27792">
        <w:rPr>
          <w:rFonts w:cstheme="majorHAnsi"/>
          <w:highlight w:val="white"/>
          <w:lang w:val="en-US"/>
        </w:rPr>
        <w:t xml:space="preserve"> and [</w:t>
      </w:r>
      <w:r w:rsidRPr="00C27792">
        <w:rPr>
          <w:rFonts w:cstheme="majorHAnsi"/>
          <w:highlight w:val="white"/>
          <w:vertAlign w:val="superscript"/>
          <w:lang w:val="en-US"/>
        </w:rPr>
        <w:t>11</w:t>
      </w:r>
      <w:r w:rsidRPr="00C27792">
        <w:rPr>
          <w:rFonts w:cstheme="majorHAnsi"/>
          <w:highlight w:val="white"/>
          <w:lang w:val="en-US"/>
        </w:rPr>
        <w:t xml:space="preserve">C]NPA; the detected </w:t>
      </w:r>
      <w:proofErr w:type="spellStart"/>
      <w:r w:rsidRPr="00C27792">
        <w:rPr>
          <w:rFonts w:cstheme="majorHAnsi"/>
          <w:highlight w:val="white"/>
          <w:lang w:val="en-US"/>
        </w:rPr>
        <w:t>radiometabolites</w:t>
      </w:r>
      <w:proofErr w:type="spellEnd"/>
      <w:r w:rsidRPr="00C27792">
        <w:rPr>
          <w:rFonts w:cstheme="majorHAnsi"/>
          <w:highlight w:val="white"/>
          <w:lang w:val="en-US"/>
        </w:rPr>
        <w:t xml:space="preserve"> were polar and unlikely to cross the BBB.  Kinetic analysis showed a slight underestimation of BP</w:t>
      </w:r>
      <w:r w:rsidRPr="00C27792">
        <w:rPr>
          <w:rFonts w:cstheme="majorHAnsi"/>
          <w:highlight w:val="white"/>
          <w:vertAlign w:val="subscript"/>
          <w:lang w:val="en-US"/>
        </w:rPr>
        <w:t>ND</w:t>
      </w:r>
      <w:r w:rsidRPr="00C27792">
        <w:rPr>
          <w:rFonts w:cstheme="majorHAnsi"/>
          <w:highlight w:val="white"/>
          <w:lang w:val="en-US"/>
        </w:rPr>
        <w:t xml:space="preserve"> by the MRTM model in comparison to the 1TCM model, deserving further investigation in future human studies. A whole-body distribution study revealed that [</w:t>
      </w:r>
      <w:r w:rsidRPr="00C27792">
        <w:rPr>
          <w:rFonts w:cstheme="majorHAnsi"/>
          <w:highlight w:val="white"/>
          <w:vertAlign w:val="superscript"/>
          <w:lang w:val="en-US"/>
        </w:rPr>
        <w:t>18</w:t>
      </w:r>
      <w:r w:rsidRPr="00C27792">
        <w:rPr>
          <w:rFonts w:cstheme="majorHAnsi"/>
          <w:highlight w:val="white"/>
          <w:lang w:val="en-US"/>
        </w:rPr>
        <w:t>F</w:t>
      </w:r>
      <w:proofErr w:type="gramStart"/>
      <w:r w:rsidRPr="00C27792">
        <w:rPr>
          <w:rFonts w:cstheme="majorHAnsi"/>
          <w:highlight w:val="white"/>
          <w:lang w:val="en-US"/>
        </w:rPr>
        <w:t>]MCL</w:t>
      </w:r>
      <w:proofErr w:type="gramEnd"/>
      <w:r w:rsidRPr="00C27792">
        <w:rPr>
          <w:rFonts w:cstheme="majorHAnsi"/>
          <w:highlight w:val="white"/>
          <w:lang w:val="en-US"/>
        </w:rPr>
        <w:t xml:space="preserve">-524 radiation dosimetry was in an acceptable range for translation to human trials, and presented an interest for simultaneous </w:t>
      </w:r>
      <w:bookmarkStart w:id="17" w:name="_Hlk19112054"/>
      <w:r w:rsidRPr="00C27792">
        <w:rPr>
          <w:rFonts w:cstheme="majorHAnsi"/>
          <w:highlight w:val="white"/>
          <w:lang w:val="en-US"/>
        </w:rPr>
        <w:t xml:space="preserve">PET/fMRI </w:t>
      </w:r>
      <w:bookmarkEnd w:id="17"/>
      <w:r w:rsidRPr="00C27792">
        <w:rPr>
          <w:rFonts w:cstheme="majorHAnsi"/>
          <w:highlight w:val="white"/>
          <w:lang w:val="en-US"/>
        </w:rPr>
        <w:t>protocols thanks to its longer half-life.</w:t>
      </w:r>
    </w:p>
    <w:p w:rsidR="000E10DF" w:rsidRDefault="000E10DF" w:rsidP="00637CD0">
      <w:pPr>
        <w:spacing w:after="0" w:line="276" w:lineRule="auto"/>
        <w:jc w:val="both"/>
        <w:rPr>
          <w:rFonts w:cstheme="majorHAnsi"/>
          <w:highlight w:val="white"/>
          <w:lang w:val="en-US"/>
        </w:rPr>
      </w:pPr>
    </w:p>
    <w:p w:rsidR="000E10DF" w:rsidRPr="00C27792" w:rsidRDefault="000E10DF" w:rsidP="00637CD0">
      <w:pPr>
        <w:spacing w:after="0" w:line="276" w:lineRule="auto"/>
        <w:jc w:val="both"/>
        <w:rPr>
          <w:rFonts w:cstheme="majorHAnsi"/>
          <w:highlight w:val="white"/>
          <w:lang w:val="en-US"/>
        </w:rPr>
      </w:pPr>
      <w:proofErr w:type="gramStart"/>
      <w:r w:rsidRPr="000E10DF">
        <w:rPr>
          <w:rFonts w:cstheme="majorHAnsi"/>
          <w:lang w:val="en-US"/>
        </w:rPr>
        <w:t xml:space="preserve">Fluorinated analogs of apomorphine were also synthesized by </w:t>
      </w:r>
      <w:proofErr w:type="spellStart"/>
      <w:r w:rsidRPr="000E10DF">
        <w:rPr>
          <w:rFonts w:cstheme="majorHAnsi"/>
          <w:lang w:val="en-US"/>
        </w:rPr>
        <w:t>Zijlstra</w:t>
      </w:r>
      <w:proofErr w:type="spellEnd"/>
      <w:r w:rsidRPr="000E10DF">
        <w:rPr>
          <w:rFonts w:cstheme="majorHAnsi"/>
          <w:lang w:val="en-US"/>
        </w:rPr>
        <w:t xml:space="preserve"> et al.,</w:t>
      </w:r>
      <w:proofErr w:type="gramEnd"/>
      <w:r w:rsidRPr="000E10DF">
        <w:rPr>
          <w:rFonts w:cstheme="majorHAnsi"/>
          <w:lang w:val="en-US"/>
        </w:rPr>
        <w:t xml:space="preserve"> by labeling the N-alkyl chain with fluorine-18 (</w:t>
      </w:r>
      <w:proofErr w:type="spellStart"/>
      <w:r w:rsidRPr="000E10DF">
        <w:rPr>
          <w:rFonts w:cstheme="majorHAnsi"/>
          <w:lang w:val="en-US"/>
        </w:rPr>
        <w:t>Zijlstra</w:t>
      </w:r>
      <w:proofErr w:type="spellEnd"/>
      <w:r w:rsidRPr="000E10DF">
        <w:rPr>
          <w:rFonts w:cstheme="majorHAnsi"/>
          <w:lang w:val="en-US"/>
        </w:rPr>
        <w:t xml:space="preserve"> et al., 1993b).  The three compounds were evaluated in rat brain, but showed disappointing results: [</w:t>
      </w:r>
      <w:r w:rsidRPr="000E10DF">
        <w:rPr>
          <w:rFonts w:cstheme="majorHAnsi"/>
          <w:vertAlign w:val="superscript"/>
          <w:lang w:val="en-US"/>
        </w:rPr>
        <w:t>18</w:t>
      </w:r>
      <w:r w:rsidRPr="000E10DF">
        <w:rPr>
          <w:rFonts w:cstheme="majorHAnsi"/>
          <w:lang w:val="en-US"/>
        </w:rPr>
        <w:t>F</w:t>
      </w:r>
      <w:proofErr w:type="gramStart"/>
      <w:r w:rsidRPr="000E10DF">
        <w:rPr>
          <w:rFonts w:cstheme="majorHAnsi"/>
          <w:lang w:val="en-US"/>
        </w:rPr>
        <w:t>]2</w:t>
      </w:r>
      <w:proofErr w:type="gramEnd"/>
      <w:r w:rsidRPr="000E10DF">
        <w:rPr>
          <w:rFonts w:cstheme="majorHAnsi"/>
          <w:lang w:val="en-US"/>
        </w:rPr>
        <w:t>-OH-FNPA did not cross the BBB while neither [</w:t>
      </w:r>
      <w:r w:rsidRPr="000E10DF">
        <w:rPr>
          <w:rFonts w:cstheme="majorHAnsi"/>
          <w:vertAlign w:val="superscript"/>
          <w:lang w:val="en-US"/>
        </w:rPr>
        <w:t>18</w:t>
      </w:r>
      <w:r w:rsidRPr="000E10DF">
        <w:rPr>
          <w:rFonts w:cstheme="majorHAnsi"/>
          <w:lang w:val="en-US"/>
        </w:rPr>
        <w:t>F]FNEA nor [</w:t>
      </w:r>
      <w:r w:rsidRPr="00800B99">
        <w:rPr>
          <w:rFonts w:cstheme="majorHAnsi"/>
          <w:vertAlign w:val="superscript"/>
          <w:lang w:val="en-US"/>
        </w:rPr>
        <w:t>18</w:t>
      </w:r>
      <w:r w:rsidRPr="000E10DF">
        <w:rPr>
          <w:rFonts w:cstheme="majorHAnsi"/>
          <w:lang w:val="en-US"/>
        </w:rPr>
        <w:t>F]FNPA demonstrated specific binding to D2 receptors.</w:t>
      </w:r>
    </w:p>
    <w:p w:rsidR="00D82FBC" w:rsidRDefault="00D82FBC" w:rsidP="00637CD0">
      <w:pPr>
        <w:pStyle w:val="Titre2"/>
        <w:rPr>
          <w:rFonts w:asciiTheme="minorHAnsi" w:hAnsiTheme="minorHAnsi"/>
        </w:rPr>
      </w:pPr>
      <w:bookmarkStart w:id="18" w:name="_Toc527494031"/>
      <w:bookmarkStart w:id="19" w:name="_Toc14690432"/>
    </w:p>
    <w:p w:rsidR="00637CD0" w:rsidRDefault="00637CD0" w:rsidP="00637CD0">
      <w:pPr>
        <w:pStyle w:val="Titre2"/>
        <w:rPr>
          <w:rFonts w:asciiTheme="minorHAnsi" w:hAnsiTheme="minorHAnsi"/>
          <w:highlight w:val="none"/>
        </w:rPr>
      </w:pPr>
      <w:r w:rsidRPr="00C27792">
        <w:rPr>
          <w:rFonts w:asciiTheme="minorHAnsi" w:hAnsiTheme="minorHAnsi"/>
        </w:rPr>
        <w:t>Serotonin receptors</w:t>
      </w:r>
    </w:p>
    <w:p w:rsidR="00776E94" w:rsidRPr="00776E94" w:rsidRDefault="00776E94" w:rsidP="00776E94">
      <w:pPr>
        <w:pStyle w:val="Titre4"/>
        <w:rPr>
          <w:rFonts w:asciiTheme="minorHAnsi" w:hAnsiTheme="minorHAnsi"/>
        </w:rPr>
      </w:pPr>
      <w:r w:rsidRPr="00C27792">
        <w:rPr>
          <w:rFonts w:asciiTheme="minorHAnsi" w:hAnsiTheme="minorHAnsi"/>
        </w:rPr>
        <w:t>5-HT</w:t>
      </w:r>
      <w:r>
        <w:rPr>
          <w:rFonts w:asciiTheme="minorHAnsi" w:hAnsiTheme="minorHAnsi"/>
          <w:vertAlign w:val="subscript"/>
        </w:rPr>
        <w:t>1A</w:t>
      </w:r>
      <w:r w:rsidRPr="00C27792">
        <w:rPr>
          <w:rFonts w:asciiTheme="minorHAnsi" w:hAnsiTheme="minorHAnsi"/>
        </w:rPr>
        <w:t xml:space="preserve"> Receptors</w:t>
      </w:r>
    </w:p>
    <w:p w:rsidR="00637CD0" w:rsidRPr="00C27792" w:rsidRDefault="00637CD0" w:rsidP="00637CD0">
      <w:pPr>
        <w:pStyle w:val="Titre5"/>
        <w:rPr>
          <w:rFonts w:asciiTheme="minorHAnsi" w:hAnsiTheme="minorHAnsi"/>
        </w:rPr>
      </w:pPr>
      <w:r w:rsidRPr="00C27792">
        <w:rPr>
          <w:rFonts w:asciiTheme="minorHAnsi" w:hAnsiTheme="minorHAnsi"/>
        </w:rPr>
        <w:t xml:space="preserve"> [</w:t>
      </w:r>
      <w:r w:rsidRPr="00C27792">
        <w:rPr>
          <w:rFonts w:asciiTheme="minorHAnsi" w:hAnsiTheme="minorHAnsi"/>
          <w:vertAlign w:val="superscript"/>
        </w:rPr>
        <w:t>11</w:t>
      </w:r>
      <w:r w:rsidRPr="00C27792">
        <w:rPr>
          <w:rFonts w:asciiTheme="minorHAnsi" w:hAnsiTheme="minorHAnsi"/>
        </w:rPr>
        <w:t>C]CUMI-101</w:t>
      </w:r>
      <w:bookmarkEnd w:id="18"/>
      <w:r w:rsidRPr="00C27792">
        <w:rPr>
          <w:rFonts w:asciiTheme="minorHAnsi" w:hAnsiTheme="minorHAnsi"/>
        </w:rPr>
        <w:t xml:space="preserve"> and derivatives</w:t>
      </w:r>
      <w:bookmarkEnd w:id="19"/>
    </w:p>
    <w:p w:rsidR="00637CD0" w:rsidRDefault="00637CD0" w:rsidP="00637CD0">
      <w:pPr>
        <w:spacing w:after="0" w:line="276" w:lineRule="auto"/>
        <w:jc w:val="both"/>
        <w:rPr>
          <w:rFonts w:cstheme="majorHAnsi"/>
          <w:lang w:val="en-US"/>
        </w:rPr>
      </w:pPr>
      <w:r w:rsidRPr="00C27792">
        <w:rPr>
          <w:rFonts w:cstheme="majorHAnsi"/>
          <w:highlight w:val="white"/>
          <w:lang w:val="en-US"/>
        </w:rPr>
        <w:t xml:space="preserve">In 2006, the </w:t>
      </w:r>
      <w:proofErr w:type="spellStart"/>
      <w:r w:rsidRPr="00C27792">
        <w:rPr>
          <w:rFonts w:cstheme="majorHAnsi"/>
          <w:highlight w:val="white"/>
          <w:lang w:val="en-US"/>
        </w:rPr>
        <w:t>arylpiperazine</w:t>
      </w:r>
      <w:proofErr w:type="spellEnd"/>
      <w:r w:rsidRPr="00C27792">
        <w:rPr>
          <w:rFonts w:cstheme="majorHAnsi"/>
          <w:highlight w:val="white"/>
          <w:lang w:val="en-US"/>
        </w:rPr>
        <w:t xml:space="preserve"> derivative [</w:t>
      </w:r>
      <w:r w:rsidRPr="00C27792">
        <w:rPr>
          <w:rFonts w:cstheme="majorHAnsi"/>
          <w:highlight w:val="white"/>
          <w:vertAlign w:val="superscript"/>
          <w:lang w:val="en-US"/>
        </w:rPr>
        <w:t>11</w:t>
      </w:r>
      <w:r w:rsidRPr="00C27792">
        <w:rPr>
          <w:rFonts w:cstheme="majorHAnsi"/>
          <w:highlight w:val="white"/>
          <w:lang w:val="en-US"/>
        </w:rPr>
        <w:t>C]MPT was evaluated in baboon and showed specific binding to 5-HT</w:t>
      </w:r>
      <w:r w:rsidRPr="00C27792">
        <w:rPr>
          <w:rFonts w:cstheme="majorHAnsi"/>
          <w:highlight w:val="white"/>
          <w:vertAlign w:val="subscript"/>
          <w:lang w:val="en-US"/>
        </w:rPr>
        <w:t>1A</w:t>
      </w:r>
      <w:r w:rsidRPr="00C27792">
        <w:rPr>
          <w:rFonts w:cstheme="majorHAnsi"/>
          <w:highlight w:val="white"/>
          <w:lang w:val="en-US"/>
        </w:rPr>
        <w:t xml:space="preserve"> receptors </w:t>
      </w:r>
      <w:r w:rsidRPr="00C27792">
        <w:rPr>
          <w:rFonts w:cstheme="majorHAnsi"/>
          <w:i/>
          <w:lang w:val="en-US"/>
        </w:rPr>
        <w:t>in vivo</w:t>
      </w:r>
      <w:r w:rsidRPr="00C27792">
        <w:rPr>
          <w:rFonts w:cstheme="majorHAnsi"/>
          <w:highlight w:val="white"/>
          <w:lang w:val="en-US"/>
        </w:rPr>
        <w:t xml:space="preserve">, but suffered from very fast metabolism and slow washout, making quantification of binding parameters difficult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{"citationID":"NhAT04El","properties":{"formattedCitation":"(Kumar et al., 2006)","plainCitation":"(Kumar et al., 2006)","noteIndex":0},"citationItems":[{"id":632,"uris":["http://zotero.org/users/local/ytos8MyB/items/SPDB9I79"],"uri":["http://zotero.org/users/local/ytos8MyB/items/SPDB9I79"],"itemData":{"id":632,"type":"article-journal","title":"Synthesis and in Vivo Validation of [ &lt;i&gt;O&lt;/i&gt; -Methyl- &lt;sup&gt;11&lt;/sup&gt; C]2-{4-[4-(7-methoxynaphthalen-1-yl)piperazin- 1-yl]butyl}-4-methyl-2 &lt;i&gt;H&lt;/i&gt; -[1,2,4]triazine-3,5-dione: A Novel 5-HT &lt;sub&gt;1A&lt;/sub&gt; Receptor Agonist Positron Emission Tomography Ligand","container-title":"Journal of Medicinal Chemistry","page":"125-134","volume":"49","issue":"1","source":"Crossref","DOI":"10.1021/jm050725j","ISSN":"0022-2623, 1520-4804","title-short":"Synthesis and in Vivo Validation of [ &lt;i&gt;O&lt;/i&gt; -Methyl- &lt;sup&gt;11&lt;/sup&gt; C]2-{4-[4-(7-methoxynaphthalen-1-yl)piperazin- 1-yl]butyl}-4-methyl-2 &lt;i&gt;H&lt;/i&gt; -[1,2,4]triazine-3,5-dione","language":"en","author":[{"family":"Kumar","given":"J. S. Dileep"},{"family":"Majo","given":"Vattoly J."},{"family":"Hsiung","given":"Shu-Chi"},{"family":"Millak","given":"Matthew S."},{"family":"Liu","given":"Kuo-Peing"},{"family":"Tamir","given":"Hadassah"},{"family":"Prabhakaran","given":"Jaya"},{"family":"Simpson","given":"Norman R."},{"family":"Van Heertum","given":"Ronald L."},{"family":"Mann","given":"J. John"},{"family":"Parsey","given":"Ramin V."}],"issued":{"date-parts":[["2006",1]]}}}],"schema":"https://github.com/citation-style-language/schema/raw/master/csl-citation.json"} </w:instrText>
      </w:r>
      <w:r w:rsidRPr="00C27792">
        <w:rPr>
          <w:rFonts w:cstheme="majorHAnsi"/>
          <w:highlight w:val="white"/>
          <w:lang w:val="en-US"/>
        </w:rPr>
        <w:fldChar w:fldCharType="separate"/>
      </w:r>
      <w:r w:rsidR="001B3E75" w:rsidRPr="00EE3DC8">
        <w:rPr>
          <w:highlight w:val="white"/>
          <w:lang w:val="en-GB"/>
        </w:rPr>
        <w:t>(Kumar et al., 2006)</w:t>
      </w:r>
      <w:r w:rsidRPr="00C27792">
        <w:rPr>
          <w:rFonts w:cstheme="majorHAnsi"/>
          <w:highlight w:val="white"/>
          <w:lang w:val="en-US"/>
        </w:rPr>
        <w:fldChar w:fldCharType="end"/>
      </w:r>
      <w:r w:rsidRPr="00C27792">
        <w:rPr>
          <w:rFonts w:cstheme="majorHAnsi"/>
          <w:highlight w:val="white"/>
          <w:lang w:val="en-US"/>
        </w:rPr>
        <w:t>. Its structural analog [</w:t>
      </w:r>
      <w:r w:rsidRPr="00C27792">
        <w:rPr>
          <w:rFonts w:cstheme="majorHAnsi"/>
          <w:highlight w:val="white"/>
          <w:vertAlign w:val="superscript"/>
          <w:lang w:val="en-US"/>
        </w:rPr>
        <w:t>11</w:t>
      </w:r>
      <w:r w:rsidRPr="00C27792">
        <w:rPr>
          <w:rFonts w:cstheme="majorHAnsi"/>
          <w:highlight w:val="white"/>
          <w:lang w:val="en-US"/>
        </w:rPr>
        <w:t>C]CUMI-101 was then tested in baboon and reported to be a promising ligand for imaging 5-HT</w:t>
      </w:r>
      <w:r w:rsidRPr="00C27792">
        <w:rPr>
          <w:rFonts w:cstheme="majorHAnsi"/>
          <w:highlight w:val="white"/>
          <w:vertAlign w:val="subscript"/>
          <w:lang w:val="en-US"/>
        </w:rPr>
        <w:t>1A</w:t>
      </w:r>
      <w:r w:rsidRPr="00C27792">
        <w:rPr>
          <w:rFonts w:cstheme="majorHAnsi"/>
          <w:highlight w:val="white"/>
          <w:lang w:val="en-US"/>
        </w:rPr>
        <w:t xml:space="preserve"> receptors in high-affinity state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{"citationID":"9UKy7pJi","properties":{"formattedCitation":"(Kumar et al., 2007)","plainCitation":"(Kumar et al., 2007)","noteIndex":0},"citationItems":[{"id":635,"uris":["http://zotero.org/users/local/ytos8MyB/items/IWCP34RH"],"uri":["http://zotero.org/users/local/ytos8MyB/items/IWCP34RH"],"itemData":{"id":635,"type":"article-journal","title":"Synthesis and in vivo evaluation of a novel 5-HT1A receptor agonist radioligand [O-methyl-11C]2-(4-(4-(2-methoxyphenyl)piperazin-1-yl)butyl)-4-methyl-1,2,4-triazine-3,5(2H,4H)dione in nonhuman primates","container-title":"European Journal of Nuclear Medicine and Molecular Imaging","page":"1050-1060","volume":"34","issue":"7","source":"Crossref","DOI":"10.1007/s00259-006-0324-y","ISSN":"1619-7070, 1619-7089","language":"en","author":[{"family":"Kumar","given":"J. S. Dileep"},{"family":"Prabhakaran","given":"Jaya"},{"family":"Majo","given":"Vattoly J."},{"family":"Milak","given":"Matthew S."},{"family":"Hsiung","given":"Shu-Chi"},{"family":"Tamir","given":"Hadassah"},{"family":"Simpson","given":"Norman R."},{"family":"Van Heertum","given":"Ronald L."},{"family":"Mann","given":"J. John"},{"family":"Parsey","given":"Ramin V."}],"issued":{"date-parts":[["2007",7]]}}}],"schema":"https://github.com/citation-style-language/schema/raw/master/csl-citation.json"} </w:instrText>
      </w:r>
      <w:r w:rsidRPr="00C27792">
        <w:rPr>
          <w:rFonts w:cstheme="majorHAnsi"/>
          <w:highlight w:val="white"/>
          <w:lang w:val="en-US"/>
        </w:rPr>
        <w:fldChar w:fldCharType="separate"/>
      </w:r>
      <w:r w:rsidR="001B3E75" w:rsidRPr="00D82FBC">
        <w:rPr>
          <w:highlight w:val="white"/>
          <w:lang w:val="en-GB"/>
        </w:rPr>
        <w:t>(Kumar et al., 2007)</w:t>
      </w:r>
      <w:r w:rsidRPr="00C27792">
        <w:rPr>
          <w:rFonts w:cstheme="majorHAnsi"/>
          <w:highlight w:val="white"/>
          <w:lang w:val="en-US"/>
        </w:rPr>
        <w:fldChar w:fldCharType="end"/>
      </w:r>
      <w:r w:rsidRPr="00C27792">
        <w:rPr>
          <w:rFonts w:cstheme="majorHAnsi"/>
          <w:highlight w:val="white"/>
          <w:lang w:val="en-US"/>
        </w:rPr>
        <w:t>. Subsequent studies further explored its modeling properties in baboons and evaluated [</w:t>
      </w:r>
      <w:r w:rsidRPr="00C27792">
        <w:rPr>
          <w:rFonts w:cstheme="majorHAnsi"/>
          <w:highlight w:val="white"/>
          <w:vertAlign w:val="superscript"/>
          <w:lang w:val="en-US"/>
        </w:rPr>
        <w:t>11</w:t>
      </w:r>
      <w:r w:rsidRPr="00C27792">
        <w:rPr>
          <w:rFonts w:cstheme="majorHAnsi"/>
          <w:highlight w:val="white"/>
          <w:lang w:val="en-US"/>
        </w:rPr>
        <w:t xml:space="preserve">C]CUMI-101 in humans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{"citationID":"DED6UwWb","properties":{"formattedCitation":"(Milak et al., 2008, 2010)","plainCitation":"(Milak et al., 2008, 2010)","noteIndex":0},"citationItems":[{"id":660,"uris":["http://zotero.org/users/local/ytos8MyB/items/AZCUI6F9"],"uri":["http://zotero.org/users/local/ytos8MyB/items/AZCUI6F9"],"itemData":{"id":660,"type":"article-journal","title":"Modeling Considerations for 11C-CUMI-101, an Agonist Radiotracer for Imaging Serotonin 1A Receptor In Vivo with PET","container-title":"Journal of Nuclear Medicine","page":"587-596","volume":"49","issue":"4","source":"Crossref","DOI":"10.2967/jnumed.107.046540","ISSN":"0161-5505","language":"en","author":[{"family":"Milak","given":"M. S."},{"family":"Severance","given":"A. J."},{"family":"Ogden","given":"R. T."},{"family":"Prabhakaran","given":"J."},{"family":"Kumar","given":"J.S. D."},{"family":"Majo","given":"V. J."},{"family":"Mann","given":"J. J."},{"family":"Parsey","given":"R. V."}],"issued":{"date-parts":[["2008",4,1]]}}},{"id":658,"uris":["http://zotero.org/users/local/ytos8MyB/items/ER8QK7WB"],"uri":["http://zotero.org/users/local/ytos8MyB/items/ER8QK7WB"],"itemData":{"id":658,"type":"article-journal","title":"In Vivo Quantification of Human Serotonin 1A Receptor Using 11C-CUMI-101, an Agonist PET Radiotracer","container-title":"Journal of Nuclear Medicine","page":"1892-1900","volume":"51","issue":"12","source":"Crossref","DOI":"10.2967/jnumed.110.076257","ISSN":"0161-5505","language":"en","author":[{"family":"Milak","given":"M. S."},{"family":"DeLorenzo","given":"C."},{"family":"Zanderigo","given":"F."},{"family":"Prabhakaran","given":"J."},{"family":"Kumar","given":"J. S. D."},{"family":"Majo","given":"V. J."},{"family":"Mann","given":"J. J."},{"family":"Parsey","given":"R. V."}],"issued":{"date-parts":[["2010",12,1]]}}}],"schema":"https://github.com/citation-style-language/schema/raw/master/csl-citation.json"} </w:instrText>
      </w:r>
      <w:r w:rsidRPr="00C27792">
        <w:rPr>
          <w:rFonts w:cstheme="majorHAnsi"/>
          <w:highlight w:val="white"/>
          <w:lang w:val="en-US"/>
        </w:rPr>
        <w:fldChar w:fldCharType="separate"/>
      </w:r>
      <w:r w:rsidR="001B3E75" w:rsidRPr="00C27792">
        <w:rPr>
          <w:highlight w:val="white"/>
        </w:rPr>
        <w:t>(Milak et al., 2008, 2010)</w:t>
      </w:r>
      <w:r w:rsidRPr="00C27792">
        <w:rPr>
          <w:rFonts w:cstheme="majorHAnsi"/>
          <w:highlight w:val="white"/>
          <w:lang w:val="en-US"/>
        </w:rPr>
        <w:fldChar w:fldCharType="end"/>
      </w:r>
      <w:r w:rsidRPr="00C27792">
        <w:rPr>
          <w:rFonts w:cstheme="majorHAnsi"/>
          <w:highlight w:val="white"/>
          <w:lang w:val="en-US"/>
        </w:rPr>
        <w:t xml:space="preserve">. Other studies focused on tracer sensitivity for endogenous serotonin fluctuations in non-human primates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{"citationID":"AFrsqH9w","properties":{"formattedCitation":"(Milak et al., 2011)","plainCitation":"(Milak et al., 2011)","noteIndex":0},"citationItems":[{"id":662,"uris":["http://zotero.org/users/local/ytos8MyB/items/6MT3PWZA"],"uri":["http://zotero.org/users/local/ytos8MyB/items/6MT3PWZA"],"itemData":{"id":662,"type":"article-journal","title":"&lt;i&gt;In vivo&lt;/i&gt; Serotonin-Sensitive Binding of [ &lt;sup&gt;11&lt;/sup&gt; C]CUMI-101: A Serotonin 1A Receptor Agonist Positron Emission Tomography Radiotracer","container-title":"Journal of Cerebral Blood Flow &amp; Metabolism","page":"243-249","volume":"31","issue":"1","source":"Crossref","DOI":"10.1038/jcbfm.2010.83","ISSN":"0271-678X, 1559-7016","title-short":"&lt;i&gt;In vivo&lt;/i&gt; Serotonin-Sensitive Binding of [ &lt;sup&gt;11&lt;/sup&gt; C]CUMI-101","language":"en","author":[{"family":"Milak","given":"Matthew S"},{"family":"Severance","given":"Alin J"},{"family":"Prabhakaran","given":"Jaya"},{"family":"Kumar","given":"JS Dileep"},{"family":"Majo","given":"Vattoly J"},{"family":"Ogden","given":"R Todd"},{"family":"Mann","given":"J John"},{"family":"Parsey","given":"Ramin V"}],"issued":{"date-parts":[["2011",1]]}}}],"schema":"https://github.com/citation-style-language/schema/raw/master/csl-citation.json"} </w:instrText>
      </w:r>
      <w:r w:rsidRPr="00C27792">
        <w:rPr>
          <w:rFonts w:cstheme="majorHAnsi"/>
          <w:highlight w:val="white"/>
          <w:lang w:val="en-US"/>
        </w:rPr>
        <w:fldChar w:fldCharType="separate"/>
      </w:r>
      <w:r w:rsidR="001B3E75" w:rsidRPr="00EE3DC8">
        <w:rPr>
          <w:highlight w:val="white"/>
          <w:lang w:val="en-GB"/>
        </w:rPr>
        <w:t>(Milak et al., 2011)</w:t>
      </w:r>
      <w:r w:rsidRPr="00C27792">
        <w:rPr>
          <w:rFonts w:cstheme="majorHAnsi"/>
          <w:highlight w:val="white"/>
          <w:lang w:val="en-US"/>
        </w:rPr>
        <w:fldChar w:fldCharType="end"/>
      </w:r>
      <w:r w:rsidRPr="00C27792">
        <w:rPr>
          <w:rFonts w:cstheme="majorHAnsi"/>
          <w:highlight w:val="white"/>
          <w:lang w:val="en-US"/>
        </w:rPr>
        <w:t xml:space="preserve"> and in humans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{"citationID":"ZC55Cs85","properties":{"formattedCitation":"(Pinborg et al., 2012)","plainCitation":"(Pinborg et al., 2012)","noteIndex":0},"citationItems":[{"id":699,"uris":["http://zotero.org/users/local/ytos8MyB/items/RLNLGNVC"],"uri":["http://zotero.org/users/local/ytos8MyB/items/RLNLGNVC"],"itemData":{"id":699,"type":"article-journal","title":"No change in [11C]CUMI-101 binding to 5-HT1A receptors after intravenous citalopram in human","container-title":"Synapse","page":"880-884","volume":"66","issue":"10","source":"Crossref","DOI":"10.1002/syn.21579","ISSN":"08874476","language":"en","author":[{"family":"Pinborg","given":"Lars H."},{"family":"Feng","given":"Ling"},{"family":"Haahr","given":"Mette E."},{"family":"Gillings","given":"Nic"},{"family":"Dyssegaard","given":"Agnete"},{"family":"Madsen","given":"Jacob"},{"family":"Svarer","given":"Claus"},{"family":"Yndgaard","given":"Stig"},{"family":"Kjaer","given":"Troels W."},{"family":"Parsey","given":"Ramin V."},{"family":"Hansen","given":"Hanne D."},{"family":"Ettrup","given":"Anders"},{"family":"Paulson","given":"Olaf B."},{"family":"Knudsen","given":"Gitte M."}],"issued":{"date-parts":[["2012",10]]}}}],"schema":"https://github.com/citation-style-language/schema/raw/master/csl-citation.json"} </w:instrText>
      </w:r>
      <w:r w:rsidRPr="00C27792">
        <w:rPr>
          <w:rFonts w:cstheme="majorHAnsi"/>
          <w:highlight w:val="white"/>
          <w:lang w:val="en-US"/>
        </w:rPr>
        <w:fldChar w:fldCharType="separate"/>
      </w:r>
      <w:r w:rsidR="001B3E75" w:rsidRPr="00D82FBC">
        <w:rPr>
          <w:highlight w:val="white"/>
          <w:lang w:val="en-GB"/>
        </w:rPr>
        <w:t>(Pinborg et al., 2012)</w:t>
      </w:r>
      <w:r w:rsidRPr="00C27792">
        <w:rPr>
          <w:rFonts w:cstheme="majorHAnsi"/>
          <w:highlight w:val="white"/>
          <w:lang w:val="en-US"/>
        </w:rPr>
        <w:fldChar w:fldCharType="end"/>
      </w:r>
      <w:r w:rsidRPr="00C27792">
        <w:rPr>
          <w:rFonts w:cstheme="majorHAnsi"/>
          <w:highlight w:val="white"/>
          <w:lang w:val="en-US"/>
        </w:rPr>
        <w:t>, and suggested that tracer uptake is sensitive only to large increases in extracellular serotonin in response to robust pharmacological challenge but under physiological conditions. Another study in humans, using citalopram, showed a slight increase in [</w:t>
      </w:r>
      <w:r w:rsidRPr="00C27792">
        <w:rPr>
          <w:rFonts w:cstheme="majorHAnsi"/>
          <w:highlight w:val="white"/>
          <w:vertAlign w:val="superscript"/>
          <w:lang w:val="en-US"/>
        </w:rPr>
        <w:t>11</w:t>
      </w:r>
      <w:r w:rsidRPr="00C27792">
        <w:rPr>
          <w:rFonts w:cstheme="majorHAnsi"/>
          <w:highlight w:val="white"/>
          <w:lang w:val="en-US"/>
        </w:rPr>
        <w:t>C]CUMI-101 binding in postsynaptic regions, which was interpreted as a possible decrease in  5-HT conce</w:t>
      </w:r>
      <w:r w:rsidRPr="00C27792">
        <w:rPr>
          <w:rFonts w:cstheme="majorHAnsi"/>
          <w:lang w:val="en-US"/>
        </w:rPr>
        <w:t xml:space="preserve">ntration in these areas </w:t>
      </w:r>
      <w:r w:rsidRPr="00C27792">
        <w:rPr>
          <w:rFonts w:cstheme="majorHAnsi"/>
          <w:lang w:val="en-US"/>
        </w:rPr>
        <w:fldChar w:fldCharType="begin"/>
      </w:r>
      <w:r w:rsidR="001B3E75" w:rsidRPr="00C27792">
        <w:rPr>
          <w:rFonts w:cstheme="majorHAnsi"/>
          <w:lang w:val="en-US"/>
        </w:rPr>
        <w:instrText xml:space="preserve"> ADDIN ZOTERO_ITEM CSL_CITATION {"citationID":"nRVuZdYW","properties":{"formattedCitation":"(Selvaraj et al., 2012)","plainCitation":"(Selvaraj et al., 2012)","noteIndex":0},"citationItems":[{"id":900,"uris":["http://zotero.org/users/local/ytos8MyB/items/HYAUWTXN"],"uri":["http://zotero.org/users/local/ytos8MyB/items/HYAUWTXN"],"itemData":{"id":900,"type":"article-journal","title":"Measuring endogenous changes in serotonergic neurotransmission in humans: a [11C]CUMI-101 PET challenge study","container-title":"Molecular Psychiatry","page":"1254-1260","volume":"17","issue":"12","source":"Crossref","DOI":"10.1038/mp.2012.78","ISSN":"1359-4184, 1476-5578","title-short":"Measuring endogenous changes in serotonergic neurotransmission in humans","language":"en","author":[{"family":"Selvaraj","given":"S"},{"family":"Turkheimer","given":"F"},{"family":"Rosso","given":"L"},{"family":"Faulkner","given":"P"},{"family":"Mouchlianitis","given":"E"},{"family":"Roiser","given":"J P"},{"family":"McGuire","given":"P"},{"family":"Cowen","given":"P J"},{"family":"Howes","given":"O"}],"issued":{"date-parts":[["2012",12]]}}}],"schema":"https://github.com/citation-style-language/schema/raw/master/csl-citation.json"} </w:instrText>
      </w:r>
      <w:r w:rsidRPr="00C27792">
        <w:rPr>
          <w:rFonts w:cstheme="majorHAnsi"/>
          <w:lang w:val="en-US"/>
        </w:rPr>
        <w:fldChar w:fldCharType="separate"/>
      </w:r>
      <w:r w:rsidR="001B3E75" w:rsidRPr="00EE3DC8">
        <w:rPr>
          <w:lang w:val="en-GB"/>
        </w:rPr>
        <w:t>(Selvaraj et al., 2012)</w:t>
      </w:r>
      <w:r w:rsidRPr="00C27792">
        <w:rPr>
          <w:rFonts w:cstheme="majorHAnsi"/>
          <w:lang w:val="en-US"/>
        </w:rPr>
        <w:fldChar w:fldCharType="end"/>
      </w:r>
      <w:r w:rsidRPr="00C27792">
        <w:rPr>
          <w:rFonts w:cstheme="majorHAnsi"/>
          <w:lang w:val="en-US"/>
        </w:rPr>
        <w:t xml:space="preserve">. </w:t>
      </w:r>
      <w:r w:rsidRPr="00C27792">
        <w:rPr>
          <w:rFonts w:cstheme="majorHAnsi"/>
          <w:highlight w:val="white"/>
          <w:lang w:val="en-US"/>
        </w:rPr>
        <w:t>The authors also associated [</w:t>
      </w:r>
      <w:r w:rsidRPr="00C27792">
        <w:rPr>
          <w:rFonts w:cstheme="majorHAnsi"/>
          <w:highlight w:val="white"/>
          <w:vertAlign w:val="superscript"/>
          <w:lang w:val="en-US"/>
        </w:rPr>
        <w:t>11</w:t>
      </w:r>
      <w:r w:rsidRPr="00C27792">
        <w:rPr>
          <w:rFonts w:cstheme="majorHAnsi"/>
          <w:highlight w:val="white"/>
          <w:lang w:val="en-US"/>
        </w:rPr>
        <w:t>C]CUMI-101 and the antagonist [</w:t>
      </w:r>
      <w:r w:rsidRPr="00C27792">
        <w:rPr>
          <w:rFonts w:cstheme="majorHAnsi"/>
          <w:highlight w:val="white"/>
          <w:vertAlign w:val="superscript"/>
          <w:lang w:val="en-US"/>
        </w:rPr>
        <w:t>11</w:t>
      </w:r>
      <w:r w:rsidRPr="00C27792">
        <w:rPr>
          <w:rFonts w:cstheme="majorHAnsi"/>
          <w:highlight w:val="white"/>
          <w:lang w:val="en-US"/>
        </w:rPr>
        <w:t>C]WAY-100635 in order to quantify G-protein-coupled 5-HT</w:t>
      </w:r>
      <w:r w:rsidRPr="00C27792">
        <w:rPr>
          <w:rFonts w:cstheme="majorHAnsi"/>
          <w:highlight w:val="white"/>
          <w:vertAlign w:val="subscript"/>
          <w:lang w:val="en-US"/>
        </w:rPr>
        <w:t>1A</w:t>
      </w:r>
      <w:r w:rsidRPr="00C27792">
        <w:rPr>
          <w:rFonts w:cstheme="majorHAnsi"/>
          <w:highlight w:val="white"/>
          <w:lang w:val="en-US"/>
        </w:rPr>
        <w:t xml:space="preserve"> receptors compared to the total receptor pool, and reported an average of 45% of 5-HT</w:t>
      </w:r>
      <w:r w:rsidRPr="00C27792">
        <w:rPr>
          <w:rFonts w:cstheme="majorHAnsi"/>
          <w:highlight w:val="white"/>
          <w:vertAlign w:val="subscript"/>
          <w:lang w:val="en-US"/>
        </w:rPr>
        <w:t xml:space="preserve">1A </w:t>
      </w:r>
      <w:r w:rsidRPr="00C27792">
        <w:rPr>
          <w:rFonts w:cstheme="majorHAnsi"/>
          <w:highlight w:val="white"/>
          <w:lang w:val="en-US"/>
        </w:rPr>
        <w:t xml:space="preserve">receptors in coupled state in baboon brain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{"citationID":"agAhLl34","properties":{"formattedCitation":"(Kumar et al., 2012)","plainCitation":"(Kumar et al., 2012)","noteIndex":0},"citationItems":[{"id":633,"uris":["http://zotero.org/users/local/ytos8MyB/items/GDD6UINM"],"uri":["http://zotero.org/users/local/ytos8MyB/items/GDD6UINM"],"itemData":{"id":633,"type":"article-journal","title":"Comparison of High and Low Affinity Serotonin 1A Receptors by PET In Vivo in Nonhuman Primates","container-title":"Journal of Pharmacological Sciences","page":"254-257","volume":"120","issue":"3","source":"Crossref","DOI":"10.1254/jphs.12100SC","ISSN":"1347-8613, 1347-8648","language":"en","author":[{"family":"Kumar","given":"J.S. Dileep"},{"family":"Milak","given":"Matthew S."},{"family":"Majo","given":"Vattoly J."},{"family":"Prabhakaran","given":"Jaya"},{"family":"Mali","given":"Pratap"},{"family":"Savenkova","given":"Lyudmila"},{"family":"Mann","given":"J. John"},{"family":"Parsey","given":"Ramin V."}],"issued":{"date-parts":[["2012"]]}}}],"schema":"https://github.com/citation-style-language/schema/raw/master/csl-citation.json"} </w:instrText>
      </w:r>
      <w:r w:rsidRPr="00C27792">
        <w:rPr>
          <w:rFonts w:cstheme="majorHAnsi"/>
          <w:highlight w:val="white"/>
          <w:lang w:val="en-US"/>
        </w:rPr>
        <w:fldChar w:fldCharType="separate"/>
      </w:r>
      <w:r w:rsidR="001B3E75" w:rsidRPr="00EE3DC8">
        <w:rPr>
          <w:highlight w:val="white"/>
          <w:lang w:val="en-GB"/>
        </w:rPr>
        <w:t>(Kumar et al., 2012)</w:t>
      </w:r>
      <w:r w:rsidRPr="00C27792">
        <w:rPr>
          <w:rFonts w:cstheme="majorHAnsi"/>
          <w:highlight w:val="white"/>
          <w:lang w:val="en-US"/>
        </w:rPr>
        <w:fldChar w:fldCharType="end"/>
      </w:r>
      <w:r w:rsidRPr="00C27792">
        <w:rPr>
          <w:rFonts w:cstheme="majorHAnsi"/>
          <w:highlight w:val="white"/>
          <w:lang w:val="en-US"/>
        </w:rPr>
        <w:t>. Subsequently, however, two studies questioned the specificity of the tracer, highlighting region-dependent cross-reactivity with α</w:t>
      </w:r>
      <w:r w:rsidRPr="00C27792">
        <w:rPr>
          <w:rFonts w:cstheme="majorHAnsi"/>
          <w:highlight w:val="white"/>
          <w:vertAlign w:val="subscript"/>
          <w:lang w:val="en-US"/>
        </w:rPr>
        <w:t xml:space="preserve">1 </w:t>
      </w:r>
      <w:r w:rsidRPr="00C27792">
        <w:rPr>
          <w:rFonts w:cstheme="majorHAnsi"/>
          <w:highlight w:val="white"/>
          <w:lang w:val="en-US"/>
        </w:rPr>
        <w:t xml:space="preserve">adrenergic receptors. Its pharmacological properties were also questioned, as it behaved as an antagonist in some </w:t>
      </w:r>
      <w:r w:rsidRPr="00C27792">
        <w:rPr>
          <w:rFonts w:cstheme="majorHAnsi"/>
          <w:i/>
          <w:lang w:val="en-US"/>
        </w:rPr>
        <w:t>in vitro</w:t>
      </w:r>
      <w:r w:rsidRPr="00C27792">
        <w:rPr>
          <w:rFonts w:cstheme="majorHAnsi"/>
          <w:highlight w:val="white"/>
          <w:lang w:val="en-US"/>
        </w:rPr>
        <w:t xml:space="preserve"> studies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{"citationID":"u5jPgCJ0","properties":{"formattedCitation":"(Hendry et al., 2011; Shrestha et al., 2014)","plainCitation":"(Hendry et al., 2011; Shrestha et al., 2014)","noteIndex":0},"citationItems":[{"id":604,"uris":["http://zotero.org/users/local/ytos8MyB/items/QSQHZR6U"],"uri":["http://zotero.org/users/local/ytos8MyB/items/QSQHZR6U"],"itemData":{"id":604,"type":"article-journal","title":"In vitro assessment of the agonist properties of the novel 5-HT1A receptor ligand, CUMI-101 (MMP), in rat brain tissue","container-title":"Nuclear Medicine and Biology","page":"273-277","volume":"38","issue":"2","source":"Crossref","DOI":"10.1016/j.nucmedbio.2010.08.003","ISSN":"09698051","language":"en","author":[{"family":"Hendry","given":"Nicola"},{"family":"Christie","given":"Isabel"},{"family":"Rabiner","given":"Eugenii Alfredovich"},{"family":"Laruelle","given":"Marc"},{"family":"Watson","given":"Jeannette"}],"issued":{"date-parts":[["2011",2]]}}},{"id":731,"uris":["http://zotero.org/users/local/ytos8MyB/items/I7W9BPP5"],"uri":["http://zotero.org/users/local/ytos8MyB/items/I7W9BPP5"],"itemData":{"id":731,"type":"article-journal","title":"11C-CUMI-101, a PET Radioligand, Behaves as a Serotonin 1A Receptor Antagonist and Also Binds to 1 Adrenoceptors in Brain","container-title":"Journal of Nuclear Medicine","page":"141-146","volume":"55","issue":"1","source":"Crossref","DOI":"10.2967/jnumed.113.125831","ISSN":"0161-5505","language":"en","author":[{"family":"Shrestha","given":"S. S."},{"family":"Liow","given":"J.-S."},{"family":"Lu","given":"S."},{"family":"Jenko","given":"K."},{"family":"Gladding","given":"R. L."},{"family":"Svenningsson","given":"P."},{"family":"Morse","given":"C. L."},{"family":"Zoghbi","given":"S. S."},{"family":"Pike","given":"V. W."},{"family":"Innis","given":"R. B."}],"issued":{"date-parts":[["2014",1,1]]}}}],"schema":"https://github.com/citation-style-language/schema/raw/master/csl-citation.json"} </w:instrText>
      </w:r>
      <w:r w:rsidRPr="00C27792">
        <w:rPr>
          <w:rFonts w:cstheme="majorHAnsi"/>
          <w:highlight w:val="white"/>
          <w:lang w:val="en-US"/>
        </w:rPr>
        <w:fldChar w:fldCharType="separate"/>
      </w:r>
      <w:r w:rsidR="001B3E75" w:rsidRPr="00C27792">
        <w:rPr>
          <w:highlight w:val="white"/>
        </w:rPr>
        <w:t>(Hendry et al., 2011; Shrestha et al., 2014)</w:t>
      </w:r>
      <w:r w:rsidRPr="00C27792">
        <w:rPr>
          <w:rFonts w:cstheme="majorHAnsi"/>
          <w:highlight w:val="white"/>
          <w:lang w:val="en-US"/>
        </w:rPr>
        <w:fldChar w:fldCharType="end"/>
      </w:r>
      <w:r w:rsidRPr="00C27792">
        <w:rPr>
          <w:rFonts w:cstheme="majorHAnsi"/>
          <w:highlight w:val="white"/>
          <w:lang w:val="en-US"/>
        </w:rPr>
        <w:t>. Therefore, [</w:t>
      </w:r>
      <w:r w:rsidRPr="00C27792">
        <w:rPr>
          <w:rFonts w:cstheme="majorHAnsi"/>
          <w:highlight w:val="white"/>
          <w:vertAlign w:val="superscript"/>
          <w:lang w:val="en-US"/>
        </w:rPr>
        <w:t>11</w:t>
      </w:r>
      <w:r w:rsidRPr="00C27792">
        <w:rPr>
          <w:rFonts w:cstheme="majorHAnsi"/>
          <w:highlight w:val="white"/>
          <w:lang w:val="en-US"/>
        </w:rPr>
        <w:t>C</w:t>
      </w:r>
      <w:proofErr w:type="gramStart"/>
      <w:r w:rsidRPr="00C27792">
        <w:rPr>
          <w:rFonts w:cstheme="majorHAnsi"/>
          <w:highlight w:val="white"/>
          <w:lang w:val="en-US"/>
        </w:rPr>
        <w:t>]CUMI</w:t>
      </w:r>
      <w:proofErr w:type="gramEnd"/>
      <w:r w:rsidRPr="00C27792">
        <w:rPr>
          <w:rFonts w:cstheme="majorHAnsi"/>
          <w:highlight w:val="white"/>
          <w:lang w:val="en-US"/>
        </w:rPr>
        <w:t>-101 appears rather to be a partial agonist, limiting its potential in the study of high-affinity receptors and possibly explaining its relatively poor sensitivity to serotonin fluctuation. Two recent multimodal studies also used [</w:t>
      </w:r>
      <w:r w:rsidRPr="00C27792">
        <w:rPr>
          <w:rFonts w:cstheme="majorHAnsi"/>
          <w:highlight w:val="white"/>
          <w:vertAlign w:val="superscript"/>
          <w:lang w:val="en-US"/>
        </w:rPr>
        <w:t>11</w:t>
      </w:r>
      <w:r w:rsidRPr="00C27792">
        <w:rPr>
          <w:rFonts w:cstheme="majorHAnsi"/>
          <w:highlight w:val="white"/>
          <w:lang w:val="en-US"/>
        </w:rPr>
        <w:t xml:space="preserve">C]CUMI-101 PET imaging in combination with fMRI, to study the presynaptic serotonergic modulation of emotional </w:t>
      </w:r>
      <w:r w:rsidRPr="00C27792">
        <w:rPr>
          <w:rFonts w:cstheme="majorHAnsi"/>
          <w:lang w:val="en-US"/>
        </w:rPr>
        <w:t xml:space="preserve">processing </w:t>
      </w:r>
      <w:r w:rsidRPr="00C27792">
        <w:rPr>
          <w:rFonts w:cstheme="majorHAnsi"/>
          <w:lang w:val="en-US"/>
        </w:rPr>
        <w:fldChar w:fldCharType="begin"/>
      </w:r>
      <w:r w:rsidR="001B3E75" w:rsidRPr="00C27792">
        <w:rPr>
          <w:rFonts w:cstheme="majorHAnsi"/>
          <w:lang w:val="en-US"/>
        </w:rPr>
        <w:instrText xml:space="preserve"> ADDIN ZOTERO_ITEM CSL_CITATION {"citationID":"oMNcWeoZ","properties":{"formattedCitation":"(Selvaraj et al., 2015)","plainCitation":"(Selvaraj et al., 2015)","noteIndex":0},"citationItems":[{"id":902,"uris":["http://zotero.org/users/local/ytos8MyB/items/TZU3L5C5"],"uri":["http://zotero.org/users/local/ytos8MyB/items/TZU3L5C5"],"itemData":{"id":902,"type":"article-journal","title":"Presynaptic Serotoninergic Regulation of Emotional Processing: A Multimodal Brain Imaging Study","container-title":"Biological Psychiatry","page":"563-571","volume":"78","issue":"8","source":"PubMed","abstract":"BACKGROUND: The amygdala is a central node in the brain network that processes aversive emotions and is extensively innervated by dorsal raphe nucleus (DRN) serotonin (5-hydroxytryptamine [5-HT]) neurons. Alterations in DRN 5-HT1A receptor availability cause phenotypes characterized by fearful behavior in preclinical models. However, it is unknown whether 5-HT1A receptor availability is linked specifically to the processing of aversive emotions in humans or whether it modulates connectivity in brain networks involved in emotion processing. To answer this question, we investigated the relationship between DRN 5-HT1A receptor availability and amygdala reactivity to aversive emotion and functional connectivity within the amygdala-cortical network.\nMETHODS: We studied 15 healthy human participants who underwent positron emission tomography scanning with [(11)C]CUMI-101, a 5-HT1A partial agonist radioligand, and functional magnetic resonance imaging of brain responses during an incidental emotion processing task including happy, fearful, and neutral faces. Regional estimates of 5-HT1A receptor binding potential (nondisplaceable) were obtained by calculating total volumes of distribution for presynaptic DRN and amygdala. Connectivity between the amygdala and corticolimbic areas was assessed using psychophysiologic interaction analysis with the amygdala as the seed region.\nRESULTS: Analysis of the fear versus neutral contrast revealed a significant negative correlation between amygdala response and DRN binding potential (nondisplaceable) (r = -.87, p &lt; .001). Availability of DRN 5-HT1A receptors positively correlated with amygdala connectivity with middle frontal gyrus, anterior cingulate cortex, bilateral precuneus, and left supramarginal gyrus for fearful (relative to neutral) faces.\nCONCLUSIONS: Our data show that DRN 5-HT1A receptor availability is linked specifically to the processing of aversive emotions in the amygdala and the modulation of amygdala-cortical connectivity.","DOI":"10.1016/j.biopsych.2014.04.011","ISSN":"1873-2402","note":"PMID: 24882568\nPMCID: PMC5322825","title-short":"Presynaptic Serotoninergic Regulation of Emotional Processing","journalAbbreviation":"Biol. Psychiatry","language":"eng","author":[{"family":"Selvaraj","given":"Sudhakar"},{"family":"Mouchlianitis","given":"Elias"},{"family":"Faulkner","given":"Paul"},{"family":"Turkheimer","given":"Federico"},{"family":"Cowen","given":"Philip J."},{"family":"Roiser","given":"Jonathan P."},{"family":"Howes","given":"Oliver"}],"issued":{"date-parts":[["2015",10,15]]}}}],"schema":"https://github.com/citation-style-language/schema/raw/master/csl-citation.json"} </w:instrText>
      </w:r>
      <w:r w:rsidRPr="00C27792">
        <w:rPr>
          <w:rFonts w:cstheme="majorHAnsi"/>
          <w:lang w:val="en-US"/>
        </w:rPr>
        <w:fldChar w:fldCharType="separate"/>
      </w:r>
      <w:r w:rsidR="001B3E75" w:rsidRPr="00D82FBC">
        <w:rPr>
          <w:lang w:val="en-GB"/>
        </w:rPr>
        <w:t>(Selvaraj et al., 2015)</w:t>
      </w:r>
      <w:r w:rsidRPr="00C27792">
        <w:rPr>
          <w:rFonts w:cstheme="majorHAnsi"/>
          <w:lang w:val="en-US"/>
        </w:rPr>
        <w:fldChar w:fldCharType="end"/>
      </w:r>
      <w:r w:rsidRPr="00C27792">
        <w:rPr>
          <w:rFonts w:cstheme="majorHAnsi"/>
          <w:lang w:val="en-US"/>
        </w:rPr>
        <w:t xml:space="preserve"> and </w:t>
      </w:r>
      <w:r w:rsidRPr="00C27792">
        <w:rPr>
          <w:rFonts w:cstheme="majorHAnsi"/>
          <w:highlight w:val="white"/>
          <w:lang w:val="en-US"/>
        </w:rPr>
        <w:t xml:space="preserve">the mechanism of action of citalopram </w:t>
      </w:r>
      <w:r w:rsidRPr="00C27792">
        <w:rPr>
          <w:rFonts w:cstheme="majorHAnsi"/>
          <w:i/>
          <w:lang w:val="en-US"/>
        </w:rPr>
        <w:t>in vivo</w:t>
      </w:r>
      <w:r w:rsidRPr="00C27792">
        <w:rPr>
          <w:rFonts w:cstheme="majorHAnsi"/>
          <w:highlight w:val="white"/>
          <w:lang w:val="en-US"/>
        </w:rPr>
        <w:t xml:space="preserve">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{"citationID":"9iHAHDyL","properties":{"formattedCitation":"(Selvaraj et al., 2018)","plainCitation":"(Selvaraj et al., 2018)","noteIndex":0},"citationItems":[{"id":905,"uris":["http://zotero.org/users/local/ytos8MyB/items/R3M5BWW5"],"uri":["http://zotero.org/users/local/ytos8MyB/items/R3M5BWW5"],"itemData":{"id":905,"type":"article-journal","title":"Effect of Citalopram on Emotion Processing in Humans: A Combined 5-HT1A [11C]CUMI-101 PET and Functional MRI Study","container-title":"Neuropsychopharmacology: Official Publication of the American College of Neuropsychopharmacology","page":"655-664","volume":"43","issue":"3","source":"PubMed","abstract":"A subset of patients started on a selective serotonin reuptake inhibitor (SSRI) initially experience increased anxiety, which can lead to early discontinuation before therapeutic effects are manifest. The neural basis of this early SSRI effect is not known. Presynaptic dorsal raphe neuron (DRN) 5-HT1A receptors are known to have a critical role in affect processing. Thus we investigated the effect of acute citalopram on emotional processing and the relationship between DRN 5-HT1A receptor availability and amygdala reactivity. Thirteen (mean age 48±9 years) healthy male subjects received either a saline or citalopram infusion intravenously (10 mg over 30 min) on separate occasions in a single-blind, random order, crossover design. On each occasion, participants underwent a block design face-emotion processing task during fMRI known to activate the amygdala. Ten subjects also completed a positron emission tomography (PET) scan to quantify DRN 5-HT1A availability using [11C]CUMI-101. Citalopram infusion when compared with saline resulted in a significantly increased bilateral amygdala responses to fearful vs neutral faces (left p=0.025; right p=0.038 FWE-corrected). DRN [11C]CUMI-101 availability significantly positively correlated with the effect of citalopram on the left amygdala response to fearful faces (Z=2.51, p=0.027) and right amygdala response to happy faces (Z=2.33, p=0.032). Our findings indicate that the initial effect of SSRI treatment is to alter processing of aversive stimuli and that this is linked to DRN 5-HT1A receptors in line with evidence that 5-HT1A receptors have a role in mediating emotional processing.","DOI":"10.1038/npp.2017.166","ISSN":"1740-634X","note":"PMID: 28776580\nPMCID: PMC5693328","title-short":"Effect of Citalopram on Emotion Processing in Humans","journalAbbreviation":"Neuropsychopharmacology","language":"eng","author":[{"family":"Selvaraj","given":"Sudhakar"},{"family":"Walker","given":"Chris"},{"family":"Arnone","given":"Danilo"},{"family":"Cao","given":"Bo"},{"family":"Faulkner","given":"Paul"},{"family":"Cowen","given":"Philip J."},{"family":"Roiser","given":"Jonathan P."},{"family":"Howes","given":"Oliver"}],"issued":{"date-parts":[["2018"]]}}}],"schema":"https://github.com/citation-style-language/schema/raw/master/csl-citation.json"} </w:instrText>
      </w:r>
      <w:r w:rsidRPr="00C27792">
        <w:rPr>
          <w:rFonts w:cstheme="majorHAnsi"/>
          <w:highlight w:val="white"/>
          <w:lang w:val="en-US"/>
        </w:rPr>
        <w:fldChar w:fldCharType="separate"/>
      </w:r>
      <w:r w:rsidR="001B3E75" w:rsidRPr="00D82FBC">
        <w:rPr>
          <w:highlight w:val="white"/>
          <w:lang w:val="en-GB"/>
        </w:rPr>
        <w:t>(Selvaraj et al., 2018)</w:t>
      </w:r>
      <w:r w:rsidRPr="00C27792">
        <w:rPr>
          <w:rFonts w:cstheme="majorHAnsi"/>
          <w:highlight w:val="white"/>
          <w:lang w:val="en-US"/>
        </w:rPr>
        <w:fldChar w:fldCharType="end"/>
      </w:r>
      <w:r w:rsidRPr="00C27792">
        <w:rPr>
          <w:rFonts w:cstheme="majorHAnsi"/>
          <w:highlight w:val="white"/>
          <w:lang w:val="en-US"/>
        </w:rPr>
        <w:t>. Recent attempts were made to develop a fluorinated analog of [</w:t>
      </w:r>
      <w:r w:rsidRPr="00C27792">
        <w:rPr>
          <w:rFonts w:cstheme="majorHAnsi"/>
          <w:highlight w:val="white"/>
          <w:vertAlign w:val="superscript"/>
          <w:lang w:val="en-US"/>
        </w:rPr>
        <w:t>11</w:t>
      </w:r>
      <w:r w:rsidRPr="00C27792">
        <w:rPr>
          <w:rFonts w:cstheme="majorHAnsi"/>
          <w:highlight w:val="white"/>
          <w:lang w:val="en-US"/>
        </w:rPr>
        <w:t>C]CUMI-101, resulting in the synthesis of [</w:t>
      </w:r>
      <w:r w:rsidRPr="00C27792">
        <w:rPr>
          <w:rFonts w:cstheme="majorHAnsi"/>
          <w:highlight w:val="white"/>
          <w:vertAlign w:val="superscript"/>
          <w:lang w:val="en-US"/>
        </w:rPr>
        <w:t>18</w:t>
      </w:r>
      <w:r w:rsidRPr="00C27792">
        <w:rPr>
          <w:rFonts w:cstheme="majorHAnsi"/>
          <w:highlight w:val="white"/>
          <w:lang w:val="en-US"/>
        </w:rPr>
        <w:t>F]FECUMI-101, a partial agonist of 5-HT</w:t>
      </w:r>
      <w:r w:rsidRPr="00C27792">
        <w:rPr>
          <w:rFonts w:cstheme="majorHAnsi"/>
          <w:highlight w:val="white"/>
          <w:vertAlign w:val="subscript"/>
          <w:lang w:val="en-US"/>
        </w:rPr>
        <w:t>1A</w:t>
      </w:r>
      <w:r w:rsidRPr="00C27792">
        <w:rPr>
          <w:rFonts w:cstheme="majorHAnsi"/>
          <w:highlight w:val="white"/>
          <w:lang w:val="en-US"/>
        </w:rPr>
        <w:t xml:space="preserve"> receptors (E</w:t>
      </w:r>
      <w:r w:rsidRPr="00800B99">
        <w:rPr>
          <w:rFonts w:cstheme="majorHAnsi"/>
          <w:highlight w:val="white"/>
          <w:vertAlign w:val="subscript"/>
          <w:lang w:val="en-US"/>
        </w:rPr>
        <w:t>max</w:t>
      </w:r>
      <w:r w:rsidRPr="00C27792">
        <w:rPr>
          <w:rFonts w:cstheme="majorHAnsi"/>
          <w:highlight w:val="white"/>
          <w:lang w:val="en-US"/>
        </w:rPr>
        <w:t>=77%) with high affinity (K</w:t>
      </w:r>
      <w:r w:rsidRPr="00800B99">
        <w:rPr>
          <w:rFonts w:cstheme="majorHAnsi"/>
          <w:highlight w:val="white"/>
          <w:vertAlign w:val="subscript"/>
          <w:lang w:val="en-US"/>
        </w:rPr>
        <w:t>i</w:t>
      </w:r>
      <w:r w:rsidRPr="00C27792">
        <w:rPr>
          <w:rFonts w:cstheme="majorHAnsi"/>
          <w:highlight w:val="white"/>
          <w:lang w:val="en-US"/>
        </w:rPr>
        <w:t xml:space="preserve">=0.1 nM), showing specific binding in non-human primates </w:t>
      </w:r>
      <w:r w:rsidRPr="00C27792">
        <w:rPr>
          <w:rFonts w:cstheme="majorHAnsi"/>
          <w:i/>
          <w:lang w:val="en-US"/>
        </w:rPr>
        <w:t>in vivo</w:t>
      </w:r>
      <w:r w:rsidRPr="00C27792">
        <w:rPr>
          <w:rFonts w:cstheme="majorHAnsi"/>
          <w:highlight w:val="white"/>
          <w:lang w:val="en-US"/>
        </w:rPr>
        <w:t xml:space="preserve">, although there was unexpectedly high uptake in the thalamus </w:t>
      </w:r>
      <w:r w:rsidRPr="00C27792">
        <w:rPr>
          <w:rFonts w:cstheme="majorHAnsi"/>
          <w:lang w:val="en-US"/>
        </w:rPr>
        <w:fldChar w:fldCharType="begin"/>
      </w:r>
      <w:r w:rsidR="001B3E75" w:rsidRPr="00C27792">
        <w:rPr>
          <w:rFonts w:cstheme="majorHAnsi"/>
          <w:lang w:val="en-US"/>
        </w:rPr>
        <w:instrText xml:space="preserve"> ADDIN ZOTERO_ITEM CSL_CITATION {"citationID":"KYkcKQYc","properties":{"formattedCitation":"(Lemoine et al., 2010; Majo et al., 2013)","plainCitation":"(Lemoine et al., 2010; Majo et al., 2013)","noteIndex":0},"citationItems":[{"id":645,"uris":["http://zotero.org/users/local/ytos8MyB/items/5NXCYAME"],"uri":["http://zotero.org/users/local/ytos8MyB/items/5NXCYAME"],"itemData":{"id":645,"type":"article-journal","title":"[18F]F15599, a novel 5-HT1A receptor agonist, as a radioligand for PET neuroimaging","container-title":"European Journal of Nuclear Medicine and Molecular Imaging","page":"594-605","volume":"37","issue":"3","source":"Crossref","DOI":"10.1007/s00259-009-1274-y","ISSN":"1619-7070, 1619-7089","language":"en","author":[{"family":"Lemoine","given":"Laëtitia"},{"family":"Verdurand","given":"Mathieu"},{"family":"Vacher","given":"Bernard"},{"family":"Blanc","given":"Elodie"},{"family":"Le Bars","given":"Didier"},{"family":"Newman-Tancredi","given":"Adrian"},{"family":"Zimmer","given":"Luc"}],"issued":{"date-parts":[["2010",3]]}}},{"id":908,"uris":["http://zotero.org/users/local/ytos8MyB/items/L2QQWERB"],"uri":["http://zotero.org/users/local/ytos8MyB/items/L2QQWERB"],"itemData":{"id":908,"type":"article-journal","title":"Synthesis and in vivo evaluation of [(18)F]2-(4-(4-(2-(2-fluoroethoxy)phenyl)piperazin-1-yl)butyl)-4-methyl-1,2,4-triazine-3,5(2H,4H)-dione ([(18)F]FECUMI-101) as an imaging probe for 5-HT1A receptor agonist in nonhuman primates","container-title":"Bioorganic &amp; Medicinal Chemistry","page":"5598-5604","volume":"21","issue":"17","source":"PubMed","abstract":"The 5-HT1AR partial agonist PET radiotracer, [(11)C]CUMI-101, has advantages over an antagonist radiotracer as it binds preferentially to the high affinity state of the receptor and thereby provides more functionally meaningful information. The major drawback of C-11 tracers is the lack of cyclotron facility in many health care centers thereby limiting widespread clinical or research use. We identified the fluoroethyl derivative, 2-(4-(4-(2-(2-fluoroethoxy)phenyl)piperazin-1-yl)butyl)-4-methyl-1,2,4-triazine-3,5(2H,4H)dione (FECUMI-101) (Ki=0.1nM; Emax=77%; EC50=0.65nM) as a partial agonist 5-HT1AR ligand of the parent ligand CUMI-101. FECUMI-101 is radiolabeled with F-18 by O-fluoroethylation of the corresponding desmethyl analogue (1) with [(18)F]fluoroethyltosylate in DMSO in the presence of 1.6equiv of K2CO3 in 45±5% yield (EOS). PET shows [(18)F]FECUMI-101 binds specifically to 5-HT1AR enriched brain regions of baboon. The specificity of [(18)F]FECUMI-101 binding to 5-HT1AR was confirmed by challenge studies with the known 5-HT1AR ligand WAY100635. These findings indicate that [(18)F]FECUMI-101 can be a viable agonist ligand for the in vivo quantification of high affinity 5-HT1AR with PET.","DOI":"10.1016/j.bmc.2013.05.050","ISSN":"1464-3391","note":"PMID: 23816046\nPMCID: PMC3858174","journalAbbreviation":"Bioorg. Med. Chem.","language":"eng","author":[{"family":"Majo","given":"Vattoly J."},{"family":"Milak","given":"Matthew S."},{"family":"Prabhakaran","given":"Jaya"},{"family":"Mali","given":"Pratap"},{"family":"Savenkova","given":"Lyudmila"},{"family":"Simpson","given":"Norman R."},{"family":"Mann","given":"J. John"},{"family":"Parsey","given":"Ramin V."},{"family":"Kumar","given":"J. S. Dileep"}],"issued":{"date-parts":[["2013",9,1]]}}}],"schema":"https://github.com/citation-style-language/schema/raw/master/csl-citation.json"} </w:instrText>
      </w:r>
      <w:r w:rsidRPr="00C27792">
        <w:rPr>
          <w:rFonts w:cstheme="majorHAnsi"/>
          <w:lang w:val="en-US"/>
        </w:rPr>
        <w:fldChar w:fldCharType="separate"/>
      </w:r>
      <w:r w:rsidR="001B3E75" w:rsidRPr="00D82FBC">
        <w:rPr>
          <w:lang w:val="en-GB"/>
        </w:rPr>
        <w:t>(Lemoine et al., 2010; Majo et al., 2013)</w:t>
      </w:r>
      <w:r w:rsidRPr="00C27792">
        <w:rPr>
          <w:rFonts w:cstheme="majorHAnsi"/>
          <w:lang w:val="en-US"/>
        </w:rPr>
        <w:fldChar w:fldCharType="end"/>
      </w:r>
      <w:r w:rsidRPr="00C27792">
        <w:rPr>
          <w:rFonts w:cstheme="majorHAnsi"/>
          <w:lang w:val="en-US"/>
        </w:rPr>
        <w:t xml:space="preserve">. </w:t>
      </w:r>
      <w:r w:rsidRPr="00C27792">
        <w:rPr>
          <w:rFonts w:cstheme="majorHAnsi"/>
          <w:highlight w:val="white"/>
          <w:lang w:val="en-US"/>
        </w:rPr>
        <w:t xml:space="preserve">However, a </w:t>
      </w:r>
      <w:r w:rsidRPr="00C27792">
        <w:rPr>
          <w:rFonts w:cstheme="majorHAnsi"/>
          <w:lang w:val="en-US"/>
        </w:rPr>
        <w:t>subsequent</w:t>
      </w:r>
      <w:r w:rsidRPr="00C27792">
        <w:rPr>
          <w:lang w:val="en-US"/>
        </w:rPr>
        <w:t xml:space="preserve"> </w:t>
      </w:r>
      <w:r w:rsidRPr="00C27792">
        <w:rPr>
          <w:rFonts w:cstheme="majorHAnsi"/>
          <w:i/>
          <w:lang w:val="en-US"/>
        </w:rPr>
        <w:t>in vitro</w:t>
      </w:r>
      <w:r w:rsidRPr="00C27792">
        <w:rPr>
          <w:rFonts w:cstheme="majorHAnsi"/>
          <w:highlight w:val="white"/>
          <w:lang w:val="en-US"/>
        </w:rPr>
        <w:t xml:space="preserve"> evaluation of the tracer in human brain also showed significant binding to </w:t>
      </w:r>
      <w:r w:rsidR="002541AE">
        <w:rPr>
          <w:rFonts w:cstheme="majorHAnsi"/>
          <w:highlight w:val="white"/>
          <w:lang w:val="en-US"/>
        </w:rPr>
        <w:t>α</w:t>
      </w:r>
      <w:r w:rsidRPr="00800B99">
        <w:rPr>
          <w:rFonts w:cstheme="majorHAnsi"/>
          <w:highlight w:val="white"/>
          <w:vertAlign w:val="subscript"/>
          <w:lang w:val="en-US"/>
        </w:rPr>
        <w:t>1</w:t>
      </w:r>
      <w:r w:rsidRPr="00C27792">
        <w:rPr>
          <w:rFonts w:cstheme="majorHAnsi"/>
          <w:highlight w:val="white"/>
          <w:lang w:val="en-US"/>
        </w:rPr>
        <w:t xml:space="preserve"> receptors </w:t>
      </w:r>
      <w:r w:rsidRPr="00C27792">
        <w:rPr>
          <w:rFonts w:cstheme="majorHAnsi"/>
          <w:lang w:val="en-US"/>
        </w:rPr>
        <w:fldChar w:fldCharType="begin"/>
      </w:r>
      <w:r w:rsidR="001B3E75" w:rsidRPr="00C27792">
        <w:rPr>
          <w:rFonts w:cstheme="majorHAnsi"/>
          <w:lang w:val="en-US"/>
        </w:rPr>
        <w:instrText xml:space="preserve"> ADDIN ZOTERO_ITEM CSL_CITATION {"citationID":"y6p4Y6RI","properties":{"formattedCitation":"(Shrestha et al., 2014, 2016)","plainCitation":"(Shrestha et al., 2014, 2016)","noteIndex":0},"citationItems":[{"id":731,"uris":["http://zotero.org/users/local/ytos8MyB/items/I7W9BPP5"],"uri":["http://zotero.org/users/local/ytos8MyB/items/I7W9BPP5"],"itemData":{"id":731,"type":"article-journal","title":"11C-CUMI-101, a PET Radioligand, Behaves as a Serotonin 1A Receptor Antagonist and Also Binds to 1 Adrenoceptors in Brain","container-title":"Journal of Nuclear Medicine","page":"141-146","volume":"55","issue":"1","source":"Crossref","DOI":"10.2967/jnumed.113.125831","ISSN":"0161-5505","language":"en","author":[{"family":"Shrestha","given":"S. S."},{"family":"Liow","given":"J.-S."},{"family":"Lu","given":"S."},{"family":"Jenko","given":"K."},{"family":"Gladding","given":"R. L."},{"family":"Svenningsson","given":"P."},{"family":"Morse","given":"C. L."},{"family":"Zoghbi","given":"S. S."},{"family":"Pike","given":"V. W."},{"family":"Innis","given":"R. B."}],"issued":{"date-parts":[["2014",1,1]]}}},{"id":914,"uris":["http://zotero.org/users/local/ytos8MyB/items/5I7UK25I"],"uri":["http://zotero.org/users/local/ytos8MyB/items/5I7UK25I"],"itemData":{"id":914,"type":"article-journal","title":"The 5-HT1A Receptor PET Radioligand 11C-CUMI-101 Has Significant Binding to α1-Adrenoceptors in Human Cerebellum, Limiting Its Use as a Reference Region","container-title":"Journal of Nuclear Medicine: Official Publication, Society of Nuclear Medicine","page":"1945-1948","volume":"57","issue":"12","source":"PubMed","abstract":"Prazosin, a potent and selective α1-adrenoceptor antagonist, displaces 25% of 11C-CUMI-101 ([O-methyl-11C]2-(4-(4-(2-methoxyphenyl)piperazin-1-yl)butyl)-4-methyl-1,2,4-triazine-3,5(2H,4H)dione) binding in monkey cerebellum. We sought to estimate the percentage contamination of 11C-CUMI-101 binding to α1-adrenoceptors in human cerebellum under in vivo conditions. In vitro receptor-binding techniques were used to measure α1-adrenoceptor density and the affinity of CUMI-101 for these receptors in human, monkey, and rat cerebellum.\nMETHODS: Binding potential (maximum number of binding sites × affinity [(1/dissociation constant]) was determined using in vitro homogenate binding assays in human, monkey, and rat cerebellum. 3H-prazosin was used to determine the maximum number of binding sites, as well as the dissociation constant of 3H-prazosin and the inhibition constant of CUMI-101.\nRESULTS: α1-adrenoceptor density and the affinity of CUMI-101 for these receptors were similar across species. Cerebellar binding potentials were 3.7 for humans, 2.3 for monkeys, and 3.4 for rats.\nCONCLUSION: Reasoning by analogy, 25% of 11C-CUMI-101 uptake in human cerebellum reflects binding to α1-adrenoceptors, suggesting that the cerebellum is of limited usefulness as a reference tissue for quantification in human studies.","DOI":"10.2967/jnumed.116.174151","ISSN":"1535-5667","note":"PMID: 27587705\nPMCID: PMC5126696","journalAbbreviation":"J. Nucl. Med.","language":"eng","author":[{"family":"Shrestha","given":"Stal S."},{"family":"Liow","given":"Jeih-San"},{"family":"Jenko","given":"Kimberly"},{"family":"Ikawa","given":"Masamichi"},{"family":"Zoghbi","given":"Sami S."},{"family":"Innis","given":"Robert B."}],"issued":{"date-parts":[["2016",12]]}}}],"schema":"https://github.com/citation-style-language/schema/raw/master/csl-citation.json"} </w:instrText>
      </w:r>
      <w:r w:rsidRPr="00C27792">
        <w:rPr>
          <w:rFonts w:cstheme="majorHAnsi"/>
          <w:lang w:val="en-US"/>
        </w:rPr>
        <w:fldChar w:fldCharType="separate"/>
      </w:r>
      <w:r w:rsidR="001B3E75" w:rsidRPr="00D82FBC">
        <w:rPr>
          <w:lang w:val="en-GB"/>
        </w:rPr>
        <w:t>(Shrestha et al., 2014, 2016)</w:t>
      </w:r>
      <w:r w:rsidRPr="00C27792">
        <w:rPr>
          <w:rFonts w:cstheme="majorHAnsi"/>
          <w:lang w:val="en-US"/>
        </w:rPr>
        <w:fldChar w:fldCharType="end"/>
      </w:r>
      <w:r w:rsidRPr="00C27792">
        <w:rPr>
          <w:rFonts w:cstheme="majorHAnsi"/>
          <w:lang w:val="en-US"/>
        </w:rPr>
        <w:t xml:space="preserve">. The </w:t>
      </w:r>
      <w:r w:rsidRPr="00C27792">
        <w:rPr>
          <w:rFonts w:cstheme="majorHAnsi"/>
          <w:highlight w:val="white"/>
          <w:lang w:val="en-US"/>
        </w:rPr>
        <w:t>same team recently described the radiosynthesis of another partial agonist, [</w:t>
      </w:r>
      <w:r w:rsidRPr="00C27792">
        <w:rPr>
          <w:rFonts w:cstheme="majorHAnsi"/>
          <w:highlight w:val="white"/>
          <w:vertAlign w:val="superscript"/>
          <w:lang w:val="en-US"/>
        </w:rPr>
        <w:t>18</w:t>
      </w:r>
      <w:r w:rsidRPr="00C27792">
        <w:rPr>
          <w:rFonts w:cstheme="majorHAnsi"/>
          <w:highlight w:val="white"/>
          <w:lang w:val="en-US"/>
        </w:rPr>
        <w:t xml:space="preserve">F]FEMPT </w:t>
      </w:r>
      <w:r w:rsidRPr="00C27792">
        <w:rPr>
          <w:rFonts w:cstheme="majorHAnsi"/>
          <w:lang w:val="en-US"/>
        </w:rPr>
        <w:fldChar w:fldCharType="begin"/>
      </w:r>
      <w:r w:rsidR="001B3E75" w:rsidRPr="00C27792">
        <w:rPr>
          <w:rFonts w:cstheme="majorHAnsi"/>
          <w:lang w:val="en-US"/>
        </w:rPr>
        <w:instrText xml:space="preserve"> ADDIN ZOTERO_ITEM CSL_CITATION {"citationID":"P6FB77Ax","properties":{"formattedCitation":"(Collier et al., 2017)","plainCitation":"(Collier et al., 2017)","noteIndex":0},"citationItems":[{"id":917,"uris":["http://zotero.org/users/local/ytos8MyB/items/FGBPWDQN"],"uri":["http://zotero.org/users/local/ytos8MyB/items/FGBPWDQN"],"itemData":{"id":917,"type":"article-journal","title":"Microfluidic radiosynthesis of [18F]FEMPT, a high affinity PET radiotracer for imaging serotonin receptors","container-title":"Beilstein Journal of Organic Chemistry","page":"2922-2927","volume":"13","source":"PubMed","abstract":"Continuous-flow microfluidics has shown increased applications in radiochemistry over the last decade, particularly for both pre-clinical and clinical production of fluorine-18 labeled radiotracers. The main advantages of microfluidics are the reduction in reaction times and consumption of reagents that often result in increased radiochemical yields and rapid optimization of reaction parameters for 18F-labeling. In this paper, we report on the two-step microfluidic radiosynthesis of the high affinity partial agonist of the serotonin 1A receptor, [18F]FEMPT (pKi = 9. 79; Ki = 0.16 nM) by microfluidic radiochemistry. [18F]FEMPT was obtained in ≈7% isolated radiochemical yield and in &gt;98% radiochemical and chemical purity. The molar activity of the final product was determined to be &gt;148 GBq/µmol (&gt;4 Ci/µmol).","DOI":"10.3762/bjoc.13.285","ISSN":"1860-5397","note":"PMID: 29564020\nPMCID: PMC5753126","journalAbbreviation":"Beilstein J Org Chem","language":"eng","author":[{"family":"Collier","given":"Thomas Lee"},{"family":"Liang","given":"Steven H."},{"family":"Mann","given":"J. John"},{"family":"Vasdev","given":"Neil"},{"family":"Kumar","given":"J. S. Dileep"}],"issued":{"date-parts":[["2017"]]}}}],"schema":"https://github.com/citation-style-language/schema/raw/master/csl-citation.json"} </w:instrText>
      </w:r>
      <w:r w:rsidRPr="00C27792">
        <w:rPr>
          <w:rFonts w:cstheme="majorHAnsi"/>
          <w:lang w:val="en-US"/>
        </w:rPr>
        <w:fldChar w:fldCharType="separate"/>
      </w:r>
      <w:r w:rsidR="001B3E75" w:rsidRPr="00D82FBC">
        <w:rPr>
          <w:lang w:val="en-GB"/>
        </w:rPr>
        <w:t>(Collier et al., 2017)</w:t>
      </w:r>
      <w:r w:rsidRPr="00C27792">
        <w:rPr>
          <w:rFonts w:cstheme="majorHAnsi"/>
          <w:lang w:val="en-US"/>
        </w:rPr>
        <w:fldChar w:fldCharType="end"/>
      </w:r>
      <w:r w:rsidRPr="00C27792">
        <w:rPr>
          <w:rFonts w:cstheme="majorHAnsi"/>
          <w:lang w:val="en-US"/>
        </w:rPr>
        <w:t>, but no preclinical evaluation of this radiotracer has yet been published.</w:t>
      </w:r>
    </w:p>
    <w:p w:rsidR="00776E94" w:rsidRDefault="00776E94" w:rsidP="00637CD0">
      <w:pPr>
        <w:spacing w:after="0" w:line="276" w:lineRule="auto"/>
        <w:jc w:val="both"/>
        <w:rPr>
          <w:rFonts w:cstheme="majorHAnsi"/>
          <w:lang w:val="en-US"/>
        </w:rPr>
      </w:pPr>
    </w:p>
    <w:p w:rsidR="00776E94" w:rsidRPr="00776E94" w:rsidRDefault="00776E94" w:rsidP="00776E94">
      <w:pPr>
        <w:pStyle w:val="Titre4"/>
        <w:rPr>
          <w:rFonts w:asciiTheme="minorHAnsi" w:hAnsiTheme="minorHAnsi"/>
        </w:rPr>
      </w:pPr>
      <w:r w:rsidRPr="00C27792">
        <w:rPr>
          <w:rFonts w:asciiTheme="minorHAnsi" w:hAnsiTheme="minorHAnsi"/>
        </w:rPr>
        <w:t>5-HT</w:t>
      </w:r>
      <w:r>
        <w:rPr>
          <w:rFonts w:asciiTheme="minorHAnsi" w:hAnsiTheme="minorHAnsi"/>
          <w:vertAlign w:val="subscript"/>
        </w:rPr>
        <w:t>2A</w:t>
      </w:r>
      <w:r w:rsidRPr="00C27792">
        <w:rPr>
          <w:rFonts w:asciiTheme="minorHAnsi" w:hAnsiTheme="minorHAnsi"/>
        </w:rPr>
        <w:t xml:space="preserve"> Receptors</w:t>
      </w:r>
    </w:p>
    <w:p w:rsidR="00637CD0" w:rsidRPr="00C27792" w:rsidRDefault="00637CD0" w:rsidP="00637CD0">
      <w:pPr>
        <w:pStyle w:val="Titre5"/>
        <w:pBdr>
          <w:top w:val="none" w:sz="0" w:space="0" w:color="auto"/>
          <w:left w:val="none" w:sz="0" w:space="0" w:color="auto"/>
          <w:bottom w:val="none" w:sz="0" w:space="0" w:color="auto"/>
          <w:right w:val="none" w:sz="0" w:space="0" w:color="auto"/>
        </w:pBdr>
        <w:rPr>
          <w:rFonts w:asciiTheme="minorHAnsi" w:hAnsiTheme="minorHAnsi"/>
          <w:highlight w:val="white"/>
        </w:rPr>
      </w:pPr>
      <w:r w:rsidRPr="00C27792">
        <w:rPr>
          <w:rFonts w:asciiTheme="minorHAnsi" w:hAnsiTheme="minorHAnsi"/>
          <w:highlight w:val="white"/>
        </w:rPr>
        <w:t>Fluorinated analogs of [</w:t>
      </w:r>
      <w:r w:rsidRPr="00C27792">
        <w:rPr>
          <w:rFonts w:asciiTheme="minorHAnsi" w:hAnsiTheme="minorHAnsi"/>
          <w:highlight w:val="white"/>
          <w:vertAlign w:val="superscript"/>
        </w:rPr>
        <w:t>11</w:t>
      </w:r>
      <w:r w:rsidRPr="00C27792">
        <w:rPr>
          <w:rFonts w:asciiTheme="minorHAnsi" w:hAnsiTheme="minorHAnsi"/>
          <w:highlight w:val="white"/>
        </w:rPr>
        <w:t>C</w:t>
      </w:r>
      <w:proofErr w:type="gramStart"/>
      <w:r w:rsidRPr="00C27792">
        <w:rPr>
          <w:rFonts w:asciiTheme="minorHAnsi" w:hAnsiTheme="minorHAnsi"/>
          <w:highlight w:val="white"/>
        </w:rPr>
        <w:t>]Cimbi</w:t>
      </w:r>
      <w:proofErr w:type="gramEnd"/>
      <w:r w:rsidRPr="00C27792">
        <w:rPr>
          <w:rFonts w:asciiTheme="minorHAnsi" w:hAnsiTheme="minorHAnsi"/>
          <w:highlight w:val="white"/>
        </w:rPr>
        <w:t>-36</w:t>
      </w:r>
    </w:p>
    <w:p w:rsidR="00637CD0" w:rsidRPr="00C27792" w:rsidRDefault="00637CD0" w:rsidP="00637CD0">
      <w:pPr>
        <w:spacing w:after="0" w:line="276" w:lineRule="auto"/>
        <w:jc w:val="both"/>
        <w:rPr>
          <w:rFonts w:cstheme="majorHAnsi"/>
          <w:highlight w:val="white"/>
          <w:lang w:val="en-US"/>
        </w:rPr>
      </w:pPr>
      <w:r w:rsidRPr="00C27792">
        <w:rPr>
          <w:rFonts w:cstheme="majorHAnsi"/>
          <w:highlight w:val="white"/>
          <w:lang w:val="en-US"/>
        </w:rPr>
        <w:t xml:space="preserve">In 2016, the same team reported the synthesis and evaluation of </w:t>
      </w:r>
      <w:proofErr w:type="gramStart"/>
      <w:r w:rsidRPr="00C27792">
        <w:rPr>
          <w:rFonts w:cstheme="majorHAnsi"/>
          <w:highlight w:val="white"/>
          <w:lang w:val="en-US"/>
        </w:rPr>
        <w:t>3</w:t>
      </w:r>
      <w:proofErr w:type="gramEnd"/>
      <w:r w:rsidRPr="00C27792">
        <w:rPr>
          <w:rFonts w:cstheme="majorHAnsi"/>
          <w:highlight w:val="white"/>
          <w:lang w:val="en-US"/>
        </w:rPr>
        <w:t xml:space="preserve"> fluorine-containing derivatives of Cimbi-36. Although all were potent 5-HT</w:t>
      </w:r>
      <w:r w:rsidRPr="00C27792">
        <w:rPr>
          <w:rFonts w:cstheme="majorHAnsi"/>
          <w:highlight w:val="white"/>
          <w:vertAlign w:val="subscript"/>
          <w:lang w:val="en-US"/>
        </w:rPr>
        <w:t>2A</w:t>
      </w:r>
      <w:r w:rsidRPr="00C27792">
        <w:rPr>
          <w:rFonts w:cstheme="majorHAnsi"/>
          <w:highlight w:val="white"/>
          <w:lang w:val="en-US"/>
        </w:rPr>
        <w:t xml:space="preserve"> agonists, none had satisfying properties for PET neuroimaging, due either to excessive </w:t>
      </w:r>
      <w:proofErr w:type="spellStart"/>
      <w:r w:rsidRPr="00C27792">
        <w:rPr>
          <w:rFonts w:cstheme="majorHAnsi"/>
          <w:highlight w:val="white"/>
          <w:lang w:val="en-US"/>
        </w:rPr>
        <w:t>radiometabolite</w:t>
      </w:r>
      <w:proofErr w:type="spellEnd"/>
      <w:r w:rsidRPr="00C27792">
        <w:rPr>
          <w:rFonts w:cstheme="majorHAnsi"/>
          <w:highlight w:val="white"/>
          <w:lang w:val="en-US"/>
        </w:rPr>
        <w:t xml:space="preserve"> signal or to non-specific binding </w:t>
      </w:r>
      <w:r w:rsidRPr="00C27792">
        <w:rPr>
          <w:rFonts w:cstheme="majorHAnsi"/>
          <w:lang w:val="en-US"/>
        </w:rPr>
        <w:fldChar w:fldCharType="begin"/>
      </w:r>
      <w:r w:rsidR="001B3E75" w:rsidRPr="00C27792">
        <w:rPr>
          <w:rFonts w:cstheme="majorHAnsi"/>
          <w:lang w:val="en-US"/>
        </w:rPr>
        <w:instrText xml:space="preserve"> ADDIN ZOTERO_ITEM CSL_CITATION {"citationID":"dsevORep","properties":{"formattedCitation":"(Herth et al., 2016)","plainCitation":"(Herth et al., 2016)","noteIndex":0},"citationItems":[{"id":930,"uris":["http://zotero.org/users/local/ytos8MyB/items/ZBSM5I3Q"],"uri":["http://zotero.org/users/local/ytos8MyB/items/ZBSM5I3Q"],"itemData":{"id":930,"type":"article-journal","title":"Synthesis and evaluation of 18F-labeled 5-HT2A receptor agonists as PET ligands","container-title":"Nuclear Medicine and Biology","page":"455-462","volume":"43","issue":"8","source":"Crossref","DOI":"10.1016/j.nucmedbio.2016.02.011","ISSN":"09698051","language":"en","author":[{"family":"Herth","given":"Matthias M."},{"family":"Petersen","given":"Ida Nymann"},{"family":"Hansen","given":"Hanne Demant"},{"family":"Hansen","given":"Martin"},{"family":"Ettrup","given":"Anders"},{"family":"Jensen","given":"Anders A."},{"family":"Lehel","given":"Szabolcs"},{"family":"Dyssegaard","given":"Agnete"},{"family":"Gillings","given":"Nic"},{"family":"Knudsen","given":"Gitte M."},{"family":"Kristensen","given":"Jesper L."}],"issued":{"date-parts":[["2016",8]]}}}],"schema":"https://github.com/citation-style-language/schema/raw/master/csl-citation.json"} </w:instrText>
      </w:r>
      <w:r w:rsidRPr="00C27792">
        <w:rPr>
          <w:rFonts w:cstheme="majorHAnsi"/>
          <w:lang w:val="en-US"/>
        </w:rPr>
        <w:fldChar w:fldCharType="separate"/>
      </w:r>
      <w:r w:rsidR="001B3E75" w:rsidRPr="00EE3DC8">
        <w:rPr>
          <w:lang w:val="en-GB"/>
        </w:rPr>
        <w:t>(Herth et al., 2016)</w:t>
      </w:r>
      <w:r w:rsidRPr="00C27792">
        <w:rPr>
          <w:rFonts w:cstheme="majorHAnsi"/>
          <w:lang w:val="en-US"/>
        </w:rPr>
        <w:fldChar w:fldCharType="end"/>
      </w:r>
      <w:r w:rsidRPr="00C27792">
        <w:rPr>
          <w:rFonts w:cstheme="majorHAnsi"/>
          <w:highlight w:val="white"/>
          <w:lang w:val="en-US"/>
        </w:rPr>
        <w:t xml:space="preserve"> . Five other analogs were evaluated and did not display specific binding, although all entered the </w:t>
      </w:r>
      <w:r w:rsidRPr="00C27792">
        <w:rPr>
          <w:rFonts w:cstheme="majorHAnsi"/>
          <w:lang w:val="en-US"/>
        </w:rPr>
        <w:t xml:space="preserve">pig brain </w:t>
      </w:r>
      <w:r w:rsidRPr="00C27792">
        <w:rPr>
          <w:rFonts w:cstheme="majorHAnsi"/>
          <w:lang w:val="en-US"/>
        </w:rPr>
        <w:fldChar w:fldCharType="begin"/>
      </w:r>
      <w:r w:rsidR="001B3E75" w:rsidRPr="00C27792">
        <w:rPr>
          <w:rFonts w:cstheme="majorHAnsi"/>
          <w:lang w:val="en-US"/>
        </w:rPr>
        <w:instrText xml:space="preserve"> ADDIN ZOTERO_ITEM CSL_CITATION {"citationID":"zxOtJnV5","properties":{"formattedCitation":"(Petersen et al., 2016)","plainCitation":"(Petersen et al., 2016)","noteIndex":0},"citationItems":[{"id":929,"uris":["http://zotero.org/users/local/ytos8MyB/items/FE6JX9HW"],"uri":["http://zotero.org/users/local/ytos8MyB/items/FE6JX9HW"],"itemData":{"id":929,"type":"article-journal","title":"Convergent 18 F-labeling and evaluation of N -benzyl-phenethylamines as 5-HT 2A receptor PET ligands","container-title":"Bioorganic &amp; Medicinal Chemistry","page":"5353-5356","volume":"24","issue":"21","source":"Crossref","DOI":"10.1016/j.bmc.2016.08.056","ISSN":"09680896","language":"en","author":[{"family":"Petersen","given":"Ida Nymann"},{"family":"Villadsen","given":"Jonas"},{"family":"Hansen","given":"Hanne Demant"},{"family":"Jensen","given":"Anders A."},{"family":"Lehel","given":"Szabolcs"},{"family":"Gillings","given":"Nic"},{"family":"Herth","given":"Matthias M."},{"family":"Knudsen","given":"Gitte M."},{"family":"Kristensen","given":"Jesper L."}],"issued":{"date-parts":[["2016",11]]}}}],"schema":"https://github.com/citation-style-language/schema/raw/master/csl-citation.json"} </w:instrText>
      </w:r>
      <w:r w:rsidRPr="00C27792">
        <w:rPr>
          <w:rFonts w:cstheme="majorHAnsi"/>
          <w:lang w:val="en-US"/>
        </w:rPr>
        <w:fldChar w:fldCharType="separate"/>
      </w:r>
      <w:r w:rsidR="001B3E75" w:rsidRPr="00EE3DC8">
        <w:rPr>
          <w:lang w:val="en-GB"/>
        </w:rPr>
        <w:t>(Petersen et al., 2016)</w:t>
      </w:r>
      <w:r w:rsidRPr="00C27792">
        <w:rPr>
          <w:rFonts w:cstheme="majorHAnsi"/>
          <w:lang w:val="en-US"/>
        </w:rPr>
        <w:fldChar w:fldCharType="end"/>
      </w:r>
      <w:r w:rsidRPr="00C27792">
        <w:rPr>
          <w:rFonts w:cstheme="majorHAnsi"/>
          <w:lang w:val="en-US"/>
        </w:rPr>
        <w:t xml:space="preserve">. Finally, 2 </w:t>
      </w:r>
      <w:r w:rsidRPr="00C27792">
        <w:rPr>
          <w:rFonts w:cstheme="majorHAnsi"/>
          <w:highlight w:val="white"/>
          <w:lang w:val="en-US"/>
        </w:rPr>
        <w:t>new analogs were evaluated in 2017, leading to unsuccessful displacement challenges with a 5-HT</w:t>
      </w:r>
      <w:r w:rsidRPr="00C27792">
        <w:rPr>
          <w:rFonts w:cstheme="majorHAnsi"/>
          <w:highlight w:val="white"/>
          <w:vertAlign w:val="subscript"/>
          <w:lang w:val="en-US"/>
        </w:rPr>
        <w:t>2A</w:t>
      </w:r>
      <w:r w:rsidRPr="00C27792">
        <w:rPr>
          <w:rFonts w:cstheme="majorHAnsi"/>
          <w:highlight w:val="white"/>
          <w:lang w:val="en-US"/>
        </w:rPr>
        <w:t xml:space="preserve"> </w:t>
      </w:r>
      <w:r w:rsidRPr="00C27792">
        <w:rPr>
          <w:rFonts w:cstheme="majorHAnsi"/>
          <w:lang w:val="en-US"/>
        </w:rPr>
        <w:t xml:space="preserve">antagonist </w:t>
      </w:r>
      <w:r w:rsidRPr="00C27792">
        <w:rPr>
          <w:rFonts w:cstheme="majorHAnsi"/>
          <w:lang w:val="en-US"/>
        </w:rPr>
        <w:fldChar w:fldCharType="begin"/>
      </w:r>
      <w:r w:rsidR="001B3E75" w:rsidRPr="00C27792">
        <w:rPr>
          <w:rFonts w:cstheme="majorHAnsi"/>
          <w:lang w:val="en-US"/>
        </w:rPr>
        <w:instrText xml:space="preserve"> ADDIN ZOTERO_ITEM CSL_CITATION {"citationID":"LDGzUE8N","properties":{"formattedCitation":"(Edgar et al., 2017)","plainCitation":"(Edgar et al., 2017)","noteIndex":0},"citationItems":[{"id":931,"uris":["http://zotero.org/users/local/ytos8MyB/items/YKHK7A65"],"uri":["http://zotero.org/users/local/ytos8MyB/items/YKHK7A65"],"itemData":{"id":931,"type":"article-journal","title":"Synthesis, radiofluorination, and preliminary evaluation of the potential 5-HT &lt;sub&gt;2A&lt;/sub&gt; receptor agonists [ &lt;sup&gt;18&lt;/sup&gt; F]Cimbi-92 and [ &lt;sup&gt;18&lt;/sup&gt; F]Cimbi-150","container-title":"Journal of Labelled Compounds and Radiopharmaceuticals","page":"586-591","volume":"60","issue":"12","source":"Crossref","DOI":"10.1002/jlcr.3557","ISSN":"03624803","language":"en","author":[{"family":"Edgar","given":"Fraser Graeme"},{"family":"Hansen","given":"Hanne D."},{"family":"Leth-Petersen","given":"Sebastian"},{"family":"Ettrup","given":"Anders"},{"family":"Kristensen","given":"Jesper L."},{"family":"Knudsen","given":"Gitte M."},{"family":"Herth","given":"Matthias M."}],"issued":{"date-parts":[["2017",10]]}}}],"schema":"https://github.com/citation-style-language/schema/raw/master/csl-citation.json"} </w:instrText>
      </w:r>
      <w:r w:rsidRPr="00C27792">
        <w:rPr>
          <w:rFonts w:cstheme="majorHAnsi"/>
          <w:lang w:val="en-US"/>
        </w:rPr>
        <w:fldChar w:fldCharType="separate"/>
      </w:r>
      <w:r w:rsidR="001B3E75" w:rsidRPr="00EE3DC8">
        <w:rPr>
          <w:lang w:val="en-GB"/>
        </w:rPr>
        <w:t>(Edgar et al., 2017)</w:t>
      </w:r>
      <w:r w:rsidRPr="00C27792">
        <w:rPr>
          <w:rFonts w:cstheme="majorHAnsi"/>
          <w:lang w:val="en-US"/>
        </w:rPr>
        <w:fldChar w:fldCharType="end"/>
      </w:r>
      <w:r w:rsidRPr="00C27792">
        <w:rPr>
          <w:rFonts w:cstheme="majorHAnsi"/>
          <w:lang w:val="en-US"/>
        </w:rPr>
        <w:t>.</w:t>
      </w:r>
      <w:r w:rsidRPr="00C27792">
        <w:rPr>
          <w:rFonts w:cstheme="majorHAnsi"/>
          <w:highlight w:val="white"/>
          <w:lang w:val="en-US"/>
        </w:rPr>
        <w:t xml:space="preserve"> In 2015, Prabhakaran et al. reported the synthesis of another fluorinated analog, [</w:t>
      </w:r>
      <w:r w:rsidRPr="00C27792">
        <w:rPr>
          <w:rFonts w:cstheme="majorHAnsi"/>
          <w:highlight w:val="white"/>
          <w:vertAlign w:val="superscript"/>
          <w:lang w:val="en-US"/>
        </w:rPr>
        <w:t>18</w:t>
      </w:r>
      <w:r w:rsidRPr="00C27792">
        <w:rPr>
          <w:rFonts w:cstheme="majorHAnsi"/>
          <w:highlight w:val="white"/>
          <w:lang w:val="en-US"/>
        </w:rPr>
        <w:t>F</w:t>
      </w:r>
      <w:proofErr w:type="gramStart"/>
      <w:r w:rsidRPr="00C27792">
        <w:rPr>
          <w:rFonts w:cstheme="majorHAnsi"/>
          <w:highlight w:val="white"/>
          <w:lang w:val="en-US"/>
        </w:rPr>
        <w:t>]FECIMBI</w:t>
      </w:r>
      <w:proofErr w:type="gramEnd"/>
      <w:r w:rsidRPr="00C27792">
        <w:rPr>
          <w:rFonts w:cstheme="majorHAnsi"/>
          <w:highlight w:val="white"/>
          <w:lang w:val="en-US"/>
        </w:rPr>
        <w:t>-36. Specific binding to 5-HT</w:t>
      </w:r>
      <w:r w:rsidRPr="00C27792">
        <w:rPr>
          <w:rFonts w:cstheme="majorHAnsi"/>
          <w:highlight w:val="white"/>
          <w:vertAlign w:val="subscript"/>
          <w:lang w:val="en-US"/>
        </w:rPr>
        <w:t>2A</w:t>
      </w:r>
      <w:r w:rsidRPr="00C27792">
        <w:rPr>
          <w:rFonts w:cstheme="majorHAnsi"/>
          <w:highlight w:val="white"/>
          <w:lang w:val="en-US"/>
        </w:rPr>
        <w:t xml:space="preserve"> and 5-HT</w:t>
      </w:r>
      <w:r w:rsidRPr="00C27792">
        <w:rPr>
          <w:rFonts w:cstheme="majorHAnsi"/>
          <w:highlight w:val="white"/>
          <w:vertAlign w:val="subscript"/>
          <w:lang w:val="en-US"/>
        </w:rPr>
        <w:t>2C</w:t>
      </w:r>
      <w:r w:rsidRPr="00C27792">
        <w:rPr>
          <w:rFonts w:cstheme="majorHAnsi"/>
          <w:highlight w:val="white"/>
          <w:lang w:val="en-US"/>
        </w:rPr>
        <w:t xml:space="preserve"> receptors was shown </w:t>
      </w:r>
      <w:r w:rsidRPr="00C27792">
        <w:rPr>
          <w:rFonts w:cstheme="majorHAnsi"/>
          <w:i/>
          <w:lang w:val="en-US"/>
        </w:rPr>
        <w:t>in vitro</w:t>
      </w:r>
      <w:r w:rsidRPr="00C27792">
        <w:rPr>
          <w:rFonts w:cstheme="majorHAnsi"/>
          <w:highlight w:val="white"/>
          <w:lang w:val="en-US"/>
        </w:rPr>
        <w:t xml:space="preserve"> on postmortem human brain slices </w:t>
      </w:r>
      <w:r w:rsidRPr="00C27792">
        <w:rPr>
          <w:rFonts w:cstheme="majorHAnsi"/>
          <w:lang w:val="en-US"/>
        </w:rPr>
        <w:fldChar w:fldCharType="begin"/>
      </w:r>
      <w:r w:rsidR="001B3E75" w:rsidRPr="00C27792">
        <w:rPr>
          <w:rFonts w:cstheme="majorHAnsi"/>
          <w:lang w:val="en-US"/>
        </w:rPr>
        <w:instrText xml:space="preserve"> ADDIN ZOTERO_ITEM CSL_CITATION {"citationID":"DrGauf1W","properties":{"formattedCitation":"(Prabhakaran et al., 2015)","plainCitation":"(Prabhakaran et al., 2015)","noteIndex":0},"citationItems":[{"id":932,"uris":["http://zotero.org/users/local/ytos8MyB/items/DWBW2J7V"],"uri":["http://zotero.org/users/local/ytos8MyB/items/DWBW2J7V"],"itemData":{"id":932,"type":"article-journal","title":"Synthesis and in vitro evaluation of [18F]FECIMBI-36: A potential agonist PET ligand for 5-HT2A/2C receptors","container-title":"Bioorganic &amp; Medicinal Chemistry Letters","page":"3933-3936","volume":"25","issue":"18","source":"Crossref","DOI":"10.1016/j.bmcl.2015.07.034","ISSN":"0960894X","title-short":"Synthesis and in vitro evaluation of [18F]FECIMBI-36","language":"en","author":[{"family":"Prabhakaran","given":"Jaya"},{"family":"Underwood","given":"Mark D."},{"family":"Kumar","given":"J.S. Dileep"},{"family":"Simpson","given":"Norman R."},{"family":"Kassir","given":"Suham A."},{"family":"Bakalian","given":"Mihran J."},{"family":"Mann","given":"J. John"},{"family":"Arango","given":"Victoria"}],"issued":{"date-parts":[["2015",9]]}}}],"schema":"https://github.com/citation-style-language/schema/raw/master/csl-citation.json"} </w:instrText>
      </w:r>
      <w:r w:rsidRPr="00C27792">
        <w:rPr>
          <w:rFonts w:cstheme="majorHAnsi"/>
          <w:lang w:val="en-US"/>
        </w:rPr>
        <w:fldChar w:fldCharType="separate"/>
      </w:r>
      <w:r w:rsidR="001B3E75" w:rsidRPr="00EE3DC8">
        <w:rPr>
          <w:lang w:val="en-GB"/>
        </w:rPr>
        <w:t>(Prabhakaran et al., 2015)</w:t>
      </w:r>
      <w:r w:rsidRPr="00C27792">
        <w:rPr>
          <w:rFonts w:cstheme="majorHAnsi"/>
          <w:lang w:val="en-US"/>
        </w:rPr>
        <w:fldChar w:fldCharType="end"/>
      </w:r>
      <w:r w:rsidRPr="00C27792">
        <w:rPr>
          <w:rFonts w:cstheme="majorHAnsi"/>
          <w:lang w:val="en-US"/>
        </w:rPr>
        <w:t>. [</w:t>
      </w:r>
      <w:r w:rsidRPr="00C27792">
        <w:rPr>
          <w:rFonts w:cstheme="majorHAnsi"/>
          <w:vertAlign w:val="superscript"/>
          <w:lang w:val="en-US"/>
        </w:rPr>
        <w:t>18</w:t>
      </w:r>
      <w:r w:rsidRPr="00C27792">
        <w:rPr>
          <w:rFonts w:cstheme="majorHAnsi"/>
          <w:lang w:val="en-US"/>
        </w:rPr>
        <w:t>F]FECIMBI</w:t>
      </w:r>
      <w:r w:rsidRPr="00C27792">
        <w:rPr>
          <w:rFonts w:cstheme="majorHAnsi"/>
          <w:highlight w:val="white"/>
          <w:lang w:val="en-US"/>
        </w:rPr>
        <w:t xml:space="preserve">-36 was evaluated in non-human primates; results showed low brain penetration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{"citationID":"5Q1pd18Z","properties":{"formattedCitation":"(Prabhakaran et al., 2017)","plainCitation":"(Prabhakaran et al., 2017)","noteIndex":0},"citationItems":[{"id":934,"uris":["http://zotero.org/users/local/ytos8MyB/items/PCI2W4NF"],"uri":["http://zotero.org/users/local/ytos8MyB/items/PCI2W4NF"],"itemData":{"id":934,"type":"article-journal","title":"In vivo evaluation of [ 18 F]FECIMBI-36, an agonist 5-HT 2A/2C receptor PET radioligand in nonhuman primate","container-title":"Bioorganic &amp; Medicinal Chemistry Letters","page":"21-23","volume":"27","issue":"1","source":"Crossref","DOI":"10.1016/j.bmcl.2016.11.043","ISSN":"0960894X","language":"en","author":[{"family":"Prabhakaran","given":"Jaya"},{"family":"Solingapuram Sai","given":"Kiran Kumar"},{"family":"Zanderigo","given":"Francesca"},{"family":"Rubin-Falcone","given":"Harry"},{"family":"Jorgensen","given":"Matthew J."},{"family":"Kaplan","given":"Jay R."},{"family":"Tooke","given":"Katharine I."},{"family":"Mintz","given":"Akiva"},{"family":"Mann","given":"J. John"},{"family":"Kumar","given":"J.S. Dileep"}],"issued":{"date-parts":[["2017",1]]}}}],"schema":"https://github.com/citation-style-language/schema/raw/master/csl-citation.json"} </w:instrText>
      </w:r>
      <w:r w:rsidRPr="00C27792">
        <w:rPr>
          <w:rFonts w:cstheme="majorHAnsi"/>
          <w:highlight w:val="white"/>
          <w:lang w:val="en-US"/>
        </w:rPr>
        <w:fldChar w:fldCharType="separate"/>
      </w:r>
      <w:r w:rsidR="001B3E75" w:rsidRPr="00EE3DC8">
        <w:rPr>
          <w:highlight w:val="white"/>
          <w:lang w:val="en-GB"/>
        </w:rPr>
        <w:t>(Prabhakaran et al., 2017)</w:t>
      </w:r>
      <w:r w:rsidRPr="00C27792">
        <w:rPr>
          <w:rFonts w:cstheme="majorHAnsi"/>
          <w:highlight w:val="white"/>
          <w:lang w:val="en-US"/>
        </w:rPr>
        <w:fldChar w:fldCharType="end"/>
      </w:r>
      <w:r w:rsidRPr="00C27792">
        <w:rPr>
          <w:rFonts w:cstheme="majorHAnsi"/>
          <w:highlight w:val="white"/>
          <w:lang w:val="en-US"/>
        </w:rPr>
        <w:t>.</w:t>
      </w:r>
    </w:p>
    <w:p w:rsidR="002669F1" w:rsidRPr="00C27792" w:rsidRDefault="002669F1" w:rsidP="002669F1">
      <w:pPr>
        <w:pStyle w:val="Titre4"/>
        <w:rPr>
          <w:rFonts w:asciiTheme="minorHAnsi" w:hAnsiTheme="minorHAnsi"/>
        </w:rPr>
      </w:pPr>
      <w:bookmarkStart w:id="20" w:name="_Hlk19111976"/>
      <w:r w:rsidRPr="00C27792">
        <w:rPr>
          <w:rFonts w:asciiTheme="minorHAnsi" w:hAnsiTheme="minorHAnsi"/>
        </w:rPr>
        <w:t>5-HT</w:t>
      </w:r>
      <w:r w:rsidRPr="00C27792">
        <w:rPr>
          <w:rFonts w:asciiTheme="minorHAnsi" w:hAnsiTheme="minorHAnsi"/>
          <w:vertAlign w:val="subscript"/>
        </w:rPr>
        <w:t>2C</w:t>
      </w:r>
      <w:r w:rsidRPr="00C27792">
        <w:rPr>
          <w:rFonts w:asciiTheme="minorHAnsi" w:hAnsiTheme="minorHAnsi"/>
        </w:rPr>
        <w:t xml:space="preserve"> </w:t>
      </w:r>
      <w:bookmarkEnd w:id="20"/>
      <w:r w:rsidRPr="00C27792">
        <w:rPr>
          <w:rFonts w:asciiTheme="minorHAnsi" w:hAnsiTheme="minorHAnsi"/>
        </w:rPr>
        <w:t>Receptors</w:t>
      </w:r>
    </w:p>
    <w:p w:rsidR="002669F1" w:rsidRPr="00EE3DC8" w:rsidRDefault="002669F1" w:rsidP="002669F1">
      <w:pPr>
        <w:spacing w:after="0" w:line="276" w:lineRule="auto"/>
        <w:jc w:val="both"/>
        <w:rPr>
          <w:rFonts w:cstheme="majorHAnsi"/>
          <w:highlight w:val="white"/>
          <w:lang w:val="en-GB"/>
        </w:rPr>
      </w:pPr>
      <w:r w:rsidRPr="00EE3DC8">
        <w:rPr>
          <w:rFonts w:cstheme="majorHAnsi"/>
          <w:lang w:val="en-GB"/>
        </w:rPr>
        <w:t xml:space="preserve">In 2013, Granda </w:t>
      </w:r>
      <w:r w:rsidRPr="00EE3DC8">
        <w:rPr>
          <w:rFonts w:cstheme="majorHAnsi"/>
          <w:highlight w:val="white"/>
          <w:lang w:val="en-GB"/>
        </w:rPr>
        <w:t>et al. reported the synthesis and evaluation of several methylated arylazepine derivatives as potential 5-HT</w:t>
      </w:r>
      <w:r w:rsidRPr="00EE3DC8">
        <w:rPr>
          <w:rFonts w:cstheme="majorHAnsi"/>
          <w:highlight w:val="white"/>
          <w:vertAlign w:val="subscript"/>
          <w:lang w:val="en-GB"/>
        </w:rPr>
        <w:t>2C</w:t>
      </w:r>
      <w:r w:rsidRPr="00EE3DC8">
        <w:rPr>
          <w:rFonts w:cstheme="majorHAnsi"/>
          <w:highlight w:val="white"/>
          <w:lang w:val="en-GB"/>
        </w:rPr>
        <w:t xml:space="preserve"> agonists radiolabeled by </w:t>
      </w:r>
      <w:r w:rsidRPr="00EE3DC8">
        <w:rPr>
          <w:rFonts w:cstheme="majorHAnsi"/>
          <w:highlight w:val="white"/>
          <w:vertAlign w:val="superscript"/>
          <w:lang w:val="en-GB"/>
        </w:rPr>
        <w:t>11</w:t>
      </w:r>
      <w:r w:rsidRPr="00EE3DC8">
        <w:rPr>
          <w:rFonts w:cstheme="majorHAnsi"/>
          <w:highlight w:val="white"/>
          <w:lang w:val="en-GB"/>
        </w:rPr>
        <w:t xml:space="preserve">C for PET neuroimaging. The most promising </w:t>
      </w:r>
      <w:r w:rsidRPr="00EE3DC8">
        <w:rPr>
          <w:rFonts w:cstheme="majorHAnsi"/>
          <w:lang w:val="en-GB"/>
        </w:rPr>
        <w:t xml:space="preserve">agonist was administered in baboons and showed high brain penetration but no evidence of specific binding </w:t>
      </w:r>
      <w:r w:rsidRPr="00C27792">
        <w:rPr>
          <w:rFonts w:cstheme="majorHAnsi"/>
        </w:rPr>
        <w:fldChar w:fldCharType="begin"/>
      </w:r>
      <w:r w:rsidR="001B3E75" w:rsidRPr="00EE3DC8">
        <w:rPr>
          <w:rFonts w:cstheme="majorHAnsi"/>
          <w:lang w:val="en-GB"/>
        </w:rPr>
        <w:instrText xml:space="preserve"> ADDIN ZOTERO_ITEM CSL_CITATION {"citationID":"dcyXi8bl","properties":{"formattedCitation":"(Granda et al., 2013)","plainCitation":"(Granda et al., 2013)","noteIndex":0},"citationItems":[{"id":937,"uris":["http://zotero.org/users/local/ytos8MyB/items/3UD9MJUK"],"uri":["http://zotero.org/users/local/ytos8MyB/items/3UD9MJUK"],"itemData":{"id":937,"type":"article-journal","title":"Synthesis and Evaluation of Methylated Arylazepine Compounds for PET Imaging of 5-HT &lt;sub&gt;2c&lt;/sub&gt; Receptors","container-title":"ACS Chemical Neuroscience","page":"261-265","volume":"4","issue":"2","source":"Crossref","DOI":"10.1021/cn300223d","ISSN":"1948-7193, 1948-7193","language":"en","author":[{"family":"Granda","given":"Michael L."},{"family":"Carlin","given":"Stephen M."},{"family":"Moseley","given":"Christian K."},{"family":"Neelamegam","given":"Ramesh"},{"family":"Mandeville","given":"Joseph B."},{"family":"Hooker","given":"Jacob M."}],"issued":{"date-parts":[["2013",2,20]]}}}],"schema":"https://github.com/citation-style-language/schema/raw/master/csl-citation.json"} </w:instrText>
      </w:r>
      <w:r w:rsidRPr="00C27792">
        <w:rPr>
          <w:rFonts w:cstheme="majorHAnsi"/>
        </w:rPr>
        <w:fldChar w:fldCharType="separate"/>
      </w:r>
      <w:r w:rsidR="001B3E75" w:rsidRPr="00EE3DC8">
        <w:rPr>
          <w:lang w:val="en-GB"/>
        </w:rPr>
        <w:t>(Granda et al., 2013)</w:t>
      </w:r>
      <w:r w:rsidRPr="00C27792">
        <w:rPr>
          <w:rFonts w:cstheme="majorHAnsi"/>
        </w:rPr>
        <w:fldChar w:fldCharType="end"/>
      </w:r>
      <w:r w:rsidRPr="00EE3DC8">
        <w:rPr>
          <w:rFonts w:cstheme="majorHAnsi"/>
          <w:lang w:val="en-GB"/>
        </w:rPr>
        <w:t xml:space="preserve">. </w:t>
      </w:r>
      <w:r w:rsidR="002541AE">
        <w:rPr>
          <w:rFonts w:cstheme="majorHAnsi"/>
          <w:lang w:val="en-GB"/>
        </w:rPr>
        <w:t>[</w:t>
      </w:r>
      <w:r w:rsidRPr="00EE3DC8">
        <w:rPr>
          <w:rFonts w:cstheme="majorHAnsi"/>
          <w:highlight w:val="white"/>
          <w:vertAlign w:val="superscript"/>
          <w:lang w:val="en-GB"/>
        </w:rPr>
        <w:t>11</w:t>
      </w:r>
      <w:r w:rsidRPr="00EE3DC8">
        <w:rPr>
          <w:rFonts w:cstheme="majorHAnsi"/>
          <w:highlight w:val="white"/>
          <w:lang w:val="en-GB"/>
        </w:rPr>
        <w:t>C</w:t>
      </w:r>
      <w:r w:rsidR="002541AE">
        <w:rPr>
          <w:rFonts w:cstheme="majorHAnsi"/>
          <w:highlight w:val="white"/>
          <w:lang w:val="en-GB"/>
        </w:rPr>
        <w:t>]</w:t>
      </w:r>
      <w:r w:rsidRPr="00EE3DC8">
        <w:rPr>
          <w:rFonts w:cstheme="majorHAnsi"/>
          <w:highlight w:val="white"/>
          <w:lang w:val="en-GB"/>
        </w:rPr>
        <w:t>-</w:t>
      </w:r>
      <w:r w:rsidR="00CD5FB5" w:rsidRPr="00EE3DC8">
        <w:rPr>
          <w:rFonts w:cstheme="majorHAnsi"/>
          <w:highlight w:val="white"/>
          <w:lang w:val="en-GB"/>
        </w:rPr>
        <w:t>radiolabelling</w:t>
      </w:r>
      <w:r w:rsidRPr="00EE3DC8">
        <w:rPr>
          <w:rFonts w:cstheme="majorHAnsi"/>
          <w:highlight w:val="white"/>
          <w:lang w:val="en-GB"/>
        </w:rPr>
        <w:t xml:space="preserve"> of two potent and selective 5-HT</w:t>
      </w:r>
      <w:r w:rsidRPr="00EE3DC8">
        <w:rPr>
          <w:rFonts w:cstheme="majorHAnsi"/>
          <w:highlight w:val="white"/>
          <w:vertAlign w:val="subscript"/>
          <w:lang w:val="en-GB"/>
        </w:rPr>
        <w:t>2C</w:t>
      </w:r>
      <w:r w:rsidRPr="00EE3DC8">
        <w:rPr>
          <w:rFonts w:cstheme="majorHAnsi"/>
          <w:highlight w:val="white"/>
          <w:lang w:val="en-GB"/>
        </w:rPr>
        <w:t xml:space="preserve"> full agonists, WAY-163909 and vabicaserin, via Pictet-Spengler cylization, </w:t>
      </w:r>
      <w:proofErr w:type="gramStart"/>
      <w:r w:rsidRPr="00EE3DC8">
        <w:rPr>
          <w:rFonts w:cstheme="majorHAnsi"/>
          <w:highlight w:val="white"/>
          <w:lang w:val="en-GB"/>
        </w:rPr>
        <w:t>was reported</w:t>
      </w:r>
      <w:proofErr w:type="gramEnd"/>
      <w:r w:rsidRPr="00EE3DC8">
        <w:rPr>
          <w:rFonts w:cstheme="majorHAnsi"/>
          <w:highlight w:val="white"/>
          <w:lang w:val="en-GB"/>
        </w:rPr>
        <w:t xml:space="preserve"> in 2014. Both [</w:t>
      </w:r>
      <w:r w:rsidRPr="00EE3DC8">
        <w:rPr>
          <w:rFonts w:cstheme="majorHAnsi"/>
          <w:highlight w:val="white"/>
          <w:vertAlign w:val="superscript"/>
          <w:lang w:val="en-GB"/>
        </w:rPr>
        <w:t>11</w:t>
      </w:r>
      <w:r w:rsidRPr="00EE3DC8">
        <w:rPr>
          <w:rFonts w:cstheme="majorHAnsi"/>
          <w:highlight w:val="white"/>
          <w:lang w:val="en-GB"/>
        </w:rPr>
        <w:t xml:space="preserve">C]WAY-163909 and </w:t>
      </w:r>
      <w:r w:rsidRPr="00EE3DC8">
        <w:rPr>
          <w:rFonts w:cstheme="majorHAnsi"/>
          <w:lang w:val="en-GB"/>
        </w:rPr>
        <w:t>[</w:t>
      </w:r>
      <w:r w:rsidRPr="00EE3DC8">
        <w:rPr>
          <w:rFonts w:cstheme="majorHAnsi"/>
          <w:vertAlign w:val="superscript"/>
          <w:lang w:val="en-GB"/>
        </w:rPr>
        <w:t>11</w:t>
      </w:r>
      <w:r w:rsidRPr="00EE3DC8">
        <w:rPr>
          <w:rFonts w:cstheme="majorHAnsi"/>
          <w:lang w:val="en-GB"/>
        </w:rPr>
        <w:t xml:space="preserve">C]vabicaserin showed a high brain uptake and non-specific binding in rodent and non-human primate </w:t>
      </w:r>
      <w:r w:rsidRPr="00C27792">
        <w:rPr>
          <w:rFonts w:cstheme="majorHAnsi"/>
        </w:rPr>
        <w:fldChar w:fldCharType="begin"/>
      </w:r>
      <w:r w:rsidR="001B3E75" w:rsidRPr="00EE3DC8">
        <w:rPr>
          <w:rFonts w:cstheme="majorHAnsi"/>
          <w:lang w:val="en-GB"/>
        </w:rPr>
        <w:instrText xml:space="preserve"> ADDIN ZOTERO_ITEM CSL_CITATION {"citationID":"XhwFRvFI","properties":{"formattedCitation":"(Neelamegam et al., 2014)","plainCitation":"(Neelamegam et al., 2014)","noteIndex":0},"citationItems":[{"id":680,"uris":["http://zotero.org/users/local/ytos8MyB/items/A66QWPZY"],"uri":["http://zotero.org/users/local/ytos8MyB/items/A66QWPZY"],"itemData":{"id":680,"type":"article-journal","title":"Imaging Evaluation of 5HT &lt;sub&gt;2C&lt;/sub&gt; Agonists, [ &lt;sup&gt;11&lt;/sup&gt; C]WAY-163909 and [ &lt;sup&gt;11&lt;/sup&gt; C]Vabicaserin, Formed by Pictet–Spengler Cyclization","container-title":"Journal of Medicinal Chemistry","page":"1488-1494","volume":"57","issue":"4","source":"Crossref","DOI":"10.1021/jm401802f","ISSN":"0022-2623, 1520-4804","language":"en","author":[{"family":"Neelamegam","given":"Ramesh"},{"family":"Hellenbrand","given":"Tim"},{"family":"Schroeder","given":"Frederick A."},{"family":"Wang","given":"Changning"},{"family":"Hooker","given":"Jacob M."}],"issued":{"date-parts":[["2014",2,27]]}}}],"schema":"https://github.com/citation-style-language/schema/raw/master/csl-citation.json"} </w:instrText>
      </w:r>
      <w:r w:rsidRPr="00C27792">
        <w:rPr>
          <w:rFonts w:cstheme="majorHAnsi"/>
        </w:rPr>
        <w:fldChar w:fldCharType="separate"/>
      </w:r>
      <w:r w:rsidR="001B3E75" w:rsidRPr="00EE3DC8">
        <w:rPr>
          <w:lang w:val="en-GB"/>
        </w:rPr>
        <w:t>(Neelamegam et al., 2014)</w:t>
      </w:r>
      <w:r w:rsidRPr="00C27792">
        <w:rPr>
          <w:rFonts w:cstheme="majorHAnsi"/>
        </w:rPr>
        <w:fldChar w:fldCharType="end"/>
      </w:r>
      <w:r w:rsidRPr="00EE3DC8">
        <w:rPr>
          <w:rFonts w:cstheme="majorHAnsi"/>
          <w:lang w:val="en-GB"/>
        </w:rPr>
        <w:t>.</w:t>
      </w:r>
    </w:p>
    <w:p w:rsidR="002669F1" w:rsidRPr="00EE3DC8" w:rsidRDefault="002669F1" w:rsidP="002669F1">
      <w:pPr>
        <w:spacing w:after="0" w:line="276" w:lineRule="auto"/>
        <w:jc w:val="both"/>
        <w:rPr>
          <w:rFonts w:cstheme="majorHAnsi"/>
          <w:highlight w:val="white"/>
          <w:lang w:val="en-GB"/>
        </w:rPr>
      </w:pPr>
    </w:p>
    <w:p w:rsidR="002669F1" w:rsidRPr="00EE3DC8" w:rsidRDefault="002669F1" w:rsidP="002669F1">
      <w:pPr>
        <w:spacing w:after="0" w:line="276" w:lineRule="auto"/>
        <w:jc w:val="both"/>
        <w:rPr>
          <w:rFonts w:cstheme="majorHAnsi"/>
          <w:lang w:val="en-GB"/>
        </w:rPr>
      </w:pPr>
      <w:r w:rsidRPr="00EE3DC8">
        <w:rPr>
          <w:rFonts w:cstheme="majorHAnsi"/>
          <w:highlight w:val="white"/>
          <w:lang w:val="en-GB"/>
        </w:rPr>
        <w:t xml:space="preserve">More recently, </w:t>
      </w:r>
      <w:r w:rsidRPr="00EE3DC8">
        <w:rPr>
          <w:rFonts w:cstheme="majorHAnsi"/>
          <w:lang w:val="en-GB"/>
        </w:rPr>
        <w:t>4-(3-[</w:t>
      </w:r>
      <w:r w:rsidRPr="00EE3DC8">
        <w:rPr>
          <w:rFonts w:cstheme="majorHAnsi"/>
          <w:vertAlign w:val="superscript"/>
          <w:lang w:val="en-GB"/>
        </w:rPr>
        <w:t>18</w:t>
      </w:r>
      <w:r w:rsidRPr="00EE3DC8">
        <w:rPr>
          <w:rFonts w:cstheme="majorHAnsi"/>
          <w:lang w:val="en-GB"/>
        </w:rPr>
        <w:t>F]fluorophenethoxy)pyrimidine ([</w:t>
      </w:r>
      <w:r w:rsidRPr="00EE3DC8">
        <w:rPr>
          <w:rFonts w:cstheme="majorHAnsi"/>
          <w:vertAlign w:val="superscript"/>
          <w:lang w:val="en-GB"/>
        </w:rPr>
        <w:t>18</w:t>
      </w:r>
      <w:r w:rsidRPr="00EE3DC8">
        <w:rPr>
          <w:rFonts w:cstheme="majorHAnsi"/>
          <w:lang w:val="en-GB"/>
        </w:rPr>
        <w:t xml:space="preserve">F]-FPP) appeared to be a promising radiotracer of </w:t>
      </w:r>
      <w:r w:rsidRPr="00EE3DC8">
        <w:rPr>
          <w:rFonts w:cstheme="majorHAnsi"/>
          <w:highlight w:val="white"/>
          <w:lang w:val="en-GB"/>
        </w:rPr>
        <w:t>5-HT</w:t>
      </w:r>
      <w:r w:rsidRPr="00EE3DC8">
        <w:rPr>
          <w:rFonts w:cstheme="majorHAnsi"/>
          <w:highlight w:val="white"/>
          <w:vertAlign w:val="subscript"/>
          <w:lang w:val="en-GB"/>
        </w:rPr>
        <w:t xml:space="preserve">2C  </w:t>
      </w:r>
      <w:r w:rsidRPr="00EE3DC8">
        <w:rPr>
          <w:rFonts w:cstheme="majorHAnsi"/>
          <w:highlight w:val="white"/>
          <w:lang w:val="en-GB"/>
        </w:rPr>
        <w:t xml:space="preserve">receptors </w:t>
      </w:r>
      <w:r w:rsidRPr="00C27792">
        <w:rPr>
          <w:rFonts w:cstheme="majorHAnsi"/>
          <w:highlight w:val="white"/>
        </w:rPr>
        <w:fldChar w:fldCharType="begin"/>
      </w:r>
      <w:r w:rsidR="001B3E75" w:rsidRPr="00EE3DC8">
        <w:rPr>
          <w:rFonts w:cstheme="majorHAnsi"/>
          <w:highlight w:val="white"/>
          <w:lang w:val="en-GB"/>
        </w:rPr>
        <w:instrText xml:space="preserve"> ADDIN ZOTERO_ITEM CSL_CITATION {"citationID":"AOUHkkQ5","properties":{"formattedCitation":"(Kim et al., 2017)","plainCitation":"(Kim et al., 2017)","noteIndex":0},"citationItems":[{"id":941,"uris":["http://zotero.org/users/local/ytos8MyB/items/N7ZJB6TJ"],"uri":["http://zotero.org/users/local/ytos8MyB/items/N7ZJB6TJ"],"itemData":{"id":941,"type":"article-journal","title":"A Potential PET Radiotracer for the 5-HT &lt;sub&gt;2C&lt;/sub&gt; Receptor: Synthesis and in Vivo Evaluation of 4-(3-[ &lt;sup&gt;18&lt;/sup&gt; F]fluorophenethoxy)pyrimidine","container-title":"ACS Chemical Neuroscience","page":"996-1003","volume":"8","issue":"5","source":"Crossref","DOI":"10.1021/acschemneuro.6b00445","ISSN":"1948-7193, 1948-7193","title-short":"A Potential PET Radiotracer for the 5-HT &lt;sub&gt;2C&lt;/sub&gt; Receptor","language":"en","author":[{"family":"Kim","given":"Juhyeon"},{"family":"Moon","given":"Byung Seok"},{"family":"Lee","given":"Byung Chul"},{"family":"Lee","given":"Ho-Young"},{"family":"Kim","given":"Hak-Joong"},{"family":"Choo","given":"Hyunah"},{"family":"Pae","given":"Ae Nim"},{"family":"Cho","given":"Yong Seo"},{"family":"Min","given":"Sun-Joon"}],"issued":{"date-parts":[["2017",5,17]]}}}],"schema":"https://github.com/citation-style-language/schema/raw/master/csl-citation.json"} </w:instrText>
      </w:r>
      <w:r w:rsidRPr="00C27792">
        <w:rPr>
          <w:rFonts w:cstheme="majorHAnsi"/>
          <w:highlight w:val="white"/>
        </w:rPr>
        <w:fldChar w:fldCharType="separate"/>
      </w:r>
      <w:r w:rsidR="001B3E75" w:rsidRPr="00EE3DC8">
        <w:rPr>
          <w:highlight w:val="white"/>
          <w:lang w:val="en-GB"/>
        </w:rPr>
        <w:t>(Kim et al., 2017)</w:t>
      </w:r>
      <w:r w:rsidRPr="00C27792">
        <w:rPr>
          <w:rFonts w:cstheme="majorHAnsi"/>
          <w:highlight w:val="white"/>
        </w:rPr>
        <w:fldChar w:fldCharType="end"/>
      </w:r>
      <w:r w:rsidRPr="00EE3DC8">
        <w:rPr>
          <w:rFonts w:cstheme="majorHAnsi"/>
          <w:highlight w:val="white"/>
          <w:lang w:val="en-GB"/>
        </w:rPr>
        <w:t>. This compound was previously reported to exert an agonistic effect on this receptor (E</w:t>
      </w:r>
      <w:r w:rsidRPr="00EE3DC8">
        <w:rPr>
          <w:rFonts w:cstheme="majorHAnsi"/>
          <w:highlight w:val="white"/>
          <w:vertAlign w:val="subscript"/>
          <w:lang w:val="en-GB"/>
        </w:rPr>
        <w:t>max</w:t>
      </w:r>
      <w:r w:rsidRPr="00EE3DC8">
        <w:rPr>
          <w:rFonts w:cstheme="majorHAnsi"/>
          <w:highlight w:val="white"/>
          <w:lang w:val="en-GB"/>
        </w:rPr>
        <w:t xml:space="preserve">=88%) and to have reasonable selectivity over other serotonin </w:t>
      </w:r>
      <w:r w:rsidRPr="00EE3DC8">
        <w:rPr>
          <w:rFonts w:cstheme="majorHAnsi"/>
          <w:lang w:val="en-GB"/>
        </w:rPr>
        <w:t xml:space="preserve">receptors </w:t>
      </w:r>
      <w:r w:rsidRPr="00C27792">
        <w:rPr>
          <w:rFonts w:cstheme="majorHAnsi"/>
        </w:rPr>
        <w:fldChar w:fldCharType="begin"/>
      </w:r>
      <w:r w:rsidR="001B3E75" w:rsidRPr="00EE3DC8">
        <w:rPr>
          <w:rFonts w:cstheme="majorHAnsi"/>
          <w:lang w:val="en-GB"/>
        </w:rPr>
        <w:instrText xml:space="preserve"> ADDIN ZOTERO_ITEM CSL_CITATION {"citationID":"DbctZvol","properties":{"formattedCitation":"(Kalgutkar et al., 2009)","plainCitation":"(Kalgutkar et al., 2009)","noteIndex":0},"citationItems":[{"id":1309,"uris":["http://zotero.org/users/local/ytos8MyB/items/BD9N2SEG"],"uri":["http://zotero.org/users/local/ytos8MyB/items/BD9N2SEG"],"itemData":{"id":1309,"type":"article-journal","title":"Biochemical basis for differences in metabolism-dependent genotoxicity by two diazinylpiperazine-based 5-HT2C receptor agonists","container-title":"Bioorganic &amp; Medicinal Chemistry Letters","page":"1559-1563","volume":"19","issue":"6","source":"Crossref","DOI":"10.1016/j.bmcl.2009.02.032","ISSN":"0960894X","language":"en","author":[{"family":"Kalgutkar","given":"Amit S."},{"family":"Bauman","given":"Jonathan N."},{"family":"McClure","given":"Kim F."},{"family":"Aubrecht","given":"Jiri"},{"family":"Cortina","given":"Santo R."},{"family":"Paralkar","given":"Janvi"}],"issued":{"date-parts":[["2009",3]]}}}],"schema":"https://github.com/citation-style-language/schema/raw/master/csl-citation.json"} </w:instrText>
      </w:r>
      <w:r w:rsidRPr="00C27792">
        <w:rPr>
          <w:rFonts w:cstheme="majorHAnsi"/>
        </w:rPr>
        <w:fldChar w:fldCharType="separate"/>
      </w:r>
      <w:r w:rsidR="001B3E75" w:rsidRPr="00EE3DC8">
        <w:rPr>
          <w:lang w:val="en-GB"/>
        </w:rPr>
        <w:t>(Kalgutkar et al., 2009)</w:t>
      </w:r>
      <w:r w:rsidRPr="00C27792">
        <w:rPr>
          <w:rFonts w:cstheme="majorHAnsi"/>
        </w:rPr>
        <w:fldChar w:fldCharType="end"/>
      </w:r>
      <w:r w:rsidRPr="00EE3DC8">
        <w:rPr>
          <w:rFonts w:cstheme="majorHAnsi"/>
          <w:lang w:val="en-GB"/>
        </w:rPr>
        <w:t>.  It showed high brain uptake and specific binding to 5-HT</w:t>
      </w:r>
      <w:r w:rsidRPr="00EE3DC8">
        <w:rPr>
          <w:rFonts w:cstheme="majorHAnsi"/>
          <w:vertAlign w:val="subscript"/>
          <w:lang w:val="en-GB"/>
        </w:rPr>
        <w:t>2C</w:t>
      </w:r>
      <w:r w:rsidRPr="00EE3DC8">
        <w:rPr>
          <w:rFonts w:cstheme="majorHAnsi"/>
          <w:lang w:val="en-GB"/>
        </w:rPr>
        <w:t xml:space="preserve"> receptors in rat, </w:t>
      </w:r>
      <w:proofErr w:type="gramStart"/>
      <w:r w:rsidRPr="00EE3DC8">
        <w:rPr>
          <w:rFonts w:cstheme="majorHAnsi"/>
          <w:lang w:val="en-GB"/>
        </w:rPr>
        <w:t>being decreased</w:t>
      </w:r>
      <w:proofErr w:type="gramEnd"/>
      <w:r w:rsidRPr="00EE3DC8">
        <w:rPr>
          <w:rFonts w:cstheme="majorHAnsi"/>
          <w:lang w:val="en-GB"/>
        </w:rPr>
        <w:t xml:space="preserve"> by co-administration of lorcaserin (although at a high dose of 10 mg/kg). </w:t>
      </w:r>
      <w:bookmarkStart w:id="21" w:name="_Toc527494035"/>
    </w:p>
    <w:p w:rsidR="002669F1" w:rsidRPr="00EE3DC8" w:rsidRDefault="002669F1" w:rsidP="002669F1">
      <w:pPr>
        <w:spacing w:after="0" w:line="276" w:lineRule="auto"/>
        <w:jc w:val="both"/>
        <w:rPr>
          <w:rFonts w:cstheme="majorHAnsi"/>
          <w:lang w:val="en-GB"/>
        </w:rPr>
      </w:pPr>
    </w:p>
    <w:p w:rsidR="002669F1" w:rsidRPr="00C27792" w:rsidRDefault="002669F1" w:rsidP="002669F1">
      <w:pPr>
        <w:pStyle w:val="Titre4"/>
        <w:rPr>
          <w:rFonts w:asciiTheme="minorHAnsi" w:hAnsiTheme="minorHAnsi"/>
        </w:rPr>
      </w:pPr>
      <w:bookmarkStart w:id="22" w:name="_Toc14690436"/>
      <w:r w:rsidRPr="00C27792">
        <w:rPr>
          <w:rFonts w:asciiTheme="minorHAnsi" w:hAnsiTheme="minorHAnsi"/>
        </w:rPr>
        <w:t>Other Serotonergic Receptors</w:t>
      </w:r>
      <w:bookmarkEnd w:id="21"/>
      <w:bookmarkEnd w:id="22"/>
    </w:p>
    <w:p w:rsidR="002669F1" w:rsidRPr="00EE3DC8" w:rsidRDefault="002669F1" w:rsidP="002669F1">
      <w:pPr>
        <w:spacing w:after="0" w:line="276" w:lineRule="auto"/>
        <w:jc w:val="both"/>
        <w:rPr>
          <w:rFonts w:cstheme="majorHAnsi"/>
          <w:highlight w:val="white"/>
          <w:lang w:val="en-GB"/>
        </w:rPr>
      </w:pPr>
      <w:r w:rsidRPr="00EE3DC8">
        <w:rPr>
          <w:rFonts w:cstheme="majorHAnsi"/>
          <w:highlight w:val="white"/>
          <w:lang w:val="en-GB"/>
        </w:rPr>
        <w:t>No agonist radiotracer is yet available for PET neuroimaging of other serotonergic GPCR, despite several attempts with 5-HT</w:t>
      </w:r>
      <w:r w:rsidRPr="00EE3DC8">
        <w:rPr>
          <w:rFonts w:cstheme="majorHAnsi"/>
          <w:highlight w:val="white"/>
          <w:vertAlign w:val="subscript"/>
          <w:lang w:val="en-GB"/>
        </w:rPr>
        <w:t>4</w:t>
      </w:r>
      <w:r w:rsidRPr="00EE3DC8">
        <w:rPr>
          <w:rFonts w:cstheme="majorHAnsi"/>
          <w:highlight w:val="white"/>
          <w:lang w:val="en-GB"/>
        </w:rPr>
        <w:t xml:space="preserve"> receptors </w:t>
      </w:r>
      <w:r w:rsidRPr="00C27792">
        <w:rPr>
          <w:rFonts w:cstheme="majorHAnsi"/>
          <w:highlight w:val="white"/>
        </w:rPr>
        <w:fldChar w:fldCharType="begin"/>
      </w:r>
      <w:r w:rsidR="001B3E75" w:rsidRPr="00EE3DC8">
        <w:rPr>
          <w:rFonts w:cstheme="majorHAnsi"/>
          <w:highlight w:val="white"/>
          <w:lang w:val="en-GB"/>
        </w:rPr>
        <w:instrText xml:space="preserve"> ADDIN ZOTERO_ITEM CSL_CITATION {"citationID":"QWiTfvMI","properties":{"formattedCitation":"(Buiter et al., 2013)","plainCitation":"(Buiter et al., 2013)","noteIndex":0},"citationItems":[{"id":529,"uris":["http://zotero.org/users/local/ytos8MyB/items/6QQMVQII"],"uri":["http://zotero.org/users/local/ytos8MyB/items/6QQMVQII"],"itemData":{"id":529,"type":"article-journal","title":"Radiosynthesis and preclinical evaluation of [11C]prucalopride as a potential agonist PET ligand for the 5-HT4 receptor","container-title":"EJNMMI Research","page":"24","volume":"3","issue":"1","source":"Crossref","DOI":"10.1186/2191-219X-3-24","ISSN":"2191-219X","language":"en","author":[{"family":"Buiter","given":"Hans JC"},{"family":"Windhorst","given":"Albert D"},{"family":"Huisman","given":"Marc C"},{"family":"De Maeyer","given":"Joris H"},{"family":"Schuurkes","given":"Jan AJ"},{"family":"Lammertsma","given":"Adriaan A"},{"family":"Leysen","given":"Josée E"}],"issued":{"date-parts":[["2013"]]}}}],"schema":"https://github.com/citation-style-language/schema/raw/master/csl-citation.json"} </w:instrText>
      </w:r>
      <w:r w:rsidRPr="00C27792">
        <w:rPr>
          <w:rFonts w:cstheme="majorHAnsi"/>
          <w:highlight w:val="white"/>
        </w:rPr>
        <w:fldChar w:fldCharType="separate"/>
      </w:r>
      <w:r w:rsidR="001B3E75" w:rsidRPr="00EE3DC8">
        <w:rPr>
          <w:highlight w:val="white"/>
          <w:lang w:val="en-GB"/>
        </w:rPr>
        <w:t>(Buiter et al., 2013)</w:t>
      </w:r>
      <w:r w:rsidRPr="00C27792">
        <w:rPr>
          <w:rFonts w:cstheme="majorHAnsi"/>
          <w:highlight w:val="white"/>
        </w:rPr>
        <w:fldChar w:fldCharType="end"/>
      </w:r>
      <w:r w:rsidRPr="00EE3DC8">
        <w:rPr>
          <w:rFonts w:cstheme="majorHAnsi"/>
          <w:highlight w:val="white"/>
          <w:lang w:val="en-GB"/>
        </w:rPr>
        <w:t xml:space="preserve"> and 5-HT</w:t>
      </w:r>
      <w:r w:rsidRPr="00EE3DC8">
        <w:rPr>
          <w:rFonts w:cstheme="majorHAnsi"/>
          <w:highlight w:val="white"/>
          <w:vertAlign w:val="subscript"/>
          <w:lang w:val="en-GB"/>
        </w:rPr>
        <w:t>7</w:t>
      </w:r>
      <w:r w:rsidRPr="00EE3DC8">
        <w:rPr>
          <w:rFonts w:cstheme="majorHAnsi"/>
          <w:highlight w:val="white"/>
          <w:lang w:val="en-GB"/>
        </w:rPr>
        <w:t xml:space="preserve"> </w:t>
      </w:r>
      <w:r w:rsidRPr="00EE3DC8">
        <w:rPr>
          <w:rFonts w:cstheme="majorHAnsi"/>
          <w:lang w:val="en-GB"/>
        </w:rPr>
        <w:t xml:space="preserve">receptors </w:t>
      </w:r>
      <w:r w:rsidRPr="00C27792">
        <w:rPr>
          <w:rFonts w:cstheme="majorHAnsi"/>
        </w:rPr>
        <w:fldChar w:fldCharType="begin"/>
      </w:r>
      <w:r w:rsidR="001B3E75" w:rsidRPr="00EE3DC8">
        <w:rPr>
          <w:rFonts w:cstheme="majorHAnsi"/>
          <w:lang w:val="en-GB"/>
        </w:rPr>
        <w:instrText xml:space="preserve"> ADDIN ZOTERO_ITEM CSL_CITATION {"citationID":"8JJ99h8B","properties":{"formattedCitation":"(Lacivita et al., 2014)","plainCitation":"(Lacivita et al., 2014)","noteIndex":0},"citationItems":[{"id":943,"uris":["http://zotero.org/users/local/ytos8MyB/items/B33NEZJ9"],"uri":["http://zotero.org/users/local/ytos8MyB/items/B33NEZJ9"],"itemData":{"id":943,"type":"article-journal","title":"Design, synthesis, radiolabeling and in vivo evaluation of potential positron emission tomography (PET) radioligands for brain imaging of the 5-HT7 receptor","container-title":"Bioorganic &amp; Medicinal Chemistry","page":"1736-1750","volume":"22","issue":"5","source":"Crossref","DOI":"10.1016/j.bmc.2014.01.016","ISSN":"09680896","language":"en","author":[{"family":"Lacivita","given":"Enza"},{"family":"Niso","given":"Mauro"},{"family":"Hansen","given":"Hanne D."},{"family":"Di Pilato","given":"Pantaleo"},{"family":"Herth","given":"Matthias M."},{"family":"Lehel","given":"Szabolcs"},{"family":"Ettrup","given":"Anders"},{"family":"Montenegro","given":"Lisa"},{"family":"Perrone","given":"Roberto"},{"family":"Berardi","given":"Francesco"},{"family":"Colabufo","given":"Nicola A."},{"family":"Leopoldo","given":"Marcello"},{"family":"Knudsen","given":"Gitte M."}],"issued":{"date-parts":[["2014",3]]}}}],"schema":"https://github.com/citation-style-language/schema/raw/master/csl-citation.json"} </w:instrText>
      </w:r>
      <w:r w:rsidRPr="00C27792">
        <w:rPr>
          <w:rFonts w:cstheme="majorHAnsi"/>
        </w:rPr>
        <w:fldChar w:fldCharType="separate"/>
      </w:r>
      <w:r w:rsidR="001B3E75" w:rsidRPr="00EE3DC8">
        <w:rPr>
          <w:lang w:val="en-GB"/>
        </w:rPr>
        <w:t>(Lacivita et al., 2014)</w:t>
      </w:r>
      <w:r w:rsidRPr="00C27792">
        <w:rPr>
          <w:rFonts w:cstheme="majorHAnsi"/>
        </w:rPr>
        <w:fldChar w:fldCharType="end"/>
      </w:r>
      <w:r w:rsidRPr="00EE3DC8">
        <w:rPr>
          <w:rFonts w:cstheme="majorHAnsi"/>
          <w:lang w:val="en-GB"/>
        </w:rPr>
        <w:t xml:space="preserve">. </w:t>
      </w:r>
    </w:p>
    <w:p w:rsidR="002669F1" w:rsidRPr="00C27792" w:rsidRDefault="002669F1" w:rsidP="00637CD0">
      <w:pPr>
        <w:spacing w:after="0" w:line="276" w:lineRule="auto"/>
        <w:jc w:val="both"/>
        <w:rPr>
          <w:rFonts w:cstheme="majorHAnsi"/>
          <w:highlight w:val="white"/>
          <w:lang w:val="en-US"/>
        </w:rPr>
      </w:pPr>
    </w:p>
    <w:p w:rsidR="00EB40CF" w:rsidRPr="00EB40CF" w:rsidRDefault="00637CD0" w:rsidP="00EB40CF">
      <w:pPr>
        <w:pStyle w:val="Titre2"/>
        <w:rPr>
          <w:rFonts w:asciiTheme="minorHAnsi" w:hAnsiTheme="minorHAnsi"/>
          <w:highlight w:val="none"/>
        </w:rPr>
      </w:pPr>
      <w:r w:rsidRPr="00C27792">
        <w:rPr>
          <w:rFonts w:asciiTheme="minorHAnsi" w:hAnsiTheme="minorHAnsi"/>
        </w:rPr>
        <w:t>Muscarinic receptors</w:t>
      </w:r>
    </w:p>
    <w:p w:rsidR="00EB40CF" w:rsidRDefault="00EB40CF" w:rsidP="00EB40CF">
      <w:pPr>
        <w:pStyle w:val="Titre4"/>
        <w:rPr>
          <w:rFonts w:asciiTheme="minorHAnsi" w:hAnsiTheme="minorHAnsi"/>
        </w:rPr>
      </w:pPr>
      <w:r w:rsidRPr="00EB40CF">
        <w:rPr>
          <w:rFonts w:asciiTheme="minorHAnsi" w:hAnsiTheme="minorHAnsi"/>
        </w:rPr>
        <w:t>M</w:t>
      </w:r>
      <w:r w:rsidRPr="00EB40CF">
        <w:rPr>
          <w:rFonts w:asciiTheme="minorHAnsi" w:hAnsiTheme="minorHAnsi"/>
          <w:vertAlign w:val="subscript"/>
        </w:rPr>
        <w:t xml:space="preserve">1 </w:t>
      </w:r>
      <w:r w:rsidRPr="00EB40CF">
        <w:rPr>
          <w:rFonts w:asciiTheme="minorHAnsi" w:hAnsiTheme="minorHAnsi"/>
        </w:rPr>
        <w:t>receptor</w:t>
      </w:r>
    </w:p>
    <w:p w:rsidR="00EB40CF" w:rsidRPr="00EB40CF" w:rsidRDefault="00EB40CF" w:rsidP="00EB40CF">
      <w:pPr>
        <w:rPr>
          <w:lang w:val="en-US" w:eastAsia="fr-FR"/>
        </w:rPr>
      </w:pPr>
    </w:p>
    <w:p w:rsidR="00637CD0" w:rsidRPr="00C27792" w:rsidRDefault="00637CD0" w:rsidP="00637CD0">
      <w:pPr>
        <w:pStyle w:val="Titre5"/>
        <w:rPr>
          <w:rFonts w:asciiTheme="minorHAnsi" w:hAnsiTheme="minorHAnsi"/>
        </w:rPr>
      </w:pPr>
      <w:r w:rsidRPr="00C27792">
        <w:rPr>
          <w:rFonts w:asciiTheme="minorHAnsi" w:hAnsiTheme="minorHAnsi"/>
        </w:rPr>
        <w:t xml:space="preserve"> [</w:t>
      </w:r>
      <w:r w:rsidRPr="00C27792">
        <w:rPr>
          <w:rFonts w:asciiTheme="minorHAnsi" w:hAnsiTheme="minorHAnsi"/>
          <w:vertAlign w:val="superscript"/>
        </w:rPr>
        <w:t>18</w:t>
      </w:r>
      <w:r w:rsidRPr="00C27792">
        <w:rPr>
          <w:rFonts w:asciiTheme="minorHAnsi" w:hAnsiTheme="minorHAnsi"/>
        </w:rPr>
        <w:t>F]FP-TZTP</w:t>
      </w:r>
    </w:p>
    <w:p w:rsidR="00637CD0" w:rsidRPr="00C27792" w:rsidRDefault="00637CD0" w:rsidP="00637CD0">
      <w:pPr>
        <w:spacing w:after="0" w:line="276" w:lineRule="auto"/>
        <w:jc w:val="both"/>
        <w:rPr>
          <w:rFonts w:cstheme="majorHAnsi"/>
          <w:lang w:val="en-US"/>
        </w:rPr>
      </w:pPr>
      <w:r w:rsidRPr="00C27792">
        <w:rPr>
          <w:rFonts w:cstheme="majorHAnsi"/>
          <w:lang w:val="en-US"/>
        </w:rPr>
        <w:t xml:space="preserve">In 1993, </w:t>
      </w:r>
      <w:proofErr w:type="spellStart"/>
      <w:r w:rsidRPr="00C27792">
        <w:rPr>
          <w:rFonts w:cstheme="majorHAnsi"/>
          <w:lang w:val="en-US"/>
        </w:rPr>
        <w:t>Halldin</w:t>
      </w:r>
      <w:proofErr w:type="spellEnd"/>
      <w:r w:rsidRPr="00C27792">
        <w:rPr>
          <w:rFonts w:cstheme="majorHAnsi"/>
          <w:lang w:val="en-US"/>
        </w:rPr>
        <w:t xml:space="preserve"> et al. reported [</w:t>
      </w:r>
      <w:r w:rsidRPr="00C27792">
        <w:rPr>
          <w:rFonts w:cstheme="majorHAnsi"/>
          <w:vertAlign w:val="superscript"/>
          <w:lang w:val="en-US"/>
        </w:rPr>
        <w:t>11</w:t>
      </w:r>
      <w:r w:rsidRPr="00C27792">
        <w:rPr>
          <w:rFonts w:cstheme="majorHAnsi"/>
          <w:lang w:val="en-US"/>
        </w:rPr>
        <w:t xml:space="preserve">C]-radiolabeling of </w:t>
      </w:r>
      <w:proofErr w:type="spellStart"/>
      <w:r w:rsidRPr="00C27792">
        <w:rPr>
          <w:rFonts w:cstheme="majorHAnsi"/>
          <w:lang w:val="en-US"/>
        </w:rPr>
        <w:t>xanomeline</w:t>
      </w:r>
      <w:proofErr w:type="spellEnd"/>
      <w:r w:rsidRPr="00C27792">
        <w:rPr>
          <w:rFonts w:cstheme="majorHAnsi"/>
          <w:lang w:val="en-US"/>
        </w:rPr>
        <w:t xml:space="preserve"> and </w:t>
      </w:r>
      <w:proofErr w:type="spellStart"/>
      <w:r w:rsidRPr="00C27792">
        <w:rPr>
          <w:rFonts w:cstheme="majorHAnsi"/>
          <w:lang w:val="en-US"/>
        </w:rPr>
        <w:t>butylthio</w:t>
      </w:r>
      <w:proofErr w:type="spellEnd"/>
      <w:r w:rsidRPr="00C27792">
        <w:rPr>
          <w:rFonts w:cstheme="majorHAnsi"/>
          <w:lang w:val="en-US"/>
        </w:rPr>
        <w:t>-TZTP, two muscarinic agonists selective for the M</w:t>
      </w:r>
      <w:r w:rsidRPr="00C27792">
        <w:rPr>
          <w:rFonts w:cstheme="majorHAnsi"/>
          <w:vertAlign w:val="subscript"/>
          <w:lang w:val="en-US"/>
        </w:rPr>
        <w:t>1</w:t>
      </w:r>
      <w:r w:rsidRPr="00C27792">
        <w:rPr>
          <w:rFonts w:cstheme="majorHAnsi"/>
          <w:lang w:val="en-US"/>
        </w:rPr>
        <w:t xml:space="preserve"> receptor </w:t>
      </w:r>
      <w:r w:rsidRPr="00C27792">
        <w:rPr>
          <w:rFonts w:cstheme="majorHAnsi"/>
          <w:lang w:val="en-US"/>
        </w:rPr>
        <w:fldChar w:fldCharType="begin"/>
      </w:r>
      <w:r w:rsidR="00D84527" w:rsidRPr="00C27792">
        <w:rPr>
          <w:rFonts w:cstheme="majorHAnsi"/>
          <w:lang w:val="en-US"/>
        </w:rPr>
        <w:instrText xml:space="preserve"> ADDIN ZOTERO_ITEM CSL_CITATION {"citationID":"bzKwgXOV","properties":{"formattedCitation":"(Halldin et al., 1992)","plainCitation":"(Halldin et al., 1992)","noteIndex":0},"citationItems":[{"id":828,"uris":["http://zotero.org/users/local/ytos8MyB/items/3AKY4J8A"],"uri":["http://zotero.org/users/local/ytos8MyB/items/3AKY4J8A"],"itemData":{"id":828,"type":"article-journal","title":"Preparation of two potent and selective dopamine D-2 receptor agonists: (R)-[proply-11C]-2-OH-NPA and (R)-[methyl-11C]-2-OCH3- NPA","container-title":"Journal of Labelled Compounds and Radiopharmaceuticals","page":"265-266","issue":"35","language":"Anglais","author":[{"family":"Halldin","given":"C."},{"family":"Swahn","given":"C.G."},{"family":"Neumeyer","given":"J."},{"family":"Hall","given":"H."},{"family":"Gao","given":"Y."},{"family":"Karlsson","given":"P."}],"issued":{"date-parts":[["1992"]]}}}],"schema":"https://github.com/citation-style-language/schema/raw/master/csl-citation.json"} </w:instrText>
      </w:r>
      <w:r w:rsidRPr="00C27792">
        <w:rPr>
          <w:rFonts w:cstheme="majorHAnsi"/>
          <w:lang w:val="en-US"/>
        </w:rPr>
        <w:fldChar w:fldCharType="separate"/>
      </w:r>
      <w:r w:rsidR="00D84527" w:rsidRPr="00EE3DC8">
        <w:rPr>
          <w:lang w:val="en-GB"/>
        </w:rPr>
        <w:t>(Halldin et al., 1992)</w:t>
      </w:r>
      <w:r w:rsidRPr="00C27792">
        <w:rPr>
          <w:rFonts w:cstheme="majorHAnsi"/>
          <w:lang w:val="en-US"/>
        </w:rPr>
        <w:fldChar w:fldCharType="end"/>
      </w:r>
      <w:r w:rsidRPr="00C27792">
        <w:rPr>
          <w:rFonts w:cstheme="majorHAnsi"/>
          <w:lang w:val="en-US"/>
        </w:rPr>
        <w:t xml:space="preserve">. Both compounds were further evaluated in cynomolgus monkey and human brain as PET radioligands and drug candidate </w:t>
      </w:r>
      <w:r w:rsidRPr="00C27792">
        <w:rPr>
          <w:rFonts w:cstheme="majorHAnsi"/>
          <w:lang w:val="en-US"/>
        </w:rPr>
        <w:fldChar w:fldCharType="begin"/>
      </w:r>
      <w:r w:rsidRPr="00C27792">
        <w:rPr>
          <w:rFonts w:cstheme="majorHAnsi"/>
          <w:lang w:val="en-US"/>
        </w:rPr>
        <w:instrText xml:space="preserve"> ADDIN ZOTERO_ITEM CSL_CITATION {"citationID":"09r6pHv1","properties":{"formattedCitation":"(Farde et al., 1996)","plainCitation":"(Farde et al., 1996)","noteIndex":0},"citationItems":[{"id":1008,"uris":["http://zotero.org/users/local/ytos8MyB/items/LXYJ75HQ"],"uri":["http://zotero.org/users/local/ytos8MyB/items/LXYJ75HQ"],"itemData":{"id":1008,"type":"article-journal","title":"PET study of the M1-agonists [11C]xanomeline and [11C]butylthio-TZTP in monkey and man","container-title":"Dementia (Basel, Switzerland)","page":"187-195","volume":"7","issue":"4","source":"PubMed","abstract":"Xanomeline, a substituted TZTP, is a new M1 selective muscarinic agonist in clinical trials for Alzheimer's disease. The brain uptake of [11C]xanomeline and the analog [11C]butylthio-TZTP was examined by positron emission tomography (PET). Radioactivity accumulated most markedly in the neocortex and the striatum. Pharmacological characterization in vitro and in cynomolgus monkeys in vivo by PET indicated specific [11C]butylthio-TZTP binding to muscarinic receptors and to sigma-1 recognition sites. More than 5% of the radioactivity was in the human brain 5 min after i.v. injection of [11C]xamomeline or [11C]butylthio-TZTP. This high brain uptake may be clinically advantageous in the sense that substituted TZTP may induce central muscarinic agonist effects at a dose level for which there is a low risk of peripheral side-effects.","ISSN":"1013-7424","note":"PMID: 8835881","journalAbbreviation":"Dementia","language":"eng","author":[{"family":"Farde","given":"L."},{"family":"Suhara","given":"T."},{"family":"Halldin","given":"C."},{"family":"Nybäck","given":"H."},{"family":"Nakashima","given":"Y."},{"family":"Swahn","given":"C. G."},{"family":"Karlsson","given":"P."},{"family":"Ginovart","given":"N."},{"family":"Bymaster","given":"F. P."},{"family":"Shannon","given":"H. E."},{"family":"Foged","given":"C."},{"family":"Suzdak","given":"P. D."},{"family":"Sauerberg","given":"P."}],"issued":{"date-parts":[["1996",8]]}}}],"schema":"https://github.com/citation-style-language/schema/raw/master/csl-citation.json"} </w:instrText>
      </w:r>
      <w:r w:rsidRPr="00C27792">
        <w:rPr>
          <w:rFonts w:cstheme="majorHAnsi"/>
          <w:lang w:val="en-US"/>
        </w:rPr>
        <w:fldChar w:fldCharType="separate"/>
      </w:r>
      <w:r w:rsidRPr="00C27792">
        <w:rPr>
          <w:lang w:val="en-US"/>
        </w:rPr>
        <w:t>(Farde et al., 1996)</w:t>
      </w:r>
      <w:r w:rsidRPr="00C27792">
        <w:rPr>
          <w:rFonts w:cstheme="majorHAnsi"/>
          <w:lang w:val="en-US"/>
        </w:rPr>
        <w:fldChar w:fldCharType="end"/>
      </w:r>
      <w:r w:rsidRPr="00C27792">
        <w:rPr>
          <w:rFonts w:cstheme="majorHAnsi"/>
          <w:lang w:val="en-US"/>
        </w:rPr>
        <w:t xml:space="preserve">. They showed high brain uptake but limited washout in humans, which is not optimal for quantification of a PET radiotracer. Moreover, the low cortical-to-cerebellar ratio of both compounds and the affinity of </w:t>
      </w:r>
      <w:proofErr w:type="spellStart"/>
      <w:r w:rsidRPr="00C27792">
        <w:rPr>
          <w:rFonts w:cstheme="majorHAnsi"/>
          <w:lang w:val="en-US"/>
        </w:rPr>
        <w:t>butylthio</w:t>
      </w:r>
      <w:proofErr w:type="spellEnd"/>
      <w:r w:rsidRPr="00C27792">
        <w:rPr>
          <w:rFonts w:cstheme="majorHAnsi"/>
          <w:lang w:val="en-US"/>
        </w:rPr>
        <w:t xml:space="preserve">-TZTP for </w:t>
      </w:r>
      <w:r w:rsidR="00EB40CF">
        <w:rPr>
          <w:rFonts w:cstheme="majorHAnsi"/>
          <w:lang w:val="en-US"/>
        </w:rPr>
        <w:t>σ</w:t>
      </w:r>
      <w:r w:rsidRPr="00EB40CF">
        <w:rPr>
          <w:rFonts w:cstheme="majorHAnsi"/>
          <w:vertAlign w:val="subscript"/>
          <w:lang w:val="en-US"/>
        </w:rPr>
        <w:t>1</w:t>
      </w:r>
      <w:r w:rsidRPr="00C27792">
        <w:rPr>
          <w:rFonts w:cstheme="majorHAnsi"/>
          <w:lang w:val="en-US"/>
        </w:rPr>
        <w:t xml:space="preserve"> receptors led the authors to conclude that they were not promising ligands for PET neuroimaging. </w:t>
      </w:r>
    </w:p>
    <w:p w:rsidR="00637CD0" w:rsidRPr="00C27792" w:rsidRDefault="00637CD0" w:rsidP="00637CD0">
      <w:pPr>
        <w:pStyle w:val="Titre5"/>
        <w:pBdr>
          <w:top w:val="none" w:sz="0" w:space="0" w:color="auto"/>
          <w:left w:val="none" w:sz="0" w:space="0" w:color="auto"/>
          <w:bottom w:val="none" w:sz="0" w:space="0" w:color="auto"/>
          <w:right w:val="none" w:sz="0" w:space="0" w:color="auto"/>
        </w:pBdr>
        <w:rPr>
          <w:rFonts w:asciiTheme="minorHAnsi" w:hAnsiTheme="minorHAnsi"/>
        </w:rPr>
      </w:pPr>
      <w:r w:rsidRPr="00C27792">
        <w:rPr>
          <w:rFonts w:asciiTheme="minorHAnsi" w:hAnsiTheme="minorHAnsi"/>
        </w:rPr>
        <w:t>[</w:t>
      </w:r>
      <w:r w:rsidRPr="00C27792">
        <w:rPr>
          <w:rFonts w:asciiTheme="minorHAnsi" w:hAnsiTheme="minorHAnsi"/>
          <w:vertAlign w:val="superscript"/>
        </w:rPr>
        <w:t>11</w:t>
      </w:r>
      <w:r w:rsidRPr="00C27792">
        <w:rPr>
          <w:rFonts w:asciiTheme="minorHAnsi" w:hAnsiTheme="minorHAnsi"/>
        </w:rPr>
        <w:t>C]-LSN3172176</w:t>
      </w:r>
    </w:p>
    <w:p w:rsidR="00637CD0" w:rsidRPr="00C27792" w:rsidRDefault="00637CD0" w:rsidP="00637CD0">
      <w:pPr>
        <w:spacing w:after="0" w:line="276" w:lineRule="auto"/>
        <w:jc w:val="both"/>
        <w:rPr>
          <w:rFonts w:cstheme="majorHAnsi"/>
          <w:lang w:val="en-US"/>
        </w:rPr>
      </w:pPr>
      <w:r w:rsidRPr="00C27792">
        <w:rPr>
          <w:rFonts w:cstheme="majorHAnsi"/>
          <w:lang w:val="en-US"/>
        </w:rPr>
        <w:t>Recently, another team reported the discovery and evaluation of two selective M</w:t>
      </w:r>
      <w:r w:rsidRPr="00C27792">
        <w:rPr>
          <w:rFonts w:cstheme="majorHAnsi"/>
          <w:vertAlign w:val="subscript"/>
          <w:lang w:val="en-US"/>
        </w:rPr>
        <w:t>1</w:t>
      </w:r>
      <w:r w:rsidRPr="00C27792">
        <w:rPr>
          <w:rFonts w:cstheme="majorHAnsi"/>
          <w:lang w:val="en-US"/>
        </w:rPr>
        <w:t xml:space="preserve"> receptor agonists derived from oxindole, LSN3172176 and LSN3262527 </w:t>
      </w:r>
      <w:r w:rsidRPr="00C27792">
        <w:rPr>
          <w:rFonts w:cstheme="majorHAnsi"/>
          <w:lang w:val="en-US"/>
        </w:rPr>
        <w:fldChar w:fldCharType="begin"/>
      </w:r>
      <w:r w:rsidR="001B3E75" w:rsidRPr="00C27792">
        <w:rPr>
          <w:rFonts w:cstheme="majorHAnsi"/>
          <w:lang w:val="en-US"/>
        </w:rPr>
        <w:instrText xml:space="preserve"> ADDIN ZOTERO_ITEM CSL_CITATION {"citationID":"xFkRszW7","properties":{"formattedCitation":"(Jesudason et al., 2017; Mogg et al., 2018)","plainCitation":"(Jesudason et al., 2017; Mogg et al., 2018)","noteIndex":0},"citationItems":[{"id":1012,"uris":["http://zotero.org/users/local/ytos8MyB/items/2XA4HGJU"],"uri":["http://zotero.org/users/local/ytos8MyB/items/2XA4HGJU"],"itemData":{"id":1012,"type":"article-journal","title":"Discovery of two novel, selective agonist radioligands as PET imaging agents for the M1 muscarinic acetylcholine receptor","collection-title":"J Nucl Med","page":"Supplement 1 546","volume":"58","journalAbbreviation":"J Nucl Med","author":[{"family":"Jesudason","given":"Cynthia"},{"family":"Barth","given":"Vanessa N."},{"family":"Goldsmith","given":"Paul J."},{"family":"Ruley, Kevin","given":""},{"family":"Johnson","given":"Megan"},{"family":"Mogg","given":"A."},{"family":"Colvin","given":"Ellen M."},{"family":"Dubois, S","given":""},{"family":"Broad","given":"Lisa M."},{"family":"Felder","given":"C."},{"family":"Zheng","given":"Ming-Qiang"},{"family":"Nalbusi,N","given":""},{"family":"Carson","given":"R."},{"family":"Huang","given":"Y."}],"issued":{"date-parts":[["2017",5,1]]}}},{"id":1010,"uris":["http://zotero.org/users/local/ytos8MyB/items/MB4CTGWB"],"uri":["http://zotero.org/users/local/ytos8MyB/items/MB4CTGWB"],"itemData":{"id":1010,"type":"article-journal","title":"In Vitro Pharmacological Characterization and In Vivo Validation of LSN3172176 a Novel M1 Selective Muscarinic Receptor Agonist Tracer Molecule for Positron Emission Tomography","container-title":"The Journal of Pharmacology and Experimental Therapeutics","page":"602-613","volume":"365","issue":"3","source":"PubMed","abstract":"In the search for improved symptomatic treatment options for neurodegenerative and neuropsychiatric diseases, muscarinic acetylcholine M1 receptors (M1 mAChRs) have received significant attention. Drug development efforts have identified a number of novel ligands, some of which have advanced to the clinic. However, a significant issue for progressing these therapeutics is the lack of robust, translatable, and validated biomarkers. One valuable approach to assessing target engagement is to use positron emission tomography (PET) tracers. In this study we describe the pharmacological characterization of a selective M1 agonist amenable for in vivo tracer studies. We used a novel direct binding assay to identify nonradiolabeled ligands, including LSN3172176, with the favorable characteristics required for a PET tracer. In vitro functional and radioligand binding experiments revealed that LSN3172176 was a potent partial agonist (EC50 2.4-7.0 nM, Emax 43%-73%), displaying binding selectivity for M1 mAChRs (Kd = 1.5 nM) that was conserved across species (native tissue Kd = 1.02, 2.66, 8, and 1.03 at mouse, rat, monkey, and human, respectively). Overall selectivity of LSN3172176 appeared to be a product of potency and stabilization of the high-affinity state of the M1 receptor, relative to other mAChR subtypes (M1 &gt; M2, M4, M5 &gt; M3). In vivo, use of wild-type and mAChR knockout mice further supported the M1-preferring selectivity profile of LSN3172176 for the M1 receptor (78% reduction in cortical occupancy in M1 KO mice). These findings support the development of LSN3172176 as a potential PET tracer for assessment of M1 mAChR target engagement in the clinic and to further elucidate the function of M1 mAChRs in health and disease.","DOI":"10.1124/jpet.117.246454","ISSN":"1521-0103","note":"PMID: 29643252\nPMCID: PMC5941187","journalAbbreviation":"J. Pharmacol. Exp. Ther.","language":"eng","author":[{"family":"Mogg","given":"Adrian J."},{"family":"Eessalu","given":"Thomas"},{"family":"Johnson","given":"Megan"},{"family":"Wright","given":"Rebecca"},{"family":"Sanger","given":"Helen E."},{"family":"Xiao","given":"Hongling"},{"family":"Crabtree","given":"Michael G."},{"family":"Smith","given":"Alex"},{"family":"Colvin","given":"Ellen M."},{"family":"Schober","given":"Douglas"},{"family":"Gehlert","given":"Donald"},{"family":"Jesudason","given":"Cynthia"},{"family":"Goldsmith","given":"Paul J."},{"family":"Johnson","given":"Michael P."},{"family":"Felder","given":"Christian C."},{"family":"Barth","given":"Vanessa N."},{"family":"Broad","given":"Lisa M."}],"issued":{"date-parts":[["2018",6]]}}}],"schema":"https://github.com/citation-style-language/schema/raw/master/csl-citation.json"} </w:instrText>
      </w:r>
      <w:r w:rsidRPr="00C27792">
        <w:rPr>
          <w:rFonts w:cstheme="majorHAnsi"/>
          <w:lang w:val="en-US"/>
        </w:rPr>
        <w:fldChar w:fldCharType="separate"/>
      </w:r>
      <w:r w:rsidR="001B3E75" w:rsidRPr="00C27792">
        <w:t>(Jesudason et al., 2017; Mogg et al., 2018)</w:t>
      </w:r>
      <w:r w:rsidRPr="00C27792">
        <w:rPr>
          <w:rFonts w:cstheme="majorHAnsi"/>
          <w:lang w:val="en-US"/>
        </w:rPr>
        <w:fldChar w:fldCharType="end"/>
      </w:r>
      <w:r w:rsidRPr="00C27792">
        <w:rPr>
          <w:rFonts w:cstheme="majorHAnsi"/>
          <w:lang w:val="en-US"/>
        </w:rPr>
        <w:t xml:space="preserve">. High BP values </w:t>
      </w:r>
      <w:proofErr w:type="gramStart"/>
      <w:r w:rsidRPr="00C27792">
        <w:rPr>
          <w:rFonts w:cstheme="majorHAnsi"/>
          <w:lang w:val="en-US"/>
        </w:rPr>
        <w:t>were found</w:t>
      </w:r>
      <w:proofErr w:type="gramEnd"/>
      <w:r w:rsidRPr="00C27792">
        <w:rPr>
          <w:rFonts w:cstheme="majorHAnsi"/>
          <w:lang w:val="en-US"/>
        </w:rPr>
        <w:t xml:space="preserve"> for both molecules in </w:t>
      </w:r>
      <w:r w:rsidRPr="00C27792">
        <w:rPr>
          <w:i/>
          <w:lang w:val="en-US"/>
        </w:rPr>
        <w:t>ex vivo</w:t>
      </w:r>
      <w:r w:rsidRPr="00C27792">
        <w:rPr>
          <w:rFonts w:cstheme="majorHAnsi"/>
          <w:lang w:val="en-US"/>
        </w:rPr>
        <w:t xml:space="preserve"> experiments using LC-MS-MS analysis in rats and control mice, with much lower values in M</w:t>
      </w:r>
      <w:r w:rsidRPr="00C27792">
        <w:rPr>
          <w:rFonts w:cstheme="majorHAnsi"/>
          <w:vertAlign w:val="subscript"/>
          <w:lang w:val="en-US"/>
        </w:rPr>
        <w:t>1</w:t>
      </w:r>
      <w:r w:rsidRPr="00C27792">
        <w:rPr>
          <w:rFonts w:cstheme="majorHAnsi"/>
          <w:lang w:val="en-US"/>
        </w:rPr>
        <w:t xml:space="preserve"> KO mice. Both agonists </w:t>
      </w:r>
      <w:proofErr w:type="gramStart"/>
      <w:r w:rsidRPr="00C27792">
        <w:rPr>
          <w:rFonts w:cstheme="majorHAnsi"/>
          <w:lang w:val="en-US"/>
        </w:rPr>
        <w:t xml:space="preserve">were radiolabeled with </w:t>
      </w:r>
      <w:r w:rsidRPr="00C27792">
        <w:rPr>
          <w:rFonts w:cstheme="majorHAnsi"/>
          <w:vertAlign w:val="superscript"/>
          <w:lang w:val="en-US"/>
        </w:rPr>
        <w:t>11</w:t>
      </w:r>
      <w:r w:rsidRPr="00C27792">
        <w:rPr>
          <w:rFonts w:cstheme="majorHAnsi"/>
          <w:lang w:val="en-US"/>
        </w:rPr>
        <w:t xml:space="preserve">C and showed specific binding in rhesus monkeys </w:t>
      </w:r>
      <w:r w:rsidRPr="00C27792">
        <w:rPr>
          <w:rFonts w:cstheme="majorHAnsi"/>
          <w:i/>
          <w:lang w:val="en-US"/>
        </w:rPr>
        <w:t>in vivo</w:t>
      </w:r>
      <w:proofErr w:type="gramEnd"/>
      <w:r w:rsidRPr="00C27792">
        <w:rPr>
          <w:rFonts w:cstheme="majorHAnsi"/>
          <w:lang w:val="en-US"/>
        </w:rPr>
        <w:t>. Further kinetic modeling experiments with [</w:t>
      </w:r>
      <w:r w:rsidRPr="00C27792">
        <w:rPr>
          <w:rFonts w:cstheme="majorHAnsi"/>
          <w:vertAlign w:val="superscript"/>
          <w:lang w:val="en-US"/>
        </w:rPr>
        <w:t>11</w:t>
      </w:r>
      <w:r w:rsidRPr="00C27792">
        <w:rPr>
          <w:rFonts w:cstheme="majorHAnsi"/>
          <w:lang w:val="en-US"/>
        </w:rPr>
        <w:t xml:space="preserve">C]LSN3172176 were performed in rhesus monkeys and showed reliable estimates of distribution volumes using the 1-tissue compartment model </w:t>
      </w:r>
      <w:r w:rsidRPr="00C27792">
        <w:rPr>
          <w:rFonts w:cstheme="majorHAnsi"/>
          <w:lang w:val="en-US"/>
        </w:rPr>
        <w:fldChar w:fldCharType="begin"/>
      </w:r>
      <w:r w:rsidR="001B3E75" w:rsidRPr="00C27792">
        <w:rPr>
          <w:rFonts w:cstheme="majorHAnsi"/>
          <w:lang w:val="en-US"/>
        </w:rPr>
        <w:instrText xml:space="preserve"> ADDIN ZOTERO_ITEM CSL_CITATION {"citationID":"D2p9eZ8k","properties":{"formattedCitation":"(Nabulsi et al., 2019)","plainCitation":"(Nabulsi et al., 2019)","noteIndex":0},"citationItems":[{"id":1013,"uris":["http://zotero.org/users/local/ytos8MyB/items/HZNDQMGY"],"uri":["http://zotero.org/users/local/ytos8MyB/items/HZNDQMGY"],"itemData":{"id":1013,"type":"article-journal","title":"Evaluation of &lt;sup&gt;11&lt;/sup&gt; C-LSN3172176 as a novel PET tracer for imaging M &lt;sub&gt;1&lt;/sub&gt; muscarinic acetylcholine receptors in non-human primates","container-title":"Journal of Nuclear Medicine","page":"jnumed.118.222034","source":"Crossref","DOI":"10.2967/jnumed.118.222034","ISSN":"0161-5505, 2159-662X","language":"en","author":[{"family":"Nabulsi","given":"Nabeel B"},{"family":"Holden","given":"Daniel"},{"family":"Zheng","given":"Ming-Qianq"},{"family":"Bois","given":"Frederic"},{"family":"Lin","given":"Shu-Fei"},{"family":"Najafzadeh","given":"Soheila"},{"family":"Gao","given":"Hong"},{"family":"Ropchan","given":"Jim"},{"family":"Lara-Jaime","given":"Teresa"},{"family":"Labaree","given":"David"},{"family":"Shirali","given":"Anupama"},{"family":"Slieker","given":"Lawrence J"},{"family":"Jesudason","given":"Cynthia D"},{"family":"Barth","given":"Vanessa N"},{"family":"Navarro","given":"Antonio"},{"family":"Kant","given":"Nancy"},{"family":"Carson","given":"Richard E."},{"family":"Huang","given":"Henry"}],"issued":{"date-parts":[["2019",2,7]]}}}],"schema":"https://github.com/citation-style-language/schema/raw/master/csl-citation.json"} </w:instrText>
      </w:r>
      <w:r w:rsidRPr="00C27792">
        <w:rPr>
          <w:rFonts w:cstheme="majorHAnsi"/>
          <w:lang w:val="en-US"/>
        </w:rPr>
        <w:fldChar w:fldCharType="separate"/>
      </w:r>
      <w:r w:rsidR="001B3E75" w:rsidRPr="00D82FBC">
        <w:rPr>
          <w:lang w:val="en-GB"/>
        </w:rPr>
        <w:t>(Nabulsi et al., 2019)</w:t>
      </w:r>
      <w:r w:rsidRPr="00C27792">
        <w:rPr>
          <w:rFonts w:cstheme="majorHAnsi"/>
          <w:lang w:val="en-US"/>
        </w:rPr>
        <w:fldChar w:fldCharType="end"/>
      </w:r>
      <w:r w:rsidRPr="00C27792">
        <w:rPr>
          <w:rFonts w:cstheme="majorHAnsi"/>
          <w:lang w:val="en-US"/>
        </w:rPr>
        <w:t>. Scopolamine pretreatment blocked the signal, with occupancy of 98.5%. Further pharmacological characterization of [</w:t>
      </w:r>
      <w:r w:rsidRPr="00C27792">
        <w:rPr>
          <w:rFonts w:cstheme="majorHAnsi"/>
          <w:vertAlign w:val="superscript"/>
          <w:lang w:val="en-US"/>
        </w:rPr>
        <w:t>11</w:t>
      </w:r>
      <w:r w:rsidRPr="00C27792">
        <w:rPr>
          <w:rFonts w:cstheme="majorHAnsi"/>
          <w:lang w:val="en-US"/>
        </w:rPr>
        <w:t xml:space="preserve">C]LSN3172176 in human, rat or mouse cortical membranes showed it to be a partial agonist, with an efficacy range of 43-73% </w:t>
      </w:r>
      <w:r w:rsidRPr="00C27792">
        <w:rPr>
          <w:rFonts w:cstheme="majorHAnsi"/>
          <w:lang w:val="en-US"/>
        </w:rPr>
        <w:fldChar w:fldCharType="begin"/>
      </w:r>
      <w:r w:rsidR="001B3E75" w:rsidRPr="00C27792">
        <w:rPr>
          <w:rFonts w:cstheme="majorHAnsi"/>
          <w:lang w:val="en-US"/>
        </w:rPr>
        <w:instrText xml:space="preserve"> ADDIN ZOTERO_ITEM CSL_CITATION {"citationID":"YVMIhE9x","properties":{"formattedCitation":"(Mogg et al., 2018)","plainCitation":"(Mogg et al., 2018)","noteIndex":0},"citationItems":[{"id":1010,"uris":["http://zotero.org/users/local/ytos8MyB/items/MB4CTGWB"],"uri":["http://zotero.org/users/local/ytos8MyB/items/MB4CTGWB"],"itemData":{"id":1010,"type":"article-journal","title":"In Vitro Pharmacological Characterization and In Vivo Validation of LSN3172176 a Novel M1 Selective Muscarinic Receptor Agonist Tracer Molecule for Positron Emission Tomography","container-title":"The Journal of Pharmacology and Experimental Therapeutics","page":"602-613","volume":"365","issue":"3","source":"PubMed","abstract":"In the search for improved symptomatic treatment options for neurodegenerative and neuropsychiatric diseases, muscarinic acetylcholine M1 receptors (M1 mAChRs) have received significant attention. Drug development efforts have identified a number of novel ligands, some of which have advanced to the clinic. However, a significant issue for progressing these therapeutics is the lack of robust, translatable, and validated biomarkers. One valuable approach to assessing target engagement is to use positron emission tomography (PET) tracers. In this study we describe the pharmacological characterization of a selective M1 agonist amenable for in vivo tracer studies. We used a novel direct binding assay to identify nonradiolabeled ligands, including LSN3172176, with the favorable characteristics required for a PET tracer. In vitro functional and radioligand binding experiments revealed that LSN3172176 was a potent partial agonist (EC50 2.4-7.0 nM, Emax 43%-73%), displaying binding selectivity for M1 mAChRs (Kd = 1.5 nM) that was conserved across species (native tissue Kd = 1.02, 2.66, 8, and 1.03 at mouse, rat, monkey, and human, respectively). Overall selectivity of LSN3172176 appeared to be a product of potency and stabilization of the high-affinity state of the M1 receptor, relative to other mAChR subtypes (M1 &gt; M2, M4, M5 &gt; M3). In vivo, use of wild-type and mAChR knockout mice further supported the M1-preferring selectivity profile of LSN3172176 for the M1 receptor (78% reduction in cortical occupancy in M1 KO mice). These findings support the development of LSN3172176 as a potential PET tracer for assessment of M1 mAChR target engagement in the clinic and to further elucidate the function of M1 mAChRs in health and disease.","DOI":"10.1124/jpet.117.246454","ISSN":"1521-0103","note":"PMID: 29643252\nPMCID: PMC5941187","journalAbbreviation":"J. Pharmacol. Exp. Ther.","language":"eng","author":[{"family":"Mogg","given":"Adrian J."},{"family":"Eessalu","given":"Thomas"},{"family":"Johnson","given":"Megan"},{"family":"Wright","given":"Rebecca"},{"family":"Sanger","given":"Helen E."},{"family":"Xiao","given":"Hongling"},{"family":"Crabtree","given":"Michael G."},{"family":"Smith","given":"Alex"},{"family":"Colvin","given":"Ellen M."},{"family":"Schober","given":"Douglas"},{"family":"Gehlert","given":"Donald"},{"family":"Jesudason","given":"Cynthia"},{"family":"Goldsmith","given":"Paul J."},{"family":"Johnson","given":"Michael P."},{"family":"Felder","given":"Christian C."},{"family":"Barth","given":"Vanessa N."},{"family":"Broad","given":"Lisa M."}],"issued":{"date-parts":[["2018",6]]}}}],"schema":"https://github.com/citation-style-language/schema/raw/master/csl-citation.json"} </w:instrText>
      </w:r>
      <w:r w:rsidRPr="00C27792">
        <w:rPr>
          <w:rFonts w:cstheme="majorHAnsi"/>
          <w:lang w:val="en-US"/>
        </w:rPr>
        <w:fldChar w:fldCharType="separate"/>
      </w:r>
      <w:r w:rsidR="001B3E75" w:rsidRPr="00D82FBC">
        <w:rPr>
          <w:lang w:val="en-GB"/>
        </w:rPr>
        <w:t>(Mogg et al., 2018)</w:t>
      </w:r>
      <w:r w:rsidRPr="00C27792">
        <w:rPr>
          <w:rFonts w:cstheme="majorHAnsi"/>
          <w:lang w:val="en-US"/>
        </w:rPr>
        <w:fldChar w:fldCharType="end"/>
      </w:r>
      <w:r w:rsidRPr="00C27792">
        <w:rPr>
          <w:rFonts w:cstheme="majorHAnsi"/>
          <w:lang w:val="en-US"/>
        </w:rPr>
        <w:t>.</w:t>
      </w:r>
    </w:p>
    <w:p w:rsidR="00637CD0" w:rsidRPr="00C27792" w:rsidRDefault="00637CD0" w:rsidP="00637CD0">
      <w:pPr>
        <w:pStyle w:val="Titre5"/>
        <w:pBdr>
          <w:top w:val="none" w:sz="0" w:space="0" w:color="auto"/>
          <w:left w:val="none" w:sz="0" w:space="0" w:color="auto"/>
          <w:bottom w:val="none" w:sz="0" w:space="0" w:color="auto"/>
          <w:right w:val="none" w:sz="0" w:space="0" w:color="auto"/>
        </w:pBdr>
        <w:rPr>
          <w:rFonts w:asciiTheme="minorHAnsi" w:hAnsiTheme="minorHAnsi"/>
        </w:rPr>
      </w:pPr>
      <w:r w:rsidRPr="00C27792">
        <w:rPr>
          <w:rFonts w:asciiTheme="minorHAnsi" w:hAnsiTheme="minorHAnsi"/>
        </w:rPr>
        <w:t>[</w:t>
      </w:r>
      <w:r w:rsidRPr="00C27792">
        <w:rPr>
          <w:rFonts w:asciiTheme="minorHAnsi" w:hAnsiTheme="minorHAnsi"/>
          <w:vertAlign w:val="superscript"/>
        </w:rPr>
        <w:t>11</w:t>
      </w:r>
      <w:r w:rsidRPr="00C27792">
        <w:rPr>
          <w:rFonts w:asciiTheme="minorHAnsi" w:hAnsiTheme="minorHAnsi"/>
        </w:rPr>
        <w:t>C]AF150(S)</w:t>
      </w:r>
    </w:p>
    <w:p w:rsidR="00637CD0" w:rsidRPr="00C27792" w:rsidRDefault="00637CD0" w:rsidP="00637CD0">
      <w:pPr>
        <w:spacing w:after="0" w:line="276" w:lineRule="auto"/>
        <w:jc w:val="both"/>
        <w:rPr>
          <w:rFonts w:cstheme="majorHAnsi"/>
          <w:lang w:val="en-US"/>
        </w:rPr>
      </w:pPr>
      <w:r w:rsidRPr="00C27792">
        <w:rPr>
          <w:rFonts w:cstheme="majorHAnsi"/>
          <w:lang w:val="en-US"/>
        </w:rPr>
        <w:t>In 2013, AF150(S), an M</w:t>
      </w:r>
      <w:r w:rsidRPr="00C27792">
        <w:rPr>
          <w:rFonts w:cstheme="majorHAnsi"/>
          <w:vertAlign w:val="subscript"/>
          <w:lang w:val="en-US"/>
        </w:rPr>
        <w:t>1</w:t>
      </w:r>
      <w:r w:rsidRPr="00C27792">
        <w:rPr>
          <w:rFonts w:cstheme="majorHAnsi"/>
          <w:lang w:val="en-US"/>
        </w:rPr>
        <w:t xml:space="preserve"> receptor agonist analog to cevimeline, was radiolabeled with </w:t>
      </w:r>
      <w:r w:rsidRPr="00C27792">
        <w:rPr>
          <w:rFonts w:cstheme="majorHAnsi"/>
          <w:vertAlign w:val="superscript"/>
          <w:lang w:val="en-US"/>
        </w:rPr>
        <w:t>11</w:t>
      </w:r>
      <w:r w:rsidRPr="00C27792">
        <w:rPr>
          <w:rFonts w:cstheme="majorHAnsi"/>
          <w:lang w:val="en-US"/>
        </w:rPr>
        <w:t xml:space="preserve">C and evaluated as a PET tracer in rodent brain </w:t>
      </w:r>
      <w:r w:rsidRPr="00C27792">
        <w:rPr>
          <w:rFonts w:cstheme="majorHAnsi"/>
          <w:lang w:val="en-US"/>
        </w:rPr>
        <w:fldChar w:fldCharType="begin"/>
      </w:r>
      <w:r w:rsidR="001B3E75" w:rsidRPr="00C27792">
        <w:rPr>
          <w:rFonts w:cstheme="majorHAnsi"/>
          <w:lang w:val="en-US"/>
        </w:rPr>
        <w:instrText xml:space="preserve"> ADDIN ZOTERO_ITEM CSL_CITATION {"citationID":"VcLAQTYz","properties":{"formattedCitation":"(Buiter et al., 2013)","plainCitation":"(Buiter et al., 2013)","noteIndex":0},"citationItems":[{"id":529,"uris":["http://zotero.org/users/local/ytos8MyB/items/6QQMVQII"],"uri":["http://zotero.org/users/local/ytos8MyB/items/6QQMVQII"],"itemData":{"id":529,"type":"article-journal","title":"Radiosynthesis and preclinical evaluation of [11C]prucalopride as a potential agonist PET ligand for the 5-HT4 receptor","container-title":"EJNMMI Research","page":"24","volume":"3","issue":"1","source":"Crossref","DOI":"10.1186/2191-219X-3-24","ISSN":"2191-219X","language":"en","author":[{"family":"Buiter","given":"Hans JC"},{"family":"Windhorst","given":"Albert D"},{"family":"Huisman","given":"Marc C"},{"family":"De Maeyer","given":"Joris H"},{"family":"Schuurkes","given":"Jan AJ"},{"family":"Lammertsma","given":"Adriaan A"},{"family":"Leysen","given":"Josée E"}],"issued":{"date-parts":[["2013"]]}}}],"schema":"https://github.com/citation-style-language/schema/raw/master/csl-citation.json"} </w:instrText>
      </w:r>
      <w:r w:rsidRPr="00C27792">
        <w:rPr>
          <w:rFonts w:cstheme="majorHAnsi"/>
          <w:lang w:val="en-US"/>
        </w:rPr>
        <w:fldChar w:fldCharType="separate"/>
      </w:r>
      <w:r w:rsidR="001B3E75" w:rsidRPr="00EE3DC8">
        <w:rPr>
          <w:lang w:val="en-GB"/>
        </w:rPr>
        <w:t>(Buiter et al., 2013)</w:t>
      </w:r>
      <w:r w:rsidRPr="00C27792">
        <w:rPr>
          <w:rFonts w:cstheme="majorHAnsi"/>
          <w:lang w:val="en-US"/>
        </w:rPr>
        <w:fldChar w:fldCharType="end"/>
      </w:r>
      <w:r w:rsidRPr="00C27792">
        <w:rPr>
          <w:rFonts w:cstheme="majorHAnsi"/>
          <w:lang w:val="en-US"/>
        </w:rPr>
        <w:t>. The results were encouraging, with higher uptake in M</w:t>
      </w:r>
      <w:r w:rsidRPr="00C27792">
        <w:rPr>
          <w:rFonts w:cstheme="majorHAnsi"/>
          <w:vertAlign w:val="subscript"/>
          <w:lang w:val="en-US"/>
        </w:rPr>
        <w:t>1</w:t>
      </w:r>
      <w:r w:rsidRPr="00C27792">
        <w:rPr>
          <w:rFonts w:cstheme="majorHAnsi"/>
          <w:lang w:val="en-US"/>
        </w:rPr>
        <w:t xml:space="preserve"> receptor-rich areas and specific binding demonstrated by blocking experiments. [</w:t>
      </w:r>
      <w:r w:rsidRPr="00C27792">
        <w:rPr>
          <w:rFonts w:cstheme="majorHAnsi"/>
          <w:vertAlign w:val="superscript"/>
          <w:lang w:val="en-US"/>
        </w:rPr>
        <w:t>11</w:t>
      </w:r>
      <w:r w:rsidRPr="00C27792">
        <w:rPr>
          <w:rFonts w:cstheme="majorHAnsi"/>
          <w:lang w:val="en-US"/>
        </w:rPr>
        <w:t xml:space="preserve">C]AF150(S) was also sensitive to changes in endogenous acetylcholine levels induced by rivastigmine. </w:t>
      </w:r>
    </w:p>
    <w:p w:rsidR="00637CD0" w:rsidRPr="00C27792" w:rsidRDefault="00637CD0" w:rsidP="00637CD0">
      <w:pPr>
        <w:spacing w:after="0" w:line="276" w:lineRule="auto"/>
        <w:jc w:val="both"/>
        <w:rPr>
          <w:rFonts w:cstheme="majorHAnsi"/>
          <w:lang w:val="en-US"/>
        </w:rPr>
      </w:pPr>
    </w:p>
    <w:p w:rsidR="00EB40CF" w:rsidRPr="00EB40CF" w:rsidRDefault="00637CD0" w:rsidP="00EB40CF">
      <w:pPr>
        <w:pStyle w:val="Titre2"/>
        <w:rPr>
          <w:rFonts w:asciiTheme="minorHAnsi" w:hAnsiTheme="minorHAnsi"/>
          <w:highlight w:val="none"/>
        </w:rPr>
      </w:pPr>
      <w:r w:rsidRPr="00C27792">
        <w:rPr>
          <w:rFonts w:asciiTheme="minorHAnsi" w:hAnsiTheme="minorHAnsi"/>
        </w:rPr>
        <w:t>Cannabinoid receptors</w:t>
      </w:r>
    </w:p>
    <w:p w:rsidR="00EB40CF" w:rsidRPr="00EB40CF" w:rsidRDefault="00EB40CF" w:rsidP="00EB40CF">
      <w:pPr>
        <w:pStyle w:val="Titre4"/>
        <w:rPr>
          <w:rFonts w:asciiTheme="minorHAnsi" w:hAnsiTheme="minorHAnsi"/>
        </w:rPr>
      </w:pPr>
      <w:bookmarkStart w:id="23" w:name="_Hlk19112410"/>
      <w:r w:rsidRPr="00EB40CF">
        <w:rPr>
          <w:rFonts w:asciiTheme="minorHAnsi" w:hAnsiTheme="minorHAnsi"/>
        </w:rPr>
        <w:t>CB1 receptors</w:t>
      </w:r>
    </w:p>
    <w:p w:rsidR="00637CD0" w:rsidRPr="00C27792" w:rsidRDefault="00637CD0" w:rsidP="00637CD0">
      <w:pPr>
        <w:pStyle w:val="Titre5"/>
        <w:pBdr>
          <w:top w:val="none" w:sz="0" w:space="0" w:color="auto"/>
          <w:left w:val="none" w:sz="0" w:space="0" w:color="auto"/>
          <w:bottom w:val="none" w:sz="0" w:space="0" w:color="auto"/>
          <w:right w:val="none" w:sz="0" w:space="0" w:color="auto"/>
        </w:pBdr>
        <w:rPr>
          <w:rFonts w:asciiTheme="minorHAnsi" w:hAnsiTheme="minorHAnsi"/>
        </w:rPr>
      </w:pPr>
      <w:bookmarkStart w:id="24" w:name="_Toc527494041"/>
      <w:bookmarkStart w:id="25" w:name="_Toc14690442"/>
      <w:bookmarkEnd w:id="23"/>
      <w:r w:rsidRPr="00C27792">
        <w:rPr>
          <w:rFonts w:asciiTheme="minorHAnsi" w:hAnsiTheme="minorHAnsi"/>
        </w:rPr>
        <w:t xml:space="preserve"> [</w:t>
      </w:r>
      <w:r w:rsidRPr="00C27792">
        <w:rPr>
          <w:rFonts w:asciiTheme="minorHAnsi" w:hAnsiTheme="minorHAnsi"/>
          <w:vertAlign w:val="superscript"/>
        </w:rPr>
        <w:t>11</w:t>
      </w:r>
      <w:r w:rsidRPr="00C27792">
        <w:rPr>
          <w:rFonts w:asciiTheme="minorHAnsi" w:hAnsiTheme="minorHAnsi"/>
        </w:rPr>
        <w:t>C]</w:t>
      </w:r>
      <w:proofErr w:type="spellStart"/>
      <w:r w:rsidRPr="00C27792">
        <w:rPr>
          <w:rFonts w:asciiTheme="minorHAnsi" w:hAnsiTheme="minorHAnsi"/>
        </w:rPr>
        <w:t>MePPEP</w:t>
      </w:r>
      <w:bookmarkEnd w:id="24"/>
      <w:bookmarkEnd w:id="25"/>
      <w:proofErr w:type="spellEnd"/>
    </w:p>
    <w:p w:rsidR="00637CD0" w:rsidRPr="00C27792" w:rsidRDefault="00637CD0" w:rsidP="00637CD0">
      <w:pPr>
        <w:spacing w:after="0" w:line="276" w:lineRule="auto"/>
        <w:jc w:val="both"/>
        <w:rPr>
          <w:rFonts w:cstheme="majorHAnsi"/>
          <w:highlight w:val="white"/>
          <w:lang w:val="en-US"/>
        </w:rPr>
      </w:pPr>
      <w:r w:rsidRPr="00C27792">
        <w:rPr>
          <w:rFonts w:cstheme="majorHAnsi"/>
          <w:highlight w:val="white"/>
          <w:lang w:val="en-US"/>
        </w:rPr>
        <w:t xml:space="preserve">In 2008, </w:t>
      </w:r>
      <w:proofErr w:type="spellStart"/>
      <w:r w:rsidRPr="00C27792">
        <w:rPr>
          <w:rFonts w:cstheme="majorHAnsi"/>
          <w:highlight w:val="white"/>
          <w:lang w:val="en-US"/>
        </w:rPr>
        <w:t>Yasuno</w:t>
      </w:r>
      <w:proofErr w:type="spellEnd"/>
      <w:r w:rsidRPr="00C27792">
        <w:rPr>
          <w:rFonts w:cstheme="majorHAnsi"/>
          <w:highlight w:val="white"/>
          <w:lang w:val="en-US"/>
        </w:rPr>
        <w:t xml:space="preserve"> et al. reported the radiosynthesis and evaluation of [</w:t>
      </w:r>
      <w:r w:rsidRPr="00C27792">
        <w:rPr>
          <w:rFonts w:cstheme="majorHAnsi"/>
          <w:highlight w:val="white"/>
          <w:vertAlign w:val="superscript"/>
          <w:lang w:val="en-US"/>
        </w:rPr>
        <w:t>11</w:t>
      </w:r>
      <w:r w:rsidRPr="00C27792">
        <w:rPr>
          <w:rFonts w:cstheme="majorHAnsi"/>
          <w:highlight w:val="white"/>
          <w:lang w:val="en-US"/>
        </w:rPr>
        <w:t>C]</w:t>
      </w:r>
      <w:proofErr w:type="spellStart"/>
      <w:r w:rsidRPr="00C27792">
        <w:rPr>
          <w:rFonts w:cstheme="majorHAnsi"/>
          <w:highlight w:val="white"/>
          <w:lang w:val="en-US"/>
        </w:rPr>
        <w:t>MePPEP</w:t>
      </w:r>
      <w:proofErr w:type="spellEnd"/>
      <w:r w:rsidRPr="00C27792">
        <w:rPr>
          <w:rFonts w:cstheme="majorHAnsi"/>
          <w:highlight w:val="white"/>
          <w:lang w:val="en-US"/>
        </w:rPr>
        <w:t>, ((3R,5R)-5-(3-</w:t>
      </w:r>
      <w:r w:rsidRPr="00C27792">
        <w:rPr>
          <w:rFonts w:cstheme="majorHAnsi"/>
          <w:highlight w:val="white"/>
          <w:lang w:val="en-US"/>
        </w:rPr>
        <w:br/>
        <w:t>methoxy-phenyl)-3-((R)-1-phenyl-ethylamino)-1-(4-trifluoromethyl-phenyl)-pyrrolidin-2-one), a new inverse agonist  of CB</w:t>
      </w:r>
      <w:r w:rsidRPr="00C27792">
        <w:rPr>
          <w:rFonts w:cstheme="majorHAnsi"/>
          <w:highlight w:val="white"/>
          <w:vertAlign w:val="subscript"/>
          <w:lang w:val="en-US"/>
        </w:rPr>
        <w:t>1</w:t>
      </w:r>
      <w:r w:rsidRPr="00C27792">
        <w:rPr>
          <w:rFonts w:cstheme="majorHAnsi"/>
          <w:highlight w:val="white"/>
          <w:lang w:val="en-US"/>
        </w:rPr>
        <w:t xml:space="preserve"> receptors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{"citationID":"Wdj6esu1","properties":{"formattedCitation":"(Yasuno et al., 2008)","plainCitation":"(Yasuno et al., 2008)","noteIndex":0},"citationItems":[{"id":787,"uris":["http://zotero.org/users/local/ytos8MyB/items/TMVC9N3U"],"uri":["http://zotero.org/users/local/ytos8MyB/items/TMVC9N3U"],"itemData":{"id":787,"type":"article-journal","title":"The PET Radioligand [11C]MePPEP Binds Reversibly and with High Specific Signal to Cannabinoid CB1 Receptors in Nonhuman Primate Brain","container-title":"Neuropsychopharmacology","page":"259-269","volume":"33","issue":"2","source":"Crossref","DOI":"10.1038/sj.npp.1301402","ISSN":"0893-133X, 1740-634X","language":"en","author":[{"family":"Yasuno","given":"Fumihiko"},{"family":"Brown","given":"Amira K"},{"family":"Zoghbi","given":"Sami S"},{"family":"Krushinski","given":"Joseph H"},{"family":"Chernet","given":"Eyassu"},{"family":"Tauscher","given":"Johannes"},{"family":"Schaus","given":"John M"},{"family":"Phebus","given":"Lee A"},{"family":"Chesterfield","given":"Amy K"},{"family":"Felder","given":"Christian C"},{"family":"Gladding","given":"Robert L"},{"family":"Hong","given":"Jinsoo"},{"family":"Halldin","given":"Christer"},{"family":"Pike","given":"Victor W"},{"family":"Innis","given":"Robert B"}],"issued":{"date-parts":[["2008",1]]}}}],"schema":"https://github.com/citation-style-language/schema/raw/master/csl-citation.json"} </w:instrText>
      </w:r>
      <w:r w:rsidRPr="00C27792">
        <w:rPr>
          <w:rFonts w:cstheme="majorHAnsi"/>
          <w:highlight w:val="white"/>
          <w:lang w:val="en-US"/>
        </w:rPr>
        <w:fldChar w:fldCharType="separate"/>
      </w:r>
      <w:r w:rsidR="001B3E75" w:rsidRPr="00EE3DC8">
        <w:rPr>
          <w:highlight w:val="white"/>
          <w:lang w:val="en-GB"/>
        </w:rPr>
        <w:t>(Yasuno et al., 2008)</w:t>
      </w:r>
      <w:r w:rsidRPr="00C27792">
        <w:rPr>
          <w:rFonts w:cstheme="majorHAnsi"/>
          <w:highlight w:val="white"/>
          <w:lang w:val="en-US"/>
        </w:rPr>
        <w:fldChar w:fldCharType="end"/>
      </w:r>
      <w:r w:rsidRPr="00C27792">
        <w:rPr>
          <w:rFonts w:cstheme="majorHAnsi"/>
          <w:highlight w:val="white"/>
          <w:lang w:val="en-US"/>
        </w:rPr>
        <w:t xml:space="preserve">. </w:t>
      </w:r>
      <w:r w:rsidRPr="00C27792">
        <w:rPr>
          <w:rFonts w:cstheme="majorHAnsi"/>
          <w:i/>
          <w:lang w:val="en-US"/>
        </w:rPr>
        <w:t>In vitro</w:t>
      </w:r>
      <w:r w:rsidRPr="00C27792">
        <w:rPr>
          <w:rFonts w:cstheme="majorHAnsi"/>
          <w:highlight w:val="white"/>
          <w:lang w:val="en-US"/>
        </w:rPr>
        <w:t xml:space="preserve"> and </w:t>
      </w:r>
      <w:r w:rsidRPr="00C27792">
        <w:rPr>
          <w:rFonts w:cstheme="majorHAnsi"/>
          <w:i/>
          <w:lang w:val="en-US"/>
        </w:rPr>
        <w:t>in vivo</w:t>
      </w:r>
      <w:r w:rsidRPr="00C27792">
        <w:rPr>
          <w:rFonts w:cstheme="majorHAnsi"/>
          <w:highlight w:val="white"/>
          <w:lang w:val="en-US"/>
        </w:rPr>
        <w:t xml:space="preserve"> preclinical studies showed high brain uptake in monkey brain, high specific binding on blocking studies, and rapid clearance. Quantification of distribution volumes using a 2-tissue compartment model gave satisfactory results despite the lack of identification of a reference region for simplified quantification. In a further study, the authors confirmed the previous findings regarding specificity in rodent brain (although CB</w:t>
      </w:r>
      <w:r w:rsidRPr="00C27792">
        <w:rPr>
          <w:rFonts w:cstheme="majorHAnsi"/>
          <w:highlight w:val="white"/>
          <w:vertAlign w:val="subscript"/>
          <w:lang w:val="en-US"/>
        </w:rPr>
        <w:t>1</w:t>
      </w:r>
      <w:r w:rsidRPr="00C27792">
        <w:rPr>
          <w:rFonts w:cstheme="majorHAnsi"/>
          <w:highlight w:val="white"/>
          <w:lang w:val="en-US"/>
        </w:rPr>
        <w:t xml:space="preserve"> knock-out mice showed about 35% non-specific binding), and that it was not a </w:t>
      </w:r>
      <w:bookmarkStart w:id="26" w:name="_Hlk19111893"/>
      <w:proofErr w:type="spellStart"/>
      <w:r w:rsidRPr="00C27792">
        <w:rPr>
          <w:rFonts w:cstheme="majorHAnsi"/>
          <w:highlight w:val="white"/>
          <w:lang w:val="en-US"/>
        </w:rPr>
        <w:t>PgP</w:t>
      </w:r>
      <w:bookmarkEnd w:id="26"/>
      <w:proofErr w:type="spellEnd"/>
      <w:r w:rsidRPr="00C27792">
        <w:rPr>
          <w:rFonts w:cstheme="majorHAnsi"/>
          <w:highlight w:val="white"/>
          <w:lang w:val="en-US"/>
        </w:rPr>
        <w:t xml:space="preserve"> substrate </w:t>
      </w:r>
      <w:r w:rsidRPr="00C27792">
        <w:rPr>
          <w:rFonts w:cstheme="majorHAnsi"/>
          <w:highlight w:val="white"/>
          <w:lang w:val="en-US"/>
        </w:rPr>
        <w:fldChar w:fldCharType="begin"/>
      </w:r>
      <w:r w:rsidR="001B3E75" w:rsidRPr="00C27792">
        <w:rPr>
          <w:rFonts w:cstheme="majorHAnsi"/>
          <w:highlight w:val="white"/>
          <w:lang w:val="en-US"/>
        </w:rPr>
        <w:instrText xml:space="preserve"> ADDIN ZOTERO_ITEM CSL_CITATION {"citationID":"8xmLGZ8p","properties":{"formattedCitation":"(Terry et al., 2008)","plainCitation":"(Terry et al., 2008)","noteIndex":0},"citationItems":[{"id":254,"uris":["http://zotero.org/users/local/ytos8MyB/items/9HZ7GE4W"],"uri":["http://zotero.org/users/local/ytos8MyB/items/9HZ7GE4W"],"itemData":{"id":254,"type":"article-journal","title":"Positron emission tomography imaging using an inverse agonist radioligand to assess cannabinoid CB1 receptors in rodents","container-title":"NeuroImage","page":"690–698","volume":"41","DOI":"doi:10.1016/j.neuroimage.2008.03.004","language":"en","author":[{"family":"Terry","given":"G."},{"family":"Liow","given":"J."},{"family":"Chernet","given":"E."},{"family":"Zoghbi","given":"S."},{"family":"Phebus","given":"L."},{"family":"Felder","given":"C."},{"family":"Tauscher","given":"J."},{"family":"Schaus","given":"J."},{"family":"Pike","given":"V."},{"family":"Halldin","given":"C.","non-dropping-particle":"and"}],"issued":{"date-parts":[["2008"]]}}}],"schema":"https://github.com/citation-style-language/schema/raw/master/csl-citation.json"} </w:instrText>
      </w:r>
      <w:r w:rsidRPr="00C27792">
        <w:rPr>
          <w:rFonts w:cstheme="majorHAnsi"/>
          <w:highlight w:val="white"/>
          <w:lang w:val="en-US"/>
        </w:rPr>
        <w:fldChar w:fldCharType="separate"/>
      </w:r>
      <w:r w:rsidR="001B3E75" w:rsidRPr="00EE3DC8">
        <w:rPr>
          <w:highlight w:val="white"/>
          <w:lang w:val="en-GB"/>
        </w:rPr>
        <w:t>(Terry et al., 2008)</w:t>
      </w:r>
      <w:r w:rsidRPr="00C27792">
        <w:rPr>
          <w:rFonts w:cstheme="majorHAnsi"/>
          <w:highlight w:val="white"/>
          <w:lang w:val="en-US"/>
        </w:rPr>
        <w:fldChar w:fldCharType="end"/>
      </w:r>
      <w:r w:rsidRPr="00C27792">
        <w:rPr>
          <w:rFonts w:cstheme="majorHAnsi"/>
          <w:highlight w:val="white"/>
          <w:lang w:val="en-US"/>
        </w:rPr>
        <w:t xml:space="preserve">. Importantly, displacement studies showed that </w:t>
      </w:r>
      <w:proofErr w:type="gramStart"/>
      <w:r w:rsidRPr="00C27792">
        <w:rPr>
          <w:rFonts w:cstheme="majorHAnsi"/>
          <w:highlight w:val="white"/>
          <w:lang w:val="en-US"/>
        </w:rPr>
        <w:t>the tracer was more potently displaced by inverse agonists</w:t>
      </w:r>
      <w:proofErr w:type="gramEnd"/>
      <w:r w:rsidRPr="00C27792">
        <w:rPr>
          <w:rFonts w:cstheme="majorHAnsi"/>
          <w:highlight w:val="white"/>
          <w:lang w:val="en-US"/>
        </w:rPr>
        <w:t xml:space="preserve"> than agonists. These results suggest a large receptor reserve or different binding sites for inverse agonists and agonists. The first test in healthy human volunteers was conducted in 2009 </w:t>
      </w:r>
      <w:r w:rsidRPr="00C27792">
        <w:rPr>
          <w:rFonts w:cstheme="majorHAnsi"/>
          <w:highlight w:val="white"/>
          <w:lang w:val="en-US"/>
        </w:rPr>
        <w:fldChar w:fldCharType="begin"/>
      </w:r>
      <w:r w:rsidR="00102419" w:rsidRPr="00C27792">
        <w:rPr>
          <w:rFonts w:cstheme="majorHAnsi"/>
          <w:highlight w:val="white"/>
          <w:lang w:val="en-US"/>
        </w:rPr>
        <w:instrText xml:space="preserve"> ADDIN ZOTERO_ITEM CSL_CITATION {"citationID":"a7soP6Dl","properties":{"formattedCitation":"(Terry et al., 2009)","plainCitation":"(Terry et al., 2009)","noteIndex":0},"citationItems":[{"id":255,"uris":["http://zotero.org/users/local/ytos8MyB/items/H2PJGVSU"],"uri":["http://zotero.org/users/local/ytos8MyB/items/H2PJGVSU"],"itemData":{"id":255,"type":"article-journal","title":"Quantitation of cannabinoid CB1 receptors in healthy human brain using positron emission tomography and an inverse agonist radioligand","container-title":"NeuroImage","page":"362–370","volume":"48","DOI":"doi:10.1016/j.neuroimage.2009.06.059","language":"en","author":[{"family":"Terry","given":"G."},{"family":"Liow","given":"J."},{"family":"Zoghbi","given":"S."},{"family":"Hirvonen","given":"J."},{"family":"Farris","given":"A."},{"family":"Lerner","given":"A."},{"family":"Tauscher","given":"J."},{"family":"Schaus","given":"J."},{"family":"Phebus","given":"L."},{"family":"Felder","given":"C.","non-dropping-particle":"and"}],"issued":{"date-parts":[["2009"]]}}}],"schema":"https://github.com/citation-style-language/schema/raw/master/csl-citation.json"} </w:instrText>
      </w:r>
      <w:r w:rsidRPr="00C27792">
        <w:rPr>
          <w:rFonts w:cstheme="majorHAnsi"/>
          <w:highlight w:val="white"/>
          <w:lang w:val="en-US"/>
        </w:rPr>
        <w:fldChar w:fldCharType="separate"/>
      </w:r>
      <w:r w:rsidR="00102419" w:rsidRPr="00EE3DC8">
        <w:rPr>
          <w:highlight w:val="white"/>
          <w:lang w:val="en-GB"/>
        </w:rPr>
        <w:t>(Terry et al., 2009)</w:t>
      </w:r>
      <w:r w:rsidRPr="00C27792">
        <w:rPr>
          <w:rFonts w:cstheme="majorHAnsi"/>
          <w:highlight w:val="white"/>
          <w:lang w:val="en-US"/>
        </w:rPr>
        <w:fldChar w:fldCharType="end"/>
      </w:r>
      <w:r w:rsidRPr="00C27792">
        <w:rPr>
          <w:rFonts w:cstheme="majorHAnsi"/>
          <w:highlight w:val="white"/>
          <w:lang w:val="en-US"/>
        </w:rPr>
        <w:t xml:space="preserve"> Finally, the authors developed fluorinated derivatives, and first-in-man studies with [</w:t>
      </w:r>
      <w:r w:rsidRPr="00C27792">
        <w:rPr>
          <w:rFonts w:cstheme="majorHAnsi"/>
          <w:highlight w:val="white"/>
          <w:vertAlign w:val="superscript"/>
          <w:lang w:val="en-US"/>
        </w:rPr>
        <w:t>18</w:t>
      </w:r>
      <w:r w:rsidRPr="00C27792">
        <w:rPr>
          <w:rFonts w:cstheme="majorHAnsi"/>
          <w:highlight w:val="white"/>
          <w:lang w:val="en-US"/>
        </w:rPr>
        <w:t>F]FMPEP-d2 demonstrated better precision and accuracy than [</w:t>
      </w:r>
      <w:r w:rsidRPr="00C27792">
        <w:rPr>
          <w:rFonts w:cstheme="majorHAnsi"/>
          <w:highlight w:val="white"/>
          <w:vertAlign w:val="superscript"/>
          <w:lang w:val="en-US"/>
        </w:rPr>
        <w:t>11</w:t>
      </w:r>
      <w:r w:rsidRPr="00C27792">
        <w:rPr>
          <w:rFonts w:cstheme="majorHAnsi"/>
          <w:highlight w:val="white"/>
          <w:lang w:val="en-US"/>
        </w:rPr>
        <w:t>C]</w:t>
      </w:r>
      <w:proofErr w:type="spellStart"/>
      <w:r w:rsidRPr="00C27792">
        <w:rPr>
          <w:rFonts w:cstheme="majorHAnsi"/>
          <w:highlight w:val="white"/>
          <w:lang w:val="en-US"/>
        </w:rPr>
        <w:t>MePPEP</w:t>
      </w:r>
      <w:proofErr w:type="spellEnd"/>
      <w:r w:rsidRPr="00C27792">
        <w:rPr>
          <w:rFonts w:cstheme="majorHAnsi"/>
          <w:highlight w:val="white"/>
          <w:lang w:val="en-US"/>
        </w:rPr>
        <w:t xml:space="preserve"> </w:t>
      </w:r>
      <w:r w:rsidRPr="00C27792">
        <w:rPr>
          <w:rFonts w:cstheme="majorHAnsi"/>
          <w:highlight w:val="white"/>
          <w:lang w:val="en-US"/>
        </w:rPr>
        <w:fldChar w:fldCharType="begin"/>
      </w:r>
      <w:r w:rsidR="00102419" w:rsidRPr="00C27792">
        <w:rPr>
          <w:rFonts w:cstheme="majorHAnsi"/>
          <w:highlight w:val="white"/>
          <w:lang w:val="en-US"/>
        </w:rPr>
        <w:instrText xml:space="preserve"> ADDIN ZOTERO_ITEM CSL_CITATION {"citationID":"Ed0mfc7c","properties":{"formattedCitation":"(Terry et al., 2010)","plainCitation":"(Terry et al., 2010)","noteIndex":0},"citationItems":[{"id":746,"uris":["http://zotero.org/users/local/ytos8MyB/items/CQC8R7MX"],"uri":["http://zotero.org/users/local/ytos8MyB/items/CQC8R7MX"],"itemData":{"id":746,"type":"article-journal","title":"Imaging and Quantitation of Cannabinoid CB1 Receptors in Human and Monkey Brains Using 18F-Labeled Inverse Agonist Radioligands","container-title":"Journal of Nuclear Medicine","page":"112-120","volume":"51","issue":"1","source":"Crossref","DOI":"10.2967/jnumed.109.067074","ISSN":"0161-5505","language":"en","author":[{"family":"Terry","given":"G. E."},{"family":"Hirvonen","given":"J."},{"family":"Liow","given":"J.-S."},{"family":"Zoghbi","given":"S. S."},{"family":"Gladding","given":"R."},{"family":"Tauscher","given":"J. T."},{"family":"Schaus","given":"J. M."},{"family":"Phebus","given":"L."},{"family":"Felder","given":"C. C."},{"family":"Morse","given":"C. L."},{"family":"Donohue","given":"S. R."},{"family":"Pike","given":"V. W."},{"family":"Halldin","given":"C."},{"family":"Innis","given":"R. B."}],"issued":{"date-parts":[["2010",1,1]]}}}],"schema":"https://github.com/citation-style-language/schema/raw/master/csl-citation.json"} </w:instrText>
      </w:r>
      <w:r w:rsidRPr="00C27792">
        <w:rPr>
          <w:rFonts w:cstheme="majorHAnsi"/>
          <w:highlight w:val="white"/>
          <w:lang w:val="en-US"/>
        </w:rPr>
        <w:fldChar w:fldCharType="separate"/>
      </w:r>
      <w:r w:rsidR="00102419" w:rsidRPr="00D82FBC">
        <w:rPr>
          <w:highlight w:val="white"/>
          <w:lang w:val="en-GB"/>
        </w:rPr>
        <w:t>(Terry et al., 2010)</w:t>
      </w:r>
      <w:r w:rsidRPr="00C27792">
        <w:rPr>
          <w:rFonts w:cstheme="majorHAnsi"/>
          <w:highlight w:val="white"/>
          <w:lang w:val="en-US"/>
        </w:rPr>
        <w:fldChar w:fldCharType="end"/>
      </w:r>
      <w:r w:rsidRPr="00C27792">
        <w:rPr>
          <w:rFonts w:cstheme="majorHAnsi"/>
          <w:highlight w:val="white"/>
          <w:lang w:val="en-US"/>
        </w:rPr>
        <w:t>.</w:t>
      </w:r>
    </w:p>
    <w:p w:rsidR="00637CD0" w:rsidRPr="00C27792" w:rsidRDefault="00637CD0" w:rsidP="00637CD0">
      <w:pPr>
        <w:pStyle w:val="Titre5"/>
        <w:pBdr>
          <w:top w:val="none" w:sz="0" w:space="0" w:color="auto"/>
          <w:left w:val="none" w:sz="0" w:space="0" w:color="auto"/>
          <w:bottom w:val="none" w:sz="0" w:space="0" w:color="auto"/>
          <w:right w:val="none" w:sz="0" w:space="0" w:color="auto"/>
        </w:pBdr>
        <w:rPr>
          <w:rFonts w:asciiTheme="minorHAnsi" w:hAnsiTheme="minorHAnsi"/>
          <w:highlight w:val="white"/>
        </w:rPr>
      </w:pPr>
      <w:r w:rsidRPr="00C27792">
        <w:rPr>
          <w:rFonts w:asciiTheme="minorHAnsi" w:hAnsiTheme="minorHAnsi"/>
          <w:highlight w:val="white"/>
        </w:rPr>
        <w:t>Other cannabinoid agonists</w:t>
      </w:r>
    </w:p>
    <w:p w:rsidR="00637CD0" w:rsidRPr="00C27792" w:rsidRDefault="00637CD0" w:rsidP="00637CD0">
      <w:pPr>
        <w:spacing w:after="0" w:line="276" w:lineRule="auto"/>
        <w:jc w:val="both"/>
        <w:rPr>
          <w:rFonts w:cstheme="majorHAnsi"/>
          <w:lang w:val="en-US"/>
        </w:rPr>
      </w:pPr>
      <w:r w:rsidRPr="00C27792">
        <w:rPr>
          <w:rFonts w:cstheme="majorHAnsi"/>
          <w:highlight w:val="white"/>
          <w:lang w:val="en-US"/>
        </w:rPr>
        <w:t xml:space="preserve">Two potent inverse agonist radiotracers were partially investigated through preclinical </w:t>
      </w:r>
      <w:r w:rsidRPr="00C27792">
        <w:rPr>
          <w:rFonts w:cstheme="majorHAnsi"/>
          <w:i/>
          <w:lang w:val="en-US"/>
        </w:rPr>
        <w:t>in vitro</w:t>
      </w:r>
      <w:r w:rsidRPr="00C27792">
        <w:rPr>
          <w:rFonts w:cstheme="majorHAnsi"/>
          <w:highlight w:val="white"/>
          <w:lang w:val="en-US"/>
        </w:rPr>
        <w:t xml:space="preserve"> and </w:t>
      </w:r>
      <w:r w:rsidRPr="00C27792">
        <w:rPr>
          <w:rFonts w:cstheme="majorHAnsi"/>
          <w:i/>
          <w:lang w:val="en-US"/>
        </w:rPr>
        <w:t>in vivo</w:t>
      </w:r>
      <w:r w:rsidRPr="00C27792">
        <w:rPr>
          <w:rFonts w:cstheme="majorHAnsi"/>
          <w:highlight w:val="white"/>
          <w:lang w:val="en-US"/>
        </w:rPr>
        <w:t xml:space="preserve"> studies, with promising results for imaging CB</w:t>
      </w:r>
      <w:r w:rsidRPr="00C27792">
        <w:rPr>
          <w:rFonts w:cstheme="majorHAnsi"/>
          <w:highlight w:val="white"/>
          <w:vertAlign w:val="subscript"/>
          <w:lang w:val="en-US"/>
        </w:rPr>
        <w:t>1</w:t>
      </w:r>
      <w:r w:rsidRPr="00C27792">
        <w:rPr>
          <w:rFonts w:cstheme="majorHAnsi"/>
          <w:highlight w:val="white"/>
          <w:lang w:val="en-US"/>
        </w:rPr>
        <w:t xml:space="preserve"> receptors: [</w:t>
      </w:r>
      <w:r w:rsidRPr="00C27792">
        <w:rPr>
          <w:rFonts w:cstheme="majorHAnsi"/>
          <w:highlight w:val="white"/>
          <w:vertAlign w:val="superscript"/>
          <w:lang w:val="en-US"/>
        </w:rPr>
        <w:t>11</w:t>
      </w:r>
      <w:r w:rsidRPr="00C27792">
        <w:rPr>
          <w:rFonts w:cstheme="majorHAnsi"/>
          <w:highlight w:val="white"/>
          <w:lang w:val="en-US"/>
        </w:rPr>
        <w:t xml:space="preserve">C]CB-119 </w:t>
      </w:r>
      <w:r w:rsidR="00102419" w:rsidRPr="00C27792">
        <w:rPr>
          <w:rFonts w:cstheme="majorHAnsi"/>
          <w:highlight w:val="white"/>
          <w:lang w:val="en-US"/>
        </w:rPr>
        <w:fldChar w:fldCharType="begin"/>
      </w:r>
      <w:r w:rsidR="00102419" w:rsidRPr="00C27792">
        <w:rPr>
          <w:rFonts w:cstheme="majorHAnsi"/>
          <w:highlight w:val="white"/>
          <w:lang w:val="en-US"/>
        </w:rPr>
        <w:instrText xml:space="preserve"> ADDIN ZOTERO_ITEM CSL_CITATION {"citationID":"oE4rGfkT","properties":{"formattedCitation":"(Hamill et al., 2009)","plainCitation":"(Hamill et al., 2009)","noteIndex":0},"citationItems":[{"id":178,"uris":["http://zotero.org/users/local/ytos8MyB/items/PHGD4MG2"],"uri":["http://zotero.org/users/local/ytos8MyB/items/PHGD4MG2"],"itemData":{"id":178,"type":"article-journal","title":"Inverse agonist histamine H3 receptor PET tracers labelled with carbon-11 or fluorine-18","container-title":"Synapse","page":"1122–1132","volume":"63","DOI":"doi:10.1002/syn.20689","language":"en","author":[{"family":"Hamill","given":"T."},{"family":"Sato","given":"N."},{"family":"Jitsuoka","given":"M."},{"family":"Tokita","given":"S."},{"family":"Sanabria","given":"S."},{"family":"Eng","given":"W."},{"family":"Ryan","given":"C."},{"family":"Krause","given":"S."},{"family":"Takenaga","given":"N."},{"family":"Patel","given":"S.","non-dropping-particle":"and"}],"issued":{"date-parts":[["2009"]]}}}],"schema":"https://github.com/citation-style-language/schema/raw/master/csl-citation.json"} </w:instrText>
      </w:r>
      <w:r w:rsidR="00102419" w:rsidRPr="00C27792">
        <w:rPr>
          <w:rFonts w:cstheme="majorHAnsi"/>
          <w:highlight w:val="white"/>
          <w:lang w:val="en-US"/>
        </w:rPr>
        <w:fldChar w:fldCharType="separate"/>
      </w:r>
      <w:r w:rsidR="00102419" w:rsidRPr="00EE3DC8">
        <w:rPr>
          <w:highlight w:val="white"/>
          <w:lang w:val="en-GB"/>
        </w:rPr>
        <w:t>(Hamill et al., 2009)</w:t>
      </w:r>
      <w:r w:rsidR="00102419" w:rsidRPr="00C27792">
        <w:rPr>
          <w:rFonts w:cstheme="majorHAnsi"/>
          <w:highlight w:val="white"/>
          <w:lang w:val="en-US"/>
        </w:rPr>
        <w:fldChar w:fldCharType="end"/>
      </w:r>
      <w:r w:rsidR="00102419" w:rsidRPr="00C27792">
        <w:rPr>
          <w:rFonts w:cstheme="majorHAnsi"/>
          <w:highlight w:val="white"/>
          <w:lang w:val="en-US"/>
        </w:rPr>
        <w:t xml:space="preserve"> </w:t>
      </w:r>
      <w:r w:rsidRPr="00C27792">
        <w:rPr>
          <w:rFonts w:cstheme="majorHAnsi"/>
          <w:highlight w:val="white"/>
          <w:lang w:val="en-US"/>
        </w:rPr>
        <w:t>and [</w:t>
      </w:r>
      <w:r w:rsidRPr="00C27792">
        <w:rPr>
          <w:rFonts w:cstheme="majorHAnsi"/>
          <w:highlight w:val="white"/>
          <w:vertAlign w:val="superscript"/>
          <w:lang w:val="en-US"/>
        </w:rPr>
        <w:t>11</w:t>
      </w:r>
      <w:r w:rsidRPr="00C27792">
        <w:rPr>
          <w:rFonts w:cstheme="majorHAnsi"/>
          <w:highlight w:val="white"/>
          <w:lang w:val="en-US"/>
        </w:rPr>
        <w:t xml:space="preserve">C]SD 5024 </w:t>
      </w:r>
      <w:r w:rsidRPr="00C27792">
        <w:rPr>
          <w:rFonts w:cstheme="majorHAnsi"/>
          <w:highlight w:val="white"/>
          <w:lang w:val="en-US"/>
        </w:rPr>
        <w:fldChar w:fldCharType="begin"/>
      </w:r>
      <w:r w:rsidR="00102419" w:rsidRPr="00C27792">
        <w:rPr>
          <w:rFonts w:cstheme="majorHAnsi"/>
          <w:highlight w:val="white"/>
          <w:lang w:val="en-US"/>
        </w:rPr>
        <w:instrText xml:space="preserve"> ADDIN ZOTERO_ITEM CSL_CITATION {"citationID":"c3GT7aFy","properties":{"formattedCitation":"(Donohue et al., 2008; Tsujikawa et al., 2014)","plainCitation":"(Donohue et al., 2008; Tsujikawa et al., 2014)","noteIndex":0},"citationItems":[{"id":1004,"uris":["http://zotero.org/users/local/ytos8MyB/items/UCM2MEEB"],"uri":["http://zotero.org/users/local/ytos8MyB/items/UCM2MEEB"],"itemData":{"id":1004,"type":"article-journal","title":"Synthesis, Ex Vivo Evaluation, and Radiolabeling of Potent 1,5-Diphenylpyrrolidin-2-one Cannabinoid Subtype-1 Receptor Ligands as Candidates for In Vivo Imaging","container-title":"Journal of Medicinal Chemistry","page":"5833-5842","volume":"51","issue":"18","source":"Crossref","DOI":"10.1021/jm800416m","ISSN":"0022-2623, 1520-4804","language":"en","author":[{"family":"Donohue","given":"Sean R."},{"family":"Krushinski","given":"Joseph H."},{"family":"Pike","given":"Victor W."},{"family":"Chernet","given":"Eyassu"},{"family":"Phebus","given":"Lee"},{"family":"Chesterfield","given":"Amy K."},{"family":"Felder","given":"Christian C."},{"family":"Halldin","given":"Christer"},{"family":"Schaus","given":"John M."}],"issued":{"date-parts":[["2008",9,25]]}}},{"id":259,"uris":["http://zotero.org/users/local/ytos8MyB/items/C4CS5R8U"],"uri":["http://zotero.org/users/local/ytos8MyB/items/C4CS5R8U"],"itemData":{"id":259,"type":"article-journal","title":"In vitro and in vivo evaluation of 11C-SD5024, a novel PET radioligand for human brain imaging of cannabinoid CB1 receptors","container-title":"NeuroImage","page":"733–741","volume":"84","DOI":"doi:10.1016/j.neuroimage.2013.09.043","language":"en","author":[{"family":"Tsujikawa","given":"T."},{"family":"Zoghbi","given":"S."},{"family":"Hong","given":"J."},{"family":"Donohue","given":"S."},{"family":"Jenko","given":"K."},{"family":"Gladding","given":"R."},{"family":"Halldin","given":"C."},{"family":"Pike","given":"V."},{"family":"Innis","given":"R."},{"family":"Fujita","given":"M.","non-dropping-particle":"and"}],"issued":{"date-parts":[["2014"]]}}}],"schema":"https://github.com/citation-style-language/schema/raw/master/csl-citation.json"} </w:instrText>
      </w:r>
      <w:r w:rsidRPr="00C27792">
        <w:rPr>
          <w:rFonts w:cstheme="majorHAnsi"/>
          <w:highlight w:val="white"/>
          <w:lang w:val="en-US"/>
        </w:rPr>
        <w:fldChar w:fldCharType="separate"/>
      </w:r>
      <w:r w:rsidR="00102419" w:rsidRPr="00C27792">
        <w:rPr>
          <w:highlight w:val="white"/>
        </w:rPr>
        <w:t>(Donohue et al., 2008; Tsujikawa et al., 2014)</w:t>
      </w:r>
      <w:r w:rsidRPr="00C27792">
        <w:rPr>
          <w:rFonts w:cstheme="majorHAnsi"/>
          <w:highlight w:val="white"/>
          <w:lang w:val="en-US"/>
        </w:rPr>
        <w:fldChar w:fldCharType="end"/>
      </w:r>
      <w:r w:rsidRPr="00C27792">
        <w:rPr>
          <w:rFonts w:cstheme="majorHAnsi"/>
          <w:highlight w:val="white"/>
          <w:lang w:val="en-US"/>
        </w:rPr>
        <w:t>. A full agonist of CB</w:t>
      </w:r>
      <w:r w:rsidRPr="00C27792">
        <w:rPr>
          <w:rFonts w:cstheme="majorHAnsi"/>
          <w:highlight w:val="white"/>
          <w:vertAlign w:val="subscript"/>
          <w:lang w:val="en-US"/>
        </w:rPr>
        <w:t>1</w:t>
      </w:r>
      <w:r w:rsidRPr="00C27792">
        <w:rPr>
          <w:rFonts w:cstheme="majorHAnsi"/>
          <w:highlight w:val="white"/>
          <w:lang w:val="en-US"/>
        </w:rPr>
        <w:t xml:space="preserve"> and CB</w:t>
      </w:r>
      <w:r w:rsidRPr="00C27792">
        <w:rPr>
          <w:rFonts w:cstheme="majorHAnsi"/>
          <w:highlight w:val="white"/>
          <w:vertAlign w:val="subscript"/>
          <w:lang w:val="en-US"/>
        </w:rPr>
        <w:t>2</w:t>
      </w:r>
      <w:r w:rsidRPr="00C27792">
        <w:rPr>
          <w:rFonts w:cstheme="majorHAnsi"/>
          <w:highlight w:val="white"/>
          <w:lang w:val="en-US"/>
        </w:rPr>
        <w:t xml:space="preserve"> receptors, AZD1490, </w:t>
      </w:r>
      <w:proofErr w:type="gramStart"/>
      <w:r w:rsidRPr="00C27792">
        <w:rPr>
          <w:rFonts w:cstheme="majorHAnsi"/>
          <w:highlight w:val="white"/>
          <w:lang w:val="en-US"/>
        </w:rPr>
        <w:t xml:space="preserve">was also radiolabeled with carbon-11 and evaluated in monkey brain for a </w:t>
      </w:r>
      <w:proofErr w:type="spellStart"/>
      <w:r w:rsidRPr="00C27792">
        <w:rPr>
          <w:rFonts w:cstheme="majorHAnsi"/>
          <w:highlight w:val="white"/>
          <w:lang w:val="en-US"/>
        </w:rPr>
        <w:t>microdosing</w:t>
      </w:r>
      <w:proofErr w:type="spellEnd"/>
      <w:r w:rsidRPr="00C27792">
        <w:rPr>
          <w:rFonts w:cstheme="majorHAnsi"/>
          <w:highlight w:val="white"/>
          <w:lang w:val="en-US"/>
        </w:rPr>
        <w:t xml:space="preserve"> study</w:t>
      </w:r>
      <w:proofErr w:type="gramEnd"/>
      <w:r w:rsidRPr="00C27792">
        <w:rPr>
          <w:rFonts w:cstheme="majorHAnsi"/>
          <w:highlight w:val="white"/>
          <w:lang w:val="en-US"/>
        </w:rPr>
        <w:t xml:space="preserve">. The relatively low brain uptake and homogeneous distribution did not support any potential application as a radiotracer </w:t>
      </w:r>
      <w:r w:rsidRPr="00C27792">
        <w:rPr>
          <w:rFonts w:cstheme="majorHAnsi"/>
          <w:highlight w:val="white"/>
          <w:lang w:val="en-US"/>
        </w:rPr>
        <w:fldChar w:fldCharType="begin"/>
      </w:r>
      <w:r w:rsidR="00102419" w:rsidRPr="00C27792">
        <w:rPr>
          <w:rFonts w:cstheme="majorHAnsi"/>
          <w:highlight w:val="white"/>
          <w:lang w:val="en-US"/>
        </w:rPr>
        <w:instrText xml:space="preserve"> ADDIN ZOTERO_ITEM CSL_CITATION {"citationID":"ZVojaLej","properties":{"formattedCitation":"(Schou et al., 2013)","plainCitation":"(Schou et al., 2013)","noteIndex":0},"citationItems":[{"id":1006,"uris":["http://zotero.org/users/local/ytos8MyB/items/2HDJ2SB3"],"uri":["http://zotero.org/users/local/ytos8MyB/items/2HDJ2SB3"],"itemData":{"id":1006,"type":"article-journal","title":"Radiolabeling of the cannabinoid receptor agonist AZD1940 with carbon-11 and PET microdosing in non-human primate","container-title":"Nuclear Medicine and Biology","page":"410-414","volume":"40","issue":"3","source":"PubMed","abstract":"INTRODUCTION: N-(2-tert-butyl-1-((4,4-difluorocyclohexyl)methyl)-1H-benzo[d]imidazol-5-yl)ethanesulfonamide (AZD1940) is a candidate drug for treatment of neuropathic pain. As part of the preclinical evaluation of AZD1940, a microdosing study with positron emission tomography (PET) was conducted to assess brain exposure.\nMETHODS: AZD1940 was radiolabeled with carbon-11 in the benzimidazole moiety. The radioactive precursor, lithium [(11)C]pivalate was obtained via (11)C-carboxylation of tert-butyl lithium. The target compound, [(11)C]AZD1940, was in turn obtained by the microwave assisted reaction between lithium [(11)C]pivalate and the o-phenylene diamine analog of AZD1940 (N-(3-amino-4-((4,4-difluorocyclohexyl)methylamino)phenyl)ethanesulfonamide) in neat phosphorous oxychloride. A brain PET measurement was performed in cynomolgus monkey.\nRESULTS: The overall radiochemical yield of final formulated radiochemically pure (&gt;99%) [(11)C]AZD1940 was 0.4% (uncorrected for decay) and the specific radioactivity was 13GBq/μmol at time of administration (58min after end of bombardment). After intravenous injection to cynomolgus monkey, the maximum concentration of radioactivity detected in the brain region of interest was 0.7% of the total injected radioactivity. The regional distribution of radioactivity within brain was homogenous.\nCONCLUSIONS: AZD1940 was radiolabelled with carbon-11 and its brain exposure, assessed using PET, was relatively low in comparison to peripheral organ exposure.","DOI":"10.1016/j.nucmedbio.2012.10.011","ISSN":"1872-9614","note":"PMID: 23352602","journalAbbreviation":"Nucl. Med. Biol.","language":"eng","author":[{"family":"Schou","given":"Magnus"},{"family":"Varnäs","given":"Katarina"},{"family":"Jucaite","given":"Aurelija"},{"family":"Gulyás","given":"Balázs"},{"family":"Halldin","given":"Christer"},{"family":"Farde","given":"Lars"}],"issued":{"date-parts":[["2013",4]]}}}],"schema":"https://github.com/citation-style-language/schema/raw/master/csl-citation.json"} </w:instrText>
      </w:r>
      <w:r w:rsidRPr="00C27792">
        <w:rPr>
          <w:rFonts w:cstheme="majorHAnsi"/>
          <w:highlight w:val="white"/>
          <w:lang w:val="en-US"/>
        </w:rPr>
        <w:fldChar w:fldCharType="separate"/>
      </w:r>
      <w:r w:rsidR="00102419" w:rsidRPr="00D82FBC">
        <w:rPr>
          <w:highlight w:val="white"/>
          <w:lang w:val="en-GB"/>
        </w:rPr>
        <w:t>(Schou et al., 2013)</w:t>
      </w:r>
      <w:r w:rsidRPr="00C27792">
        <w:rPr>
          <w:rFonts w:cstheme="majorHAnsi"/>
          <w:highlight w:val="white"/>
          <w:lang w:val="en-US"/>
        </w:rPr>
        <w:fldChar w:fldCharType="end"/>
      </w:r>
      <w:r w:rsidRPr="00C27792">
        <w:rPr>
          <w:rFonts w:cstheme="majorHAnsi"/>
          <w:lang w:val="en-US"/>
        </w:rPr>
        <w:t>.</w:t>
      </w:r>
    </w:p>
    <w:p w:rsidR="00D82FBC" w:rsidRDefault="00D82FBC" w:rsidP="00F5305B">
      <w:pPr>
        <w:pStyle w:val="Titre2"/>
        <w:rPr>
          <w:rFonts w:asciiTheme="minorHAnsi" w:hAnsiTheme="minorHAnsi"/>
        </w:rPr>
      </w:pPr>
    </w:p>
    <w:p w:rsidR="00F5305B" w:rsidRPr="00F5305B" w:rsidRDefault="00637CD0" w:rsidP="00F5305B">
      <w:pPr>
        <w:pStyle w:val="Titre2"/>
        <w:rPr>
          <w:rFonts w:asciiTheme="minorHAnsi" w:hAnsiTheme="minorHAnsi"/>
          <w:highlight w:val="none"/>
        </w:rPr>
      </w:pPr>
      <w:r w:rsidRPr="00C27792">
        <w:rPr>
          <w:rFonts w:asciiTheme="minorHAnsi" w:hAnsiTheme="minorHAnsi"/>
        </w:rPr>
        <w:t>Opioid receptors</w:t>
      </w:r>
    </w:p>
    <w:p w:rsidR="00F5305B" w:rsidRPr="00F5305B" w:rsidRDefault="00F5305B" w:rsidP="00F5305B">
      <w:pPr>
        <w:pStyle w:val="Titre4"/>
        <w:rPr>
          <w:rFonts w:asciiTheme="minorHAnsi" w:hAnsiTheme="minorHAnsi"/>
        </w:rPr>
      </w:pPr>
      <w:proofErr w:type="gramStart"/>
      <w:r w:rsidRPr="00F5305B">
        <w:rPr>
          <w:rFonts w:asciiTheme="minorHAnsi" w:hAnsiTheme="minorHAnsi"/>
        </w:rPr>
        <w:t>κ</w:t>
      </w:r>
      <w:proofErr w:type="gramEnd"/>
      <w:r w:rsidRPr="00F5305B">
        <w:rPr>
          <w:rFonts w:asciiTheme="minorHAnsi" w:hAnsiTheme="minorHAnsi"/>
        </w:rPr>
        <w:t xml:space="preserve"> and µ receptors</w:t>
      </w:r>
    </w:p>
    <w:p w:rsidR="00637CD0" w:rsidRPr="00C27792" w:rsidRDefault="00637CD0" w:rsidP="00637CD0">
      <w:pPr>
        <w:pStyle w:val="Titre5"/>
        <w:pBdr>
          <w:top w:val="none" w:sz="0" w:space="0" w:color="auto"/>
          <w:left w:val="none" w:sz="0" w:space="0" w:color="auto"/>
          <w:bottom w:val="none" w:sz="0" w:space="0" w:color="auto"/>
          <w:right w:val="none" w:sz="0" w:space="0" w:color="auto"/>
        </w:pBdr>
        <w:rPr>
          <w:rFonts w:asciiTheme="minorHAnsi" w:hAnsiTheme="minorHAnsi"/>
        </w:rPr>
      </w:pPr>
      <w:r w:rsidRPr="00C27792">
        <w:rPr>
          <w:rFonts w:asciiTheme="minorHAnsi" w:hAnsiTheme="minorHAnsi"/>
        </w:rPr>
        <w:t>[</w:t>
      </w:r>
      <w:r w:rsidRPr="00C27792">
        <w:rPr>
          <w:rFonts w:asciiTheme="minorHAnsi" w:hAnsiTheme="minorHAnsi"/>
          <w:vertAlign w:val="superscript"/>
        </w:rPr>
        <w:t>11</w:t>
      </w:r>
      <w:r w:rsidRPr="00C27792">
        <w:rPr>
          <w:rFonts w:asciiTheme="minorHAnsi" w:hAnsiTheme="minorHAnsi"/>
        </w:rPr>
        <w:t>C]PEO</w:t>
      </w:r>
    </w:p>
    <w:p w:rsidR="00637CD0" w:rsidRDefault="00637CD0" w:rsidP="00637CD0">
      <w:pPr>
        <w:spacing w:after="0" w:line="276" w:lineRule="auto"/>
        <w:jc w:val="both"/>
        <w:rPr>
          <w:rFonts w:cstheme="majorHAnsi"/>
          <w:highlight w:val="white"/>
          <w:lang w:val="en-US"/>
        </w:rPr>
      </w:pPr>
      <w:r w:rsidRPr="00C27792">
        <w:rPr>
          <w:rFonts w:cstheme="majorHAnsi"/>
          <w:highlight w:val="white"/>
          <w:lang w:val="en-US"/>
        </w:rPr>
        <w:t>In an attempt to develop an agonist radiotracer structurally closer to [</w:t>
      </w:r>
      <w:r w:rsidRPr="00C27792">
        <w:rPr>
          <w:rFonts w:cstheme="majorHAnsi"/>
          <w:highlight w:val="white"/>
          <w:vertAlign w:val="superscript"/>
          <w:lang w:val="en-US"/>
        </w:rPr>
        <w:t>11</w:t>
      </w:r>
      <w:r w:rsidRPr="00C27792">
        <w:rPr>
          <w:rFonts w:cstheme="majorHAnsi"/>
          <w:highlight w:val="white"/>
          <w:lang w:val="en-US"/>
        </w:rPr>
        <w:t xml:space="preserve">C]diprenorphine, synthesis and preclinical evaluation of the full-agonist </w:t>
      </w:r>
      <w:proofErr w:type="spellStart"/>
      <w:r w:rsidRPr="00C27792">
        <w:rPr>
          <w:rFonts w:cstheme="majorHAnsi"/>
          <w:highlight w:val="white"/>
          <w:lang w:val="en-US"/>
        </w:rPr>
        <w:t>orvinol</w:t>
      </w:r>
      <w:proofErr w:type="spellEnd"/>
      <w:r w:rsidRPr="00C27792">
        <w:rPr>
          <w:rFonts w:cstheme="majorHAnsi"/>
          <w:highlight w:val="white"/>
          <w:lang w:val="en-US"/>
        </w:rPr>
        <w:t xml:space="preserve"> [</w:t>
      </w:r>
      <w:r w:rsidRPr="00C27792">
        <w:rPr>
          <w:rFonts w:cstheme="majorHAnsi"/>
          <w:highlight w:val="white"/>
          <w:vertAlign w:val="superscript"/>
          <w:lang w:val="en-US"/>
        </w:rPr>
        <w:t>11</w:t>
      </w:r>
      <w:r w:rsidRPr="00C27792">
        <w:rPr>
          <w:rFonts w:cstheme="majorHAnsi"/>
          <w:highlight w:val="white"/>
          <w:lang w:val="en-US"/>
        </w:rPr>
        <w:t xml:space="preserve">C]PEO, was reported in 2009 </w:t>
      </w:r>
      <w:r w:rsidRPr="00C27792">
        <w:rPr>
          <w:rFonts w:cstheme="majorHAnsi"/>
          <w:highlight w:val="white"/>
          <w:lang w:val="en-US"/>
        </w:rPr>
        <w:fldChar w:fldCharType="begin"/>
      </w:r>
      <w:r w:rsidR="00102419" w:rsidRPr="00C27792">
        <w:rPr>
          <w:rFonts w:cstheme="majorHAnsi"/>
          <w:highlight w:val="white"/>
          <w:lang w:val="en-US"/>
        </w:rPr>
        <w:instrText xml:space="preserve"> ADDIN ZOTERO_ITEM CSL_CITATION {"citationID":"RXRGlAzS","properties":{"formattedCitation":"(Marton et al., 2009)","plainCitation":"(Marton et al., 2009)","noteIndex":0},"citationItems":[{"id":296,"uris":["http://zotero.org/users/local/ytos8MyB/items/QM7UEJS6"],"uri":["http://zotero.org/users/local/ytos8MyB/items/QM7UEJS6"],"itemData":{"id":296,"type":"article-journal","title":"Synthesis and Evaluation of a Full-Agonist Orvinol for PET-Imaging","container-title":"C]PEO. Journal of Medicinal Chemistry","page":"5586–5589","volume":"52","DOI":"doi:10.1021/jm900892x","language":"en","author":[{"family":"Marton","given":"J."},{"family":"Schoultz","given":"B."},{"family":"Hjo̷rnevik","given":"T."},{"family":"Drzezga","given":"A."},{"family":"Yousefi","given":"B."},{"family":"Wester","given":"H."},{"family":"Willoch","given":"F."},{"family":"Henriksen","given":"G.","non-dropping-particle":"and"}],"issued":{"date-parts":[["2009"]]}}}],"schema":"https://github.com/citation-style-language/schema/raw/master/csl-citation.json"} </w:instrText>
      </w:r>
      <w:r w:rsidRPr="00C27792">
        <w:rPr>
          <w:rFonts w:cstheme="majorHAnsi"/>
          <w:highlight w:val="white"/>
          <w:lang w:val="en-US"/>
        </w:rPr>
        <w:fldChar w:fldCharType="separate"/>
      </w:r>
      <w:r w:rsidR="00102419" w:rsidRPr="00EE3DC8">
        <w:rPr>
          <w:highlight w:val="white"/>
          <w:lang w:val="en-GB"/>
        </w:rPr>
        <w:t>(Marton et al., 2009)</w:t>
      </w:r>
      <w:r w:rsidRPr="00C27792">
        <w:rPr>
          <w:rFonts w:cstheme="majorHAnsi"/>
          <w:highlight w:val="white"/>
          <w:lang w:val="en-US"/>
        </w:rPr>
        <w:fldChar w:fldCharType="end"/>
      </w:r>
      <w:r w:rsidRPr="00C27792">
        <w:rPr>
          <w:rFonts w:cstheme="majorHAnsi"/>
          <w:highlight w:val="white"/>
          <w:lang w:val="en-US"/>
        </w:rPr>
        <w:t>. The compound showed specific and selective binding to µ receptors in rats, and slight binding to kappa receptors. A [</w:t>
      </w:r>
      <w:r w:rsidRPr="00C27792">
        <w:rPr>
          <w:rFonts w:cstheme="majorHAnsi"/>
          <w:highlight w:val="white"/>
          <w:vertAlign w:val="superscript"/>
          <w:lang w:val="en-US"/>
        </w:rPr>
        <w:t>18</w:t>
      </w:r>
      <w:r w:rsidRPr="00C27792">
        <w:rPr>
          <w:rFonts w:cstheme="majorHAnsi"/>
          <w:highlight w:val="white"/>
          <w:lang w:val="en-US"/>
        </w:rPr>
        <w:t xml:space="preserve">F]-labeled derivative was synthesized </w:t>
      </w:r>
      <w:r w:rsidRPr="00C27792">
        <w:rPr>
          <w:rFonts w:cstheme="majorHAnsi"/>
          <w:highlight w:val="white"/>
          <w:lang w:val="en-US"/>
        </w:rPr>
        <w:fldChar w:fldCharType="begin"/>
      </w:r>
      <w:r w:rsidR="00102419" w:rsidRPr="00C27792">
        <w:rPr>
          <w:rFonts w:cstheme="majorHAnsi"/>
          <w:highlight w:val="white"/>
          <w:lang w:val="en-US"/>
        </w:rPr>
        <w:instrText xml:space="preserve"> ADDIN ZOTERO_ITEM CSL_CITATION {"citationID":"hgP1WHKu","properties":{"formattedCitation":"(Marton and Henriksen, 2012)","plainCitation":"(Marton and Henriksen, 2012)","noteIndex":0},"citationItems":[{"id":1212,"uris":["http://zotero.org/users/local/ytos8MyB/items/Y9KFN6JP"],"uri":["http://zotero.org/users/local/ytos8MyB/items/Y9KFN6JP"],"itemData":{"id":1212,"type":"article-journal","title":"Design and synthesis of an ¹⁸F-labeled version of phenylethyl orvinol ([¹⁸F]FE-PEO) for PET-imaging of opioid receptors","container-title":"Molecules (Basel, Switzerland)","page":"11554-11569","volume":"17","issue":"10","source":"PubMed","abstract":"The semisynthetic oripavine derivative phenethyl orvinol (PEO), a full agonist at opioid receptors (OR), is an attractive structural motif for developing ¹⁸F-labeled PET tracers with a high degree of sensitivity for competition between endogenous and exogenous OR-ligands. The target cold reference compound 6-O-(2-fluoroethyl)-6-O-desmethylphenylethyl orvinol (FE-PEO) was obtained via two separate reaction routes. A three-step synthesis was developed for the preparation of a tosyloxyethyl precursor (TE-TDPEO), the key precursor for a direct, nucleophilic radiofluorination to yield [¹⁸F]FE-PEO. The developed radiosynthesis provides the target compound in relevantly high yield and purity, and is adaptable to routine production.","DOI":"10.3390/molecules171011554","ISSN":"1420-3049","note":"PMID: 23023682\nPMCID: PMC6268392","journalAbbreviation":"Molecules","language":"eng","author":[{"family":"Marton","given":"János"},{"family":"Henriksen","given":"Gjermund"}],"issued":{"date-parts":[["2012",9,28]]}}}],"schema":"https://github.com/citation-style-language/schema/raw/master/csl-citation.json"} </w:instrText>
      </w:r>
      <w:r w:rsidRPr="00C27792">
        <w:rPr>
          <w:rFonts w:cstheme="majorHAnsi"/>
          <w:highlight w:val="white"/>
          <w:lang w:val="en-US"/>
        </w:rPr>
        <w:fldChar w:fldCharType="separate"/>
      </w:r>
      <w:r w:rsidR="00102419" w:rsidRPr="00D82FBC">
        <w:rPr>
          <w:highlight w:val="white"/>
          <w:lang w:val="en-GB"/>
        </w:rPr>
        <w:t>(Marton and Henriksen, 2012)</w:t>
      </w:r>
      <w:r w:rsidRPr="00C27792">
        <w:rPr>
          <w:rFonts w:cstheme="majorHAnsi"/>
          <w:highlight w:val="white"/>
          <w:lang w:val="en-US"/>
        </w:rPr>
        <w:fldChar w:fldCharType="end"/>
      </w:r>
      <w:r w:rsidRPr="00C27792">
        <w:rPr>
          <w:rFonts w:cstheme="majorHAnsi"/>
          <w:highlight w:val="white"/>
          <w:lang w:val="en-US"/>
        </w:rPr>
        <w:t xml:space="preserve"> and evaluated in rats, and showed full-agonist properties and high affinity for all subtypes of opioid receptors </w:t>
      </w:r>
      <w:r w:rsidRPr="00C27792">
        <w:rPr>
          <w:rFonts w:cstheme="majorHAnsi"/>
          <w:highlight w:val="white"/>
          <w:lang w:val="en-US"/>
        </w:rPr>
        <w:fldChar w:fldCharType="begin"/>
      </w:r>
      <w:r w:rsidR="00102419" w:rsidRPr="00C27792">
        <w:rPr>
          <w:rFonts w:cstheme="majorHAnsi"/>
          <w:highlight w:val="white"/>
          <w:lang w:val="en-US"/>
        </w:rPr>
        <w:instrText xml:space="preserve"> ADDIN ZOTERO_ITEM CSL_CITATION {"citationID":"Hp7IoHJl","properties":{"formattedCitation":"(Riss et al., 2013)","plainCitation":"(Riss et al., 2013)","noteIndex":0},"citationItems":[{"id":711,"uris":["http://zotero.org/users/local/ytos8MyB/items/FGAZPYWI"],"uri":["http://zotero.org/users/local/ytos8MyB/items/FGAZPYWI"],"itemData":{"id":711,"type":"article-journal","title":"Synthesis and Evaluation of 18F-FE-PEO in Rodents: An 18F-Labeled Full Agonist for Opioid Receptor Imaging","container-title":"Journal of Nuclear Medicine","page":"299-305","volume":"54","issue":"2","source":"Crossref","DOI":"10.2967/jnumed.112.108688","ISSN":"0161-5505","title-short":"Synthesis and Evaluation of 18F-FE-PEO in Rodents","language":"en","author":[{"family":"Riss","given":"P. J."},{"family":"Hong","given":"Y. T."},{"family":"Marton","given":"J."},{"family":"Caprioli","given":"D."},{"family":"Williamson","given":"D. J."},{"family":"Ferrari","given":"V."},{"family":"Saigal","given":"N."},{"family":"Roth","given":"B. L."},{"family":"Henriksen","given":"G."},{"family":"Fryer","given":"T. D."},{"family":"Dalley","given":"J. W."},{"family":"Aigbirhio","given":"F. I."}],"issued":{"date-parts":[["2013",2,1]]}}}],"schema":"https://github.com/citation-style-language/schema/raw/master/csl-citation.json"} </w:instrText>
      </w:r>
      <w:r w:rsidRPr="00C27792">
        <w:rPr>
          <w:rFonts w:cstheme="majorHAnsi"/>
          <w:highlight w:val="white"/>
          <w:lang w:val="en-US"/>
        </w:rPr>
        <w:fldChar w:fldCharType="separate"/>
      </w:r>
      <w:r w:rsidR="00102419" w:rsidRPr="00D82FBC">
        <w:rPr>
          <w:highlight w:val="white"/>
          <w:lang w:val="en-GB"/>
        </w:rPr>
        <w:t>(Riss et al., 2013)</w:t>
      </w:r>
      <w:r w:rsidRPr="00C27792">
        <w:rPr>
          <w:rFonts w:cstheme="majorHAnsi"/>
          <w:highlight w:val="white"/>
          <w:lang w:val="en-US"/>
        </w:rPr>
        <w:fldChar w:fldCharType="end"/>
      </w:r>
      <w:r w:rsidRPr="00C27792">
        <w:rPr>
          <w:rFonts w:cstheme="majorHAnsi"/>
          <w:highlight w:val="white"/>
          <w:lang w:val="en-US"/>
        </w:rPr>
        <w:t>.</w:t>
      </w:r>
    </w:p>
    <w:p w:rsidR="00F5305B" w:rsidRDefault="00F5305B" w:rsidP="00637CD0">
      <w:pPr>
        <w:spacing w:after="0" w:line="276" w:lineRule="auto"/>
        <w:jc w:val="both"/>
        <w:rPr>
          <w:rFonts w:cstheme="majorHAnsi"/>
          <w:highlight w:val="white"/>
          <w:lang w:val="en-US"/>
        </w:rPr>
      </w:pPr>
    </w:p>
    <w:p w:rsidR="00F5305B" w:rsidRPr="00F5305B" w:rsidRDefault="00F5305B" w:rsidP="00F5305B">
      <w:pPr>
        <w:pStyle w:val="Titre4"/>
        <w:rPr>
          <w:rFonts w:asciiTheme="minorHAnsi" w:hAnsiTheme="minorHAnsi"/>
        </w:rPr>
      </w:pPr>
      <w:r>
        <w:rPr>
          <w:rFonts w:asciiTheme="minorHAnsi" w:hAnsiTheme="minorHAnsi"/>
        </w:rPr>
        <w:t xml:space="preserve">All </w:t>
      </w:r>
      <w:proofErr w:type="spellStart"/>
      <w:r>
        <w:rPr>
          <w:rFonts w:asciiTheme="minorHAnsi" w:hAnsiTheme="minorHAnsi"/>
        </w:rPr>
        <w:t>opioïd</w:t>
      </w:r>
      <w:proofErr w:type="spellEnd"/>
      <w:r w:rsidRPr="00F5305B">
        <w:rPr>
          <w:rFonts w:asciiTheme="minorHAnsi" w:hAnsiTheme="minorHAnsi"/>
        </w:rPr>
        <w:t xml:space="preserve"> receptors</w:t>
      </w:r>
    </w:p>
    <w:p w:rsidR="00637CD0" w:rsidRPr="00C27792" w:rsidRDefault="00637CD0" w:rsidP="00637CD0">
      <w:pPr>
        <w:pStyle w:val="Titre5"/>
        <w:pBdr>
          <w:top w:val="none" w:sz="0" w:space="0" w:color="auto"/>
          <w:left w:val="none" w:sz="0" w:space="0" w:color="auto"/>
          <w:bottom w:val="none" w:sz="0" w:space="0" w:color="auto"/>
          <w:right w:val="none" w:sz="0" w:space="0" w:color="auto"/>
        </w:pBdr>
        <w:rPr>
          <w:rFonts w:asciiTheme="minorHAnsi" w:hAnsiTheme="minorHAnsi"/>
        </w:rPr>
      </w:pPr>
      <w:bookmarkStart w:id="27" w:name="_Toc527494049"/>
      <w:bookmarkStart w:id="28" w:name="_Toc14690449"/>
      <w:r w:rsidRPr="00C27792">
        <w:rPr>
          <w:rFonts w:asciiTheme="minorHAnsi" w:hAnsiTheme="minorHAnsi"/>
          <w:highlight w:val="white"/>
        </w:rPr>
        <w:t>[</w:t>
      </w:r>
      <w:r w:rsidRPr="00C27792">
        <w:rPr>
          <w:rFonts w:asciiTheme="minorHAnsi" w:hAnsiTheme="minorHAnsi"/>
          <w:highlight w:val="white"/>
          <w:vertAlign w:val="superscript"/>
        </w:rPr>
        <w:t>11</w:t>
      </w:r>
      <w:r w:rsidRPr="00C27792">
        <w:rPr>
          <w:rFonts w:asciiTheme="minorHAnsi" w:hAnsiTheme="minorHAnsi"/>
          <w:highlight w:val="white"/>
        </w:rPr>
        <w:t>C</w:t>
      </w:r>
      <w:proofErr w:type="gramStart"/>
      <w:r w:rsidRPr="00C27792">
        <w:rPr>
          <w:rFonts w:asciiTheme="minorHAnsi" w:hAnsiTheme="minorHAnsi"/>
          <w:highlight w:val="white"/>
        </w:rPr>
        <w:t>]buprenorphine</w:t>
      </w:r>
      <w:proofErr w:type="gramEnd"/>
      <w:r w:rsidRPr="00C27792">
        <w:rPr>
          <w:rFonts w:asciiTheme="minorHAnsi" w:hAnsiTheme="minorHAnsi"/>
          <w:highlight w:val="white"/>
        </w:rPr>
        <w:t xml:space="preserve"> </w:t>
      </w:r>
      <w:bookmarkEnd w:id="27"/>
      <w:bookmarkEnd w:id="28"/>
    </w:p>
    <w:p w:rsidR="00637CD0" w:rsidRPr="00C27792" w:rsidRDefault="00637CD0" w:rsidP="00637CD0">
      <w:pPr>
        <w:spacing w:after="0" w:line="276" w:lineRule="auto"/>
        <w:jc w:val="both"/>
        <w:rPr>
          <w:rFonts w:cstheme="majorHAnsi"/>
          <w:highlight w:val="white"/>
          <w:lang w:val="en-US"/>
        </w:rPr>
      </w:pPr>
      <w:r w:rsidRPr="00C27792">
        <w:rPr>
          <w:rFonts w:cstheme="majorHAnsi"/>
          <w:highlight w:val="white"/>
          <w:lang w:val="en-US"/>
        </w:rPr>
        <w:t xml:space="preserve">The partial µ-agonist buprenorphine (which is also an antagonist of kappa and delta receptors) was radiolabeled with </w:t>
      </w:r>
      <w:r w:rsidRPr="00C27792">
        <w:rPr>
          <w:rFonts w:cstheme="majorHAnsi"/>
          <w:highlight w:val="white"/>
          <w:vertAlign w:val="superscript"/>
          <w:lang w:val="en-US"/>
        </w:rPr>
        <w:t>11</w:t>
      </w:r>
      <w:r w:rsidRPr="00C27792">
        <w:rPr>
          <w:rFonts w:cstheme="majorHAnsi"/>
          <w:highlight w:val="white"/>
          <w:lang w:val="en-US"/>
        </w:rPr>
        <w:t>C and compared with the antagonist [</w:t>
      </w:r>
      <w:r w:rsidRPr="00C27792">
        <w:rPr>
          <w:rFonts w:cstheme="majorHAnsi"/>
          <w:highlight w:val="white"/>
          <w:vertAlign w:val="superscript"/>
          <w:lang w:val="en-US"/>
        </w:rPr>
        <w:t>11</w:t>
      </w:r>
      <w:r w:rsidRPr="00C27792">
        <w:rPr>
          <w:rFonts w:cstheme="majorHAnsi"/>
          <w:highlight w:val="white"/>
          <w:lang w:val="en-US"/>
        </w:rPr>
        <w:t xml:space="preserve">C]diprenorphine in mouse and baboon brain </w:t>
      </w:r>
      <w:r w:rsidRPr="00C27792">
        <w:rPr>
          <w:rFonts w:cstheme="majorHAnsi"/>
          <w:highlight w:val="white"/>
          <w:lang w:val="en-US"/>
        </w:rPr>
        <w:fldChar w:fldCharType="begin"/>
      </w:r>
      <w:r w:rsidR="00102419" w:rsidRPr="00C27792">
        <w:rPr>
          <w:rFonts w:cstheme="majorHAnsi"/>
          <w:highlight w:val="white"/>
          <w:lang w:val="en-US"/>
        </w:rPr>
        <w:instrText xml:space="preserve"> ADDIN ZOTERO_ITEM CSL_CITATION {"citationID":"ioqCMRUS","properties":{"formattedCitation":"(Shiue et al., 1991)","plainCitation":"(Shiue et al., 1991)","noteIndex":0},"citationItems":[{"id":730,"uris":["http://zotero.org/users/local/ytos8MyB/items/73IXVM7A"],"uri":["http://zotero.org/users/local/ytos8MyB/items/73IXVM7A"],"itemData":{"id":730,"type":"article-journal","title":"A comparison of the brain uptake of N-(cyclopropyl[11C]methyl)norbuprenorphine ([11C]buprenorphine) and N-(cyclopropyl[11C]methyl)nordiprenorphme ([11C]diprenorphine) in baboon using PET","container-title":"International Journal of Radiation Applications and Instrumentation. Part B. Nuclear Medicine and Biology","page":"281-288","volume":"18","issue":"3","source":"Crossref","DOI":"10.1016/0883-2897(91)90123-3","ISSN":"08832897","language":"en","author":[{"family":"Shiue","given":"Chyng-Yann"},{"family":"Bai","given":"Lan-Qin"},{"family":"Teng","given":"Ren-Rui"},{"family":"Arnett","given":"Carroll D"},{"family":"Dewey","given":"Stephen L"},{"family":"Wolf","given":"Alfred P"},{"family":"McPherson","given":"Daniel W"},{"family":"Fowler","given":"Joanna S"},{"family":"Logan","given":"Jean"},{"family":"Holland","given":"M.Jean"},{"family":"Simon","given":"Eric J"}],"issued":{"date-parts":[["1991",1]]}}}],"schema":"https://github.com/citation-style-language/schema/raw/master/csl-citation.json"} </w:instrText>
      </w:r>
      <w:r w:rsidRPr="00C27792">
        <w:rPr>
          <w:rFonts w:cstheme="majorHAnsi"/>
          <w:highlight w:val="white"/>
          <w:lang w:val="en-US"/>
        </w:rPr>
        <w:fldChar w:fldCharType="separate"/>
      </w:r>
      <w:r w:rsidR="00102419" w:rsidRPr="00EE3DC8">
        <w:rPr>
          <w:highlight w:val="white"/>
          <w:lang w:val="en-GB"/>
        </w:rPr>
        <w:t>(Shiue et al., 1991)</w:t>
      </w:r>
      <w:r w:rsidRPr="00C27792">
        <w:rPr>
          <w:rFonts w:cstheme="majorHAnsi"/>
          <w:highlight w:val="white"/>
          <w:lang w:val="en-US"/>
        </w:rPr>
        <w:fldChar w:fldCharType="end"/>
      </w:r>
      <w:r w:rsidRPr="00C27792">
        <w:rPr>
          <w:rFonts w:cstheme="majorHAnsi"/>
          <w:highlight w:val="white"/>
          <w:lang w:val="en-US"/>
        </w:rPr>
        <w:t>. Distribution patterns were similar and consistent with the known distribution of receptors, but striatum-to-cerebellum ratio was lower with [</w:t>
      </w:r>
      <w:r w:rsidRPr="00C27792">
        <w:rPr>
          <w:rFonts w:cstheme="majorHAnsi"/>
          <w:highlight w:val="white"/>
          <w:vertAlign w:val="superscript"/>
          <w:lang w:val="en-US"/>
        </w:rPr>
        <w:t>11</w:t>
      </w:r>
      <w:r w:rsidRPr="00C27792">
        <w:rPr>
          <w:rFonts w:cstheme="majorHAnsi"/>
          <w:highlight w:val="white"/>
          <w:lang w:val="en-US"/>
        </w:rPr>
        <w:t>C</w:t>
      </w:r>
      <w:proofErr w:type="gramStart"/>
      <w:r w:rsidRPr="00C27792">
        <w:rPr>
          <w:rFonts w:cstheme="majorHAnsi"/>
          <w:highlight w:val="white"/>
          <w:lang w:val="en-US"/>
        </w:rPr>
        <w:t>]buprenorphine</w:t>
      </w:r>
      <w:proofErr w:type="gramEnd"/>
      <w:r w:rsidRPr="00C27792">
        <w:rPr>
          <w:rFonts w:cstheme="majorHAnsi"/>
          <w:highlight w:val="white"/>
          <w:lang w:val="en-US"/>
        </w:rPr>
        <w:t xml:space="preserve"> than [</w:t>
      </w:r>
      <w:r w:rsidRPr="00C27792">
        <w:rPr>
          <w:rFonts w:cstheme="majorHAnsi"/>
          <w:highlight w:val="white"/>
          <w:vertAlign w:val="superscript"/>
          <w:lang w:val="en-US"/>
        </w:rPr>
        <w:t>11</w:t>
      </w:r>
      <w:r w:rsidRPr="00C27792">
        <w:rPr>
          <w:rFonts w:cstheme="majorHAnsi"/>
          <w:highlight w:val="white"/>
          <w:lang w:val="en-US"/>
        </w:rPr>
        <w:t xml:space="preserve">C]diprenorphine, because of slower washout from regions devoid of receptors. Another study in baboons showed tracer displacement by naloxone, confirming it as a suitable radiotracer of opioid receptors </w:t>
      </w:r>
      <w:r w:rsidRPr="00C27792">
        <w:rPr>
          <w:rFonts w:cstheme="majorHAnsi"/>
          <w:highlight w:val="white"/>
          <w:lang w:val="en-US"/>
        </w:rPr>
        <w:fldChar w:fldCharType="begin"/>
      </w:r>
      <w:r w:rsidRPr="00C27792">
        <w:rPr>
          <w:rFonts w:cstheme="majorHAnsi"/>
          <w:highlight w:val="white"/>
          <w:lang w:val="en-US"/>
        </w:rPr>
        <w:instrText xml:space="preserve"> ADDIN ZOTERO_ITEM CSL_CITATION {"citationID":"66kgNPH3","properties":{"formattedCitation":"(Galynker et al., 1996)","plainCitation":"(Galynker et al., 1996)","noteIndex":0},"citationItems":[{"id":578,"uris":["http://zotero.org/users/local/ytos8MyB/items/2IZETIJB"],"uri":["http://zotero.org/users/local/ytos8MyB/items/2IZETIJB"],"itemData":{"id":578,"type":"article-journal","title":"Opioid receptor imaging and displacement studies with [6-O-[11C]methyl]buprenorphine in baboon brain","container-title":"Nuclear Medicine and Biology","page":"325-331","volume":"23","issue":"3","source":"Crossref","DOI":"10.1016/0969-8051(95)02087-X","ISSN":"09698051","language":"en","author":[{"family":"Galynker","given":"Igor"},{"family":"Schlyer","given":"David J."},{"family":"Dewey","given":"Stephen L."},{"family":"Fowler","given":"Joanna S."},{"family":"Logan","given":"Jean"},{"family":"Galley","given":"S.John"},{"family":"MacGregor","given":"Robert R."},{"family":"Ferrieri","given":"Richard A."},{"family":"Holland","given":"M.J."},{"family":"Brodie","given":"Jonathan"},{"family":"Simon","given":"Eric"},{"family":"Wolf","given":"Alfred P."}],"issued":{"date-parts":[["1996",4]]}}}],"schema":"https://github.com/citation-style-language/schema/raw/master/csl-citation.json"} </w:instrText>
      </w:r>
      <w:r w:rsidRPr="00C27792">
        <w:rPr>
          <w:rFonts w:cstheme="majorHAnsi"/>
          <w:highlight w:val="white"/>
          <w:lang w:val="en-US"/>
        </w:rPr>
        <w:fldChar w:fldCharType="separate"/>
      </w:r>
      <w:r w:rsidRPr="00C27792">
        <w:rPr>
          <w:highlight w:val="white"/>
          <w:lang w:val="en-US"/>
        </w:rPr>
        <w:t>(Galynker et al., 1996)</w:t>
      </w:r>
      <w:r w:rsidRPr="00C27792">
        <w:rPr>
          <w:rFonts w:cstheme="majorHAnsi"/>
          <w:highlight w:val="white"/>
          <w:lang w:val="en-US"/>
        </w:rPr>
        <w:fldChar w:fldCharType="end"/>
      </w:r>
      <w:r w:rsidRPr="00C27792">
        <w:rPr>
          <w:rFonts w:cstheme="majorHAnsi"/>
          <w:highlight w:val="white"/>
          <w:lang w:val="en-US"/>
        </w:rPr>
        <w:t>, although its non-selectivity for the different opioid receptors limits its usefulness.</w:t>
      </w:r>
    </w:p>
    <w:p w:rsidR="00D82FBC" w:rsidRDefault="00637CD0" w:rsidP="00637CD0">
      <w:pPr>
        <w:pStyle w:val="Titre2"/>
        <w:rPr>
          <w:rFonts w:asciiTheme="minorHAnsi" w:hAnsiTheme="minorHAnsi"/>
        </w:rPr>
      </w:pPr>
      <w:r w:rsidRPr="00C27792">
        <w:rPr>
          <w:rFonts w:asciiTheme="minorHAnsi" w:hAnsiTheme="minorHAnsi"/>
        </w:rPr>
        <w:t xml:space="preserve"> </w:t>
      </w:r>
    </w:p>
    <w:p w:rsidR="00637CD0" w:rsidRPr="00C27792" w:rsidRDefault="00637CD0" w:rsidP="00637CD0">
      <w:pPr>
        <w:pStyle w:val="Titre2"/>
        <w:rPr>
          <w:rFonts w:asciiTheme="minorHAnsi" w:hAnsiTheme="minorHAnsi"/>
          <w:highlight w:val="none"/>
        </w:rPr>
      </w:pPr>
      <w:r w:rsidRPr="00C27792">
        <w:rPr>
          <w:rFonts w:asciiTheme="minorHAnsi" w:hAnsiTheme="minorHAnsi"/>
        </w:rPr>
        <w:t xml:space="preserve">Adenosine Receptors </w:t>
      </w:r>
    </w:p>
    <w:p w:rsidR="00637CD0" w:rsidRPr="00C27792" w:rsidRDefault="00637CD0" w:rsidP="00637CD0">
      <w:pPr>
        <w:pStyle w:val="Titre4"/>
        <w:rPr>
          <w:rFonts w:asciiTheme="minorHAnsi" w:hAnsiTheme="minorHAnsi"/>
        </w:rPr>
      </w:pPr>
      <w:bookmarkStart w:id="29" w:name="_Hlk19111782"/>
      <w:r w:rsidRPr="00C27792">
        <w:rPr>
          <w:rFonts w:asciiTheme="minorHAnsi" w:hAnsiTheme="minorHAnsi"/>
        </w:rPr>
        <w:t>A</w:t>
      </w:r>
      <w:r w:rsidRPr="00C27792">
        <w:rPr>
          <w:rFonts w:asciiTheme="minorHAnsi" w:hAnsiTheme="minorHAnsi"/>
          <w:vertAlign w:val="subscript"/>
        </w:rPr>
        <w:t xml:space="preserve">1 </w:t>
      </w:r>
      <w:r w:rsidRPr="00C27792">
        <w:rPr>
          <w:rFonts w:asciiTheme="minorHAnsi" w:hAnsiTheme="minorHAnsi"/>
        </w:rPr>
        <w:t>Receptor</w:t>
      </w:r>
    </w:p>
    <w:bookmarkEnd w:id="29"/>
    <w:p w:rsidR="00637CD0" w:rsidRPr="00C27792" w:rsidRDefault="00637CD0" w:rsidP="00637CD0">
      <w:pPr>
        <w:spacing w:after="0" w:line="276" w:lineRule="auto"/>
        <w:jc w:val="both"/>
        <w:rPr>
          <w:rFonts w:cstheme="majorHAnsi"/>
          <w:lang w:val="en-US"/>
        </w:rPr>
      </w:pPr>
      <w:r w:rsidRPr="00C27792">
        <w:rPr>
          <w:rFonts w:cstheme="majorHAnsi"/>
          <w:lang w:val="en-US"/>
        </w:rPr>
        <w:t>The first potential agonist radiotracer for A</w:t>
      </w:r>
      <w:r w:rsidRPr="00C27792">
        <w:rPr>
          <w:rFonts w:cstheme="majorHAnsi"/>
          <w:vertAlign w:val="subscript"/>
          <w:lang w:val="en-US"/>
        </w:rPr>
        <w:t>1</w:t>
      </w:r>
      <w:r w:rsidRPr="00C27792">
        <w:rPr>
          <w:rFonts w:cstheme="majorHAnsi"/>
          <w:lang w:val="en-US"/>
        </w:rPr>
        <w:t xml:space="preserve"> receptor PET imaging was developed recently </w:t>
      </w:r>
      <w:r w:rsidRPr="00C27792">
        <w:rPr>
          <w:rFonts w:cstheme="majorHAnsi"/>
          <w:lang w:val="en-US"/>
        </w:rPr>
        <w:fldChar w:fldCharType="begin"/>
      </w:r>
      <w:r w:rsidRPr="00C27792">
        <w:rPr>
          <w:rFonts w:cstheme="majorHAnsi"/>
          <w:lang w:val="en-US"/>
        </w:rPr>
        <w:instrText xml:space="preserve"> ADDIN ZOTERO_ITEM CSL_CITATION {"citationID":"1KeRnqSJ","properties":{"formattedCitation":"(Guo et al., 2018)","plainCitation":"(Guo et al., 2018)","noteIndex":0},"citationItems":[{"id":1223,"uris":["http://zotero.org/users/local/ytos8MyB/items/AUP34HI5"],"uri":["http://zotero.org/users/local/ytos8MyB/items/AUP34HI5"],"itemData":{"id":1223,"type":"article-journal","title":"Preclinical Evaluation of the First Adenosine A1 Receptor Partial Agonist Radioligand for Positron Emission Tomography Imaging","container-title":"Journal of Medicinal Chemistry","page":"9966-9975","volume":"61","issue":"22","source":"PubMed","abstract":"Central adenosine A1 receptor (A1R) is implicated in pain, sleep, substance use disorders, and neurodegenerative diseases, and is an important target for pharmaceutical development. Radiotracers for A1R positron emission tomography (PET) would enable measurement of the dynamic interaction of endogenous adenosine and A1R during the sleep-awake cycle. Although several human A1R PET tracers have been developed, most are xanthine-based antagonists that failed to demonstrate competitive binding against endogenous adenosine. Herein, we explored non-nucleoside (3,5-dicyanopyridine and 5-cyanopyrimidine) templates for developing an agonist A1R PET radiotracer. We synthesized novel analogues, including 2-amino-4-(3-methoxyphenyl)-6-(2-(6-methylpyridin-2-yl)ethyl)pyridine-3,5-dicarbonitrile (MMPD, 22b), a partial A1R agonist of sub-nanomolar affinity. [11C]22b showed suitable blood-brain barrier (BBB) permeability and test-retest reproducibility. Regional brain uptake of [11C]22b was consistent with known brain A1R distribution and was blocked significantly by A1R but not A2AR ligands. [11C]22b is the first BBB-permeable A1R partial agonist PET radiotracer with the promise of detecting endogenous adenosine fluctuations.","DOI":"10.1021/acs.jmedchem.8b01009","ISSN":"1520-4804","note":"PMID: 30359014","journalAbbreviation":"J. Med. Chem.","language":"eng","author":[{"family":"Guo","given":"Min"},{"family":"Gao","given":"Zhan-Guo"},{"family":"Tyler","given":"Ryan"},{"family":"Stodden","given":"Tyler"},{"family":"Li","given":"Yang"},{"family":"Ramsey","given":"Joseph"},{"family":"Zhao","given":"Wen-Jing"},{"family":"Wang","given":"Gene-Jack"},{"family":"Wiers","given":"Corinde E."},{"family":"Fowler","given":"Joanna S."},{"family":"Rice","given":"Kenner C."},{"family":"Jacobson","given":"Kenneth A."},{"family":"Kim","given":"Sung Won"},{"family":"Volkow","given":"Nora D."}],"issued":{"date-parts":[["2018",11,21]]}}}],"schema":"https://github.com/citation-style-language/schema/raw/master/csl-citation.json"} </w:instrText>
      </w:r>
      <w:r w:rsidRPr="00C27792">
        <w:rPr>
          <w:rFonts w:cstheme="majorHAnsi"/>
          <w:lang w:val="en-US"/>
        </w:rPr>
        <w:fldChar w:fldCharType="separate"/>
      </w:r>
      <w:r w:rsidRPr="00C27792">
        <w:rPr>
          <w:lang w:val="en-US"/>
        </w:rPr>
        <w:t>(Guo et al., 2018)</w:t>
      </w:r>
      <w:r w:rsidRPr="00C27792">
        <w:rPr>
          <w:rFonts w:cstheme="majorHAnsi"/>
          <w:lang w:val="en-US"/>
        </w:rPr>
        <w:fldChar w:fldCharType="end"/>
      </w:r>
      <w:r w:rsidRPr="00C27792">
        <w:rPr>
          <w:rFonts w:cstheme="majorHAnsi"/>
          <w:lang w:val="en-US"/>
        </w:rPr>
        <w:t xml:space="preserve">. A series of compounds </w:t>
      </w:r>
      <w:proofErr w:type="gramStart"/>
      <w:r w:rsidRPr="00C27792">
        <w:rPr>
          <w:rFonts w:cstheme="majorHAnsi"/>
          <w:lang w:val="en-US"/>
        </w:rPr>
        <w:t>were evaluated</w:t>
      </w:r>
      <w:proofErr w:type="gramEnd"/>
      <w:r w:rsidRPr="00C27792">
        <w:rPr>
          <w:rFonts w:cstheme="majorHAnsi"/>
          <w:lang w:val="en-US"/>
        </w:rPr>
        <w:t xml:space="preserve"> for their affinity and selectivity for A</w:t>
      </w:r>
      <w:r w:rsidRPr="00C27792">
        <w:rPr>
          <w:rFonts w:cstheme="majorHAnsi"/>
          <w:vertAlign w:val="subscript"/>
          <w:lang w:val="en-US"/>
        </w:rPr>
        <w:t>1</w:t>
      </w:r>
      <w:r w:rsidRPr="00C27792">
        <w:rPr>
          <w:rFonts w:cstheme="majorHAnsi"/>
          <w:lang w:val="en-US"/>
        </w:rPr>
        <w:t xml:space="preserve"> receptors compared to other adenosine receptor subtypes, and their functional efficacy in A</w:t>
      </w:r>
      <w:r w:rsidRPr="00C27792">
        <w:rPr>
          <w:rFonts w:cstheme="majorHAnsi"/>
          <w:vertAlign w:val="subscript"/>
          <w:lang w:val="en-US"/>
        </w:rPr>
        <w:t>1</w:t>
      </w:r>
      <w:r w:rsidRPr="00C27792">
        <w:rPr>
          <w:rFonts w:cstheme="majorHAnsi"/>
          <w:lang w:val="en-US"/>
        </w:rPr>
        <w:t xml:space="preserve"> receptors was measured. A 3</w:t>
      </w:r>
      <w:proofErr w:type="gramStart"/>
      <w:r w:rsidRPr="00C27792">
        <w:rPr>
          <w:rFonts w:cstheme="majorHAnsi"/>
          <w:lang w:val="en-US"/>
        </w:rPr>
        <w:t>,5</w:t>
      </w:r>
      <w:proofErr w:type="gramEnd"/>
      <w:r w:rsidRPr="00C27792">
        <w:rPr>
          <w:rFonts w:cstheme="majorHAnsi"/>
          <w:lang w:val="en-US"/>
        </w:rPr>
        <w:t>-dicyanopyridine derivative with good selectivity for A</w:t>
      </w:r>
      <w:r w:rsidRPr="00800B99">
        <w:rPr>
          <w:rFonts w:cstheme="majorHAnsi"/>
          <w:vertAlign w:val="subscript"/>
          <w:lang w:val="en-US"/>
        </w:rPr>
        <w:t>1</w:t>
      </w:r>
      <w:r w:rsidRPr="00C27792">
        <w:rPr>
          <w:rFonts w:cstheme="majorHAnsi"/>
          <w:lang w:val="en-US"/>
        </w:rPr>
        <w:t xml:space="preserve"> receptors was selected for radiolabeling with </w:t>
      </w:r>
      <w:r w:rsidRPr="00C27792">
        <w:rPr>
          <w:rFonts w:cstheme="majorHAnsi"/>
          <w:vertAlign w:val="superscript"/>
          <w:lang w:val="en-US"/>
        </w:rPr>
        <w:t>11</w:t>
      </w:r>
      <w:r w:rsidRPr="00C27792">
        <w:rPr>
          <w:rFonts w:cstheme="majorHAnsi"/>
          <w:lang w:val="en-US"/>
        </w:rPr>
        <w:t>C, although its efficacy was only partial (Emax=16%). The radiolabeled molecule displayed specific binding to A</w:t>
      </w:r>
      <w:r w:rsidRPr="00C27792">
        <w:rPr>
          <w:rFonts w:cstheme="majorHAnsi"/>
          <w:vertAlign w:val="subscript"/>
          <w:lang w:val="en-US"/>
        </w:rPr>
        <w:t>1</w:t>
      </w:r>
      <w:r w:rsidRPr="00C27792">
        <w:rPr>
          <w:rFonts w:cstheme="majorHAnsi"/>
          <w:lang w:val="en-US"/>
        </w:rPr>
        <w:t xml:space="preserve"> receptors in rat brain </w:t>
      </w:r>
      <w:r w:rsidRPr="00C27792">
        <w:rPr>
          <w:rFonts w:cstheme="majorHAnsi"/>
          <w:i/>
          <w:lang w:val="en-US"/>
        </w:rPr>
        <w:t>in vivo</w:t>
      </w:r>
      <w:r w:rsidRPr="00C27792">
        <w:rPr>
          <w:rFonts w:cstheme="majorHAnsi"/>
          <w:lang w:val="en-US"/>
        </w:rPr>
        <w:t>. A fluorinated analog of adenosine, [</w:t>
      </w:r>
      <w:r w:rsidRPr="00C27792">
        <w:rPr>
          <w:rFonts w:cstheme="majorHAnsi"/>
          <w:vertAlign w:val="superscript"/>
          <w:lang w:val="en-US"/>
        </w:rPr>
        <w:t>18</w:t>
      </w:r>
      <w:r w:rsidRPr="00C27792">
        <w:rPr>
          <w:rFonts w:cstheme="majorHAnsi"/>
          <w:lang w:val="en-US"/>
        </w:rPr>
        <w:t>F]FNECA, was previously evaluated and showed a distribution pattern consistent with A</w:t>
      </w:r>
      <w:r w:rsidRPr="00800B99">
        <w:rPr>
          <w:rFonts w:cstheme="majorHAnsi"/>
          <w:vertAlign w:val="subscript"/>
          <w:lang w:val="en-US"/>
        </w:rPr>
        <w:t>1</w:t>
      </w:r>
      <w:r w:rsidRPr="00C27792">
        <w:rPr>
          <w:rFonts w:cstheme="majorHAnsi"/>
          <w:lang w:val="en-US"/>
        </w:rPr>
        <w:t xml:space="preserve"> receptors </w:t>
      </w:r>
      <w:r w:rsidRPr="00C27792">
        <w:rPr>
          <w:rFonts w:cstheme="majorHAnsi"/>
          <w:i/>
          <w:lang w:val="en-US"/>
        </w:rPr>
        <w:t>in vitro</w:t>
      </w:r>
      <w:r w:rsidRPr="00C27792">
        <w:rPr>
          <w:rFonts w:cstheme="majorHAnsi"/>
          <w:lang w:val="en-US"/>
        </w:rPr>
        <w:t xml:space="preserve">; however, it had very low brain uptake in rabbit </w:t>
      </w:r>
      <w:r w:rsidRPr="00C27792">
        <w:rPr>
          <w:rFonts w:cstheme="majorHAnsi"/>
          <w:i/>
          <w:lang w:val="en-US"/>
        </w:rPr>
        <w:t>in vivo</w:t>
      </w:r>
      <w:r w:rsidRPr="00C27792">
        <w:rPr>
          <w:rFonts w:cstheme="majorHAnsi"/>
          <w:lang w:val="en-US"/>
        </w:rPr>
        <w:t xml:space="preserve"> </w:t>
      </w:r>
      <w:r w:rsidRPr="00C27792">
        <w:rPr>
          <w:rFonts w:cstheme="majorHAnsi"/>
          <w:lang w:val="en-US"/>
        </w:rPr>
        <w:fldChar w:fldCharType="begin"/>
      </w:r>
      <w:r w:rsidR="00102419" w:rsidRPr="00C27792">
        <w:rPr>
          <w:rFonts w:cstheme="majorHAnsi"/>
          <w:lang w:val="en-US"/>
        </w:rPr>
        <w:instrText xml:space="preserve"> ADDIN ZOTERO_ITEM CSL_CITATION {"citationID":"Ys3cdXH6","properties":{"formattedCitation":"(M\\uc0\\u225{}ri\\uc0\\u225{}n et al., 2002)","plainCitation":"(Márián et al., 2002)","noteIndex":0},"citationItems":[{"id":1227,"uris":["http://zotero.org/users/local/ytos8MyB/items/4NJR8AA4"],"uri":["http://zotero.org/users/local/ytos8MyB/items/4NJR8AA4"],"itemData":{"id":1227,"type":"article-journal","title":"[The [18F]-FNECA serves as a suitable radioligand for PET investigation of purinergic receptor expression]","container-title":"Orvosi Hetilap","page":"1319-1322","volume":"143","issue":"21 Suppl 3","source":"PubMed","abstract":"The well known and widely used P1 adenosine agonist, 5'-N-ethyl-carboxamidoadenosine (NECA), was labelled with 18F isotope for the in vivo PET investigation of A1, A2 and A3 adenosine receptor expression. The precursor 2-[18F]fluoroethylamine was reacted with 2',3'-O-isopropylideneadenosine-5'-uronic acid. Specific activity of the [18F]-FNECA was (2.3 +/- 1.1) TBq/mmol (60 Ci/mmol). Dynamic PET measurements were carried out in rabbits to study the in vivo kinetics of the receptor saturation with the labelled ligand. The time dependent accumulation was followed up in the heart, lungs, liver, brain and testis. The radiotracer uptake was rapid and reached its maximum in less than two minutes in the heart and testes after v. injection of the radiopharmaceutical, while it took about 6 minutes in the brain, lungs and liver. High [18F]-FNECA accumulation was detected in the intestines, too. The specific binding of the [18F]-FNECA was tested in competition experiments in brain and heart sections using autoradiographic technique. The outlined synthesis provided sufficient amounts of [18F]-FNECA to map adenosine receptor expression under physiological conditions.","ISSN":"0030-6002","note":"PMID: 12077928","journalAbbreviation":"Orv Hetil","language":"hun","author":[{"family":"Márián","given":"Teréz"},{"family":"Lehel","given":"Szabolcs"},{"family":"Lengyel","given":"Zsolt"},{"family":"Balkay","given":"László"},{"family":"Horváth","given":"Géza"},{"family":"Mikecz","given":"Pál"},{"family":"Miklovicz","given":"Tünde"},{"family":"Fekete","given":"István"},{"family":"Szentmiklósi","given":"A. József"}],"issued":{"date-parts":[["2002",5,26]]}}}],"schema":"https://github.com/citation-style-language/schema/raw/master/csl-citation.json"} </w:instrText>
      </w:r>
      <w:r w:rsidRPr="00C27792">
        <w:rPr>
          <w:rFonts w:cstheme="majorHAnsi"/>
          <w:lang w:val="en-US"/>
        </w:rPr>
        <w:fldChar w:fldCharType="separate"/>
      </w:r>
      <w:r w:rsidR="00102419" w:rsidRPr="00C27792">
        <w:rPr>
          <w:rFonts w:cs="Times New Roman"/>
          <w:szCs w:val="24"/>
        </w:rPr>
        <w:t>(Márián et al., 2002)</w:t>
      </w:r>
      <w:r w:rsidRPr="00C27792">
        <w:rPr>
          <w:rFonts w:cstheme="majorHAnsi"/>
          <w:lang w:val="en-US"/>
        </w:rPr>
        <w:fldChar w:fldCharType="end"/>
      </w:r>
      <w:r w:rsidRPr="00C27792">
        <w:rPr>
          <w:rFonts w:cstheme="majorHAnsi"/>
          <w:lang w:val="en-US"/>
        </w:rPr>
        <w:t xml:space="preserve">. </w:t>
      </w:r>
    </w:p>
    <w:p w:rsidR="00637CD0" w:rsidRPr="00C27792" w:rsidRDefault="00637CD0" w:rsidP="00637CD0">
      <w:pPr>
        <w:spacing w:after="0" w:line="276" w:lineRule="auto"/>
        <w:jc w:val="both"/>
        <w:rPr>
          <w:rFonts w:cstheme="majorHAnsi"/>
          <w:lang w:val="en-US"/>
        </w:rPr>
      </w:pPr>
    </w:p>
    <w:p w:rsidR="00637CD0" w:rsidRPr="00C27792" w:rsidRDefault="00637CD0" w:rsidP="00637CD0">
      <w:pPr>
        <w:pStyle w:val="Titre4"/>
        <w:rPr>
          <w:rFonts w:asciiTheme="minorHAnsi" w:hAnsiTheme="minorHAnsi"/>
        </w:rPr>
      </w:pPr>
      <w:bookmarkStart w:id="30" w:name="_Hlk19111804"/>
      <w:r w:rsidRPr="00C27792">
        <w:rPr>
          <w:rFonts w:asciiTheme="minorHAnsi" w:hAnsiTheme="minorHAnsi"/>
        </w:rPr>
        <w:t>A</w:t>
      </w:r>
      <w:r w:rsidRPr="00C27792">
        <w:rPr>
          <w:rFonts w:asciiTheme="minorHAnsi" w:hAnsiTheme="minorHAnsi"/>
          <w:vertAlign w:val="subscript"/>
        </w:rPr>
        <w:t>2A</w:t>
      </w:r>
      <w:r w:rsidRPr="00C27792">
        <w:rPr>
          <w:rFonts w:asciiTheme="minorHAnsi" w:hAnsiTheme="minorHAnsi"/>
        </w:rPr>
        <w:t xml:space="preserve"> Receptor</w:t>
      </w:r>
    </w:p>
    <w:bookmarkEnd w:id="30"/>
    <w:p w:rsidR="00637CD0" w:rsidRPr="00C27792" w:rsidRDefault="00637CD0" w:rsidP="00637CD0">
      <w:pPr>
        <w:spacing w:after="0" w:line="276" w:lineRule="auto"/>
        <w:jc w:val="both"/>
        <w:rPr>
          <w:rFonts w:cstheme="majorHAnsi"/>
          <w:lang w:val="en-US"/>
        </w:rPr>
      </w:pPr>
      <w:r w:rsidRPr="00C27792">
        <w:rPr>
          <w:rFonts w:cstheme="majorHAnsi"/>
          <w:lang w:val="en-US"/>
        </w:rPr>
        <w:t>In 2017, a new class of fluorinated A</w:t>
      </w:r>
      <w:r w:rsidRPr="00C27792">
        <w:rPr>
          <w:rFonts w:cstheme="majorHAnsi"/>
          <w:vertAlign w:val="subscript"/>
          <w:lang w:val="en-US"/>
        </w:rPr>
        <w:t>2A</w:t>
      </w:r>
      <w:r w:rsidRPr="00C27792">
        <w:rPr>
          <w:rFonts w:cstheme="majorHAnsi"/>
          <w:lang w:val="en-US"/>
        </w:rPr>
        <w:t xml:space="preserve"> receptor agonists was derived, based on the potent and selective agonist ATL-313 </w:t>
      </w:r>
      <w:r w:rsidRPr="00C27792">
        <w:rPr>
          <w:rFonts w:cstheme="majorHAnsi"/>
          <w:lang w:val="en-US"/>
        </w:rPr>
        <w:fldChar w:fldCharType="begin"/>
      </w:r>
      <w:r w:rsidR="004E314C" w:rsidRPr="00C27792">
        <w:rPr>
          <w:rFonts w:cstheme="majorHAnsi"/>
          <w:lang w:val="en-US"/>
        </w:rPr>
        <w:instrText xml:space="preserve"> ADDIN ZOTERO_ITEM CSL_CITATION {"citationID":"fJMjeX1e","properties":{"formattedCitation":"(Lowe et al., 2017)","plainCitation":"(Lowe et al., 2017)","noteIndex":0},"citationItems":[{"id":1229,"uris":["http://zotero.org/users/local/ytos8MyB/items/6P7LVMWU"],"uri":["http://zotero.org/users/local/ytos8MyB/items/6P7LVMWU"],"itemData":{"id":1229,"type":"article-journal","title":"A New Class of Fluorinated A2A Adenosine Receptor Agonist with Application to Last-Step Enzymatic [18 F]Fluorination for PET Imaging","container-title":"Chembiochem: A European Journal of Chemical Biology","page":"2156-2164","volume":"18","issue":"21","source":"PubMed","abstract":"The A2A adenosine receptor belongs to a family of G-coupled protein receptors that have been subjected to extensive investigation over the last few decades. Due to their prominent role in the biological functions of the heart, lungs, CNS and brain, they have become a target for the treatment of illnesses ranging from cancer immunotherapy to Parkinson's disease. The imaging of such receptors by using positron emission tomography (PET) has also been of interest, potentially providing a valuable tool for analysing and diagnosing various myocardial and neurodegenerative disorders, as well as offering support to drug discovery trials. Reported herein are the design, synthesis and evaluation of two new 5'-fluorodeoxy-adenosine (FDA)-based receptor agonists (FDA-PP1 and FDA-PP2), each substituted at the C-2 position with a terminally functionalised ethynyl unit. The structures enable a synthesis of 18 F-labelled analogues by direct, last-step radiosynthesis from chlorinated precursors using the fluorinase enzyme (5'-fluoro-5'-deoxyadenosine synthase), which catalyses a transhalogenation reaction. This delivers a new class of A2A adenosine receptor agonist that can be directly radiolabelled for exploration in PET studies.","DOI":"10.1002/cbic.201700382","ISSN":"1439-7633","note":"PMID: 28851015","journalAbbreviation":"Chembiochem","language":"eng","author":[{"family":"Lowe","given":"Phillip T."},{"family":"Dall'Angelo","given":"Sergio"},{"family":"Mulder-Krieger","given":"Thea"},{"family":"IJzerman","given":"Adriaan P."},{"family":"Zanda","given":"Matteo"},{"family":"O'Hagan","given":"David"}],"issued":{"date-parts":[["2017"]],"season":"02"}}}],"schema":"https://github.com/citation-style-language/schema/raw/master/csl-citation.json"} </w:instrText>
      </w:r>
      <w:r w:rsidRPr="00C27792">
        <w:rPr>
          <w:rFonts w:cstheme="majorHAnsi"/>
          <w:lang w:val="en-US"/>
        </w:rPr>
        <w:fldChar w:fldCharType="separate"/>
      </w:r>
      <w:r w:rsidR="004E314C" w:rsidRPr="00EE3DC8">
        <w:rPr>
          <w:lang w:val="en-GB"/>
        </w:rPr>
        <w:t>(Lowe et al., 2017)</w:t>
      </w:r>
      <w:r w:rsidRPr="00C27792">
        <w:rPr>
          <w:rFonts w:cstheme="majorHAnsi"/>
          <w:lang w:val="en-US"/>
        </w:rPr>
        <w:fldChar w:fldCharType="end"/>
      </w:r>
      <w:r w:rsidRPr="00C27792">
        <w:rPr>
          <w:rFonts w:cstheme="majorHAnsi"/>
          <w:lang w:val="en-US"/>
        </w:rPr>
        <w:t xml:space="preserve">. FDA-PP1 and FDPA-PP2 displayed </w:t>
      </w:r>
      <w:proofErr w:type="spellStart"/>
      <w:r w:rsidRPr="00C27792">
        <w:rPr>
          <w:rFonts w:cstheme="majorHAnsi"/>
          <w:lang w:val="en-US"/>
        </w:rPr>
        <w:t>submicromolar</w:t>
      </w:r>
      <w:proofErr w:type="spellEnd"/>
      <w:r w:rsidRPr="00C27792">
        <w:rPr>
          <w:rFonts w:cstheme="majorHAnsi"/>
          <w:lang w:val="en-US"/>
        </w:rPr>
        <w:t xml:space="preserve"> affinities and agonistic properties, as sodium, which stabilizes the inactive conformation, decreased their affinities. However, no further evaluation of the radiolabeled compounds </w:t>
      </w:r>
      <w:proofErr w:type="gramStart"/>
      <w:r w:rsidRPr="00C27792">
        <w:rPr>
          <w:rFonts w:cstheme="majorHAnsi"/>
          <w:lang w:val="en-US"/>
        </w:rPr>
        <w:t>has yet been reported</w:t>
      </w:r>
      <w:proofErr w:type="gramEnd"/>
      <w:r w:rsidRPr="00C27792">
        <w:rPr>
          <w:rFonts w:cstheme="majorHAnsi"/>
          <w:lang w:val="en-US"/>
        </w:rPr>
        <w:t>.</w:t>
      </w:r>
    </w:p>
    <w:p w:rsidR="00637CD0" w:rsidRPr="00C27792" w:rsidRDefault="00637CD0" w:rsidP="00637CD0">
      <w:pPr>
        <w:spacing w:after="0" w:line="276" w:lineRule="auto"/>
        <w:rPr>
          <w:rFonts w:cstheme="majorHAnsi"/>
          <w:lang w:val="en-US"/>
        </w:rPr>
      </w:pPr>
      <w:r w:rsidRPr="00C27792">
        <w:rPr>
          <w:rFonts w:cstheme="majorHAnsi"/>
          <w:lang w:val="en-US"/>
        </w:rPr>
        <w:t xml:space="preserve"> </w:t>
      </w:r>
    </w:p>
    <w:p w:rsidR="00637CD0" w:rsidRDefault="00637CD0" w:rsidP="00637CD0">
      <w:pPr>
        <w:pStyle w:val="Titre2"/>
        <w:rPr>
          <w:rFonts w:asciiTheme="minorHAnsi" w:hAnsiTheme="minorHAnsi"/>
          <w:highlight w:val="none"/>
        </w:rPr>
      </w:pPr>
      <w:r w:rsidRPr="00C27792">
        <w:rPr>
          <w:rFonts w:asciiTheme="minorHAnsi" w:hAnsiTheme="minorHAnsi"/>
        </w:rPr>
        <w:t>GABA Receptors</w:t>
      </w:r>
    </w:p>
    <w:p w:rsidR="00EB40CF" w:rsidRPr="00EB40CF" w:rsidRDefault="00EB40CF" w:rsidP="00EB40CF">
      <w:pPr>
        <w:pStyle w:val="Titre4"/>
        <w:rPr>
          <w:rFonts w:asciiTheme="minorHAnsi" w:hAnsiTheme="minorHAnsi"/>
        </w:rPr>
      </w:pPr>
      <w:r w:rsidRPr="00EB40CF">
        <w:rPr>
          <w:rFonts w:asciiTheme="minorHAnsi" w:hAnsiTheme="minorHAnsi"/>
        </w:rPr>
        <w:t>GABA</w:t>
      </w:r>
      <w:r w:rsidRPr="00F5305B">
        <w:rPr>
          <w:rFonts w:asciiTheme="minorHAnsi" w:hAnsiTheme="minorHAnsi"/>
          <w:vertAlign w:val="subscript"/>
        </w:rPr>
        <w:t>B</w:t>
      </w:r>
      <w:r w:rsidRPr="00EB40CF">
        <w:rPr>
          <w:rFonts w:asciiTheme="minorHAnsi" w:hAnsiTheme="minorHAnsi"/>
        </w:rPr>
        <w:t xml:space="preserve"> receptors</w:t>
      </w:r>
    </w:p>
    <w:p w:rsidR="00637CD0" w:rsidRDefault="00637CD0" w:rsidP="00637CD0">
      <w:pPr>
        <w:spacing w:after="0" w:line="276" w:lineRule="auto"/>
        <w:jc w:val="both"/>
        <w:rPr>
          <w:rFonts w:cstheme="majorHAnsi"/>
          <w:lang w:val="en-US"/>
        </w:rPr>
      </w:pPr>
      <w:r w:rsidRPr="00C27792">
        <w:rPr>
          <w:rFonts w:cstheme="majorHAnsi"/>
          <w:lang w:val="en-US"/>
        </w:rPr>
        <w:t xml:space="preserve">Contrary to the other GABA receptor subtypes, </w:t>
      </w:r>
      <w:bookmarkStart w:id="31" w:name="_Hlk19111854"/>
      <w:r w:rsidRPr="00C27792">
        <w:rPr>
          <w:rFonts w:cstheme="majorHAnsi"/>
          <w:lang w:val="en-US"/>
        </w:rPr>
        <w:t>GABA</w:t>
      </w:r>
      <w:r w:rsidRPr="00C27792">
        <w:rPr>
          <w:rFonts w:cstheme="majorHAnsi"/>
          <w:vertAlign w:val="subscript"/>
          <w:lang w:val="en-US"/>
        </w:rPr>
        <w:t xml:space="preserve">B </w:t>
      </w:r>
      <w:bookmarkEnd w:id="31"/>
      <w:r w:rsidRPr="00C27792">
        <w:rPr>
          <w:rFonts w:cstheme="majorHAnsi"/>
          <w:lang w:val="en-US"/>
        </w:rPr>
        <w:t>receptors belong to the GPCR family. Several attempts to develop specific GABA</w:t>
      </w:r>
      <w:r w:rsidRPr="00C27792">
        <w:rPr>
          <w:rFonts w:cstheme="majorHAnsi"/>
          <w:vertAlign w:val="subscript"/>
          <w:lang w:val="en-US"/>
        </w:rPr>
        <w:t>B</w:t>
      </w:r>
      <w:r w:rsidRPr="00C27792">
        <w:rPr>
          <w:rFonts w:cstheme="majorHAnsi"/>
          <w:lang w:val="en-US"/>
        </w:rPr>
        <w:t xml:space="preserve"> radiotracers, including agonists, </w:t>
      </w:r>
      <w:proofErr w:type="gramStart"/>
      <w:r w:rsidRPr="00C27792">
        <w:rPr>
          <w:rFonts w:cstheme="majorHAnsi"/>
          <w:lang w:val="en-US"/>
        </w:rPr>
        <w:t>have been made</w:t>
      </w:r>
      <w:proofErr w:type="gramEnd"/>
      <w:r w:rsidRPr="00C27792">
        <w:rPr>
          <w:rFonts w:cstheme="majorHAnsi"/>
          <w:lang w:val="en-US"/>
        </w:rPr>
        <w:t xml:space="preserve">. </w:t>
      </w:r>
      <w:r w:rsidRPr="00C27792">
        <w:rPr>
          <w:rFonts w:cstheme="majorHAnsi"/>
          <w:vertAlign w:val="superscript"/>
          <w:lang w:val="en-US"/>
        </w:rPr>
        <w:t>11</w:t>
      </w:r>
      <w:r w:rsidRPr="00C27792">
        <w:rPr>
          <w:rFonts w:cstheme="majorHAnsi"/>
          <w:lang w:val="en-US"/>
        </w:rPr>
        <w:t xml:space="preserve">C-radiolabeling of baclofen using Michael addition of nitromethane was reported in 2009 </w:t>
      </w:r>
      <w:r w:rsidR="00C27792" w:rsidRPr="00C27792">
        <w:rPr>
          <w:rFonts w:cstheme="majorHAnsi"/>
          <w:lang w:val="en-US"/>
        </w:rPr>
        <w:fldChar w:fldCharType="begin"/>
      </w:r>
      <w:r w:rsidR="00C27792" w:rsidRPr="00C27792">
        <w:rPr>
          <w:rFonts w:cstheme="majorHAnsi"/>
          <w:lang w:val="en-US"/>
        </w:rPr>
        <w:instrText xml:space="preserve"> ADDIN ZOTERO_ITEM CSL_CITATION {"citationID":"vfE8Z47n","properties":{"formattedCitation":"(Kato et al., 2009)","plainCitation":"(Kato et al., 2009)","noteIndex":0},"citationItems":[{"id":1435,"uris":["http://zotero.org/users/local/ytos8MyB/items/LY8UMZB5"],"uri":["http://zotero.org/users/local/ytos8MyB/items/LY8UMZB5"],"itemData":{"id":1435,"type":"article-journal","title":"Synthesis of (R,S)-[4-11C]baclofen via Michael addition of nitromethane labeled with short-lived 11C","container-title":"Bioorganic &amp; Medicinal Chemistry Letters","page":"6222-6224","volume":"19","issue":"21","source":"Crossref","DOI":"10.1016/j.bmcl.2009.08.097","ISSN":"0960894X","language":"en","author":[{"family":"Kato","given":"Koichi"},{"family":"Zhang","given":"Ming-Rong"},{"family":"Suzuki","given":"Kazutoshi"}],"issued":{"date-parts":[["2009",11]]}}}],"schema":"https://github.com/citation-style-language/schema/raw/master/csl-citation.json"} </w:instrText>
      </w:r>
      <w:r w:rsidR="00C27792" w:rsidRPr="00C27792">
        <w:rPr>
          <w:rFonts w:cstheme="majorHAnsi"/>
          <w:lang w:val="en-US"/>
        </w:rPr>
        <w:fldChar w:fldCharType="separate"/>
      </w:r>
      <w:r w:rsidR="00C27792" w:rsidRPr="00EE3DC8">
        <w:rPr>
          <w:lang w:val="en-GB"/>
        </w:rPr>
        <w:t>(Kato et al., 2009)</w:t>
      </w:r>
      <w:r w:rsidR="00C27792" w:rsidRPr="00C27792">
        <w:rPr>
          <w:rFonts w:cstheme="majorHAnsi"/>
          <w:lang w:val="en-US"/>
        </w:rPr>
        <w:fldChar w:fldCharType="end"/>
      </w:r>
      <w:r w:rsidR="00C27792" w:rsidRPr="00C27792">
        <w:rPr>
          <w:rFonts w:cstheme="majorHAnsi"/>
          <w:lang w:val="en-US"/>
        </w:rPr>
        <w:t xml:space="preserve"> </w:t>
      </w:r>
      <w:r w:rsidRPr="00C27792">
        <w:rPr>
          <w:rFonts w:cstheme="majorHAnsi"/>
          <w:lang w:val="en-US"/>
        </w:rPr>
        <w:t xml:space="preserve">but exhibited negligible brain permeability. New </w:t>
      </w:r>
      <w:proofErr w:type="spellStart"/>
      <w:r w:rsidRPr="00C27792">
        <w:rPr>
          <w:rFonts w:cstheme="majorHAnsi"/>
          <w:lang w:val="en-US"/>
        </w:rPr>
        <w:t>fluoropyridyl</w:t>
      </w:r>
      <w:proofErr w:type="spellEnd"/>
      <w:r w:rsidRPr="00C27792">
        <w:rPr>
          <w:rFonts w:cstheme="majorHAnsi"/>
          <w:lang w:val="en-US"/>
        </w:rPr>
        <w:t xml:space="preserve"> ether analogs of baclofen were synthesized and evaluated recently </w:t>
      </w:r>
      <w:r w:rsidRPr="00C27792">
        <w:rPr>
          <w:rFonts w:cstheme="majorHAnsi"/>
          <w:lang w:val="en-US"/>
        </w:rPr>
        <w:fldChar w:fldCharType="begin"/>
      </w:r>
      <w:r w:rsidR="00C27792" w:rsidRPr="00C27792">
        <w:rPr>
          <w:rFonts w:cstheme="majorHAnsi"/>
          <w:lang w:val="en-US"/>
        </w:rPr>
        <w:instrText xml:space="preserve"> ADDIN ZOTERO_ITEM CSL_CITATION {"citationID":"9a2E1jdb","properties":{"formattedCitation":"(Naik et al., 2018)","plainCitation":"(Naik et al., 2018)","noteIndex":0},"citationItems":[{"id":1232,"uris":["http://zotero.org/users/local/ytos8MyB/items/F6DMB3NX"],"uri":["http://zotero.org/users/local/ytos8MyB/items/F6DMB3NX"],"itemData":{"id":1232,"type":"article-journal","title":"Synthesis and Evaluation of a New 18F-Labeled Radiotracer for Studying the GABAB Receptor in the Mouse Brain","container-title":"ACS chemical neuroscience","page":"1453-1461","volume":"9","issue":"6","source":"PubMed","abstract":"New GABAB agonists, fluoropyridyl ether analogues of baclofen, have been synthesized as potential PET radiotracers. The compound with highest inhibition binding affinity as well as greatest agonist response, ( R)-4-amino-3-(4-chloro-3-((2-fluoropyridin-4-yl)methoxy)phenyl)butanoic acid (1b), was radiolabeled with 18F with good radiochemical yield, high radiochemical purity, and high molar radioactivity. The regional brain distribution of the radiolabeled ( R)-4-amino-3-(4-chloro-3-((2-[18F]fluoropyridin-4-yl)methoxy)phenyl)butanoic acid, [18F]1b, was studied in CD-1 male mice. The study demonstrated that [18F]1b enters the mouse brain (1% ID/g tissue). The accumulation of [18F]1b in the mouse brain was inhibited (35%) by preinjection of GABAB agonist 1a, suggesting that the radiotracer brain uptake is partially mediated by GABAB receptors. The presented data demonstrate a feasibility of imaging of GABAB receptors in rodents and justify further development of GABAB PET tracers with improved specific binding and greater blood-brain barrier permeability.","DOI":"10.1021/acschemneuro.8b00038","ISSN":"1948-7193","note":"PMID: 29498831","journalAbbreviation":"ACS Chem Neurosci","language":"eng","author":[{"family":"Naik","given":"Ravi"},{"family":"Valentine","given":"Heather"},{"family":"Dannals","given":"Robert F."},{"family":"Wong","given":"Dean F."},{"family":"Horti","given":"Andrew G."}],"issued":{"date-parts":[["2018"]],"season":"20"}}}],"schema":"https://github.com/citation-style-language/schema/raw/master/csl-citation.json"} </w:instrText>
      </w:r>
      <w:r w:rsidRPr="00C27792">
        <w:rPr>
          <w:rFonts w:cstheme="majorHAnsi"/>
          <w:lang w:val="en-US"/>
        </w:rPr>
        <w:fldChar w:fldCharType="separate"/>
      </w:r>
      <w:r w:rsidR="00C27792" w:rsidRPr="00C27792">
        <w:t>(Naik et al., 2018)</w:t>
      </w:r>
      <w:r w:rsidRPr="00C27792">
        <w:rPr>
          <w:rFonts w:cstheme="majorHAnsi"/>
          <w:lang w:val="en-US"/>
        </w:rPr>
        <w:fldChar w:fldCharType="end"/>
      </w:r>
      <w:r w:rsidRPr="00C27792">
        <w:rPr>
          <w:rFonts w:cstheme="majorHAnsi"/>
          <w:lang w:val="en-US"/>
        </w:rPr>
        <w:t>. The compound showing the highest affinity and greatest agonist response, (R)-4-amino-3-(4-chloro-3-((2-fluoropyridin-4-yl</w:t>
      </w:r>
      <w:proofErr w:type="gramStart"/>
      <w:r w:rsidRPr="00C27792">
        <w:rPr>
          <w:rFonts w:cstheme="majorHAnsi"/>
          <w:lang w:val="en-US"/>
        </w:rPr>
        <w:t>)methoxy</w:t>
      </w:r>
      <w:proofErr w:type="gramEnd"/>
      <w:r w:rsidRPr="00C27792">
        <w:rPr>
          <w:rFonts w:cstheme="majorHAnsi"/>
          <w:lang w:val="en-US"/>
        </w:rPr>
        <w:t xml:space="preserve">)phenyl)butanoic  acid, was radiolabeled with </w:t>
      </w:r>
      <w:r w:rsidRPr="00387C8D">
        <w:rPr>
          <w:rFonts w:cstheme="majorHAnsi"/>
          <w:vertAlign w:val="superscript"/>
          <w:lang w:val="en-US"/>
        </w:rPr>
        <w:t>18</w:t>
      </w:r>
      <w:r w:rsidRPr="00C27792">
        <w:rPr>
          <w:rFonts w:cstheme="majorHAnsi"/>
          <w:lang w:val="en-US"/>
        </w:rPr>
        <w:t>F and studied in mice. It showed moderate brain uptake in mice and about 35% specific binding, justifying further development of improved GABA</w:t>
      </w:r>
      <w:r w:rsidRPr="00C27792">
        <w:rPr>
          <w:rFonts w:cstheme="majorHAnsi"/>
          <w:vertAlign w:val="subscript"/>
          <w:lang w:val="en-US"/>
        </w:rPr>
        <w:t>B</w:t>
      </w:r>
      <w:r w:rsidRPr="00C27792">
        <w:rPr>
          <w:rFonts w:cstheme="majorHAnsi"/>
          <w:lang w:val="en-US"/>
        </w:rPr>
        <w:t xml:space="preserve"> agonist radiotracers in the future.</w:t>
      </w:r>
    </w:p>
    <w:p w:rsidR="00C27792" w:rsidRDefault="00C27792" w:rsidP="00637CD0">
      <w:pPr>
        <w:spacing w:after="0" w:line="276" w:lineRule="auto"/>
        <w:jc w:val="both"/>
        <w:rPr>
          <w:rFonts w:cstheme="majorHAnsi"/>
          <w:lang w:val="en-US"/>
        </w:rPr>
      </w:pPr>
    </w:p>
    <w:p w:rsidR="00C27792" w:rsidRDefault="00C27792" w:rsidP="00637CD0">
      <w:pPr>
        <w:spacing w:after="0" w:line="276" w:lineRule="auto"/>
        <w:jc w:val="both"/>
        <w:rPr>
          <w:rFonts w:cstheme="majorHAnsi"/>
          <w:lang w:val="en-US"/>
        </w:rPr>
      </w:pPr>
    </w:p>
    <w:p w:rsidR="00C27792" w:rsidRDefault="00C27792" w:rsidP="00637CD0">
      <w:pPr>
        <w:spacing w:after="0" w:line="276" w:lineRule="auto"/>
        <w:jc w:val="both"/>
        <w:rPr>
          <w:rFonts w:cstheme="majorHAnsi"/>
          <w:lang w:val="en-US"/>
        </w:rPr>
      </w:pPr>
    </w:p>
    <w:p w:rsidR="00C27792" w:rsidRDefault="00C27792" w:rsidP="00637CD0">
      <w:pPr>
        <w:spacing w:after="0" w:line="276" w:lineRule="auto"/>
        <w:jc w:val="both"/>
        <w:rPr>
          <w:rFonts w:cstheme="majorHAnsi"/>
          <w:lang w:val="en-US"/>
        </w:rPr>
      </w:pPr>
    </w:p>
    <w:p w:rsidR="00C27792" w:rsidRDefault="00C27792" w:rsidP="00637CD0">
      <w:pPr>
        <w:spacing w:after="0" w:line="276" w:lineRule="auto"/>
        <w:jc w:val="both"/>
        <w:rPr>
          <w:rFonts w:cstheme="majorHAnsi"/>
          <w:lang w:val="en-US"/>
        </w:rPr>
      </w:pPr>
    </w:p>
    <w:p w:rsidR="00C27792" w:rsidRDefault="00C27792" w:rsidP="00637CD0">
      <w:pPr>
        <w:spacing w:after="0" w:line="276" w:lineRule="auto"/>
        <w:jc w:val="both"/>
        <w:rPr>
          <w:rFonts w:cstheme="majorHAnsi"/>
          <w:lang w:val="en-US"/>
        </w:rPr>
      </w:pPr>
    </w:p>
    <w:p w:rsidR="00387C8D" w:rsidRDefault="00387C8D" w:rsidP="00637CD0">
      <w:pPr>
        <w:spacing w:after="0" w:line="276" w:lineRule="auto"/>
        <w:jc w:val="both"/>
        <w:rPr>
          <w:rFonts w:cstheme="majorHAnsi"/>
          <w:lang w:val="en-US"/>
        </w:rPr>
      </w:pPr>
    </w:p>
    <w:p w:rsidR="00387C8D" w:rsidRDefault="00387C8D" w:rsidP="00637CD0">
      <w:pPr>
        <w:spacing w:after="0" w:line="276" w:lineRule="auto"/>
        <w:jc w:val="both"/>
        <w:rPr>
          <w:rFonts w:cstheme="majorHAnsi"/>
          <w:lang w:val="en-US"/>
        </w:rPr>
      </w:pPr>
    </w:p>
    <w:p w:rsidR="00387C8D" w:rsidRDefault="00387C8D" w:rsidP="00637CD0">
      <w:pPr>
        <w:spacing w:after="0" w:line="276" w:lineRule="auto"/>
        <w:jc w:val="both"/>
        <w:rPr>
          <w:rFonts w:cstheme="majorHAnsi"/>
          <w:lang w:val="en-US"/>
        </w:rPr>
      </w:pPr>
    </w:p>
    <w:p w:rsidR="00C27792" w:rsidRDefault="00EB40CF" w:rsidP="00EB40CF">
      <w:pPr>
        <w:rPr>
          <w:rFonts w:cstheme="majorHAnsi"/>
          <w:lang w:val="en-US"/>
        </w:rPr>
      </w:pPr>
      <w:r>
        <w:rPr>
          <w:rFonts w:cstheme="majorHAnsi"/>
          <w:lang w:val="en-US"/>
        </w:rPr>
        <w:br w:type="page"/>
      </w:r>
    </w:p>
    <w:p w:rsidR="00C27792" w:rsidRPr="00C27792" w:rsidRDefault="00C27792" w:rsidP="00C27792">
      <w:pPr>
        <w:pStyle w:val="Titre2"/>
        <w:rPr>
          <w:rFonts w:asciiTheme="minorHAnsi" w:hAnsiTheme="minorHAnsi"/>
        </w:rPr>
      </w:pPr>
      <w:r w:rsidRPr="00C27792">
        <w:rPr>
          <w:rFonts w:asciiTheme="minorHAnsi" w:hAnsiTheme="minorHAnsi"/>
        </w:rPr>
        <w:t>References</w:t>
      </w:r>
    </w:p>
    <w:p w:rsidR="00C27792" w:rsidRDefault="00C27792" w:rsidP="00637CD0">
      <w:pPr>
        <w:spacing w:after="0" w:line="276" w:lineRule="auto"/>
        <w:jc w:val="both"/>
        <w:rPr>
          <w:rFonts w:cstheme="majorHAnsi"/>
          <w:lang w:val="en-US"/>
        </w:rPr>
      </w:pPr>
    </w:p>
    <w:p w:rsidR="00C27792" w:rsidRPr="00C27792" w:rsidRDefault="00C27792" w:rsidP="00C27792">
      <w:pPr>
        <w:pStyle w:val="Bibliographie"/>
        <w:spacing w:after="0"/>
      </w:pPr>
      <w:r>
        <w:rPr>
          <w:rFonts w:cstheme="majorHAnsi"/>
        </w:rPr>
        <w:fldChar w:fldCharType="begin"/>
      </w:r>
      <w:r>
        <w:rPr>
          <w:rFonts w:cstheme="majorHAnsi"/>
        </w:rPr>
        <w:instrText xml:space="preserve"> ADDIN ZOTERO_BIBL {"uncited":[],"omitted":[],"custom":[]} CSL_BIBLIOGRAPHY </w:instrText>
      </w:r>
      <w:r>
        <w:rPr>
          <w:rFonts w:cstheme="majorHAnsi"/>
        </w:rPr>
        <w:fldChar w:fldCharType="separate"/>
      </w:r>
      <w:r w:rsidRPr="00C27792">
        <w:t xml:space="preserve">Buiter, H. J., Windhorst, A. D., Huisman, M. C., De Maeyer, J. H., Schuurkes, J. A., Lammertsma, A. A., et al. (2013). Radiosynthesis and preclinical evaluation of [11C]prucalopride as a potential agonist PET ligand for the 5-HT4 receptor. </w:t>
      </w:r>
      <w:r w:rsidRPr="00C27792">
        <w:rPr>
          <w:i/>
          <w:iCs/>
        </w:rPr>
        <w:t>EJNMMI Research</w:t>
      </w:r>
      <w:r w:rsidRPr="00C27792">
        <w:t xml:space="preserve"> 3, 24. doi:10.1186/2191-219X-3-24.</w:t>
      </w:r>
    </w:p>
    <w:p w:rsidR="00C27792" w:rsidRPr="00C27792" w:rsidRDefault="00C27792" w:rsidP="00C27792">
      <w:pPr>
        <w:pStyle w:val="Bibliographie"/>
        <w:spacing w:after="0"/>
      </w:pPr>
      <w:r w:rsidRPr="00C27792">
        <w:t xml:space="preserve">Collier, T. L., Liang, S. H., Mann, J. J., Vasdev, N., and Kumar, J. S. D. (2017). Microfluidic radiosynthesis of [18F]FEMPT, a high affinity PET radiotracer for imaging serotonin receptors. </w:t>
      </w:r>
      <w:r w:rsidRPr="00C27792">
        <w:rPr>
          <w:i/>
          <w:iCs/>
        </w:rPr>
        <w:t>Beilstein J Org Chem</w:t>
      </w:r>
      <w:r w:rsidRPr="00C27792">
        <w:t xml:space="preserve"> 13, 2922–2927. doi:10.3762/bjoc.13.285.</w:t>
      </w:r>
    </w:p>
    <w:p w:rsidR="00C27792" w:rsidRPr="00C27792" w:rsidRDefault="00C27792" w:rsidP="00C27792">
      <w:pPr>
        <w:pStyle w:val="Bibliographie"/>
        <w:spacing w:after="0"/>
      </w:pPr>
      <w:r w:rsidRPr="00C27792">
        <w:t xml:space="preserve">DaSilva, J., Schwartz, R., Greenwald, E., Lourenco, C., Wilson, A., and and Houle, S. (1999). Dopamine D1 agonist R-[11C]SKF 82957: synthesis and in vivo characterization in rats. </w:t>
      </w:r>
      <w:r w:rsidRPr="00C27792">
        <w:rPr>
          <w:i/>
          <w:iCs/>
        </w:rPr>
        <w:t>Nuclear Medicine and Biology</w:t>
      </w:r>
      <w:r w:rsidRPr="00C27792">
        <w:t xml:space="preserve"> 26, 537–542. doi:doi:10.1016/s0969-8051(99)00015-3.</w:t>
      </w:r>
    </w:p>
    <w:p w:rsidR="00C27792" w:rsidRPr="00C27792" w:rsidRDefault="00C27792" w:rsidP="00C27792">
      <w:pPr>
        <w:pStyle w:val="Bibliographie"/>
        <w:spacing w:after="0"/>
      </w:pPr>
      <w:r w:rsidRPr="00C27792">
        <w:t xml:space="preserve">DaSilva, J., Wilson, A., Nobrega, J., Jiwa, D., and and Houle, S. (1996a). Synthesis and autoradiographic localization of the dopamine D-1. </w:t>
      </w:r>
      <w:r w:rsidRPr="00C27792">
        <w:rPr>
          <w:i/>
          <w:iCs/>
        </w:rPr>
        <w:t>Applied Radiation and Isotopes</w:t>
      </w:r>
      <w:r w:rsidRPr="00C27792">
        <w:t xml:space="preserve"> 47, 279–284. doi:doi:10.1016/0969-8043(95)00306-1.</w:t>
      </w:r>
    </w:p>
    <w:p w:rsidR="00C27792" w:rsidRPr="00C27792" w:rsidRDefault="00C27792" w:rsidP="00C27792">
      <w:pPr>
        <w:pStyle w:val="Bibliographie"/>
        <w:spacing w:after="0"/>
      </w:pPr>
      <w:r w:rsidRPr="00D82FBC">
        <w:rPr>
          <w:lang w:val="fr-FR"/>
        </w:rPr>
        <w:t xml:space="preserve">DaSilva, J., Wilson, A., Valante, M., C., H., D., W., D., et al. </w:t>
      </w:r>
      <w:r w:rsidRPr="00C27792">
        <w:t xml:space="preserve">(1996b). In vivo binding. </w:t>
      </w:r>
      <w:r w:rsidRPr="00C27792">
        <w:rPr>
          <w:i/>
          <w:iCs/>
        </w:rPr>
        <w:t>Life Sciences</w:t>
      </w:r>
      <w:r w:rsidRPr="00C27792">
        <w:t xml:space="preserve"> 58, 1661–1670. doi:doi:10.1016/0024-3205(96)00141-5.</w:t>
      </w:r>
    </w:p>
    <w:p w:rsidR="00C27792" w:rsidRPr="00C27792" w:rsidRDefault="00C27792" w:rsidP="00C27792">
      <w:pPr>
        <w:pStyle w:val="Bibliographie"/>
        <w:spacing w:after="0"/>
      </w:pPr>
      <w:r w:rsidRPr="00C27792">
        <w:t xml:space="preserve">Donohue, S. R., Krushinski, J. H., Pike, V. W., Chernet, E., Phebus, L., Chesterfield, A. K., et al. (2008). Synthesis, Ex Vivo Evaluation, and Radiolabeling of Potent 1,5-Diphenylpyrrolidin-2-one Cannabinoid Subtype-1 Receptor Ligands as Candidates for In Vivo Imaging. </w:t>
      </w:r>
      <w:r w:rsidRPr="00C27792">
        <w:rPr>
          <w:i/>
          <w:iCs/>
        </w:rPr>
        <w:t>Journal of Medicinal Chemistry</w:t>
      </w:r>
      <w:r w:rsidRPr="00C27792">
        <w:t xml:space="preserve"> 51, 5833–5842. doi:10.1021/jm800416m.</w:t>
      </w:r>
    </w:p>
    <w:p w:rsidR="00C27792" w:rsidRPr="00C27792" w:rsidRDefault="00C27792" w:rsidP="00C27792">
      <w:pPr>
        <w:pStyle w:val="Bibliographie"/>
        <w:spacing w:after="0"/>
      </w:pPr>
      <w:r w:rsidRPr="00C27792">
        <w:t xml:space="preserve">Edgar, F. G., Hansen, H. D., Leth-Petersen, S., Ettrup, A., Kristensen, J. L., Knudsen, G. M., et al. (2017). Synthesis, radiofluorination, and preliminary evaluation of the potential 5-HT </w:t>
      </w:r>
      <w:r w:rsidRPr="00C27792">
        <w:rPr>
          <w:vertAlign w:val="subscript"/>
        </w:rPr>
        <w:t>2A</w:t>
      </w:r>
      <w:r w:rsidRPr="00C27792">
        <w:t xml:space="preserve"> receptor agonists [ </w:t>
      </w:r>
      <w:r w:rsidRPr="00C27792">
        <w:rPr>
          <w:vertAlign w:val="superscript"/>
        </w:rPr>
        <w:t>18</w:t>
      </w:r>
      <w:r w:rsidRPr="00C27792">
        <w:t xml:space="preserve"> F]Cimbi-92 and [ </w:t>
      </w:r>
      <w:r w:rsidRPr="00C27792">
        <w:rPr>
          <w:vertAlign w:val="superscript"/>
        </w:rPr>
        <w:t>18</w:t>
      </w:r>
      <w:r w:rsidRPr="00C27792">
        <w:t xml:space="preserve"> F]Cimbi-150. </w:t>
      </w:r>
      <w:r w:rsidRPr="00C27792">
        <w:rPr>
          <w:i/>
          <w:iCs/>
        </w:rPr>
        <w:t>Journal of Labelled Compounds and Radiopharmaceuticals</w:t>
      </w:r>
      <w:r w:rsidRPr="00C27792">
        <w:t xml:space="preserve"> 60, 586–591. doi:10.1002/jlcr.3557.</w:t>
      </w:r>
    </w:p>
    <w:p w:rsidR="00C27792" w:rsidRPr="00C27792" w:rsidRDefault="00C27792" w:rsidP="00C27792">
      <w:pPr>
        <w:pStyle w:val="Bibliographie"/>
        <w:spacing w:after="0"/>
      </w:pPr>
      <w:r w:rsidRPr="00C27792">
        <w:t xml:space="preserve">Farde, L., Suhara, T., Halldin, C., Nybäck, H., Nakashima, Y., Swahn, C. G., et al. (1996). PET study of the M1-agonists [11C]xanomeline and [11C]butylthio-TZTP in monkey and man. </w:t>
      </w:r>
      <w:r w:rsidRPr="00C27792">
        <w:rPr>
          <w:i/>
          <w:iCs/>
        </w:rPr>
        <w:t>Dementia</w:t>
      </w:r>
      <w:r w:rsidRPr="00C27792">
        <w:t xml:space="preserve"> 7, 187–195.</w:t>
      </w:r>
    </w:p>
    <w:p w:rsidR="00C27792" w:rsidRPr="00C27792" w:rsidRDefault="00C27792" w:rsidP="00C27792">
      <w:pPr>
        <w:pStyle w:val="Bibliographie"/>
        <w:spacing w:after="0"/>
      </w:pPr>
      <w:r w:rsidRPr="00C27792">
        <w:t xml:space="preserve">Finnema, S., Stepanov, V., Nakao, R., Sromek, A., Zhang, T., Neumeyer, J., et al. (2014). 18F-Labeled Dopamine D2 and D3 Receptor Agonist Sensitive to Dopamine: A Preliminary PET Study. </w:t>
      </w:r>
      <w:r w:rsidRPr="00C27792">
        <w:rPr>
          <w:i/>
          <w:iCs/>
        </w:rPr>
        <w:t>Journal of Nuclear Medicine</w:t>
      </w:r>
      <w:r w:rsidRPr="00C27792">
        <w:t xml:space="preserve"> 55, 1164–1170. doi:doi:10.2967/jnumed.113.133876.</w:t>
      </w:r>
    </w:p>
    <w:p w:rsidR="00C27792" w:rsidRPr="00C27792" w:rsidRDefault="00C27792" w:rsidP="00C27792">
      <w:pPr>
        <w:pStyle w:val="Bibliographie"/>
        <w:spacing w:after="0"/>
      </w:pPr>
      <w:r w:rsidRPr="00C27792">
        <w:t xml:space="preserve">Galynker, I., Schlyer, D. J., Dewey, S. L., Fowler, J. S., Logan, J., Galley, S. J., et al. (1996). Opioid receptor imaging and displacement studies with [6-O-[11C]methyl]buprenorphine in baboon brain. </w:t>
      </w:r>
      <w:r w:rsidRPr="00C27792">
        <w:rPr>
          <w:i/>
          <w:iCs/>
        </w:rPr>
        <w:t>Nuclear Medicine and Biology</w:t>
      </w:r>
      <w:r w:rsidRPr="00C27792">
        <w:t xml:space="preserve"> 23, 325–331. doi:10.1016/0969-8051(95)02087-X.</w:t>
      </w:r>
    </w:p>
    <w:p w:rsidR="00C27792" w:rsidRPr="00C27792" w:rsidRDefault="00C27792" w:rsidP="00C27792">
      <w:pPr>
        <w:pStyle w:val="Bibliographie"/>
        <w:spacing w:after="0"/>
      </w:pPr>
      <w:r w:rsidRPr="00C27792">
        <w:t xml:space="preserve">Granda, M. L., Carlin, S. M., Moseley, C. K., Neelamegam, R., Mandeville, J. B., and Hooker, J. M. (2013). Synthesis and Evaluation of Methylated Arylazepine Compounds for PET Imaging of 5-HT </w:t>
      </w:r>
      <w:r w:rsidRPr="00C27792">
        <w:rPr>
          <w:vertAlign w:val="subscript"/>
        </w:rPr>
        <w:t>2c</w:t>
      </w:r>
      <w:r w:rsidRPr="00C27792">
        <w:t xml:space="preserve"> Receptors. </w:t>
      </w:r>
      <w:r w:rsidRPr="00C27792">
        <w:rPr>
          <w:i/>
          <w:iCs/>
        </w:rPr>
        <w:t>ACS Chemical Neuroscience</w:t>
      </w:r>
      <w:r w:rsidRPr="00C27792">
        <w:t xml:space="preserve"> 4, 261–265. doi:10.1021/cn300223d.</w:t>
      </w:r>
    </w:p>
    <w:p w:rsidR="00C27792" w:rsidRPr="00C27792" w:rsidRDefault="00C27792" w:rsidP="00C27792">
      <w:pPr>
        <w:pStyle w:val="Bibliographie"/>
        <w:spacing w:after="0"/>
      </w:pPr>
      <w:r w:rsidRPr="00C27792">
        <w:t xml:space="preserve">Guo, M., Gao, Z.-G., Tyler, R., Stodden, T., Li, Y., Ramsey, J., et al. (2018). Preclinical Evaluation of the First Adenosine A1 Receptor Partial Agonist Radioligand for Positron Emission Tomography Imaging. </w:t>
      </w:r>
      <w:r w:rsidRPr="00C27792">
        <w:rPr>
          <w:i/>
          <w:iCs/>
        </w:rPr>
        <w:t>J. Med. Chem.</w:t>
      </w:r>
      <w:r w:rsidRPr="00C27792">
        <w:t xml:space="preserve"> 61, 9966–9975. doi:10.1021/acs.jmedchem.8b01009.</w:t>
      </w:r>
    </w:p>
    <w:p w:rsidR="00C27792" w:rsidRPr="00C27792" w:rsidRDefault="00C27792" w:rsidP="00C27792">
      <w:pPr>
        <w:pStyle w:val="Bibliographie"/>
        <w:spacing w:after="0"/>
      </w:pPr>
      <w:r w:rsidRPr="00C27792">
        <w:t xml:space="preserve">Halldin, C., Swahn, C. G., Neumeyer, J., Hall, H., Gao, Y., and Karlsson, P. (1992). Preparation of two potent and selective dopamine D-2 receptor agonists: (R)-[proply-11C]-2-OH-NPA and (R)-[methyl-11C]-2-OCH3- NPA. </w:t>
      </w:r>
      <w:r w:rsidRPr="00C27792">
        <w:rPr>
          <w:i/>
          <w:iCs/>
        </w:rPr>
        <w:t>Journal of Labelled Compounds and Radiopharmaceuticals</w:t>
      </w:r>
      <w:r w:rsidRPr="00C27792">
        <w:t>, 265–266.</w:t>
      </w:r>
    </w:p>
    <w:p w:rsidR="00C27792" w:rsidRPr="00C27792" w:rsidRDefault="00C27792" w:rsidP="00C27792">
      <w:pPr>
        <w:pStyle w:val="Bibliographie"/>
        <w:spacing w:after="0"/>
      </w:pPr>
      <w:r w:rsidRPr="00C27792">
        <w:t xml:space="preserve">Hamill, T., Sato, N., Jitsuoka, M., Tokita, S., Sanabria, S., Eng, W., et al. (2009). Inverse agonist histamine H3 receptor PET tracers labelled with carbon-11 or fluorine-18. </w:t>
      </w:r>
      <w:r w:rsidRPr="00C27792">
        <w:rPr>
          <w:i/>
          <w:iCs/>
        </w:rPr>
        <w:t>Synapse</w:t>
      </w:r>
      <w:r w:rsidRPr="00C27792">
        <w:t xml:space="preserve"> 63, 1122–1132. doi:doi:10.1002/syn.20689.</w:t>
      </w:r>
    </w:p>
    <w:p w:rsidR="00C27792" w:rsidRPr="00C27792" w:rsidRDefault="00C27792" w:rsidP="00C27792">
      <w:pPr>
        <w:pStyle w:val="Bibliographie"/>
        <w:spacing w:after="0"/>
      </w:pPr>
      <w:r w:rsidRPr="00C27792">
        <w:t xml:space="preserve">Hendry, N., Christie, I., Rabiner, E. A., Laruelle, M., and Watson, J. (2011). In vitro assessment of the agonist properties of the novel 5-HT1A receptor ligand, CUMI-101 (MMP), in rat brain tissue. </w:t>
      </w:r>
      <w:r w:rsidRPr="00C27792">
        <w:rPr>
          <w:i/>
          <w:iCs/>
        </w:rPr>
        <w:t>Nuclear Medicine and Biology</w:t>
      </w:r>
      <w:r w:rsidRPr="00C27792">
        <w:t xml:space="preserve"> 38, 273–277. doi:10.1016/j.nucmedbio.2010.08.003.</w:t>
      </w:r>
    </w:p>
    <w:p w:rsidR="00C27792" w:rsidRPr="00C27792" w:rsidRDefault="00C27792" w:rsidP="00C27792">
      <w:pPr>
        <w:pStyle w:val="Bibliographie"/>
        <w:spacing w:after="0"/>
      </w:pPr>
      <w:r w:rsidRPr="00C27792">
        <w:t xml:space="preserve">Herth, M. M., Petersen, I. N., Hansen, H. D., Hansen, M., Ettrup, A., Jensen, A. A., et al. (2016). Synthesis and evaluation of 18F-labeled 5-HT2A receptor agonists as PET ligands. </w:t>
      </w:r>
      <w:r w:rsidRPr="00C27792">
        <w:rPr>
          <w:i/>
          <w:iCs/>
        </w:rPr>
        <w:t>Nuclear Medicine and Biology</w:t>
      </w:r>
      <w:r w:rsidRPr="00C27792">
        <w:t xml:space="preserve"> 43, 455–462. doi:10.1016/j.nucmedbio.2016.02.011.</w:t>
      </w:r>
    </w:p>
    <w:p w:rsidR="00C27792" w:rsidRPr="00C27792" w:rsidRDefault="00C27792" w:rsidP="00C27792">
      <w:pPr>
        <w:pStyle w:val="Bibliographie"/>
        <w:spacing w:after="0"/>
      </w:pPr>
      <w:r w:rsidRPr="00C27792">
        <w:t xml:space="preserve">Jesudason, C., Barth, V. N., Goldsmith, P. J., Ruley, Kevin, Johnson, M., Mogg, A., et al. (2017). Discovery of two novel, selective agonist radioligands as PET imaging agents for the M1 muscarinic acetylcholine receptor. </w:t>
      </w:r>
      <w:r w:rsidRPr="00C27792">
        <w:rPr>
          <w:i/>
          <w:iCs/>
        </w:rPr>
        <w:t>J Nucl Med</w:t>
      </w:r>
      <w:r w:rsidRPr="00C27792">
        <w:t xml:space="preserve"> 58, Supplement 1 546.</w:t>
      </w:r>
    </w:p>
    <w:p w:rsidR="00C27792" w:rsidRPr="00C27792" w:rsidRDefault="00C27792" w:rsidP="00C27792">
      <w:pPr>
        <w:pStyle w:val="Bibliographie"/>
        <w:spacing w:after="0"/>
      </w:pPr>
      <w:r w:rsidRPr="00C27792">
        <w:t xml:space="preserve">Kalgutkar, A. S., Bauman, J. N., McClure, K. F., Aubrecht, J., Cortina, S. R., and Paralkar, J. (2009). Biochemical basis for differences in metabolism-dependent genotoxicity by two diazinylpiperazine-based 5-HT2C receptor agonists. </w:t>
      </w:r>
      <w:r w:rsidRPr="00C27792">
        <w:rPr>
          <w:i/>
          <w:iCs/>
        </w:rPr>
        <w:t>Bioorganic &amp; Medicinal Chemistry Letters</w:t>
      </w:r>
      <w:r w:rsidRPr="00C27792">
        <w:t xml:space="preserve"> 19, 1559–1563. doi:10.1016/j.bmcl.2009.02.032.</w:t>
      </w:r>
    </w:p>
    <w:p w:rsidR="00C27792" w:rsidRPr="00C27792" w:rsidRDefault="00C27792" w:rsidP="00C27792">
      <w:pPr>
        <w:pStyle w:val="Bibliographie"/>
        <w:spacing w:after="0"/>
      </w:pPr>
      <w:r w:rsidRPr="00C27792">
        <w:t xml:space="preserve">Kato, K., Zhang, M.-R., and Suzuki, K. (2009). Synthesis of (R,S)-[4-11C]baclofen via Michael addition of nitromethane labeled with short-lived 11C. </w:t>
      </w:r>
      <w:r w:rsidRPr="00C27792">
        <w:rPr>
          <w:i/>
          <w:iCs/>
        </w:rPr>
        <w:t>Bioorganic &amp; Medicinal Chemistry Letters</w:t>
      </w:r>
      <w:r w:rsidRPr="00C27792">
        <w:t xml:space="preserve"> 19, 6222–6224. doi:10.1016/j.bmcl.2009.08.097.</w:t>
      </w:r>
    </w:p>
    <w:p w:rsidR="00C27792" w:rsidRPr="00D82FBC" w:rsidRDefault="00C27792" w:rsidP="00C27792">
      <w:pPr>
        <w:pStyle w:val="Bibliographie"/>
        <w:spacing w:after="0"/>
        <w:rPr>
          <w:lang w:val="fr-FR"/>
        </w:rPr>
      </w:pPr>
      <w:r w:rsidRPr="00C27792">
        <w:t xml:space="preserve">Kim, J., Moon, B. S., Lee, B. C., Lee, H.-Y., Kim, H.-J., Choo, H., et al. (2017). A Potential PET Radiotracer for the 5-HT </w:t>
      </w:r>
      <w:r w:rsidRPr="00C27792">
        <w:rPr>
          <w:vertAlign w:val="subscript"/>
        </w:rPr>
        <w:t>2C</w:t>
      </w:r>
      <w:r w:rsidRPr="00C27792">
        <w:t xml:space="preserve"> Receptor: Synthesis and in Vivo Evaluation of 4-(3-[ </w:t>
      </w:r>
      <w:r w:rsidRPr="00C27792">
        <w:rPr>
          <w:vertAlign w:val="superscript"/>
        </w:rPr>
        <w:t>18</w:t>
      </w:r>
      <w:r w:rsidRPr="00C27792">
        <w:t xml:space="preserve"> F]fluorophenethoxy)pyrimidine. </w:t>
      </w:r>
      <w:r w:rsidRPr="00D82FBC">
        <w:rPr>
          <w:i/>
          <w:iCs/>
          <w:lang w:val="fr-FR"/>
        </w:rPr>
        <w:t>ACS Chemical Neuroscience</w:t>
      </w:r>
      <w:r w:rsidRPr="00D82FBC">
        <w:rPr>
          <w:lang w:val="fr-FR"/>
        </w:rPr>
        <w:t xml:space="preserve"> 8, 996–1003. doi:10.1021/acschemneuro.6b00445.</w:t>
      </w:r>
    </w:p>
    <w:p w:rsidR="00C27792" w:rsidRPr="00C27792" w:rsidRDefault="00C27792" w:rsidP="00C27792">
      <w:pPr>
        <w:pStyle w:val="Bibliographie"/>
        <w:spacing w:after="0"/>
      </w:pPr>
      <w:r w:rsidRPr="00D82FBC">
        <w:rPr>
          <w:lang w:val="fr-FR"/>
        </w:rPr>
        <w:t xml:space="preserve">Kumar, J. S. D., Majo, V. J., Hsiung, S.-C., Millak, M. S., Liu, K.-P., Tamir, H., et al. </w:t>
      </w:r>
      <w:r w:rsidRPr="00C27792">
        <w:t xml:space="preserve">(2006). Synthesis and in Vivo Validation of [ </w:t>
      </w:r>
      <w:r w:rsidRPr="00C27792">
        <w:rPr>
          <w:i/>
          <w:iCs/>
        </w:rPr>
        <w:t>O</w:t>
      </w:r>
      <w:r w:rsidRPr="00C27792">
        <w:t xml:space="preserve"> -Methyl- </w:t>
      </w:r>
      <w:r w:rsidRPr="00C27792">
        <w:rPr>
          <w:vertAlign w:val="superscript"/>
        </w:rPr>
        <w:t>11</w:t>
      </w:r>
      <w:r w:rsidRPr="00C27792">
        <w:t xml:space="preserve"> C]2-{4-[4-(7-methoxynaphthalen-1-yl)piperazin- 1-yl]butyl}-4-methyl-2 </w:t>
      </w:r>
      <w:r w:rsidRPr="00C27792">
        <w:rPr>
          <w:i/>
          <w:iCs/>
        </w:rPr>
        <w:t>H</w:t>
      </w:r>
      <w:r w:rsidRPr="00C27792">
        <w:t xml:space="preserve"> -[1,2,4]triazine-3,5-dione: A Novel 5-HT </w:t>
      </w:r>
      <w:r w:rsidRPr="00C27792">
        <w:rPr>
          <w:vertAlign w:val="subscript"/>
        </w:rPr>
        <w:t>1A</w:t>
      </w:r>
      <w:r w:rsidRPr="00C27792">
        <w:t xml:space="preserve"> Receptor Agonist Positron Emission Tomography Ligand. </w:t>
      </w:r>
      <w:r w:rsidRPr="00C27792">
        <w:rPr>
          <w:i/>
          <w:iCs/>
        </w:rPr>
        <w:t>Journal of Medicinal Chemistry</w:t>
      </w:r>
      <w:r w:rsidRPr="00C27792">
        <w:t xml:space="preserve"> 49, 125–134. doi:10.1021/jm050725j.</w:t>
      </w:r>
    </w:p>
    <w:p w:rsidR="00C27792" w:rsidRPr="00C27792" w:rsidRDefault="00C27792" w:rsidP="00C27792">
      <w:pPr>
        <w:pStyle w:val="Bibliographie"/>
        <w:spacing w:after="0"/>
      </w:pPr>
      <w:r w:rsidRPr="00C27792">
        <w:t xml:space="preserve">Kumar, J. S. D., Milak, M. S., Majo, V. J., Prabhakaran, J., Mali, P., Savenkova, L., et al. (2012). Comparison of High and Low Affinity Serotonin 1A Receptors by PET In Vivo in Nonhuman Primates. </w:t>
      </w:r>
      <w:r w:rsidRPr="00C27792">
        <w:rPr>
          <w:i/>
          <w:iCs/>
        </w:rPr>
        <w:t>Journal of Pharmacological Sciences</w:t>
      </w:r>
      <w:r w:rsidRPr="00C27792">
        <w:t xml:space="preserve"> 120, 254–257. doi:10.1254/jphs.12100SC.</w:t>
      </w:r>
    </w:p>
    <w:p w:rsidR="00C27792" w:rsidRPr="00C27792" w:rsidRDefault="00C27792" w:rsidP="00C27792">
      <w:pPr>
        <w:pStyle w:val="Bibliographie"/>
        <w:spacing w:after="0"/>
      </w:pPr>
      <w:r w:rsidRPr="00C27792">
        <w:t xml:space="preserve">Kumar, J. S. D., Prabhakaran, J., Majo, V. J., Milak, M. S., Hsiung, S.-C., Tamir, H., et al. (2007). Synthesis and in vivo evaluation of a novel 5-HT1A receptor agonist radioligand [O-methyl-11C]2-(4-(4-(2-methoxyphenyl)piperazin-1-yl)butyl)-4-methyl-1,2,4-triazine-3,5(2H,4H)dione in nonhuman primates. </w:t>
      </w:r>
      <w:r w:rsidRPr="00C27792">
        <w:rPr>
          <w:i/>
          <w:iCs/>
        </w:rPr>
        <w:t>European Journal of Nuclear Medicine and Molecular Imaging</w:t>
      </w:r>
      <w:r w:rsidRPr="00C27792">
        <w:t xml:space="preserve"> 34, 1050–1060. doi:10.1007/s00259-006-0324-y.</w:t>
      </w:r>
    </w:p>
    <w:p w:rsidR="00C27792" w:rsidRPr="00C27792" w:rsidRDefault="00C27792" w:rsidP="00C27792">
      <w:pPr>
        <w:pStyle w:val="Bibliographie"/>
        <w:spacing w:after="0"/>
      </w:pPr>
      <w:r w:rsidRPr="00C27792">
        <w:t xml:space="preserve">Lacivita, E., Niso, M., Hansen, H. D., Di Pilato, P., Herth, M. M., Lehel, S., et al. (2014). Design, synthesis, radiolabeling and in vivo evaluation of potential positron emission tomography (PET) radioligands for brain imaging of the 5-HT7 receptor. </w:t>
      </w:r>
      <w:r w:rsidRPr="00C27792">
        <w:rPr>
          <w:i/>
          <w:iCs/>
        </w:rPr>
        <w:t>Bioorganic &amp; Medicinal Chemistry</w:t>
      </w:r>
      <w:r w:rsidRPr="00C27792">
        <w:t xml:space="preserve"> 22, 1736–1750. doi:10.1016/j.bmc.2014.01.016.</w:t>
      </w:r>
    </w:p>
    <w:p w:rsidR="00C27792" w:rsidRPr="00C27792" w:rsidRDefault="00C27792" w:rsidP="00C27792">
      <w:pPr>
        <w:pStyle w:val="Bibliographie"/>
        <w:spacing w:after="0"/>
      </w:pPr>
      <w:r w:rsidRPr="00C27792">
        <w:t xml:space="preserve">Lemoine, L., Verdurand, M., Vacher, B., Blanc, E., Le Bars, D., Newman-Tancredi, A., et al. (2010). [18F]F15599, a novel 5-HT1A receptor agonist, as a radioligand for PET neuroimaging. </w:t>
      </w:r>
      <w:r w:rsidRPr="00C27792">
        <w:rPr>
          <w:i/>
          <w:iCs/>
        </w:rPr>
        <w:t>European Journal of Nuclear Medicine and Molecular Imaging</w:t>
      </w:r>
      <w:r w:rsidRPr="00C27792">
        <w:t xml:space="preserve"> 37, 594–605. doi:10.1007/s00259-009-1274-y.</w:t>
      </w:r>
    </w:p>
    <w:p w:rsidR="00C27792" w:rsidRPr="00D82FBC" w:rsidRDefault="00C27792" w:rsidP="00C27792">
      <w:pPr>
        <w:pStyle w:val="Bibliographie"/>
        <w:spacing w:after="0"/>
        <w:rPr>
          <w:lang w:val="fr-FR"/>
        </w:rPr>
      </w:pPr>
      <w:r w:rsidRPr="00C27792">
        <w:t xml:space="preserve">Lowe, P. T., Dall’Angelo, S., Mulder-Krieger, T., IJzerman, A. P., Zanda, M., and O’Hagan, D. (2017). A New Class of Fluorinated A2A Adenosine Receptor Agonist with Application to Last-Step Enzymatic [18 F]Fluorination for PET Imaging. </w:t>
      </w:r>
      <w:r w:rsidRPr="00D82FBC">
        <w:rPr>
          <w:i/>
          <w:iCs/>
          <w:lang w:val="fr-FR"/>
        </w:rPr>
        <w:t>Chembiochem</w:t>
      </w:r>
      <w:r w:rsidRPr="00D82FBC">
        <w:rPr>
          <w:lang w:val="fr-FR"/>
        </w:rPr>
        <w:t xml:space="preserve"> 18, 2156–2164. doi:10.1002/cbic.201700382.</w:t>
      </w:r>
    </w:p>
    <w:p w:rsidR="00C27792" w:rsidRPr="00C27792" w:rsidRDefault="00C27792" w:rsidP="00C27792">
      <w:pPr>
        <w:pStyle w:val="Bibliographie"/>
        <w:spacing w:after="0"/>
      </w:pPr>
      <w:r w:rsidRPr="00D82FBC">
        <w:rPr>
          <w:lang w:val="fr-FR"/>
        </w:rPr>
        <w:t xml:space="preserve">Majo, V. J., Milak, M. S., Prabhakaran, J., Mali, P., Savenkova, L., Simpson, N. R., et al. </w:t>
      </w:r>
      <w:r w:rsidRPr="00C27792">
        <w:t xml:space="preserve">(2013). Synthesis and in vivo evaluation of [(18)F]2-(4-(4-(2-(2-fluoroethoxy)phenyl)piperazin-1-yl)butyl)-4-methyl-1,2,4-triazine-3,5(2H,4H)-dione ([(18)F]FECUMI-101) as an imaging probe for 5-HT1A receptor agonist in nonhuman primates. </w:t>
      </w:r>
      <w:r w:rsidRPr="00C27792">
        <w:rPr>
          <w:i/>
          <w:iCs/>
        </w:rPr>
        <w:t>Bioorg. Med. Chem.</w:t>
      </w:r>
      <w:r w:rsidRPr="00C27792">
        <w:t xml:space="preserve"> 21, 5598–5604. doi:10.1016/j.bmc.2013.05.050.</w:t>
      </w:r>
    </w:p>
    <w:p w:rsidR="00C27792" w:rsidRPr="00C27792" w:rsidRDefault="00C27792" w:rsidP="00C27792">
      <w:pPr>
        <w:pStyle w:val="Bibliographie"/>
        <w:spacing w:after="0"/>
      </w:pPr>
      <w:r w:rsidRPr="00C27792">
        <w:t xml:space="preserve">Márián, T., Lehel, S., Lengyel, Z., Balkay, L., Horváth, G., Mikecz, P., et al. (2002). [The [18F]-FNECA serves as a suitable radioligand for PET investigation of purinergic receptor expression]. </w:t>
      </w:r>
      <w:r w:rsidRPr="00C27792">
        <w:rPr>
          <w:i/>
          <w:iCs/>
        </w:rPr>
        <w:t>Orv Hetil</w:t>
      </w:r>
      <w:r w:rsidRPr="00C27792">
        <w:t xml:space="preserve"> 143, 1319–1322.</w:t>
      </w:r>
    </w:p>
    <w:p w:rsidR="00C27792" w:rsidRPr="00C27792" w:rsidRDefault="00C27792" w:rsidP="00C27792">
      <w:pPr>
        <w:pStyle w:val="Bibliographie"/>
        <w:spacing w:after="0"/>
      </w:pPr>
      <w:r w:rsidRPr="00C27792">
        <w:t xml:space="preserve">Marton, J., and Henriksen, G. (2012). Design and synthesis of an </w:t>
      </w:r>
      <w:r w:rsidRPr="00C27792">
        <w:rPr>
          <w:vertAlign w:val="superscript"/>
        </w:rPr>
        <w:t>18</w:t>
      </w:r>
      <w:r w:rsidRPr="00C27792">
        <w:t>F-labeled version of phenylethyl orvinol ([</w:t>
      </w:r>
      <w:r w:rsidRPr="00C27792">
        <w:rPr>
          <w:vertAlign w:val="superscript"/>
        </w:rPr>
        <w:t>18</w:t>
      </w:r>
      <w:r w:rsidRPr="00C27792">
        <w:t xml:space="preserve">F]FE-PEO) for PET-imaging of opioid receptors. </w:t>
      </w:r>
      <w:r w:rsidRPr="00C27792">
        <w:rPr>
          <w:i/>
          <w:iCs/>
        </w:rPr>
        <w:t>Molecules</w:t>
      </w:r>
      <w:r w:rsidRPr="00C27792">
        <w:t xml:space="preserve"> 17, 11554–11569. doi:10.3390/molecules171011554.</w:t>
      </w:r>
    </w:p>
    <w:p w:rsidR="00C27792" w:rsidRPr="00C27792" w:rsidRDefault="00C27792" w:rsidP="00C27792">
      <w:pPr>
        <w:pStyle w:val="Bibliographie"/>
        <w:spacing w:after="0"/>
      </w:pPr>
      <w:r w:rsidRPr="00C27792">
        <w:t xml:space="preserve">Marton, J., Schoultz, B., Hjo̷rnevik, T., Drzezga, A., Yousefi, B., Wester, H., et al. (2009). Synthesis and Evaluation of a Full-Agonist Orvinol for PET-Imaging. </w:t>
      </w:r>
      <w:r w:rsidRPr="00C27792">
        <w:rPr>
          <w:i/>
          <w:iCs/>
        </w:rPr>
        <w:t>C]PEO. Journal of Medicinal Chemistry</w:t>
      </w:r>
      <w:r w:rsidRPr="00C27792">
        <w:t xml:space="preserve"> 52, 5586–5589. doi:doi:10.1021/jm900892x.</w:t>
      </w:r>
    </w:p>
    <w:p w:rsidR="00C27792" w:rsidRPr="00C27792" w:rsidRDefault="00C27792" w:rsidP="00C27792">
      <w:pPr>
        <w:pStyle w:val="Bibliographie"/>
        <w:spacing w:after="0"/>
      </w:pPr>
      <w:r w:rsidRPr="00C27792">
        <w:t xml:space="preserve">Mewshaw, R., Kavanagh, J., Stack, G., Marquis, K., Shi, X., Kagan, M., et al. (1997). New Generation Dopaminergic Agents. 1. Discovery of a Novel Scaffold Which Embraces the D 2 Agonist Pharmacophore. Structure−Activity Relationships of a Series of 2-(Aminomethyl)chromans. </w:t>
      </w:r>
      <w:r w:rsidRPr="00C27792">
        <w:rPr>
          <w:i/>
          <w:iCs/>
        </w:rPr>
        <w:t>J. Med. Chem</w:t>
      </w:r>
      <w:r w:rsidRPr="00C27792">
        <w:t xml:space="preserve"> 40, 4235–4256. doi:doi:10.1021/jm9703653.</w:t>
      </w:r>
    </w:p>
    <w:p w:rsidR="00C27792" w:rsidRPr="00C27792" w:rsidRDefault="00C27792" w:rsidP="00C27792">
      <w:pPr>
        <w:pStyle w:val="Bibliographie"/>
        <w:spacing w:after="0"/>
      </w:pPr>
      <w:r w:rsidRPr="00C27792">
        <w:t xml:space="preserve">Milak, M. S., DeLorenzo, C., Zanderigo, F., Prabhakaran, J., Kumar, J. S. D., Majo, V. J., et al. (2010). In Vivo Quantification of Human Serotonin 1A Receptor Using 11C-CUMI-101, an Agonist PET Radiotracer. </w:t>
      </w:r>
      <w:r w:rsidRPr="00C27792">
        <w:rPr>
          <w:i/>
          <w:iCs/>
        </w:rPr>
        <w:t>Journal of Nuclear Medicine</w:t>
      </w:r>
      <w:r w:rsidRPr="00C27792">
        <w:t xml:space="preserve"> 51, 1892–1900. doi:10.2967/jnumed.110.076257.</w:t>
      </w:r>
    </w:p>
    <w:p w:rsidR="00C27792" w:rsidRPr="00C27792" w:rsidRDefault="00C27792" w:rsidP="00C27792">
      <w:pPr>
        <w:pStyle w:val="Bibliographie"/>
        <w:spacing w:after="0"/>
      </w:pPr>
      <w:r w:rsidRPr="00C27792">
        <w:t xml:space="preserve">Milak, M. S., Severance, A. J., Ogden, R. T., Prabhakaran, J., Kumar, J. S. D., Majo, V. J., et al. (2008). Modeling Considerations for 11C-CUMI-101, an Agonist Radiotracer for Imaging Serotonin 1A Receptor In Vivo with PET. </w:t>
      </w:r>
      <w:r w:rsidRPr="00C27792">
        <w:rPr>
          <w:i/>
          <w:iCs/>
        </w:rPr>
        <w:t>Journal of Nuclear Medicine</w:t>
      </w:r>
      <w:r w:rsidRPr="00C27792">
        <w:t xml:space="preserve"> 49, 587–596. doi:10.2967/jnumed.107.046540.</w:t>
      </w:r>
    </w:p>
    <w:p w:rsidR="00C27792" w:rsidRPr="00C27792" w:rsidRDefault="00C27792" w:rsidP="00C27792">
      <w:pPr>
        <w:pStyle w:val="Bibliographie"/>
        <w:spacing w:after="0"/>
      </w:pPr>
      <w:r w:rsidRPr="00C27792">
        <w:t xml:space="preserve">Milak, M. S., Severance, A. J., Prabhakaran, J., Kumar, J. D., Majo, V. J., Ogden, R. T., et al. (2011). </w:t>
      </w:r>
      <w:r w:rsidRPr="00C27792">
        <w:rPr>
          <w:i/>
          <w:iCs/>
        </w:rPr>
        <w:t>In vivo</w:t>
      </w:r>
      <w:r w:rsidRPr="00C27792">
        <w:t xml:space="preserve"> Serotonin-Sensitive Binding of [ </w:t>
      </w:r>
      <w:r w:rsidRPr="00C27792">
        <w:rPr>
          <w:vertAlign w:val="superscript"/>
        </w:rPr>
        <w:t>11</w:t>
      </w:r>
      <w:r w:rsidRPr="00C27792">
        <w:t xml:space="preserve"> C]CUMI-101: A Serotonin 1A Receptor Agonist Positron Emission Tomography Radiotracer. </w:t>
      </w:r>
      <w:r w:rsidRPr="00C27792">
        <w:rPr>
          <w:i/>
          <w:iCs/>
        </w:rPr>
        <w:t>Journal of Cerebral Blood Flow &amp; Metabolism</w:t>
      </w:r>
      <w:r w:rsidRPr="00C27792">
        <w:t xml:space="preserve"> 31, 243–249. doi:10.1038/jcbfm.2010.83.</w:t>
      </w:r>
    </w:p>
    <w:p w:rsidR="00C27792" w:rsidRPr="00C27792" w:rsidRDefault="00C27792" w:rsidP="00C27792">
      <w:pPr>
        <w:pStyle w:val="Bibliographie"/>
        <w:spacing w:after="0"/>
      </w:pPr>
      <w:r w:rsidRPr="00C27792">
        <w:t xml:space="preserve">Mogg, A. J., Eessalu, T., Johnson, M., Wright, R., Sanger, H. E., Xiao, H., et al. (2018). In Vitro Pharmacological Characterization and In Vivo Validation of LSN3172176 a Novel M1 Selective Muscarinic Receptor Agonist Tracer Molecule for Positron Emission Tomography. </w:t>
      </w:r>
      <w:r w:rsidRPr="00C27792">
        <w:rPr>
          <w:i/>
          <w:iCs/>
        </w:rPr>
        <w:t>J. Pharmacol. Exp. Ther.</w:t>
      </w:r>
      <w:r w:rsidRPr="00C27792">
        <w:t xml:space="preserve"> 365, 602–613. doi:10.1124/jpet.117.246454.</w:t>
      </w:r>
    </w:p>
    <w:p w:rsidR="00C27792" w:rsidRPr="00C27792" w:rsidRDefault="00C27792" w:rsidP="00C27792">
      <w:pPr>
        <w:pStyle w:val="Bibliographie"/>
        <w:spacing w:after="0"/>
      </w:pPr>
      <w:r w:rsidRPr="00C27792">
        <w:t xml:space="preserve">Mukherjee, J., Majji, D., Kaur, J., Constantinescu, C. C., Narayanan, T. K., Shi, B., et al. (2017). PET radiotracer development for imaging high-affinity state of dopamine D2 and D3 receptors: Binding studies of fluorine-18 labeled aminotetralins in rodents: MUKHERJEE </w:t>
      </w:r>
      <w:r w:rsidRPr="00C27792">
        <w:rPr>
          <w:smallCaps/>
        </w:rPr>
        <w:t>et al</w:t>
      </w:r>
      <w:r w:rsidRPr="00C27792">
        <w:t xml:space="preserve"> . </w:t>
      </w:r>
      <w:r w:rsidRPr="00C27792">
        <w:rPr>
          <w:i/>
          <w:iCs/>
        </w:rPr>
        <w:t>Synapse</w:t>
      </w:r>
      <w:r w:rsidRPr="00C27792">
        <w:t xml:space="preserve"> 71, e21950. doi:10.1002/syn.21950.</w:t>
      </w:r>
    </w:p>
    <w:p w:rsidR="00C27792" w:rsidRPr="00D82FBC" w:rsidRDefault="00C27792" w:rsidP="00C27792">
      <w:pPr>
        <w:pStyle w:val="Bibliographie"/>
        <w:spacing w:after="0"/>
        <w:rPr>
          <w:lang w:val="fr-FR"/>
        </w:rPr>
      </w:pPr>
      <w:r w:rsidRPr="00C27792">
        <w:t xml:space="preserve">Mukherjee, J., Narayanan, T., Christian, B., Shi, B., and and Yang, Z. (2004). Binding characteristics of high-affinity dopamine D2/D3 receptor agonists,11C-PPHT and11C-ZYY-339 in rodents and imaging in non-human primates by PET. </w:t>
      </w:r>
      <w:r w:rsidRPr="00D82FBC">
        <w:rPr>
          <w:i/>
          <w:iCs/>
          <w:lang w:val="fr-FR"/>
        </w:rPr>
        <w:t>Synapse</w:t>
      </w:r>
      <w:r w:rsidRPr="00D82FBC">
        <w:rPr>
          <w:lang w:val="fr-FR"/>
        </w:rPr>
        <w:t xml:space="preserve"> 54, 83–91. doi:doi:10.1002/syn.20068.</w:t>
      </w:r>
    </w:p>
    <w:p w:rsidR="00C27792" w:rsidRPr="00C27792" w:rsidRDefault="00C27792" w:rsidP="00C27792">
      <w:pPr>
        <w:pStyle w:val="Bibliographie"/>
        <w:spacing w:after="0"/>
      </w:pPr>
      <w:r w:rsidRPr="00D82FBC">
        <w:rPr>
          <w:lang w:val="fr-FR"/>
        </w:rPr>
        <w:t xml:space="preserve">Nabulsi, N. B., Holden, D., Zheng, M.-Q., Bois, F., Lin, S.-F., Najafzadeh, S., et al. </w:t>
      </w:r>
      <w:r w:rsidRPr="00C27792">
        <w:t xml:space="preserve">(2019). Evaluation of </w:t>
      </w:r>
      <w:r w:rsidRPr="00C27792">
        <w:rPr>
          <w:vertAlign w:val="superscript"/>
        </w:rPr>
        <w:t>11</w:t>
      </w:r>
      <w:r w:rsidRPr="00C27792">
        <w:t xml:space="preserve"> C-LSN3172176 as a novel PET tracer for imaging M </w:t>
      </w:r>
      <w:r w:rsidRPr="00C27792">
        <w:rPr>
          <w:vertAlign w:val="subscript"/>
        </w:rPr>
        <w:t>1</w:t>
      </w:r>
      <w:r w:rsidRPr="00C27792">
        <w:t xml:space="preserve"> muscarinic acetylcholine receptors in non-human primates. </w:t>
      </w:r>
      <w:r w:rsidRPr="00C27792">
        <w:rPr>
          <w:i/>
          <w:iCs/>
        </w:rPr>
        <w:t>Journal of Nuclear Medicine</w:t>
      </w:r>
      <w:r w:rsidRPr="00C27792">
        <w:t>, jnumed.118.222034. doi:10.2967/jnumed.118.222034.</w:t>
      </w:r>
    </w:p>
    <w:p w:rsidR="00C27792" w:rsidRPr="00C27792" w:rsidRDefault="00C27792" w:rsidP="00C27792">
      <w:pPr>
        <w:pStyle w:val="Bibliographie"/>
        <w:spacing w:after="0"/>
      </w:pPr>
      <w:r w:rsidRPr="00C27792">
        <w:t xml:space="preserve">Naik, R., Valentine, H., Dannals, R. F., Wong, D. F., and Horti, A. G. (2018). Synthesis and Evaluation of a New 18F-Labeled Radiotracer for Studying the GABAB Receptor in the Mouse Brain. </w:t>
      </w:r>
      <w:r w:rsidRPr="00C27792">
        <w:rPr>
          <w:i/>
          <w:iCs/>
        </w:rPr>
        <w:t>ACS Chem Neurosci</w:t>
      </w:r>
      <w:r w:rsidRPr="00C27792">
        <w:t xml:space="preserve"> 9, 1453–1461. doi:10.1021/acschemneuro.8b00038.</w:t>
      </w:r>
    </w:p>
    <w:p w:rsidR="00C27792" w:rsidRPr="00C27792" w:rsidRDefault="00C27792" w:rsidP="00C27792">
      <w:pPr>
        <w:pStyle w:val="Bibliographie"/>
        <w:spacing w:after="0"/>
      </w:pPr>
      <w:r w:rsidRPr="00C27792">
        <w:t xml:space="preserve">Neelamegam, R., Hellenbrand, T., Schroeder, F. A., Wang, C., and Hooker, J. M. (2014). Imaging Evaluation of 5HT </w:t>
      </w:r>
      <w:r w:rsidRPr="00C27792">
        <w:rPr>
          <w:vertAlign w:val="subscript"/>
        </w:rPr>
        <w:t>2C</w:t>
      </w:r>
      <w:r w:rsidRPr="00C27792">
        <w:t xml:space="preserve"> Agonists, [ </w:t>
      </w:r>
      <w:r w:rsidRPr="00C27792">
        <w:rPr>
          <w:vertAlign w:val="superscript"/>
        </w:rPr>
        <w:t>11</w:t>
      </w:r>
      <w:r w:rsidRPr="00C27792">
        <w:t xml:space="preserve"> C]WAY-163909 and [ </w:t>
      </w:r>
      <w:r w:rsidRPr="00C27792">
        <w:rPr>
          <w:vertAlign w:val="superscript"/>
        </w:rPr>
        <w:t>11</w:t>
      </w:r>
      <w:r w:rsidRPr="00C27792">
        <w:t xml:space="preserve"> C]Vabicaserin, Formed by Pictet–Spengler Cyclization. </w:t>
      </w:r>
      <w:r w:rsidRPr="00C27792">
        <w:rPr>
          <w:i/>
          <w:iCs/>
        </w:rPr>
        <w:t>Journal of Medicinal Chemistry</w:t>
      </w:r>
      <w:r w:rsidRPr="00C27792">
        <w:t xml:space="preserve"> 57, 1488–1494. doi:10.1021/jm401802f.</w:t>
      </w:r>
    </w:p>
    <w:p w:rsidR="00C27792" w:rsidRPr="00C27792" w:rsidRDefault="00C27792" w:rsidP="00C27792">
      <w:pPr>
        <w:pStyle w:val="Bibliographie"/>
        <w:spacing w:after="0"/>
      </w:pPr>
      <w:r w:rsidRPr="00C27792">
        <w:t xml:space="preserve">Palner, M., McCormick, P., Parkes, J., Knudsen, G., and and Wilson, A. (2010). Systemic catechol-O-methyl transferase inhibition enables the D1 agonist radiotracer R-[11C]SKF 82957. </w:t>
      </w:r>
      <w:r w:rsidRPr="00C27792">
        <w:rPr>
          <w:i/>
          <w:iCs/>
        </w:rPr>
        <w:t>Nuclear Medicine and Biology</w:t>
      </w:r>
      <w:r w:rsidRPr="00C27792">
        <w:t xml:space="preserve"> 37, 837–843. doi:doi:10.1016/j.nucmedbio.2010.04.193.</w:t>
      </w:r>
    </w:p>
    <w:p w:rsidR="00C27792" w:rsidRPr="00C27792" w:rsidRDefault="00C27792" w:rsidP="00C27792">
      <w:pPr>
        <w:pStyle w:val="Bibliographie"/>
        <w:spacing w:after="0"/>
      </w:pPr>
      <w:r w:rsidRPr="00C27792">
        <w:t xml:space="preserve">Petersen, I. N., Villadsen, J., Hansen, H. D., Jensen, A. A., Lehel, S., Gillings, N., et al. (2016). Convergent 18 F-labeling and evaluation of N -benzyl-phenethylamines as 5-HT 2A receptor PET ligands. </w:t>
      </w:r>
      <w:r w:rsidRPr="00C27792">
        <w:rPr>
          <w:i/>
          <w:iCs/>
        </w:rPr>
        <w:t>Bioorganic &amp; Medicinal Chemistry</w:t>
      </w:r>
      <w:r w:rsidRPr="00C27792">
        <w:t xml:space="preserve"> 24, 5353–5356. doi:10.1016/j.bmc.2016.08.056.</w:t>
      </w:r>
    </w:p>
    <w:p w:rsidR="00C27792" w:rsidRPr="00C27792" w:rsidRDefault="00C27792" w:rsidP="00C27792">
      <w:pPr>
        <w:pStyle w:val="Bibliographie"/>
        <w:spacing w:after="0"/>
      </w:pPr>
      <w:r w:rsidRPr="00C27792">
        <w:t xml:space="preserve">Pinborg, L. H., Feng, L., Haahr, M. E., Gillings, N., Dyssegaard, A., Madsen, J., et al. (2012). No change in [11C]CUMI-101 binding to 5-HT1A receptors after intravenous citalopram in human. </w:t>
      </w:r>
      <w:r w:rsidRPr="00C27792">
        <w:rPr>
          <w:i/>
          <w:iCs/>
        </w:rPr>
        <w:t>Synapse</w:t>
      </w:r>
      <w:r w:rsidRPr="00C27792">
        <w:t xml:space="preserve"> 66, 880–884. doi:10.1002/syn.21579.</w:t>
      </w:r>
    </w:p>
    <w:p w:rsidR="00C27792" w:rsidRPr="00C27792" w:rsidRDefault="00C27792" w:rsidP="00C27792">
      <w:pPr>
        <w:pStyle w:val="Bibliographie"/>
        <w:spacing w:after="0"/>
      </w:pPr>
      <w:r w:rsidRPr="00C27792">
        <w:t xml:space="preserve">Prabhakaran, J., Solingapuram Sai, K. K., Zanderigo, F., Rubin-Falcone, H., Jorgensen, M. J., Kaplan, J. R., et al. (2017). In vivo evaluation of [ 18 F]FECIMBI-36, an agonist 5-HT 2A/2C receptor PET radioligand in nonhuman primate. </w:t>
      </w:r>
      <w:r w:rsidRPr="00C27792">
        <w:rPr>
          <w:i/>
          <w:iCs/>
        </w:rPr>
        <w:t>Bioorganic &amp; Medicinal Chemistry Letters</w:t>
      </w:r>
      <w:r w:rsidRPr="00C27792">
        <w:t xml:space="preserve"> 27, 21–23. doi:10.1016/j.bmcl.2016.11.043.</w:t>
      </w:r>
    </w:p>
    <w:p w:rsidR="00C27792" w:rsidRPr="00C27792" w:rsidRDefault="00C27792" w:rsidP="00C27792">
      <w:pPr>
        <w:pStyle w:val="Bibliographie"/>
        <w:spacing w:after="0"/>
      </w:pPr>
      <w:r w:rsidRPr="00C27792">
        <w:t xml:space="preserve">Prabhakaran, J., Underwood, M. D., Kumar, J. S. D., Simpson, N. R., Kassir, S. A., Bakalian, M. J., et al. (2015). Synthesis and in vitro evaluation of [18F]FECIMBI-36: A potential agonist PET ligand for 5-HT2A/2C receptors. </w:t>
      </w:r>
      <w:r w:rsidRPr="00C27792">
        <w:rPr>
          <w:i/>
          <w:iCs/>
        </w:rPr>
        <w:t>Bioorganic &amp; Medicinal Chemistry Letters</w:t>
      </w:r>
      <w:r w:rsidRPr="00C27792">
        <w:t xml:space="preserve"> 25, 3933–3936. doi:10.1016/j.bmcl.2015.07.034.</w:t>
      </w:r>
    </w:p>
    <w:p w:rsidR="00C27792" w:rsidRPr="00C27792" w:rsidRDefault="00C27792" w:rsidP="00C27792">
      <w:pPr>
        <w:pStyle w:val="Bibliographie"/>
        <w:spacing w:after="0"/>
      </w:pPr>
      <w:r w:rsidRPr="00C27792">
        <w:t xml:space="preserve">Riss, P. J., Hong, Y. T., Marton, J., Caprioli, D., Williamson, D. J., Ferrari, V., et al. (2013). Synthesis and Evaluation of 18F-FE-PEO in Rodents: An 18F-Labeled Full Agonist for Opioid Receptor Imaging. </w:t>
      </w:r>
      <w:r w:rsidRPr="00C27792">
        <w:rPr>
          <w:i/>
          <w:iCs/>
        </w:rPr>
        <w:t>Journal of Nuclear Medicine</w:t>
      </w:r>
      <w:r w:rsidRPr="00C27792">
        <w:t xml:space="preserve"> 54, 299–305. doi:10.2967/jnumed.112.108688.</w:t>
      </w:r>
    </w:p>
    <w:p w:rsidR="00C27792" w:rsidRPr="00C27792" w:rsidRDefault="00C27792" w:rsidP="00C27792">
      <w:pPr>
        <w:pStyle w:val="Bibliographie"/>
        <w:spacing w:after="0"/>
      </w:pPr>
      <w:r w:rsidRPr="00C27792">
        <w:t xml:space="preserve">Schou, M., Varnäs, K., Jucaite, A., Gulyás, B., Halldin, C., and Farde, L. (2013). Radiolabeling of the cannabinoid receptor agonist AZD1940 with carbon-11 and PET microdosing in non-human primate. </w:t>
      </w:r>
      <w:r w:rsidRPr="00C27792">
        <w:rPr>
          <w:i/>
          <w:iCs/>
        </w:rPr>
        <w:t>Nucl. Med. Biol.</w:t>
      </w:r>
      <w:r w:rsidRPr="00C27792">
        <w:t xml:space="preserve"> 40, 410–414. doi:10.1016/j.nucmedbio.2012.10.011.</w:t>
      </w:r>
    </w:p>
    <w:p w:rsidR="00C27792" w:rsidRPr="00C27792" w:rsidRDefault="00C27792" w:rsidP="00C27792">
      <w:pPr>
        <w:pStyle w:val="Bibliographie"/>
        <w:spacing w:after="0"/>
      </w:pPr>
      <w:r w:rsidRPr="00C27792">
        <w:t xml:space="preserve">Selvaraj, S., Mouchlianitis, E., Faulkner, P., Turkheimer, F., Cowen, P. J., Roiser, J. P., et al. (2015). Presynaptic Serotoninergic Regulation of Emotional Processing: A Multimodal Brain Imaging Study. </w:t>
      </w:r>
      <w:r w:rsidRPr="00C27792">
        <w:rPr>
          <w:i/>
          <w:iCs/>
        </w:rPr>
        <w:t>Biol. Psychiatry</w:t>
      </w:r>
      <w:r w:rsidRPr="00C27792">
        <w:t xml:space="preserve"> 78, 563–571. doi:10.1016/j.biopsych.2014.04.011.</w:t>
      </w:r>
    </w:p>
    <w:p w:rsidR="00C27792" w:rsidRPr="00C27792" w:rsidRDefault="00C27792" w:rsidP="00C27792">
      <w:pPr>
        <w:pStyle w:val="Bibliographie"/>
        <w:spacing w:after="0"/>
      </w:pPr>
      <w:r w:rsidRPr="00C27792">
        <w:t xml:space="preserve">Selvaraj, S., Turkheimer, F., Rosso, L., Faulkner, P., Mouchlianitis, E., Roiser, J. P., et al. (2012). Measuring endogenous changes in serotonergic neurotransmission in humans: a [11C]CUMI-101 PET challenge study. </w:t>
      </w:r>
      <w:r w:rsidRPr="00C27792">
        <w:rPr>
          <w:i/>
          <w:iCs/>
        </w:rPr>
        <w:t>Molecular Psychiatry</w:t>
      </w:r>
      <w:r w:rsidRPr="00C27792">
        <w:t xml:space="preserve"> 17, 1254–1260. doi:10.1038/mp.2012.78.</w:t>
      </w:r>
    </w:p>
    <w:p w:rsidR="00C27792" w:rsidRPr="00C27792" w:rsidRDefault="00C27792" w:rsidP="00C27792">
      <w:pPr>
        <w:pStyle w:val="Bibliographie"/>
        <w:spacing w:after="0"/>
      </w:pPr>
      <w:r w:rsidRPr="00C27792">
        <w:t xml:space="preserve">Selvaraj, S., Walker, C., Arnone, D., Cao, B., Faulkner, P., Cowen, P. J., et al. (2018). Effect of Citalopram on Emotion Processing in Humans: A Combined 5-HT1A [11C]CUMI-101 PET and Functional MRI Study. </w:t>
      </w:r>
      <w:r w:rsidRPr="00C27792">
        <w:rPr>
          <w:i/>
          <w:iCs/>
        </w:rPr>
        <w:t>Neuropsychopharmacology</w:t>
      </w:r>
      <w:r w:rsidRPr="00C27792">
        <w:t xml:space="preserve"> 43, 655–664. doi:10.1038/npp.2017.166.</w:t>
      </w:r>
    </w:p>
    <w:p w:rsidR="00C27792" w:rsidRPr="00C27792" w:rsidRDefault="00C27792" w:rsidP="00C27792">
      <w:pPr>
        <w:pStyle w:val="Bibliographie"/>
        <w:spacing w:after="0"/>
      </w:pPr>
      <w:r w:rsidRPr="00C27792">
        <w:t xml:space="preserve">Shalgunov, V., van Wieringen, J.-P., Janssen, H. M., Fransen, P. M., Dierckx, R. A. J. O., Michel, M. C., et al. (2015). Synthesis and evaluation in rats of homologous series of [18F]-labeled dopamine D2/3 receptor agonists based on the 2-aminomethylchroman scaffold as potential PET tracers. </w:t>
      </w:r>
      <w:r w:rsidRPr="00C27792">
        <w:rPr>
          <w:i/>
          <w:iCs/>
        </w:rPr>
        <w:t>EJNMMI Research</w:t>
      </w:r>
      <w:r w:rsidRPr="00C27792">
        <w:t xml:space="preserve"> 5. doi:10.1186/s13550-015-0119-x.</w:t>
      </w:r>
    </w:p>
    <w:p w:rsidR="00C27792" w:rsidRPr="00C27792" w:rsidRDefault="00C27792" w:rsidP="00C27792">
      <w:pPr>
        <w:pStyle w:val="Bibliographie"/>
        <w:spacing w:after="0"/>
      </w:pPr>
      <w:r w:rsidRPr="00C27792">
        <w:t xml:space="preserve">Shi, B., Narayanan, T., Christian, B., Chattopadhyay, S., and and Mukherjee, J. (2004). Synthesis and biological evaluation of the binding of dopamine D2/D3 receptor agonist, (R,S)-5-hydroxy-2-(N-propyl-N-(5′-18F-fluoropentyl)aminotetralin (18F-5-OH-FPPAT) in rodents and nonhuman primates. </w:t>
      </w:r>
      <w:r w:rsidRPr="00C27792">
        <w:rPr>
          <w:i/>
          <w:iCs/>
        </w:rPr>
        <w:t>Nuclear Medicine and Biology</w:t>
      </w:r>
      <w:r w:rsidRPr="00C27792">
        <w:t xml:space="preserve"> 31, 303–311. doi:doi:10.1016/j.nucmedbio.2003.10.004.</w:t>
      </w:r>
    </w:p>
    <w:p w:rsidR="00C27792" w:rsidRPr="00C27792" w:rsidRDefault="00C27792" w:rsidP="00C27792">
      <w:pPr>
        <w:pStyle w:val="Bibliographie"/>
        <w:spacing w:after="0"/>
      </w:pPr>
      <w:r w:rsidRPr="00C27792">
        <w:t xml:space="preserve">Shi, B., Narayanan, T., Yang, Z., Christian, B., and and Mukherjee, J. (1999). Radiosynthesis and in vitro evaluation of 2-(N-alkyl-N-1′-11C-propyl)amino-5-hydroxytetralin analogs as high affinity agonists for dopamine D-2 receptors. </w:t>
      </w:r>
      <w:r w:rsidRPr="00C27792">
        <w:rPr>
          <w:i/>
          <w:iCs/>
        </w:rPr>
        <w:t>Nuclear Medicine and Biology</w:t>
      </w:r>
      <w:r w:rsidRPr="00C27792">
        <w:t xml:space="preserve"> 26, 725–735. doi:doi:10.1016/s0969-8051(99)00051-7.</w:t>
      </w:r>
    </w:p>
    <w:p w:rsidR="00C27792" w:rsidRPr="00C27792" w:rsidRDefault="00C27792" w:rsidP="00C27792">
      <w:pPr>
        <w:pStyle w:val="Bibliographie"/>
        <w:spacing w:after="0"/>
      </w:pPr>
      <w:r w:rsidRPr="00C27792">
        <w:t xml:space="preserve">Shiue, C.-Y., Bai, L.-Q., Teng, R.-R., Arnett, C. D., Dewey, S. L., Wolf, A. P., et al. (1991). A comparison of the brain uptake of N-(cyclopropyl[11C]methyl)norbuprenorphine ([11C]buprenorphine) and N-(cyclopropyl[11C]methyl)nordiprenorphme ([11C]diprenorphine) in baboon using PET. </w:t>
      </w:r>
      <w:r w:rsidRPr="00C27792">
        <w:rPr>
          <w:i/>
          <w:iCs/>
        </w:rPr>
        <w:t>International Journal of Radiation Applications and Instrumentation. Part B. Nuclear Medicine and Biology</w:t>
      </w:r>
      <w:r w:rsidRPr="00C27792">
        <w:t xml:space="preserve"> 18, 281–288. doi:10.1016/0883-2897(91)90123-3.</w:t>
      </w:r>
    </w:p>
    <w:p w:rsidR="00C27792" w:rsidRPr="00C27792" w:rsidRDefault="00C27792" w:rsidP="00C27792">
      <w:pPr>
        <w:pStyle w:val="Bibliographie"/>
        <w:spacing w:after="0"/>
      </w:pPr>
      <w:r w:rsidRPr="00C27792">
        <w:t xml:space="preserve">Shrestha, S. S., Liow, J.-S., Jenko, K., Ikawa, M., Zoghbi, S. S., and Innis, R. B. (2016). The 5-HT1A Receptor PET Radioligand 11C-CUMI-101 Has Significant Binding to α1-Adrenoceptors in Human Cerebellum, Limiting Its Use as a Reference Region. </w:t>
      </w:r>
      <w:r w:rsidRPr="00C27792">
        <w:rPr>
          <w:i/>
          <w:iCs/>
        </w:rPr>
        <w:t>J. Nucl. Med.</w:t>
      </w:r>
      <w:r w:rsidRPr="00C27792">
        <w:t xml:space="preserve"> 57, 1945–1948. doi:10.2967/jnumed.116.174151.</w:t>
      </w:r>
    </w:p>
    <w:p w:rsidR="00C27792" w:rsidRPr="00C27792" w:rsidRDefault="00C27792" w:rsidP="00C27792">
      <w:pPr>
        <w:pStyle w:val="Bibliographie"/>
        <w:spacing w:after="0"/>
      </w:pPr>
      <w:r w:rsidRPr="00C27792">
        <w:t xml:space="preserve">Shrestha, S. S., Liow, J.-S., Lu, S., Jenko, K., Gladding, R. L., Svenningsson, P., et al. (2014). 11C-CUMI-101, a PET Radioligand, Behaves as a Serotonin 1A Receptor Antagonist and Also Binds to 1 Adrenoceptors in Brain. </w:t>
      </w:r>
      <w:r w:rsidRPr="00C27792">
        <w:rPr>
          <w:i/>
          <w:iCs/>
        </w:rPr>
        <w:t>Journal of Nuclear Medicine</w:t>
      </w:r>
      <w:r w:rsidRPr="00C27792">
        <w:t xml:space="preserve"> 55, 141–146. doi:10.2967/jnumed.113.125831.</w:t>
      </w:r>
    </w:p>
    <w:p w:rsidR="00C27792" w:rsidRPr="00C27792" w:rsidRDefault="00C27792" w:rsidP="00C27792">
      <w:pPr>
        <w:pStyle w:val="Bibliographie"/>
        <w:spacing w:after="0"/>
      </w:pPr>
      <w:r w:rsidRPr="00C27792">
        <w:t xml:space="preserve">Sromek, A., Si, Y., Zhang, T., George, S., Seeman, P., and and Neumeyer, J. (2011). Synthesis and Evaluation of Fluorinated Aporphines: Potential Positron Emission Tomography Ligands for D 2 Receptors. ACS Med. </w:t>
      </w:r>
      <w:r w:rsidRPr="00C27792">
        <w:rPr>
          <w:i/>
          <w:iCs/>
        </w:rPr>
        <w:t>Chem. Lett</w:t>
      </w:r>
      <w:r w:rsidRPr="00C27792">
        <w:t xml:space="preserve"> 2, 189–194. doi:doi:10.1021/ml1001689.</w:t>
      </w:r>
    </w:p>
    <w:p w:rsidR="00C27792" w:rsidRPr="00C27792" w:rsidRDefault="00C27792" w:rsidP="00C27792">
      <w:pPr>
        <w:pStyle w:val="Bibliographie"/>
        <w:spacing w:after="0"/>
      </w:pPr>
      <w:r w:rsidRPr="00C27792">
        <w:t xml:space="preserve">Terry, G. E., Hirvonen, J., Liow, J.-S., Zoghbi, S. S., Gladding, R., Tauscher, J. T., et al. (2010). Imaging and Quantitation of Cannabinoid CB1 Receptors in Human and Monkey Brains Using 18F-Labeled Inverse Agonist Radioligands. </w:t>
      </w:r>
      <w:r w:rsidRPr="00C27792">
        <w:rPr>
          <w:i/>
          <w:iCs/>
        </w:rPr>
        <w:t>Journal of Nuclear Medicine</w:t>
      </w:r>
      <w:r w:rsidRPr="00C27792">
        <w:t xml:space="preserve"> 51, 112–120. doi:10.2967/jnumed.109.067074.</w:t>
      </w:r>
    </w:p>
    <w:p w:rsidR="00C27792" w:rsidRPr="00D82FBC" w:rsidRDefault="00C27792" w:rsidP="00C27792">
      <w:pPr>
        <w:pStyle w:val="Bibliographie"/>
        <w:spacing w:after="0"/>
        <w:rPr>
          <w:lang w:val="fr-FR"/>
        </w:rPr>
      </w:pPr>
      <w:r w:rsidRPr="00C27792">
        <w:t xml:space="preserve">Terry, G., Liow, J., Chernet, E., Zoghbi, S., Phebus, L., Felder, C., et al. (2008). Positron emission tomography imaging using an inverse agonist radioligand to assess cannabinoid CB1 receptors in rodents. </w:t>
      </w:r>
      <w:r w:rsidRPr="00D82FBC">
        <w:rPr>
          <w:i/>
          <w:iCs/>
          <w:lang w:val="fr-FR"/>
        </w:rPr>
        <w:t>NeuroImage</w:t>
      </w:r>
      <w:r w:rsidRPr="00D82FBC">
        <w:rPr>
          <w:lang w:val="fr-FR"/>
        </w:rPr>
        <w:t xml:space="preserve"> 41, 690–698. doi:doi:10.1016/j.neuroimage.2008.03.004.</w:t>
      </w:r>
    </w:p>
    <w:p w:rsidR="00C27792" w:rsidRPr="00D82FBC" w:rsidRDefault="00C27792" w:rsidP="00C27792">
      <w:pPr>
        <w:pStyle w:val="Bibliographie"/>
        <w:spacing w:after="0"/>
        <w:rPr>
          <w:lang w:val="fr-FR"/>
        </w:rPr>
      </w:pPr>
      <w:r w:rsidRPr="00D82FBC">
        <w:rPr>
          <w:lang w:val="fr-FR"/>
        </w:rPr>
        <w:t xml:space="preserve">Terry, G., Liow, J., Zoghbi, S., Hirvonen, J., Farris, A., Lerner, A., et al. </w:t>
      </w:r>
      <w:r w:rsidRPr="00C27792">
        <w:t xml:space="preserve">(2009). Quantitation of cannabinoid CB1 receptors in healthy human brain using positron emission tomography and an inverse agonist radioligand. </w:t>
      </w:r>
      <w:r w:rsidRPr="00D82FBC">
        <w:rPr>
          <w:i/>
          <w:iCs/>
          <w:lang w:val="fr-FR"/>
        </w:rPr>
        <w:t>NeuroImage</w:t>
      </w:r>
      <w:r w:rsidRPr="00D82FBC">
        <w:rPr>
          <w:lang w:val="fr-FR"/>
        </w:rPr>
        <w:t xml:space="preserve"> 48, 362–370. doi:doi:10.1016/j.neuroimage.2009.06.059.</w:t>
      </w:r>
    </w:p>
    <w:p w:rsidR="00C27792" w:rsidRPr="00D82FBC" w:rsidRDefault="00C27792" w:rsidP="00C27792">
      <w:pPr>
        <w:pStyle w:val="Bibliographie"/>
        <w:spacing w:after="0"/>
        <w:rPr>
          <w:lang w:val="fr-FR"/>
        </w:rPr>
      </w:pPr>
      <w:r w:rsidRPr="00D82FBC">
        <w:rPr>
          <w:lang w:val="fr-FR"/>
        </w:rPr>
        <w:t xml:space="preserve">Tsujikawa, T., Zoghbi, S., Hong, J., Donohue, S., Jenko, K., Gladding, R., et al. </w:t>
      </w:r>
      <w:r w:rsidRPr="00C27792">
        <w:t xml:space="preserve">(2014). In vitro and in vivo evaluation of 11C-SD5024, a novel PET radioligand for human brain imaging of cannabinoid CB1 receptors. </w:t>
      </w:r>
      <w:r w:rsidRPr="00D82FBC">
        <w:rPr>
          <w:i/>
          <w:iCs/>
          <w:lang w:val="fr-FR"/>
        </w:rPr>
        <w:t>NeuroImage</w:t>
      </w:r>
      <w:r w:rsidRPr="00D82FBC">
        <w:rPr>
          <w:lang w:val="fr-FR"/>
        </w:rPr>
        <w:t xml:space="preserve"> 84, 733–741. doi:doi:10.1016/j.neuroimage.2013.09.043.</w:t>
      </w:r>
    </w:p>
    <w:p w:rsidR="00C27792" w:rsidRPr="00C27792" w:rsidRDefault="00C27792" w:rsidP="00C27792">
      <w:pPr>
        <w:pStyle w:val="Bibliographie"/>
        <w:spacing w:after="0"/>
      </w:pPr>
      <w:r w:rsidRPr="00D82FBC">
        <w:rPr>
          <w:lang w:val="fr-FR"/>
        </w:rPr>
        <w:t xml:space="preserve">van Wieringen, J.-P., Shalgunov, V., Janssen, H. M., Fransen, P. M., Janssen, A. G. M., Michel, M. C., et al. </w:t>
      </w:r>
      <w:r w:rsidRPr="00C27792">
        <w:t xml:space="preserve">(2014). Synthesis and Characterization of a Novel Series of Agonist Compounds as Potential Radiopharmaceuticals for Imaging Dopamine D </w:t>
      </w:r>
      <w:r w:rsidRPr="00C27792">
        <w:rPr>
          <w:vertAlign w:val="subscript"/>
        </w:rPr>
        <w:t>2/3</w:t>
      </w:r>
      <w:r w:rsidRPr="00C27792">
        <w:t xml:space="preserve"> Receptors in Their High-Affinity State. </w:t>
      </w:r>
      <w:r w:rsidRPr="00C27792">
        <w:rPr>
          <w:i/>
          <w:iCs/>
        </w:rPr>
        <w:t>Journal of Medicinal Chemistry</w:t>
      </w:r>
      <w:r w:rsidRPr="00C27792">
        <w:t xml:space="preserve"> 57, 391–410. doi:10.1021/jm401384w.</w:t>
      </w:r>
    </w:p>
    <w:p w:rsidR="00C27792" w:rsidRPr="00C27792" w:rsidRDefault="00C27792" w:rsidP="00C27792">
      <w:pPr>
        <w:pStyle w:val="Bibliographie"/>
        <w:spacing w:after="0"/>
      </w:pPr>
      <w:r w:rsidRPr="00C27792">
        <w:t xml:space="preserve">Vangveravong, S., Zhang, Z., Taylor, M., Bearden, M., Xu, J., Cui, J., et al. (2011). Synthesis and characterization of selective dopamine D2 receptor ligands using aripiprazole as the lead compound. </w:t>
      </w:r>
      <w:r w:rsidRPr="00C27792">
        <w:rPr>
          <w:i/>
          <w:iCs/>
        </w:rPr>
        <w:t>Bioorganic &amp; Medicinal Chemistry</w:t>
      </w:r>
      <w:r w:rsidRPr="00C27792">
        <w:t xml:space="preserve"> 19, 3502–3511. doi:doi:10.1016/j.bmc.2011.04.021.</w:t>
      </w:r>
    </w:p>
    <w:p w:rsidR="00C27792" w:rsidRPr="00D82FBC" w:rsidRDefault="00C27792" w:rsidP="00C27792">
      <w:pPr>
        <w:pStyle w:val="Bibliographie"/>
        <w:spacing w:after="0"/>
        <w:rPr>
          <w:lang w:val="fr-FR"/>
        </w:rPr>
      </w:pPr>
      <w:r w:rsidRPr="00C27792">
        <w:t xml:space="preserve">Xu, J., Vangveravong, S., Li, S., Fan, J., Jones, L., Cui, J., et al. (2013). Positron emission tomography imaging of dopamine D2 receptors using a highly selective radiolabeled D2 receptor partial agonist. </w:t>
      </w:r>
      <w:r w:rsidRPr="00D82FBC">
        <w:rPr>
          <w:i/>
          <w:iCs/>
          <w:lang w:val="fr-FR"/>
        </w:rPr>
        <w:t>NeuroImage</w:t>
      </w:r>
      <w:r w:rsidRPr="00D82FBC">
        <w:rPr>
          <w:lang w:val="fr-FR"/>
        </w:rPr>
        <w:t xml:space="preserve"> 71, 168–174. doi:doi:10.1016/j.neuroimage.2013.01.007.</w:t>
      </w:r>
    </w:p>
    <w:p w:rsidR="00C27792" w:rsidRPr="00C27792" w:rsidRDefault="00C27792" w:rsidP="00C27792">
      <w:pPr>
        <w:pStyle w:val="Bibliographie"/>
        <w:spacing w:after="0"/>
      </w:pPr>
      <w:r w:rsidRPr="00D82FBC">
        <w:rPr>
          <w:lang w:val="fr-FR"/>
        </w:rPr>
        <w:t xml:space="preserve">Yasuno, F., Brown, A. K., Zoghbi, S. S., Krushinski, J. H., Chernet, E., Tauscher, J., et al. </w:t>
      </w:r>
      <w:r w:rsidRPr="00C27792">
        <w:t xml:space="preserve">(2008). The PET Radioligand [11C]MePPEP Binds Reversibly and with High Specific Signal to Cannabinoid CB1 Receptors in Nonhuman Primate Brain. </w:t>
      </w:r>
      <w:r w:rsidRPr="00C27792">
        <w:rPr>
          <w:i/>
          <w:iCs/>
        </w:rPr>
        <w:t>Neuropsychopharmacology</w:t>
      </w:r>
      <w:r w:rsidRPr="00C27792">
        <w:t xml:space="preserve"> 33, 259–269. doi:10.1038/sj.npp.1301402.</w:t>
      </w:r>
    </w:p>
    <w:p w:rsidR="00C27792" w:rsidRPr="00C27792" w:rsidRDefault="00C27792" w:rsidP="00C27792">
      <w:pPr>
        <w:spacing w:after="0" w:line="276" w:lineRule="auto"/>
        <w:jc w:val="both"/>
        <w:rPr>
          <w:rFonts w:cstheme="majorHAnsi"/>
          <w:lang w:val="en-US"/>
        </w:rPr>
      </w:pPr>
      <w:r>
        <w:rPr>
          <w:rFonts w:cstheme="majorHAnsi"/>
          <w:lang w:val="en-US"/>
        </w:rPr>
        <w:fldChar w:fldCharType="end"/>
      </w:r>
    </w:p>
    <w:p w:rsidR="00637CD0" w:rsidRPr="00C27792" w:rsidRDefault="00637CD0" w:rsidP="00637CD0">
      <w:pPr>
        <w:spacing w:after="0" w:line="276" w:lineRule="auto"/>
        <w:jc w:val="both"/>
        <w:rPr>
          <w:rFonts w:cstheme="majorHAnsi"/>
          <w:lang w:val="en-US"/>
        </w:rPr>
      </w:pPr>
    </w:p>
    <w:p w:rsidR="00D84527" w:rsidRPr="00C27792" w:rsidRDefault="00D84527" w:rsidP="00637CD0">
      <w:pPr>
        <w:spacing w:after="0" w:line="276" w:lineRule="auto"/>
        <w:jc w:val="both"/>
        <w:rPr>
          <w:rFonts w:cstheme="majorHAnsi"/>
          <w:lang w:val="en-US"/>
        </w:rPr>
      </w:pPr>
    </w:p>
    <w:p w:rsidR="00637CD0" w:rsidRPr="00C27792" w:rsidRDefault="00637CD0" w:rsidP="00637CD0">
      <w:pPr>
        <w:spacing w:after="0" w:line="276" w:lineRule="auto"/>
        <w:jc w:val="both"/>
        <w:rPr>
          <w:rStyle w:val="lev"/>
          <w:rFonts w:cstheme="majorHAnsi"/>
          <w:b w:val="0"/>
          <w:bCs w:val="0"/>
          <w:lang w:val="en-US"/>
        </w:rPr>
      </w:pPr>
    </w:p>
    <w:p w:rsidR="00637CD0" w:rsidRPr="00C27792" w:rsidRDefault="00637CD0" w:rsidP="00637CD0">
      <w:pPr>
        <w:jc w:val="center"/>
        <w:rPr>
          <w:lang w:val="en-US"/>
        </w:rPr>
      </w:pPr>
    </w:p>
    <w:sectPr w:rsidR="00637CD0" w:rsidRPr="00C277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Arial"/>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7A0"/>
    <w:multiLevelType w:val="multilevel"/>
    <w:tmpl w:val="709A5B7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00736A71"/>
    <w:multiLevelType w:val="multilevel"/>
    <w:tmpl w:val="61B4C1CA"/>
    <w:lvl w:ilvl="0">
      <w:start w:val="1"/>
      <w:numFmt w:val="decimal"/>
      <w:lvlText w:val="%1."/>
      <w:lvlJc w:val="left"/>
      <w:pPr>
        <w:ind w:left="1211"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05A25A18"/>
    <w:multiLevelType w:val="multilevel"/>
    <w:tmpl w:val="0914892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060D56E9"/>
    <w:multiLevelType w:val="hybridMultilevel"/>
    <w:tmpl w:val="07583D66"/>
    <w:lvl w:ilvl="0" w:tplc="239464DA">
      <w:start w:val="1"/>
      <w:numFmt w:val="decimal"/>
      <w:lvlText w:val="%1."/>
      <w:lvlJc w:val="righ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A32AD1"/>
    <w:multiLevelType w:val="multilevel"/>
    <w:tmpl w:val="80720028"/>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07F576A2"/>
    <w:multiLevelType w:val="multilevel"/>
    <w:tmpl w:val="EA0C96A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6" w15:restartNumberingAfterBreak="0">
    <w:nsid w:val="093976F7"/>
    <w:multiLevelType w:val="multilevel"/>
    <w:tmpl w:val="8814F73C"/>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6513D5"/>
    <w:multiLevelType w:val="multilevel"/>
    <w:tmpl w:val="EAD470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BE0213E"/>
    <w:multiLevelType w:val="hybridMultilevel"/>
    <w:tmpl w:val="6E76FD2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F92658"/>
    <w:multiLevelType w:val="multilevel"/>
    <w:tmpl w:val="6F84B2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6D3EED"/>
    <w:multiLevelType w:val="multilevel"/>
    <w:tmpl w:val="8984FCC6"/>
    <w:lvl w:ilvl="0">
      <w:start w:val="1"/>
      <w:numFmt w:val="lowerRoman"/>
      <w:lvlText w:val="%1."/>
      <w:lvlJc w:val="right"/>
      <w:pPr>
        <w:ind w:left="1624" w:hanging="360"/>
      </w:pPr>
      <w:rPr>
        <w:b w:val="0"/>
        <w:i w:val="0"/>
        <w:smallCaps w:val="0"/>
        <w:strike w:val="0"/>
        <w:color w:val="000000"/>
        <w:u w:val="none"/>
        <w:vertAlign w:val="baseline"/>
      </w:rPr>
    </w:lvl>
    <w:lvl w:ilvl="1">
      <w:start w:val="1"/>
      <w:numFmt w:val="lowerLetter"/>
      <w:lvlText w:val="%2."/>
      <w:lvlJc w:val="left"/>
      <w:pPr>
        <w:ind w:left="2344" w:hanging="360"/>
      </w:pPr>
    </w:lvl>
    <w:lvl w:ilvl="2">
      <w:start w:val="1"/>
      <w:numFmt w:val="lowerRoman"/>
      <w:lvlText w:val="%3."/>
      <w:lvlJc w:val="right"/>
      <w:pPr>
        <w:ind w:left="3064" w:hanging="180"/>
      </w:pPr>
    </w:lvl>
    <w:lvl w:ilvl="3">
      <w:start w:val="1"/>
      <w:numFmt w:val="decimal"/>
      <w:lvlText w:val="%4."/>
      <w:lvlJc w:val="left"/>
      <w:pPr>
        <w:ind w:left="3784" w:hanging="360"/>
      </w:pPr>
    </w:lvl>
    <w:lvl w:ilvl="4">
      <w:start w:val="1"/>
      <w:numFmt w:val="lowerLetter"/>
      <w:lvlText w:val="%5."/>
      <w:lvlJc w:val="left"/>
      <w:pPr>
        <w:ind w:left="4504" w:hanging="360"/>
      </w:pPr>
    </w:lvl>
    <w:lvl w:ilvl="5">
      <w:start w:val="1"/>
      <w:numFmt w:val="lowerRoman"/>
      <w:lvlText w:val="%6."/>
      <w:lvlJc w:val="right"/>
      <w:pPr>
        <w:ind w:left="5224" w:hanging="180"/>
      </w:pPr>
    </w:lvl>
    <w:lvl w:ilvl="6">
      <w:start w:val="1"/>
      <w:numFmt w:val="decimal"/>
      <w:lvlText w:val="%7."/>
      <w:lvlJc w:val="left"/>
      <w:pPr>
        <w:ind w:left="5944" w:hanging="360"/>
      </w:pPr>
    </w:lvl>
    <w:lvl w:ilvl="7">
      <w:start w:val="1"/>
      <w:numFmt w:val="lowerLetter"/>
      <w:lvlText w:val="%8."/>
      <w:lvlJc w:val="left"/>
      <w:pPr>
        <w:ind w:left="6664" w:hanging="360"/>
      </w:pPr>
    </w:lvl>
    <w:lvl w:ilvl="8">
      <w:start w:val="1"/>
      <w:numFmt w:val="lowerRoman"/>
      <w:lvlText w:val="%9."/>
      <w:lvlJc w:val="right"/>
      <w:pPr>
        <w:ind w:left="7384" w:hanging="180"/>
      </w:pPr>
    </w:lvl>
  </w:abstractNum>
  <w:abstractNum w:abstractNumId="11" w15:restartNumberingAfterBreak="0">
    <w:nsid w:val="2156235B"/>
    <w:multiLevelType w:val="multilevel"/>
    <w:tmpl w:val="1BAC1D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22096449"/>
    <w:multiLevelType w:val="multilevel"/>
    <w:tmpl w:val="2E524FF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38F13F5B"/>
    <w:multiLevelType w:val="multilevel"/>
    <w:tmpl w:val="793ECD64"/>
    <w:lvl w:ilvl="0">
      <w:start w:val="2"/>
      <w:numFmt w:val="decimal"/>
      <w:lvlText w:val="%1."/>
      <w:lvlJc w:val="left"/>
      <w:pPr>
        <w:ind w:left="370" w:hanging="370"/>
      </w:pPr>
      <w:rPr>
        <w:rFonts w:hint="default"/>
        <w:sz w:val="28"/>
        <w:szCs w:val="28"/>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60000B"/>
    <w:multiLevelType w:val="multilevel"/>
    <w:tmpl w:val="B7E6A280"/>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4A074C"/>
    <w:multiLevelType w:val="multilevel"/>
    <w:tmpl w:val="3E327EE2"/>
    <w:lvl w:ilvl="0">
      <w:start w:val="1"/>
      <w:numFmt w:val="decimal"/>
      <w:lvlText w:val="(%1)"/>
      <w:lvlJc w:val="left"/>
      <w:pPr>
        <w:ind w:left="720" w:firstLine="360"/>
      </w:pPr>
      <w:rPr>
        <w:rFonts w:ascii="Calibri" w:eastAsia="Calibri" w:hAnsi="Calibri" w:cs="Calibri"/>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3E5052B3"/>
    <w:multiLevelType w:val="multilevel"/>
    <w:tmpl w:val="B9963FD2"/>
    <w:lvl w:ilvl="0">
      <w:start w:val="1"/>
      <w:numFmt w:val="decimal"/>
      <w:lvlText w:val="%1."/>
      <w:lvlJc w:val="left"/>
      <w:pPr>
        <w:ind w:left="720" w:hanging="360"/>
      </w:pPr>
      <w:rPr>
        <w:rFonts w:asciiTheme="majorHAnsi" w:eastAsia="Calibri" w:hAnsiTheme="majorHAnsi" w:cstheme="majorHAnsi"/>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CE0AA7"/>
    <w:multiLevelType w:val="multilevel"/>
    <w:tmpl w:val="9770121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4F907C11"/>
    <w:multiLevelType w:val="multilevel"/>
    <w:tmpl w:val="FC0A9418"/>
    <w:lvl w:ilvl="0">
      <w:start w:val="1"/>
      <w:numFmt w:val="lowerRoman"/>
      <w:lvlText w:val="%1."/>
      <w:lvlJc w:val="right"/>
      <w:pPr>
        <w:ind w:left="1624" w:hanging="360"/>
      </w:pPr>
      <w:rPr>
        <w:b w:val="0"/>
        <w:i w:val="0"/>
        <w:smallCaps w:val="0"/>
        <w:strike w:val="0"/>
        <w:color w:val="000000"/>
        <w:u w:val="none"/>
        <w:vertAlign w:val="baseline"/>
      </w:rPr>
    </w:lvl>
    <w:lvl w:ilvl="1">
      <w:start w:val="1"/>
      <w:numFmt w:val="lowerLetter"/>
      <w:lvlText w:val="%2."/>
      <w:lvlJc w:val="left"/>
      <w:pPr>
        <w:ind w:left="2344" w:hanging="360"/>
      </w:pPr>
    </w:lvl>
    <w:lvl w:ilvl="2">
      <w:start w:val="1"/>
      <w:numFmt w:val="lowerRoman"/>
      <w:lvlText w:val="%3."/>
      <w:lvlJc w:val="right"/>
      <w:pPr>
        <w:ind w:left="3064" w:hanging="180"/>
      </w:pPr>
    </w:lvl>
    <w:lvl w:ilvl="3">
      <w:start w:val="1"/>
      <w:numFmt w:val="decimal"/>
      <w:lvlText w:val="%4."/>
      <w:lvlJc w:val="left"/>
      <w:pPr>
        <w:ind w:left="3784" w:hanging="360"/>
      </w:pPr>
    </w:lvl>
    <w:lvl w:ilvl="4">
      <w:start w:val="1"/>
      <w:numFmt w:val="lowerLetter"/>
      <w:lvlText w:val="%5."/>
      <w:lvlJc w:val="left"/>
      <w:pPr>
        <w:ind w:left="4504" w:hanging="360"/>
      </w:pPr>
    </w:lvl>
    <w:lvl w:ilvl="5">
      <w:start w:val="1"/>
      <w:numFmt w:val="lowerRoman"/>
      <w:lvlText w:val="%6."/>
      <w:lvlJc w:val="right"/>
      <w:pPr>
        <w:ind w:left="5224" w:hanging="180"/>
      </w:pPr>
    </w:lvl>
    <w:lvl w:ilvl="6">
      <w:start w:val="1"/>
      <w:numFmt w:val="decimal"/>
      <w:lvlText w:val="%7."/>
      <w:lvlJc w:val="left"/>
      <w:pPr>
        <w:ind w:left="5944" w:hanging="360"/>
      </w:pPr>
    </w:lvl>
    <w:lvl w:ilvl="7">
      <w:start w:val="1"/>
      <w:numFmt w:val="lowerLetter"/>
      <w:lvlText w:val="%8."/>
      <w:lvlJc w:val="left"/>
      <w:pPr>
        <w:ind w:left="6664" w:hanging="360"/>
      </w:pPr>
    </w:lvl>
    <w:lvl w:ilvl="8">
      <w:start w:val="1"/>
      <w:numFmt w:val="lowerRoman"/>
      <w:lvlText w:val="%9."/>
      <w:lvlJc w:val="right"/>
      <w:pPr>
        <w:ind w:left="7384" w:hanging="180"/>
      </w:pPr>
    </w:lvl>
  </w:abstractNum>
  <w:abstractNum w:abstractNumId="19" w15:restartNumberingAfterBreak="0">
    <w:nsid w:val="500812D8"/>
    <w:multiLevelType w:val="hybridMultilevel"/>
    <w:tmpl w:val="07583D66"/>
    <w:lvl w:ilvl="0" w:tplc="239464DA">
      <w:start w:val="1"/>
      <w:numFmt w:val="decimal"/>
      <w:lvlText w:val="%1."/>
      <w:lvlJc w:val="righ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0550E08"/>
    <w:multiLevelType w:val="hybridMultilevel"/>
    <w:tmpl w:val="5CD24EE4"/>
    <w:lvl w:ilvl="0" w:tplc="1B8AF0A4">
      <w:start w:val="1"/>
      <w:numFmt w:val="decimal"/>
      <w:lvlText w:val="%1."/>
      <w:lvlJc w:val="right"/>
      <w:pPr>
        <w:ind w:left="644"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622B23"/>
    <w:multiLevelType w:val="multilevel"/>
    <w:tmpl w:val="0F881926"/>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2600EE"/>
    <w:multiLevelType w:val="hybridMultilevel"/>
    <w:tmpl w:val="0890E930"/>
    <w:lvl w:ilvl="0" w:tplc="825EDFE6">
      <w:start w:val="1"/>
      <w:numFmt w:val="decimal"/>
      <w:lvlText w:val="1.5.%1"/>
      <w:lvlJc w:val="left"/>
      <w:pPr>
        <w:ind w:left="360" w:hanging="36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2157" w:hanging="360"/>
      </w:pPr>
    </w:lvl>
    <w:lvl w:ilvl="2" w:tplc="040C001B" w:tentative="1">
      <w:start w:val="1"/>
      <w:numFmt w:val="lowerRoman"/>
      <w:lvlText w:val="%3."/>
      <w:lvlJc w:val="right"/>
      <w:pPr>
        <w:ind w:left="2877" w:hanging="180"/>
      </w:pPr>
    </w:lvl>
    <w:lvl w:ilvl="3" w:tplc="040C000F" w:tentative="1">
      <w:start w:val="1"/>
      <w:numFmt w:val="decimal"/>
      <w:lvlText w:val="%4."/>
      <w:lvlJc w:val="left"/>
      <w:pPr>
        <w:ind w:left="3597" w:hanging="360"/>
      </w:pPr>
    </w:lvl>
    <w:lvl w:ilvl="4" w:tplc="040C0019" w:tentative="1">
      <w:start w:val="1"/>
      <w:numFmt w:val="lowerLetter"/>
      <w:lvlText w:val="%5."/>
      <w:lvlJc w:val="left"/>
      <w:pPr>
        <w:ind w:left="4317" w:hanging="360"/>
      </w:pPr>
    </w:lvl>
    <w:lvl w:ilvl="5" w:tplc="040C001B" w:tentative="1">
      <w:start w:val="1"/>
      <w:numFmt w:val="lowerRoman"/>
      <w:lvlText w:val="%6."/>
      <w:lvlJc w:val="right"/>
      <w:pPr>
        <w:ind w:left="5037" w:hanging="180"/>
      </w:pPr>
    </w:lvl>
    <w:lvl w:ilvl="6" w:tplc="040C000F" w:tentative="1">
      <w:start w:val="1"/>
      <w:numFmt w:val="decimal"/>
      <w:lvlText w:val="%7."/>
      <w:lvlJc w:val="left"/>
      <w:pPr>
        <w:ind w:left="5757" w:hanging="360"/>
      </w:pPr>
    </w:lvl>
    <w:lvl w:ilvl="7" w:tplc="040C0019" w:tentative="1">
      <w:start w:val="1"/>
      <w:numFmt w:val="lowerLetter"/>
      <w:lvlText w:val="%8."/>
      <w:lvlJc w:val="left"/>
      <w:pPr>
        <w:ind w:left="6477" w:hanging="360"/>
      </w:pPr>
    </w:lvl>
    <w:lvl w:ilvl="8" w:tplc="040C001B" w:tentative="1">
      <w:start w:val="1"/>
      <w:numFmt w:val="lowerRoman"/>
      <w:lvlText w:val="%9."/>
      <w:lvlJc w:val="right"/>
      <w:pPr>
        <w:ind w:left="7197" w:hanging="180"/>
      </w:pPr>
    </w:lvl>
  </w:abstractNum>
  <w:abstractNum w:abstractNumId="23" w15:restartNumberingAfterBreak="0">
    <w:nsid w:val="579525AB"/>
    <w:multiLevelType w:val="multilevel"/>
    <w:tmpl w:val="A33A8F44"/>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1D15DE"/>
    <w:multiLevelType w:val="multilevel"/>
    <w:tmpl w:val="28AE18B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5BA465A6"/>
    <w:multiLevelType w:val="multilevel"/>
    <w:tmpl w:val="D7904A14"/>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B52BB8"/>
    <w:multiLevelType w:val="multilevel"/>
    <w:tmpl w:val="709A5B7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7" w15:restartNumberingAfterBreak="0">
    <w:nsid w:val="5F3E2164"/>
    <w:multiLevelType w:val="multilevel"/>
    <w:tmpl w:val="709A5B7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8" w15:restartNumberingAfterBreak="0">
    <w:nsid w:val="64AF4C7E"/>
    <w:multiLevelType w:val="multilevel"/>
    <w:tmpl w:val="7DB03D6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694666A5"/>
    <w:multiLevelType w:val="multilevel"/>
    <w:tmpl w:val="6FD84C5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F109F0"/>
    <w:multiLevelType w:val="multilevel"/>
    <w:tmpl w:val="D840C21A"/>
    <w:lvl w:ilvl="0">
      <w:start w:val="1"/>
      <w:numFmt w:val="lowerRoman"/>
      <w:lvlText w:val="%1."/>
      <w:lvlJc w:val="right"/>
      <w:pPr>
        <w:ind w:left="1624" w:hanging="360"/>
      </w:pPr>
      <w:rPr>
        <w:b w:val="0"/>
        <w:i w:val="0"/>
        <w:smallCaps w:val="0"/>
        <w:strike w:val="0"/>
        <w:color w:val="000000"/>
        <w:u w:val="none"/>
        <w:vertAlign w:val="baseline"/>
      </w:rPr>
    </w:lvl>
    <w:lvl w:ilvl="1">
      <w:start w:val="1"/>
      <w:numFmt w:val="lowerLetter"/>
      <w:lvlText w:val="%2."/>
      <w:lvlJc w:val="left"/>
      <w:pPr>
        <w:ind w:left="2344" w:hanging="360"/>
      </w:pPr>
    </w:lvl>
    <w:lvl w:ilvl="2">
      <w:start w:val="1"/>
      <w:numFmt w:val="lowerRoman"/>
      <w:lvlText w:val="%3."/>
      <w:lvlJc w:val="right"/>
      <w:pPr>
        <w:ind w:left="3064" w:hanging="180"/>
      </w:pPr>
    </w:lvl>
    <w:lvl w:ilvl="3">
      <w:start w:val="1"/>
      <w:numFmt w:val="decimal"/>
      <w:lvlText w:val="%4."/>
      <w:lvlJc w:val="left"/>
      <w:pPr>
        <w:ind w:left="3784" w:hanging="360"/>
      </w:pPr>
    </w:lvl>
    <w:lvl w:ilvl="4">
      <w:start w:val="1"/>
      <w:numFmt w:val="lowerLetter"/>
      <w:lvlText w:val="%5."/>
      <w:lvlJc w:val="left"/>
      <w:pPr>
        <w:ind w:left="4504" w:hanging="360"/>
      </w:pPr>
    </w:lvl>
    <w:lvl w:ilvl="5">
      <w:start w:val="1"/>
      <w:numFmt w:val="lowerRoman"/>
      <w:lvlText w:val="%6."/>
      <w:lvlJc w:val="right"/>
      <w:pPr>
        <w:ind w:left="5224" w:hanging="180"/>
      </w:pPr>
    </w:lvl>
    <w:lvl w:ilvl="6">
      <w:start w:val="1"/>
      <w:numFmt w:val="decimal"/>
      <w:lvlText w:val="%7."/>
      <w:lvlJc w:val="left"/>
      <w:pPr>
        <w:ind w:left="5944" w:hanging="360"/>
      </w:pPr>
    </w:lvl>
    <w:lvl w:ilvl="7">
      <w:start w:val="1"/>
      <w:numFmt w:val="lowerLetter"/>
      <w:lvlText w:val="%8."/>
      <w:lvlJc w:val="left"/>
      <w:pPr>
        <w:ind w:left="6664" w:hanging="360"/>
      </w:pPr>
    </w:lvl>
    <w:lvl w:ilvl="8">
      <w:start w:val="1"/>
      <w:numFmt w:val="lowerRoman"/>
      <w:lvlText w:val="%9."/>
      <w:lvlJc w:val="right"/>
      <w:pPr>
        <w:ind w:left="7384" w:hanging="180"/>
      </w:pPr>
    </w:lvl>
  </w:abstractNum>
  <w:abstractNum w:abstractNumId="31" w15:restartNumberingAfterBreak="0">
    <w:nsid w:val="6D45481E"/>
    <w:multiLevelType w:val="hybridMultilevel"/>
    <w:tmpl w:val="CE60EA0E"/>
    <w:lvl w:ilvl="0" w:tplc="C49AE2A4">
      <w:start w:val="1"/>
      <w:numFmt w:val="decimal"/>
      <w:pStyle w:val="Titre3"/>
      <w:lvlText w:val="%1."/>
      <w:lvlJc w:val="right"/>
      <w:pPr>
        <w:ind w:left="36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2506" w:hanging="360"/>
      </w:pPr>
    </w:lvl>
    <w:lvl w:ilvl="2" w:tplc="040C001B" w:tentative="1">
      <w:start w:val="1"/>
      <w:numFmt w:val="lowerRoman"/>
      <w:lvlText w:val="%3."/>
      <w:lvlJc w:val="right"/>
      <w:pPr>
        <w:ind w:left="3226" w:hanging="180"/>
      </w:pPr>
    </w:lvl>
    <w:lvl w:ilvl="3" w:tplc="040C000F" w:tentative="1">
      <w:start w:val="1"/>
      <w:numFmt w:val="decimal"/>
      <w:lvlText w:val="%4."/>
      <w:lvlJc w:val="left"/>
      <w:pPr>
        <w:ind w:left="3946" w:hanging="360"/>
      </w:pPr>
    </w:lvl>
    <w:lvl w:ilvl="4" w:tplc="040C0019" w:tentative="1">
      <w:start w:val="1"/>
      <w:numFmt w:val="lowerLetter"/>
      <w:lvlText w:val="%5."/>
      <w:lvlJc w:val="left"/>
      <w:pPr>
        <w:ind w:left="4666" w:hanging="360"/>
      </w:pPr>
    </w:lvl>
    <w:lvl w:ilvl="5" w:tplc="040C001B" w:tentative="1">
      <w:start w:val="1"/>
      <w:numFmt w:val="lowerRoman"/>
      <w:lvlText w:val="%6."/>
      <w:lvlJc w:val="right"/>
      <w:pPr>
        <w:ind w:left="5386" w:hanging="180"/>
      </w:pPr>
    </w:lvl>
    <w:lvl w:ilvl="6" w:tplc="040C000F" w:tentative="1">
      <w:start w:val="1"/>
      <w:numFmt w:val="decimal"/>
      <w:lvlText w:val="%7."/>
      <w:lvlJc w:val="left"/>
      <w:pPr>
        <w:ind w:left="6106" w:hanging="360"/>
      </w:pPr>
    </w:lvl>
    <w:lvl w:ilvl="7" w:tplc="040C0019" w:tentative="1">
      <w:start w:val="1"/>
      <w:numFmt w:val="lowerLetter"/>
      <w:lvlText w:val="%8."/>
      <w:lvlJc w:val="left"/>
      <w:pPr>
        <w:ind w:left="6826" w:hanging="360"/>
      </w:pPr>
    </w:lvl>
    <w:lvl w:ilvl="8" w:tplc="040C001B" w:tentative="1">
      <w:start w:val="1"/>
      <w:numFmt w:val="lowerRoman"/>
      <w:lvlText w:val="%9."/>
      <w:lvlJc w:val="right"/>
      <w:pPr>
        <w:ind w:left="7546" w:hanging="180"/>
      </w:pPr>
    </w:lvl>
  </w:abstractNum>
  <w:abstractNum w:abstractNumId="32" w15:restartNumberingAfterBreak="0">
    <w:nsid w:val="75366B40"/>
    <w:multiLevelType w:val="multilevel"/>
    <w:tmpl w:val="9F2C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211A7F"/>
    <w:multiLevelType w:val="hybridMultilevel"/>
    <w:tmpl w:val="EAB8562A"/>
    <w:lvl w:ilvl="0" w:tplc="F2622DF8">
      <w:start w:val="1"/>
      <w:numFmt w:val="decimal"/>
      <w:lvlText w:val="1.%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83D1EF4"/>
    <w:multiLevelType w:val="multilevel"/>
    <w:tmpl w:val="5900A9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78FB038B"/>
    <w:multiLevelType w:val="multilevel"/>
    <w:tmpl w:val="4F561CD4"/>
    <w:lvl w:ilvl="0">
      <w:start w:val="1"/>
      <w:numFmt w:val="upperRoman"/>
      <w:lvlText w:val="%1."/>
      <w:lvlJc w:val="righ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36" w15:restartNumberingAfterBreak="0">
    <w:nsid w:val="7F47235A"/>
    <w:multiLevelType w:val="multilevel"/>
    <w:tmpl w:val="709A5B74"/>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5"/>
  </w:num>
  <w:num w:numId="2">
    <w:abstractNumId w:val="14"/>
  </w:num>
  <w:num w:numId="3">
    <w:abstractNumId w:val="25"/>
  </w:num>
  <w:num w:numId="4">
    <w:abstractNumId w:val="21"/>
  </w:num>
  <w:num w:numId="5">
    <w:abstractNumId w:val="23"/>
  </w:num>
  <w:num w:numId="6">
    <w:abstractNumId w:val="18"/>
  </w:num>
  <w:num w:numId="7">
    <w:abstractNumId w:val="4"/>
  </w:num>
  <w:num w:numId="8">
    <w:abstractNumId w:val="10"/>
  </w:num>
  <w:num w:numId="9">
    <w:abstractNumId w:val="29"/>
  </w:num>
  <w:num w:numId="10">
    <w:abstractNumId w:val="6"/>
  </w:num>
  <w:num w:numId="11">
    <w:abstractNumId w:val="30"/>
  </w:num>
  <w:num w:numId="12">
    <w:abstractNumId w:val="35"/>
  </w:num>
  <w:num w:numId="13">
    <w:abstractNumId w:val="27"/>
  </w:num>
  <w:num w:numId="14">
    <w:abstractNumId w:val="1"/>
  </w:num>
  <w:num w:numId="15">
    <w:abstractNumId w:val="8"/>
  </w:num>
  <w:num w:numId="16">
    <w:abstractNumId w:val="26"/>
  </w:num>
  <w:num w:numId="17">
    <w:abstractNumId w:val="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6"/>
  </w:num>
  <w:num w:numId="29">
    <w:abstractNumId w:val="32"/>
  </w:num>
  <w:num w:numId="30">
    <w:abstractNumId w:val="19"/>
  </w:num>
  <w:num w:numId="31">
    <w:abstractNumId w:val="16"/>
  </w:num>
  <w:num w:numId="32">
    <w:abstractNumId w:val="9"/>
  </w:num>
  <w:num w:numId="33">
    <w:abstractNumId w:val="13"/>
  </w:num>
  <w:num w:numId="34">
    <w:abstractNumId w:val="22"/>
  </w:num>
  <w:num w:numId="35">
    <w:abstractNumId w:val="20"/>
  </w:num>
  <w:num w:numId="36">
    <w:abstractNumId w:val="31"/>
  </w:num>
  <w:num w:numId="37">
    <w:abstractNumId w:val="20"/>
    <w:lvlOverride w:ilvl="0">
      <w:startOverride w:val="1"/>
    </w:lvlOverride>
  </w:num>
  <w:num w:numId="38">
    <w:abstractNumId w:val="31"/>
    <w:lvlOverride w:ilvl="0">
      <w:startOverride w:val="1"/>
    </w:lvlOverride>
  </w:num>
  <w:num w:numId="39">
    <w:abstractNumId w:val="33"/>
  </w:num>
  <w:num w:numId="40">
    <w:abstractNumId w:val="33"/>
    <w:lvlOverride w:ilvl="0">
      <w:startOverride w:val="1"/>
    </w:lvlOverride>
  </w:num>
  <w:num w:numId="41">
    <w:abstractNumId w:val="33"/>
    <w:lvlOverride w:ilvl="0">
      <w:startOverride w:val="1"/>
    </w:lvlOverride>
  </w:num>
  <w:num w:numId="42">
    <w:abstractNumId w:val="33"/>
    <w:lvlOverride w:ilvl="0">
      <w:startOverride w:val="1"/>
    </w:lvlOverride>
  </w:num>
  <w:num w:numId="43">
    <w:abstractNumId w:val="31"/>
    <w:lvlOverride w:ilvl="0">
      <w:startOverride w:val="1"/>
    </w:lvlOverride>
  </w:num>
  <w:num w:numId="44">
    <w:abstractNumId w:val="31"/>
    <w:lvlOverride w:ilvl="0">
      <w:startOverride w:val="1"/>
    </w:lvlOverride>
  </w:num>
  <w:num w:numId="45">
    <w:abstractNumId w:val="31"/>
    <w:lvlOverride w:ilvl="0">
      <w:startOverride w:val="1"/>
    </w:lvlOverride>
  </w:num>
  <w:num w:numId="46">
    <w:abstractNumId w:val="3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CD0"/>
    <w:rsid w:val="000E10DF"/>
    <w:rsid w:val="00102419"/>
    <w:rsid w:val="001B3E75"/>
    <w:rsid w:val="002541AE"/>
    <w:rsid w:val="002669F1"/>
    <w:rsid w:val="00387C8D"/>
    <w:rsid w:val="004E314C"/>
    <w:rsid w:val="00637CD0"/>
    <w:rsid w:val="00776E94"/>
    <w:rsid w:val="00800B99"/>
    <w:rsid w:val="00A739A8"/>
    <w:rsid w:val="00C27792"/>
    <w:rsid w:val="00CD5FB5"/>
    <w:rsid w:val="00D82FBC"/>
    <w:rsid w:val="00D84527"/>
    <w:rsid w:val="00EB40CF"/>
    <w:rsid w:val="00EC6F26"/>
    <w:rsid w:val="00EE3DC8"/>
    <w:rsid w:val="00F47451"/>
    <w:rsid w:val="00F530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1E0A39-8B75-4FC8-BF24-75CC79C7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rsid w:val="00637CD0"/>
    <w:pPr>
      <w:keepNext/>
      <w:keepLines/>
      <w:pBdr>
        <w:top w:val="nil"/>
        <w:left w:val="nil"/>
        <w:bottom w:val="nil"/>
        <w:right w:val="nil"/>
        <w:between w:val="nil"/>
      </w:pBdr>
      <w:spacing w:before="240" w:after="0" w:line="360" w:lineRule="auto"/>
      <w:jc w:val="center"/>
      <w:outlineLvl w:val="0"/>
    </w:pPr>
    <w:rPr>
      <w:rFonts w:asciiTheme="majorHAnsi" w:eastAsia="Calibri" w:hAnsiTheme="majorHAnsi" w:cs="Calibri"/>
      <w:b/>
      <w:color w:val="000000"/>
      <w:sz w:val="28"/>
      <w:highlight w:val="white"/>
      <w:lang w:val="en-US" w:eastAsia="fr-FR"/>
    </w:rPr>
  </w:style>
  <w:style w:type="paragraph" w:styleId="Titre2">
    <w:name w:val="heading 2"/>
    <w:basedOn w:val="Normal"/>
    <w:next w:val="Normal"/>
    <w:link w:val="Titre2Car"/>
    <w:rsid w:val="00637CD0"/>
    <w:pPr>
      <w:keepNext/>
      <w:keepLines/>
      <w:pBdr>
        <w:top w:val="nil"/>
        <w:left w:val="nil"/>
        <w:bottom w:val="nil"/>
        <w:right w:val="nil"/>
        <w:between w:val="nil"/>
      </w:pBdr>
      <w:spacing w:before="120" w:after="120"/>
      <w:outlineLvl w:val="1"/>
    </w:pPr>
    <w:rPr>
      <w:rFonts w:asciiTheme="majorHAnsi" w:eastAsia="Calibri" w:hAnsiTheme="majorHAnsi" w:cs="Calibri"/>
      <w:b/>
      <w:color w:val="000000"/>
      <w:sz w:val="24"/>
      <w:szCs w:val="24"/>
      <w:highlight w:val="white"/>
      <w:u w:val="single"/>
      <w:lang w:val="en-US" w:eastAsia="fr-FR"/>
    </w:rPr>
  </w:style>
  <w:style w:type="paragraph" w:styleId="Titre3">
    <w:name w:val="heading 3"/>
    <w:basedOn w:val="Normal"/>
    <w:next w:val="Normal"/>
    <w:link w:val="Titre3Car"/>
    <w:rsid w:val="00637CD0"/>
    <w:pPr>
      <w:keepNext/>
      <w:keepLines/>
      <w:numPr>
        <w:numId w:val="36"/>
      </w:numPr>
      <w:pBdr>
        <w:top w:val="nil"/>
        <w:left w:val="nil"/>
        <w:bottom w:val="nil"/>
        <w:right w:val="nil"/>
        <w:between w:val="nil"/>
      </w:pBdr>
      <w:spacing w:before="120" w:after="120"/>
      <w:ind w:left="470" w:hanging="357"/>
      <w:outlineLvl w:val="2"/>
    </w:pPr>
    <w:rPr>
      <w:rFonts w:asciiTheme="majorHAnsi" w:eastAsia="Calibri" w:hAnsiTheme="majorHAnsi" w:cs="Calibri"/>
      <w:b/>
      <w:color w:val="000000"/>
      <w:highlight w:val="white"/>
      <w:lang w:val="en-US" w:eastAsia="fr-FR"/>
    </w:rPr>
  </w:style>
  <w:style w:type="paragraph" w:styleId="Titre4">
    <w:name w:val="heading 4"/>
    <w:basedOn w:val="Normal"/>
    <w:next w:val="Normal"/>
    <w:link w:val="Titre4Car"/>
    <w:rsid w:val="00637CD0"/>
    <w:pPr>
      <w:keepNext/>
      <w:keepLines/>
      <w:pBdr>
        <w:top w:val="nil"/>
        <w:left w:val="nil"/>
        <w:bottom w:val="nil"/>
        <w:right w:val="nil"/>
        <w:between w:val="nil"/>
      </w:pBdr>
      <w:spacing w:before="40" w:after="0"/>
      <w:outlineLvl w:val="3"/>
    </w:pPr>
    <w:rPr>
      <w:rFonts w:asciiTheme="majorHAnsi" w:eastAsia="Calibri" w:hAnsiTheme="majorHAnsi" w:cs="Calibri"/>
      <w:b/>
      <w:color w:val="000000"/>
      <w:lang w:val="en-US" w:eastAsia="fr-FR"/>
    </w:rPr>
  </w:style>
  <w:style w:type="paragraph" w:styleId="Titre5">
    <w:name w:val="heading 5"/>
    <w:basedOn w:val="Normal"/>
    <w:next w:val="Normal"/>
    <w:link w:val="Titre5Car"/>
    <w:rsid w:val="00637CD0"/>
    <w:pPr>
      <w:keepNext/>
      <w:keepLines/>
      <w:pBdr>
        <w:top w:val="nil"/>
        <w:left w:val="nil"/>
        <w:bottom w:val="nil"/>
        <w:right w:val="nil"/>
        <w:between w:val="nil"/>
      </w:pBdr>
      <w:spacing w:before="220" w:after="40"/>
      <w:outlineLvl w:val="4"/>
    </w:pPr>
    <w:rPr>
      <w:rFonts w:asciiTheme="majorHAnsi" w:eastAsia="Calibri" w:hAnsiTheme="majorHAnsi" w:cs="Calibri"/>
      <w:i/>
      <w:color w:val="000000"/>
      <w:lang w:val="en-US" w:eastAsia="fr-FR"/>
    </w:rPr>
  </w:style>
  <w:style w:type="paragraph" w:styleId="Titre6">
    <w:name w:val="heading 6"/>
    <w:basedOn w:val="Normal"/>
    <w:next w:val="Normal"/>
    <w:link w:val="Titre6Car"/>
    <w:rsid w:val="00637CD0"/>
    <w:pPr>
      <w:keepNext/>
      <w:keepLines/>
      <w:pBdr>
        <w:top w:val="nil"/>
        <w:left w:val="nil"/>
        <w:bottom w:val="nil"/>
        <w:right w:val="nil"/>
        <w:between w:val="nil"/>
      </w:pBdr>
      <w:spacing w:before="200" w:after="40"/>
      <w:outlineLvl w:val="5"/>
    </w:pPr>
    <w:rPr>
      <w:rFonts w:ascii="Calibri" w:eastAsia="Calibri" w:hAnsi="Calibri" w:cs="Calibri"/>
      <w:b/>
      <w:color w:val="000000"/>
      <w:sz w:val="20"/>
      <w:szCs w:val="20"/>
      <w:lang w:val="en-US"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37CD0"/>
    <w:rPr>
      <w:rFonts w:asciiTheme="majorHAnsi" w:eastAsia="Calibri" w:hAnsiTheme="majorHAnsi" w:cs="Calibri"/>
      <w:b/>
      <w:color w:val="000000"/>
      <w:sz w:val="28"/>
      <w:highlight w:val="white"/>
      <w:lang w:val="en-US" w:eastAsia="fr-FR"/>
    </w:rPr>
  </w:style>
  <w:style w:type="character" w:customStyle="1" w:styleId="Titre2Car">
    <w:name w:val="Titre 2 Car"/>
    <w:basedOn w:val="Policepardfaut"/>
    <w:link w:val="Titre2"/>
    <w:rsid w:val="00637CD0"/>
    <w:rPr>
      <w:rFonts w:asciiTheme="majorHAnsi" w:eastAsia="Calibri" w:hAnsiTheme="majorHAnsi" w:cs="Calibri"/>
      <w:b/>
      <w:color w:val="000000"/>
      <w:sz w:val="24"/>
      <w:szCs w:val="24"/>
      <w:highlight w:val="white"/>
      <w:u w:val="single"/>
      <w:lang w:val="en-US" w:eastAsia="fr-FR"/>
    </w:rPr>
  </w:style>
  <w:style w:type="character" w:customStyle="1" w:styleId="Titre3Car">
    <w:name w:val="Titre 3 Car"/>
    <w:basedOn w:val="Policepardfaut"/>
    <w:link w:val="Titre3"/>
    <w:rsid w:val="00637CD0"/>
    <w:rPr>
      <w:rFonts w:asciiTheme="majorHAnsi" w:eastAsia="Calibri" w:hAnsiTheme="majorHAnsi" w:cs="Calibri"/>
      <w:b/>
      <w:color w:val="000000"/>
      <w:highlight w:val="white"/>
      <w:lang w:val="en-US" w:eastAsia="fr-FR"/>
    </w:rPr>
  </w:style>
  <w:style w:type="character" w:customStyle="1" w:styleId="Titre4Car">
    <w:name w:val="Titre 4 Car"/>
    <w:basedOn w:val="Policepardfaut"/>
    <w:link w:val="Titre4"/>
    <w:rsid w:val="00637CD0"/>
    <w:rPr>
      <w:rFonts w:asciiTheme="majorHAnsi" w:eastAsia="Calibri" w:hAnsiTheme="majorHAnsi" w:cs="Calibri"/>
      <w:b/>
      <w:color w:val="000000"/>
      <w:lang w:val="en-US" w:eastAsia="fr-FR"/>
    </w:rPr>
  </w:style>
  <w:style w:type="character" w:customStyle="1" w:styleId="Titre5Car">
    <w:name w:val="Titre 5 Car"/>
    <w:basedOn w:val="Policepardfaut"/>
    <w:link w:val="Titre5"/>
    <w:rsid w:val="00637CD0"/>
    <w:rPr>
      <w:rFonts w:asciiTheme="majorHAnsi" w:eastAsia="Calibri" w:hAnsiTheme="majorHAnsi" w:cs="Calibri"/>
      <w:i/>
      <w:color w:val="000000"/>
      <w:lang w:val="en-US" w:eastAsia="fr-FR"/>
    </w:rPr>
  </w:style>
  <w:style w:type="character" w:customStyle="1" w:styleId="Titre6Car">
    <w:name w:val="Titre 6 Car"/>
    <w:basedOn w:val="Policepardfaut"/>
    <w:link w:val="Titre6"/>
    <w:rsid w:val="00637CD0"/>
    <w:rPr>
      <w:rFonts w:ascii="Calibri" w:eastAsia="Calibri" w:hAnsi="Calibri" w:cs="Calibri"/>
      <w:b/>
      <w:color w:val="000000"/>
      <w:sz w:val="20"/>
      <w:szCs w:val="20"/>
      <w:lang w:val="en-US" w:eastAsia="fr-FR"/>
    </w:rPr>
  </w:style>
  <w:style w:type="table" w:customStyle="1" w:styleId="TableNormal1">
    <w:name w:val="Table Normal1"/>
    <w:rsid w:val="00637CD0"/>
    <w:pPr>
      <w:pBdr>
        <w:top w:val="nil"/>
        <w:left w:val="nil"/>
        <w:bottom w:val="nil"/>
        <w:right w:val="nil"/>
        <w:between w:val="nil"/>
      </w:pBdr>
    </w:pPr>
    <w:rPr>
      <w:rFonts w:ascii="Calibri" w:eastAsia="Calibri" w:hAnsi="Calibri" w:cs="Calibri"/>
      <w:color w:val="000000"/>
      <w:lang w:val="en-US" w:eastAsia="fr-FR"/>
    </w:rPr>
    <w:tblPr>
      <w:tblCellMar>
        <w:top w:w="0" w:type="dxa"/>
        <w:left w:w="0" w:type="dxa"/>
        <w:bottom w:w="0" w:type="dxa"/>
        <w:right w:w="0" w:type="dxa"/>
      </w:tblCellMar>
    </w:tblPr>
  </w:style>
  <w:style w:type="paragraph" w:styleId="Titre">
    <w:name w:val="Title"/>
    <w:basedOn w:val="Normal"/>
    <w:next w:val="Normal"/>
    <w:link w:val="TitreCar"/>
    <w:rsid w:val="00637CD0"/>
    <w:pPr>
      <w:pBdr>
        <w:top w:val="nil"/>
        <w:left w:val="nil"/>
        <w:bottom w:val="nil"/>
        <w:right w:val="nil"/>
        <w:between w:val="nil"/>
      </w:pBdr>
      <w:spacing w:after="300" w:line="240" w:lineRule="auto"/>
      <w:contextualSpacing/>
    </w:pPr>
    <w:rPr>
      <w:rFonts w:ascii="Calibri" w:eastAsia="Calibri" w:hAnsi="Calibri" w:cs="Calibri"/>
      <w:color w:val="000000"/>
      <w:sz w:val="52"/>
      <w:szCs w:val="52"/>
      <w:lang w:val="en-US" w:eastAsia="fr-FR"/>
    </w:rPr>
  </w:style>
  <w:style w:type="character" w:customStyle="1" w:styleId="TitreCar">
    <w:name w:val="Titre Car"/>
    <w:basedOn w:val="Policepardfaut"/>
    <w:link w:val="Titre"/>
    <w:rsid w:val="00637CD0"/>
    <w:rPr>
      <w:rFonts w:ascii="Calibri" w:eastAsia="Calibri" w:hAnsi="Calibri" w:cs="Calibri"/>
      <w:color w:val="000000"/>
      <w:sz w:val="52"/>
      <w:szCs w:val="52"/>
      <w:lang w:val="en-US" w:eastAsia="fr-FR"/>
    </w:rPr>
  </w:style>
  <w:style w:type="paragraph" w:styleId="Sous-titre">
    <w:name w:val="Subtitle"/>
    <w:basedOn w:val="Normal"/>
    <w:next w:val="Normal"/>
    <w:link w:val="Sous-titreCar"/>
    <w:rsid w:val="00637CD0"/>
    <w:pPr>
      <w:pBdr>
        <w:top w:val="nil"/>
        <w:left w:val="nil"/>
        <w:bottom w:val="nil"/>
        <w:right w:val="nil"/>
        <w:between w:val="nil"/>
      </w:pBdr>
    </w:pPr>
    <w:rPr>
      <w:rFonts w:ascii="Calibri" w:eastAsia="Calibri" w:hAnsi="Calibri" w:cs="Calibri"/>
      <w:i/>
      <w:color w:val="5B9BD5"/>
      <w:sz w:val="24"/>
      <w:szCs w:val="24"/>
      <w:lang w:val="en-US" w:eastAsia="fr-FR"/>
    </w:rPr>
  </w:style>
  <w:style w:type="character" w:customStyle="1" w:styleId="Sous-titreCar">
    <w:name w:val="Sous-titre Car"/>
    <w:basedOn w:val="Policepardfaut"/>
    <w:link w:val="Sous-titre"/>
    <w:rsid w:val="00637CD0"/>
    <w:rPr>
      <w:rFonts w:ascii="Calibri" w:eastAsia="Calibri" w:hAnsi="Calibri" w:cs="Calibri"/>
      <w:i/>
      <w:color w:val="5B9BD5"/>
      <w:sz w:val="24"/>
      <w:szCs w:val="24"/>
      <w:lang w:val="en-US" w:eastAsia="fr-FR"/>
    </w:rPr>
  </w:style>
  <w:style w:type="paragraph" w:styleId="TM1">
    <w:name w:val="toc 1"/>
    <w:basedOn w:val="Normal"/>
    <w:next w:val="Normal"/>
    <w:autoRedefine/>
    <w:uiPriority w:val="39"/>
    <w:unhideWhenUsed/>
    <w:rsid w:val="00637CD0"/>
    <w:pPr>
      <w:pBdr>
        <w:top w:val="nil"/>
        <w:left w:val="nil"/>
        <w:bottom w:val="nil"/>
        <w:right w:val="nil"/>
        <w:between w:val="nil"/>
      </w:pBdr>
      <w:spacing w:after="100"/>
    </w:pPr>
    <w:rPr>
      <w:rFonts w:ascii="Calibri" w:eastAsia="Calibri" w:hAnsi="Calibri" w:cs="Calibri"/>
      <w:color w:val="000000"/>
      <w:lang w:val="en-US" w:eastAsia="fr-FR"/>
    </w:rPr>
  </w:style>
  <w:style w:type="paragraph" w:styleId="TM2">
    <w:name w:val="toc 2"/>
    <w:basedOn w:val="Normal"/>
    <w:next w:val="Normal"/>
    <w:autoRedefine/>
    <w:uiPriority w:val="39"/>
    <w:unhideWhenUsed/>
    <w:rsid w:val="00637CD0"/>
    <w:pPr>
      <w:pBdr>
        <w:top w:val="nil"/>
        <w:left w:val="nil"/>
        <w:bottom w:val="nil"/>
        <w:right w:val="nil"/>
        <w:between w:val="nil"/>
      </w:pBdr>
      <w:spacing w:after="100"/>
      <w:ind w:left="220"/>
    </w:pPr>
    <w:rPr>
      <w:rFonts w:ascii="Calibri" w:eastAsia="Calibri" w:hAnsi="Calibri" w:cs="Calibri"/>
      <w:color w:val="000000"/>
      <w:lang w:val="en-US" w:eastAsia="fr-FR"/>
    </w:rPr>
  </w:style>
  <w:style w:type="paragraph" w:styleId="TM3">
    <w:name w:val="toc 3"/>
    <w:basedOn w:val="Normal"/>
    <w:next w:val="Normal"/>
    <w:autoRedefine/>
    <w:uiPriority w:val="39"/>
    <w:unhideWhenUsed/>
    <w:rsid w:val="00637CD0"/>
    <w:pPr>
      <w:pBdr>
        <w:top w:val="nil"/>
        <w:left w:val="nil"/>
        <w:bottom w:val="nil"/>
        <w:right w:val="nil"/>
        <w:between w:val="nil"/>
      </w:pBdr>
      <w:spacing w:after="100"/>
      <w:ind w:left="440"/>
    </w:pPr>
    <w:rPr>
      <w:rFonts w:ascii="Calibri" w:eastAsia="Calibri" w:hAnsi="Calibri" w:cs="Calibri"/>
      <w:color w:val="000000"/>
      <w:lang w:val="en-US" w:eastAsia="fr-FR"/>
    </w:rPr>
  </w:style>
  <w:style w:type="paragraph" w:styleId="TM4">
    <w:name w:val="toc 4"/>
    <w:basedOn w:val="Normal"/>
    <w:next w:val="Normal"/>
    <w:autoRedefine/>
    <w:uiPriority w:val="39"/>
    <w:unhideWhenUsed/>
    <w:rsid w:val="00637CD0"/>
    <w:pPr>
      <w:pBdr>
        <w:top w:val="nil"/>
        <w:left w:val="nil"/>
        <w:bottom w:val="nil"/>
        <w:right w:val="nil"/>
        <w:between w:val="nil"/>
      </w:pBdr>
      <w:spacing w:after="100"/>
      <w:ind w:left="660"/>
    </w:pPr>
    <w:rPr>
      <w:rFonts w:ascii="Calibri" w:eastAsia="Calibri" w:hAnsi="Calibri" w:cs="Calibri"/>
      <w:color w:val="000000"/>
      <w:lang w:val="en-US" w:eastAsia="fr-FR"/>
    </w:rPr>
  </w:style>
  <w:style w:type="character" w:styleId="Lienhypertexte">
    <w:name w:val="Hyperlink"/>
    <w:basedOn w:val="Policepardfaut"/>
    <w:uiPriority w:val="99"/>
    <w:unhideWhenUsed/>
    <w:rsid w:val="00637CD0"/>
    <w:rPr>
      <w:color w:val="0563C1" w:themeColor="hyperlink"/>
      <w:u w:val="single"/>
    </w:rPr>
  </w:style>
  <w:style w:type="paragraph" w:styleId="Paragraphedeliste">
    <w:name w:val="List Paragraph"/>
    <w:basedOn w:val="Normal"/>
    <w:uiPriority w:val="34"/>
    <w:qFormat/>
    <w:rsid w:val="00637CD0"/>
    <w:pPr>
      <w:pBdr>
        <w:top w:val="nil"/>
        <w:left w:val="nil"/>
        <w:bottom w:val="nil"/>
        <w:right w:val="nil"/>
        <w:between w:val="nil"/>
      </w:pBdr>
      <w:ind w:left="720"/>
      <w:contextualSpacing/>
    </w:pPr>
    <w:rPr>
      <w:rFonts w:ascii="Calibri" w:eastAsia="Calibri" w:hAnsi="Calibri" w:cs="Calibri"/>
      <w:color w:val="000000"/>
      <w:lang w:val="en-US" w:eastAsia="fr-FR"/>
    </w:rPr>
  </w:style>
  <w:style w:type="table" w:customStyle="1" w:styleId="Tableausimple41">
    <w:name w:val="Tableau simple 41"/>
    <w:basedOn w:val="TableauNormal"/>
    <w:uiPriority w:val="44"/>
    <w:rsid w:val="00637CD0"/>
    <w:pPr>
      <w:pBdr>
        <w:top w:val="nil"/>
        <w:left w:val="nil"/>
        <w:bottom w:val="nil"/>
        <w:right w:val="nil"/>
        <w:between w:val="nil"/>
      </w:pBdr>
      <w:spacing w:after="0" w:line="240" w:lineRule="auto"/>
    </w:pPr>
    <w:rPr>
      <w:rFonts w:ascii="Calibri" w:eastAsia="Calibri" w:hAnsi="Calibri" w:cs="Calibri"/>
      <w:color w:val="000000"/>
      <w:lang w:val="en-US" w:eastAsia="fr-F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21">
    <w:name w:val="Tableau simple 21"/>
    <w:basedOn w:val="TableauNormal"/>
    <w:uiPriority w:val="42"/>
    <w:rsid w:val="00637CD0"/>
    <w:pPr>
      <w:pBdr>
        <w:top w:val="nil"/>
        <w:left w:val="nil"/>
        <w:bottom w:val="nil"/>
        <w:right w:val="nil"/>
        <w:between w:val="nil"/>
      </w:pBdr>
      <w:spacing w:after="0" w:line="240" w:lineRule="auto"/>
    </w:pPr>
    <w:rPr>
      <w:rFonts w:ascii="Calibri" w:eastAsia="Calibri" w:hAnsi="Calibri" w:cs="Calibri"/>
      <w:color w:val="000000"/>
      <w:lang w:val="en-US"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lledetableauclaire1">
    <w:name w:val="Grille de tableau claire1"/>
    <w:basedOn w:val="TableauNormal"/>
    <w:uiPriority w:val="40"/>
    <w:rsid w:val="00637CD0"/>
    <w:pPr>
      <w:pBdr>
        <w:top w:val="nil"/>
        <w:left w:val="nil"/>
        <w:bottom w:val="nil"/>
        <w:right w:val="nil"/>
        <w:between w:val="nil"/>
      </w:pBdr>
      <w:spacing w:after="0" w:line="240" w:lineRule="auto"/>
    </w:pPr>
    <w:rPr>
      <w:rFonts w:ascii="Calibri" w:eastAsia="Calibri" w:hAnsi="Calibri" w:cs="Calibri"/>
      <w:color w:val="000000"/>
      <w:lang w:val="en-US"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1Clair1">
    <w:name w:val="Tableau Grille 1 Clair1"/>
    <w:basedOn w:val="TableauNormal"/>
    <w:uiPriority w:val="46"/>
    <w:rsid w:val="00637CD0"/>
    <w:pPr>
      <w:pBdr>
        <w:top w:val="nil"/>
        <w:left w:val="nil"/>
        <w:bottom w:val="nil"/>
        <w:right w:val="nil"/>
        <w:between w:val="nil"/>
      </w:pBdr>
      <w:spacing w:after="0" w:line="240" w:lineRule="auto"/>
    </w:pPr>
    <w:rPr>
      <w:rFonts w:ascii="Calibri" w:eastAsia="Calibri" w:hAnsi="Calibri" w:cs="Calibri"/>
      <w:color w:val="000000"/>
      <w:lang w:val="en-US" w:eastAsia="fr-F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637CD0"/>
    <w:pPr>
      <w:pBdr>
        <w:top w:val="nil"/>
        <w:left w:val="nil"/>
        <w:bottom w:val="nil"/>
        <w:right w:val="nil"/>
        <w:between w:val="nil"/>
      </w:pBdr>
      <w:spacing w:after="0" w:line="240" w:lineRule="auto"/>
    </w:pPr>
    <w:rPr>
      <w:rFonts w:ascii="Segoe UI" w:eastAsia="Calibri" w:hAnsi="Segoe UI" w:cs="Segoe UI"/>
      <w:color w:val="000000"/>
      <w:sz w:val="18"/>
      <w:szCs w:val="18"/>
      <w:lang w:val="en-US" w:eastAsia="fr-FR"/>
    </w:rPr>
  </w:style>
  <w:style w:type="character" w:customStyle="1" w:styleId="TextedebullesCar">
    <w:name w:val="Texte de bulles Car"/>
    <w:basedOn w:val="Policepardfaut"/>
    <w:link w:val="Textedebulles"/>
    <w:uiPriority w:val="99"/>
    <w:semiHidden/>
    <w:rsid w:val="00637CD0"/>
    <w:rPr>
      <w:rFonts w:ascii="Segoe UI" w:eastAsia="Calibri" w:hAnsi="Segoe UI" w:cs="Segoe UI"/>
      <w:color w:val="000000"/>
      <w:sz w:val="18"/>
      <w:szCs w:val="18"/>
      <w:lang w:val="en-US" w:eastAsia="fr-FR"/>
    </w:rPr>
  </w:style>
  <w:style w:type="character" w:styleId="lev">
    <w:name w:val="Strong"/>
    <w:basedOn w:val="Policepardfaut"/>
    <w:uiPriority w:val="22"/>
    <w:qFormat/>
    <w:rsid w:val="00637CD0"/>
    <w:rPr>
      <w:b/>
      <w:bCs/>
    </w:rPr>
  </w:style>
  <w:style w:type="paragraph" w:styleId="En-tte">
    <w:name w:val="header"/>
    <w:basedOn w:val="Normal"/>
    <w:link w:val="En-tteCar"/>
    <w:uiPriority w:val="99"/>
    <w:unhideWhenUsed/>
    <w:rsid w:val="00637CD0"/>
    <w:pPr>
      <w:pBdr>
        <w:top w:val="nil"/>
        <w:left w:val="nil"/>
        <w:bottom w:val="nil"/>
        <w:right w:val="nil"/>
        <w:between w:val="nil"/>
      </w:pBdr>
      <w:tabs>
        <w:tab w:val="center" w:pos="4536"/>
        <w:tab w:val="right" w:pos="9072"/>
      </w:tabs>
      <w:spacing w:after="0" w:line="240" w:lineRule="auto"/>
    </w:pPr>
    <w:rPr>
      <w:rFonts w:ascii="Calibri" w:eastAsia="Calibri" w:hAnsi="Calibri" w:cs="Calibri"/>
      <w:color w:val="000000"/>
      <w:lang w:val="en-US" w:eastAsia="fr-FR"/>
    </w:rPr>
  </w:style>
  <w:style w:type="character" w:customStyle="1" w:styleId="En-tteCar">
    <w:name w:val="En-tête Car"/>
    <w:basedOn w:val="Policepardfaut"/>
    <w:link w:val="En-tte"/>
    <w:uiPriority w:val="99"/>
    <w:rsid w:val="00637CD0"/>
    <w:rPr>
      <w:rFonts w:ascii="Calibri" w:eastAsia="Calibri" w:hAnsi="Calibri" w:cs="Calibri"/>
      <w:color w:val="000000"/>
      <w:lang w:val="en-US" w:eastAsia="fr-FR"/>
    </w:rPr>
  </w:style>
  <w:style w:type="paragraph" w:styleId="Pieddepage">
    <w:name w:val="footer"/>
    <w:basedOn w:val="Normal"/>
    <w:link w:val="PieddepageCar"/>
    <w:uiPriority w:val="99"/>
    <w:unhideWhenUsed/>
    <w:rsid w:val="00637CD0"/>
    <w:pPr>
      <w:pBdr>
        <w:top w:val="nil"/>
        <w:left w:val="nil"/>
        <w:bottom w:val="nil"/>
        <w:right w:val="nil"/>
        <w:between w:val="nil"/>
      </w:pBdr>
      <w:tabs>
        <w:tab w:val="center" w:pos="4536"/>
        <w:tab w:val="right" w:pos="9072"/>
      </w:tabs>
      <w:spacing w:after="0" w:line="240" w:lineRule="auto"/>
    </w:pPr>
    <w:rPr>
      <w:rFonts w:ascii="Calibri" w:eastAsia="Calibri" w:hAnsi="Calibri" w:cs="Calibri"/>
      <w:color w:val="000000"/>
      <w:lang w:val="en-US" w:eastAsia="fr-FR"/>
    </w:rPr>
  </w:style>
  <w:style w:type="character" w:customStyle="1" w:styleId="PieddepageCar">
    <w:name w:val="Pied de page Car"/>
    <w:basedOn w:val="Policepardfaut"/>
    <w:link w:val="Pieddepage"/>
    <w:uiPriority w:val="99"/>
    <w:rsid w:val="00637CD0"/>
    <w:rPr>
      <w:rFonts w:ascii="Calibri" w:eastAsia="Calibri" w:hAnsi="Calibri" w:cs="Calibri"/>
      <w:color w:val="000000"/>
      <w:lang w:val="en-US" w:eastAsia="fr-FR"/>
    </w:rPr>
  </w:style>
  <w:style w:type="paragraph" w:styleId="TM5">
    <w:name w:val="toc 5"/>
    <w:basedOn w:val="Normal"/>
    <w:next w:val="Normal"/>
    <w:autoRedefine/>
    <w:uiPriority w:val="39"/>
    <w:unhideWhenUsed/>
    <w:rsid w:val="00637CD0"/>
    <w:pPr>
      <w:pBdr>
        <w:top w:val="nil"/>
        <w:left w:val="nil"/>
        <w:bottom w:val="nil"/>
        <w:right w:val="nil"/>
        <w:between w:val="nil"/>
      </w:pBdr>
      <w:spacing w:after="100"/>
      <w:ind w:left="880"/>
    </w:pPr>
    <w:rPr>
      <w:rFonts w:ascii="Calibri" w:eastAsia="Calibri" w:hAnsi="Calibri" w:cs="Calibri"/>
      <w:color w:val="000000"/>
      <w:lang w:val="en-US" w:eastAsia="fr-FR"/>
    </w:rPr>
  </w:style>
  <w:style w:type="character" w:styleId="Marquedecommentaire">
    <w:name w:val="annotation reference"/>
    <w:basedOn w:val="Policepardfaut"/>
    <w:uiPriority w:val="99"/>
    <w:semiHidden/>
    <w:unhideWhenUsed/>
    <w:rsid w:val="00637CD0"/>
    <w:rPr>
      <w:sz w:val="16"/>
      <w:szCs w:val="16"/>
    </w:rPr>
  </w:style>
  <w:style w:type="paragraph" w:styleId="Commentaire">
    <w:name w:val="annotation text"/>
    <w:basedOn w:val="Normal"/>
    <w:link w:val="CommentaireCar"/>
    <w:uiPriority w:val="99"/>
    <w:semiHidden/>
    <w:unhideWhenUsed/>
    <w:rsid w:val="00637CD0"/>
    <w:pPr>
      <w:pBdr>
        <w:top w:val="nil"/>
        <w:left w:val="nil"/>
        <w:bottom w:val="nil"/>
        <w:right w:val="nil"/>
        <w:between w:val="nil"/>
      </w:pBdr>
      <w:spacing w:line="240" w:lineRule="auto"/>
    </w:pPr>
    <w:rPr>
      <w:rFonts w:ascii="Calibri" w:eastAsia="Calibri" w:hAnsi="Calibri" w:cs="Calibri"/>
      <w:color w:val="000000"/>
      <w:sz w:val="20"/>
      <w:szCs w:val="20"/>
      <w:lang w:val="en-US" w:eastAsia="fr-FR"/>
    </w:rPr>
  </w:style>
  <w:style w:type="character" w:customStyle="1" w:styleId="CommentaireCar">
    <w:name w:val="Commentaire Car"/>
    <w:basedOn w:val="Policepardfaut"/>
    <w:link w:val="Commentaire"/>
    <w:uiPriority w:val="99"/>
    <w:semiHidden/>
    <w:rsid w:val="00637CD0"/>
    <w:rPr>
      <w:rFonts w:ascii="Calibri" w:eastAsia="Calibri" w:hAnsi="Calibri" w:cs="Calibri"/>
      <w:color w:val="000000"/>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637CD0"/>
    <w:rPr>
      <w:b/>
      <w:bCs/>
    </w:rPr>
  </w:style>
  <w:style w:type="character" w:customStyle="1" w:styleId="ObjetducommentaireCar">
    <w:name w:val="Objet du commentaire Car"/>
    <w:basedOn w:val="CommentaireCar"/>
    <w:link w:val="Objetducommentaire"/>
    <w:uiPriority w:val="99"/>
    <w:semiHidden/>
    <w:rsid w:val="00637CD0"/>
    <w:rPr>
      <w:rFonts w:ascii="Calibri" w:eastAsia="Calibri" w:hAnsi="Calibri" w:cs="Calibri"/>
      <w:b/>
      <w:bCs/>
      <w:color w:val="000000"/>
      <w:sz w:val="20"/>
      <w:szCs w:val="20"/>
      <w:lang w:val="en-US" w:eastAsia="fr-FR"/>
    </w:rPr>
  </w:style>
  <w:style w:type="character" w:styleId="Lienhypertextesuivivisit">
    <w:name w:val="FollowedHyperlink"/>
    <w:basedOn w:val="Policepardfaut"/>
    <w:uiPriority w:val="99"/>
    <w:semiHidden/>
    <w:unhideWhenUsed/>
    <w:rsid w:val="00637CD0"/>
    <w:rPr>
      <w:color w:val="954F72" w:themeColor="followedHyperlink"/>
      <w:u w:val="single"/>
    </w:rPr>
  </w:style>
  <w:style w:type="character" w:styleId="Emphaseple">
    <w:name w:val="Subtle Emphasis"/>
    <w:basedOn w:val="Policepardfaut"/>
    <w:uiPriority w:val="19"/>
    <w:qFormat/>
    <w:rsid w:val="00637CD0"/>
    <w:rPr>
      <w:i/>
      <w:iCs/>
      <w:color w:val="404040" w:themeColor="text1" w:themeTint="BF"/>
    </w:rPr>
  </w:style>
  <w:style w:type="table" w:styleId="Grilledutableau">
    <w:name w:val="Table Grid"/>
    <w:basedOn w:val="TableauNormal"/>
    <w:uiPriority w:val="39"/>
    <w:rsid w:val="00637CD0"/>
    <w:pPr>
      <w:pBdr>
        <w:top w:val="nil"/>
        <w:left w:val="nil"/>
        <w:bottom w:val="nil"/>
        <w:right w:val="nil"/>
        <w:between w:val="nil"/>
      </w:pBdr>
      <w:spacing w:after="0" w:line="240" w:lineRule="auto"/>
    </w:pPr>
    <w:rPr>
      <w:rFonts w:ascii="Calibri" w:eastAsia="Calibri" w:hAnsi="Calibri" w:cs="Calibri"/>
      <w:color w:val="00000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31">
    <w:name w:val="Tableau simple 31"/>
    <w:basedOn w:val="TableauNormal"/>
    <w:uiPriority w:val="43"/>
    <w:rsid w:val="00637CD0"/>
    <w:pPr>
      <w:pBdr>
        <w:top w:val="nil"/>
        <w:left w:val="nil"/>
        <w:bottom w:val="nil"/>
        <w:right w:val="nil"/>
        <w:between w:val="nil"/>
      </w:pBdr>
      <w:spacing w:after="0" w:line="240" w:lineRule="auto"/>
    </w:pPr>
    <w:rPr>
      <w:rFonts w:ascii="Calibri" w:eastAsia="Calibri" w:hAnsi="Calibri" w:cs="Calibri"/>
      <w:color w:val="000000"/>
      <w:lang w:val="en-US" w:eastAsia="fr-FR"/>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637CD0"/>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customStyle="1" w:styleId="TableauListe7Couleur1">
    <w:name w:val="Tableau Liste 7 Couleur1"/>
    <w:basedOn w:val="TableauNormal"/>
    <w:uiPriority w:val="52"/>
    <w:rsid w:val="00637CD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nonrsolue1">
    <w:name w:val="Mention non résolue1"/>
    <w:basedOn w:val="Policepardfaut"/>
    <w:uiPriority w:val="99"/>
    <w:semiHidden/>
    <w:unhideWhenUsed/>
    <w:rsid w:val="00637CD0"/>
    <w:rPr>
      <w:color w:val="605E5C"/>
      <w:shd w:val="clear" w:color="auto" w:fill="E1DFDD"/>
    </w:rPr>
  </w:style>
  <w:style w:type="paragraph" w:styleId="Bibliographie">
    <w:name w:val="Bibliography"/>
    <w:basedOn w:val="Normal"/>
    <w:next w:val="Normal"/>
    <w:uiPriority w:val="37"/>
    <w:unhideWhenUsed/>
    <w:rsid w:val="00637CD0"/>
    <w:pPr>
      <w:pBdr>
        <w:top w:val="nil"/>
        <w:left w:val="nil"/>
        <w:bottom w:val="nil"/>
        <w:right w:val="nil"/>
        <w:between w:val="nil"/>
      </w:pBdr>
      <w:spacing w:after="240" w:line="240" w:lineRule="auto"/>
      <w:ind w:left="720" w:hanging="720"/>
    </w:pPr>
    <w:rPr>
      <w:rFonts w:ascii="Calibri" w:eastAsia="Calibri" w:hAnsi="Calibri" w:cs="Calibri"/>
      <w:color w:val="00000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22045</Words>
  <Characters>121252</Characters>
  <Application>Microsoft Office Word</Application>
  <DocSecurity>0</DocSecurity>
  <Lines>1010</Lines>
  <Paragraphs>286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dc:creator>
  <cp:keywords/>
  <dc:description/>
  <cp:lastModifiedBy>ZIMMER LUC</cp:lastModifiedBy>
  <cp:revision>3</cp:revision>
  <dcterms:created xsi:type="dcterms:W3CDTF">2019-10-10T09:50:00Z</dcterms:created>
  <dcterms:modified xsi:type="dcterms:W3CDTF">2019-10-10T09:50:00Z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zotero-version="5.0.72"&gt;&lt;session id="b278bOvQ"/&gt;&lt;style id="http://www.zotero.org/styles/frontiers-in-pharmacology" hasBibliography="1" bibliographyStyleHasBeenSet="1"/&gt;&lt;prefs&gt;&lt;pref name="fieldType" value="Field"/&gt;&lt;/prefs&gt;&lt;/data&gt;</vt:lpwstr>
  </property>
</Properties>
</file>