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B2562" w14:textId="77777777" w:rsidR="00444D7A" w:rsidRDefault="00444D7A" w:rsidP="00444D7A">
      <w:pPr>
        <w:jc w:val="center"/>
        <w:rPr>
          <w:rFonts w:ascii="Times New Roman" w:hAnsi="Times New Roman" w:cs="Times New Roman"/>
          <w:b/>
          <w:bCs/>
          <w:u w:val="single"/>
        </w:rPr>
      </w:pPr>
    </w:p>
    <w:p w14:paraId="7C556533" w14:textId="43CB1666" w:rsidR="0087785B" w:rsidRDefault="0087785B" w:rsidP="00444D7A">
      <w:pPr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Sup</w:t>
      </w:r>
      <w:r w:rsidR="005F118E">
        <w:rPr>
          <w:rFonts w:ascii="Times New Roman" w:hAnsi="Times New Roman" w:cs="Times New Roman"/>
          <w:b/>
          <w:bCs/>
          <w:u w:val="single"/>
        </w:rPr>
        <w:t>plemental</w:t>
      </w:r>
      <w:r>
        <w:rPr>
          <w:rFonts w:ascii="Times New Roman" w:hAnsi="Times New Roman" w:cs="Times New Roman"/>
          <w:b/>
          <w:bCs/>
          <w:u w:val="single"/>
        </w:rPr>
        <w:t xml:space="preserve"> Text</w:t>
      </w:r>
    </w:p>
    <w:p w14:paraId="7A1B53B1" w14:textId="77777777" w:rsidR="00444D7A" w:rsidRDefault="00444D7A" w:rsidP="0087785B">
      <w:pPr>
        <w:jc w:val="center"/>
        <w:rPr>
          <w:rFonts w:ascii="Times New Roman" w:hAnsi="Times New Roman" w:cs="Times New Roman"/>
          <w:b/>
          <w:bCs/>
          <w:u w:val="single"/>
        </w:rPr>
      </w:pPr>
    </w:p>
    <w:p w14:paraId="2890E86A" w14:textId="772687FB" w:rsidR="0087785B" w:rsidRPr="0087785B" w:rsidRDefault="0087785B" w:rsidP="0087785B">
      <w:pPr>
        <w:jc w:val="center"/>
        <w:rPr>
          <w:rFonts w:ascii="Times New Roman" w:hAnsi="Times New Roman" w:cs="Times New Roman"/>
          <w:b/>
          <w:bCs/>
        </w:rPr>
      </w:pPr>
      <w:r w:rsidRPr="0087785B">
        <w:rPr>
          <w:rFonts w:ascii="Times New Roman" w:hAnsi="Times New Roman" w:cs="Times New Roman"/>
          <w:b/>
          <w:bCs/>
        </w:rPr>
        <w:t>Estimating Transmission Potential of H5N1 Viruses among Humans in Egypt Using Phylogeny, Genetic Distance and Sampling Time Interval</w:t>
      </w:r>
    </w:p>
    <w:p w14:paraId="00624755" w14:textId="77777777" w:rsidR="0087785B" w:rsidRPr="0087785B" w:rsidRDefault="0087785B" w:rsidP="00EC0B3D">
      <w:pPr>
        <w:rPr>
          <w:rFonts w:ascii="Times New Roman" w:hAnsi="Times New Roman" w:cs="Times New Roman"/>
          <w:b/>
          <w:bCs/>
        </w:rPr>
      </w:pPr>
    </w:p>
    <w:p w14:paraId="41A5F2FE" w14:textId="77777777" w:rsidR="0087785B" w:rsidRPr="0087785B" w:rsidRDefault="0087785B" w:rsidP="0087785B">
      <w:pPr>
        <w:jc w:val="center"/>
        <w:rPr>
          <w:rFonts w:ascii="Times New Roman" w:hAnsi="Times New Roman" w:cs="Times New Roman"/>
          <w:b/>
          <w:bCs/>
        </w:rPr>
      </w:pPr>
      <w:proofErr w:type="spellStart"/>
      <w:r w:rsidRPr="0087785B">
        <w:rPr>
          <w:rFonts w:ascii="Times New Roman" w:hAnsi="Times New Roman" w:cs="Times New Roman"/>
          <w:b/>
          <w:bCs/>
        </w:rPr>
        <w:t>Wessam</w:t>
      </w:r>
      <w:proofErr w:type="spellEnd"/>
      <w:r w:rsidRPr="0087785B">
        <w:rPr>
          <w:rFonts w:ascii="Times New Roman" w:hAnsi="Times New Roman" w:cs="Times New Roman"/>
          <w:b/>
          <w:bCs/>
        </w:rPr>
        <w:t xml:space="preserve"> Mohamed</w:t>
      </w:r>
      <w:r w:rsidRPr="0087785B">
        <w:rPr>
          <w:rFonts w:ascii="Times New Roman" w:hAnsi="Times New Roman" w:cs="Times New Roman"/>
          <w:b/>
          <w:bCs/>
          <w:vertAlign w:val="superscript"/>
        </w:rPr>
        <w:t>1</w:t>
      </w:r>
      <w:r w:rsidRPr="0087785B">
        <w:rPr>
          <w:rFonts w:ascii="Times New Roman" w:hAnsi="Times New Roman" w:cs="Times New Roman"/>
          <w:b/>
          <w:bCs/>
        </w:rPr>
        <w:t>, Kimihito Ito</w:t>
      </w:r>
      <w:r w:rsidRPr="0087785B">
        <w:rPr>
          <w:rFonts w:ascii="Times New Roman" w:hAnsi="Times New Roman" w:cs="Times New Roman"/>
          <w:b/>
          <w:bCs/>
          <w:vertAlign w:val="superscript"/>
        </w:rPr>
        <w:t>1</w:t>
      </w:r>
      <w:r w:rsidRPr="0087785B">
        <w:rPr>
          <w:rFonts w:ascii="Times New Roman" w:hAnsi="Times New Roman" w:cs="Times New Roman"/>
          <w:b/>
          <w:bCs/>
        </w:rPr>
        <w:t>, Ryosuke Omori</w:t>
      </w:r>
      <w:r w:rsidRPr="0087785B">
        <w:rPr>
          <w:rFonts w:ascii="Times New Roman" w:hAnsi="Times New Roman" w:cs="Times New Roman"/>
          <w:b/>
          <w:bCs/>
          <w:vertAlign w:val="superscript"/>
        </w:rPr>
        <w:t>1</w:t>
      </w:r>
      <w:r w:rsidRPr="0087785B">
        <w:rPr>
          <w:rFonts w:ascii="Times New Roman" w:hAnsi="Times New Roman" w:cs="Times New Roman"/>
          <w:b/>
          <w:bCs/>
        </w:rPr>
        <w:t>*</w:t>
      </w:r>
    </w:p>
    <w:p w14:paraId="795E2BA6" w14:textId="77777777" w:rsidR="0087785B" w:rsidRPr="0087785B" w:rsidRDefault="0087785B" w:rsidP="0087785B">
      <w:pPr>
        <w:jc w:val="center"/>
        <w:rPr>
          <w:rFonts w:ascii="Times New Roman" w:hAnsi="Times New Roman" w:cs="Times New Roman"/>
          <w:bCs/>
        </w:rPr>
      </w:pPr>
      <w:r w:rsidRPr="0087785B">
        <w:rPr>
          <w:rFonts w:ascii="Times New Roman" w:hAnsi="Times New Roman" w:cs="Times New Roman"/>
          <w:bCs/>
          <w:vertAlign w:val="superscript"/>
        </w:rPr>
        <w:t>1</w:t>
      </w:r>
      <w:r w:rsidRPr="0087785B">
        <w:rPr>
          <w:rFonts w:ascii="Times New Roman" w:hAnsi="Times New Roman" w:cs="Times New Roman"/>
          <w:bCs/>
        </w:rPr>
        <w:t xml:space="preserve">Division of Bioinformatics, Research Center for Zoonosis Control, </w:t>
      </w:r>
    </w:p>
    <w:p w14:paraId="1667E1FA" w14:textId="35DCF98B" w:rsidR="0087785B" w:rsidRPr="0087785B" w:rsidRDefault="0087785B" w:rsidP="0087785B">
      <w:pPr>
        <w:jc w:val="center"/>
        <w:rPr>
          <w:rFonts w:ascii="Times New Roman" w:hAnsi="Times New Roman" w:cs="Times New Roman"/>
          <w:bCs/>
        </w:rPr>
      </w:pPr>
      <w:r w:rsidRPr="0087785B">
        <w:rPr>
          <w:rFonts w:ascii="Times New Roman" w:hAnsi="Times New Roman" w:cs="Times New Roman"/>
          <w:bCs/>
        </w:rPr>
        <w:t>Hokkaido University, Sapporo, Japan</w:t>
      </w:r>
    </w:p>
    <w:p w14:paraId="2A54F649" w14:textId="45CBC8A3" w:rsidR="0087785B" w:rsidRPr="0087785B" w:rsidRDefault="0087785B" w:rsidP="0087785B">
      <w:pPr>
        <w:jc w:val="center"/>
        <w:rPr>
          <w:rFonts w:ascii="Times New Roman" w:hAnsi="Times New Roman" w:cs="Times New Roman"/>
          <w:b/>
          <w:bCs/>
        </w:rPr>
      </w:pPr>
      <w:r w:rsidRPr="0087785B">
        <w:rPr>
          <w:rFonts w:ascii="Times New Roman" w:hAnsi="Times New Roman" w:cs="Times New Roman"/>
          <w:b/>
          <w:bCs/>
        </w:rPr>
        <w:t>* Correspondence:</w:t>
      </w:r>
    </w:p>
    <w:p w14:paraId="1879066B" w14:textId="77777777" w:rsidR="0087785B" w:rsidRPr="0087785B" w:rsidRDefault="0087785B" w:rsidP="0087785B">
      <w:pPr>
        <w:jc w:val="center"/>
        <w:rPr>
          <w:rFonts w:ascii="Times New Roman" w:hAnsi="Times New Roman" w:cs="Times New Roman"/>
          <w:bCs/>
        </w:rPr>
      </w:pPr>
      <w:r w:rsidRPr="0087785B">
        <w:rPr>
          <w:rFonts w:ascii="Times New Roman" w:hAnsi="Times New Roman" w:cs="Times New Roman"/>
          <w:bCs/>
        </w:rPr>
        <w:t>Ryosuke Omori</w:t>
      </w:r>
    </w:p>
    <w:p w14:paraId="4D5A5EF1" w14:textId="05669588" w:rsidR="0087785B" w:rsidRPr="00444D7A" w:rsidRDefault="0087785B" w:rsidP="00444D7A">
      <w:pPr>
        <w:jc w:val="center"/>
        <w:rPr>
          <w:rFonts w:ascii="Times New Roman" w:hAnsi="Times New Roman" w:cs="Times New Roman"/>
          <w:bCs/>
        </w:rPr>
      </w:pPr>
      <w:r w:rsidRPr="0087785B">
        <w:rPr>
          <w:rFonts w:ascii="Times New Roman" w:hAnsi="Times New Roman" w:cs="Times New Roman"/>
          <w:bCs/>
        </w:rPr>
        <w:t>omori@czc.hokudai.ac.jp</w:t>
      </w:r>
    </w:p>
    <w:p w14:paraId="30249F26" w14:textId="77777777" w:rsidR="00C431A1" w:rsidRDefault="00C431A1" w:rsidP="00EC0B3D">
      <w:pPr>
        <w:rPr>
          <w:rFonts w:ascii="Times New Roman" w:hAnsi="Times New Roman" w:cs="Times New Roman"/>
          <w:b/>
          <w:bCs/>
          <w:u w:val="single"/>
        </w:rPr>
      </w:pPr>
    </w:p>
    <w:p w14:paraId="5E29D871" w14:textId="52F60E56" w:rsidR="00F92DEE" w:rsidRPr="00EC0B3D" w:rsidRDefault="00B370DE" w:rsidP="00181227">
      <w:pPr>
        <w:pStyle w:val="1"/>
      </w:pPr>
      <w:r>
        <w:t>Collection</w:t>
      </w:r>
      <w:r w:rsidR="00F92DEE" w:rsidRPr="00EC0B3D">
        <w:t xml:space="preserve"> of the human </w:t>
      </w:r>
      <w:r w:rsidR="0083437F">
        <w:t xml:space="preserve">isolate </w:t>
      </w:r>
      <w:r w:rsidR="00F92DEE" w:rsidRPr="00EC0B3D">
        <w:t>clusters in the phylogeny</w:t>
      </w:r>
    </w:p>
    <w:p w14:paraId="1B0AD7ED" w14:textId="67153E94" w:rsidR="005A0043" w:rsidRDefault="009A0A2A" w:rsidP="00EC0B3D">
      <w:pPr>
        <w:rPr>
          <w:rFonts w:ascii="Times New Roman" w:hAnsi="Times New Roman" w:cs="Times New Roman"/>
        </w:rPr>
      </w:pPr>
      <w:r w:rsidRPr="009A0A2A">
        <w:rPr>
          <w:rFonts w:ascii="Times New Roman" w:hAnsi="Times New Roman" w:cs="Times New Roman"/>
        </w:rPr>
        <w:t xml:space="preserve">The genetic distance </w:t>
      </w:r>
      <w:r w:rsidR="00B92113">
        <w:rPr>
          <w:rFonts w:ascii="Times New Roman" w:hAnsi="Times New Roman" w:cs="Times New Roman"/>
        </w:rPr>
        <w:t>among</w:t>
      </w:r>
      <w:r w:rsidRPr="009A0A2A">
        <w:rPr>
          <w:rFonts w:ascii="Times New Roman" w:hAnsi="Times New Roman" w:cs="Times New Roman"/>
        </w:rPr>
        <w:t xml:space="preserve"> </w:t>
      </w:r>
      <w:r w:rsidR="001D2234">
        <w:rPr>
          <w:rFonts w:ascii="Times New Roman" w:hAnsi="Times New Roman" w:cs="Times New Roman"/>
        </w:rPr>
        <w:t>avian</w:t>
      </w:r>
      <w:r w:rsidR="00B370DE">
        <w:rPr>
          <w:rFonts w:ascii="Times New Roman" w:hAnsi="Times New Roman" w:cs="Times New Roman"/>
        </w:rPr>
        <w:t xml:space="preserve"> isolates and </w:t>
      </w:r>
      <w:r w:rsidR="001D2234">
        <w:rPr>
          <w:rFonts w:ascii="Times New Roman" w:hAnsi="Times New Roman" w:cs="Times New Roman"/>
        </w:rPr>
        <w:t>human</w:t>
      </w:r>
      <w:r w:rsidR="00B370DE">
        <w:rPr>
          <w:rFonts w:ascii="Times New Roman" w:hAnsi="Times New Roman" w:cs="Times New Roman"/>
        </w:rPr>
        <w:t xml:space="preserve"> isolates were vi</w:t>
      </w:r>
      <w:r w:rsidR="0083437F">
        <w:rPr>
          <w:rFonts w:ascii="Times New Roman" w:hAnsi="Times New Roman" w:cs="Times New Roman"/>
        </w:rPr>
        <w:t xml:space="preserve">sualized using a phylogenetic tree. </w:t>
      </w:r>
      <w:r w:rsidR="001D2234">
        <w:rPr>
          <w:rFonts w:ascii="Times New Roman" w:hAnsi="Times New Roman" w:cs="Times New Roman"/>
        </w:rPr>
        <w:t>If t</w:t>
      </w:r>
      <w:r w:rsidR="005A0043" w:rsidRPr="00EC0B3D">
        <w:rPr>
          <w:rFonts w:ascii="Times New Roman" w:hAnsi="Times New Roman" w:cs="Times New Roman"/>
        </w:rPr>
        <w:t xml:space="preserve">wo human isolates </w:t>
      </w:r>
      <w:r w:rsidR="001D2234" w:rsidRPr="00EC0B3D">
        <w:rPr>
          <w:rFonts w:ascii="Times New Roman" w:hAnsi="Times New Roman" w:cs="Times New Roman"/>
        </w:rPr>
        <w:t>are connecting with one or two internal nodes in the phylogenetic tree</w:t>
      </w:r>
      <w:r w:rsidR="001D2234">
        <w:rPr>
          <w:rFonts w:ascii="Times New Roman" w:hAnsi="Times New Roman" w:cs="Times New Roman"/>
        </w:rPr>
        <w:t xml:space="preserve">, they </w:t>
      </w:r>
      <w:r w:rsidR="005A0043" w:rsidRPr="00EC0B3D">
        <w:rPr>
          <w:rFonts w:ascii="Times New Roman" w:hAnsi="Times New Roman" w:cs="Times New Roman"/>
        </w:rPr>
        <w:t>are considered to belong to the same cluster</w:t>
      </w:r>
      <w:r w:rsidR="001D2234">
        <w:rPr>
          <w:rFonts w:ascii="Times New Roman" w:hAnsi="Times New Roman" w:cs="Times New Roman"/>
        </w:rPr>
        <w:t xml:space="preserve"> (human 1 and human2; human3 and human4 in Figure S1</w:t>
      </w:r>
      <w:r w:rsidR="003675B0">
        <w:rPr>
          <w:rFonts w:ascii="Times New Roman" w:hAnsi="Times New Roman" w:cs="Times New Roman"/>
        </w:rPr>
        <w:t>a and S1b</w:t>
      </w:r>
      <w:r w:rsidR="001D2234">
        <w:rPr>
          <w:rFonts w:ascii="Times New Roman" w:hAnsi="Times New Roman" w:cs="Times New Roman"/>
        </w:rPr>
        <w:t>). If t</w:t>
      </w:r>
      <w:r w:rsidR="001D2234" w:rsidRPr="00EC0B3D">
        <w:rPr>
          <w:rFonts w:ascii="Times New Roman" w:hAnsi="Times New Roman" w:cs="Times New Roman"/>
        </w:rPr>
        <w:t xml:space="preserve">wo human isolates are connecting with </w:t>
      </w:r>
      <w:r w:rsidR="001D2234">
        <w:rPr>
          <w:rFonts w:ascii="Times New Roman" w:hAnsi="Times New Roman" w:cs="Times New Roman"/>
        </w:rPr>
        <w:t xml:space="preserve">more than </w:t>
      </w:r>
      <w:r w:rsidR="001D2234" w:rsidRPr="00EC0B3D">
        <w:rPr>
          <w:rFonts w:ascii="Times New Roman" w:hAnsi="Times New Roman" w:cs="Times New Roman"/>
        </w:rPr>
        <w:t>two internal nodes in the phylogenetic tree</w:t>
      </w:r>
      <w:r w:rsidR="001D2234">
        <w:rPr>
          <w:rFonts w:ascii="Times New Roman" w:hAnsi="Times New Roman" w:cs="Times New Roman"/>
        </w:rPr>
        <w:t xml:space="preserve">, they </w:t>
      </w:r>
      <w:r w:rsidR="001D2234" w:rsidRPr="00EC0B3D">
        <w:rPr>
          <w:rFonts w:ascii="Times New Roman" w:hAnsi="Times New Roman" w:cs="Times New Roman"/>
        </w:rPr>
        <w:t xml:space="preserve">are considered to belong to </w:t>
      </w:r>
      <w:r w:rsidR="001D2234">
        <w:rPr>
          <w:rFonts w:ascii="Times New Roman" w:hAnsi="Times New Roman" w:cs="Times New Roman"/>
        </w:rPr>
        <w:t xml:space="preserve">different </w:t>
      </w:r>
      <w:r w:rsidR="001D2234" w:rsidRPr="00EC0B3D">
        <w:rPr>
          <w:rFonts w:ascii="Times New Roman" w:hAnsi="Times New Roman" w:cs="Times New Roman"/>
        </w:rPr>
        <w:t>cluster</w:t>
      </w:r>
      <w:r w:rsidR="001D2234">
        <w:rPr>
          <w:rFonts w:ascii="Times New Roman" w:hAnsi="Times New Roman" w:cs="Times New Roman"/>
        </w:rPr>
        <w:t>s (human5 and human6 in Figure S1</w:t>
      </w:r>
      <w:r w:rsidR="003675B0">
        <w:rPr>
          <w:rFonts w:ascii="Times New Roman" w:hAnsi="Times New Roman" w:cs="Times New Roman"/>
        </w:rPr>
        <w:t>c</w:t>
      </w:r>
      <w:r w:rsidR="001D2234">
        <w:rPr>
          <w:rFonts w:ascii="Times New Roman" w:hAnsi="Times New Roman" w:cs="Times New Roman"/>
        </w:rPr>
        <w:t xml:space="preserve">). </w:t>
      </w:r>
      <w:r w:rsidR="001D2234" w:rsidRPr="001D2234">
        <w:rPr>
          <w:rFonts w:ascii="Times New Roman" w:hAnsi="Times New Roman" w:cs="Times New Roman"/>
        </w:rPr>
        <w:t>Applying this criterion for all pairs of human isolates, we get clusters of human isolates.</w:t>
      </w:r>
      <w:r w:rsidR="001D2234">
        <w:rPr>
          <w:rFonts w:ascii="Times New Roman" w:hAnsi="Times New Roman" w:cs="Times New Roman"/>
        </w:rPr>
        <w:t xml:space="preserve"> A</w:t>
      </w:r>
      <w:r w:rsidR="005A0043" w:rsidRPr="00EC0B3D">
        <w:rPr>
          <w:rFonts w:ascii="Times New Roman" w:hAnsi="Times New Roman" w:cs="Times New Roman"/>
        </w:rPr>
        <w:t xml:space="preserve"> cluster with </w:t>
      </w:r>
      <w:r w:rsidR="001D2234">
        <w:rPr>
          <w:rFonts w:ascii="Times New Roman" w:hAnsi="Times New Roman" w:cs="Times New Roman"/>
        </w:rPr>
        <w:t xml:space="preserve">a </w:t>
      </w:r>
      <w:r w:rsidR="005A0043" w:rsidRPr="00EC0B3D">
        <w:rPr>
          <w:rFonts w:ascii="Times New Roman" w:hAnsi="Times New Roman" w:cs="Times New Roman"/>
        </w:rPr>
        <w:t xml:space="preserve">single human </w:t>
      </w:r>
      <w:r w:rsidR="001D2234">
        <w:rPr>
          <w:rFonts w:ascii="Times New Roman" w:hAnsi="Times New Roman" w:cs="Times New Roman"/>
        </w:rPr>
        <w:t xml:space="preserve">isolate is called a singleton cluster. </w:t>
      </w:r>
    </w:p>
    <w:p w14:paraId="25A805A4" w14:textId="3459AF65" w:rsidR="00DD51CD" w:rsidRDefault="00DD51CD" w:rsidP="00EC0B3D">
      <w:pPr>
        <w:rPr>
          <w:rFonts w:ascii="Times New Roman" w:hAnsi="Times New Roman" w:cs="Times New Roman"/>
        </w:rPr>
      </w:pPr>
    </w:p>
    <w:p w14:paraId="671EF5CF" w14:textId="4B8328FE" w:rsidR="00DD51CD" w:rsidRPr="00EC0B3D" w:rsidRDefault="00DD51CD" w:rsidP="00EC0B3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c">
            <w:drawing>
              <wp:inline distT="0" distB="0" distL="0" distR="0" wp14:anchorId="56F24C37" wp14:editId="1A2CF4B6">
                <wp:extent cx="5721350" cy="2397034"/>
                <wp:effectExtent l="0" t="0" r="0" b="0"/>
                <wp:docPr id="1" name="キャンバス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pic:pic xmlns:pic="http://schemas.openxmlformats.org/drawingml/2006/picture">
                        <pic:nvPicPr>
                          <pic:cNvPr id="69" name="図 6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1"/>
                            <a:ext cx="5610497" cy="18734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071154" y="1919475"/>
                            <a:ext cx="3399610" cy="2762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31883D1" w14:textId="215E5109" w:rsidR="001D2234" w:rsidRPr="001D2234" w:rsidRDefault="001D2234" w:rsidP="001D2234">
                              <w:pPr>
                                <w:rPr>
                                  <w:rFonts w:ascii="Times New Roman" w:hAnsi="Times New Roman" w:cs="Times New Roman"/>
                                </w:rPr>
                              </w:pPr>
                              <w:r w:rsidRPr="001D2234">
                                <w:rPr>
                                  <w:rFonts w:ascii="Times New Roman" w:eastAsia="游明朝" w:hAnsi="Times New Roman" w:cs="Times New Roman"/>
                                </w:rPr>
                                <w:t>Figure S1</w:t>
                              </w:r>
                              <w:r>
                                <w:rPr>
                                  <w:rFonts w:ascii="Times New Roman" w:eastAsia="游明朝" w:hAnsi="Times New Roman" w:cs="Times New Roman"/>
                                </w:rPr>
                                <w:t>.</w:t>
                              </w:r>
                              <w:r w:rsidRPr="001D2234">
                                <w:rPr>
                                  <w:rFonts w:ascii="Times New Roman" w:eastAsia="游明朝" w:hAnsi="Times New Roman" w:cs="Times New Roman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>H</w:t>
                              </w:r>
                              <w:r w:rsidRPr="001D2234">
                                <w:rPr>
                                  <w:rFonts w:ascii="Times New Roman" w:hAnsi="Times New Roman" w:cs="Times New Roman"/>
                                </w:rPr>
                                <w:t>uman isolate clusters in the phylogeny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6F24C37" id="キャンバス 1" o:spid="_x0000_s1026" editas="canvas" style="width:450.5pt;height:188.75pt;mso-position-horizontal-relative:char;mso-position-vertical-relative:line" coordsize="57213,239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7213;height:23964;visibility:visible;mso-wrap-style:square">
                  <v:fill o:detectmouseclick="t"/>
                  <v:path o:connecttype="none"/>
                </v:shape>
                <v:shape id="図 69" o:spid="_x0000_s1028" type="#_x0000_t75" style="position:absolute;width:56104;height:187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9" type="#_x0000_t202" style="position:absolute;left:10711;top:19194;width:33996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" stroked="f">
                  <v:textbox style="mso-fit-shape-to-text:t">
                    <w:txbxContent>
                      <w:p w14:paraId="131883D1" w14:textId="215E5109" w:rsidR="001D2234" w:rsidRPr="001D2234" w:rsidRDefault="001D2234" w:rsidP="001D2234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1D2234">
                          <w:rPr>
                            <w:rFonts w:ascii="Times New Roman" w:eastAsia="游明朝" w:hAnsi="Times New Roman" w:cs="Times New Roman"/>
                          </w:rPr>
                          <w:t>Figure S1</w:t>
                        </w:r>
                        <w:r>
                          <w:rPr>
                            <w:rFonts w:ascii="Times New Roman" w:eastAsia="游明朝" w:hAnsi="Times New Roman" w:cs="Times New Roman"/>
                          </w:rPr>
                          <w:t>.</w:t>
                        </w:r>
                        <w:r w:rsidRPr="001D2234">
                          <w:rPr>
                            <w:rFonts w:ascii="Times New Roman" w:eastAsia="游明朝" w:hAnsi="Times New Roman" w:cs="Times New Roman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H</w:t>
                        </w:r>
                        <w:r w:rsidRPr="001D2234">
                          <w:rPr>
                            <w:rFonts w:ascii="Times New Roman" w:hAnsi="Times New Roman" w:cs="Times New Roman"/>
                          </w:rPr>
                          <w:t>uman isolate clusters in the phylogeny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ACB1227" w14:textId="2F6B2873" w:rsidR="007777DC" w:rsidRDefault="0044489E" w:rsidP="007777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each cluster</w:t>
      </w:r>
      <w:r w:rsidR="004A066B">
        <w:rPr>
          <w:rFonts w:ascii="Times New Roman" w:hAnsi="Times New Roman" w:cs="Times New Roman"/>
        </w:rPr>
        <w:t xml:space="preserve"> containing more than one human isolates, </w:t>
      </w:r>
      <w:r w:rsidR="00BF7E16">
        <w:rPr>
          <w:rFonts w:ascii="Times New Roman" w:hAnsi="Times New Roman" w:cs="Times New Roman"/>
        </w:rPr>
        <w:t xml:space="preserve">human </w:t>
      </w:r>
      <w:r w:rsidR="004A066B">
        <w:rPr>
          <w:rFonts w:ascii="Times New Roman" w:hAnsi="Times New Roman" w:cs="Times New Roman"/>
        </w:rPr>
        <w:t xml:space="preserve">isolates were </w:t>
      </w:r>
      <w:r w:rsidR="00181C5D">
        <w:rPr>
          <w:rFonts w:ascii="Times New Roman" w:hAnsi="Times New Roman" w:cs="Times New Roman"/>
        </w:rPr>
        <w:t xml:space="preserve">sorted in </w:t>
      </w:r>
      <w:r w:rsidR="004A066B">
        <w:rPr>
          <w:rFonts w:ascii="Times New Roman" w:hAnsi="Times New Roman" w:cs="Times New Roman"/>
        </w:rPr>
        <w:t>ascending</w:t>
      </w:r>
      <w:r w:rsidR="00181C5D">
        <w:rPr>
          <w:rFonts w:ascii="Times New Roman" w:hAnsi="Times New Roman" w:cs="Times New Roman"/>
        </w:rPr>
        <w:t xml:space="preserve"> order</w:t>
      </w:r>
      <w:r w:rsidR="004A066B">
        <w:rPr>
          <w:rFonts w:ascii="Times New Roman" w:hAnsi="Times New Roman" w:cs="Times New Roman"/>
        </w:rPr>
        <w:t xml:space="preserve"> according to their sampling dates. </w:t>
      </w:r>
      <w:r w:rsidR="00914642">
        <w:rPr>
          <w:rFonts w:ascii="Times New Roman" w:hAnsi="Times New Roman" w:cs="Times New Roman"/>
        </w:rPr>
        <w:t>Accession</w:t>
      </w:r>
      <w:r w:rsidR="00181C5D">
        <w:rPr>
          <w:rFonts w:ascii="Times New Roman" w:hAnsi="Times New Roman" w:cs="Times New Roman"/>
        </w:rPr>
        <w:t>s</w:t>
      </w:r>
      <w:r w:rsidR="00914642">
        <w:rPr>
          <w:rFonts w:ascii="Times New Roman" w:hAnsi="Times New Roman" w:cs="Times New Roman"/>
        </w:rPr>
        <w:t xml:space="preserve"> of t</w:t>
      </w:r>
      <w:r w:rsidR="00395D52">
        <w:rPr>
          <w:rFonts w:ascii="Times New Roman" w:hAnsi="Times New Roman" w:cs="Times New Roman"/>
        </w:rPr>
        <w:t>wo h</w:t>
      </w:r>
      <w:r w:rsidR="007777DC">
        <w:rPr>
          <w:rFonts w:ascii="Times New Roman" w:hAnsi="Times New Roman" w:cs="Times New Roman"/>
        </w:rPr>
        <w:t xml:space="preserve">uman isolates </w:t>
      </w:r>
      <w:r w:rsidR="00914642">
        <w:rPr>
          <w:rFonts w:ascii="Times New Roman" w:hAnsi="Times New Roman" w:cs="Times New Roman"/>
        </w:rPr>
        <w:t xml:space="preserve">adjacent each other in the </w:t>
      </w:r>
      <w:r w:rsidR="00181C5D">
        <w:rPr>
          <w:rFonts w:ascii="Times New Roman" w:hAnsi="Times New Roman" w:cs="Times New Roman"/>
        </w:rPr>
        <w:t>sorted order</w:t>
      </w:r>
      <w:r w:rsidR="00914642">
        <w:rPr>
          <w:rFonts w:ascii="Times New Roman" w:hAnsi="Times New Roman" w:cs="Times New Roman"/>
        </w:rPr>
        <w:t xml:space="preserve"> were recorded as candidate transmission pairs</w:t>
      </w:r>
      <w:r w:rsidR="00181C5D">
        <w:rPr>
          <w:rFonts w:ascii="Times New Roman" w:hAnsi="Times New Roman" w:cs="Times New Roman"/>
        </w:rPr>
        <w:t xml:space="preserve">. </w:t>
      </w:r>
      <w:r w:rsidR="00914642">
        <w:rPr>
          <w:rFonts w:ascii="Times New Roman" w:hAnsi="Times New Roman" w:cs="Times New Roman"/>
        </w:rPr>
        <w:t xml:space="preserve"> </w:t>
      </w:r>
      <w:r w:rsidR="00181C5D">
        <w:rPr>
          <w:rFonts w:ascii="Times New Roman" w:hAnsi="Times New Roman" w:cs="Times New Roman"/>
        </w:rPr>
        <w:t xml:space="preserve">Sampling time interval and </w:t>
      </w:r>
      <w:r w:rsidR="00914642">
        <w:rPr>
          <w:rFonts w:ascii="Times New Roman" w:hAnsi="Times New Roman" w:cs="Times New Roman"/>
        </w:rPr>
        <w:t>geographical distance</w:t>
      </w:r>
      <w:r w:rsidR="00181C5D">
        <w:rPr>
          <w:rFonts w:ascii="Times New Roman" w:hAnsi="Times New Roman" w:cs="Times New Roman"/>
        </w:rPr>
        <w:t xml:space="preserve"> between candidate transmission pairs were recorded. The list candidate transmission pairs can be found in the </w:t>
      </w:r>
      <w:r w:rsidR="00181C5D" w:rsidRPr="00A57B53">
        <w:rPr>
          <w:rFonts w:ascii="Times New Roman" w:hAnsi="Times New Roman" w:cs="Times New Roman"/>
          <w:u w:val="single"/>
        </w:rPr>
        <w:t>candidate_pairs_from_phylogeny.csv</w:t>
      </w:r>
      <w:r w:rsidR="007777DC" w:rsidRPr="00C431A1">
        <w:rPr>
          <w:rFonts w:ascii="Times New Roman" w:hAnsi="Times New Roman" w:cs="Times New Roman"/>
        </w:rPr>
        <w:t>.</w:t>
      </w:r>
      <w:r w:rsidR="007777DC">
        <w:rPr>
          <w:rFonts w:ascii="Times New Roman" w:hAnsi="Times New Roman" w:cs="Times New Roman"/>
        </w:rPr>
        <w:t xml:space="preserve"> </w:t>
      </w:r>
    </w:p>
    <w:p w14:paraId="15C084C6" w14:textId="6430FAAE" w:rsidR="00CA5A16" w:rsidRPr="00444D7A" w:rsidRDefault="00F92DEE" w:rsidP="00EC0B3D">
      <w:pPr>
        <w:pStyle w:val="1"/>
      </w:pPr>
      <w:r w:rsidRPr="00EC0B3D">
        <w:t xml:space="preserve">Estimation </w:t>
      </w:r>
      <w:r w:rsidR="004F7469">
        <w:t xml:space="preserve">of </w:t>
      </w:r>
      <w:r w:rsidRPr="000A7424">
        <w:rPr>
          <w:i/>
        </w:rPr>
        <w:t>R</w:t>
      </w:r>
      <w:r w:rsidRPr="00EC0B3D">
        <w:rPr>
          <w:vertAlign w:val="subscript"/>
        </w:rPr>
        <w:t>0</w:t>
      </w:r>
      <w:r w:rsidR="00DF5AF7">
        <w:rPr>
          <w:vertAlign w:val="subscript"/>
        </w:rPr>
        <w:t xml:space="preserve"> </w:t>
      </w:r>
      <w:r w:rsidR="00850266">
        <w:t>with phylogeny</w:t>
      </w:r>
    </w:p>
    <w:p w14:paraId="280950C7" w14:textId="7EEE29FD" w:rsidR="006C5DDB" w:rsidRDefault="009329FA" w:rsidP="00EC0B3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</w:t>
      </w:r>
      <w:r w:rsidR="00B16D90">
        <w:rPr>
          <w:rFonts w:ascii="Times New Roman" w:hAnsi="Times New Roman" w:cs="Times New Roman"/>
        </w:rPr>
        <w:t xml:space="preserve">each </w:t>
      </w:r>
      <w:r w:rsidR="00B06B03">
        <w:rPr>
          <w:rFonts w:ascii="Times New Roman" w:hAnsi="Times New Roman" w:cs="Times New Roman"/>
        </w:rPr>
        <w:t xml:space="preserve">candidate transmission pair </w:t>
      </w:r>
      <w:r w:rsidR="008D5EF8">
        <w:rPr>
          <w:rFonts w:ascii="Times New Roman" w:hAnsi="Times New Roman" w:cs="Times New Roman"/>
        </w:rPr>
        <w:t>found using phylogeny, we tested whether the pair satisfy the criteri</w:t>
      </w:r>
      <w:r w:rsidR="00CF252B">
        <w:rPr>
          <w:rFonts w:ascii="Times New Roman" w:hAnsi="Times New Roman" w:cs="Times New Roman"/>
        </w:rPr>
        <w:t>a</w:t>
      </w:r>
      <w:r w:rsidR="008D5EF8">
        <w:rPr>
          <w:rFonts w:ascii="Times New Roman" w:hAnsi="Times New Roman" w:cs="Times New Roman"/>
        </w:rPr>
        <w:t xml:space="preserve"> of genetic distance, sampling time interval, and geographical distance.  </w:t>
      </w:r>
      <w:r w:rsidR="007942FF">
        <w:rPr>
          <w:rFonts w:ascii="Times New Roman" w:hAnsi="Times New Roman" w:cs="Times New Roman"/>
        </w:rPr>
        <w:t>P</w:t>
      </w:r>
      <w:r w:rsidR="00CF252B">
        <w:rPr>
          <w:rFonts w:ascii="Times New Roman" w:hAnsi="Times New Roman" w:cs="Times New Roman"/>
        </w:rPr>
        <w:t xml:space="preserve">airs </w:t>
      </w:r>
      <w:r w:rsidR="008D5EF8">
        <w:rPr>
          <w:rFonts w:ascii="Times New Roman" w:hAnsi="Times New Roman" w:cs="Times New Roman"/>
        </w:rPr>
        <w:t>satisf</w:t>
      </w:r>
      <w:r w:rsidR="00CF252B">
        <w:rPr>
          <w:rFonts w:ascii="Times New Roman" w:hAnsi="Times New Roman" w:cs="Times New Roman"/>
        </w:rPr>
        <w:t>ying criteria</w:t>
      </w:r>
      <w:r w:rsidR="007942FF">
        <w:rPr>
          <w:rFonts w:ascii="Times New Roman" w:hAnsi="Times New Roman" w:cs="Times New Roman"/>
        </w:rPr>
        <w:t xml:space="preserve"> is considered as human-to-human transmission.  </w:t>
      </w:r>
      <w:r w:rsidR="00396DDD" w:rsidRPr="007942FF">
        <w:rPr>
          <w:rFonts w:ascii="Times New Roman" w:hAnsi="Times New Roman" w:cs="Times New Roman"/>
          <w:i/>
        </w:rPr>
        <w:t>R</w:t>
      </w:r>
      <w:r w:rsidR="00396DDD" w:rsidRPr="00EC0B3D">
        <w:rPr>
          <w:rFonts w:ascii="Times New Roman" w:hAnsi="Times New Roman" w:cs="Times New Roman"/>
          <w:vertAlign w:val="subscript"/>
        </w:rPr>
        <w:t xml:space="preserve">0 </w:t>
      </w:r>
      <w:r w:rsidR="00396DDD" w:rsidRPr="00EC0B3D">
        <w:rPr>
          <w:rFonts w:ascii="Times New Roman" w:hAnsi="Times New Roman" w:cs="Times New Roman"/>
        </w:rPr>
        <w:t xml:space="preserve">was estimated </w:t>
      </w:r>
      <w:r w:rsidR="00F42DB8" w:rsidRPr="00EC0B3D">
        <w:rPr>
          <w:rFonts w:ascii="Times New Roman" w:hAnsi="Times New Roman" w:cs="Times New Roman"/>
        </w:rPr>
        <w:t xml:space="preserve">using the </w:t>
      </w:r>
      <w:r w:rsidR="00D41DE8" w:rsidRPr="00EC0B3D">
        <w:rPr>
          <w:rFonts w:ascii="Times New Roman" w:hAnsi="Times New Roman" w:cs="Times New Roman"/>
        </w:rPr>
        <w:t>formula</w:t>
      </w:r>
      <w:r w:rsidR="00CF2E73" w:rsidRPr="00EC0B3D">
        <w:rPr>
          <w:rFonts w:ascii="Times New Roman" w:hAnsi="Times New Roman" w:cs="Times New Roman"/>
        </w:rPr>
        <w:t xml:space="preserve"> </w:t>
      </w: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0</m:t>
            </m:r>
          </m:sub>
        </m:sSub>
        <m:r>
          <w:rPr>
            <w:rFonts w:ascii="Cambria Math" w:hAnsi="Cambria Math" w:cs="Times New Roman"/>
          </w:rPr>
          <m:t>=(S-n)/S</m:t>
        </m:r>
      </m:oMath>
      <w:r w:rsidR="007942FF">
        <w:rPr>
          <w:rFonts w:ascii="Times New Roman" w:hAnsi="Times New Roman" w:cs="Times New Roman"/>
        </w:rPr>
        <w:t xml:space="preserve"> where </w:t>
      </w:r>
      <m:oMath>
        <m:r>
          <w:rPr>
            <w:rFonts w:ascii="Cambria Math" w:hAnsi="Cambria Math" w:cs="Times New Roman"/>
          </w:rPr>
          <m:t>S</m:t>
        </m:r>
      </m:oMath>
      <w:r w:rsidR="007942FF" w:rsidRPr="00EC0B3D">
        <w:rPr>
          <w:rFonts w:ascii="Times New Roman" w:hAnsi="Times New Roman" w:cs="Times New Roman"/>
        </w:rPr>
        <w:t xml:space="preserve"> </w:t>
      </w:r>
      <w:r w:rsidR="007942FF">
        <w:rPr>
          <w:rFonts w:ascii="Times New Roman" w:hAnsi="Times New Roman" w:cs="Times New Roman"/>
        </w:rPr>
        <w:t xml:space="preserve">is total number of human sequences (=60) and </w:t>
      </w:r>
      <m:oMath>
        <m:r>
          <w:rPr>
            <w:rFonts w:ascii="Cambria Math" w:hAnsi="Cambria Math" w:cs="Times New Roman"/>
          </w:rPr>
          <m:t>n</m:t>
        </m:r>
      </m:oMath>
      <w:r w:rsidR="007942FF" w:rsidRPr="00EC0B3D">
        <w:rPr>
          <w:rFonts w:ascii="Times New Roman" w:hAnsi="Times New Roman" w:cs="Times New Roman"/>
        </w:rPr>
        <w:t xml:space="preserve"> </w:t>
      </w:r>
      <w:r w:rsidR="007942FF">
        <w:rPr>
          <w:rFonts w:ascii="Times New Roman" w:hAnsi="Times New Roman" w:cs="Times New Roman"/>
        </w:rPr>
        <w:t xml:space="preserve"> </w:t>
      </w:r>
      <w:r w:rsidR="007942FF">
        <w:rPr>
          <w:rFonts w:ascii="Times New Roman" w:hAnsi="Times New Roman" w:cs="Times New Roman"/>
        </w:rPr>
        <w:lastRenderedPageBreak/>
        <w:t>is the number of avian to human transmission</w:t>
      </w:r>
      <w:r w:rsidR="00BF17FF">
        <w:rPr>
          <w:rFonts w:ascii="Times New Roman" w:hAnsi="Times New Roman" w:cs="Times New Roman"/>
        </w:rPr>
        <w:t>s</w:t>
      </w:r>
      <w:r w:rsidR="007942FF">
        <w:rPr>
          <w:rFonts w:ascii="Times New Roman" w:hAnsi="Times New Roman" w:cs="Times New Roman"/>
        </w:rPr>
        <w:t xml:space="preserve">. </w:t>
      </w:r>
      <w:r w:rsidR="00BF17FF">
        <w:rPr>
          <w:rFonts w:ascii="Times New Roman" w:hAnsi="Times New Roman" w:cs="Times New Roman"/>
        </w:rPr>
        <w:t xml:space="preserve">Here, </w:t>
      </w:r>
      <m:oMath>
        <m:r>
          <w:rPr>
            <w:rFonts w:ascii="Cambria Math" w:hAnsi="Cambria Math" w:cs="Times New Roman"/>
          </w:rPr>
          <m:t>n</m:t>
        </m:r>
      </m:oMath>
      <w:r w:rsidR="00BF17FF">
        <w:rPr>
          <w:rFonts w:ascii="Times New Roman" w:hAnsi="Times New Roman" w:cs="Times New Roman"/>
        </w:rPr>
        <w:t xml:space="preserve"> is equal to </w:t>
      </w:r>
      <m:oMath>
        <m:r>
          <w:rPr>
            <w:rFonts w:ascii="Cambria Math" w:hAnsi="Cambria Math" w:cs="Times New Roman"/>
          </w:rPr>
          <m:t>S</m:t>
        </m:r>
      </m:oMath>
      <w:r w:rsidR="00BF17FF">
        <w:rPr>
          <w:rFonts w:ascii="Times New Roman" w:hAnsi="Times New Roman" w:cs="Times New Roman"/>
        </w:rPr>
        <w:t xml:space="preserve"> minus the number of human-to-human transmissions, and </w:t>
      </w:r>
      <m:oMath>
        <m:r>
          <w:rPr>
            <w:rFonts w:ascii="Cambria Math" w:hAnsi="Cambria Math" w:cs="Times New Roman"/>
          </w:rPr>
          <m:t>(S-n)</m:t>
        </m:r>
      </m:oMath>
      <w:r w:rsidR="00BF17FF">
        <w:rPr>
          <w:rFonts w:ascii="Times New Roman" w:hAnsi="Times New Roman" w:cs="Times New Roman"/>
        </w:rPr>
        <w:t xml:space="preserve"> is equal to the number of human-to-human transmissions. </w:t>
      </w:r>
      <w:r w:rsidR="005E7955">
        <w:rPr>
          <w:rFonts w:ascii="Times New Roman" w:hAnsi="Times New Roman" w:cs="Times New Roman"/>
        </w:rPr>
        <w:t xml:space="preserve">The </w:t>
      </w:r>
      <w:r w:rsidR="00620F0E">
        <w:rPr>
          <w:rFonts w:ascii="Times New Roman" w:hAnsi="Times New Roman" w:cs="Times New Roman"/>
        </w:rPr>
        <w:t>95% confidence intervals are calculated by the profile likelihood method, which finds</w:t>
      </w:r>
      <m:oMath>
        <m:r>
          <w:rPr>
            <w:rFonts w:ascii="Cambria Math" w:hAnsi="Cambria Math" w:cs="Times New Roman"/>
          </w:rPr>
          <m:t xml:space="preserve"> θ</m:t>
        </m:r>
      </m:oMath>
      <w:r w:rsidR="008B03FC">
        <w:rPr>
          <w:rFonts w:ascii="Times New Roman" w:hAnsi="Times New Roman" w:cs="Times New Roman"/>
        </w:rPr>
        <w:t xml:space="preserve"> </w:t>
      </w:r>
      <w:r w:rsidR="00A57B53">
        <w:rPr>
          <w:rFonts w:ascii="Times New Roman" w:hAnsi="Times New Roman" w:cs="Times New Roman"/>
        </w:rPr>
        <w:t xml:space="preserve">satisfying </w:t>
      </w:r>
      <m:oMath>
        <m:r>
          <m:rPr>
            <m:sty m:val="p"/>
          </m:rPr>
          <w:rPr>
            <w:rFonts w:ascii="Cambria Math" w:hAnsi="Cambria Math" w:cs="Times New Roman"/>
          </w:rPr>
          <m:t>2</m:t>
        </m:r>
        <m:d>
          <m:dPr>
            <m:ctrlPr>
              <w:rPr>
                <w:rFonts w:ascii="Cambria Math" w:hAnsi="Cambria Math" w:cs="Times New Roman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Times New Roman"/>
              </w:rPr>
              <m:t>log</m:t>
            </m:r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L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dPr>
                  <m:e>
                    <m:acc>
                      <m:accPr>
                        <m:ctrlPr>
                          <w:rPr>
                            <w:rFonts w:ascii="Cambria Math" w:hAnsi="Cambria Math" w:cs="Times New Roman"/>
                            <w:i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 w:cs="Times New Roman"/>
                          </w:rPr>
                          <m:t>θ</m:t>
                        </m:r>
                      </m:e>
                    </m:acc>
                    <m:r>
                      <w:rPr>
                        <w:rFonts w:ascii="Cambria Math" w:hAnsi="Cambria Math" w:cs="Times New Roman"/>
                      </w:rPr>
                      <m:t>;</m:t>
                    </m:r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 w:cs="Times New Roman"/>
                      </w:rPr>
                      <m:t>,…,</m:t>
                    </m:r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</w:rPr>
                          <m:t>n</m:t>
                        </m:r>
                      </m:sub>
                    </m:sSub>
                  </m:e>
                </m:d>
              </m:e>
            </m:d>
            <m:r>
              <w:rPr>
                <w:rFonts w:ascii="Cambria Math" w:hAnsi="Cambria Math" w:cs="Times New Roman"/>
              </w:rPr>
              <m:t>-</m:t>
            </m:r>
            <m:r>
              <m:rPr>
                <m:sty m:val="p"/>
              </m:rPr>
              <w:rPr>
                <w:rFonts w:ascii="Cambria Math" w:hAnsi="Cambria Math" w:cs="Times New Roman"/>
              </w:rPr>
              <m:t>log</m:t>
            </m:r>
            <m:d>
              <m:dPr>
                <m:ctrlPr>
                  <w:rPr>
                    <w:rFonts w:ascii="Cambria Math" w:hAnsi="Cambria Math" w:cs="Times New Roman"/>
                    <w:i/>
                  </w:rPr>
                </m:ctrlPr>
              </m:dPr>
              <m:e>
                <m:r>
                  <w:rPr>
                    <w:rFonts w:ascii="Cambria Math" w:hAnsi="Cambria Math" w:cs="Times New Roman"/>
                  </w:rPr>
                  <m:t>L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</w:rPr>
                      <m:t>θ;</m:t>
                    </m:r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 w:cs="Times New Roman"/>
                      </w:rPr>
                      <m:t>,…,</m:t>
                    </m:r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</w:rPr>
                          <m:t>n</m:t>
                        </m:r>
                      </m:sub>
                    </m:sSub>
                  </m:e>
                </m:d>
              </m:e>
            </m:d>
            <m:ctrlPr>
              <w:rPr>
                <w:rFonts w:ascii="Cambria Math" w:hAnsi="Cambria Math" w:cs="Times New Roman"/>
                <w:i/>
              </w:rPr>
            </m:ctrlPr>
          </m:e>
        </m:d>
        <m:r>
          <w:rPr>
            <w:rFonts w:ascii="Cambria Math" w:hAnsi="Cambria Math" w:cs="Times New Roman"/>
          </w:rPr>
          <m:t>≤3.84</m:t>
        </m:r>
      </m:oMath>
      <w:r w:rsidR="00D63FF2">
        <w:rPr>
          <w:rFonts w:ascii="Times New Roman" w:hAnsi="Times New Roman" w:cs="Times New Roman"/>
        </w:rPr>
        <w:t xml:space="preserve">, where </w:t>
      </w:r>
      <m:oMath>
        <m:acc>
          <m:accPr>
            <m:ctrlPr>
              <w:rPr>
                <w:rFonts w:ascii="Cambria Math" w:hAnsi="Cambria Math" w:cs="Times New Roman"/>
                <w:i/>
              </w:rPr>
            </m:ctrlPr>
          </m:accPr>
          <m:e>
            <m:r>
              <w:rPr>
                <w:rFonts w:ascii="Cambria Math" w:hAnsi="Cambria Math" w:cs="Times New Roman"/>
              </w:rPr>
              <m:t>θ</m:t>
            </m:r>
          </m:e>
        </m:acc>
      </m:oMath>
      <w:r w:rsidR="00D63FF2">
        <w:rPr>
          <w:rFonts w:ascii="Times New Roman" w:hAnsi="Times New Roman" w:cs="Times New Roman"/>
        </w:rPr>
        <w:t xml:space="preserve"> is estimated </w:t>
      </w:r>
      <w:r w:rsidR="00D63FF2" w:rsidRPr="007942FF">
        <w:rPr>
          <w:rFonts w:ascii="Times New Roman" w:hAnsi="Times New Roman" w:cs="Times New Roman"/>
          <w:i/>
        </w:rPr>
        <w:t>R</w:t>
      </w:r>
      <w:r w:rsidR="00D63FF2" w:rsidRPr="00EC0B3D">
        <w:rPr>
          <w:rFonts w:ascii="Times New Roman" w:hAnsi="Times New Roman" w:cs="Times New Roman"/>
          <w:vertAlign w:val="subscript"/>
        </w:rPr>
        <w:t>0</w:t>
      </w:r>
      <w:r w:rsidR="00D63FF2">
        <w:rPr>
          <w:rFonts w:ascii="Times New Roman" w:hAnsi="Times New Roman" w:cs="Times New Roman"/>
        </w:rPr>
        <w:t xml:space="preserve">. The R code for estimating </w:t>
      </w:r>
      <w:r w:rsidR="00D63FF2" w:rsidRPr="007942FF">
        <w:rPr>
          <w:rFonts w:ascii="Times New Roman" w:hAnsi="Times New Roman" w:cs="Times New Roman"/>
          <w:i/>
        </w:rPr>
        <w:t>R</w:t>
      </w:r>
      <w:r w:rsidR="00D63FF2" w:rsidRPr="00EC0B3D">
        <w:rPr>
          <w:rFonts w:ascii="Times New Roman" w:hAnsi="Times New Roman" w:cs="Times New Roman"/>
          <w:vertAlign w:val="subscript"/>
        </w:rPr>
        <w:t>0</w:t>
      </w:r>
      <w:r w:rsidR="00D63FF2">
        <w:rPr>
          <w:rFonts w:ascii="Times New Roman" w:hAnsi="Times New Roman" w:cs="Times New Roman"/>
          <w:vertAlign w:val="subscript"/>
        </w:rPr>
        <w:t xml:space="preserve"> </w:t>
      </w:r>
      <w:r w:rsidR="00D63FF2">
        <w:rPr>
          <w:rFonts w:ascii="Times New Roman" w:hAnsi="Times New Roman" w:cs="Times New Roman"/>
        </w:rPr>
        <w:t xml:space="preserve">and its 95%CI can be found in </w:t>
      </w:r>
      <w:r w:rsidR="00D63FF2" w:rsidRPr="00A57B53">
        <w:rPr>
          <w:rFonts w:ascii="Times New Roman" w:hAnsi="Times New Roman" w:cs="Times New Roman"/>
          <w:u w:val="single"/>
        </w:rPr>
        <w:t>estimate_R0_phylogeny.r</w:t>
      </w:r>
      <w:r w:rsidR="00D63FF2">
        <w:rPr>
          <w:rFonts w:ascii="Times New Roman" w:hAnsi="Times New Roman" w:cs="Times New Roman"/>
        </w:rPr>
        <w:t xml:space="preserve">.  </w:t>
      </w:r>
      <w:r w:rsidR="006C5DDB">
        <w:rPr>
          <w:rFonts w:ascii="Times New Roman" w:hAnsi="Times New Roman" w:cs="Times New Roman"/>
        </w:rPr>
        <w:t>The sensitivity analyses were conducted by running the code by changing thresholds values</w:t>
      </w:r>
      <w:r w:rsidR="00CE77D9">
        <w:rPr>
          <w:rFonts w:ascii="Times New Roman" w:hAnsi="Times New Roman" w:cs="Times New Roman"/>
        </w:rPr>
        <w:t xml:space="preserve"> of interest</w:t>
      </w:r>
      <w:r w:rsidR="006C5DDB">
        <w:rPr>
          <w:rFonts w:ascii="Times New Roman" w:hAnsi="Times New Roman" w:cs="Times New Roman"/>
        </w:rPr>
        <w:t xml:space="preserve">. </w:t>
      </w:r>
    </w:p>
    <w:p w14:paraId="3BE044C4" w14:textId="7AE2FB87" w:rsidR="00FE40C4" w:rsidRPr="00EC0B3D" w:rsidRDefault="00FE40C4" w:rsidP="00E261EA">
      <w:pPr>
        <w:pStyle w:val="1"/>
      </w:pPr>
      <w:r w:rsidRPr="00EC0B3D">
        <w:t xml:space="preserve">Estimation </w:t>
      </w:r>
      <w:r>
        <w:t xml:space="preserve">of </w:t>
      </w:r>
      <w:r w:rsidRPr="000A7424">
        <w:rPr>
          <w:i/>
        </w:rPr>
        <w:t>R</w:t>
      </w:r>
      <w:r w:rsidRPr="00EC0B3D">
        <w:rPr>
          <w:vertAlign w:val="subscript"/>
        </w:rPr>
        <w:t>0</w:t>
      </w:r>
      <w:r>
        <w:rPr>
          <w:vertAlign w:val="subscript"/>
        </w:rPr>
        <w:t xml:space="preserve"> </w:t>
      </w:r>
      <w:r>
        <w:t>without phylogeny</w:t>
      </w:r>
    </w:p>
    <w:p w14:paraId="11119BE6" w14:textId="11C16DA5" w:rsidR="00EB44B7" w:rsidRDefault="00444D7A" w:rsidP="005F118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From genetic distance, sampling time interval, and geographical distance among human isolates, we </w:t>
      </w:r>
      <w:r w:rsidR="00CD2536">
        <w:rPr>
          <w:rFonts w:ascii="Times New Roman" w:hAnsi="Times New Roman" w:cs="Times New Roman"/>
        </w:rPr>
        <w:t>collected</w:t>
      </w:r>
      <w:r>
        <w:rPr>
          <w:rFonts w:ascii="Times New Roman" w:hAnsi="Times New Roman" w:cs="Times New Roman"/>
        </w:rPr>
        <w:t xml:space="preserve"> clusters of human isolates. Two human isolates </w:t>
      </w:r>
      <w:r w:rsidR="00CD2536">
        <w:rPr>
          <w:rFonts w:ascii="Times New Roman" w:hAnsi="Times New Roman" w:cs="Times New Roman"/>
        </w:rPr>
        <w:t>were</w:t>
      </w:r>
      <w:r>
        <w:rPr>
          <w:rFonts w:ascii="Times New Roman" w:hAnsi="Times New Roman" w:cs="Times New Roman"/>
        </w:rPr>
        <w:t xml:space="preserve"> considered to belong the same cluster if </w:t>
      </w:r>
      <w:r w:rsidR="00CD2536">
        <w:rPr>
          <w:rFonts w:ascii="Times New Roman" w:hAnsi="Times New Roman" w:cs="Times New Roman"/>
        </w:rPr>
        <w:t xml:space="preserve">they satisfy the threshold criteria on genetic distance, sampling time interval, and geographical distance. A human isolate that did not satisfy the threshold criteria with another human isolates were considered as a singleton cluster. The </w:t>
      </w:r>
      <w:r w:rsidRPr="00444D7A">
        <w:rPr>
          <w:rFonts w:ascii="Times New Roman" w:hAnsi="Times New Roman" w:cs="Times New Roman"/>
        </w:rPr>
        <w:t>DBSCAN</w:t>
      </w:r>
      <w:r w:rsidR="00CD2536">
        <w:rPr>
          <w:rFonts w:ascii="Times New Roman" w:hAnsi="Times New Roman" w:cs="Times New Roman"/>
        </w:rPr>
        <w:t xml:space="preserve"> algorithm</w:t>
      </w:r>
      <w:r w:rsidR="00506CA7">
        <w:rPr>
          <w:rFonts w:ascii="Times New Roman" w:hAnsi="Times New Roman" w:cs="Times New Roman"/>
        </w:rPr>
        <w:t xml:space="preserve"> </w:t>
      </w:r>
      <w:r w:rsidR="00506CA7" w:rsidRPr="00506CA7">
        <w:rPr>
          <w:rFonts w:ascii="Times New Roman" w:hAnsi="Times New Roman" w:cs="Times New Roman"/>
        </w:rPr>
        <w:t>(Ester et al., 1996)</w:t>
      </w:r>
      <w:r w:rsidR="00CD2536">
        <w:rPr>
          <w:rFonts w:ascii="Times New Roman" w:hAnsi="Times New Roman" w:cs="Times New Roman"/>
        </w:rPr>
        <w:t xml:space="preserve"> was implemented and used to find clusters. </w:t>
      </w:r>
      <w:r w:rsidR="00EE3138" w:rsidRPr="00EE3138">
        <w:rPr>
          <w:rFonts w:ascii="Times New Roman" w:hAnsi="Times New Roman" w:cs="Times New Roman"/>
        </w:rPr>
        <w:t>The clustered sequences were sorted by their sampling time</w:t>
      </w:r>
      <w:r w:rsidR="00EE3138">
        <w:rPr>
          <w:rFonts w:ascii="Times New Roman" w:hAnsi="Times New Roman" w:cs="Times New Roman"/>
        </w:rPr>
        <w:t>,</w:t>
      </w:r>
      <w:r w:rsidR="00EE3138" w:rsidRPr="00EE3138">
        <w:rPr>
          <w:rFonts w:ascii="Times New Roman" w:hAnsi="Times New Roman" w:cs="Times New Roman"/>
        </w:rPr>
        <w:t xml:space="preserve"> and </w:t>
      </w:r>
      <w:r w:rsidR="00EE3138">
        <w:rPr>
          <w:rFonts w:ascii="Times New Roman" w:hAnsi="Times New Roman" w:cs="Times New Roman"/>
        </w:rPr>
        <w:t xml:space="preserve">two human isolates adjacent each other in the sorted order were considered as candidate human-to-human transmission pairs. </w:t>
      </w:r>
      <w:r w:rsidR="00CD2536" w:rsidRPr="007942FF">
        <w:rPr>
          <w:rFonts w:ascii="Times New Roman" w:hAnsi="Times New Roman" w:cs="Times New Roman"/>
          <w:i/>
        </w:rPr>
        <w:t>R</w:t>
      </w:r>
      <w:r w:rsidR="00CD2536" w:rsidRPr="00EC0B3D">
        <w:rPr>
          <w:rFonts w:ascii="Times New Roman" w:hAnsi="Times New Roman" w:cs="Times New Roman"/>
          <w:vertAlign w:val="subscript"/>
        </w:rPr>
        <w:t xml:space="preserve">0 </w:t>
      </w:r>
      <w:r w:rsidR="00CD2536" w:rsidRPr="00EC0B3D">
        <w:rPr>
          <w:rFonts w:ascii="Times New Roman" w:hAnsi="Times New Roman" w:cs="Times New Roman"/>
        </w:rPr>
        <w:t xml:space="preserve">was estimated using the formula </w:t>
      </w:r>
      <m:oMath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0</m:t>
            </m:r>
          </m:sub>
        </m:sSub>
        <m:r>
          <w:rPr>
            <w:rFonts w:ascii="Cambria Math" w:hAnsi="Cambria Math" w:cs="Times New Roman"/>
          </w:rPr>
          <m:t>=(S-n)/S</m:t>
        </m:r>
      </m:oMath>
      <w:r w:rsidR="00CD2536">
        <w:rPr>
          <w:rFonts w:ascii="Times New Roman" w:hAnsi="Times New Roman" w:cs="Times New Roman"/>
        </w:rPr>
        <w:t xml:space="preserve"> where </w:t>
      </w:r>
      <m:oMath>
        <m:r>
          <w:rPr>
            <w:rFonts w:ascii="Cambria Math" w:hAnsi="Cambria Math" w:cs="Times New Roman"/>
          </w:rPr>
          <m:t>S</m:t>
        </m:r>
      </m:oMath>
      <w:r w:rsidR="00CD2536" w:rsidRPr="00EC0B3D">
        <w:rPr>
          <w:rFonts w:ascii="Times New Roman" w:hAnsi="Times New Roman" w:cs="Times New Roman"/>
        </w:rPr>
        <w:t xml:space="preserve"> </w:t>
      </w:r>
      <w:r w:rsidR="00CD2536">
        <w:rPr>
          <w:rFonts w:ascii="Times New Roman" w:hAnsi="Times New Roman" w:cs="Times New Roman"/>
        </w:rPr>
        <w:t xml:space="preserve">is total number of human sequences (=60) and </w:t>
      </w:r>
      <m:oMath>
        <m:r>
          <w:rPr>
            <w:rFonts w:ascii="Cambria Math" w:hAnsi="Cambria Math" w:cs="Times New Roman"/>
          </w:rPr>
          <m:t>n</m:t>
        </m:r>
      </m:oMath>
      <w:r w:rsidR="00CD2536" w:rsidRPr="00EC0B3D">
        <w:rPr>
          <w:rFonts w:ascii="Times New Roman" w:hAnsi="Times New Roman" w:cs="Times New Roman"/>
        </w:rPr>
        <w:t xml:space="preserve"> </w:t>
      </w:r>
      <w:r w:rsidR="00CD2536">
        <w:rPr>
          <w:rFonts w:ascii="Times New Roman" w:hAnsi="Times New Roman" w:cs="Times New Roman"/>
        </w:rPr>
        <w:t>is the number cluster</w:t>
      </w:r>
      <w:r w:rsidR="00EE3138">
        <w:rPr>
          <w:rFonts w:ascii="Times New Roman" w:hAnsi="Times New Roman" w:cs="Times New Roman"/>
        </w:rPr>
        <w:t>s found by the DBSCAN algorithm</w:t>
      </w:r>
      <w:r w:rsidR="00CD2536">
        <w:rPr>
          <w:rFonts w:ascii="Times New Roman" w:hAnsi="Times New Roman" w:cs="Times New Roman"/>
        </w:rPr>
        <w:t>.</w:t>
      </w:r>
      <w:r w:rsidR="00EE3138" w:rsidRPr="00EE3138">
        <w:rPr>
          <w:rFonts w:ascii="Times New Roman" w:hAnsi="Times New Roman" w:cs="Times New Roman"/>
        </w:rPr>
        <w:t xml:space="preserve"> </w:t>
      </w:r>
      <w:r w:rsidR="00EE3138">
        <w:rPr>
          <w:rFonts w:ascii="Times New Roman" w:hAnsi="Times New Roman" w:cs="Times New Roman"/>
        </w:rPr>
        <w:t xml:space="preserve">The 95% confidence intervals are calculated by the profile likelihood method, which we have described in the precious section. The supplementary file </w:t>
      </w:r>
      <w:r w:rsidR="00EE3138" w:rsidRPr="00A57B53">
        <w:rPr>
          <w:rFonts w:ascii="Times New Roman" w:hAnsi="Times New Roman" w:cs="Times New Roman"/>
          <w:u w:val="single"/>
        </w:rPr>
        <w:t>estimate_R0_</w:t>
      </w:r>
      <w:r w:rsidR="00EE3138">
        <w:rPr>
          <w:rFonts w:ascii="Times New Roman" w:hAnsi="Times New Roman" w:cs="Times New Roman"/>
          <w:u w:val="single"/>
        </w:rPr>
        <w:t>no_</w:t>
      </w:r>
      <w:proofErr w:type="gramStart"/>
      <w:r w:rsidR="00EE3138" w:rsidRPr="00A57B53">
        <w:rPr>
          <w:rFonts w:ascii="Times New Roman" w:hAnsi="Times New Roman" w:cs="Times New Roman"/>
          <w:u w:val="single"/>
        </w:rPr>
        <w:t>phylogeny.r</w:t>
      </w:r>
      <w:proofErr w:type="gramEnd"/>
      <w:r w:rsidR="00EE3138" w:rsidRPr="00EE3138">
        <w:rPr>
          <w:rFonts w:ascii="Times New Roman" w:hAnsi="Times New Roman" w:cs="Times New Roman"/>
        </w:rPr>
        <w:t xml:space="preserve"> contains </w:t>
      </w:r>
      <w:r w:rsidR="00EE3138">
        <w:rPr>
          <w:rFonts w:ascii="Times New Roman" w:hAnsi="Times New Roman" w:cs="Times New Roman"/>
        </w:rPr>
        <w:t xml:space="preserve">the R code </w:t>
      </w:r>
      <w:r w:rsidR="005F118E">
        <w:rPr>
          <w:rFonts w:ascii="Times New Roman" w:hAnsi="Times New Roman" w:cs="Times New Roman"/>
        </w:rPr>
        <w:t xml:space="preserve">for clustering and the </w:t>
      </w:r>
      <w:r w:rsidR="00EE3138">
        <w:rPr>
          <w:rFonts w:ascii="Times New Roman" w:hAnsi="Times New Roman" w:cs="Times New Roman"/>
        </w:rPr>
        <w:t>estimat</w:t>
      </w:r>
      <w:r w:rsidR="005F118E">
        <w:rPr>
          <w:rFonts w:ascii="Times New Roman" w:hAnsi="Times New Roman" w:cs="Times New Roman"/>
        </w:rPr>
        <w:t xml:space="preserve">ion </w:t>
      </w:r>
      <w:r w:rsidR="00EE3138" w:rsidRPr="007942FF">
        <w:rPr>
          <w:rFonts w:ascii="Times New Roman" w:hAnsi="Times New Roman" w:cs="Times New Roman"/>
          <w:i/>
        </w:rPr>
        <w:t>R</w:t>
      </w:r>
      <w:r w:rsidR="00EE3138" w:rsidRPr="00EC0B3D">
        <w:rPr>
          <w:rFonts w:ascii="Times New Roman" w:hAnsi="Times New Roman" w:cs="Times New Roman"/>
          <w:vertAlign w:val="subscript"/>
        </w:rPr>
        <w:t>0</w:t>
      </w:r>
      <w:r w:rsidR="00EE3138">
        <w:rPr>
          <w:rFonts w:ascii="Times New Roman" w:hAnsi="Times New Roman" w:cs="Times New Roman"/>
          <w:vertAlign w:val="subscript"/>
        </w:rPr>
        <w:t xml:space="preserve"> </w:t>
      </w:r>
      <w:r w:rsidR="00EE3138">
        <w:rPr>
          <w:rFonts w:ascii="Times New Roman" w:hAnsi="Times New Roman" w:cs="Times New Roman"/>
        </w:rPr>
        <w:t>and its 95%CI</w:t>
      </w:r>
      <w:r w:rsidR="005F118E">
        <w:rPr>
          <w:rFonts w:ascii="Times New Roman" w:hAnsi="Times New Roman" w:cs="Times New Roman"/>
        </w:rPr>
        <w:t xml:space="preserve">. </w:t>
      </w:r>
      <w:r w:rsidR="00EE3138">
        <w:rPr>
          <w:rFonts w:ascii="Times New Roman" w:hAnsi="Times New Roman" w:cs="Times New Roman"/>
        </w:rPr>
        <w:t>The sensitivity analyses were conducted by running the code by changing thresholds values of interest.</w:t>
      </w:r>
    </w:p>
    <w:p w14:paraId="2B76F0CE" w14:textId="0D00D7F8" w:rsidR="00C615E6" w:rsidRDefault="00C615E6" w:rsidP="005F118E">
      <w:pPr>
        <w:rPr>
          <w:rFonts w:ascii="Times New Roman" w:hAnsi="Times New Roman" w:cs="Times New Roman"/>
        </w:rPr>
      </w:pPr>
    </w:p>
    <w:p w14:paraId="746A035B" w14:textId="77777777" w:rsidR="00C615E6" w:rsidRPr="005F118E" w:rsidRDefault="00C615E6" w:rsidP="005F118E">
      <w:pPr>
        <w:rPr>
          <w:rFonts w:ascii="Times New Roman" w:hAnsi="Times New Roman" w:cs="Times New Roman"/>
        </w:rPr>
      </w:pPr>
    </w:p>
    <w:p w14:paraId="422E00A0" w14:textId="15B41BA2" w:rsidR="007F55ED" w:rsidRPr="00C36CF7" w:rsidRDefault="00083B29" w:rsidP="00EC0B3D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Reference</w:t>
      </w:r>
    </w:p>
    <w:p w14:paraId="72DE4612" w14:textId="031A514D" w:rsidR="00506CA7" w:rsidRPr="00506CA7" w:rsidRDefault="00506CA7" w:rsidP="00506CA7">
      <w:pPr>
        <w:rPr>
          <w:rFonts w:ascii="Times New Roman" w:hAnsi="Times New Roman" w:cs="Times New Roman"/>
          <w:bCs/>
          <w:noProof/>
        </w:rPr>
      </w:pPr>
      <w:r w:rsidRPr="00506CA7">
        <w:rPr>
          <w:rFonts w:ascii="Times New Roman" w:hAnsi="Times New Roman" w:cs="Times New Roman"/>
          <w:bCs/>
          <w:noProof/>
        </w:rPr>
        <w:t>Ester, M., Kriegel, H.</w:t>
      </w:r>
      <w:bookmarkStart w:id="0" w:name="_GoBack"/>
      <w:bookmarkEnd w:id="0"/>
      <w:r w:rsidRPr="00506CA7">
        <w:rPr>
          <w:rFonts w:ascii="Times New Roman" w:hAnsi="Times New Roman" w:cs="Times New Roman"/>
          <w:bCs/>
          <w:noProof/>
        </w:rPr>
        <w:t xml:space="preserve">P., Sander, J., and Xu, X. (1996). "A density-based algorithm for discovering clusters in large spatial databases with noise", in: </w:t>
      </w:r>
      <w:r w:rsidRPr="00506CA7">
        <w:rPr>
          <w:rFonts w:ascii="Times New Roman" w:hAnsi="Times New Roman" w:cs="Times New Roman"/>
          <w:bCs/>
          <w:i/>
          <w:noProof/>
        </w:rPr>
        <w:t>Proceedings of the Second International Conference on Knowledge Discovery and Data Mining (KDD-96)</w:t>
      </w:r>
      <w:r w:rsidRPr="00506CA7">
        <w:rPr>
          <w:rFonts w:ascii="Times New Roman" w:hAnsi="Times New Roman" w:cs="Times New Roman"/>
          <w:bCs/>
          <w:noProof/>
        </w:rPr>
        <w:t>. AAAI Press.</w:t>
      </w:r>
    </w:p>
    <w:p w14:paraId="53E24D3E" w14:textId="77777777" w:rsidR="00D96307" w:rsidRDefault="00D96307" w:rsidP="00F272C9">
      <w:pPr>
        <w:pStyle w:val="EndNoteBibliography"/>
        <w:ind w:left="450" w:hanging="450"/>
        <w:rPr>
          <w:rFonts w:ascii="Times New Roman" w:hAnsi="Times New Roman" w:cs="Times New Roman"/>
          <w:bCs/>
        </w:rPr>
      </w:pPr>
    </w:p>
    <w:p w14:paraId="2D15EB30" w14:textId="44980D16" w:rsidR="007F55ED" w:rsidRPr="00083B29" w:rsidRDefault="00F272C9" w:rsidP="00506CA7">
      <w:pPr>
        <w:rPr>
          <w:rFonts w:ascii="Times New Roman" w:hAnsi="Times New Roman" w:cs="Times New Roman"/>
          <w:bCs/>
        </w:rPr>
      </w:pPr>
      <w:r w:rsidRPr="00F272C9">
        <w:rPr>
          <w:rFonts w:ascii="Times New Roman" w:hAnsi="Times New Roman" w:cs="Times New Roman"/>
          <w:bCs/>
          <w:noProof/>
        </w:rPr>
        <w:fldChar w:fldCharType="begin"/>
      </w:r>
      <w:r w:rsidRPr="00F272C9">
        <w:rPr>
          <w:rFonts w:ascii="Times New Roman" w:hAnsi="Times New Roman" w:cs="Times New Roman"/>
          <w:bCs/>
        </w:rPr>
        <w:instrText xml:space="preserve"> ADDIN EN.REFLIST </w:instrText>
      </w:r>
      <w:r w:rsidRPr="00F272C9">
        <w:rPr>
          <w:rFonts w:ascii="Times New Roman" w:hAnsi="Times New Roman" w:cs="Times New Roman"/>
          <w:bCs/>
          <w:noProof/>
        </w:rPr>
        <w:fldChar w:fldCharType="separate"/>
      </w:r>
      <w:r w:rsidRPr="00F272C9">
        <w:rPr>
          <w:rFonts w:ascii="Times New Roman" w:hAnsi="Times New Roman" w:cs="Times New Roman"/>
          <w:bCs/>
        </w:rPr>
        <w:fldChar w:fldCharType="end"/>
      </w:r>
    </w:p>
    <w:sectPr w:rsidR="007F55ED" w:rsidRPr="00083B29" w:rsidSect="00506CA7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C05259" w14:textId="77777777" w:rsidR="00444D7A" w:rsidRDefault="00444D7A" w:rsidP="00444D7A">
      <w:r>
        <w:separator/>
      </w:r>
    </w:p>
  </w:endnote>
  <w:endnote w:type="continuationSeparator" w:id="0">
    <w:p w14:paraId="24092F17" w14:textId="77777777" w:rsidR="00444D7A" w:rsidRDefault="00444D7A" w:rsidP="00444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FC3F6" w14:textId="77777777" w:rsidR="00444D7A" w:rsidRDefault="00444D7A" w:rsidP="00444D7A">
      <w:r>
        <w:separator/>
      </w:r>
    </w:p>
  </w:footnote>
  <w:footnote w:type="continuationSeparator" w:id="0">
    <w:p w14:paraId="3CCD739D" w14:textId="77777777" w:rsidR="00444D7A" w:rsidRDefault="00444D7A" w:rsidP="00444D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119C0"/>
    <w:multiLevelType w:val="hybridMultilevel"/>
    <w:tmpl w:val="2884996E"/>
    <w:lvl w:ilvl="0" w:tplc="90A0DA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C0601A"/>
    <w:multiLevelType w:val="multilevel"/>
    <w:tmpl w:val="B826131C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" w15:restartNumberingAfterBreak="0">
    <w:nsid w:val="2BE9395B"/>
    <w:multiLevelType w:val="hybridMultilevel"/>
    <w:tmpl w:val="5088F898"/>
    <w:lvl w:ilvl="0" w:tplc="1E0E657A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AE40AC9"/>
    <w:multiLevelType w:val="hybridMultilevel"/>
    <w:tmpl w:val="E85812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81C2B"/>
    <w:multiLevelType w:val="hybridMultilevel"/>
    <w:tmpl w:val="5CBE511A"/>
    <w:lvl w:ilvl="0" w:tplc="90A0DA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90A0DA4E">
      <w:start w:val="1"/>
      <w:numFmt w:val="decimal"/>
      <w:lvlText w:val="%2-"/>
      <w:lvlJc w:val="left"/>
      <w:pPr>
        <w:ind w:left="7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D95C8E"/>
    <w:multiLevelType w:val="hybridMultilevel"/>
    <w:tmpl w:val="728E2B9E"/>
    <w:lvl w:ilvl="0" w:tplc="90A0DA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  <w:lvlOverride w:ilvl="0"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Frontiers Science&lt;/Style&gt;&lt;LeftDelim&gt;{&lt;/LeftDelim&gt;&lt;RightDelim&gt;}&lt;/RightDelim&gt;&lt;FontName&gt;Calibri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ez0d9t5vopfddre0fr4vxzeypzvpadte5ser&quot;&gt;H5N1 manuscript_2019&lt;record-ids&gt;&lt;item&gt;71&lt;/item&gt;&lt;/record-ids&gt;&lt;/item&gt;&lt;/Libraries&gt;"/>
  </w:docVars>
  <w:rsids>
    <w:rsidRoot w:val="0092729A"/>
    <w:rsid w:val="00027685"/>
    <w:rsid w:val="00036D5F"/>
    <w:rsid w:val="00063D8B"/>
    <w:rsid w:val="00064652"/>
    <w:rsid w:val="00083B29"/>
    <w:rsid w:val="000A58ED"/>
    <w:rsid w:val="000A7424"/>
    <w:rsid w:val="00101BBA"/>
    <w:rsid w:val="0017339C"/>
    <w:rsid w:val="00173B7C"/>
    <w:rsid w:val="00181227"/>
    <w:rsid w:val="00181C5D"/>
    <w:rsid w:val="001D2234"/>
    <w:rsid w:val="001F1B64"/>
    <w:rsid w:val="002363BB"/>
    <w:rsid w:val="00262EC6"/>
    <w:rsid w:val="00282834"/>
    <w:rsid w:val="002A7AE6"/>
    <w:rsid w:val="003203CA"/>
    <w:rsid w:val="00337E66"/>
    <w:rsid w:val="003675B0"/>
    <w:rsid w:val="0038577B"/>
    <w:rsid w:val="00395D52"/>
    <w:rsid w:val="00396DA6"/>
    <w:rsid w:val="00396DDD"/>
    <w:rsid w:val="004052B2"/>
    <w:rsid w:val="0044489E"/>
    <w:rsid w:val="00444D7A"/>
    <w:rsid w:val="0046742D"/>
    <w:rsid w:val="004A066B"/>
    <w:rsid w:val="004B7318"/>
    <w:rsid w:val="004E44EB"/>
    <w:rsid w:val="004F5B92"/>
    <w:rsid w:val="004F7469"/>
    <w:rsid w:val="004F75AE"/>
    <w:rsid w:val="00506CA7"/>
    <w:rsid w:val="00565D4B"/>
    <w:rsid w:val="005A0043"/>
    <w:rsid w:val="005E71E6"/>
    <w:rsid w:val="005E7955"/>
    <w:rsid w:val="005F118E"/>
    <w:rsid w:val="00601F6C"/>
    <w:rsid w:val="00620F0E"/>
    <w:rsid w:val="00652ED7"/>
    <w:rsid w:val="006C5DDB"/>
    <w:rsid w:val="006E5800"/>
    <w:rsid w:val="007157C7"/>
    <w:rsid w:val="007251E0"/>
    <w:rsid w:val="00762039"/>
    <w:rsid w:val="007777DC"/>
    <w:rsid w:val="00786B9E"/>
    <w:rsid w:val="007942FF"/>
    <w:rsid w:val="007D01A3"/>
    <w:rsid w:val="007F55ED"/>
    <w:rsid w:val="00826336"/>
    <w:rsid w:val="0082668E"/>
    <w:rsid w:val="0083437F"/>
    <w:rsid w:val="00850266"/>
    <w:rsid w:val="0087785B"/>
    <w:rsid w:val="00881D66"/>
    <w:rsid w:val="008A7765"/>
    <w:rsid w:val="008B03FC"/>
    <w:rsid w:val="008C0DA4"/>
    <w:rsid w:val="008D5EF8"/>
    <w:rsid w:val="008D7C13"/>
    <w:rsid w:val="00907FAB"/>
    <w:rsid w:val="00914642"/>
    <w:rsid w:val="00921AE9"/>
    <w:rsid w:val="0092729A"/>
    <w:rsid w:val="009329FA"/>
    <w:rsid w:val="00935641"/>
    <w:rsid w:val="00962381"/>
    <w:rsid w:val="009A0A2A"/>
    <w:rsid w:val="009A5F29"/>
    <w:rsid w:val="009B71E3"/>
    <w:rsid w:val="00A57B53"/>
    <w:rsid w:val="00A73D61"/>
    <w:rsid w:val="00A75E55"/>
    <w:rsid w:val="00A82249"/>
    <w:rsid w:val="00A95690"/>
    <w:rsid w:val="00AA5BD3"/>
    <w:rsid w:val="00AC2FB9"/>
    <w:rsid w:val="00AC44A2"/>
    <w:rsid w:val="00AD198B"/>
    <w:rsid w:val="00AF5304"/>
    <w:rsid w:val="00B05D81"/>
    <w:rsid w:val="00B06B03"/>
    <w:rsid w:val="00B16D90"/>
    <w:rsid w:val="00B370DE"/>
    <w:rsid w:val="00B47D3C"/>
    <w:rsid w:val="00B92113"/>
    <w:rsid w:val="00BD0EAE"/>
    <w:rsid w:val="00BF17FF"/>
    <w:rsid w:val="00BF7E16"/>
    <w:rsid w:val="00C03C52"/>
    <w:rsid w:val="00C13844"/>
    <w:rsid w:val="00C36CF7"/>
    <w:rsid w:val="00C40538"/>
    <w:rsid w:val="00C431A1"/>
    <w:rsid w:val="00C615E6"/>
    <w:rsid w:val="00C84D85"/>
    <w:rsid w:val="00C87F35"/>
    <w:rsid w:val="00C90C4A"/>
    <w:rsid w:val="00CA4F66"/>
    <w:rsid w:val="00CA5A16"/>
    <w:rsid w:val="00CC2BCF"/>
    <w:rsid w:val="00CD2536"/>
    <w:rsid w:val="00CE562C"/>
    <w:rsid w:val="00CE6EC2"/>
    <w:rsid w:val="00CE77D9"/>
    <w:rsid w:val="00CF252B"/>
    <w:rsid w:val="00CF2E73"/>
    <w:rsid w:val="00D03D6B"/>
    <w:rsid w:val="00D41DE8"/>
    <w:rsid w:val="00D63FF2"/>
    <w:rsid w:val="00D925CA"/>
    <w:rsid w:val="00D96307"/>
    <w:rsid w:val="00DD51CD"/>
    <w:rsid w:val="00DF5AF7"/>
    <w:rsid w:val="00E03C01"/>
    <w:rsid w:val="00E16BD5"/>
    <w:rsid w:val="00E261EA"/>
    <w:rsid w:val="00E302B9"/>
    <w:rsid w:val="00E764FD"/>
    <w:rsid w:val="00E80A1A"/>
    <w:rsid w:val="00E901E5"/>
    <w:rsid w:val="00E91C02"/>
    <w:rsid w:val="00EB44B7"/>
    <w:rsid w:val="00EC0B3D"/>
    <w:rsid w:val="00ED4A7F"/>
    <w:rsid w:val="00EE3138"/>
    <w:rsid w:val="00F15769"/>
    <w:rsid w:val="00F272C9"/>
    <w:rsid w:val="00F42573"/>
    <w:rsid w:val="00F42DB8"/>
    <w:rsid w:val="00F553D5"/>
    <w:rsid w:val="00F6526C"/>
    <w:rsid w:val="00F77059"/>
    <w:rsid w:val="00F84B43"/>
    <w:rsid w:val="00F92DEE"/>
    <w:rsid w:val="00FE4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AA7035F"/>
  <w15:chartTrackingRefBased/>
  <w15:docId w15:val="{2D24A5BA-1959-B34E-A011-8788D1C3E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1D66"/>
  </w:style>
  <w:style w:type="paragraph" w:styleId="1">
    <w:name w:val="heading 1"/>
    <w:basedOn w:val="a0"/>
    <w:next w:val="a"/>
    <w:link w:val="10"/>
    <w:uiPriority w:val="2"/>
    <w:qFormat/>
    <w:rsid w:val="00063D8B"/>
    <w:pPr>
      <w:numPr>
        <w:numId w:val="4"/>
      </w:numPr>
      <w:spacing w:before="240" w:after="240"/>
      <w:contextualSpacing w:val="0"/>
      <w:outlineLvl w:val="0"/>
    </w:pPr>
    <w:rPr>
      <w:rFonts w:ascii="Times New Roman" w:eastAsia="Cambria" w:hAnsi="Times New Roman" w:cs="Times New Roman"/>
      <w:b/>
      <w:lang w:eastAsia="en-US"/>
    </w:rPr>
  </w:style>
  <w:style w:type="paragraph" w:styleId="2">
    <w:name w:val="heading 2"/>
    <w:basedOn w:val="1"/>
    <w:next w:val="a"/>
    <w:link w:val="20"/>
    <w:uiPriority w:val="2"/>
    <w:qFormat/>
    <w:rsid w:val="00063D8B"/>
    <w:pPr>
      <w:numPr>
        <w:ilvl w:val="1"/>
      </w:numPr>
      <w:spacing w:after="200"/>
      <w:outlineLvl w:val="1"/>
    </w:pPr>
  </w:style>
  <w:style w:type="paragraph" w:styleId="3">
    <w:name w:val="heading 3"/>
    <w:basedOn w:val="a"/>
    <w:next w:val="a"/>
    <w:link w:val="30"/>
    <w:uiPriority w:val="2"/>
    <w:qFormat/>
    <w:rsid w:val="00063D8B"/>
    <w:pPr>
      <w:keepNext/>
      <w:keepLines/>
      <w:numPr>
        <w:ilvl w:val="2"/>
        <w:numId w:val="4"/>
      </w:numPr>
      <w:spacing w:before="40" w:after="120"/>
      <w:outlineLvl w:val="2"/>
    </w:pPr>
    <w:rPr>
      <w:rFonts w:ascii="Times New Roman" w:eastAsiaTheme="majorEastAsia" w:hAnsi="Times New Roman" w:cstheme="majorBidi"/>
      <w:b/>
      <w:lang w:eastAsia="en-US"/>
    </w:rPr>
  </w:style>
  <w:style w:type="paragraph" w:styleId="4">
    <w:name w:val="heading 4"/>
    <w:basedOn w:val="3"/>
    <w:next w:val="a"/>
    <w:link w:val="40"/>
    <w:uiPriority w:val="2"/>
    <w:qFormat/>
    <w:rsid w:val="00063D8B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"/>
    <w:link w:val="50"/>
    <w:uiPriority w:val="2"/>
    <w:qFormat/>
    <w:rsid w:val="00063D8B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List Paragraph"/>
    <w:basedOn w:val="a"/>
    <w:uiPriority w:val="34"/>
    <w:qFormat/>
    <w:rsid w:val="0092729A"/>
    <w:pPr>
      <w:ind w:left="720"/>
      <w:contextualSpacing/>
    </w:pPr>
  </w:style>
  <w:style w:type="character" w:customStyle="1" w:styleId="10">
    <w:name w:val="見出し 1 (文字)"/>
    <w:basedOn w:val="a1"/>
    <w:link w:val="1"/>
    <w:uiPriority w:val="2"/>
    <w:rsid w:val="00063D8B"/>
    <w:rPr>
      <w:rFonts w:ascii="Times New Roman" w:eastAsia="Cambria" w:hAnsi="Times New Roman" w:cs="Times New Roman"/>
      <w:b/>
      <w:lang w:eastAsia="en-US"/>
    </w:rPr>
  </w:style>
  <w:style w:type="character" w:customStyle="1" w:styleId="20">
    <w:name w:val="見出し 2 (文字)"/>
    <w:basedOn w:val="a1"/>
    <w:link w:val="2"/>
    <w:uiPriority w:val="2"/>
    <w:rsid w:val="00063D8B"/>
    <w:rPr>
      <w:rFonts w:ascii="Times New Roman" w:eastAsia="Cambria" w:hAnsi="Times New Roman" w:cs="Times New Roman"/>
      <w:b/>
      <w:lang w:eastAsia="en-US"/>
    </w:rPr>
  </w:style>
  <w:style w:type="character" w:customStyle="1" w:styleId="30">
    <w:name w:val="見出し 3 (文字)"/>
    <w:basedOn w:val="a1"/>
    <w:link w:val="3"/>
    <w:uiPriority w:val="2"/>
    <w:rsid w:val="00063D8B"/>
    <w:rPr>
      <w:rFonts w:ascii="Times New Roman" w:eastAsiaTheme="majorEastAsia" w:hAnsi="Times New Roman" w:cstheme="majorBidi"/>
      <w:b/>
      <w:lang w:eastAsia="en-US"/>
    </w:rPr>
  </w:style>
  <w:style w:type="character" w:customStyle="1" w:styleId="40">
    <w:name w:val="見出し 4 (文字)"/>
    <w:basedOn w:val="a1"/>
    <w:link w:val="4"/>
    <w:uiPriority w:val="2"/>
    <w:rsid w:val="00063D8B"/>
    <w:rPr>
      <w:rFonts w:ascii="Times New Roman" w:eastAsiaTheme="majorEastAsia" w:hAnsi="Times New Roman" w:cstheme="majorBidi"/>
      <w:b/>
      <w:iCs/>
      <w:lang w:eastAsia="en-US"/>
    </w:rPr>
  </w:style>
  <w:style w:type="character" w:customStyle="1" w:styleId="50">
    <w:name w:val="見出し 5 (文字)"/>
    <w:basedOn w:val="a1"/>
    <w:link w:val="5"/>
    <w:uiPriority w:val="2"/>
    <w:rsid w:val="00063D8B"/>
    <w:rPr>
      <w:rFonts w:ascii="Times New Roman" w:eastAsiaTheme="majorEastAsia" w:hAnsi="Times New Roman" w:cstheme="majorBidi"/>
      <w:b/>
      <w:iCs/>
      <w:lang w:eastAsia="en-US"/>
    </w:rPr>
  </w:style>
  <w:style w:type="numbering" w:customStyle="1" w:styleId="Headings">
    <w:name w:val="Headings"/>
    <w:uiPriority w:val="99"/>
    <w:rsid w:val="00063D8B"/>
    <w:pPr>
      <w:numPr>
        <w:numId w:val="5"/>
      </w:numPr>
    </w:pPr>
  </w:style>
  <w:style w:type="paragraph" w:styleId="a4">
    <w:name w:val="Revision"/>
    <w:hidden/>
    <w:uiPriority w:val="99"/>
    <w:semiHidden/>
    <w:rsid w:val="00E80A1A"/>
  </w:style>
  <w:style w:type="character" w:styleId="a5">
    <w:name w:val="Placeholder Text"/>
    <w:basedOn w:val="a1"/>
    <w:uiPriority w:val="99"/>
    <w:semiHidden/>
    <w:rsid w:val="007942FF"/>
    <w:rPr>
      <w:color w:val="808080"/>
    </w:rPr>
  </w:style>
  <w:style w:type="paragraph" w:styleId="a6">
    <w:name w:val="header"/>
    <w:basedOn w:val="a"/>
    <w:link w:val="a7"/>
    <w:uiPriority w:val="99"/>
    <w:unhideWhenUsed/>
    <w:rsid w:val="00444D7A"/>
    <w:pPr>
      <w:tabs>
        <w:tab w:val="center" w:pos="4419"/>
        <w:tab w:val="right" w:pos="8838"/>
      </w:tabs>
    </w:pPr>
  </w:style>
  <w:style w:type="character" w:customStyle="1" w:styleId="a7">
    <w:name w:val="ヘッダー (文字)"/>
    <w:basedOn w:val="a1"/>
    <w:link w:val="a6"/>
    <w:uiPriority w:val="99"/>
    <w:rsid w:val="00444D7A"/>
  </w:style>
  <w:style w:type="paragraph" w:styleId="a8">
    <w:name w:val="footer"/>
    <w:basedOn w:val="a"/>
    <w:link w:val="a9"/>
    <w:uiPriority w:val="99"/>
    <w:unhideWhenUsed/>
    <w:rsid w:val="00444D7A"/>
    <w:pPr>
      <w:tabs>
        <w:tab w:val="center" w:pos="4419"/>
        <w:tab w:val="right" w:pos="8838"/>
      </w:tabs>
    </w:pPr>
  </w:style>
  <w:style w:type="character" w:customStyle="1" w:styleId="a9">
    <w:name w:val="フッター (文字)"/>
    <w:basedOn w:val="a1"/>
    <w:link w:val="a8"/>
    <w:uiPriority w:val="99"/>
    <w:rsid w:val="00444D7A"/>
  </w:style>
  <w:style w:type="character" w:styleId="aa">
    <w:name w:val="Hyperlink"/>
    <w:basedOn w:val="a1"/>
    <w:uiPriority w:val="99"/>
    <w:unhideWhenUsed/>
    <w:rsid w:val="00CD2536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CD2536"/>
    <w:rPr>
      <w:color w:val="605E5C"/>
      <w:shd w:val="clear" w:color="auto" w:fill="E1DFDD"/>
    </w:rPr>
  </w:style>
  <w:style w:type="paragraph" w:customStyle="1" w:styleId="EndNoteBibliographyTitle">
    <w:name w:val="EndNote Bibliography Title"/>
    <w:basedOn w:val="a"/>
    <w:link w:val="EndNoteBibliographyTitle0"/>
    <w:rsid w:val="00F272C9"/>
    <w:pPr>
      <w:jc w:val="center"/>
    </w:pPr>
    <w:rPr>
      <w:rFonts w:ascii="Calibri" w:hAnsi="Calibri" w:cs="Calibri"/>
      <w:noProof/>
    </w:rPr>
  </w:style>
  <w:style w:type="character" w:customStyle="1" w:styleId="EndNoteBibliographyTitle0">
    <w:name w:val="EndNote Bibliography Title (文字)"/>
    <w:basedOn w:val="a1"/>
    <w:link w:val="EndNoteBibliographyTitle"/>
    <w:rsid w:val="00F272C9"/>
    <w:rPr>
      <w:rFonts w:ascii="Calibri" w:hAnsi="Calibri" w:cs="Calibri"/>
      <w:noProof/>
    </w:rPr>
  </w:style>
  <w:style w:type="paragraph" w:customStyle="1" w:styleId="EndNoteBibliography">
    <w:name w:val="EndNote Bibliography"/>
    <w:basedOn w:val="a"/>
    <w:link w:val="EndNoteBibliography0"/>
    <w:rsid w:val="00F272C9"/>
    <w:rPr>
      <w:rFonts w:ascii="Calibri" w:hAnsi="Calibri" w:cs="Calibri"/>
      <w:noProof/>
    </w:rPr>
  </w:style>
  <w:style w:type="character" w:customStyle="1" w:styleId="EndNoteBibliography0">
    <w:name w:val="EndNote Bibliography (文字)"/>
    <w:basedOn w:val="a1"/>
    <w:link w:val="EndNoteBibliography"/>
    <w:rsid w:val="00F272C9"/>
    <w:rPr>
      <w:rFonts w:ascii="Calibri" w:hAnsi="Calibri" w:cs="Calibri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2338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ウェッサム　モハメド　アハメド　モハメド</dc:creator>
  <cp:keywords/>
  <dc:description/>
  <cp:lastModifiedBy>ITO Kimihito</cp:lastModifiedBy>
  <cp:revision>60</cp:revision>
  <dcterms:created xsi:type="dcterms:W3CDTF">2019-10-02T02:39:00Z</dcterms:created>
  <dcterms:modified xsi:type="dcterms:W3CDTF">2019-11-05T03:05:00Z</dcterms:modified>
</cp:coreProperties>
</file>