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FEF" w:rsidRPr="009979B7" w:rsidRDefault="00E21FEF" w:rsidP="00E21FEF">
      <w:pPr>
        <w:pStyle w:val="berschrift1"/>
        <w:rPr>
          <w:rFonts w:ascii="Times New Roman" w:hAnsi="Times New Roman" w:cs="Times New Roman"/>
          <w:b/>
          <w:color w:val="auto"/>
          <w:sz w:val="24"/>
          <w:szCs w:val="24"/>
          <w:lang w:val="en-GB"/>
        </w:rPr>
      </w:pPr>
      <w:r w:rsidRPr="009979B7">
        <w:rPr>
          <w:rFonts w:ascii="Times New Roman" w:hAnsi="Times New Roman" w:cs="Times New Roman"/>
          <w:b/>
          <w:color w:val="auto"/>
          <w:sz w:val="24"/>
          <w:szCs w:val="24"/>
          <w:lang w:val="en-GB"/>
        </w:rPr>
        <w:t>Supplementary</w:t>
      </w:r>
      <w:r w:rsidR="009979B7" w:rsidRPr="009979B7">
        <w:rPr>
          <w:rFonts w:ascii="Times New Roman" w:hAnsi="Times New Roman" w:cs="Times New Roman"/>
          <w:b/>
          <w:color w:val="auto"/>
          <w:sz w:val="24"/>
          <w:szCs w:val="24"/>
          <w:lang w:val="en-GB"/>
        </w:rPr>
        <w:t xml:space="preserve"> figure</w:t>
      </w:r>
    </w:p>
    <w:p w:rsidR="00FC0794" w:rsidRPr="009979B7" w:rsidRDefault="00FC0794" w:rsidP="00FC0794">
      <w:pPr>
        <w:rPr>
          <w:rFonts w:ascii="Times New Roman" w:hAnsi="Times New Roman" w:cs="Times New Roman"/>
          <w:sz w:val="24"/>
          <w:szCs w:val="24"/>
          <w:lang w:val="en-GB"/>
        </w:rPr>
      </w:pPr>
      <w:r w:rsidRPr="009979B7">
        <w:rPr>
          <w:rFonts w:ascii="Times New Roman" w:hAnsi="Times New Roman" w:cs="Times New Roman"/>
          <w:noProof/>
          <w:sz w:val="24"/>
          <w:szCs w:val="24"/>
          <w:lang w:eastAsia="zh-TW"/>
        </w:rPr>
        <w:drawing>
          <wp:anchor distT="0" distB="0" distL="114300" distR="114300" simplePos="0" relativeHeight="251672576" behindDoc="0" locked="0" layoutInCell="1" allowOverlap="1" wp14:anchorId="542ABCBE" wp14:editId="069795A6">
            <wp:simplePos x="0" y="0"/>
            <wp:positionH relativeFrom="column">
              <wp:posOffset>0</wp:posOffset>
            </wp:positionH>
            <wp:positionV relativeFrom="paragraph">
              <wp:posOffset>285115</wp:posOffset>
            </wp:positionV>
            <wp:extent cx="3453130" cy="2589530"/>
            <wp:effectExtent l="0" t="0" r="0" b="127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3130" cy="2589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9B7" w:rsidRDefault="009979B7" w:rsidP="00072CAC">
      <w:pPr>
        <w:pStyle w:val="berschrift2"/>
        <w:rPr>
          <w:rFonts w:ascii="Times New Roman" w:eastAsiaTheme="minorHAnsi" w:hAnsi="Times New Roman" w:cs="Times New Roman"/>
          <w:iCs/>
          <w:color w:val="auto"/>
          <w:sz w:val="24"/>
          <w:szCs w:val="24"/>
          <w:lang w:val="en-GB"/>
        </w:rPr>
      </w:pPr>
      <w:proofErr w:type="gramStart"/>
      <w:r w:rsidRPr="009979B7">
        <w:rPr>
          <w:rFonts w:ascii="Times New Roman" w:eastAsiaTheme="minorHAnsi" w:hAnsi="Times New Roman" w:cs="Times New Roman"/>
          <w:iCs/>
          <w:color w:val="auto"/>
          <w:sz w:val="24"/>
          <w:szCs w:val="24"/>
          <w:lang w:val="en-GB"/>
        </w:rPr>
        <w:t>Fig.</w:t>
      </w:r>
      <w:proofErr w:type="gramEnd"/>
      <w:r w:rsidRPr="009979B7">
        <w:rPr>
          <w:rFonts w:ascii="Times New Roman" w:eastAsiaTheme="minorHAnsi" w:hAnsi="Times New Roman" w:cs="Times New Roman"/>
          <w:iCs/>
          <w:color w:val="auto"/>
          <w:sz w:val="24"/>
          <w:szCs w:val="24"/>
          <w:lang w:val="en-GB"/>
        </w:rPr>
        <w:t xml:space="preserve"> S1: Proportion of cultivars per decade and quality class within the cultivar collection representing the breeding history of German winter wheat, oldest cultivar from 1966 and youngest from 2013, in total 174 cultivars including 5 hybrids.</w:t>
      </w:r>
    </w:p>
    <w:p w:rsidR="009979B7" w:rsidRDefault="009979B7" w:rsidP="00072CAC">
      <w:pPr>
        <w:pStyle w:val="berschrift2"/>
        <w:rPr>
          <w:rFonts w:ascii="Times New Roman" w:eastAsiaTheme="minorHAnsi" w:hAnsi="Times New Roman" w:cs="Times New Roman"/>
          <w:iCs/>
          <w:color w:val="auto"/>
          <w:sz w:val="24"/>
          <w:szCs w:val="24"/>
          <w:lang w:val="en-GB"/>
        </w:rPr>
      </w:pPr>
    </w:p>
    <w:p w:rsidR="00072CAC" w:rsidRPr="009979B7" w:rsidRDefault="00E21FEF" w:rsidP="00072CAC">
      <w:pPr>
        <w:pStyle w:val="berschrift2"/>
        <w:rPr>
          <w:rFonts w:ascii="Times New Roman" w:hAnsi="Times New Roman" w:cs="Times New Roman"/>
          <w:color w:val="auto"/>
          <w:sz w:val="24"/>
          <w:szCs w:val="24"/>
          <w:lang w:val="en-US"/>
        </w:rPr>
      </w:pPr>
      <w:r w:rsidRPr="009979B7">
        <w:rPr>
          <w:rFonts w:ascii="Times New Roman" w:hAnsi="Times New Roman" w:cs="Times New Roman"/>
          <w:noProof/>
          <w:color w:val="auto"/>
          <w:sz w:val="24"/>
          <w:szCs w:val="24"/>
          <w:lang w:eastAsia="zh-TW"/>
        </w:rPr>
        <w:drawing>
          <wp:inline distT="0" distB="0" distL="0" distR="0" wp14:anchorId="0054C5DE" wp14:editId="4F3790D7">
            <wp:extent cx="5755005" cy="2627630"/>
            <wp:effectExtent l="0" t="0" r="0" b="127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005" cy="2627630"/>
                    </a:xfrm>
                    <a:prstGeom prst="rect">
                      <a:avLst/>
                    </a:prstGeom>
                    <a:noFill/>
                  </pic:spPr>
                </pic:pic>
              </a:graphicData>
            </a:graphic>
          </wp:inline>
        </w:drawing>
      </w:r>
    </w:p>
    <w:p w:rsidR="00072CAC" w:rsidRPr="009979B7" w:rsidRDefault="009979B7" w:rsidP="009979B7">
      <w:pPr>
        <w:pStyle w:val="Beschriftung"/>
        <w:keepNext/>
        <w:spacing w:after="0"/>
        <w:jc w:val="both"/>
        <w:rPr>
          <w:rFonts w:ascii="Times New Roman" w:hAnsi="Times New Roman" w:cs="Times New Roman"/>
          <w:i w:val="0"/>
          <w:color w:val="auto"/>
          <w:sz w:val="24"/>
          <w:szCs w:val="24"/>
          <w:lang w:val="en-GB"/>
        </w:rPr>
      </w:pPr>
      <w:proofErr w:type="gramStart"/>
      <w:r>
        <w:rPr>
          <w:rFonts w:ascii="Times New Roman" w:hAnsi="Times New Roman" w:cs="Times New Roman"/>
          <w:i w:val="0"/>
          <w:color w:val="auto"/>
          <w:sz w:val="24"/>
          <w:szCs w:val="24"/>
          <w:lang w:val="en-US"/>
        </w:rPr>
        <w:t>Fig.</w:t>
      </w:r>
      <w:proofErr w:type="gramEnd"/>
      <w:r>
        <w:rPr>
          <w:rFonts w:ascii="Times New Roman" w:hAnsi="Times New Roman" w:cs="Times New Roman"/>
          <w:i w:val="0"/>
          <w:color w:val="auto"/>
          <w:sz w:val="24"/>
          <w:szCs w:val="24"/>
          <w:lang w:val="en-US"/>
        </w:rPr>
        <w:t xml:space="preserve"> S2:</w:t>
      </w:r>
      <w:r w:rsidR="00072CAC" w:rsidRPr="009979B7">
        <w:rPr>
          <w:rFonts w:ascii="Times New Roman" w:hAnsi="Times New Roman" w:cs="Times New Roman"/>
          <w:i w:val="0"/>
          <w:color w:val="auto"/>
          <w:sz w:val="24"/>
          <w:szCs w:val="24"/>
          <w:lang w:val="en-GB"/>
        </w:rPr>
        <w:t xml:space="preserve"> Summary of minimum (above 0°C) and maximum temperature and daily precipitation sum during the experimental periods, grey area: approximately generative phase. </w:t>
      </w:r>
    </w:p>
    <w:p w:rsidR="00A7740F" w:rsidRPr="009979B7" w:rsidRDefault="00A7740F" w:rsidP="00A7740F">
      <w:pPr>
        <w:rPr>
          <w:rFonts w:ascii="Times New Roman" w:hAnsi="Times New Roman" w:cs="Times New Roman"/>
          <w:sz w:val="24"/>
          <w:szCs w:val="24"/>
          <w:lang w:val="en-GB"/>
        </w:rPr>
      </w:pPr>
    </w:p>
    <w:p w:rsidR="006B6E1B" w:rsidRPr="009979B7" w:rsidRDefault="006B6E1B" w:rsidP="006B6E1B">
      <w:pPr>
        <w:rPr>
          <w:rFonts w:ascii="Times New Roman" w:hAnsi="Times New Roman" w:cs="Times New Roman"/>
          <w:noProof/>
          <w:sz w:val="24"/>
          <w:szCs w:val="24"/>
          <w:lang w:val="en-GB"/>
        </w:rPr>
      </w:pPr>
    </w:p>
    <w:p w:rsidR="00A7740F" w:rsidRPr="009979B7" w:rsidRDefault="00A7740F">
      <w:pPr>
        <w:rPr>
          <w:rFonts w:ascii="Times New Roman" w:hAnsi="Times New Roman" w:cs="Times New Roman"/>
          <w:noProof/>
          <w:sz w:val="24"/>
          <w:szCs w:val="24"/>
          <w:lang w:val="en-GB"/>
        </w:rPr>
      </w:pPr>
      <w:r w:rsidRPr="009979B7">
        <w:rPr>
          <w:rFonts w:ascii="Times New Roman" w:hAnsi="Times New Roman" w:cs="Times New Roman"/>
          <w:noProof/>
          <w:sz w:val="24"/>
          <w:szCs w:val="24"/>
          <w:lang w:val="en-GB"/>
        </w:rPr>
        <w:br w:type="page"/>
      </w:r>
    </w:p>
    <w:p w:rsidR="009979B7" w:rsidRPr="009979B7" w:rsidRDefault="00A7740F" w:rsidP="009979B7">
      <w:pPr>
        <w:rPr>
          <w:rFonts w:ascii="Times New Roman" w:hAnsi="Times New Roman" w:cs="Times New Roman"/>
          <w:sz w:val="24"/>
          <w:szCs w:val="24"/>
          <w:shd w:val="clear" w:color="auto" w:fill="FFFFFF"/>
          <w:lang w:val="en-US"/>
        </w:rPr>
      </w:pPr>
      <w:r w:rsidRPr="009979B7">
        <w:rPr>
          <w:rFonts w:ascii="Times New Roman" w:hAnsi="Times New Roman" w:cs="Times New Roman"/>
          <w:iCs/>
          <w:noProof/>
          <w:sz w:val="24"/>
          <w:szCs w:val="24"/>
          <w:lang w:eastAsia="zh-TW"/>
        </w:rPr>
        <w:lastRenderedPageBreak/>
        <w:drawing>
          <wp:anchor distT="0" distB="0" distL="114300" distR="114300" simplePos="0" relativeHeight="251674624" behindDoc="0" locked="0" layoutInCell="1" allowOverlap="1" wp14:anchorId="21BC74FB" wp14:editId="55E0801F">
            <wp:simplePos x="0" y="0"/>
            <wp:positionH relativeFrom="column">
              <wp:posOffset>14605</wp:posOffset>
            </wp:positionH>
            <wp:positionV relativeFrom="paragraph">
              <wp:posOffset>2540</wp:posOffset>
            </wp:positionV>
            <wp:extent cx="5350510" cy="3847465"/>
            <wp:effectExtent l="0" t="0" r="2540" b="635"/>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6121"/>
                    <a:stretch/>
                  </pic:blipFill>
                  <pic:spPr bwMode="auto">
                    <a:xfrm>
                      <a:off x="0" y="0"/>
                      <a:ext cx="5350510" cy="3847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9979B7" w:rsidRPr="009979B7">
        <w:rPr>
          <w:rFonts w:ascii="Times New Roman" w:hAnsi="Times New Roman" w:cs="Times New Roman"/>
          <w:sz w:val="24"/>
          <w:szCs w:val="24"/>
          <w:shd w:val="clear" w:color="auto" w:fill="FFFFFF"/>
          <w:lang w:val="en-US"/>
        </w:rPr>
        <w:t>Fig.</w:t>
      </w:r>
      <w:proofErr w:type="gramEnd"/>
      <w:r w:rsidR="009979B7" w:rsidRPr="009979B7">
        <w:rPr>
          <w:rFonts w:ascii="Times New Roman" w:hAnsi="Times New Roman" w:cs="Times New Roman"/>
          <w:sz w:val="24"/>
          <w:szCs w:val="24"/>
          <w:shd w:val="clear" w:color="auto" w:fill="FFFFFF"/>
          <w:lang w:val="en-US"/>
        </w:rPr>
        <w:t xml:space="preserve"> S3: Explanation graph for parameters describing the senescence pattern. The black dots are visually scored green leaf area (%). A logistic power function (black line) with two parameters was fitted to the data. For each cultivar, integral of green canopy area (grey area) was calculated between its heading (BBCH59) and harvest date in each season. GLA50 is the temperature sum when 50% green was reached and green canopy duration (GCD) is the temperature sum from heading to GLA50.</w:t>
      </w:r>
    </w:p>
    <w:p w:rsidR="00E21FEF" w:rsidRPr="009979B7" w:rsidRDefault="00D057B0" w:rsidP="00E21FEF">
      <w:pPr>
        <w:pStyle w:val="Beschriftung"/>
        <w:keepNext/>
        <w:spacing w:after="0"/>
        <w:rPr>
          <w:rFonts w:ascii="Times New Roman" w:hAnsi="Times New Roman" w:cs="Times New Roman"/>
          <w:i w:val="0"/>
          <w:color w:val="auto"/>
          <w:sz w:val="24"/>
          <w:szCs w:val="24"/>
          <w:lang w:val="en-GB"/>
        </w:rPr>
      </w:pPr>
      <w:r w:rsidRPr="009979B7">
        <w:rPr>
          <w:rFonts w:ascii="Times New Roman" w:hAnsi="Times New Roman" w:cs="Times New Roman"/>
          <w:i w:val="0"/>
          <w:noProof/>
          <w:color w:val="auto"/>
          <w:sz w:val="24"/>
          <w:szCs w:val="24"/>
          <w:lang w:eastAsia="zh-TW"/>
        </w:rPr>
        <w:lastRenderedPageBreak/>
        <w:drawing>
          <wp:anchor distT="0" distB="0" distL="114300" distR="114300" simplePos="0" relativeHeight="251675648" behindDoc="1" locked="0" layoutInCell="1" allowOverlap="1" wp14:anchorId="20A01548" wp14:editId="385D33D6">
            <wp:simplePos x="0" y="0"/>
            <wp:positionH relativeFrom="column">
              <wp:posOffset>139304</wp:posOffset>
            </wp:positionH>
            <wp:positionV relativeFrom="paragraph">
              <wp:posOffset>212241</wp:posOffset>
            </wp:positionV>
            <wp:extent cx="5760720" cy="5203190"/>
            <wp:effectExtent l="0" t="0" r="0"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4.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5203190"/>
                    </a:xfrm>
                    <a:prstGeom prst="rect">
                      <a:avLst/>
                    </a:prstGeom>
                  </pic:spPr>
                </pic:pic>
              </a:graphicData>
            </a:graphic>
          </wp:anchor>
        </w:drawing>
      </w:r>
    </w:p>
    <w:p w:rsidR="006B6E1B" w:rsidRPr="009979B7" w:rsidRDefault="009979B7" w:rsidP="009979B7">
      <w:pPr>
        <w:pStyle w:val="Beschriftung"/>
        <w:keepNext/>
        <w:spacing w:after="0"/>
        <w:rPr>
          <w:rFonts w:ascii="Times New Roman" w:hAnsi="Times New Roman" w:cs="Times New Roman"/>
          <w:i w:val="0"/>
          <w:color w:val="auto"/>
          <w:sz w:val="24"/>
          <w:szCs w:val="24"/>
          <w:lang w:val="en-GB"/>
        </w:rPr>
      </w:pPr>
      <w:proofErr w:type="gramStart"/>
      <w:r>
        <w:rPr>
          <w:rFonts w:ascii="Times New Roman" w:hAnsi="Times New Roman" w:cs="Times New Roman"/>
          <w:i w:val="0"/>
          <w:color w:val="auto"/>
          <w:sz w:val="24"/>
          <w:szCs w:val="24"/>
          <w:lang w:val="en-GB"/>
        </w:rPr>
        <w:t>Fig.</w:t>
      </w:r>
      <w:proofErr w:type="gramEnd"/>
      <w:r>
        <w:rPr>
          <w:rFonts w:ascii="Times New Roman" w:hAnsi="Times New Roman" w:cs="Times New Roman"/>
          <w:i w:val="0"/>
          <w:color w:val="auto"/>
          <w:sz w:val="24"/>
          <w:szCs w:val="24"/>
          <w:lang w:val="en-GB"/>
        </w:rPr>
        <w:t xml:space="preserve"> S4: </w:t>
      </w:r>
      <w:r w:rsidR="00E21FEF" w:rsidRPr="009979B7">
        <w:rPr>
          <w:rFonts w:ascii="Times New Roman" w:hAnsi="Times New Roman" w:cs="Times New Roman"/>
          <w:i w:val="0"/>
          <w:color w:val="auto"/>
          <w:sz w:val="24"/>
          <w:szCs w:val="24"/>
          <w:lang w:val="en-GB"/>
        </w:rPr>
        <w:t xml:space="preserve">Pearson correlations of yield and stay green parameters, A: means for cultivars over </w:t>
      </w:r>
      <w:r w:rsidR="00E21FEF" w:rsidRPr="009979B7">
        <w:rPr>
          <w:rFonts w:ascii="Times New Roman" w:hAnsi="Times New Roman" w:cs="Times New Roman"/>
          <w:b/>
          <w:i w:val="0"/>
          <w:color w:val="auto"/>
          <w:sz w:val="24"/>
          <w:szCs w:val="24"/>
          <w:lang w:val="en-GB"/>
        </w:rPr>
        <w:t>all three seasons</w:t>
      </w:r>
      <w:r w:rsidR="00DF3485" w:rsidRPr="009979B7">
        <w:rPr>
          <w:rFonts w:ascii="Times New Roman" w:hAnsi="Times New Roman" w:cs="Times New Roman"/>
          <w:b/>
          <w:i w:val="0"/>
          <w:color w:val="auto"/>
          <w:sz w:val="24"/>
          <w:szCs w:val="24"/>
          <w:lang w:val="en-GB"/>
        </w:rPr>
        <w:t xml:space="preserve"> and two replications each</w:t>
      </w:r>
      <w:r w:rsidR="00E21FEF" w:rsidRPr="009979B7">
        <w:rPr>
          <w:rFonts w:ascii="Times New Roman" w:hAnsi="Times New Roman" w:cs="Times New Roman"/>
          <w:i w:val="0"/>
          <w:color w:val="auto"/>
          <w:sz w:val="24"/>
          <w:szCs w:val="24"/>
          <w:lang w:val="en-GB"/>
        </w:rPr>
        <w:t xml:space="preserve">, B: means for cultivars within </w:t>
      </w:r>
      <w:r w:rsidR="00E21FEF" w:rsidRPr="009979B7">
        <w:rPr>
          <w:rFonts w:ascii="Times New Roman" w:hAnsi="Times New Roman" w:cs="Times New Roman"/>
          <w:b/>
          <w:i w:val="0"/>
          <w:color w:val="auto"/>
          <w:sz w:val="24"/>
          <w:szCs w:val="24"/>
          <w:lang w:val="en-GB"/>
        </w:rPr>
        <w:t>2015</w:t>
      </w:r>
      <w:r w:rsidR="00E21FEF" w:rsidRPr="009979B7">
        <w:rPr>
          <w:rFonts w:ascii="Times New Roman" w:hAnsi="Times New Roman" w:cs="Times New Roman"/>
          <w:i w:val="0"/>
          <w:color w:val="auto"/>
          <w:sz w:val="24"/>
          <w:szCs w:val="24"/>
          <w:lang w:val="en-GB"/>
        </w:rPr>
        <w:t xml:space="preserve">, C: means for cultivars within </w:t>
      </w:r>
      <w:r w:rsidR="00E21FEF" w:rsidRPr="009979B7">
        <w:rPr>
          <w:rFonts w:ascii="Times New Roman" w:hAnsi="Times New Roman" w:cs="Times New Roman"/>
          <w:b/>
          <w:i w:val="0"/>
          <w:color w:val="auto"/>
          <w:sz w:val="24"/>
          <w:szCs w:val="24"/>
          <w:lang w:val="en-GB"/>
        </w:rPr>
        <w:t>2016</w:t>
      </w:r>
      <w:r w:rsidR="00E21FEF" w:rsidRPr="009979B7">
        <w:rPr>
          <w:rFonts w:ascii="Times New Roman" w:hAnsi="Times New Roman" w:cs="Times New Roman"/>
          <w:i w:val="0"/>
          <w:color w:val="auto"/>
          <w:sz w:val="24"/>
          <w:szCs w:val="24"/>
          <w:lang w:val="en-GB"/>
        </w:rPr>
        <w:t xml:space="preserve">, D: means for cultivars within </w:t>
      </w:r>
      <w:r w:rsidR="00E21FEF" w:rsidRPr="009979B7">
        <w:rPr>
          <w:rFonts w:ascii="Times New Roman" w:hAnsi="Times New Roman" w:cs="Times New Roman"/>
          <w:b/>
          <w:i w:val="0"/>
          <w:color w:val="auto"/>
          <w:sz w:val="24"/>
          <w:szCs w:val="24"/>
          <w:lang w:val="en-GB"/>
        </w:rPr>
        <w:t>2017</w:t>
      </w:r>
      <w:r w:rsidR="00E21FEF" w:rsidRPr="009979B7">
        <w:rPr>
          <w:rFonts w:ascii="Times New Roman" w:hAnsi="Times New Roman" w:cs="Times New Roman"/>
          <w:i w:val="0"/>
          <w:color w:val="auto"/>
          <w:sz w:val="24"/>
          <w:szCs w:val="24"/>
          <w:lang w:val="en-GB"/>
        </w:rPr>
        <w:t xml:space="preserve">, crossed values were not significant. </w:t>
      </w:r>
      <w:r w:rsidR="006B6E1B" w:rsidRPr="009979B7">
        <w:rPr>
          <w:rFonts w:ascii="Times New Roman" w:hAnsi="Times New Roman" w:cs="Times New Roman"/>
          <w:i w:val="0"/>
          <w:color w:val="auto"/>
          <w:sz w:val="24"/>
          <w:szCs w:val="24"/>
          <w:lang w:val="en-GB"/>
        </w:rPr>
        <w:br w:type="page"/>
      </w:r>
    </w:p>
    <w:p w:rsidR="006B6E1B" w:rsidRPr="009979B7" w:rsidRDefault="006B6E1B" w:rsidP="006B6E1B">
      <w:pPr>
        <w:rPr>
          <w:rFonts w:ascii="Times New Roman" w:hAnsi="Times New Roman" w:cs="Times New Roman"/>
          <w:sz w:val="24"/>
          <w:szCs w:val="24"/>
          <w:lang w:val="en-GB"/>
        </w:rPr>
      </w:pPr>
      <w:r w:rsidRPr="009979B7">
        <w:rPr>
          <w:rFonts w:ascii="Times New Roman" w:hAnsi="Times New Roman" w:cs="Times New Roman"/>
          <w:noProof/>
          <w:sz w:val="24"/>
          <w:szCs w:val="24"/>
          <w:lang w:eastAsia="zh-TW"/>
        </w:rPr>
        <w:lastRenderedPageBreak/>
        <w:drawing>
          <wp:inline distT="0" distB="0" distL="0" distR="0" wp14:anchorId="6A9A79EC" wp14:editId="43444320">
            <wp:extent cx="2877312" cy="287731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FD_GCD.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7312" cy="2877312"/>
                    </a:xfrm>
                    <a:prstGeom prst="rect">
                      <a:avLst/>
                    </a:prstGeom>
                  </pic:spPr>
                </pic:pic>
              </a:graphicData>
            </a:graphic>
          </wp:inline>
        </w:drawing>
      </w:r>
    </w:p>
    <w:p w:rsidR="006B6E1B" w:rsidRPr="009979B7" w:rsidRDefault="009979B7" w:rsidP="009979B7">
      <w:pPr>
        <w:pStyle w:val="Beschriftung"/>
        <w:keepNext/>
        <w:spacing w:after="0"/>
        <w:jc w:val="both"/>
        <w:rPr>
          <w:rFonts w:ascii="Times New Roman" w:hAnsi="Times New Roman" w:cs="Times New Roman"/>
          <w:i w:val="0"/>
          <w:color w:val="auto"/>
          <w:sz w:val="24"/>
          <w:szCs w:val="24"/>
          <w:lang w:val="en-GB"/>
        </w:rPr>
      </w:pPr>
      <w:proofErr w:type="gramStart"/>
      <w:r>
        <w:rPr>
          <w:rFonts w:ascii="Times New Roman" w:hAnsi="Times New Roman" w:cs="Times New Roman"/>
          <w:i w:val="0"/>
          <w:color w:val="auto"/>
          <w:sz w:val="24"/>
          <w:szCs w:val="24"/>
          <w:lang w:val="en-GB"/>
        </w:rPr>
        <w:t>Fig.</w:t>
      </w:r>
      <w:proofErr w:type="gramEnd"/>
      <w:r>
        <w:rPr>
          <w:rFonts w:ascii="Times New Roman" w:hAnsi="Times New Roman" w:cs="Times New Roman"/>
          <w:i w:val="0"/>
          <w:color w:val="auto"/>
          <w:sz w:val="24"/>
          <w:szCs w:val="24"/>
          <w:lang w:val="en-GB"/>
        </w:rPr>
        <w:t xml:space="preserve"> S5: </w:t>
      </w:r>
      <w:r w:rsidR="006B6E1B" w:rsidRPr="009979B7">
        <w:rPr>
          <w:rFonts w:ascii="Times New Roman" w:hAnsi="Times New Roman" w:cs="Times New Roman"/>
          <w:i w:val="0"/>
          <w:color w:val="auto"/>
          <w:sz w:val="24"/>
          <w:szCs w:val="24"/>
          <w:lang w:val="en-GB"/>
        </w:rPr>
        <w:t xml:space="preserve">Linear relationship between the grain filling duration (temperature sum of BBCH87 – temperature sum of BBCH59) and the green canopy duration for a subset of 20 cultivars. Each dot represents a mean value of three seasons and 2 replications (n=6). </w:t>
      </w:r>
    </w:p>
    <w:p w:rsidR="00E21FEF" w:rsidRPr="009979B7" w:rsidRDefault="00E21FEF" w:rsidP="00E21FEF">
      <w:pPr>
        <w:rPr>
          <w:rFonts w:ascii="Times New Roman" w:hAnsi="Times New Roman" w:cs="Times New Roman"/>
          <w:iCs/>
          <w:sz w:val="24"/>
          <w:szCs w:val="24"/>
          <w:lang w:val="en-GB"/>
        </w:rPr>
      </w:pPr>
      <w:r w:rsidRPr="009979B7">
        <w:rPr>
          <w:rFonts w:ascii="Times New Roman" w:hAnsi="Times New Roman" w:cs="Times New Roman"/>
          <w:sz w:val="24"/>
          <w:szCs w:val="24"/>
          <w:lang w:val="en-GB"/>
        </w:rPr>
        <w:br w:type="page"/>
      </w:r>
    </w:p>
    <w:p w:rsidR="00E21FEF" w:rsidRPr="009979B7" w:rsidRDefault="00E21FEF" w:rsidP="00E21FEF">
      <w:pPr>
        <w:keepNext/>
        <w:rPr>
          <w:rFonts w:ascii="Times New Roman" w:hAnsi="Times New Roman" w:cs="Times New Roman"/>
          <w:sz w:val="24"/>
          <w:szCs w:val="24"/>
        </w:rPr>
      </w:pPr>
      <w:r w:rsidRPr="009979B7">
        <w:rPr>
          <w:rFonts w:ascii="Times New Roman" w:hAnsi="Times New Roman" w:cs="Times New Roman"/>
          <w:noProof/>
          <w:sz w:val="24"/>
          <w:szCs w:val="24"/>
          <w:lang w:eastAsia="zh-TW"/>
        </w:rPr>
        <w:lastRenderedPageBreak/>
        <w:drawing>
          <wp:inline distT="0" distB="0" distL="0" distR="0" wp14:anchorId="2CD00E26" wp14:editId="44BB9462">
            <wp:extent cx="5760720" cy="4268995"/>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268995"/>
                    </a:xfrm>
                    <a:prstGeom prst="rect">
                      <a:avLst/>
                    </a:prstGeom>
                    <a:noFill/>
                  </pic:spPr>
                </pic:pic>
              </a:graphicData>
            </a:graphic>
          </wp:inline>
        </w:drawing>
      </w:r>
    </w:p>
    <w:p w:rsidR="00E21FEF" w:rsidRPr="009979B7" w:rsidRDefault="00A3473E" w:rsidP="00A3473E">
      <w:pPr>
        <w:pStyle w:val="Beschriftung"/>
        <w:rPr>
          <w:rFonts w:ascii="Times New Roman" w:hAnsi="Times New Roman" w:cs="Times New Roman"/>
          <w:i w:val="0"/>
          <w:color w:val="auto"/>
          <w:sz w:val="24"/>
          <w:szCs w:val="24"/>
          <w:lang w:val="en-GB"/>
        </w:rPr>
      </w:pPr>
      <w:proofErr w:type="gramStart"/>
      <w:r>
        <w:rPr>
          <w:rFonts w:ascii="Times New Roman" w:hAnsi="Times New Roman" w:cs="Times New Roman"/>
          <w:i w:val="0"/>
          <w:color w:val="auto"/>
          <w:sz w:val="24"/>
          <w:szCs w:val="24"/>
          <w:lang w:val="en-GB"/>
        </w:rPr>
        <w:t>Fig.</w:t>
      </w:r>
      <w:proofErr w:type="gramEnd"/>
      <w:r>
        <w:rPr>
          <w:rFonts w:ascii="Times New Roman" w:hAnsi="Times New Roman" w:cs="Times New Roman"/>
          <w:i w:val="0"/>
          <w:color w:val="auto"/>
          <w:sz w:val="24"/>
          <w:szCs w:val="24"/>
          <w:lang w:val="en-GB"/>
        </w:rPr>
        <w:t xml:space="preserve"> S6: </w:t>
      </w:r>
      <w:r w:rsidR="00E21FEF" w:rsidRPr="009979B7">
        <w:rPr>
          <w:rFonts w:ascii="Times New Roman" w:hAnsi="Times New Roman" w:cs="Times New Roman"/>
          <w:i w:val="0"/>
          <w:color w:val="auto"/>
          <w:sz w:val="24"/>
          <w:szCs w:val="24"/>
          <w:lang w:val="en-GB"/>
        </w:rPr>
        <w:t xml:space="preserve"> Manhattan plots for genome wide marker - trait associations. P-values shown on </w:t>
      </w:r>
      <w:proofErr w:type="gramStart"/>
      <w:r w:rsidR="00E21FEF" w:rsidRPr="009979B7">
        <w:rPr>
          <w:rFonts w:ascii="Times New Roman" w:hAnsi="Times New Roman" w:cs="Times New Roman"/>
          <w:i w:val="0"/>
          <w:color w:val="auto"/>
          <w:sz w:val="24"/>
          <w:szCs w:val="24"/>
          <w:lang w:val="en-GB"/>
        </w:rPr>
        <w:t>a  -</w:t>
      </w:r>
      <w:proofErr w:type="gramEnd"/>
      <w:r w:rsidR="00E21FEF" w:rsidRPr="009979B7">
        <w:rPr>
          <w:rFonts w:ascii="Times New Roman" w:hAnsi="Times New Roman" w:cs="Times New Roman"/>
          <w:i w:val="0"/>
          <w:color w:val="auto"/>
          <w:sz w:val="24"/>
          <w:szCs w:val="24"/>
          <w:lang w:val="en-GB"/>
        </w:rPr>
        <w:t>log10(p-values) scale and the red line indicates the significance threshold (Bonferroni, 0.05)</w:t>
      </w:r>
    </w:p>
    <w:p w:rsidR="00E21FEF" w:rsidRPr="009979B7" w:rsidRDefault="00E21FEF" w:rsidP="00E21FEF">
      <w:pPr>
        <w:rPr>
          <w:rFonts w:ascii="Times New Roman" w:hAnsi="Times New Roman" w:cs="Times New Roman"/>
          <w:sz w:val="24"/>
          <w:szCs w:val="24"/>
          <w:lang w:val="en-GB"/>
        </w:rPr>
      </w:pPr>
    </w:p>
    <w:p w:rsidR="00E21FEF" w:rsidRPr="009979B7" w:rsidRDefault="00E21FEF" w:rsidP="00E21FEF">
      <w:pPr>
        <w:tabs>
          <w:tab w:val="right" w:pos="9072"/>
        </w:tabs>
        <w:spacing w:after="0"/>
        <w:rPr>
          <w:rFonts w:ascii="Times New Roman" w:hAnsi="Times New Roman" w:cs="Times New Roman"/>
          <w:b/>
          <w:sz w:val="24"/>
          <w:szCs w:val="24"/>
          <w:lang w:val="en-GB"/>
        </w:rPr>
      </w:pPr>
    </w:p>
    <w:p w:rsidR="00E21FEF" w:rsidRPr="009979B7" w:rsidRDefault="00E21FEF" w:rsidP="00E21FEF">
      <w:pPr>
        <w:rPr>
          <w:rFonts w:ascii="Times New Roman" w:eastAsiaTheme="majorEastAsia" w:hAnsi="Times New Roman" w:cs="Times New Roman"/>
          <w:b/>
          <w:sz w:val="24"/>
          <w:szCs w:val="24"/>
          <w:lang w:val="en-GB"/>
        </w:rPr>
      </w:pPr>
      <w:r w:rsidRPr="009979B7">
        <w:rPr>
          <w:rFonts w:ascii="Times New Roman" w:hAnsi="Times New Roman" w:cs="Times New Roman"/>
          <w:b/>
          <w:sz w:val="24"/>
          <w:szCs w:val="24"/>
          <w:lang w:val="en-GB"/>
        </w:rPr>
        <w:br w:type="page"/>
      </w:r>
    </w:p>
    <w:p w:rsidR="00E21FEF" w:rsidRPr="009979B7" w:rsidRDefault="000A6768" w:rsidP="000A6768">
      <w:pPr>
        <w:pStyle w:val="Beschriftung"/>
        <w:keepNext/>
        <w:rPr>
          <w:rFonts w:ascii="Times New Roman" w:hAnsi="Times New Roman" w:cs="Times New Roman"/>
          <w:i w:val="0"/>
          <w:color w:val="auto"/>
          <w:sz w:val="24"/>
          <w:szCs w:val="24"/>
          <w:lang w:val="en-GB"/>
        </w:rPr>
      </w:pPr>
      <w:r>
        <w:rPr>
          <w:rFonts w:ascii="Times New Roman" w:hAnsi="Times New Roman" w:cs="Times New Roman"/>
          <w:i w:val="0"/>
          <w:color w:val="auto"/>
          <w:sz w:val="24"/>
          <w:szCs w:val="24"/>
          <w:lang w:val="en-GB"/>
        </w:rPr>
        <w:lastRenderedPageBreak/>
        <w:t xml:space="preserve">Table S1: </w:t>
      </w:r>
      <w:r w:rsidR="005C5C6F" w:rsidRPr="009979B7">
        <w:rPr>
          <w:rFonts w:ascii="Times New Roman" w:hAnsi="Times New Roman" w:cs="Times New Roman"/>
          <w:i w:val="0"/>
          <w:color w:val="auto"/>
          <w:sz w:val="24"/>
          <w:szCs w:val="24"/>
          <w:lang w:val="en-GB"/>
        </w:rPr>
        <w:t>Complete l</w:t>
      </w:r>
      <w:r w:rsidR="00E21FEF" w:rsidRPr="009979B7">
        <w:rPr>
          <w:rFonts w:ascii="Times New Roman" w:hAnsi="Times New Roman" w:cs="Times New Roman"/>
          <w:i w:val="0"/>
          <w:color w:val="auto"/>
          <w:sz w:val="24"/>
          <w:szCs w:val="24"/>
          <w:lang w:val="en-GB"/>
        </w:rPr>
        <w:t xml:space="preserve">ist of cultivars, </w:t>
      </w:r>
      <w:proofErr w:type="spellStart"/>
      <w:r w:rsidR="005C5C6F" w:rsidRPr="009979B7">
        <w:rPr>
          <w:rFonts w:ascii="Times New Roman" w:hAnsi="Times New Roman" w:cs="Times New Roman"/>
          <w:i w:val="0"/>
          <w:color w:val="auto"/>
          <w:sz w:val="24"/>
          <w:szCs w:val="24"/>
          <w:lang w:val="en-GB"/>
        </w:rPr>
        <w:t>Bh</w:t>
      </w:r>
      <w:proofErr w:type="spellEnd"/>
      <w:r w:rsidR="005C5C6F" w:rsidRPr="009979B7">
        <w:rPr>
          <w:rFonts w:ascii="Times New Roman" w:hAnsi="Times New Roman" w:cs="Times New Roman"/>
          <w:i w:val="0"/>
          <w:color w:val="auto"/>
          <w:sz w:val="24"/>
          <w:szCs w:val="24"/>
          <w:lang w:val="en-GB"/>
        </w:rPr>
        <w:t xml:space="preserve">= breeding history collection, </w:t>
      </w:r>
      <w:proofErr w:type="spellStart"/>
      <w:r w:rsidR="00E21FEF" w:rsidRPr="009979B7">
        <w:rPr>
          <w:rFonts w:ascii="Times New Roman" w:hAnsi="Times New Roman" w:cs="Times New Roman"/>
          <w:i w:val="0"/>
          <w:color w:val="auto"/>
          <w:sz w:val="24"/>
          <w:szCs w:val="24"/>
          <w:lang w:val="en-GB"/>
        </w:rPr>
        <w:t>Hyb</w:t>
      </w:r>
      <w:proofErr w:type="spellEnd"/>
      <w:r w:rsidR="00E21FEF" w:rsidRPr="009979B7">
        <w:rPr>
          <w:rFonts w:ascii="Times New Roman" w:hAnsi="Times New Roman" w:cs="Times New Roman"/>
          <w:i w:val="0"/>
          <w:color w:val="auto"/>
          <w:sz w:val="24"/>
          <w:szCs w:val="24"/>
          <w:lang w:val="en-GB"/>
        </w:rPr>
        <w:t>= hybrid cultivar</w:t>
      </w:r>
      <w:r w:rsidR="005C5C6F" w:rsidRPr="009979B7">
        <w:rPr>
          <w:rFonts w:ascii="Times New Roman" w:hAnsi="Times New Roman" w:cs="Times New Roman"/>
          <w:i w:val="0"/>
          <w:color w:val="auto"/>
          <w:sz w:val="24"/>
          <w:szCs w:val="24"/>
          <w:lang w:val="en-GB"/>
        </w:rPr>
        <w:t xml:space="preserve">, </w:t>
      </w:r>
      <w:r w:rsidR="00E21FEF" w:rsidRPr="009979B7">
        <w:rPr>
          <w:rFonts w:ascii="Times New Roman" w:hAnsi="Times New Roman" w:cs="Times New Roman"/>
          <w:i w:val="0"/>
          <w:color w:val="auto"/>
          <w:sz w:val="24"/>
          <w:szCs w:val="24"/>
          <w:lang w:val="en-GB"/>
        </w:rPr>
        <w:t>org= cultivars with recommendation for use in organic farming</w:t>
      </w:r>
      <w:r w:rsidR="005C5C6F" w:rsidRPr="009979B7">
        <w:rPr>
          <w:rFonts w:ascii="Times New Roman" w:hAnsi="Times New Roman" w:cs="Times New Roman"/>
          <w:i w:val="0"/>
          <w:color w:val="auto"/>
          <w:sz w:val="24"/>
          <w:szCs w:val="24"/>
          <w:lang w:val="en-GB"/>
        </w:rPr>
        <w:t xml:space="preserve">, *= excluded from the breeding history analyses because of </w:t>
      </w:r>
      <w:r w:rsidR="000F23B4" w:rsidRPr="009979B7">
        <w:rPr>
          <w:rFonts w:ascii="Times New Roman" w:hAnsi="Times New Roman" w:cs="Times New Roman"/>
          <w:i w:val="0"/>
          <w:color w:val="auto"/>
          <w:sz w:val="24"/>
          <w:szCs w:val="24"/>
          <w:lang w:val="en-GB"/>
        </w:rPr>
        <w:t xml:space="preserve">remarkable </w:t>
      </w:r>
      <w:r w:rsidR="005C5C6F" w:rsidRPr="009979B7">
        <w:rPr>
          <w:rFonts w:ascii="Times New Roman" w:hAnsi="Times New Roman" w:cs="Times New Roman"/>
          <w:i w:val="0"/>
          <w:color w:val="auto"/>
          <w:sz w:val="24"/>
          <w:szCs w:val="24"/>
          <w:lang w:val="en-GB"/>
        </w:rPr>
        <w:t>below-average yields for the corresponding year of registration</w:t>
      </w:r>
      <w:r w:rsidR="000F23B4" w:rsidRPr="009979B7">
        <w:rPr>
          <w:rFonts w:ascii="Times New Roman" w:hAnsi="Times New Roman" w:cs="Times New Roman"/>
          <w:i w:val="0"/>
          <w:color w:val="auto"/>
          <w:sz w:val="24"/>
          <w:szCs w:val="24"/>
          <w:lang w:val="en-GB"/>
        </w:rPr>
        <w:t>, double bar indicates the distinction between cultivars used for breeding history analyses and the supplementary diverse cultivars for the GWAS</w:t>
      </w:r>
    </w:p>
    <w:tbl>
      <w:tblPr>
        <w:tblW w:w="9288" w:type="dxa"/>
        <w:tblLook w:val="04A0" w:firstRow="1" w:lastRow="0" w:firstColumn="1" w:lastColumn="0" w:noHBand="0" w:noVBand="1"/>
      </w:tblPr>
      <w:tblGrid>
        <w:gridCol w:w="1522"/>
        <w:gridCol w:w="708"/>
        <w:gridCol w:w="2825"/>
        <w:gridCol w:w="806"/>
        <w:gridCol w:w="1304"/>
        <w:gridCol w:w="1132"/>
        <w:gridCol w:w="991"/>
      </w:tblGrid>
      <w:tr w:rsidR="009979B7" w:rsidRPr="000A6768" w:rsidTr="0072178D">
        <w:trPr>
          <w:trHeight w:val="240"/>
        </w:trPr>
        <w:tc>
          <w:tcPr>
            <w:tcW w:w="1523" w:type="dxa"/>
            <w:tcBorders>
              <w:top w:val="single" w:sz="12" w:space="0" w:color="auto"/>
              <w:left w:val="nil"/>
              <w:bottom w:val="single" w:sz="12" w:space="0" w:color="auto"/>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Cultivar name</w:t>
            </w:r>
          </w:p>
        </w:tc>
        <w:tc>
          <w:tcPr>
            <w:tcW w:w="708" w:type="dxa"/>
            <w:tcBorders>
              <w:top w:val="single" w:sz="12" w:space="0" w:color="auto"/>
              <w:left w:val="nil"/>
              <w:bottom w:val="single" w:sz="12" w:space="0" w:color="auto"/>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Year of reg.</w:t>
            </w:r>
          </w:p>
        </w:tc>
        <w:tc>
          <w:tcPr>
            <w:tcW w:w="2825" w:type="dxa"/>
            <w:tcBorders>
              <w:top w:val="single" w:sz="12" w:space="0" w:color="auto"/>
              <w:left w:val="nil"/>
              <w:bottom w:val="single" w:sz="12" w:space="0" w:color="auto"/>
              <w:right w:val="nil"/>
            </w:tcBorders>
            <w:shd w:val="clear" w:color="auto" w:fill="auto"/>
            <w:noWrap/>
            <w:vAlign w:val="center"/>
            <w:hideMark/>
          </w:tcPr>
          <w:p w:rsidR="005C5C6F" w:rsidRPr="000A6768" w:rsidRDefault="005C5C6F" w:rsidP="00525B54">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Breeder</w:t>
            </w:r>
            <w:r w:rsidR="00525B54" w:rsidRPr="00525B54">
              <w:rPr>
                <w:lang w:val="en-US"/>
              </w:rPr>
              <w:t xml:space="preserve"> </w:t>
            </w:r>
            <w:r w:rsidR="00525B54">
              <w:rPr>
                <w:rFonts w:ascii="Times New Roman" w:eastAsia="Times New Roman" w:hAnsi="Times New Roman" w:cs="Times New Roman"/>
                <w:sz w:val="18"/>
                <w:szCs w:val="18"/>
                <w:lang w:val="en-GB" w:eastAsia="en-GB"/>
              </w:rPr>
              <w:t>or r</w:t>
            </w:r>
            <w:r w:rsidR="00525B54" w:rsidRPr="00525B54">
              <w:rPr>
                <w:rFonts w:ascii="Times New Roman" w:eastAsia="Times New Roman" w:hAnsi="Times New Roman" w:cs="Times New Roman"/>
                <w:sz w:val="18"/>
                <w:szCs w:val="18"/>
                <w:lang w:val="en-GB" w:eastAsia="en-GB"/>
              </w:rPr>
              <w:t>epresentative in Germany according to the respective volume of the German Variety List (BSL)</w:t>
            </w:r>
          </w:p>
        </w:tc>
        <w:tc>
          <w:tcPr>
            <w:tcW w:w="805" w:type="dxa"/>
            <w:tcBorders>
              <w:top w:val="single" w:sz="12" w:space="0" w:color="auto"/>
              <w:left w:val="nil"/>
              <w:bottom w:val="single" w:sz="12" w:space="0" w:color="auto"/>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Qualilty</w:t>
            </w:r>
            <w:proofErr w:type="spellEnd"/>
            <w:r w:rsidRPr="000A6768">
              <w:rPr>
                <w:rFonts w:ascii="Times New Roman" w:eastAsia="Times New Roman" w:hAnsi="Times New Roman" w:cs="Times New Roman"/>
                <w:sz w:val="18"/>
                <w:szCs w:val="18"/>
                <w:lang w:val="en-GB" w:eastAsia="en-GB"/>
              </w:rPr>
              <w:t xml:space="preserve"> class</w:t>
            </w:r>
          </w:p>
        </w:tc>
        <w:tc>
          <w:tcPr>
            <w:tcW w:w="1304" w:type="dxa"/>
            <w:tcBorders>
              <w:top w:val="single" w:sz="12" w:space="0" w:color="auto"/>
              <w:left w:val="nil"/>
              <w:bottom w:val="single" w:sz="12" w:space="0" w:color="auto"/>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Country of registration</w:t>
            </w:r>
          </w:p>
        </w:tc>
        <w:tc>
          <w:tcPr>
            <w:tcW w:w="1132" w:type="dxa"/>
            <w:tcBorders>
              <w:top w:val="single" w:sz="12" w:space="0" w:color="auto"/>
              <w:left w:val="nil"/>
              <w:bottom w:val="single" w:sz="12" w:space="0" w:color="auto"/>
              <w:right w:val="nil"/>
            </w:tcBorders>
            <w:shd w:val="clear" w:color="auto" w:fill="auto"/>
            <w:noWrap/>
            <w:vAlign w:val="bottom"/>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sub-group (field)</w:t>
            </w:r>
          </w:p>
        </w:tc>
        <w:tc>
          <w:tcPr>
            <w:tcW w:w="991" w:type="dxa"/>
            <w:tcBorders>
              <w:top w:val="single" w:sz="12" w:space="0" w:color="auto"/>
              <w:left w:val="nil"/>
              <w:bottom w:val="single" w:sz="12" w:space="0" w:color="auto"/>
              <w:right w:val="nil"/>
            </w:tcBorders>
            <w:shd w:val="clear" w:color="auto" w:fill="auto"/>
            <w:noWrap/>
            <w:vAlign w:val="bottom"/>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sub-set (analyses)</w:t>
            </w:r>
          </w:p>
        </w:tc>
      </w:tr>
      <w:tr w:rsidR="009979B7" w:rsidRPr="000A6768" w:rsidTr="0072178D">
        <w:trPr>
          <w:trHeight w:val="240"/>
        </w:trPr>
        <w:tc>
          <w:tcPr>
            <w:tcW w:w="1523" w:type="dxa"/>
            <w:tcBorders>
              <w:top w:val="single" w:sz="12" w:space="0" w:color="auto"/>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Diplomat</w:t>
            </w:r>
          </w:p>
        </w:tc>
        <w:tc>
          <w:tcPr>
            <w:tcW w:w="708" w:type="dxa"/>
            <w:tcBorders>
              <w:top w:val="single" w:sz="12" w:space="0" w:color="auto"/>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1966</w:t>
            </w:r>
          </w:p>
        </w:tc>
        <w:tc>
          <w:tcPr>
            <w:tcW w:w="2825" w:type="dxa"/>
            <w:tcBorders>
              <w:top w:val="single" w:sz="12" w:space="0" w:color="auto"/>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Firlbeck</w:t>
            </w:r>
            <w:proofErr w:type="spellEnd"/>
          </w:p>
        </w:tc>
        <w:tc>
          <w:tcPr>
            <w:tcW w:w="805" w:type="dxa"/>
            <w:tcBorders>
              <w:top w:val="single" w:sz="12" w:space="0" w:color="auto"/>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single" w:sz="12" w:space="0" w:color="auto"/>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single" w:sz="12" w:space="0" w:color="auto"/>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single" w:sz="12" w:space="0" w:color="auto"/>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Pantus</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1966</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Streng</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Admiral</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1968</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Firlbeck</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Caribo</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1968</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Heidenreich</w:t>
            </w:r>
            <w:proofErr w:type="spellEnd"/>
            <w:r w:rsidRPr="000A6768">
              <w:rPr>
                <w:rFonts w:ascii="Times New Roman" w:eastAsia="Times New Roman" w:hAnsi="Times New Roman" w:cs="Times New Roman"/>
                <w:sz w:val="18"/>
                <w:szCs w:val="18"/>
                <w:lang w:val="en-GB" w:eastAsia="en-GB"/>
              </w:rPr>
              <w:t xml:space="preserve"> und Eger</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Progress</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1969</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Hege</w:t>
            </w:r>
            <w:proofErr w:type="spellEnd"/>
            <w:r w:rsidRPr="000A6768">
              <w:rPr>
                <w:rFonts w:ascii="Times New Roman" w:eastAsia="Times New Roman" w:hAnsi="Times New Roman" w:cs="Times New Roman"/>
                <w:sz w:val="18"/>
                <w:szCs w:val="18"/>
                <w:lang w:val="en-GB" w:eastAsia="en-GB"/>
              </w:rPr>
              <w:t>, H.-U.</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Kranich</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1969</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Lochow-Petkus</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Joss</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1972</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Breustedt</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C</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Topfit</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1972</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Strube</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Dr.</w:t>
            </w:r>
            <w:proofErr w:type="spellEnd"/>
            <w:r w:rsidRPr="000A6768">
              <w:rPr>
                <w:rFonts w:ascii="Times New Roman" w:eastAsia="Times New Roman" w:hAnsi="Times New Roman" w:cs="Times New Roman"/>
                <w:sz w:val="18"/>
                <w:szCs w:val="18"/>
                <w:lang w:val="en-GB" w:eastAsia="en-GB"/>
              </w:rPr>
              <w:t xml:space="preserve"> 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Benno</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1973</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Bauer, G.</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Kormoran</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1973</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Lochow-Petkus</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Saturn</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1973</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MPI</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C</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Disponent</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1975</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Bayrische</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Saatzuchtgesellschaft</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Monopol</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1975</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Firlbeck</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Nimbus</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1975</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Firlbeck</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Vuka</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1975</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Franck</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Carimulti</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1975</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Heidenreich</w:t>
            </w:r>
            <w:proofErr w:type="spellEnd"/>
            <w:r w:rsidRPr="000A6768">
              <w:rPr>
                <w:rFonts w:ascii="Times New Roman" w:eastAsia="Times New Roman" w:hAnsi="Times New Roman" w:cs="Times New Roman"/>
                <w:sz w:val="18"/>
                <w:szCs w:val="18"/>
                <w:lang w:val="en-GB" w:eastAsia="en-GB"/>
              </w:rPr>
              <w:t xml:space="preserve"> und Eger</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C</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Carisuper</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1975</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Heidenreich</w:t>
            </w:r>
            <w:proofErr w:type="spellEnd"/>
            <w:r w:rsidRPr="000A6768">
              <w:rPr>
                <w:rFonts w:ascii="Times New Roman" w:eastAsia="Times New Roman" w:hAnsi="Times New Roman" w:cs="Times New Roman"/>
                <w:sz w:val="18"/>
                <w:szCs w:val="18"/>
                <w:lang w:val="en-GB" w:eastAsia="en-GB"/>
              </w:rPr>
              <w:t xml:space="preserve"> und Eger</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Maris Huntsman</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1975</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Nordsaat</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Saatzucht</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Götz</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1978</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Bayrische</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Saatzuchtgesellschaft</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Kobold</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1978</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Firlbeck</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Aquila</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1979</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Nickerson</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C</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UK, IT</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Tabor</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1979</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Strube</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Dr.</w:t>
            </w:r>
            <w:proofErr w:type="spellEnd"/>
            <w:r w:rsidRPr="000A6768">
              <w:rPr>
                <w:rFonts w:ascii="Times New Roman" w:eastAsia="Times New Roman" w:hAnsi="Times New Roman" w:cs="Times New Roman"/>
                <w:sz w:val="18"/>
                <w:szCs w:val="18"/>
                <w:lang w:val="en-GB" w:eastAsia="en-GB"/>
              </w:rPr>
              <w:t xml:space="preserve"> 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Camp Remy</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1980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Unisigma</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Severin</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1980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Bauer, G.</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Urban</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1980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Bauer, G.</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Kronjuwel</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1980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Bayrische</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Saatzuchtgesellschaft</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Rektor</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1980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Firlbeck</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Basalt</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1980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Hege</w:t>
            </w:r>
            <w:proofErr w:type="spellEnd"/>
            <w:r w:rsidRPr="000A6768">
              <w:rPr>
                <w:rFonts w:ascii="Times New Roman" w:eastAsia="Times New Roman" w:hAnsi="Times New Roman" w:cs="Times New Roman"/>
                <w:sz w:val="18"/>
                <w:szCs w:val="18"/>
                <w:lang w:val="en-GB" w:eastAsia="en-GB"/>
              </w:rPr>
              <w:t>, H.-U.</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Kanzler</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1980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eastAsia="en-GB"/>
              </w:rPr>
            </w:pPr>
            <w:r w:rsidRPr="000A6768">
              <w:rPr>
                <w:rFonts w:ascii="Times New Roman" w:eastAsia="Times New Roman" w:hAnsi="Times New Roman" w:cs="Times New Roman"/>
                <w:sz w:val="18"/>
                <w:szCs w:val="18"/>
                <w:lang w:eastAsia="en-GB"/>
              </w:rPr>
              <w:t xml:space="preserve">Saatzucht Engelen </w:t>
            </w:r>
            <w:proofErr w:type="spellStart"/>
            <w:r w:rsidRPr="000A6768">
              <w:rPr>
                <w:rFonts w:ascii="Times New Roman" w:eastAsia="Times New Roman" w:hAnsi="Times New Roman" w:cs="Times New Roman"/>
                <w:sz w:val="18"/>
                <w:szCs w:val="18"/>
                <w:lang w:eastAsia="en-GB"/>
              </w:rPr>
              <w:t>Büchling</w:t>
            </w:r>
            <w:proofErr w:type="spellEnd"/>
            <w:r w:rsidRPr="000A6768">
              <w:rPr>
                <w:rFonts w:ascii="Times New Roman" w:eastAsia="Times New Roman" w:hAnsi="Times New Roman" w:cs="Times New Roman"/>
                <w:sz w:val="18"/>
                <w:szCs w:val="18"/>
                <w:lang w:eastAsia="en-GB"/>
              </w:rPr>
              <w:t xml:space="preserve"> </w:t>
            </w:r>
            <w:proofErr w:type="spellStart"/>
            <w:r w:rsidRPr="000A6768">
              <w:rPr>
                <w:rFonts w:ascii="Times New Roman" w:eastAsia="Times New Roman" w:hAnsi="Times New Roman" w:cs="Times New Roman"/>
                <w:sz w:val="18"/>
                <w:szCs w:val="18"/>
                <w:lang w:eastAsia="en-GB"/>
              </w:rPr>
              <w:t>e.K</w:t>
            </w:r>
            <w:proofErr w:type="spellEnd"/>
            <w:r w:rsidRPr="000A6768">
              <w:rPr>
                <w:rFonts w:ascii="Times New Roman" w:eastAsia="Times New Roman" w:hAnsi="Times New Roman" w:cs="Times New Roman"/>
                <w:sz w:val="18"/>
                <w:szCs w:val="18"/>
                <w:lang w:eastAsia="en-GB"/>
              </w:rPr>
              <w:t>.</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Oberst</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1980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eastAsia="en-GB"/>
              </w:rPr>
            </w:pPr>
            <w:r w:rsidRPr="000A6768">
              <w:rPr>
                <w:rFonts w:ascii="Times New Roman" w:eastAsia="Times New Roman" w:hAnsi="Times New Roman" w:cs="Times New Roman"/>
                <w:sz w:val="18"/>
                <w:szCs w:val="18"/>
                <w:lang w:eastAsia="en-GB"/>
              </w:rPr>
              <w:t xml:space="preserve">Saatzucht Engelen </w:t>
            </w:r>
            <w:proofErr w:type="spellStart"/>
            <w:r w:rsidRPr="000A6768">
              <w:rPr>
                <w:rFonts w:ascii="Times New Roman" w:eastAsia="Times New Roman" w:hAnsi="Times New Roman" w:cs="Times New Roman"/>
                <w:sz w:val="18"/>
                <w:szCs w:val="18"/>
                <w:lang w:eastAsia="en-GB"/>
              </w:rPr>
              <w:t>Büchling</w:t>
            </w:r>
            <w:proofErr w:type="spellEnd"/>
            <w:r w:rsidRPr="000A6768">
              <w:rPr>
                <w:rFonts w:ascii="Times New Roman" w:eastAsia="Times New Roman" w:hAnsi="Times New Roman" w:cs="Times New Roman"/>
                <w:sz w:val="18"/>
                <w:szCs w:val="18"/>
                <w:lang w:eastAsia="en-GB"/>
              </w:rPr>
              <w:t xml:space="preserve"> </w:t>
            </w:r>
            <w:proofErr w:type="spellStart"/>
            <w:r w:rsidRPr="000A6768">
              <w:rPr>
                <w:rFonts w:ascii="Times New Roman" w:eastAsia="Times New Roman" w:hAnsi="Times New Roman" w:cs="Times New Roman"/>
                <w:sz w:val="18"/>
                <w:szCs w:val="18"/>
                <w:lang w:eastAsia="en-GB"/>
              </w:rPr>
              <w:t>e.K</w:t>
            </w:r>
            <w:proofErr w:type="spellEnd"/>
            <w:r w:rsidRPr="000A6768">
              <w:rPr>
                <w:rFonts w:ascii="Times New Roman" w:eastAsia="Times New Roman" w:hAnsi="Times New Roman" w:cs="Times New Roman"/>
                <w:sz w:val="18"/>
                <w:szCs w:val="18"/>
                <w:lang w:eastAsia="en-GB"/>
              </w:rPr>
              <w:t>.</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Granada</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1980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Saatzucht</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Schweiger</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GbR</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Sperber</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1982</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Lochow-Petkus</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Kraka</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1982</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Petersen, A.S.</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Ares</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1983</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Strube</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Dr.</w:t>
            </w:r>
            <w:proofErr w:type="spellEnd"/>
            <w:r w:rsidRPr="000A6768">
              <w:rPr>
                <w:rFonts w:ascii="Times New Roman" w:eastAsia="Times New Roman" w:hAnsi="Times New Roman" w:cs="Times New Roman"/>
                <w:sz w:val="18"/>
                <w:szCs w:val="18"/>
                <w:lang w:val="en-GB" w:eastAsia="en-GB"/>
              </w:rPr>
              <w:t xml:space="preserve"> 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Apollo</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1984</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Saatzucht</w:t>
            </w:r>
            <w:proofErr w:type="spellEnd"/>
            <w:r w:rsidRPr="000A6768">
              <w:rPr>
                <w:rFonts w:ascii="Times New Roman" w:eastAsia="Times New Roman" w:hAnsi="Times New Roman" w:cs="Times New Roman"/>
                <w:sz w:val="18"/>
                <w:szCs w:val="18"/>
                <w:lang w:val="en-GB" w:eastAsia="en-GB"/>
              </w:rPr>
              <w:t xml:space="preserve"> Josef </w:t>
            </w:r>
            <w:proofErr w:type="spellStart"/>
            <w:r w:rsidRPr="000A6768">
              <w:rPr>
                <w:rFonts w:ascii="Times New Roman" w:eastAsia="Times New Roman" w:hAnsi="Times New Roman" w:cs="Times New Roman"/>
                <w:sz w:val="18"/>
                <w:szCs w:val="18"/>
                <w:lang w:val="en-GB" w:eastAsia="en-GB"/>
              </w:rPr>
              <w:t>Breun</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C</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Knirps</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1985</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Semundo</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Sorbas</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1985</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Strube</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Dr.</w:t>
            </w:r>
            <w:proofErr w:type="spellEnd"/>
            <w:r w:rsidRPr="000A6768">
              <w:rPr>
                <w:rFonts w:ascii="Times New Roman" w:eastAsia="Times New Roman" w:hAnsi="Times New Roman" w:cs="Times New Roman"/>
                <w:sz w:val="18"/>
                <w:szCs w:val="18"/>
                <w:lang w:val="en-GB" w:eastAsia="en-GB"/>
              </w:rPr>
              <w:t xml:space="preserve"> 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Herzog</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1986</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Saatzucht</w:t>
            </w:r>
            <w:proofErr w:type="spellEnd"/>
            <w:r w:rsidRPr="000A6768">
              <w:rPr>
                <w:rFonts w:ascii="Times New Roman" w:eastAsia="Times New Roman" w:hAnsi="Times New Roman" w:cs="Times New Roman"/>
                <w:sz w:val="18"/>
                <w:szCs w:val="18"/>
                <w:lang w:val="en-GB" w:eastAsia="en-GB"/>
              </w:rPr>
              <w:t xml:space="preserve"> Josef </w:t>
            </w:r>
            <w:proofErr w:type="spellStart"/>
            <w:r w:rsidRPr="000A6768">
              <w:rPr>
                <w:rFonts w:ascii="Times New Roman" w:eastAsia="Times New Roman" w:hAnsi="Times New Roman" w:cs="Times New Roman"/>
                <w:sz w:val="18"/>
                <w:szCs w:val="18"/>
                <w:lang w:val="en-GB" w:eastAsia="en-GB"/>
              </w:rPr>
              <w:t>Breun</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Alidos</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1987</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Saatzucht</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Hadmersleben</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Obelisk</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1987</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Strube</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Dr.</w:t>
            </w:r>
            <w:proofErr w:type="spellEnd"/>
            <w:r w:rsidRPr="000A6768">
              <w:rPr>
                <w:rFonts w:ascii="Times New Roman" w:eastAsia="Times New Roman" w:hAnsi="Times New Roman" w:cs="Times New Roman"/>
                <w:sz w:val="18"/>
                <w:szCs w:val="18"/>
                <w:lang w:val="en-GB" w:eastAsia="en-GB"/>
              </w:rPr>
              <w:t xml:space="preserve"> 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NL, 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Orestis</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1988</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Strube</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Dr.</w:t>
            </w:r>
            <w:proofErr w:type="spellEnd"/>
            <w:r w:rsidRPr="000A6768">
              <w:rPr>
                <w:rFonts w:ascii="Times New Roman" w:eastAsia="Times New Roman" w:hAnsi="Times New Roman" w:cs="Times New Roman"/>
                <w:sz w:val="18"/>
                <w:szCs w:val="18"/>
                <w:lang w:val="en-GB" w:eastAsia="en-GB"/>
              </w:rPr>
              <w:t xml:space="preserve"> 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Greif</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1989</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Lochow-Petkus</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Zentos</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1989</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Saatzucht</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Hadmersleben</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Astron</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1989</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Strube</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Dr.</w:t>
            </w:r>
            <w:proofErr w:type="spellEnd"/>
            <w:r w:rsidRPr="000A6768">
              <w:rPr>
                <w:rFonts w:ascii="Times New Roman" w:eastAsia="Times New Roman" w:hAnsi="Times New Roman" w:cs="Times New Roman"/>
                <w:sz w:val="18"/>
                <w:szCs w:val="18"/>
                <w:lang w:val="en-GB" w:eastAsia="en-GB"/>
              </w:rPr>
              <w:t xml:space="preserve"> 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Kontrast</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1990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Saatzucht</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Hadmersleben</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Contra</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1990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Saatzucht</w:t>
            </w:r>
            <w:proofErr w:type="spellEnd"/>
            <w:r w:rsidRPr="000A6768">
              <w:rPr>
                <w:rFonts w:ascii="Times New Roman" w:eastAsia="Times New Roman" w:hAnsi="Times New Roman" w:cs="Times New Roman"/>
                <w:sz w:val="18"/>
                <w:szCs w:val="18"/>
                <w:lang w:val="en-GB" w:eastAsia="en-GB"/>
              </w:rPr>
              <w:t xml:space="preserve"> Josef </w:t>
            </w:r>
            <w:proofErr w:type="spellStart"/>
            <w:r w:rsidRPr="000A6768">
              <w:rPr>
                <w:rFonts w:ascii="Times New Roman" w:eastAsia="Times New Roman" w:hAnsi="Times New Roman" w:cs="Times New Roman"/>
                <w:sz w:val="18"/>
                <w:szCs w:val="18"/>
                <w:lang w:val="en-GB" w:eastAsia="en-GB"/>
              </w:rPr>
              <w:t>Breun</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C</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Toronto</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1990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Strengs</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Erben</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Konsul</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1990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SW Seeds</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lastRenderedPageBreak/>
              <w:t>Ibis</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1991</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Lochow-Petkus</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Tarso</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1992</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Saatzucht</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Hadmersleben</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Aron</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1992</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Semundo</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Ritmo</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1993</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Cebeco</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Tambor</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1993</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Semundo</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Piko</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1994</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Nordsaat</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Saatzucht</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Transit</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1994</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Saatzucht</w:t>
            </w:r>
            <w:proofErr w:type="spellEnd"/>
            <w:r w:rsidRPr="000A6768">
              <w:rPr>
                <w:rFonts w:ascii="Times New Roman" w:eastAsia="Times New Roman" w:hAnsi="Times New Roman" w:cs="Times New Roman"/>
                <w:sz w:val="18"/>
                <w:szCs w:val="18"/>
                <w:lang w:val="en-GB" w:eastAsia="en-GB"/>
              </w:rPr>
              <w:t xml:space="preserve"> Josef </w:t>
            </w:r>
            <w:proofErr w:type="spellStart"/>
            <w:r w:rsidRPr="000A6768">
              <w:rPr>
                <w:rFonts w:ascii="Times New Roman" w:eastAsia="Times New Roman" w:hAnsi="Times New Roman" w:cs="Times New Roman"/>
                <w:sz w:val="18"/>
                <w:szCs w:val="18"/>
                <w:lang w:val="en-GB" w:eastAsia="en-GB"/>
              </w:rPr>
              <w:t>Breun</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Pegassos</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1994</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Strube</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Dr.</w:t>
            </w:r>
            <w:proofErr w:type="spellEnd"/>
            <w:r w:rsidRPr="000A6768">
              <w:rPr>
                <w:rFonts w:ascii="Times New Roman" w:eastAsia="Times New Roman" w:hAnsi="Times New Roman" w:cs="Times New Roman"/>
                <w:sz w:val="18"/>
                <w:szCs w:val="18"/>
                <w:lang w:val="en-GB" w:eastAsia="en-GB"/>
              </w:rPr>
              <w:t xml:space="preserve"> 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AT, CH, DE, LT, PL, SI, SK</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Isengrain</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1996</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Florimond-Desprez</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FR, SI, ES</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Flair</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1996</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Saatzucht</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Schweiger</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GbR</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Apache</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1997</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Nickerson</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CZ</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Aristos</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1997</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Strube</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Dr.</w:t>
            </w:r>
            <w:proofErr w:type="spellEnd"/>
            <w:r w:rsidRPr="000A6768">
              <w:rPr>
                <w:rFonts w:ascii="Times New Roman" w:eastAsia="Times New Roman" w:hAnsi="Times New Roman" w:cs="Times New Roman"/>
                <w:sz w:val="18"/>
                <w:szCs w:val="18"/>
                <w:lang w:val="en-GB" w:eastAsia="en-GB"/>
              </w:rPr>
              <w:t xml:space="preserve"> 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Ludwig</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1998</w:t>
            </w:r>
          </w:p>
        </w:tc>
        <w:tc>
          <w:tcPr>
            <w:tcW w:w="2825" w:type="dxa"/>
            <w:tcBorders>
              <w:top w:val="nil"/>
              <w:left w:val="nil"/>
              <w:bottom w:val="nil"/>
              <w:right w:val="nil"/>
            </w:tcBorders>
            <w:shd w:val="clear" w:color="auto" w:fill="auto"/>
            <w:noWrap/>
            <w:vAlign w:val="center"/>
            <w:hideMark/>
          </w:tcPr>
          <w:p w:rsidR="005C5C6F" w:rsidRPr="000A6768" w:rsidRDefault="003154E3" w:rsidP="005C5C6F">
            <w:pPr>
              <w:spacing w:after="0" w:line="240" w:lineRule="auto"/>
              <w:rPr>
                <w:rFonts w:ascii="Times New Roman" w:eastAsia="Times New Roman" w:hAnsi="Times New Roman" w:cs="Times New Roman"/>
                <w:sz w:val="18"/>
                <w:szCs w:val="18"/>
                <w:lang w:val="en-GB" w:eastAsia="en-GB"/>
              </w:rPr>
            </w:pPr>
            <w:proofErr w:type="spellStart"/>
            <w:r>
              <w:rPr>
                <w:rFonts w:ascii="Times New Roman" w:eastAsia="Times New Roman" w:hAnsi="Times New Roman" w:cs="Times New Roman"/>
                <w:sz w:val="18"/>
                <w:szCs w:val="18"/>
                <w:lang w:val="en-GB" w:eastAsia="en-GB"/>
              </w:rPr>
              <w:t>Probstdorfer</w:t>
            </w:r>
            <w:proofErr w:type="spellEnd"/>
            <w:r>
              <w:rPr>
                <w:rFonts w:ascii="Times New Roman" w:eastAsia="Times New Roman" w:hAnsi="Times New Roman" w:cs="Times New Roman"/>
                <w:sz w:val="18"/>
                <w:szCs w:val="18"/>
                <w:lang w:val="en-GB" w:eastAsia="en-GB"/>
              </w:rPr>
              <w:t xml:space="preserve"> </w:t>
            </w:r>
            <w:proofErr w:type="spellStart"/>
            <w:r>
              <w:rPr>
                <w:rFonts w:ascii="Times New Roman" w:eastAsia="Times New Roman" w:hAnsi="Times New Roman" w:cs="Times New Roman"/>
                <w:sz w:val="18"/>
                <w:szCs w:val="18"/>
                <w:lang w:val="en-GB" w:eastAsia="en-GB"/>
              </w:rPr>
              <w:t>Saatzucht</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3154E3" w:rsidP="005C5C6F">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AT, DE, CZ, HR, PL, HU and SI</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Cardos</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1998</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Saatzucht</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Hadmersleben</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Asketis</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1998</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Strube</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Dr.</w:t>
            </w:r>
            <w:proofErr w:type="spellEnd"/>
            <w:r w:rsidRPr="000A6768">
              <w:rPr>
                <w:rFonts w:ascii="Times New Roman" w:eastAsia="Times New Roman" w:hAnsi="Times New Roman" w:cs="Times New Roman"/>
                <w:sz w:val="18"/>
                <w:szCs w:val="18"/>
                <w:lang w:val="en-GB" w:eastAsia="en-GB"/>
              </w:rPr>
              <w:t xml:space="preserve"> 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Dekan</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1999</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Lochow-Petkus</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Drifter</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1999</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Nickerson</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Skater</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Limagrain</w:t>
            </w:r>
            <w:proofErr w:type="spellEnd"/>
            <w:r w:rsidRPr="000A6768">
              <w:rPr>
                <w:rFonts w:ascii="Times New Roman" w:eastAsia="Times New Roman" w:hAnsi="Times New Roman" w:cs="Times New Roman"/>
                <w:sz w:val="18"/>
                <w:szCs w:val="18"/>
                <w:lang w:val="en-GB" w:eastAsia="en-GB"/>
              </w:rPr>
              <w:t xml:space="preserve"> GmbH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Biscay</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Lochow-Petkus</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C</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Magnus</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eastAsia="en-GB"/>
              </w:rPr>
            </w:pPr>
            <w:r w:rsidRPr="000A6768">
              <w:rPr>
                <w:rFonts w:ascii="Times New Roman" w:eastAsia="Times New Roman" w:hAnsi="Times New Roman" w:cs="Times New Roman"/>
                <w:sz w:val="18"/>
                <w:szCs w:val="18"/>
                <w:lang w:eastAsia="en-GB"/>
              </w:rPr>
              <w:t xml:space="preserve">Saatzucht Engelen </w:t>
            </w:r>
            <w:proofErr w:type="spellStart"/>
            <w:r w:rsidRPr="000A6768">
              <w:rPr>
                <w:rFonts w:ascii="Times New Roman" w:eastAsia="Times New Roman" w:hAnsi="Times New Roman" w:cs="Times New Roman"/>
                <w:sz w:val="18"/>
                <w:szCs w:val="18"/>
                <w:lang w:eastAsia="en-GB"/>
              </w:rPr>
              <w:t>Büchling</w:t>
            </w:r>
            <w:proofErr w:type="spellEnd"/>
            <w:r w:rsidRPr="000A6768">
              <w:rPr>
                <w:rFonts w:ascii="Times New Roman" w:eastAsia="Times New Roman" w:hAnsi="Times New Roman" w:cs="Times New Roman"/>
                <w:sz w:val="18"/>
                <w:szCs w:val="18"/>
                <w:lang w:eastAsia="en-GB"/>
              </w:rPr>
              <w:t xml:space="preserve"> </w:t>
            </w:r>
            <w:proofErr w:type="spellStart"/>
            <w:r w:rsidRPr="000A6768">
              <w:rPr>
                <w:rFonts w:ascii="Times New Roman" w:eastAsia="Times New Roman" w:hAnsi="Times New Roman" w:cs="Times New Roman"/>
                <w:sz w:val="18"/>
                <w:szCs w:val="18"/>
                <w:lang w:eastAsia="en-GB"/>
              </w:rPr>
              <w:t>e.K</w:t>
            </w:r>
            <w:proofErr w:type="spellEnd"/>
            <w:r w:rsidRPr="000A6768">
              <w:rPr>
                <w:rFonts w:ascii="Times New Roman" w:eastAsia="Times New Roman" w:hAnsi="Times New Roman" w:cs="Times New Roman"/>
                <w:sz w:val="18"/>
                <w:szCs w:val="18"/>
                <w:lang w:eastAsia="en-GB"/>
              </w:rPr>
              <w:t>.</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Altos</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Syngenta Seeds GmbH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Terrier</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2001</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Nickerson</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Sokrates</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2001</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eastAsia="en-GB"/>
              </w:rPr>
            </w:pPr>
            <w:r w:rsidRPr="000A6768">
              <w:rPr>
                <w:rFonts w:ascii="Times New Roman" w:eastAsia="Times New Roman" w:hAnsi="Times New Roman" w:cs="Times New Roman"/>
                <w:sz w:val="18"/>
                <w:szCs w:val="18"/>
                <w:lang w:eastAsia="en-GB"/>
              </w:rPr>
              <w:t xml:space="preserve">Saatzucht Engelen </w:t>
            </w:r>
            <w:proofErr w:type="spellStart"/>
            <w:r w:rsidRPr="000A6768">
              <w:rPr>
                <w:rFonts w:ascii="Times New Roman" w:eastAsia="Times New Roman" w:hAnsi="Times New Roman" w:cs="Times New Roman"/>
                <w:sz w:val="18"/>
                <w:szCs w:val="18"/>
                <w:lang w:eastAsia="en-GB"/>
              </w:rPr>
              <w:t>Büchling</w:t>
            </w:r>
            <w:proofErr w:type="spellEnd"/>
            <w:r w:rsidRPr="000A6768">
              <w:rPr>
                <w:rFonts w:ascii="Times New Roman" w:eastAsia="Times New Roman" w:hAnsi="Times New Roman" w:cs="Times New Roman"/>
                <w:sz w:val="18"/>
                <w:szCs w:val="18"/>
                <w:lang w:eastAsia="en-GB"/>
              </w:rPr>
              <w:t xml:space="preserve"> </w:t>
            </w:r>
            <w:proofErr w:type="spellStart"/>
            <w:r w:rsidRPr="000A6768">
              <w:rPr>
                <w:rFonts w:ascii="Times New Roman" w:eastAsia="Times New Roman" w:hAnsi="Times New Roman" w:cs="Times New Roman"/>
                <w:sz w:val="18"/>
                <w:szCs w:val="18"/>
                <w:lang w:eastAsia="en-GB"/>
              </w:rPr>
              <w:t>e.K</w:t>
            </w:r>
            <w:proofErr w:type="spellEnd"/>
            <w:r w:rsidRPr="000A6768">
              <w:rPr>
                <w:rFonts w:ascii="Times New Roman" w:eastAsia="Times New Roman" w:hAnsi="Times New Roman" w:cs="Times New Roman"/>
                <w:sz w:val="18"/>
                <w:szCs w:val="18"/>
                <w:lang w:eastAsia="en-GB"/>
              </w:rPr>
              <w:t>.</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Winnetou</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2002</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Firlbeck</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C</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Cubus</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2002</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Lochow-Petkus</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Tommi</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2002</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Nordsaat</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Saatzucht</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Ellvis</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2002</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Saatzucht</w:t>
            </w:r>
            <w:proofErr w:type="spellEnd"/>
            <w:r w:rsidRPr="000A6768">
              <w:rPr>
                <w:rFonts w:ascii="Times New Roman" w:eastAsia="Times New Roman" w:hAnsi="Times New Roman" w:cs="Times New Roman"/>
                <w:sz w:val="18"/>
                <w:szCs w:val="18"/>
                <w:lang w:val="en-GB" w:eastAsia="en-GB"/>
              </w:rPr>
              <w:t xml:space="preserve"> Josef </w:t>
            </w:r>
            <w:proofErr w:type="spellStart"/>
            <w:r w:rsidRPr="000A6768">
              <w:rPr>
                <w:rFonts w:ascii="Times New Roman" w:eastAsia="Times New Roman" w:hAnsi="Times New Roman" w:cs="Times New Roman"/>
                <w:sz w:val="18"/>
                <w:szCs w:val="18"/>
                <w:lang w:val="en-GB" w:eastAsia="en-GB"/>
              </w:rPr>
              <w:t>Breun</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Enorm</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2002</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Saatzucht</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Schweiger</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GbR</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SW Topper</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2002</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SW Seeds</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Akteur</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2003</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DSV</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Limes</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2003</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Innoseeds</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Paroli</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2004</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DSV</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Türkis</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2004</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eastAsia="en-GB"/>
              </w:rPr>
              <w:t xml:space="preserve">SW </w:t>
            </w:r>
            <w:proofErr w:type="spellStart"/>
            <w:r w:rsidRPr="000A6768">
              <w:rPr>
                <w:rFonts w:ascii="Times New Roman" w:eastAsia="Times New Roman" w:hAnsi="Times New Roman" w:cs="Times New Roman"/>
                <w:sz w:val="18"/>
                <w:szCs w:val="18"/>
                <w:lang w:eastAsia="en-GB"/>
              </w:rPr>
              <w:t>Seeds</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Magister</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2005</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Bauer, G.</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Chevalier</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2005</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DSV</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AT, CZ, LT, LU</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Anthus</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2005</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KWS </w:t>
            </w:r>
            <w:proofErr w:type="spellStart"/>
            <w:r w:rsidRPr="000A6768">
              <w:rPr>
                <w:rFonts w:ascii="Times New Roman" w:eastAsia="Times New Roman" w:hAnsi="Times New Roman" w:cs="Times New Roman"/>
                <w:sz w:val="18"/>
                <w:szCs w:val="18"/>
                <w:lang w:val="en-GB" w:eastAsia="en-GB"/>
              </w:rPr>
              <w:t>Lochow</w:t>
            </w:r>
            <w:proofErr w:type="spellEnd"/>
            <w:r w:rsidRPr="000A6768">
              <w:rPr>
                <w:rFonts w:ascii="Times New Roman" w:eastAsia="Times New Roman" w:hAnsi="Times New Roman" w:cs="Times New Roman"/>
                <w:sz w:val="18"/>
                <w:szCs w:val="18"/>
                <w:lang w:val="en-GB" w:eastAsia="en-GB"/>
              </w:rPr>
              <w:t xml:space="preserve"> GmbH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Tuareg</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2005</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Nordsaat</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Saatzucht</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Schamane</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2005</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eastAsia="en-GB"/>
              </w:rPr>
            </w:pPr>
            <w:r w:rsidRPr="000A6768">
              <w:rPr>
                <w:rFonts w:ascii="Times New Roman" w:eastAsia="Times New Roman" w:hAnsi="Times New Roman" w:cs="Times New Roman"/>
                <w:sz w:val="18"/>
                <w:szCs w:val="18"/>
                <w:lang w:eastAsia="en-GB"/>
              </w:rPr>
              <w:t xml:space="preserve">Saatzucht Engelen </w:t>
            </w:r>
            <w:proofErr w:type="spellStart"/>
            <w:r w:rsidRPr="000A6768">
              <w:rPr>
                <w:rFonts w:ascii="Times New Roman" w:eastAsia="Times New Roman" w:hAnsi="Times New Roman" w:cs="Times New Roman"/>
                <w:sz w:val="18"/>
                <w:szCs w:val="18"/>
                <w:lang w:eastAsia="en-GB"/>
              </w:rPr>
              <w:t>Büchling</w:t>
            </w:r>
            <w:proofErr w:type="spellEnd"/>
            <w:r w:rsidRPr="000A6768">
              <w:rPr>
                <w:rFonts w:ascii="Times New Roman" w:eastAsia="Times New Roman" w:hAnsi="Times New Roman" w:cs="Times New Roman"/>
                <w:sz w:val="18"/>
                <w:szCs w:val="18"/>
                <w:lang w:eastAsia="en-GB"/>
              </w:rPr>
              <w:t xml:space="preserve"> </w:t>
            </w:r>
            <w:proofErr w:type="spellStart"/>
            <w:r w:rsidRPr="000A6768">
              <w:rPr>
                <w:rFonts w:ascii="Times New Roman" w:eastAsia="Times New Roman" w:hAnsi="Times New Roman" w:cs="Times New Roman"/>
                <w:sz w:val="18"/>
                <w:szCs w:val="18"/>
                <w:lang w:eastAsia="en-GB"/>
              </w:rPr>
              <w:t>e.K</w:t>
            </w:r>
            <w:proofErr w:type="spellEnd"/>
            <w:r w:rsidRPr="000A6768">
              <w:rPr>
                <w:rFonts w:ascii="Times New Roman" w:eastAsia="Times New Roman" w:hAnsi="Times New Roman" w:cs="Times New Roman"/>
                <w:sz w:val="18"/>
                <w:szCs w:val="18"/>
                <w:lang w:eastAsia="en-GB"/>
              </w:rPr>
              <w:t>.</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Impression</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2005</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Saatzucht</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Schweiger</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GbR</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Brillant</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2005</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SW Seeds</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Torrild</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2005</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W. von Borries-</w:t>
            </w:r>
            <w:proofErr w:type="spellStart"/>
            <w:r w:rsidRPr="000A6768">
              <w:rPr>
                <w:rFonts w:ascii="Times New Roman" w:eastAsia="Times New Roman" w:hAnsi="Times New Roman" w:cs="Times New Roman"/>
                <w:sz w:val="18"/>
                <w:szCs w:val="18"/>
                <w:lang w:val="en-GB" w:eastAsia="en-GB"/>
              </w:rPr>
              <w:t>Eckendorf</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Carenius</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2006</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Dieckmann</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Potenzial</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2006</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DSV</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Skalmeje</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2006</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KWS </w:t>
            </w:r>
            <w:proofErr w:type="spellStart"/>
            <w:r w:rsidRPr="000A6768">
              <w:rPr>
                <w:rFonts w:ascii="Times New Roman" w:eastAsia="Times New Roman" w:hAnsi="Times New Roman" w:cs="Times New Roman"/>
                <w:sz w:val="18"/>
                <w:szCs w:val="18"/>
                <w:lang w:val="en-GB" w:eastAsia="en-GB"/>
              </w:rPr>
              <w:t>Lochow</w:t>
            </w:r>
            <w:proofErr w:type="spellEnd"/>
            <w:r w:rsidRPr="000A6768">
              <w:rPr>
                <w:rFonts w:ascii="Times New Roman" w:eastAsia="Times New Roman" w:hAnsi="Times New Roman" w:cs="Times New Roman"/>
                <w:sz w:val="18"/>
                <w:szCs w:val="18"/>
                <w:lang w:val="en-GB" w:eastAsia="en-GB"/>
              </w:rPr>
              <w:t xml:space="preserve"> GmbH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C</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Mulan</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2006</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Nordsaat</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Saatzucht</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Premio</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2006</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RAGT</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FR</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Manager</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2006</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Saatzucht</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Schweiger</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GbR</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Lucius</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2006</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Secobra</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Recherches</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Zobel</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2006</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Syngenta Seeds GmbH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Skagen</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2006</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W. von Borries-</w:t>
            </w:r>
            <w:proofErr w:type="spellStart"/>
            <w:r w:rsidRPr="000A6768">
              <w:rPr>
                <w:rFonts w:ascii="Times New Roman" w:eastAsia="Times New Roman" w:hAnsi="Times New Roman" w:cs="Times New Roman"/>
                <w:sz w:val="18"/>
                <w:szCs w:val="18"/>
                <w:lang w:val="en-GB" w:eastAsia="en-GB"/>
              </w:rPr>
              <w:t>Eckendorf</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Jenga</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2007</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Ackermann </w:t>
            </w:r>
            <w:proofErr w:type="spellStart"/>
            <w:r w:rsidRPr="000A6768">
              <w:rPr>
                <w:rFonts w:ascii="Times New Roman" w:eastAsia="Times New Roman" w:hAnsi="Times New Roman" w:cs="Times New Roman"/>
                <w:sz w:val="18"/>
                <w:szCs w:val="18"/>
                <w:lang w:val="en-GB" w:eastAsia="en-GB"/>
              </w:rPr>
              <w:t>Saatzucht</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Boregar</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2007</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RAGT</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FR</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Esket</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2007</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RAGT</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Inspiration</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2007</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Saatzucht</w:t>
            </w:r>
            <w:proofErr w:type="spellEnd"/>
            <w:r w:rsidRPr="000A6768">
              <w:rPr>
                <w:rFonts w:ascii="Times New Roman" w:eastAsia="Times New Roman" w:hAnsi="Times New Roman" w:cs="Times New Roman"/>
                <w:sz w:val="18"/>
                <w:szCs w:val="18"/>
                <w:lang w:val="en-GB" w:eastAsia="en-GB"/>
              </w:rPr>
              <w:t xml:space="preserve"> Josef </w:t>
            </w:r>
            <w:proofErr w:type="spellStart"/>
            <w:r w:rsidRPr="000A6768">
              <w:rPr>
                <w:rFonts w:ascii="Times New Roman" w:eastAsia="Times New Roman" w:hAnsi="Times New Roman" w:cs="Times New Roman"/>
                <w:sz w:val="18"/>
                <w:szCs w:val="18"/>
                <w:lang w:val="en-GB" w:eastAsia="en-GB"/>
              </w:rPr>
              <w:t>Breun</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Fedor</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2007</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W. von Borries-</w:t>
            </w:r>
            <w:proofErr w:type="spellStart"/>
            <w:r w:rsidRPr="000A6768">
              <w:rPr>
                <w:rFonts w:ascii="Times New Roman" w:eastAsia="Times New Roman" w:hAnsi="Times New Roman" w:cs="Times New Roman"/>
                <w:sz w:val="18"/>
                <w:szCs w:val="18"/>
                <w:lang w:val="en-GB" w:eastAsia="en-GB"/>
              </w:rPr>
              <w:t>Eckendorf</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lastRenderedPageBreak/>
              <w:t>Profilus</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2008</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RAGT</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JB Asano</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2008</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Saatzucht</w:t>
            </w:r>
            <w:proofErr w:type="spellEnd"/>
            <w:r w:rsidRPr="000A6768">
              <w:rPr>
                <w:rFonts w:ascii="Times New Roman" w:eastAsia="Times New Roman" w:hAnsi="Times New Roman" w:cs="Times New Roman"/>
                <w:sz w:val="18"/>
                <w:szCs w:val="18"/>
                <w:lang w:val="en-GB" w:eastAsia="en-GB"/>
              </w:rPr>
              <w:t xml:space="preserve"> Josef </w:t>
            </w:r>
            <w:proofErr w:type="spellStart"/>
            <w:r w:rsidRPr="000A6768">
              <w:rPr>
                <w:rFonts w:ascii="Times New Roman" w:eastAsia="Times New Roman" w:hAnsi="Times New Roman" w:cs="Times New Roman"/>
                <w:sz w:val="18"/>
                <w:szCs w:val="18"/>
                <w:lang w:val="en-GB" w:eastAsia="en-GB"/>
              </w:rPr>
              <w:t>Breun</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Jafet</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2008</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Sandra </w:t>
            </w:r>
            <w:proofErr w:type="spellStart"/>
            <w:r w:rsidRPr="000A6768">
              <w:rPr>
                <w:rFonts w:ascii="Times New Roman" w:eastAsia="Times New Roman" w:hAnsi="Times New Roman" w:cs="Times New Roman"/>
                <w:sz w:val="18"/>
                <w:szCs w:val="18"/>
                <w:lang w:val="en-GB" w:eastAsia="en-GB"/>
              </w:rPr>
              <w:t>Senghaas-Kirschenlohr</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Tabasco</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2008</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W. von Borries-</w:t>
            </w:r>
            <w:proofErr w:type="spellStart"/>
            <w:r w:rsidRPr="000A6768">
              <w:rPr>
                <w:rFonts w:ascii="Times New Roman" w:eastAsia="Times New Roman" w:hAnsi="Times New Roman" w:cs="Times New Roman"/>
                <w:sz w:val="18"/>
                <w:szCs w:val="18"/>
                <w:lang w:val="en-GB" w:eastAsia="en-GB"/>
              </w:rPr>
              <w:t>Eckendorf</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C</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Zappa</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2009</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Ackermann </w:t>
            </w:r>
            <w:proofErr w:type="spellStart"/>
            <w:r w:rsidRPr="000A6768">
              <w:rPr>
                <w:rFonts w:ascii="Times New Roman" w:eastAsia="Times New Roman" w:hAnsi="Times New Roman" w:cs="Times New Roman"/>
                <w:sz w:val="18"/>
                <w:szCs w:val="18"/>
                <w:lang w:val="en-GB" w:eastAsia="en-GB"/>
              </w:rPr>
              <w:t>Saatzucht</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C</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Primus</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2009</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DSV</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Kredo</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2009</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Nordsaat</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Saatzucht</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Global</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2009</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RAGT</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 AT</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Event</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2009</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Saatzucht</w:t>
            </w:r>
            <w:proofErr w:type="spellEnd"/>
            <w:r w:rsidRPr="000A6768">
              <w:rPr>
                <w:rFonts w:ascii="Times New Roman" w:eastAsia="Times New Roman" w:hAnsi="Times New Roman" w:cs="Times New Roman"/>
                <w:sz w:val="18"/>
                <w:szCs w:val="18"/>
                <w:lang w:val="en-GB" w:eastAsia="en-GB"/>
              </w:rPr>
              <w:t xml:space="preserve"> Josef </w:t>
            </w:r>
            <w:proofErr w:type="spellStart"/>
            <w:r w:rsidRPr="000A6768">
              <w:rPr>
                <w:rFonts w:ascii="Times New Roman" w:eastAsia="Times New Roman" w:hAnsi="Times New Roman" w:cs="Times New Roman"/>
                <w:sz w:val="18"/>
                <w:szCs w:val="18"/>
                <w:lang w:val="en-GB" w:eastAsia="en-GB"/>
              </w:rPr>
              <w:t>Breun</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Arktis</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DSV</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Matrix</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DSV</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Muskat</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DSV</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C</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KWS Pius</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KWS </w:t>
            </w:r>
            <w:proofErr w:type="spellStart"/>
            <w:r w:rsidRPr="000A6768">
              <w:rPr>
                <w:rFonts w:ascii="Times New Roman" w:eastAsia="Times New Roman" w:hAnsi="Times New Roman" w:cs="Times New Roman"/>
                <w:sz w:val="18"/>
                <w:szCs w:val="18"/>
                <w:lang w:val="en-GB" w:eastAsia="en-GB"/>
              </w:rPr>
              <w:t>Lochow</w:t>
            </w:r>
            <w:proofErr w:type="spellEnd"/>
            <w:r w:rsidRPr="000A6768">
              <w:rPr>
                <w:rFonts w:ascii="Times New Roman" w:eastAsia="Times New Roman" w:hAnsi="Times New Roman" w:cs="Times New Roman"/>
                <w:sz w:val="18"/>
                <w:szCs w:val="18"/>
                <w:lang w:val="en-GB" w:eastAsia="en-GB"/>
              </w:rPr>
              <w:t xml:space="preserve"> GmbH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Edgar</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Limagrain</w:t>
            </w:r>
            <w:proofErr w:type="spellEnd"/>
            <w:r w:rsidRPr="000A6768">
              <w:rPr>
                <w:rFonts w:ascii="Times New Roman" w:eastAsia="Times New Roman" w:hAnsi="Times New Roman" w:cs="Times New Roman"/>
                <w:sz w:val="18"/>
                <w:szCs w:val="18"/>
                <w:lang w:val="en-GB" w:eastAsia="en-GB"/>
              </w:rPr>
              <w:t xml:space="preserve"> GmbH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Kalahari</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Limagrain</w:t>
            </w:r>
            <w:proofErr w:type="spellEnd"/>
            <w:r w:rsidRPr="000A6768">
              <w:rPr>
                <w:rFonts w:ascii="Times New Roman" w:eastAsia="Times New Roman" w:hAnsi="Times New Roman" w:cs="Times New Roman"/>
                <w:sz w:val="18"/>
                <w:szCs w:val="18"/>
                <w:lang w:val="en-GB" w:eastAsia="en-GB"/>
              </w:rPr>
              <w:t xml:space="preserve"> GmbH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 BE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Linus</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RAGT</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Oxal</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RAGT</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Orcas</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Secobra</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Recherches</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Alves</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SW Seeds</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KWS Santiago</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2011</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KWS </w:t>
            </w:r>
            <w:proofErr w:type="spellStart"/>
            <w:r w:rsidRPr="000A6768">
              <w:rPr>
                <w:rFonts w:ascii="Times New Roman" w:eastAsia="Times New Roman" w:hAnsi="Times New Roman" w:cs="Times New Roman"/>
                <w:sz w:val="18"/>
                <w:szCs w:val="18"/>
                <w:lang w:val="en-GB" w:eastAsia="en-GB"/>
              </w:rPr>
              <w:t>Lochow</w:t>
            </w:r>
            <w:proofErr w:type="spellEnd"/>
            <w:r w:rsidRPr="000A6768">
              <w:rPr>
                <w:rFonts w:ascii="Times New Roman" w:eastAsia="Times New Roman" w:hAnsi="Times New Roman" w:cs="Times New Roman"/>
                <w:sz w:val="18"/>
                <w:szCs w:val="18"/>
                <w:lang w:val="en-GB" w:eastAsia="en-GB"/>
              </w:rPr>
              <w:t xml:space="preserve"> GmbH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C</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UK</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Colonia</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2011</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Limagrain</w:t>
            </w:r>
            <w:proofErr w:type="spellEnd"/>
            <w:r w:rsidRPr="000A6768">
              <w:rPr>
                <w:rFonts w:ascii="Times New Roman" w:eastAsia="Times New Roman" w:hAnsi="Times New Roman" w:cs="Times New Roman"/>
                <w:sz w:val="18"/>
                <w:szCs w:val="18"/>
                <w:lang w:val="en-GB" w:eastAsia="en-GB"/>
              </w:rPr>
              <w:t xml:space="preserve"> GmbH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 BE, HU</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Intro</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2011</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RAGT</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 FR DE, FR</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Kometus</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2011</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Saatzucht</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Schweiger</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GbR</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Nelson</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2011</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Saatzucht</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Schweiger</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GbR</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Xanthippe</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2011</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Sejet</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Planteforaedling</w:t>
            </w:r>
            <w:proofErr w:type="spellEnd"/>
            <w:r w:rsidRPr="000A6768">
              <w:rPr>
                <w:rFonts w:ascii="Times New Roman" w:eastAsia="Times New Roman" w:hAnsi="Times New Roman" w:cs="Times New Roman"/>
                <w:sz w:val="18"/>
                <w:szCs w:val="18"/>
                <w:lang w:val="en-GB" w:eastAsia="en-GB"/>
              </w:rPr>
              <w:t xml:space="preserve"> I/S</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C</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Glaucus</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2011</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Strube</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Dr.</w:t>
            </w:r>
            <w:proofErr w:type="spellEnd"/>
            <w:r w:rsidRPr="000A6768">
              <w:rPr>
                <w:rFonts w:ascii="Times New Roman" w:eastAsia="Times New Roman" w:hAnsi="Times New Roman" w:cs="Times New Roman"/>
                <w:sz w:val="18"/>
                <w:szCs w:val="18"/>
                <w:lang w:val="en-GB" w:eastAsia="en-GB"/>
              </w:rPr>
              <w:t xml:space="preserve"> 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Tobak</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2011</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W. von Borries-</w:t>
            </w:r>
            <w:proofErr w:type="spellStart"/>
            <w:r w:rsidRPr="000A6768">
              <w:rPr>
                <w:rFonts w:ascii="Times New Roman" w:eastAsia="Times New Roman" w:hAnsi="Times New Roman" w:cs="Times New Roman"/>
                <w:sz w:val="18"/>
                <w:szCs w:val="18"/>
                <w:lang w:val="en-GB" w:eastAsia="en-GB"/>
              </w:rPr>
              <w:t>Eckendorf</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Joker</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2012</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DSV</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Patras</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2012</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DSV</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 xml:space="preserve">KWS </w:t>
            </w:r>
            <w:proofErr w:type="spellStart"/>
            <w:r w:rsidRPr="000A6768">
              <w:rPr>
                <w:rFonts w:ascii="Times New Roman" w:eastAsia="Times New Roman" w:hAnsi="Times New Roman" w:cs="Times New Roman"/>
                <w:b/>
                <w:bCs/>
                <w:sz w:val="18"/>
                <w:szCs w:val="18"/>
                <w:lang w:val="en-GB" w:eastAsia="en-GB"/>
              </w:rPr>
              <w:t>Ferrum</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2012</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KWS </w:t>
            </w:r>
            <w:proofErr w:type="spellStart"/>
            <w:r w:rsidRPr="000A6768">
              <w:rPr>
                <w:rFonts w:ascii="Times New Roman" w:eastAsia="Times New Roman" w:hAnsi="Times New Roman" w:cs="Times New Roman"/>
                <w:sz w:val="18"/>
                <w:szCs w:val="18"/>
                <w:lang w:val="en-GB" w:eastAsia="en-GB"/>
              </w:rPr>
              <w:t>Lochow</w:t>
            </w:r>
            <w:proofErr w:type="spellEnd"/>
            <w:r w:rsidRPr="000A6768">
              <w:rPr>
                <w:rFonts w:ascii="Times New Roman" w:eastAsia="Times New Roman" w:hAnsi="Times New Roman" w:cs="Times New Roman"/>
                <w:sz w:val="18"/>
                <w:szCs w:val="18"/>
                <w:lang w:val="en-GB" w:eastAsia="en-GB"/>
              </w:rPr>
              <w:t xml:space="preserve"> GmbH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Atomic</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2012</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Limagrain</w:t>
            </w:r>
            <w:proofErr w:type="spellEnd"/>
            <w:r w:rsidRPr="000A6768">
              <w:rPr>
                <w:rFonts w:ascii="Times New Roman" w:eastAsia="Times New Roman" w:hAnsi="Times New Roman" w:cs="Times New Roman"/>
                <w:sz w:val="18"/>
                <w:szCs w:val="18"/>
                <w:lang w:val="en-GB" w:eastAsia="en-GB"/>
              </w:rPr>
              <w:t xml:space="preserve"> GmbH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Capone</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2012</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Limagrain</w:t>
            </w:r>
            <w:proofErr w:type="spellEnd"/>
            <w:r w:rsidRPr="000A6768">
              <w:rPr>
                <w:rFonts w:ascii="Times New Roman" w:eastAsia="Times New Roman" w:hAnsi="Times New Roman" w:cs="Times New Roman"/>
                <w:sz w:val="18"/>
                <w:szCs w:val="18"/>
                <w:lang w:val="en-GB" w:eastAsia="en-GB"/>
              </w:rPr>
              <w:t xml:space="preserve"> GmbH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Forum</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2012</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Nordsaat</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Saatzucht</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 EE, PL, SE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Mentor</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2012</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RAGT</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 xml:space="preserve">WW 4180 </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2012</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Saatzucht</w:t>
            </w:r>
            <w:proofErr w:type="spellEnd"/>
            <w:r w:rsidRPr="000A6768">
              <w:rPr>
                <w:rFonts w:ascii="Times New Roman" w:eastAsia="Times New Roman" w:hAnsi="Times New Roman" w:cs="Times New Roman"/>
                <w:sz w:val="18"/>
                <w:szCs w:val="18"/>
                <w:lang w:val="en-GB" w:eastAsia="en-GB"/>
              </w:rPr>
              <w:t xml:space="preserve"> Josef </w:t>
            </w:r>
            <w:proofErr w:type="spellStart"/>
            <w:r w:rsidRPr="000A6768">
              <w:rPr>
                <w:rFonts w:ascii="Times New Roman" w:eastAsia="Times New Roman" w:hAnsi="Times New Roman" w:cs="Times New Roman"/>
                <w:sz w:val="18"/>
                <w:szCs w:val="18"/>
                <w:lang w:val="en-GB" w:eastAsia="en-GB"/>
              </w:rPr>
              <w:t>Breun</w:t>
            </w:r>
            <w:proofErr w:type="spellEnd"/>
          </w:p>
        </w:tc>
        <w:tc>
          <w:tcPr>
            <w:tcW w:w="805" w:type="dxa"/>
            <w:tcBorders>
              <w:top w:val="nil"/>
              <w:left w:val="nil"/>
              <w:bottom w:val="nil"/>
              <w:right w:val="nil"/>
            </w:tcBorders>
            <w:shd w:val="clear" w:color="auto" w:fill="auto"/>
            <w:vAlign w:val="center"/>
            <w:hideMark/>
          </w:tcPr>
          <w:p w:rsidR="005C5C6F" w:rsidRPr="000A6768" w:rsidRDefault="00394917"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Bombus</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2012</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Secobra</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Recherches</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C</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Estivus</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2012</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Strube</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Dr.</w:t>
            </w:r>
            <w:proofErr w:type="spellEnd"/>
            <w:r w:rsidRPr="000A6768">
              <w:rPr>
                <w:rFonts w:ascii="Times New Roman" w:eastAsia="Times New Roman" w:hAnsi="Times New Roman" w:cs="Times New Roman"/>
                <w:sz w:val="18"/>
                <w:szCs w:val="18"/>
                <w:lang w:val="en-GB" w:eastAsia="en-GB"/>
              </w:rPr>
              <w:t xml:space="preserve"> 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SY Ferry</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2012</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Syngenta Seeds GmbH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Boxer</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2013</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Ackermann </w:t>
            </w:r>
            <w:proofErr w:type="spellStart"/>
            <w:r w:rsidRPr="000A6768">
              <w:rPr>
                <w:rFonts w:ascii="Times New Roman" w:eastAsia="Times New Roman" w:hAnsi="Times New Roman" w:cs="Times New Roman"/>
                <w:sz w:val="18"/>
                <w:szCs w:val="18"/>
                <w:lang w:val="en-GB" w:eastAsia="en-GB"/>
              </w:rPr>
              <w:t>Saatzucht</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C</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KWS Cobalt</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2013</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KWS </w:t>
            </w:r>
            <w:proofErr w:type="spellStart"/>
            <w:r w:rsidRPr="000A6768">
              <w:rPr>
                <w:rFonts w:ascii="Times New Roman" w:eastAsia="Times New Roman" w:hAnsi="Times New Roman" w:cs="Times New Roman"/>
                <w:sz w:val="18"/>
                <w:szCs w:val="18"/>
                <w:lang w:val="en-GB" w:eastAsia="en-GB"/>
              </w:rPr>
              <w:t>Lochow</w:t>
            </w:r>
            <w:proofErr w:type="spellEnd"/>
            <w:r w:rsidRPr="000A6768">
              <w:rPr>
                <w:rFonts w:ascii="Times New Roman" w:eastAsia="Times New Roman" w:hAnsi="Times New Roman" w:cs="Times New Roman"/>
                <w:sz w:val="18"/>
                <w:szCs w:val="18"/>
                <w:lang w:val="en-GB" w:eastAsia="en-GB"/>
              </w:rPr>
              <w:t xml:space="preserve"> GmbH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Kurt</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2013</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Limagrain</w:t>
            </w:r>
            <w:proofErr w:type="spellEnd"/>
            <w:r w:rsidRPr="000A6768">
              <w:rPr>
                <w:rFonts w:ascii="Times New Roman" w:eastAsia="Times New Roman" w:hAnsi="Times New Roman" w:cs="Times New Roman"/>
                <w:sz w:val="18"/>
                <w:szCs w:val="18"/>
                <w:lang w:val="en-GB" w:eastAsia="en-GB"/>
              </w:rPr>
              <w:t xml:space="preserve"> GmbH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Anapolis</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2013</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Nordsaat</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Saatzucht</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C</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Rebell</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2013</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RAGT</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Avenir</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2013</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Saatzucht</w:t>
            </w:r>
            <w:proofErr w:type="spellEnd"/>
            <w:r w:rsidRPr="000A6768">
              <w:rPr>
                <w:rFonts w:ascii="Times New Roman" w:eastAsia="Times New Roman" w:hAnsi="Times New Roman" w:cs="Times New Roman"/>
                <w:sz w:val="18"/>
                <w:szCs w:val="18"/>
                <w:lang w:val="en-GB" w:eastAsia="en-GB"/>
              </w:rPr>
              <w:t xml:space="preserve"> Josef </w:t>
            </w:r>
            <w:proofErr w:type="spellStart"/>
            <w:r w:rsidRPr="000A6768">
              <w:rPr>
                <w:rFonts w:ascii="Times New Roman" w:eastAsia="Times New Roman" w:hAnsi="Times New Roman" w:cs="Times New Roman"/>
                <w:sz w:val="18"/>
                <w:szCs w:val="18"/>
                <w:lang w:val="en-GB" w:eastAsia="en-GB"/>
              </w:rPr>
              <w:t>Breun</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Gourmet</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2013</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Secobra</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Recherches</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Landsknecht</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2013</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Secobra</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Recherches</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C</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Memory</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2013</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Secobra</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Recherches</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Apertus</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2013</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Strube</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Dr.</w:t>
            </w:r>
            <w:proofErr w:type="spellEnd"/>
            <w:r w:rsidRPr="000A6768">
              <w:rPr>
                <w:rFonts w:ascii="Times New Roman" w:eastAsia="Times New Roman" w:hAnsi="Times New Roman" w:cs="Times New Roman"/>
                <w:sz w:val="18"/>
                <w:szCs w:val="18"/>
                <w:lang w:val="en-GB" w:eastAsia="en-GB"/>
              </w:rPr>
              <w:t xml:space="preserve"> 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Rumor</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2013</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Strube</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Dr.</w:t>
            </w:r>
            <w:proofErr w:type="spellEnd"/>
            <w:r w:rsidRPr="000A6768">
              <w:rPr>
                <w:rFonts w:ascii="Times New Roman" w:eastAsia="Times New Roman" w:hAnsi="Times New Roman" w:cs="Times New Roman"/>
                <w:sz w:val="18"/>
                <w:szCs w:val="18"/>
                <w:lang w:val="en-GB" w:eastAsia="en-GB"/>
              </w:rPr>
              <w:t xml:space="preserve"> 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Desamo</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2013</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Syngenta Seeds GmbH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Gordian</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2013</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Syngenta Seeds GmbH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Edward</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2013</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W. von Borries-</w:t>
            </w:r>
            <w:proofErr w:type="spellStart"/>
            <w:r w:rsidRPr="000A6768">
              <w:rPr>
                <w:rFonts w:ascii="Times New Roman" w:eastAsia="Times New Roman" w:hAnsi="Times New Roman" w:cs="Times New Roman"/>
                <w:sz w:val="18"/>
                <w:szCs w:val="18"/>
                <w:lang w:val="en-GB" w:eastAsia="en-GB"/>
              </w:rPr>
              <w:t>Eckendorf</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proofErr w:type="spellEnd"/>
            <w:r w:rsidRPr="000A6768">
              <w:rPr>
                <w:rFonts w:ascii="Times New Roman" w:eastAsia="Times New Roman" w:hAnsi="Times New Roman" w:cs="Times New Roman"/>
                <w:sz w:val="18"/>
                <w:szCs w:val="18"/>
                <w:lang w:val="en-GB" w:eastAsia="en-GB"/>
              </w:rPr>
              <w:t xml:space="preserve"> </w:t>
            </w:r>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Hybred</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2003</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Nordsaat</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Saatzucht</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 FR</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r w:rsidRPr="000A6768">
              <w:rPr>
                <w:rFonts w:ascii="Times New Roman" w:eastAsia="Times New Roman" w:hAnsi="Times New Roman" w:cs="Times New Roman"/>
                <w:sz w:val="18"/>
                <w:szCs w:val="18"/>
                <w:vertAlign w:val="superscript"/>
                <w:lang w:val="en-GB" w:eastAsia="en-GB"/>
              </w:rPr>
              <w:t>Hyb</w:t>
            </w:r>
            <w:proofErr w:type="spellEnd"/>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Hystar</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2007</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Saaten</w:t>
            </w:r>
            <w:proofErr w:type="spellEnd"/>
            <w:r w:rsidRPr="000A6768">
              <w:rPr>
                <w:rFonts w:ascii="Times New Roman" w:eastAsia="Times New Roman" w:hAnsi="Times New Roman" w:cs="Times New Roman"/>
                <w:sz w:val="18"/>
                <w:szCs w:val="18"/>
                <w:lang w:val="en-GB" w:eastAsia="en-GB"/>
              </w:rPr>
              <w:t xml:space="preserve"> Union </w:t>
            </w:r>
            <w:proofErr w:type="spellStart"/>
            <w:r w:rsidRPr="000A6768">
              <w:rPr>
                <w:rFonts w:ascii="Times New Roman" w:eastAsia="Times New Roman" w:hAnsi="Times New Roman" w:cs="Times New Roman"/>
                <w:sz w:val="18"/>
                <w:szCs w:val="18"/>
                <w:lang w:val="en-GB" w:eastAsia="en-GB"/>
              </w:rPr>
              <w:t>Recherche</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FR</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r w:rsidRPr="000A6768">
              <w:rPr>
                <w:rFonts w:ascii="Times New Roman" w:eastAsia="Times New Roman" w:hAnsi="Times New Roman" w:cs="Times New Roman"/>
                <w:sz w:val="18"/>
                <w:szCs w:val="18"/>
                <w:vertAlign w:val="superscript"/>
                <w:lang w:val="en-GB" w:eastAsia="en-GB"/>
              </w:rPr>
              <w:t>Hyb</w:t>
            </w:r>
            <w:proofErr w:type="spellEnd"/>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Hyland</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2009</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Nordsaat</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Saatzucht</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 HU</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r w:rsidRPr="000A6768">
              <w:rPr>
                <w:rFonts w:ascii="Times New Roman" w:eastAsia="Times New Roman" w:hAnsi="Times New Roman" w:cs="Times New Roman"/>
                <w:sz w:val="18"/>
                <w:szCs w:val="18"/>
                <w:vertAlign w:val="superscript"/>
                <w:lang w:val="en-GB" w:eastAsia="en-GB"/>
              </w:rPr>
              <w:t>Hyb</w:t>
            </w:r>
            <w:proofErr w:type="spellEnd"/>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Hybery</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Saaten</w:t>
            </w:r>
            <w:proofErr w:type="spellEnd"/>
            <w:r w:rsidRPr="000A6768">
              <w:rPr>
                <w:rFonts w:ascii="Times New Roman" w:eastAsia="Times New Roman" w:hAnsi="Times New Roman" w:cs="Times New Roman"/>
                <w:sz w:val="18"/>
                <w:szCs w:val="18"/>
                <w:lang w:val="en-GB" w:eastAsia="en-GB"/>
              </w:rPr>
              <w:t xml:space="preserve"> Union </w:t>
            </w:r>
            <w:proofErr w:type="spellStart"/>
            <w:r w:rsidRPr="000A6768">
              <w:rPr>
                <w:rFonts w:ascii="Times New Roman" w:eastAsia="Times New Roman" w:hAnsi="Times New Roman" w:cs="Times New Roman"/>
                <w:sz w:val="18"/>
                <w:szCs w:val="18"/>
                <w:lang w:val="en-GB" w:eastAsia="en-GB"/>
              </w:rPr>
              <w:t>Recherche</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FR</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r w:rsidRPr="000A6768">
              <w:rPr>
                <w:rFonts w:ascii="Times New Roman" w:eastAsia="Times New Roman" w:hAnsi="Times New Roman" w:cs="Times New Roman"/>
                <w:sz w:val="18"/>
                <w:szCs w:val="18"/>
                <w:vertAlign w:val="superscript"/>
                <w:lang w:val="en-GB" w:eastAsia="en-GB"/>
              </w:rPr>
              <w:t>Hyb</w:t>
            </w:r>
            <w:proofErr w:type="spellEnd"/>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Hylux</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2012</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Saaten</w:t>
            </w:r>
            <w:proofErr w:type="spellEnd"/>
            <w:r w:rsidRPr="000A6768">
              <w:rPr>
                <w:rFonts w:ascii="Times New Roman" w:eastAsia="Times New Roman" w:hAnsi="Times New Roman" w:cs="Times New Roman"/>
                <w:sz w:val="18"/>
                <w:szCs w:val="18"/>
                <w:lang w:val="en-GB" w:eastAsia="en-GB"/>
              </w:rPr>
              <w:t xml:space="preserve"> Union </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FR</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r w:rsidRPr="000A6768">
              <w:rPr>
                <w:rFonts w:ascii="Times New Roman" w:eastAsia="Times New Roman" w:hAnsi="Times New Roman" w:cs="Times New Roman"/>
                <w:sz w:val="18"/>
                <w:szCs w:val="18"/>
                <w:vertAlign w:val="superscript"/>
                <w:lang w:val="en-GB" w:eastAsia="en-GB"/>
              </w:rPr>
              <w:t>Hyb</w:t>
            </w:r>
            <w:proofErr w:type="spellEnd"/>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lastRenderedPageBreak/>
              <w:t>Bussard</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1990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Lochow-Petkus</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r w:rsidRPr="000A6768">
              <w:rPr>
                <w:rFonts w:ascii="Times New Roman" w:eastAsia="Times New Roman" w:hAnsi="Times New Roman" w:cs="Times New Roman"/>
                <w:sz w:val="18"/>
                <w:szCs w:val="18"/>
                <w:vertAlign w:val="superscript"/>
                <w:lang w:val="en-GB" w:eastAsia="en-GB"/>
              </w:rPr>
              <w:t>Org</w:t>
            </w:r>
            <w:proofErr w:type="spellEnd"/>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Batis</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1994</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Strube</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Dr.</w:t>
            </w:r>
            <w:proofErr w:type="spellEnd"/>
            <w:r w:rsidRPr="000A6768">
              <w:rPr>
                <w:rFonts w:ascii="Times New Roman" w:eastAsia="Times New Roman" w:hAnsi="Times New Roman" w:cs="Times New Roman"/>
                <w:sz w:val="18"/>
                <w:szCs w:val="18"/>
                <w:lang w:val="en-GB" w:eastAsia="en-GB"/>
              </w:rPr>
              <w:t xml:space="preserve"> 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r w:rsidRPr="000A6768">
              <w:rPr>
                <w:rFonts w:ascii="Times New Roman" w:eastAsia="Times New Roman" w:hAnsi="Times New Roman" w:cs="Times New Roman"/>
                <w:sz w:val="18"/>
                <w:szCs w:val="18"/>
                <w:vertAlign w:val="superscript"/>
                <w:lang w:val="en-GB" w:eastAsia="en-GB"/>
              </w:rPr>
              <w:t>Org</w:t>
            </w:r>
            <w:proofErr w:type="spellEnd"/>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Tiger</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2001</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Franck</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r w:rsidRPr="000A6768">
              <w:rPr>
                <w:rFonts w:ascii="Times New Roman" w:eastAsia="Times New Roman" w:hAnsi="Times New Roman" w:cs="Times New Roman"/>
                <w:sz w:val="18"/>
                <w:szCs w:val="18"/>
                <w:vertAlign w:val="superscript"/>
                <w:lang w:val="en-GB" w:eastAsia="en-GB"/>
              </w:rPr>
              <w:t>Org</w:t>
            </w:r>
            <w:proofErr w:type="spellEnd"/>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Hermann</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2004</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Nickerson</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C</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r w:rsidRPr="000A6768">
              <w:rPr>
                <w:rFonts w:ascii="Times New Roman" w:eastAsia="Times New Roman" w:hAnsi="Times New Roman" w:cs="Times New Roman"/>
                <w:sz w:val="18"/>
                <w:szCs w:val="18"/>
                <w:vertAlign w:val="superscript"/>
                <w:lang w:val="en-GB" w:eastAsia="en-GB"/>
              </w:rPr>
              <w:t>Org</w:t>
            </w:r>
            <w:proofErr w:type="spellEnd"/>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Kerubino</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2004</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Saatzucht</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Schmid</w:t>
            </w:r>
            <w:proofErr w:type="spellEnd"/>
            <w:r w:rsidRPr="000A6768">
              <w:rPr>
                <w:rFonts w:ascii="Times New Roman" w:eastAsia="Times New Roman" w:hAnsi="Times New Roman" w:cs="Times New Roman"/>
                <w:sz w:val="18"/>
                <w:szCs w:val="18"/>
                <w:lang w:val="en-GB" w:eastAsia="en-GB"/>
              </w:rPr>
              <w:t xml:space="preserve"> Landau</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r w:rsidRPr="000A6768">
              <w:rPr>
                <w:rFonts w:ascii="Times New Roman" w:eastAsia="Times New Roman" w:hAnsi="Times New Roman" w:cs="Times New Roman"/>
                <w:sz w:val="18"/>
                <w:szCs w:val="18"/>
                <w:vertAlign w:val="superscript"/>
                <w:lang w:val="en-GB" w:eastAsia="en-GB"/>
              </w:rPr>
              <w:t>Org</w:t>
            </w:r>
            <w:proofErr w:type="spellEnd"/>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Akratos</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2004</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Strube</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Dr.</w:t>
            </w:r>
            <w:proofErr w:type="spellEnd"/>
            <w:r w:rsidRPr="000A6768">
              <w:rPr>
                <w:rFonts w:ascii="Times New Roman" w:eastAsia="Times New Roman" w:hAnsi="Times New Roman" w:cs="Times New Roman"/>
                <w:sz w:val="18"/>
                <w:szCs w:val="18"/>
                <w:lang w:val="en-GB" w:eastAsia="en-GB"/>
              </w:rPr>
              <w:t xml:space="preserve"> 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r w:rsidRPr="000A6768">
              <w:rPr>
                <w:rFonts w:ascii="Times New Roman" w:eastAsia="Times New Roman" w:hAnsi="Times New Roman" w:cs="Times New Roman"/>
                <w:sz w:val="18"/>
                <w:szCs w:val="18"/>
                <w:vertAlign w:val="superscript"/>
                <w:lang w:val="en-GB" w:eastAsia="en-GB"/>
              </w:rPr>
              <w:t>Org</w:t>
            </w:r>
            <w:proofErr w:type="spellEnd"/>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Discus</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2007</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eastAsia="en-GB"/>
              </w:rPr>
            </w:pPr>
            <w:r w:rsidRPr="000A6768">
              <w:rPr>
                <w:rFonts w:ascii="Times New Roman" w:eastAsia="Times New Roman" w:hAnsi="Times New Roman" w:cs="Times New Roman"/>
                <w:sz w:val="18"/>
                <w:szCs w:val="18"/>
                <w:lang w:eastAsia="en-GB"/>
              </w:rPr>
              <w:t xml:space="preserve">Pflanzenzucht </w:t>
            </w:r>
            <w:proofErr w:type="spellStart"/>
            <w:r w:rsidRPr="000A6768">
              <w:rPr>
                <w:rFonts w:ascii="Times New Roman" w:eastAsia="Times New Roman" w:hAnsi="Times New Roman" w:cs="Times New Roman"/>
                <w:sz w:val="18"/>
                <w:szCs w:val="18"/>
                <w:lang w:eastAsia="en-GB"/>
              </w:rPr>
              <w:t>SaKa</w:t>
            </w:r>
            <w:proofErr w:type="spellEnd"/>
            <w:r w:rsidRPr="000A6768">
              <w:rPr>
                <w:rFonts w:ascii="Times New Roman" w:eastAsia="Times New Roman" w:hAnsi="Times New Roman" w:cs="Times New Roman"/>
                <w:sz w:val="18"/>
                <w:szCs w:val="18"/>
                <w:lang w:eastAsia="en-GB"/>
              </w:rPr>
              <w:t xml:space="preserve"> GmbH&amp;Co.KG</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r w:rsidRPr="000A6768">
              <w:rPr>
                <w:rFonts w:ascii="Times New Roman" w:eastAsia="Times New Roman" w:hAnsi="Times New Roman" w:cs="Times New Roman"/>
                <w:sz w:val="18"/>
                <w:szCs w:val="18"/>
                <w:vertAlign w:val="superscript"/>
                <w:lang w:val="en-GB" w:eastAsia="en-GB"/>
              </w:rPr>
              <w:t>Org</w:t>
            </w:r>
            <w:proofErr w:type="spellEnd"/>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Famulus</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DSV</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r w:rsidRPr="000A6768">
              <w:rPr>
                <w:rFonts w:ascii="Times New Roman" w:eastAsia="Times New Roman" w:hAnsi="Times New Roman" w:cs="Times New Roman"/>
                <w:sz w:val="18"/>
                <w:szCs w:val="18"/>
                <w:vertAlign w:val="superscript"/>
                <w:lang w:val="en-GB" w:eastAsia="en-GB"/>
              </w:rPr>
              <w:t>Org</w:t>
            </w:r>
            <w:proofErr w:type="spellEnd"/>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Florian</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Nordsaat</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Saatzucht</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r w:rsidRPr="000A6768">
              <w:rPr>
                <w:rFonts w:ascii="Times New Roman" w:eastAsia="Times New Roman" w:hAnsi="Times New Roman" w:cs="Times New Roman"/>
                <w:sz w:val="18"/>
                <w:szCs w:val="18"/>
                <w:vertAlign w:val="superscript"/>
                <w:lang w:val="en-GB" w:eastAsia="en-GB"/>
              </w:rPr>
              <w:t>Org</w:t>
            </w:r>
            <w:proofErr w:type="spellEnd"/>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Genius</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Nordsaat</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Saatzucht</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r w:rsidRPr="000A6768">
              <w:rPr>
                <w:rFonts w:ascii="Times New Roman" w:eastAsia="Times New Roman" w:hAnsi="Times New Roman" w:cs="Times New Roman"/>
                <w:sz w:val="18"/>
                <w:szCs w:val="18"/>
                <w:vertAlign w:val="superscript"/>
                <w:lang w:val="en-GB" w:eastAsia="en-GB"/>
              </w:rPr>
              <w:t>Org</w:t>
            </w:r>
            <w:proofErr w:type="spellEnd"/>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Meister</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RAGT</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r w:rsidRPr="000A6768">
              <w:rPr>
                <w:rFonts w:ascii="Times New Roman" w:eastAsia="Times New Roman" w:hAnsi="Times New Roman" w:cs="Times New Roman"/>
                <w:sz w:val="18"/>
                <w:szCs w:val="18"/>
                <w:vertAlign w:val="superscript"/>
                <w:lang w:val="en-GB" w:eastAsia="en-GB"/>
              </w:rPr>
              <w:t>Org</w:t>
            </w:r>
            <w:proofErr w:type="spellEnd"/>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Elixer</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2012</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W. von Borries-</w:t>
            </w:r>
            <w:proofErr w:type="spellStart"/>
            <w:r w:rsidRPr="000A6768">
              <w:rPr>
                <w:rFonts w:ascii="Times New Roman" w:eastAsia="Times New Roman" w:hAnsi="Times New Roman" w:cs="Times New Roman"/>
                <w:sz w:val="18"/>
                <w:szCs w:val="18"/>
                <w:lang w:val="en-GB" w:eastAsia="en-GB"/>
              </w:rPr>
              <w:t>Eckendorf</w:t>
            </w:r>
            <w:proofErr w:type="spellEnd"/>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C</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r w:rsidRPr="000A6768">
              <w:rPr>
                <w:rFonts w:ascii="Times New Roman" w:eastAsia="Times New Roman" w:hAnsi="Times New Roman" w:cs="Times New Roman"/>
                <w:sz w:val="18"/>
                <w:szCs w:val="18"/>
                <w:vertAlign w:val="superscript"/>
                <w:lang w:val="en-GB" w:eastAsia="en-GB"/>
              </w:rPr>
              <w:t>Org</w:t>
            </w:r>
            <w:proofErr w:type="spellEnd"/>
          </w:p>
        </w:tc>
      </w:tr>
      <w:tr w:rsidR="009979B7" w:rsidRPr="000A6768" w:rsidTr="0072178D">
        <w:trPr>
          <w:trHeight w:val="270"/>
        </w:trPr>
        <w:tc>
          <w:tcPr>
            <w:tcW w:w="1523" w:type="dxa"/>
            <w:tcBorders>
              <w:top w:val="nil"/>
              <w:left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proofErr w:type="spellStart"/>
            <w:r w:rsidRPr="000A6768">
              <w:rPr>
                <w:rFonts w:ascii="Times New Roman" w:eastAsia="Times New Roman" w:hAnsi="Times New Roman" w:cs="Times New Roman"/>
                <w:b/>
                <w:bCs/>
                <w:sz w:val="18"/>
                <w:szCs w:val="18"/>
                <w:lang w:val="en-GB" w:eastAsia="en-GB"/>
              </w:rPr>
              <w:t>Pionier</w:t>
            </w:r>
            <w:proofErr w:type="spellEnd"/>
          </w:p>
        </w:tc>
        <w:tc>
          <w:tcPr>
            <w:tcW w:w="708" w:type="dxa"/>
            <w:tcBorders>
              <w:top w:val="nil"/>
              <w:left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2013</w:t>
            </w:r>
          </w:p>
        </w:tc>
        <w:tc>
          <w:tcPr>
            <w:tcW w:w="2825" w:type="dxa"/>
            <w:tcBorders>
              <w:top w:val="nil"/>
              <w:left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DSV</w:t>
            </w:r>
          </w:p>
        </w:tc>
        <w:tc>
          <w:tcPr>
            <w:tcW w:w="805" w:type="dxa"/>
            <w:tcBorders>
              <w:top w:val="nil"/>
              <w:left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r w:rsidRPr="000A6768">
              <w:rPr>
                <w:rFonts w:ascii="Times New Roman" w:eastAsia="Times New Roman" w:hAnsi="Times New Roman" w:cs="Times New Roman"/>
                <w:sz w:val="18"/>
                <w:szCs w:val="18"/>
                <w:vertAlign w:val="superscript"/>
                <w:lang w:val="en-GB" w:eastAsia="en-GB"/>
              </w:rPr>
              <w:t>Org</w:t>
            </w:r>
            <w:proofErr w:type="spellEnd"/>
          </w:p>
        </w:tc>
      </w:tr>
      <w:tr w:rsidR="009979B7" w:rsidRPr="000A6768" w:rsidTr="0072178D">
        <w:trPr>
          <w:trHeight w:val="270"/>
        </w:trPr>
        <w:tc>
          <w:tcPr>
            <w:tcW w:w="1523" w:type="dxa"/>
            <w:tcBorders>
              <w:top w:val="nil"/>
              <w:left w:val="nil"/>
              <w:bottom w:val="double" w:sz="4" w:space="0" w:color="auto"/>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 xml:space="preserve">KWS </w:t>
            </w:r>
            <w:proofErr w:type="spellStart"/>
            <w:r w:rsidRPr="000A6768">
              <w:rPr>
                <w:rFonts w:ascii="Times New Roman" w:eastAsia="Times New Roman" w:hAnsi="Times New Roman" w:cs="Times New Roman"/>
                <w:b/>
                <w:bCs/>
                <w:sz w:val="18"/>
                <w:szCs w:val="18"/>
                <w:lang w:val="en-GB" w:eastAsia="en-GB"/>
              </w:rPr>
              <w:t>Milaneco</w:t>
            </w:r>
            <w:proofErr w:type="spellEnd"/>
          </w:p>
        </w:tc>
        <w:tc>
          <w:tcPr>
            <w:tcW w:w="708" w:type="dxa"/>
            <w:tcBorders>
              <w:top w:val="nil"/>
              <w:left w:val="nil"/>
              <w:bottom w:val="double" w:sz="4" w:space="0" w:color="auto"/>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2013</w:t>
            </w:r>
          </w:p>
        </w:tc>
        <w:tc>
          <w:tcPr>
            <w:tcW w:w="2825" w:type="dxa"/>
            <w:tcBorders>
              <w:top w:val="nil"/>
              <w:left w:val="nil"/>
              <w:bottom w:val="double" w:sz="4" w:space="0" w:color="auto"/>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KWS </w:t>
            </w:r>
            <w:proofErr w:type="spellStart"/>
            <w:r w:rsidRPr="000A6768">
              <w:rPr>
                <w:rFonts w:ascii="Times New Roman" w:eastAsia="Times New Roman" w:hAnsi="Times New Roman" w:cs="Times New Roman"/>
                <w:sz w:val="18"/>
                <w:szCs w:val="18"/>
                <w:lang w:val="en-GB" w:eastAsia="en-GB"/>
              </w:rPr>
              <w:t>Lochow</w:t>
            </w:r>
            <w:proofErr w:type="spellEnd"/>
            <w:r w:rsidRPr="000A6768">
              <w:rPr>
                <w:rFonts w:ascii="Times New Roman" w:eastAsia="Times New Roman" w:hAnsi="Times New Roman" w:cs="Times New Roman"/>
                <w:sz w:val="18"/>
                <w:szCs w:val="18"/>
                <w:lang w:val="en-GB" w:eastAsia="en-GB"/>
              </w:rPr>
              <w:t xml:space="preserve"> GmbH</w:t>
            </w:r>
          </w:p>
        </w:tc>
        <w:tc>
          <w:tcPr>
            <w:tcW w:w="805" w:type="dxa"/>
            <w:tcBorders>
              <w:top w:val="nil"/>
              <w:left w:val="nil"/>
              <w:bottom w:val="double" w:sz="4" w:space="0" w:color="auto"/>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w:t>
            </w:r>
          </w:p>
        </w:tc>
        <w:tc>
          <w:tcPr>
            <w:tcW w:w="1304" w:type="dxa"/>
            <w:tcBorders>
              <w:top w:val="nil"/>
              <w:left w:val="nil"/>
              <w:bottom w:val="double" w:sz="4" w:space="0" w:color="auto"/>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double" w:sz="4" w:space="0" w:color="auto"/>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double" w:sz="4" w:space="0" w:color="auto"/>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r w:rsidRPr="000A6768">
              <w:rPr>
                <w:rFonts w:ascii="Times New Roman" w:eastAsia="Times New Roman" w:hAnsi="Times New Roman" w:cs="Times New Roman"/>
                <w:sz w:val="18"/>
                <w:szCs w:val="18"/>
                <w:vertAlign w:val="superscript"/>
                <w:lang w:val="en-GB" w:eastAsia="en-GB"/>
              </w:rPr>
              <w:t>Org</w:t>
            </w:r>
            <w:proofErr w:type="spellEnd"/>
          </w:p>
        </w:tc>
      </w:tr>
      <w:tr w:rsidR="009979B7" w:rsidRPr="000A6768" w:rsidTr="0072178D">
        <w:trPr>
          <w:trHeight w:val="270"/>
        </w:trPr>
        <w:tc>
          <w:tcPr>
            <w:tcW w:w="1523" w:type="dxa"/>
            <w:tcBorders>
              <w:top w:val="double" w:sz="4" w:space="0" w:color="auto"/>
              <w:left w:val="nil"/>
              <w:bottom w:val="nil"/>
              <w:right w:val="nil"/>
            </w:tcBorders>
            <w:shd w:val="clear" w:color="auto" w:fill="auto"/>
            <w:noWrap/>
            <w:vAlign w:val="center"/>
            <w:hideMark/>
          </w:tcPr>
          <w:p w:rsidR="005C5C6F" w:rsidRPr="000A6768" w:rsidRDefault="00816030" w:rsidP="005C5C6F">
            <w:pPr>
              <w:spacing w:after="0" w:line="240" w:lineRule="auto"/>
              <w:rPr>
                <w:rFonts w:ascii="Times New Roman" w:eastAsia="Times New Roman" w:hAnsi="Times New Roman" w:cs="Times New Roman"/>
                <w:sz w:val="18"/>
                <w:szCs w:val="18"/>
                <w:lang w:val="en-GB" w:eastAsia="en-GB"/>
              </w:rPr>
            </w:pPr>
            <w:proofErr w:type="spellStart"/>
            <w:r>
              <w:rPr>
                <w:rFonts w:ascii="Times New Roman" w:eastAsia="Times New Roman" w:hAnsi="Times New Roman" w:cs="Times New Roman"/>
                <w:sz w:val="18"/>
                <w:szCs w:val="18"/>
                <w:lang w:val="en-GB" w:eastAsia="en-GB"/>
              </w:rPr>
              <w:t>Naturas</w:t>
            </w:r>
            <w:r w:rsidR="005C5C6F" w:rsidRPr="000A6768">
              <w:rPr>
                <w:rFonts w:ascii="Times New Roman" w:eastAsia="Times New Roman" w:hAnsi="Times New Roman" w:cs="Times New Roman"/>
                <w:sz w:val="18"/>
                <w:szCs w:val="18"/>
                <w:lang w:val="en-GB" w:eastAsia="en-GB"/>
              </w:rPr>
              <w:t>tar</w:t>
            </w:r>
            <w:proofErr w:type="spellEnd"/>
          </w:p>
        </w:tc>
        <w:tc>
          <w:tcPr>
            <w:tcW w:w="708" w:type="dxa"/>
            <w:tcBorders>
              <w:top w:val="double" w:sz="4" w:space="0" w:color="auto"/>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2002</w:t>
            </w:r>
          </w:p>
        </w:tc>
        <w:tc>
          <w:tcPr>
            <w:tcW w:w="2825" w:type="dxa"/>
            <w:tcBorders>
              <w:top w:val="double" w:sz="4" w:space="0" w:color="auto"/>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Saatzucht</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Schweiger</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GbR</w:t>
            </w:r>
            <w:proofErr w:type="spellEnd"/>
          </w:p>
        </w:tc>
        <w:tc>
          <w:tcPr>
            <w:tcW w:w="805" w:type="dxa"/>
            <w:tcBorders>
              <w:top w:val="double" w:sz="4" w:space="0" w:color="auto"/>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double" w:sz="4" w:space="0" w:color="auto"/>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double" w:sz="4" w:space="0" w:color="auto"/>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double" w:sz="4" w:space="0" w:color="auto"/>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r w:rsidRPr="000A6768">
              <w:rPr>
                <w:rFonts w:ascii="Times New Roman" w:eastAsia="Times New Roman" w:hAnsi="Times New Roman" w:cs="Times New Roman"/>
                <w:sz w:val="18"/>
                <w:szCs w:val="18"/>
                <w:vertAlign w:val="superscript"/>
                <w:lang w:val="en-GB" w:eastAsia="en-GB"/>
              </w:rPr>
              <w:t>Org</w:t>
            </w:r>
            <w:proofErr w:type="spellEnd"/>
            <w:r w:rsidRPr="000A6768">
              <w:rPr>
                <w:rFonts w:ascii="Times New Roman" w:eastAsia="Times New Roman" w:hAnsi="Times New Roman" w:cs="Times New Roman"/>
                <w:sz w:val="18"/>
                <w:szCs w:val="18"/>
                <w:vertAlign w:val="superscript"/>
                <w:lang w:val="en-GB" w:eastAsia="en-GB"/>
              </w:rPr>
              <w:t>*</w:t>
            </w:r>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Aszita</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2005</w:t>
            </w:r>
          </w:p>
        </w:tc>
        <w:tc>
          <w:tcPr>
            <w:tcW w:w="2825" w:type="dxa"/>
            <w:tcBorders>
              <w:top w:val="nil"/>
              <w:left w:val="nil"/>
              <w:bottom w:val="nil"/>
              <w:right w:val="nil"/>
            </w:tcBorders>
            <w:shd w:val="clear" w:color="auto" w:fill="auto"/>
            <w:noWrap/>
            <w:vAlign w:val="center"/>
            <w:hideMark/>
          </w:tcPr>
          <w:p w:rsidR="005C5C6F" w:rsidRPr="000A6768" w:rsidRDefault="0072178D" w:rsidP="005C5C6F">
            <w:pPr>
              <w:spacing w:after="0" w:line="240" w:lineRule="auto"/>
              <w:rPr>
                <w:rFonts w:ascii="Times New Roman" w:eastAsia="Times New Roman" w:hAnsi="Times New Roman" w:cs="Times New Roman"/>
                <w:sz w:val="18"/>
                <w:szCs w:val="18"/>
                <w:lang w:val="en-GB" w:eastAsia="en-GB"/>
              </w:rPr>
            </w:pPr>
            <w:proofErr w:type="spellStart"/>
            <w:r>
              <w:rPr>
                <w:rFonts w:ascii="Times New Roman" w:eastAsia="Times New Roman" w:hAnsi="Times New Roman" w:cs="Times New Roman"/>
                <w:sz w:val="18"/>
                <w:szCs w:val="18"/>
                <w:lang w:val="en-GB" w:eastAsia="en-GB"/>
              </w:rPr>
              <w:t>Getreidezüchtung</w:t>
            </w:r>
            <w:proofErr w:type="spellEnd"/>
            <w:r>
              <w:rPr>
                <w:rFonts w:ascii="Times New Roman" w:eastAsia="Times New Roman" w:hAnsi="Times New Roman" w:cs="Times New Roman"/>
                <w:sz w:val="18"/>
                <w:szCs w:val="18"/>
                <w:lang w:val="en-GB" w:eastAsia="en-GB"/>
              </w:rPr>
              <w:t xml:space="preserve"> Peter Kunz</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r w:rsidRPr="000A6768">
              <w:rPr>
                <w:rFonts w:ascii="Times New Roman" w:eastAsia="Times New Roman" w:hAnsi="Times New Roman" w:cs="Times New Roman"/>
                <w:sz w:val="18"/>
                <w:szCs w:val="18"/>
                <w:vertAlign w:val="superscript"/>
                <w:lang w:val="en-GB" w:eastAsia="en-GB"/>
              </w:rPr>
              <w:t>Org</w:t>
            </w:r>
            <w:proofErr w:type="spellEnd"/>
            <w:r w:rsidRPr="000A6768">
              <w:rPr>
                <w:rFonts w:ascii="Times New Roman" w:eastAsia="Times New Roman" w:hAnsi="Times New Roman" w:cs="Times New Roman"/>
                <w:sz w:val="18"/>
                <w:szCs w:val="18"/>
                <w:vertAlign w:val="superscript"/>
                <w:lang w:val="en-GB" w:eastAsia="en-GB"/>
              </w:rPr>
              <w:t>*</w:t>
            </w:r>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Butaro</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2009</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Landbauschule</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Dottenfelderhof</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e.V</w:t>
            </w:r>
            <w:proofErr w:type="spellEnd"/>
            <w:r w:rsidRPr="000A6768">
              <w:rPr>
                <w:rFonts w:ascii="Times New Roman" w:eastAsia="Times New Roman" w:hAnsi="Times New Roman" w:cs="Times New Roman"/>
                <w:sz w:val="18"/>
                <w:szCs w:val="18"/>
                <w:lang w:val="en-GB" w:eastAsia="en-GB"/>
              </w:rPr>
              <w:t>.</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DE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Bh</w:t>
            </w:r>
            <w:r w:rsidRPr="000A6768">
              <w:rPr>
                <w:rFonts w:ascii="Times New Roman" w:eastAsia="Times New Roman" w:hAnsi="Times New Roman" w:cs="Times New Roman"/>
                <w:sz w:val="18"/>
                <w:szCs w:val="18"/>
                <w:vertAlign w:val="superscript"/>
                <w:lang w:val="en-GB" w:eastAsia="en-GB"/>
              </w:rPr>
              <w:t>Org</w:t>
            </w:r>
            <w:proofErr w:type="spellEnd"/>
            <w:r w:rsidRPr="000A6768">
              <w:rPr>
                <w:rFonts w:ascii="Times New Roman" w:eastAsia="Times New Roman" w:hAnsi="Times New Roman" w:cs="Times New Roman"/>
                <w:sz w:val="18"/>
                <w:szCs w:val="18"/>
                <w:vertAlign w:val="superscript"/>
                <w:lang w:val="en-GB" w:eastAsia="en-GB"/>
              </w:rPr>
              <w:t>*</w:t>
            </w:r>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Soissons</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1987</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Florimond-Desprez</w:t>
            </w:r>
            <w:proofErr w:type="spellEnd"/>
          </w:p>
        </w:tc>
        <w:tc>
          <w:tcPr>
            <w:tcW w:w="805" w:type="dxa"/>
            <w:tcBorders>
              <w:top w:val="nil"/>
              <w:left w:val="nil"/>
              <w:bottom w:val="nil"/>
              <w:right w:val="nil"/>
            </w:tcBorders>
            <w:shd w:val="clear" w:color="auto" w:fill="auto"/>
            <w:noWrap/>
            <w:hideMark/>
          </w:tcPr>
          <w:p w:rsidR="005C5C6F" w:rsidRPr="000A6768" w:rsidRDefault="00394917"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BE, ES, FR, IE, IT, SI</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r w:rsidRPr="000A6768">
              <w:rPr>
                <w:rFonts w:ascii="Times New Roman" w:eastAsia="Times New Roman" w:hAnsi="Times New Roman" w:cs="Times New Roman"/>
                <w:sz w:val="18"/>
                <w:szCs w:val="18"/>
                <w:vertAlign w:val="superscript"/>
                <w:lang w:val="en-GB" w:eastAsia="en-GB"/>
              </w:rPr>
              <w:t>europ</w:t>
            </w:r>
            <w:proofErr w:type="spellEnd"/>
            <w:r w:rsidRPr="000A6768">
              <w:rPr>
                <w:rFonts w:ascii="Times New Roman" w:eastAsia="Times New Roman" w:hAnsi="Times New Roman" w:cs="Times New Roman"/>
                <w:sz w:val="18"/>
                <w:szCs w:val="18"/>
                <w:vertAlign w:val="superscript"/>
                <w:lang w:val="en-GB" w:eastAsia="en-GB"/>
              </w:rPr>
              <w:t>. reg.</w:t>
            </w:r>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Tremie</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1991</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Serasem</w:t>
            </w:r>
            <w:proofErr w:type="spellEnd"/>
          </w:p>
        </w:tc>
        <w:tc>
          <w:tcPr>
            <w:tcW w:w="805" w:type="dxa"/>
            <w:tcBorders>
              <w:top w:val="nil"/>
              <w:left w:val="nil"/>
              <w:bottom w:val="nil"/>
              <w:right w:val="nil"/>
            </w:tcBorders>
            <w:shd w:val="clear" w:color="auto" w:fill="auto"/>
            <w:noWrap/>
            <w:hideMark/>
          </w:tcPr>
          <w:p w:rsidR="005C5C6F" w:rsidRPr="000A6768" w:rsidRDefault="00394917"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ES, FR, IT</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r w:rsidRPr="000A6768">
              <w:rPr>
                <w:rFonts w:ascii="Times New Roman" w:eastAsia="Times New Roman" w:hAnsi="Times New Roman" w:cs="Times New Roman"/>
                <w:sz w:val="18"/>
                <w:szCs w:val="18"/>
                <w:vertAlign w:val="superscript"/>
                <w:lang w:val="en-GB" w:eastAsia="en-GB"/>
              </w:rPr>
              <w:t>europ</w:t>
            </w:r>
            <w:proofErr w:type="spellEnd"/>
            <w:r w:rsidRPr="000A6768">
              <w:rPr>
                <w:rFonts w:ascii="Times New Roman" w:eastAsia="Times New Roman" w:hAnsi="Times New Roman" w:cs="Times New Roman"/>
                <w:sz w:val="18"/>
                <w:szCs w:val="18"/>
                <w:vertAlign w:val="superscript"/>
                <w:lang w:val="en-GB" w:eastAsia="en-GB"/>
              </w:rPr>
              <w:t>. reg.</w:t>
            </w:r>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Gaucho</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1993</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USDA-ARS, Oklahoma AES</w:t>
            </w:r>
          </w:p>
        </w:tc>
        <w:tc>
          <w:tcPr>
            <w:tcW w:w="805" w:type="dxa"/>
            <w:tcBorders>
              <w:top w:val="nil"/>
              <w:left w:val="nil"/>
              <w:bottom w:val="nil"/>
              <w:right w:val="nil"/>
            </w:tcBorders>
            <w:shd w:val="clear" w:color="auto" w:fill="auto"/>
            <w:vAlign w:val="center"/>
            <w:hideMark/>
          </w:tcPr>
          <w:p w:rsidR="005C5C6F" w:rsidRPr="000A6768" w:rsidRDefault="00394917"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US</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r w:rsidRPr="000A6768">
              <w:rPr>
                <w:rFonts w:ascii="Times New Roman" w:eastAsia="Times New Roman" w:hAnsi="Times New Roman" w:cs="Times New Roman"/>
                <w:sz w:val="18"/>
                <w:szCs w:val="18"/>
                <w:vertAlign w:val="superscript"/>
                <w:lang w:val="en-GB" w:eastAsia="en-GB"/>
              </w:rPr>
              <w:t>europ</w:t>
            </w:r>
            <w:proofErr w:type="spellEnd"/>
            <w:r w:rsidRPr="000A6768">
              <w:rPr>
                <w:rFonts w:ascii="Times New Roman" w:eastAsia="Times New Roman" w:hAnsi="Times New Roman" w:cs="Times New Roman"/>
                <w:sz w:val="18"/>
                <w:szCs w:val="18"/>
                <w:vertAlign w:val="superscript"/>
                <w:lang w:val="en-GB" w:eastAsia="en-GB"/>
              </w:rPr>
              <w:t>. reg.</w:t>
            </w:r>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Sponsor</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1994</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Unisigma</w:t>
            </w:r>
            <w:proofErr w:type="spellEnd"/>
          </w:p>
        </w:tc>
        <w:tc>
          <w:tcPr>
            <w:tcW w:w="805" w:type="dxa"/>
            <w:tcBorders>
              <w:top w:val="nil"/>
              <w:left w:val="nil"/>
              <w:bottom w:val="nil"/>
              <w:right w:val="nil"/>
            </w:tcBorders>
            <w:shd w:val="clear" w:color="auto" w:fill="auto"/>
            <w:noWrap/>
            <w:hideMark/>
          </w:tcPr>
          <w:p w:rsidR="005C5C6F" w:rsidRPr="000A6768" w:rsidRDefault="00394917"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FR, IE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r w:rsidRPr="000A6768">
              <w:rPr>
                <w:rFonts w:ascii="Times New Roman" w:eastAsia="Times New Roman" w:hAnsi="Times New Roman" w:cs="Times New Roman"/>
                <w:sz w:val="18"/>
                <w:szCs w:val="18"/>
                <w:vertAlign w:val="superscript"/>
                <w:lang w:val="en-GB" w:eastAsia="en-GB"/>
              </w:rPr>
              <w:t>europ</w:t>
            </w:r>
            <w:proofErr w:type="spellEnd"/>
            <w:r w:rsidRPr="000A6768">
              <w:rPr>
                <w:rFonts w:ascii="Times New Roman" w:eastAsia="Times New Roman" w:hAnsi="Times New Roman" w:cs="Times New Roman"/>
                <w:sz w:val="18"/>
                <w:szCs w:val="18"/>
                <w:vertAlign w:val="superscript"/>
                <w:lang w:val="en-GB" w:eastAsia="en-GB"/>
              </w:rPr>
              <w:t>. reg.</w:t>
            </w:r>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Ivanka</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1998</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Inst. of Field and Veg. Crops, Novi Sad</w:t>
            </w:r>
          </w:p>
        </w:tc>
        <w:tc>
          <w:tcPr>
            <w:tcW w:w="805" w:type="dxa"/>
            <w:tcBorders>
              <w:top w:val="nil"/>
              <w:left w:val="nil"/>
              <w:bottom w:val="nil"/>
              <w:right w:val="nil"/>
            </w:tcBorders>
            <w:shd w:val="clear" w:color="auto" w:fill="auto"/>
            <w:vAlign w:val="center"/>
            <w:hideMark/>
          </w:tcPr>
          <w:p w:rsidR="005C5C6F" w:rsidRPr="000A6768" w:rsidRDefault="00394917"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CS</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r w:rsidRPr="000A6768">
              <w:rPr>
                <w:rFonts w:ascii="Times New Roman" w:eastAsia="Times New Roman" w:hAnsi="Times New Roman" w:cs="Times New Roman"/>
                <w:sz w:val="18"/>
                <w:szCs w:val="18"/>
                <w:vertAlign w:val="superscript"/>
                <w:lang w:val="en-GB" w:eastAsia="en-GB"/>
              </w:rPr>
              <w:t>europ</w:t>
            </w:r>
            <w:proofErr w:type="spellEnd"/>
            <w:r w:rsidRPr="000A6768">
              <w:rPr>
                <w:rFonts w:ascii="Times New Roman" w:eastAsia="Times New Roman" w:hAnsi="Times New Roman" w:cs="Times New Roman"/>
                <w:sz w:val="18"/>
                <w:szCs w:val="18"/>
                <w:vertAlign w:val="superscript"/>
                <w:lang w:val="en-GB" w:eastAsia="en-GB"/>
              </w:rPr>
              <w:t>. reg.</w:t>
            </w:r>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Claire</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1999</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Nickerson</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C</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IE, UK</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r w:rsidRPr="000A6768">
              <w:rPr>
                <w:rFonts w:ascii="Times New Roman" w:eastAsia="Times New Roman" w:hAnsi="Times New Roman" w:cs="Times New Roman"/>
                <w:sz w:val="18"/>
                <w:szCs w:val="18"/>
                <w:vertAlign w:val="superscript"/>
                <w:lang w:val="en-GB" w:eastAsia="en-GB"/>
              </w:rPr>
              <w:t>europ</w:t>
            </w:r>
            <w:proofErr w:type="spellEnd"/>
            <w:r w:rsidRPr="000A6768">
              <w:rPr>
                <w:rFonts w:ascii="Times New Roman" w:eastAsia="Times New Roman" w:hAnsi="Times New Roman" w:cs="Times New Roman"/>
                <w:sz w:val="18"/>
                <w:szCs w:val="18"/>
                <w:vertAlign w:val="superscript"/>
                <w:lang w:val="en-GB" w:eastAsia="en-GB"/>
              </w:rPr>
              <w:t>. reg.</w:t>
            </w:r>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Caphorn</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2000</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RAGT</w:t>
            </w:r>
          </w:p>
        </w:tc>
        <w:tc>
          <w:tcPr>
            <w:tcW w:w="805" w:type="dxa"/>
            <w:tcBorders>
              <w:top w:val="nil"/>
              <w:left w:val="nil"/>
              <w:bottom w:val="nil"/>
              <w:right w:val="nil"/>
            </w:tcBorders>
            <w:shd w:val="clear" w:color="auto" w:fill="auto"/>
            <w:noWrap/>
            <w:hideMark/>
          </w:tcPr>
          <w:p w:rsidR="005C5C6F" w:rsidRPr="000A6768" w:rsidRDefault="00394917"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FR</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r w:rsidRPr="000A6768">
              <w:rPr>
                <w:rFonts w:ascii="Times New Roman" w:eastAsia="Times New Roman" w:hAnsi="Times New Roman" w:cs="Times New Roman"/>
                <w:sz w:val="18"/>
                <w:szCs w:val="18"/>
                <w:vertAlign w:val="superscript"/>
                <w:lang w:val="en-GB" w:eastAsia="en-GB"/>
              </w:rPr>
              <w:t>europ</w:t>
            </w:r>
            <w:proofErr w:type="spellEnd"/>
            <w:r w:rsidRPr="000A6768">
              <w:rPr>
                <w:rFonts w:ascii="Times New Roman" w:eastAsia="Times New Roman" w:hAnsi="Times New Roman" w:cs="Times New Roman"/>
                <w:sz w:val="18"/>
                <w:szCs w:val="18"/>
                <w:vertAlign w:val="superscript"/>
                <w:lang w:val="en-GB" w:eastAsia="en-GB"/>
              </w:rPr>
              <w:t>. reg.</w:t>
            </w:r>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Solstice</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2001</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Limagrain</w:t>
            </w:r>
            <w:proofErr w:type="spellEnd"/>
            <w:r w:rsidRPr="000A6768">
              <w:rPr>
                <w:rFonts w:ascii="Times New Roman" w:eastAsia="Times New Roman" w:hAnsi="Times New Roman" w:cs="Times New Roman"/>
                <w:sz w:val="18"/>
                <w:szCs w:val="18"/>
                <w:lang w:val="en-GB" w:eastAsia="en-GB"/>
              </w:rPr>
              <w:t xml:space="preserve"> GmbH</w:t>
            </w:r>
          </w:p>
        </w:tc>
        <w:tc>
          <w:tcPr>
            <w:tcW w:w="805" w:type="dxa"/>
            <w:tcBorders>
              <w:top w:val="nil"/>
              <w:left w:val="nil"/>
              <w:bottom w:val="nil"/>
              <w:right w:val="nil"/>
            </w:tcBorders>
            <w:shd w:val="clear" w:color="auto" w:fill="auto"/>
            <w:noWrap/>
            <w:hideMark/>
          </w:tcPr>
          <w:p w:rsidR="005C5C6F" w:rsidRPr="000A6768" w:rsidRDefault="00394917"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UK</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r w:rsidRPr="000A6768">
              <w:rPr>
                <w:rFonts w:ascii="Times New Roman" w:eastAsia="Times New Roman" w:hAnsi="Times New Roman" w:cs="Times New Roman"/>
                <w:sz w:val="18"/>
                <w:szCs w:val="18"/>
                <w:vertAlign w:val="superscript"/>
                <w:lang w:val="en-GB" w:eastAsia="en-GB"/>
              </w:rPr>
              <w:t>europ</w:t>
            </w:r>
            <w:proofErr w:type="spellEnd"/>
            <w:r w:rsidRPr="000A6768">
              <w:rPr>
                <w:rFonts w:ascii="Times New Roman" w:eastAsia="Times New Roman" w:hAnsi="Times New Roman" w:cs="Times New Roman"/>
                <w:sz w:val="18"/>
                <w:szCs w:val="18"/>
                <w:vertAlign w:val="superscript"/>
                <w:lang w:val="en-GB" w:eastAsia="en-GB"/>
              </w:rPr>
              <w:t>. reg.</w:t>
            </w:r>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Cordiale</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2003</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KWS UK</w:t>
            </w:r>
          </w:p>
        </w:tc>
        <w:tc>
          <w:tcPr>
            <w:tcW w:w="805" w:type="dxa"/>
            <w:tcBorders>
              <w:top w:val="nil"/>
              <w:left w:val="nil"/>
              <w:bottom w:val="nil"/>
              <w:right w:val="nil"/>
            </w:tcBorders>
            <w:shd w:val="clear" w:color="auto" w:fill="auto"/>
            <w:noWrap/>
            <w:hideMark/>
          </w:tcPr>
          <w:p w:rsidR="005C5C6F" w:rsidRPr="000A6768" w:rsidRDefault="00394917"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UK</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r w:rsidRPr="000A6768">
              <w:rPr>
                <w:rFonts w:ascii="Times New Roman" w:eastAsia="Times New Roman" w:hAnsi="Times New Roman" w:cs="Times New Roman"/>
                <w:sz w:val="18"/>
                <w:szCs w:val="18"/>
                <w:vertAlign w:val="superscript"/>
                <w:lang w:val="en-GB" w:eastAsia="en-GB"/>
              </w:rPr>
              <w:t>europ</w:t>
            </w:r>
            <w:proofErr w:type="spellEnd"/>
            <w:r w:rsidRPr="000A6768">
              <w:rPr>
                <w:rFonts w:ascii="Times New Roman" w:eastAsia="Times New Roman" w:hAnsi="Times New Roman" w:cs="Times New Roman"/>
                <w:sz w:val="18"/>
                <w:szCs w:val="18"/>
                <w:vertAlign w:val="superscript"/>
                <w:lang w:val="en-GB" w:eastAsia="en-GB"/>
              </w:rPr>
              <w:t>. reg.</w:t>
            </w:r>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Robigus</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2004</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KWS UK</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UK</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r w:rsidRPr="000A6768">
              <w:rPr>
                <w:rFonts w:ascii="Times New Roman" w:eastAsia="Times New Roman" w:hAnsi="Times New Roman" w:cs="Times New Roman"/>
                <w:sz w:val="18"/>
                <w:szCs w:val="18"/>
                <w:vertAlign w:val="superscript"/>
                <w:lang w:val="en-GB" w:eastAsia="en-GB"/>
              </w:rPr>
              <w:t>europ</w:t>
            </w:r>
            <w:proofErr w:type="spellEnd"/>
            <w:r w:rsidRPr="000A6768">
              <w:rPr>
                <w:rFonts w:ascii="Times New Roman" w:eastAsia="Times New Roman" w:hAnsi="Times New Roman" w:cs="Times New Roman"/>
                <w:sz w:val="18"/>
                <w:szCs w:val="18"/>
                <w:vertAlign w:val="superscript"/>
                <w:lang w:val="en-GB" w:eastAsia="en-GB"/>
              </w:rPr>
              <w:t>. reg.</w:t>
            </w:r>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Einstein</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2004</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Nickerson</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UK</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r w:rsidRPr="000A6768">
              <w:rPr>
                <w:rFonts w:ascii="Times New Roman" w:eastAsia="Times New Roman" w:hAnsi="Times New Roman" w:cs="Times New Roman"/>
                <w:sz w:val="18"/>
                <w:szCs w:val="18"/>
                <w:vertAlign w:val="superscript"/>
                <w:lang w:val="en-GB" w:eastAsia="en-GB"/>
              </w:rPr>
              <w:t>europ</w:t>
            </w:r>
            <w:proofErr w:type="spellEnd"/>
            <w:r w:rsidRPr="000A6768">
              <w:rPr>
                <w:rFonts w:ascii="Times New Roman" w:eastAsia="Times New Roman" w:hAnsi="Times New Roman" w:cs="Times New Roman"/>
                <w:sz w:val="18"/>
                <w:szCs w:val="18"/>
                <w:vertAlign w:val="superscript"/>
                <w:lang w:val="en-GB" w:eastAsia="en-GB"/>
              </w:rPr>
              <w:t>. reg.</w:t>
            </w:r>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Alixan</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2005</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Limagrain</w:t>
            </w:r>
            <w:proofErr w:type="spellEnd"/>
            <w:r w:rsidRPr="000A6768">
              <w:rPr>
                <w:rFonts w:ascii="Times New Roman" w:eastAsia="Times New Roman" w:hAnsi="Times New Roman" w:cs="Times New Roman"/>
                <w:sz w:val="18"/>
                <w:szCs w:val="18"/>
                <w:lang w:val="en-GB" w:eastAsia="en-GB"/>
              </w:rPr>
              <w:t xml:space="preserve"> GmbH</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FR</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r w:rsidRPr="000A6768">
              <w:rPr>
                <w:rFonts w:ascii="Times New Roman" w:eastAsia="Times New Roman" w:hAnsi="Times New Roman" w:cs="Times New Roman"/>
                <w:sz w:val="18"/>
                <w:szCs w:val="18"/>
                <w:vertAlign w:val="superscript"/>
                <w:lang w:val="en-GB" w:eastAsia="en-GB"/>
              </w:rPr>
              <w:t>europ</w:t>
            </w:r>
            <w:proofErr w:type="spellEnd"/>
            <w:r w:rsidRPr="000A6768">
              <w:rPr>
                <w:rFonts w:ascii="Times New Roman" w:eastAsia="Times New Roman" w:hAnsi="Times New Roman" w:cs="Times New Roman"/>
                <w:sz w:val="18"/>
                <w:szCs w:val="18"/>
                <w:vertAlign w:val="superscript"/>
                <w:lang w:val="en-GB" w:eastAsia="en-GB"/>
              </w:rPr>
              <w:t>. reg.</w:t>
            </w:r>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Arlequin</w:t>
            </w:r>
            <w:proofErr w:type="spellEnd"/>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2007</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Limagrain</w:t>
            </w:r>
            <w:proofErr w:type="spellEnd"/>
            <w:r w:rsidRPr="000A6768">
              <w:rPr>
                <w:rFonts w:ascii="Times New Roman" w:eastAsia="Times New Roman" w:hAnsi="Times New Roman" w:cs="Times New Roman"/>
                <w:sz w:val="18"/>
                <w:szCs w:val="18"/>
                <w:lang w:val="en-GB" w:eastAsia="en-GB"/>
              </w:rPr>
              <w:t xml:space="preserve"> GmbH</w:t>
            </w:r>
          </w:p>
        </w:tc>
        <w:tc>
          <w:tcPr>
            <w:tcW w:w="805" w:type="dxa"/>
            <w:tcBorders>
              <w:top w:val="nil"/>
              <w:left w:val="nil"/>
              <w:bottom w:val="nil"/>
              <w:right w:val="nil"/>
            </w:tcBorders>
            <w:shd w:val="clear" w:color="auto" w:fill="auto"/>
            <w:noWrap/>
            <w:hideMark/>
          </w:tcPr>
          <w:p w:rsidR="005C5C6F" w:rsidRPr="000A6768" w:rsidRDefault="00394917"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FR</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r w:rsidRPr="000A6768">
              <w:rPr>
                <w:rFonts w:ascii="Times New Roman" w:eastAsia="Times New Roman" w:hAnsi="Times New Roman" w:cs="Times New Roman"/>
                <w:sz w:val="18"/>
                <w:szCs w:val="18"/>
                <w:vertAlign w:val="superscript"/>
                <w:lang w:val="en-GB" w:eastAsia="en-GB"/>
              </w:rPr>
              <w:t>europ</w:t>
            </w:r>
            <w:proofErr w:type="spellEnd"/>
            <w:r w:rsidRPr="000A6768">
              <w:rPr>
                <w:rFonts w:ascii="Times New Roman" w:eastAsia="Times New Roman" w:hAnsi="Times New Roman" w:cs="Times New Roman"/>
                <w:sz w:val="18"/>
                <w:szCs w:val="18"/>
                <w:vertAlign w:val="superscript"/>
                <w:lang w:val="en-GB" w:eastAsia="en-GB"/>
              </w:rPr>
              <w:t>. reg.</w:t>
            </w:r>
          </w:p>
        </w:tc>
      </w:tr>
      <w:tr w:rsidR="009979B7" w:rsidRPr="000A6768" w:rsidTr="0072178D">
        <w:trPr>
          <w:trHeight w:val="270"/>
        </w:trPr>
        <w:tc>
          <w:tcPr>
            <w:tcW w:w="1523"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Oakley</w:t>
            </w:r>
          </w:p>
        </w:tc>
        <w:tc>
          <w:tcPr>
            <w:tcW w:w="708"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jc w:val="right"/>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2008</w:t>
            </w:r>
          </w:p>
        </w:tc>
        <w:tc>
          <w:tcPr>
            <w:tcW w:w="282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KWS UK</w:t>
            </w:r>
          </w:p>
        </w:tc>
        <w:tc>
          <w:tcPr>
            <w:tcW w:w="805"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C</w:t>
            </w:r>
          </w:p>
        </w:tc>
        <w:tc>
          <w:tcPr>
            <w:tcW w:w="1304"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UK, BE</w:t>
            </w:r>
          </w:p>
        </w:tc>
        <w:tc>
          <w:tcPr>
            <w:tcW w:w="1132"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5C5C6F" w:rsidRPr="000A6768" w:rsidRDefault="005C5C6F" w:rsidP="005C5C6F">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r w:rsidRPr="000A6768">
              <w:rPr>
                <w:rFonts w:ascii="Times New Roman" w:eastAsia="Times New Roman" w:hAnsi="Times New Roman" w:cs="Times New Roman"/>
                <w:sz w:val="18"/>
                <w:szCs w:val="18"/>
                <w:vertAlign w:val="superscript"/>
                <w:lang w:val="en-GB" w:eastAsia="en-GB"/>
              </w:rPr>
              <w:t>europ</w:t>
            </w:r>
            <w:proofErr w:type="spellEnd"/>
            <w:r w:rsidRPr="000A6768">
              <w:rPr>
                <w:rFonts w:ascii="Times New Roman" w:eastAsia="Times New Roman" w:hAnsi="Times New Roman" w:cs="Times New Roman"/>
                <w:sz w:val="18"/>
                <w:szCs w:val="18"/>
                <w:vertAlign w:val="superscript"/>
                <w:lang w:val="en-GB" w:eastAsia="en-GB"/>
              </w:rPr>
              <w:t>. reg.</w:t>
            </w:r>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Phoenix</w:t>
            </w:r>
          </w:p>
        </w:tc>
        <w:tc>
          <w:tcPr>
            <w:tcW w:w="708" w:type="dxa"/>
            <w:tcBorders>
              <w:top w:val="nil"/>
              <w:left w:val="nil"/>
              <w:bottom w:val="nil"/>
              <w:right w:val="nil"/>
            </w:tcBorders>
            <w:shd w:val="clear" w:color="auto" w:fill="auto"/>
            <w:noWrap/>
            <w:vAlign w:val="center"/>
            <w:hideMark/>
          </w:tcPr>
          <w:p w:rsidR="00000CDD" w:rsidRPr="000A6768" w:rsidRDefault="0072178D"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1981</w:t>
            </w:r>
          </w:p>
        </w:tc>
        <w:tc>
          <w:tcPr>
            <w:tcW w:w="2825"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WWAI</w:t>
            </w:r>
          </w:p>
        </w:tc>
        <w:tc>
          <w:tcPr>
            <w:tcW w:w="805" w:type="dxa"/>
            <w:tcBorders>
              <w:top w:val="nil"/>
              <w:left w:val="nil"/>
              <w:bottom w:val="nil"/>
              <w:right w:val="nil"/>
            </w:tcBorders>
            <w:shd w:val="clear" w:color="auto" w:fill="auto"/>
            <w:vAlign w:val="center"/>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000CDD" w:rsidRPr="000A6768" w:rsidRDefault="00666794"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AU; US</w:t>
            </w:r>
          </w:p>
        </w:tc>
        <w:tc>
          <w:tcPr>
            <w:tcW w:w="1132" w:type="dxa"/>
            <w:tcBorders>
              <w:top w:val="nil"/>
              <w:left w:val="nil"/>
              <w:bottom w:val="nil"/>
              <w:right w:val="nil"/>
            </w:tcBorders>
            <w:shd w:val="clear" w:color="auto" w:fill="auto"/>
            <w:noWrap/>
            <w:vAlign w:val="bottom"/>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tall</w:t>
            </w:r>
          </w:p>
        </w:tc>
        <w:tc>
          <w:tcPr>
            <w:tcW w:w="991"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proofErr w:type="spellEnd"/>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Helios</w:t>
            </w:r>
          </w:p>
        </w:tc>
        <w:tc>
          <w:tcPr>
            <w:tcW w:w="708" w:type="dxa"/>
            <w:tcBorders>
              <w:top w:val="nil"/>
              <w:left w:val="nil"/>
              <w:bottom w:val="nil"/>
              <w:right w:val="nil"/>
            </w:tcBorders>
            <w:shd w:val="clear" w:color="auto" w:fill="auto"/>
            <w:noWrap/>
            <w:vAlign w:val="center"/>
            <w:hideMark/>
          </w:tcPr>
          <w:p w:rsidR="00000CDD" w:rsidRPr="000A6768" w:rsidRDefault="00134C9F"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NA</w:t>
            </w:r>
            <w:bookmarkStart w:id="0" w:name="_GoBack"/>
            <w:bookmarkEnd w:id="0"/>
          </w:p>
        </w:tc>
        <w:tc>
          <w:tcPr>
            <w:tcW w:w="2825"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Arizona Plant Breeders</w:t>
            </w:r>
          </w:p>
        </w:tc>
        <w:tc>
          <w:tcPr>
            <w:tcW w:w="805" w:type="dxa"/>
            <w:tcBorders>
              <w:top w:val="nil"/>
              <w:left w:val="nil"/>
              <w:bottom w:val="nil"/>
              <w:right w:val="nil"/>
            </w:tcBorders>
            <w:shd w:val="clear" w:color="auto" w:fill="auto"/>
            <w:vAlign w:val="center"/>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000CDD" w:rsidRPr="000A6768" w:rsidRDefault="00666794"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US</w:t>
            </w:r>
          </w:p>
        </w:tc>
        <w:tc>
          <w:tcPr>
            <w:tcW w:w="1132" w:type="dxa"/>
            <w:tcBorders>
              <w:top w:val="nil"/>
              <w:left w:val="nil"/>
              <w:bottom w:val="nil"/>
              <w:right w:val="nil"/>
            </w:tcBorders>
            <w:shd w:val="clear" w:color="auto" w:fill="auto"/>
            <w:noWrap/>
            <w:vAlign w:val="bottom"/>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proofErr w:type="spellEnd"/>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Mex. 3</w:t>
            </w:r>
          </w:p>
        </w:tc>
        <w:tc>
          <w:tcPr>
            <w:tcW w:w="708" w:type="dxa"/>
            <w:tcBorders>
              <w:top w:val="nil"/>
              <w:left w:val="nil"/>
              <w:bottom w:val="nil"/>
              <w:right w:val="nil"/>
            </w:tcBorders>
            <w:shd w:val="clear" w:color="auto" w:fill="auto"/>
            <w:noWrap/>
            <w:vAlign w:val="center"/>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2825"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BAZ</w:t>
            </w:r>
          </w:p>
        </w:tc>
        <w:tc>
          <w:tcPr>
            <w:tcW w:w="805" w:type="dxa"/>
            <w:tcBorders>
              <w:top w:val="nil"/>
              <w:left w:val="nil"/>
              <w:bottom w:val="nil"/>
              <w:right w:val="nil"/>
            </w:tcBorders>
            <w:shd w:val="clear" w:color="auto" w:fill="auto"/>
            <w:vAlign w:val="center"/>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000CDD" w:rsidRPr="000A6768" w:rsidRDefault="00666794"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M</w:t>
            </w:r>
            <w:r w:rsidR="00000CDD" w:rsidRPr="000A6768">
              <w:rPr>
                <w:rFonts w:ascii="Times New Roman" w:eastAsia="Times New Roman" w:hAnsi="Times New Roman" w:cs="Times New Roman"/>
                <w:sz w:val="18"/>
                <w:szCs w:val="18"/>
                <w:lang w:val="en-GB" w:eastAsia="en-GB"/>
              </w:rPr>
              <w:t>X</w:t>
            </w:r>
          </w:p>
        </w:tc>
        <w:tc>
          <w:tcPr>
            <w:tcW w:w="1132" w:type="dxa"/>
            <w:tcBorders>
              <w:top w:val="nil"/>
              <w:left w:val="nil"/>
              <w:bottom w:val="nil"/>
              <w:right w:val="nil"/>
            </w:tcBorders>
            <w:shd w:val="clear" w:color="auto" w:fill="auto"/>
            <w:noWrap/>
            <w:vAlign w:val="bottom"/>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proofErr w:type="spellEnd"/>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Cajeme</w:t>
            </w:r>
            <w:proofErr w:type="spellEnd"/>
            <w:r w:rsidRPr="000A6768">
              <w:rPr>
                <w:rFonts w:ascii="Times New Roman" w:eastAsia="Times New Roman" w:hAnsi="Times New Roman" w:cs="Times New Roman"/>
                <w:sz w:val="18"/>
                <w:szCs w:val="18"/>
                <w:lang w:val="en-GB" w:eastAsia="en-GB"/>
              </w:rPr>
              <w:t xml:space="preserve"> 71</w:t>
            </w:r>
          </w:p>
        </w:tc>
        <w:tc>
          <w:tcPr>
            <w:tcW w:w="708" w:type="dxa"/>
            <w:tcBorders>
              <w:top w:val="nil"/>
              <w:left w:val="nil"/>
              <w:bottom w:val="nil"/>
              <w:right w:val="nil"/>
            </w:tcBorders>
            <w:shd w:val="clear" w:color="auto" w:fill="auto"/>
            <w:noWrap/>
            <w:vAlign w:val="center"/>
            <w:hideMark/>
          </w:tcPr>
          <w:p w:rsidR="00000CDD" w:rsidRPr="000A6768" w:rsidRDefault="0072178D"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1971</w:t>
            </w:r>
          </w:p>
        </w:tc>
        <w:tc>
          <w:tcPr>
            <w:tcW w:w="2825"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CIMMYT</w:t>
            </w:r>
          </w:p>
        </w:tc>
        <w:tc>
          <w:tcPr>
            <w:tcW w:w="805" w:type="dxa"/>
            <w:tcBorders>
              <w:top w:val="nil"/>
              <w:left w:val="nil"/>
              <w:bottom w:val="nil"/>
              <w:right w:val="nil"/>
            </w:tcBorders>
            <w:shd w:val="clear" w:color="auto" w:fill="auto"/>
            <w:noWrap/>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000CDD" w:rsidRPr="000A6768" w:rsidRDefault="00666794"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M</w:t>
            </w:r>
            <w:r w:rsidR="00000CDD" w:rsidRPr="000A6768">
              <w:rPr>
                <w:rFonts w:ascii="Times New Roman" w:eastAsia="Times New Roman" w:hAnsi="Times New Roman" w:cs="Times New Roman"/>
                <w:sz w:val="18"/>
                <w:szCs w:val="18"/>
                <w:lang w:val="en-GB" w:eastAsia="en-GB"/>
              </w:rPr>
              <w:t>X</w:t>
            </w:r>
          </w:p>
        </w:tc>
        <w:tc>
          <w:tcPr>
            <w:tcW w:w="1132" w:type="dxa"/>
            <w:tcBorders>
              <w:top w:val="nil"/>
              <w:left w:val="nil"/>
              <w:bottom w:val="nil"/>
              <w:right w:val="nil"/>
            </w:tcBorders>
            <w:shd w:val="clear" w:color="auto" w:fill="auto"/>
            <w:noWrap/>
            <w:vAlign w:val="bottom"/>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proofErr w:type="spellEnd"/>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Mex. 17 bb</w:t>
            </w:r>
          </w:p>
        </w:tc>
        <w:tc>
          <w:tcPr>
            <w:tcW w:w="708" w:type="dxa"/>
            <w:tcBorders>
              <w:top w:val="nil"/>
              <w:left w:val="nil"/>
              <w:bottom w:val="nil"/>
              <w:right w:val="nil"/>
            </w:tcBorders>
            <w:shd w:val="clear" w:color="auto" w:fill="auto"/>
            <w:noWrap/>
            <w:vAlign w:val="center"/>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2825"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CIMMYT</w:t>
            </w:r>
          </w:p>
        </w:tc>
        <w:tc>
          <w:tcPr>
            <w:tcW w:w="805" w:type="dxa"/>
            <w:tcBorders>
              <w:top w:val="nil"/>
              <w:left w:val="nil"/>
              <w:bottom w:val="nil"/>
              <w:right w:val="nil"/>
            </w:tcBorders>
            <w:shd w:val="clear" w:color="auto" w:fill="auto"/>
            <w:noWrap/>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000CDD" w:rsidRPr="000A6768" w:rsidRDefault="00666794"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M</w:t>
            </w:r>
            <w:r w:rsidR="00000CDD" w:rsidRPr="000A6768">
              <w:rPr>
                <w:rFonts w:ascii="Times New Roman" w:eastAsia="Times New Roman" w:hAnsi="Times New Roman" w:cs="Times New Roman"/>
                <w:sz w:val="18"/>
                <w:szCs w:val="18"/>
                <w:lang w:val="en-GB" w:eastAsia="en-GB"/>
              </w:rPr>
              <w:t>X</w:t>
            </w:r>
          </w:p>
        </w:tc>
        <w:tc>
          <w:tcPr>
            <w:tcW w:w="1132" w:type="dxa"/>
            <w:tcBorders>
              <w:top w:val="nil"/>
              <w:left w:val="nil"/>
              <w:bottom w:val="nil"/>
              <w:right w:val="nil"/>
            </w:tcBorders>
            <w:shd w:val="clear" w:color="auto" w:fill="auto"/>
            <w:noWrap/>
            <w:vAlign w:val="bottom"/>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proofErr w:type="spellEnd"/>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BCD 1302/83</w:t>
            </w:r>
          </w:p>
        </w:tc>
        <w:tc>
          <w:tcPr>
            <w:tcW w:w="708" w:type="dxa"/>
            <w:tcBorders>
              <w:top w:val="nil"/>
              <w:left w:val="nil"/>
              <w:bottom w:val="nil"/>
              <w:right w:val="nil"/>
            </w:tcBorders>
            <w:shd w:val="clear" w:color="auto" w:fill="auto"/>
            <w:noWrap/>
            <w:vAlign w:val="center"/>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2825"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Goertzen</w:t>
            </w:r>
            <w:proofErr w:type="spellEnd"/>
            <w:r w:rsidRPr="000A6768">
              <w:rPr>
                <w:rFonts w:ascii="Times New Roman" w:eastAsia="Times New Roman" w:hAnsi="Times New Roman" w:cs="Times New Roman"/>
                <w:sz w:val="18"/>
                <w:szCs w:val="18"/>
                <w:lang w:val="en-GB" w:eastAsia="en-GB"/>
              </w:rPr>
              <w:t xml:space="preserve"> Seed Research</w:t>
            </w:r>
          </w:p>
        </w:tc>
        <w:tc>
          <w:tcPr>
            <w:tcW w:w="805" w:type="dxa"/>
            <w:tcBorders>
              <w:top w:val="nil"/>
              <w:left w:val="nil"/>
              <w:bottom w:val="nil"/>
              <w:right w:val="nil"/>
            </w:tcBorders>
            <w:shd w:val="clear" w:color="auto" w:fill="auto"/>
            <w:vAlign w:val="center"/>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MD</w:t>
            </w:r>
          </w:p>
        </w:tc>
        <w:tc>
          <w:tcPr>
            <w:tcW w:w="1132" w:type="dxa"/>
            <w:tcBorders>
              <w:top w:val="nil"/>
              <w:left w:val="nil"/>
              <w:bottom w:val="nil"/>
              <w:right w:val="nil"/>
            </w:tcBorders>
            <w:shd w:val="clear" w:color="auto" w:fill="auto"/>
            <w:noWrap/>
            <w:vAlign w:val="bottom"/>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proofErr w:type="spellEnd"/>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Sonalika</w:t>
            </w:r>
            <w:proofErr w:type="spellEnd"/>
          </w:p>
        </w:tc>
        <w:tc>
          <w:tcPr>
            <w:tcW w:w="708" w:type="dxa"/>
            <w:tcBorders>
              <w:top w:val="nil"/>
              <w:left w:val="nil"/>
              <w:bottom w:val="nil"/>
              <w:right w:val="nil"/>
            </w:tcBorders>
            <w:shd w:val="clear" w:color="auto" w:fill="auto"/>
            <w:noWrap/>
            <w:vAlign w:val="center"/>
            <w:hideMark/>
          </w:tcPr>
          <w:p w:rsidR="00000CDD" w:rsidRPr="000A6768" w:rsidRDefault="00642BBF"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1971</w:t>
            </w:r>
          </w:p>
        </w:tc>
        <w:tc>
          <w:tcPr>
            <w:tcW w:w="2825"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Indian Agricultural Research Institute </w:t>
            </w:r>
          </w:p>
        </w:tc>
        <w:tc>
          <w:tcPr>
            <w:tcW w:w="805" w:type="dxa"/>
            <w:tcBorders>
              <w:top w:val="nil"/>
              <w:left w:val="nil"/>
              <w:bottom w:val="nil"/>
              <w:right w:val="nil"/>
            </w:tcBorders>
            <w:shd w:val="clear" w:color="auto" w:fill="auto"/>
            <w:vAlign w:val="center"/>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IN</w:t>
            </w:r>
          </w:p>
        </w:tc>
        <w:tc>
          <w:tcPr>
            <w:tcW w:w="1132" w:type="dxa"/>
            <w:tcBorders>
              <w:top w:val="nil"/>
              <w:left w:val="nil"/>
              <w:bottom w:val="nil"/>
              <w:right w:val="nil"/>
            </w:tcBorders>
            <w:shd w:val="clear" w:color="auto" w:fill="auto"/>
            <w:noWrap/>
            <w:vAlign w:val="bottom"/>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proofErr w:type="spellEnd"/>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000CDD" w:rsidRPr="000A6768" w:rsidRDefault="0072178D" w:rsidP="00000CDD">
            <w:pPr>
              <w:spacing w:after="0" w:line="240" w:lineRule="auto"/>
              <w:rPr>
                <w:rFonts w:ascii="Times New Roman" w:eastAsia="Times New Roman" w:hAnsi="Times New Roman" w:cs="Times New Roman"/>
                <w:sz w:val="18"/>
                <w:szCs w:val="18"/>
                <w:lang w:val="en-GB" w:eastAsia="en-GB"/>
              </w:rPr>
            </w:pPr>
            <w:proofErr w:type="spellStart"/>
            <w:r>
              <w:rPr>
                <w:rFonts w:ascii="Times New Roman" w:eastAsia="Times New Roman" w:hAnsi="Times New Roman" w:cs="Times New Roman"/>
                <w:sz w:val="18"/>
                <w:szCs w:val="18"/>
                <w:lang w:val="en-GB" w:eastAsia="en-GB"/>
              </w:rPr>
              <w:t>Lambriego</w:t>
            </w:r>
            <w:proofErr w:type="spellEnd"/>
            <w:r>
              <w:rPr>
                <w:rFonts w:ascii="Times New Roman" w:eastAsia="Times New Roman" w:hAnsi="Times New Roman" w:cs="Times New Roman"/>
                <w:sz w:val="18"/>
                <w:szCs w:val="18"/>
                <w:lang w:val="en-GB" w:eastAsia="en-GB"/>
              </w:rPr>
              <w:t xml:space="preserve"> INIA</w:t>
            </w:r>
          </w:p>
        </w:tc>
        <w:tc>
          <w:tcPr>
            <w:tcW w:w="708" w:type="dxa"/>
            <w:tcBorders>
              <w:top w:val="nil"/>
              <w:left w:val="nil"/>
              <w:bottom w:val="nil"/>
              <w:right w:val="nil"/>
            </w:tcBorders>
            <w:shd w:val="clear" w:color="auto" w:fill="auto"/>
            <w:noWrap/>
            <w:vAlign w:val="center"/>
            <w:hideMark/>
          </w:tcPr>
          <w:p w:rsidR="00000CDD" w:rsidRPr="000A6768" w:rsidRDefault="0072178D"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1981</w:t>
            </w:r>
          </w:p>
        </w:tc>
        <w:tc>
          <w:tcPr>
            <w:tcW w:w="2825"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INIA</w:t>
            </w:r>
          </w:p>
        </w:tc>
        <w:tc>
          <w:tcPr>
            <w:tcW w:w="805" w:type="dxa"/>
            <w:tcBorders>
              <w:top w:val="nil"/>
              <w:left w:val="nil"/>
              <w:bottom w:val="nil"/>
              <w:right w:val="nil"/>
            </w:tcBorders>
            <w:shd w:val="clear" w:color="auto" w:fill="auto"/>
            <w:noWrap/>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000CDD" w:rsidRPr="000A6768" w:rsidRDefault="00666794"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CL</w:t>
            </w:r>
          </w:p>
        </w:tc>
        <w:tc>
          <w:tcPr>
            <w:tcW w:w="1132" w:type="dxa"/>
            <w:tcBorders>
              <w:top w:val="nil"/>
              <w:left w:val="nil"/>
              <w:bottom w:val="nil"/>
              <w:right w:val="nil"/>
            </w:tcBorders>
            <w:shd w:val="clear" w:color="auto" w:fill="auto"/>
            <w:noWrap/>
            <w:vAlign w:val="bottom"/>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proofErr w:type="spellEnd"/>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Siete</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Cerros</w:t>
            </w:r>
            <w:proofErr w:type="spellEnd"/>
            <w:r w:rsidR="0072178D">
              <w:rPr>
                <w:rFonts w:ascii="Times New Roman" w:eastAsia="Times New Roman" w:hAnsi="Times New Roman" w:cs="Times New Roman"/>
                <w:sz w:val="18"/>
                <w:szCs w:val="18"/>
                <w:lang w:val="en-GB" w:eastAsia="en-GB"/>
              </w:rPr>
              <w:t xml:space="preserve"> 66</w:t>
            </w:r>
          </w:p>
        </w:tc>
        <w:tc>
          <w:tcPr>
            <w:tcW w:w="708" w:type="dxa"/>
            <w:tcBorders>
              <w:top w:val="nil"/>
              <w:left w:val="nil"/>
              <w:bottom w:val="nil"/>
              <w:right w:val="nil"/>
            </w:tcBorders>
            <w:shd w:val="clear" w:color="auto" w:fill="auto"/>
            <w:noWrap/>
            <w:vAlign w:val="center"/>
            <w:hideMark/>
          </w:tcPr>
          <w:p w:rsidR="00000CDD" w:rsidRPr="000A6768" w:rsidRDefault="0072178D"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1966</w:t>
            </w:r>
          </w:p>
        </w:tc>
        <w:tc>
          <w:tcPr>
            <w:tcW w:w="2825" w:type="dxa"/>
            <w:tcBorders>
              <w:top w:val="nil"/>
              <w:left w:val="nil"/>
              <w:bottom w:val="nil"/>
              <w:right w:val="nil"/>
            </w:tcBorders>
            <w:shd w:val="clear" w:color="auto" w:fill="auto"/>
            <w:noWrap/>
            <w:vAlign w:val="center"/>
            <w:hideMark/>
          </w:tcPr>
          <w:p w:rsidR="00000CDD" w:rsidRPr="000A6768" w:rsidRDefault="0072178D"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CIMMYT</w:t>
            </w:r>
          </w:p>
        </w:tc>
        <w:tc>
          <w:tcPr>
            <w:tcW w:w="805" w:type="dxa"/>
            <w:tcBorders>
              <w:top w:val="nil"/>
              <w:left w:val="nil"/>
              <w:bottom w:val="nil"/>
              <w:right w:val="nil"/>
            </w:tcBorders>
            <w:shd w:val="clear" w:color="auto" w:fill="auto"/>
            <w:noWrap/>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000CDD" w:rsidRPr="000A6768" w:rsidRDefault="00666794"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M</w:t>
            </w:r>
            <w:r w:rsidR="00000CDD" w:rsidRPr="000A6768">
              <w:rPr>
                <w:rFonts w:ascii="Times New Roman" w:eastAsia="Times New Roman" w:hAnsi="Times New Roman" w:cs="Times New Roman"/>
                <w:sz w:val="18"/>
                <w:szCs w:val="18"/>
                <w:lang w:val="en-GB" w:eastAsia="en-GB"/>
              </w:rPr>
              <w:t>X</w:t>
            </w:r>
          </w:p>
        </w:tc>
        <w:tc>
          <w:tcPr>
            <w:tcW w:w="1132" w:type="dxa"/>
            <w:tcBorders>
              <w:top w:val="nil"/>
              <w:left w:val="nil"/>
              <w:bottom w:val="nil"/>
              <w:right w:val="nil"/>
            </w:tcBorders>
            <w:shd w:val="clear" w:color="auto" w:fill="auto"/>
            <w:noWrap/>
            <w:vAlign w:val="bottom"/>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proofErr w:type="spellEnd"/>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Triple dirk \S\""</w:t>
            </w:r>
          </w:p>
        </w:tc>
        <w:tc>
          <w:tcPr>
            <w:tcW w:w="708" w:type="dxa"/>
            <w:tcBorders>
              <w:top w:val="nil"/>
              <w:left w:val="nil"/>
              <w:bottom w:val="nil"/>
              <w:right w:val="nil"/>
            </w:tcBorders>
            <w:shd w:val="clear" w:color="auto" w:fill="auto"/>
            <w:noWrap/>
            <w:vAlign w:val="center"/>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2825"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INIA</w:t>
            </w:r>
          </w:p>
        </w:tc>
        <w:tc>
          <w:tcPr>
            <w:tcW w:w="805" w:type="dxa"/>
            <w:tcBorders>
              <w:top w:val="nil"/>
              <w:left w:val="nil"/>
              <w:bottom w:val="nil"/>
              <w:right w:val="nil"/>
            </w:tcBorders>
            <w:shd w:val="clear" w:color="auto" w:fill="auto"/>
            <w:noWrap/>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000CDD" w:rsidRPr="000A6768" w:rsidRDefault="00666794"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AU</w:t>
            </w:r>
          </w:p>
        </w:tc>
        <w:tc>
          <w:tcPr>
            <w:tcW w:w="1132" w:type="dxa"/>
            <w:tcBorders>
              <w:top w:val="nil"/>
              <w:left w:val="nil"/>
              <w:bottom w:val="nil"/>
              <w:right w:val="nil"/>
            </w:tcBorders>
            <w:shd w:val="clear" w:color="auto" w:fill="auto"/>
            <w:noWrap/>
            <w:vAlign w:val="bottom"/>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proofErr w:type="spellEnd"/>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Pobeda</w:t>
            </w:r>
          </w:p>
        </w:tc>
        <w:tc>
          <w:tcPr>
            <w:tcW w:w="708" w:type="dxa"/>
            <w:tcBorders>
              <w:top w:val="nil"/>
              <w:left w:val="nil"/>
              <w:bottom w:val="nil"/>
              <w:right w:val="nil"/>
            </w:tcBorders>
            <w:shd w:val="clear" w:color="auto" w:fill="auto"/>
            <w:noWrap/>
            <w:vAlign w:val="center"/>
            <w:hideMark/>
          </w:tcPr>
          <w:p w:rsidR="00000CDD" w:rsidRPr="000A6768" w:rsidRDefault="0072178D"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1990</w:t>
            </w:r>
          </w:p>
        </w:tc>
        <w:tc>
          <w:tcPr>
            <w:tcW w:w="2825"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Inst. of Field and Veg. Crops, Novi Sad</w:t>
            </w:r>
          </w:p>
        </w:tc>
        <w:tc>
          <w:tcPr>
            <w:tcW w:w="805" w:type="dxa"/>
            <w:tcBorders>
              <w:top w:val="nil"/>
              <w:left w:val="nil"/>
              <w:bottom w:val="nil"/>
              <w:right w:val="nil"/>
            </w:tcBorders>
            <w:shd w:val="clear" w:color="auto" w:fill="auto"/>
            <w:vAlign w:val="center"/>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SR</w:t>
            </w:r>
          </w:p>
        </w:tc>
        <w:tc>
          <w:tcPr>
            <w:tcW w:w="1132" w:type="dxa"/>
            <w:tcBorders>
              <w:top w:val="nil"/>
              <w:left w:val="nil"/>
              <w:bottom w:val="nil"/>
              <w:right w:val="nil"/>
            </w:tcBorders>
            <w:shd w:val="clear" w:color="auto" w:fill="auto"/>
            <w:noWrap/>
            <w:vAlign w:val="bottom"/>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proofErr w:type="spellEnd"/>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Renesansa</w:t>
            </w:r>
            <w:proofErr w:type="spellEnd"/>
          </w:p>
        </w:tc>
        <w:tc>
          <w:tcPr>
            <w:tcW w:w="708" w:type="dxa"/>
            <w:tcBorders>
              <w:top w:val="nil"/>
              <w:left w:val="nil"/>
              <w:bottom w:val="nil"/>
              <w:right w:val="nil"/>
            </w:tcBorders>
            <w:shd w:val="clear" w:color="auto" w:fill="auto"/>
            <w:noWrap/>
            <w:vAlign w:val="center"/>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2825"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Inst. of Field and Veg. Crops, Novi Sad</w:t>
            </w:r>
          </w:p>
        </w:tc>
        <w:tc>
          <w:tcPr>
            <w:tcW w:w="805" w:type="dxa"/>
            <w:tcBorders>
              <w:top w:val="nil"/>
              <w:left w:val="nil"/>
              <w:bottom w:val="nil"/>
              <w:right w:val="nil"/>
            </w:tcBorders>
            <w:shd w:val="clear" w:color="auto" w:fill="auto"/>
            <w:vAlign w:val="center"/>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SR</w:t>
            </w:r>
          </w:p>
        </w:tc>
        <w:tc>
          <w:tcPr>
            <w:tcW w:w="1132" w:type="dxa"/>
            <w:tcBorders>
              <w:top w:val="nil"/>
              <w:left w:val="nil"/>
              <w:bottom w:val="nil"/>
              <w:right w:val="nil"/>
            </w:tcBorders>
            <w:shd w:val="clear" w:color="auto" w:fill="auto"/>
            <w:noWrap/>
            <w:vAlign w:val="bottom"/>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proofErr w:type="spellEnd"/>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lastRenderedPageBreak/>
              <w:t>Centurk</w:t>
            </w:r>
            <w:proofErr w:type="spellEnd"/>
          </w:p>
        </w:tc>
        <w:tc>
          <w:tcPr>
            <w:tcW w:w="708" w:type="dxa"/>
            <w:tcBorders>
              <w:top w:val="nil"/>
              <w:left w:val="nil"/>
              <w:bottom w:val="nil"/>
              <w:right w:val="nil"/>
            </w:tcBorders>
            <w:shd w:val="clear" w:color="auto" w:fill="auto"/>
            <w:noWrap/>
            <w:vAlign w:val="center"/>
            <w:hideMark/>
          </w:tcPr>
          <w:p w:rsidR="00000CDD" w:rsidRPr="000A6768" w:rsidRDefault="0072178D"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1971</w:t>
            </w:r>
          </w:p>
        </w:tc>
        <w:tc>
          <w:tcPr>
            <w:tcW w:w="2825"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Nebraska </w:t>
            </w:r>
            <w:proofErr w:type="spellStart"/>
            <w:r w:rsidRPr="000A6768">
              <w:rPr>
                <w:rFonts w:ascii="Times New Roman" w:eastAsia="Times New Roman" w:hAnsi="Times New Roman" w:cs="Times New Roman"/>
                <w:sz w:val="18"/>
                <w:szCs w:val="18"/>
                <w:lang w:val="en-GB" w:eastAsia="en-GB"/>
              </w:rPr>
              <w:t>Agr</w:t>
            </w:r>
            <w:proofErr w:type="spellEnd"/>
            <w:r w:rsidRPr="000A6768">
              <w:rPr>
                <w:rFonts w:ascii="Times New Roman" w:eastAsia="Times New Roman" w:hAnsi="Times New Roman" w:cs="Times New Roman"/>
                <w:sz w:val="18"/>
                <w:szCs w:val="18"/>
                <w:lang w:val="en-GB" w:eastAsia="en-GB"/>
              </w:rPr>
              <w:t>. Exp. Station</w:t>
            </w:r>
          </w:p>
        </w:tc>
        <w:tc>
          <w:tcPr>
            <w:tcW w:w="805" w:type="dxa"/>
            <w:tcBorders>
              <w:top w:val="nil"/>
              <w:left w:val="nil"/>
              <w:bottom w:val="nil"/>
              <w:right w:val="nil"/>
            </w:tcBorders>
            <w:shd w:val="clear" w:color="auto" w:fill="auto"/>
            <w:vAlign w:val="center"/>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000CDD" w:rsidRPr="000A6768" w:rsidRDefault="00666794"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US</w:t>
            </w:r>
          </w:p>
        </w:tc>
        <w:tc>
          <w:tcPr>
            <w:tcW w:w="1132" w:type="dxa"/>
            <w:tcBorders>
              <w:top w:val="nil"/>
              <w:left w:val="nil"/>
              <w:bottom w:val="nil"/>
              <w:right w:val="nil"/>
            </w:tcBorders>
            <w:shd w:val="clear" w:color="auto" w:fill="auto"/>
            <w:noWrap/>
            <w:vAlign w:val="bottom"/>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tall</w:t>
            </w:r>
          </w:p>
        </w:tc>
        <w:tc>
          <w:tcPr>
            <w:tcW w:w="991"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proofErr w:type="spellEnd"/>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Avalon</w:t>
            </w:r>
          </w:p>
        </w:tc>
        <w:tc>
          <w:tcPr>
            <w:tcW w:w="708" w:type="dxa"/>
            <w:tcBorders>
              <w:top w:val="nil"/>
              <w:left w:val="nil"/>
              <w:bottom w:val="nil"/>
              <w:right w:val="nil"/>
            </w:tcBorders>
            <w:shd w:val="clear" w:color="auto" w:fill="auto"/>
            <w:noWrap/>
            <w:vAlign w:val="center"/>
            <w:hideMark/>
          </w:tcPr>
          <w:p w:rsidR="00000CDD" w:rsidRPr="000A6768" w:rsidRDefault="0072178D"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1980</w:t>
            </w:r>
          </w:p>
        </w:tc>
        <w:tc>
          <w:tcPr>
            <w:tcW w:w="2825"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Plant Breeding Int. Cambridge </w:t>
            </w:r>
          </w:p>
        </w:tc>
        <w:tc>
          <w:tcPr>
            <w:tcW w:w="805" w:type="dxa"/>
            <w:tcBorders>
              <w:top w:val="nil"/>
              <w:left w:val="nil"/>
              <w:bottom w:val="nil"/>
              <w:right w:val="nil"/>
            </w:tcBorders>
            <w:shd w:val="clear" w:color="auto" w:fill="auto"/>
            <w:vAlign w:val="center"/>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000CDD" w:rsidRPr="000A6768" w:rsidRDefault="00666794"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GB</w:t>
            </w:r>
          </w:p>
        </w:tc>
        <w:tc>
          <w:tcPr>
            <w:tcW w:w="1132" w:type="dxa"/>
            <w:tcBorders>
              <w:top w:val="nil"/>
              <w:left w:val="nil"/>
              <w:bottom w:val="nil"/>
              <w:right w:val="nil"/>
            </w:tcBorders>
            <w:shd w:val="clear" w:color="auto" w:fill="auto"/>
            <w:noWrap/>
            <w:vAlign w:val="bottom"/>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proofErr w:type="spellEnd"/>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Highbury</w:t>
            </w:r>
          </w:p>
        </w:tc>
        <w:tc>
          <w:tcPr>
            <w:tcW w:w="708" w:type="dxa"/>
            <w:tcBorders>
              <w:top w:val="nil"/>
              <w:left w:val="nil"/>
              <w:bottom w:val="nil"/>
              <w:right w:val="nil"/>
            </w:tcBorders>
            <w:shd w:val="clear" w:color="auto" w:fill="auto"/>
            <w:noWrap/>
            <w:vAlign w:val="center"/>
            <w:hideMark/>
          </w:tcPr>
          <w:p w:rsidR="00000CDD" w:rsidRPr="000A6768" w:rsidRDefault="0072178D"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1968</w:t>
            </w:r>
          </w:p>
        </w:tc>
        <w:tc>
          <w:tcPr>
            <w:tcW w:w="2825"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Plant Breeding Int. Cambridge</w:t>
            </w:r>
          </w:p>
        </w:tc>
        <w:tc>
          <w:tcPr>
            <w:tcW w:w="805"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A</w:t>
            </w:r>
          </w:p>
        </w:tc>
        <w:tc>
          <w:tcPr>
            <w:tcW w:w="1304" w:type="dxa"/>
            <w:tcBorders>
              <w:top w:val="nil"/>
              <w:left w:val="nil"/>
              <w:bottom w:val="nil"/>
              <w:right w:val="nil"/>
            </w:tcBorders>
            <w:shd w:val="clear" w:color="auto" w:fill="auto"/>
            <w:noWrap/>
            <w:vAlign w:val="center"/>
            <w:hideMark/>
          </w:tcPr>
          <w:p w:rsidR="00000CDD" w:rsidRPr="000A6768" w:rsidRDefault="00666794"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GB</w:t>
            </w:r>
          </w:p>
        </w:tc>
        <w:tc>
          <w:tcPr>
            <w:tcW w:w="1132" w:type="dxa"/>
            <w:tcBorders>
              <w:top w:val="nil"/>
              <w:left w:val="nil"/>
              <w:bottom w:val="nil"/>
              <w:right w:val="nil"/>
            </w:tcBorders>
            <w:shd w:val="clear" w:color="auto" w:fill="auto"/>
            <w:noWrap/>
            <w:vAlign w:val="bottom"/>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proofErr w:type="spellEnd"/>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Brigand</w:t>
            </w:r>
          </w:p>
        </w:tc>
        <w:tc>
          <w:tcPr>
            <w:tcW w:w="708" w:type="dxa"/>
            <w:tcBorders>
              <w:top w:val="nil"/>
              <w:left w:val="nil"/>
              <w:bottom w:val="nil"/>
              <w:right w:val="nil"/>
            </w:tcBorders>
            <w:shd w:val="clear" w:color="auto" w:fill="auto"/>
            <w:noWrap/>
            <w:vAlign w:val="center"/>
            <w:hideMark/>
          </w:tcPr>
          <w:p w:rsidR="00000CDD" w:rsidRPr="000A6768" w:rsidRDefault="0072178D"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1979</w:t>
            </w:r>
          </w:p>
        </w:tc>
        <w:tc>
          <w:tcPr>
            <w:tcW w:w="2825"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Plant Breeding Int. Cambridge</w:t>
            </w:r>
          </w:p>
        </w:tc>
        <w:tc>
          <w:tcPr>
            <w:tcW w:w="805" w:type="dxa"/>
            <w:tcBorders>
              <w:top w:val="nil"/>
              <w:left w:val="nil"/>
              <w:bottom w:val="nil"/>
              <w:right w:val="nil"/>
            </w:tcBorders>
            <w:shd w:val="clear" w:color="auto" w:fill="auto"/>
            <w:vAlign w:val="center"/>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000CDD" w:rsidRPr="000A6768" w:rsidRDefault="00666794"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GB</w:t>
            </w:r>
          </w:p>
        </w:tc>
        <w:tc>
          <w:tcPr>
            <w:tcW w:w="1132" w:type="dxa"/>
            <w:tcBorders>
              <w:top w:val="nil"/>
              <w:left w:val="nil"/>
              <w:bottom w:val="nil"/>
              <w:right w:val="nil"/>
            </w:tcBorders>
            <w:shd w:val="clear" w:color="auto" w:fill="auto"/>
            <w:noWrap/>
            <w:vAlign w:val="bottom"/>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proofErr w:type="spellEnd"/>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TJB 990-15</w:t>
            </w:r>
          </w:p>
        </w:tc>
        <w:tc>
          <w:tcPr>
            <w:tcW w:w="708" w:type="dxa"/>
            <w:tcBorders>
              <w:top w:val="nil"/>
              <w:left w:val="nil"/>
              <w:bottom w:val="nil"/>
              <w:right w:val="nil"/>
            </w:tcBorders>
            <w:shd w:val="clear" w:color="auto" w:fill="auto"/>
            <w:noWrap/>
            <w:vAlign w:val="center"/>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2825"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Plant Breeding Int. Cambridge</w:t>
            </w:r>
          </w:p>
        </w:tc>
        <w:tc>
          <w:tcPr>
            <w:tcW w:w="805" w:type="dxa"/>
            <w:tcBorders>
              <w:top w:val="nil"/>
              <w:left w:val="nil"/>
              <w:bottom w:val="nil"/>
              <w:right w:val="nil"/>
            </w:tcBorders>
            <w:shd w:val="clear" w:color="auto" w:fill="auto"/>
            <w:vAlign w:val="center"/>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000CDD" w:rsidRPr="000A6768" w:rsidRDefault="00666794"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GB</w:t>
            </w:r>
          </w:p>
        </w:tc>
        <w:tc>
          <w:tcPr>
            <w:tcW w:w="1132" w:type="dxa"/>
            <w:tcBorders>
              <w:top w:val="nil"/>
              <w:left w:val="nil"/>
              <w:bottom w:val="nil"/>
              <w:right w:val="nil"/>
            </w:tcBorders>
            <w:shd w:val="clear" w:color="auto" w:fill="auto"/>
            <w:noWrap/>
            <w:vAlign w:val="bottom"/>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proofErr w:type="spellEnd"/>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Benni</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mult</w:t>
            </w:r>
            <w:proofErr w:type="spellEnd"/>
            <w:r w:rsidRPr="000A6768">
              <w:rPr>
                <w:rFonts w:ascii="Times New Roman" w:eastAsia="Times New Roman" w:hAnsi="Times New Roman" w:cs="Times New Roman"/>
                <w:sz w:val="18"/>
                <w:szCs w:val="18"/>
                <w:lang w:val="en-GB" w:eastAsia="en-GB"/>
              </w:rPr>
              <w:t>.</w:t>
            </w:r>
          </w:p>
        </w:tc>
        <w:tc>
          <w:tcPr>
            <w:tcW w:w="708" w:type="dxa"/>
            <w:tcBorders>
              <w:top w:val="nil"/>
              <w:left w:val="nil"/>
              <w:bottom w:val="nil"/>
              <w:right w:val="nil"/>
            </w:tcBorders>
            <w:shd w:val="clear" w:color="auto" w:fill="auto"/>
            <w:noWrap/>
            <w:vAlign w:val="center"/>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2825"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Purdue University </w:t>
            </w:r>
          </w:p>
        </w:tc>
        <w:tc>
          <w:tcPr>
            <w:tcW w:w="805" w:type="dxa"/>
            <w:tcBorders>
              <w:top w:val="nil"/>
              <w:left w:val="nil"/>
              <w:bottom w:val="nil"/>
              <w:right w:val="nil"/>
            </w:tcBorders>
            <w:shd w:val="clear" w:color="auto" w:fill="auto"/>
            <w:vAlign w:val="center"/>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000CDD" w:rsidRPr="000A6768" w:rsidRDefault="00666794"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US</w:t>
            </w:r>
          </w:p>
        </w:tc>
        <w:tc>
          <w:tcPr>
            <w:tcW w:w="1132" w:type="dxa"/>
            <w:tcBorders>
              <w:top w:val="nil"/>
              <w:left w:val="nil"/>
              <w:bottom w:val="nil"/>
              <w:right w:val="nil"/>
            </w:tcBorders>
            <w:shd w:val="clear" w:color="auto" w:fill="auto"/>
            <w:noWrap/>
            <w:vAlign w:val="bottom"/>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tall</w:t>
            </w:r>
          </w:p>
        </w:tc>
        <w:tc>
          <w:tcPr>
            <w:tcW w:w="991"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proofErr w:type="spellEnd"/>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Hope</w:t>
            </w:r>
          </w:p>
        </w:tc>
        <w:tc>
          <w:tcPr>
            <w:tcW w:w="708" w:type="dxa"/>
            <w:tcBorders>
              <w:top w:val="nil"/>
              <w:left w:val="nil"/>
              <w:bottom w:val="nil"/>
              <w:right w:val="nil"/>
            </w:tcBorders>
            <w:shd w:val="clear" w:color="auto" w:fill="auto"/>
            <w:noWrap/>
            <w:vAlign w:val="center"/>
            <w:hideMark/>
          </w:tcPr>
          <w:p w:rsidR="00000CDD" w:rsidRPr="000A6768" w:rsidRDefault="0072178D"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1927</w:t>
            </w:r>
          </w:p>
        </w:tc>
        <w:tc>
          <w:tcPr>
            <w:tcW w:w="2825"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S.Dakota</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Agr</w:t>
            </w:r>
            <w:proofErr w:type="spellEnd"/>
            <w:r w:rsidRPr="000A6768">
              <w:rPr>
                <w:rFonts w:ascii="Times New Roman" w:eastAsia="Times New Roman" w:hAnsi="Times New Roman" w:cs="Times New Roman"/>
                <w:sz w:val="18"/>
                <w:szCs w:val="18"/>
                <w:lang w:val="en-GB" w:eastAsia="en-GB"/>
              </w:rPr>
              <w:t>. Exp. Station</w:t>
            </w:r>
          </w:p>
        </w:tc>
        <w:tc>
          <w:tcPr>
            <w:tcW w:w="805" w:type="dxa"/>
            <w:tcBorders>
              <w:top w:val="nil"/>
              <w:left w:val="nil"/>
              <w:bottom w:val="nil"/>
              <w:right w:val="nil"/>
            </w:tcBorders>
            <w:shd w:val="clear" w:color="auto" w:fill="auto"/>
            <w:vAlign w:val="center"/>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000CDD" w:rsidRPr="000A6768" w:rsidRDefault="00666794"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US</w:t>
            </w:r>
          </w:p>
        </w:tc>
        <w:tc>
          <w:tcPr>
            <w:tcW w:w="1132" w:type="dxa"/>
            <w:tcBorders>
              <w:top w:val="nil"/>
              <w:left w:val="nil"/>
              <w:bottom w:val="nil"/>
              <w:right w:val="nil"/>
            </w:tcBorders>
            <w:shd w:val="clear" w:color="auto" w:fill="auto"/>
            <w:noWrap/>
            <w:vAlign w:val="bottom"/>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tall</w:t>
            </w:r>
          </w:p>
        </w:tc>
        <w:tc>
          <w:tcPr>
            <w:tcW w:w="991"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proofErr w:type="spellEnd"/>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SUR99820</w:t>
            </w:r>
          </w:p>
        </w:tc>
        <w:tc>
          <w:tcPr>
            <w:tcW w:w="708" w:type="dxa"/>
            <w:tcBorders>
              <w:top w:val="nil"/>
              <w:left w:val="nil"/>
              <w:bottom w:val="nil"/>
              <w:right w:val="nil"/>
            </w:tcBorders>
            <w:shd w:val="clear" w:color="auto" w:fill="auto"/>
            <w:noWrap/>
            <w:vAlign w:val="center"/>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2825"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Saaten</w:t>
            </w:r>
            <w:proofErr w:type="spellEnd"/>
            <w:r w:rsidRPr="000A6768">
              <w:rPr>
                <w:rFonts w:ascii="Times New Roman" w:eastAsia="Times New Roman" w:hAnsi="Times New Roman" w:cs="Times New Roman"/>
                <w:sz w:val="18"/>
                <w:szCs w:val="18"/>
                <w:lang w:val="en-GB" w:eastAsia="en-GB"/>
              </w:rPr>
              <w:t xml:space="preserve"> Union </w:t>
            </w:r>
            <w:proofErr w:type="spellStart"/>
            <w:r w:rsidRPr="000A6768">
              <w:rPr>
                <w:rFonts w:ascii="Times New Roman" w:eastAsia="Times New Roman" w:hAnsi="Times New Roman" w:cs="Times New Roman"/>
                <w:sz w:val="18"/>
                <w:szCs w:val="18"/>
                <w:lang w:val="en-GB" w:eastAsia="en-GB"/>
              </w:rPr>
              <w:t>Recherche</w:t>
            </w:r>
            <w:proofErr w:type="spellEnd"/>
          </w:p>
        </w:tc>
        <w:tc>
          <w:tcPr>
            <w:tcW w:w="805" w:type="dxa"/>
            <w:tcBorders>
              <w:top w:val="nil"/>
              <w:left w:val="nil"/>
              <w:bottom w:val="nil"/>
              <w:right w:val="nil"/>
            </w:tcBorders>
            <w:shd w:val="clear" w:color="auto" w:fill="auto"/>
            <w:vAlign w:val="center"/>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FR</w:t>
            </w:r>
          </w:p>
        </w:tc>
        <w:tc>
          <w:tcPr>
            <w:tcW w:w="1132" w:type="dxa"/>
            <w:tcBorders>
              <w:top w:val="nil"/>
              <w:left w:val="nil"/>
              <w:bottom w:val="nil"/>
              <w:right w:val="nil"/>
            </w:tcBorders>
            <w:shd w:val="clear" w:color="auto" w:fill="auto"/>
            <w:noWrap/>
            <w:vAlign w:val="bottom"/>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proofErr w:type="spellEnd"/>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Cap</w:t>
            </w:r>
            <w:r w:rsidR="0072178D">
              <w:rPr>
                <w:rFonts w:ascii="Times New Roman" w:eastAsia="Times New Roman" w:hAnsi="Times New Roman" w:cs="Times New Roman"/>
                <w:sz w:val="18"/>
                <w:szCs w:val="18"/>
                <w:lang w:val="en-GB" w:eastAsia="en-GB"/>
              </w:rPr>
              <w:t>p</w:t>
            </w:r>
            <w:r w:rsidRPr="000A6768">
              <w:rPr>
                <w:rFonts w:ascii="Times New Roman" w:eastAsia="Times New Roman" w:hAnsi="Times New Roman" w:cs="Times New Roman"/>
                <w:sz w:val="18"/>
                <w:szCs w:val="18"/>
                <w:lang w:val="en-GB" w:eastAsia="en-GB"/>
              </w:rPr>
              <w:t>elle</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Desprez</w:t>
            </w:r>
            <w:proofErr w:type="spellEnd"/>
          </w:p>
        </w:tc>
        <w:tc>
          <w:tcPr>
            <w:tcW w:w="708" w:type="dxa"/>
            <w:tcBorders>
              <w:top w:val="nil"/>
              <w:left w:val="nil"/>
              <w:bottom w:val="nil"/>
              <w:right w:val="nil"/>
            </w:tcBorders>
            <w:shd w:val="clear" w:color="auto" w:fill="auto"/>
            <w:noWrap/>
            <w:vAlign w:val="center"/>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2825"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SAS </w:t>
            </w:r>
            <w:proofErr w:type="spellStart"/>
            <w:r w:rsidRPr="000A6768">
              <w:rPr>
                <w:rFonts w:ascii="Times New Roman" w:eastAsia="Times New Roman" w:hAnsi="Times New Roman" w:cs="Times New Roman"/>
                <w:sz w:val="18"/>
                <w:szCs w:val="18"/>
                <w:lang w:val="en-GB" w:eastAsia="en-GB"/>
              </w:rPr>
              <w:t>Florimond</w:t>
            </w:r>
            <w:proofErr w:type="spellEnd"/>
            <w:r w:rsidRPr="000A6768">
              <w:rPr>
                <w:rFonts w:ascii="Times New Roman" w:eastAsia="Times New Roman" w:hAnsi="Times New Roman" w:cs="Times New Roman"/>
                <w:sz w:val="18"/>
                <w:szCs w:val="18"/>
                <w:lang w:val="en-GB" w:eastAsia="en-GB"/>
              </w:rPr>
              <w:t xml:space="preserve"> </w:t>
            </w:r>
            <w:proofErr w:type="spellStart"/>
            <w:r w:rsidRPr="000A6768">
              <w:rPr>
                <w:rFonts w:ascii="Times New Roman" w:eastAsia="Times New Roman" w:hAnsi="Times New Roman" w:cs="Times New Roman"/>
                <w:sz w:val="18"/>
                <w:szCs w:val="18"/>
                <w:lang w:val="en-GB" w:eastAsia="en-GB"/>
              </w:rPr>
              <w:t>Desprez</w:t>
            </w:r>
            <w:proofErr w:type="spellEnd"/>
          </w:p>
        </w:tc>
        <w:tc>
          <w:tcPr>
            <w:tcW w:w="805"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C</w:t>
            </w:r>
          </w:p>
        </w:tc>
        <w:tc>
          <w:tcPr>
            <w:tcW w:w="1304" w:type="dxa"/>
            <w:tcBorders>
              <w:top w:val="nil"/>
              <w:left w:val="nil"/>
              <w:bottom w:val="nil"/>
              <w:right w:val="nil"/>
            </w:tcBorders>
            <w:shd w:val="clear" w:color="auto" w:fill="auto"/>
            <w:noWrap/>
            <w:vAlign w:val="center"/>
            <w:hideMark/>
          </w:tcPr>
          <w:p w:rsidR="00000CDD" w:rsidRPr="000A6768" w:rsidRDefault="00666794"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FR; CH; GB</w:t>
            </w:r>
          </w:p>
        </w:tc>
        <w:tc>
          <w:tcPr>
            <w:tcW w:w="1132" w:type="dxa"/>
            <w:tcBorders>
              <w:top w:val="nil"/>
              <w:left w:val="nil"/>
              <w:bottom w:val="nil"/>
              <w:right w:val="nil"/>
            </w:tcBorders>
            <w:shd w:val="clear" w:color="auto" w:fill="auto"/>
            <w:noWrap/>
            <w:vAlign w:val="bottom"/>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tall</w:t>
            </w:r>
          </w:p>
        </w:tc>
        <w:tc>
          <w:tcPr>
            <w:tcW w:w="991"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proofErr w:type="spellEnd"/>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Durin</w:t>
            </w:r>
            <w:proofErr w:type="spellEnd"/>
          </w:p>
        </w:tc>
        <w:tc>
          <w:tcPr>
            <w:tcW w:w="708" w:type="dxa"/>
            <w:tcBorders>
              <w:top w:val="nil"/>
              <w:left w:val="nil"/>
              <w:bottom w:val="nil"/>
              <w:right w:val="nil"/>
            </w:tcBorders>
            <w:shd w:val="clear" w:color="auto" w:fill="auto"/>
            <w:noWrap/>
            <w:vAlign w:val="center"/>
            <w:hideMark/>
          </w:tcPr>
          <w:p w:rsidR="00000CDD" w:rsidRPr="000A6768" w:rsidRDefault="0064566A"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1986</w:t>
            </w:r>
          </w:p>
        </w:tc>
        <w:tc>
          <w:tcPr>
            <w:tcW w:w="2825" w:type="dxa"/>
            <w:tcBorders>
              <w:top w:val="nil"/>
              <w:left w:val="nil"/>
              <w:bottom w:val="nil"/>
              <w:right w:val="nil"/>
            </w:tcBorders>
            <w:shd w:val="clear" w:color="auto" w:fill="auto"/>
            <w:noWrap/>
            <w:hideMark/>
          </w:tcPr>
          <w:p w:rsidR="00000CDD" w:rsidRPr="000A6768" w:rsidRDefault="0064566A"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Plant Breeding Int. Cambridge</w:t>
            </w:r>
          </w:p>
        </w:tc>
        <w:tc>
          <w:tcPr>
            <w:tcW w:w="805" w:type="dxa"/>
            <w:tcBorders>
              <w:top w:val="nil"/>
              <w:left w:val="nil"/>
              <w:bottom w:val="nil"/>
              <w:right w:val="nil"/>
            </w:tcBorders>
            <w:shd w:val="clear" w:color="auto" w:fill="auto"/>
            <w:noWrap/>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000CDD" w:rsidRPr="000A6768" w:rsidRDefault="0064566A"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GN</w:t>
            </w:r>
          </w:p>
        </w:tc>
        <w:tc>
          <w:tcPr>
            <w:tcW w:w="1132" w:type="dxa"/>
            <w:tcBorders>
              <w:top w:val="nil"/>
              <w:left w:val="nil"/>
              <w:bottom w:val="nil"/>
              <w:right w:val="nil"/>
            </w:tcBorders>
            <w:shd w:val="clear" w:color="auto" w:fill="auto"/>
            <w:noWrap/>
            <w:vAlign w:val="bottom"/>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late, short</w:t>
            </w:r>
          </w:p>
        </w:tc>
        <w:tc>
          <w:tcPr>
            <w:tcW w:w="991"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proofErr w:type="spellEnd"/>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Florida</w:t>
            </w:r>
          </w:p>
        </w:tc>
        <w:tc>
          <w:tcPr>
            <w:tcW w:w="708" w:type="dxa"/>
            <w:tcBorders>
              <w:top w:val="nil"/>
              <w:left w:val="nil"/>
              <w:bottom w:val="nil"/>
              <w:right w:val="nil"/>
            </w:tcBorders>
            <w:shd w:val="clear" w:color="auto" w:fill="auto"/>
            <w:noWrap/>
            <w:vAlign w:val="center"/>
            <w:hideMark/>
          </w:tcPr>
          <w:p w:rsidR="00000CDD" w:rsidRPr="000A6768" w:rsidRDefault="0064566A"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1985</w:t>
            </w:r>
          </w:p>
        </w:tc>
        <w:tc>
          <w:tcPr>
            <w:tcW w:w="2825" w:type="dxa"/>
            <w:tcBorders>
              <w:top w:val="nil"/>
              <w:left w:val="nil"/>
              <w:bottom w:val="nil"/>
              <w:right w:val="nil"/>
            </w:tcBorders>
            <w:shd w:val="clear" w:color="auto" w:fill="auto"/>
            <w:noWrap/>
            <w:hideMark/>
          </w:tcPr>
          <w:p w:rsidR="00000CDD" w:rsidRPr="000A6768" w:rsidRDefault="0064566A" w:rsidP="00000CDD">
            <w:pPr>
              <w:spacing w:after="0" w:line="240" w:lineRule="auto"/>
              <w:rPr>
                <w:rFonts w:ascii="Times New Roman" w:eastAsia="Times New Roman" w:hAnsi="Times New Roman" w:cs="Times New Roman"/>
                <w:sz w:val="18"/>
                <w:szCs w:val="18"/>
                <w:lang w:val="en-GB" w:eastAsia="en-GB"/>
              </w:rPr>
            </w:pPr>
            <w:proofErr w:type="spellStart"/>
            <w:r>
              <w:rPr>
                <w:rFonts w:ascii="Times New Roman" w:eastAsia="Times New Roman" w:hAnsi="Times New Roman" w:cs="Times New Roman"/>
                <w:sz w:val="18"/>
                <w:szCs w:val="18"/>
                <w:lang w:val="en-GB" w:eastAsia="en-GB"/>
              </w:rPr>
              <w:t>Saatzucht</w:t>
            </w:r>
            <w:proofErr w:type="spellEnd"/>
            <w:r>
              <w:rPr>
                <w:rFonts w:ascii="Times New Roman" w:eastAsia="Times New Roman" w:hAnsi="Times New Roman" w:cs="Times New Roman"/>
                <w:sz w:val="18"/>
                <w:szCs w:val="18"/>
                <w:lang w:val="en-GB" w:eastAsia="en-GB"/>
              </w:rPr>
              <w:t xml:space="preserve"> </w:t>
            </w:r>
            <w:proofErr w:type="spellStart"/>
            <w:r>
              <w:rPr>
                <w:rFonts w:ascii="Times New Roman" w:eastAsia="Times New Roman" w:hAnsi="Times New Roman" w:cs="Times New Roman"/>
                <w:sz w:val="18"/>
                <w:szCs w:val="18"/>
                <w:lang w:val="en-GB" w:eastAsia="en-GB"/>
              </w:rPr>
              <w:t>Schweiger</w:t>
            </w:r>
            <w:proofErr w:type="spellEnd"/>
          </w:p>
        </w:tc>
        <w:tc>
          <w:tcPr>
            <w:tcW w:w="805" w:type="dxa"/>
            <w:tcBorders>
              <w:top w:val="nil"/>
              <w:left w:val="nil"/>
              <w:bottom w:val="nil"/>
              <w:right w:val="nil"/>
            </w:tcBorders>
            <w:shd w:val="clear" w:color="auto" w:fill="auto"/>
            <w:noWrap/>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000CDD" w:rsidRPr="000A6768" w:rsidRDefault="00666794"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US</w:t>
            </w:r>
          </w:p>
        </w:tc>
        <w:tc>
          <w:tcPr>
            <w:tcW w:w="1132" w:type="dxa"/>
            <w:tcBorders>
              <w:top w:val="nil"/>
              <w:left w:val="nil"/>
              <w:bottom w:val="nil"/>
              <w:right w:val="nil"/>
            </w:tcBorders>
            <w:shd w:val="clear" w:color="auto" w:fill="auto"/>
            <w:noWrap/>
            <w:vAlign w:val="bottom"/>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proofErr w:type="spellEnd"/>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INTRO 615</w:t>
            </w:r>
          </w:p>
        </w:tc>
        <w:tc>
          <w:tcPr>
            <w:tcW w:w="708" w:type="dxa"/>
            <w:tcBorders>
              <w:top w:val="nil"/>
              <w:left w:val="nil"/>
              <w:bottom w:val="nil"/>
              <w:right w:val="nil"/>
            </w:tcBorders>
            <w:shd w:val="clear" w:color="auto" w:fill="auto"/>
            <w:noWrap/>
            <w:vAlign w:val="center"/>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2825" w:type="dxa"/>
            <w:tcBorders>
              <w:top w:val="nil"/>
              <w:left w:val="nil"/>
              <w:bottom w:val="nil"/>
              <w:right w:val="nil"/>
            </w:tcBorders>
            <w:shd w:val="clear" w:color="auto" w:fill="auto"/>
            <w:noWrap/>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805" w:type="dxa"/>
            <w:tcBorders>
              <w:top w:val="nil"/>
              <w:left w:val="nil"/>
              <w:bottom w:val="nil"/>
              <w:right w:val="nil"/>
            </w:tcBorders>
            <w:shd w:val="clear" w:color="auto" w:fill="auto"/>
            <w:noWrap/>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000CDD" w:rsidRPr="000A6768" w:rsidRDefault="00666794"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US</w:t>
            </w:r>
          </w:p>
        </w:tc>
        <w:tc>
          <w:tcPr>
            <w:tcW w:w="1132" w:type="dxa"/>
            <w:tcBorders>
              <w:top w:val="nil"/>
              <w:left w:val="nil"/>
              <w:bottom w:val="nil"/>
              <w:right w:val="nil"/>
            </w:tcBorders>
            <w:shd w:val="clear" w:color="auto" w:fill="auto"/>
            <w:noWrap/>
            <w:vAlign w:val="bottom"/>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proofErr w:type="spellEnd"/>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Mironovska</w:t>
            </w:r>
            <w:r w:rsidR="0072178D">
              <w:rPr>
                <w:rFonts w:ascii="Times New Roman" w:eastAsia="Times New Roman" w:hAnsi="Times New Roman" w:cs="Times New Roman"/>
                <w:sz w:val="18"/>
                <w:szCs w:val="18"/>
                <w:lang w:val="en-GB" w:eastAsia="en-GB"/>
              </w:rPr>
              <w:t>ya</w:t>
            </w:r>
            <w:proofErr w:type="spellEnd"/>
            <w:r w:rsidRPr="000A6768">
              <w:rPr>
                <w:rFonts w:ascii="Times New Roman" w:eastAsia="Times New Roman" w:hAnsi="Times New Roman" w:cs="Times New Roman"/>
                <w:sz w:val="18"/>
                <w:szCs w:val="18"/>
                <w:lang w:val="en-GB" w:eastAsia="en-GB"/>
              </w:rPr>
              <w:t xml:space="preserve"> 808</w:t>
            </w:r>
          </w:p>
        </w:tc>
        <w:tc>
          <w:tcPr>
            <w:tcW w:w="708" w:type="dxa"/>
            <w:tcBorders>
              <w:top w:val="nil"/>
              <w:left w:val="nil"/>
              <w:bottom w:val="nil"/>
              <w:right w:val="nil"/>
            </w:tcBorders>
            <w:shd w:val="clear" w:color="auto" w:fill="auto"/>
            <w:noWrap/>
            <w:vAlign w:val="center"/>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2825" w:type="dxa"/>
            <w:tcBorders>
              <w:top w:val="nil"/>
              <w:left w:val="nil"/>
              <w:bottom w:val="nil"/>
              <w:right w:val="nil"/>
            </w:tcBorders>
            <w:shd w:val="clear" w:color="auto" w:fill="auto"/>
            <w:noWrap/>
            <w:hideMark/>
          </w:tcPr>
          <w:p w:rsidR="00000CDD" w:rsidRPr="000A6768" w:rsidRDefault="0072178D" w:rsidP="00000CDD">
            <w:pPr>
              <w:spacing w:after="0" w:line="240" w:lineRule="auto"/>
              <w:rPr>
                <w:rFonts w:ascii="Times New Roman" w:eastAsia="Times New Roman" w:hAnsi="Times New Roman" w:cs="Times New Roman"/>
                <w:sz w:val="18"/>
                <w:szCs w:val="18"/>
                <w:lang w:val="en-GB" w:eastAsia="en-GB"/>
              </w:rPr>
            </w:pPr>
            <w:proofErr w:type="spellStart"/>
            <w:r w:rsidRPr="0072178D">
              <w:rPr>
                <w:rFonts w:ascii="Times New Roman" w:eastAsia="Times New Roman" w:hAnsi="Times New Roman" w:cs="Times New Roman"/>
                <w:sz w:val="18"/>
                <w:szCs w:val="18"/>
                <w:lang w:val="en-GB" w:eastAsia="en-GB"/>
              </w:rPr>
              <w:t>Mironovska</w:t>
            </w:r>
            <w:proofErr w:type="spellEnd"/>
            <w:r w:rsidRPr="0072178D">
              <w:rPr>
                <w:rFonts w:ascii="Times New Roman" w:eastAsia="Times New Roman" w:hAnsi="Times New Roman" w:cs="Times New Roman"/>
                <w:sz w:val="18"/>
                <w:szCs w:val="18"/>
                <w:lang w:val="en-GB" w:eastAsia="en-GB"/>
              </w:rPr>
              <w:t xml:space="preserve"> Research Institute</w:t>
            </w:r>
          </w:p>
        </w:tc>
        <w:tc>
          <w:tcPr>
            <w:tcW w:w="805" w:type="dxa"/>
            <w:tcBorders>
              <w:top w:val="nil"/>
              <w:left w:val="nil"/>
              <w:bottom w:val="nil"/>
              <w:right w:val="nil"/>
            </w:tcBorders>
            <w:shd w:val="clear" w:color="auto" w:fill="auto"/>
            <w:vAlign w:val="center"/>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hideMark/>
          </w:tcPr>
          <w:p w:rsidR="00000CDD" w:rsidRPr="000A6768" w:rsidRDefault="00666794"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UA</w:t>
            </w:r>
          </w:p>
        </w:tc>
        <w:tc>
          <w:tcPr>
            <w:tcW w:w="1132" w:type="dxa"/>
            <w:tcBorders>
              <w:top w:val="nil"/>
              <w:left w:val="nil"/>
              <w:bottom w:val="nil"/>
              <w:right w:val="nil"/>
            </w:tcBorders>
            <w:shd w:val="clear" w:color="auto" w:fill="auto"/>
            <w:noWrap/>
            <w:vAlign w:val="bottom"/>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tall</w:t>
            </w:r>
          </w:p>
        </w:tc>
        <w:tc>
          <w:tcPr>
            <w:tcW w:w="991"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proofErr w:type="spellEnd"/>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NS 22/92</w:t>
            </w:r>
          </w:p>
        </w:tc>
        <w:tc>
          <w:tcPr>
            <w:tcW w:w="708" w:type="dxa"/>
            <w:tcBorders>
              <w:top w:val="nil"/>
              <w:left w:val="nil"/>
              <w:bottom w:val="nil"/>
              <w:right w:val="nil"/>
            </w:tcBorders>
            <w:shd w:val="clear" w:color="auto" w:fill="auto"/>
            <w:noWrap/>
            <w:vAlign w:val="center"/>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2825" w:type="dxa"/>
            <w:tcBorders>
              <w:top w:val="nil"/>
              <w:left w:val="nil"/>
              <w:bottom w:val="nil"/>
              <w:right w:val="nil"/>
            </w:tcBorders>
            <w:shd w:val="clear" w:color="auto" w:fill="auto"/>
            <w:noWrap/>
            <w:hideMark/>
          </w:tcPr>
          <w:p w:rsidR="00000CDD" w:rsidRPr="000A6768" w:rsidRDefault="0072178D" w:rsidP="00000CDD">
            <w:pPr>
              <w:spacing w:after="0" w:line="240" w:lineRule="auto"/>
              <w:rPr>
                <w:rFonts w:ascii="Times New Roman" w:eastAsia="Times New Roman" w:hAnsi="Times New Roman" w:cs="Times New Roman"/>
                <w:sz w:val="18"/>
                <w:szCs w:val="18"/>
                <w:lang w:val="en-GB" w:eastAsia="en-GB"/>
              </w:rPr>
            </w:pPr>
            <w:r w:rsidRPr="0072178D">
              <w:rPr>
                <w:rFonts w:ascii="Times New Roman" w:eastAsia="Times New Roman" w:hAnsi="Times New Roman" w:cs="Times New Roman"/>
                <w:sz w:val="18"/>
                <w:szCs w:val="18"/>
                <w:lang w:val="en-GB" w:eastAsia="en-GB"/>
              </w:rPr>
              <w:t>Institute of Field and Vegetable Crops in Novi Sad, Serbia</w:t>
            </w:r>
          </w:p>
        </w:tc>
        <w:tc>
          <w:tcPr>
            <w:tcW w:w="805" w:type="dxa"/>
            <w:tcBorders>
              <w:top w:val="nil"/>
              <w:left w:val="nil"/>
              <w:bottom w:val="nil"/>
              <w:right w:val="nil"/>
            </w:tcBorders>
            <w:shd w:val="clear" w:color="auto" w:fill="auto"/>
            <w:noWrap/>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SR</w:t>
            </w:r>
          </w:p>
        </w:tc>
        <w:tc>
          <w:tcPr>
            <w:tcW w:w="1132" w:type="dxa"/>
            <w:tcBorders>
              <w:top w:val="nil"/>
              <w:left w:val="nil"/>
              <w:bottom w:val="nil"/>
              <w:right w:val="nil"/>
            </w:tcBorders>
            <w:shd w:val="clear" w:color="auto" w:fill="auto"/>
            <w:noWrap/>
            <w:vAlign w:val="bottom"/>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tall</w:t>
            </w:r>
          </w:p>
        </w:tc>
        <w:tc>
          <w:tcPr>
            <w:tcW w:w="991"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proofErr w:type="spellEnd"/>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NS 46/90</w:t>
            </w:r>
          </w:p>
        </w:tc>
        <w:tc>
          <w:tcPr>
            <w:tcW w:w="708" w:type="dxa"/>
            <w:tcBorders>
              <w:top w:val="nil"/>
              <w:left w:val="nil"/>
              <w:bottom w:val="nil"/>
              <w:right w:val="nil"/>
            </w:tcBorders>
            <w:shd w:val="clear" w:color="auto" w:fill="auto"/>
            <w:noWrap/>
            <w:vAlign w:val="center"/>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2825" w:type="dxa"/>
            <w:tcBorders>
              <w:top w:val="nil"/>
              <w:left w:val="nil"/>
              <w:bottom w:val="nil"/>
              <w:right w:val="nil"/>
            </w:tcBorders>
            <w:shd w:val="clear" w:color="auto" w:fill="auto"/>
            <w:noWrap/>
            <w:hideMark/>
          </w:tcPr>
          <w:p w:rsidR="00000CDD" w:rsidRPr="000A6768" w:rsidRDefault="0072178D" w:rsidP="00000CDD">
            <w:pPr>
              <w:spacing w:after="0" w:line="240" w:lineRule="auto"/>
              <w:rPr>
                <w:rFonts w:ascii="Times New Roman" w:eastAsia="Times New Roman" w:hAnsi="Times New Roman" w:cs="Times New Roman"/>
                <w:sz w:val="18"/>
                <w:szCs w:val="18"/>
                <w:lang w:val="en-GB" w:eastAsia="en-GB"/>
              </w:rPr>
            </w:pPr>
            <w:r w:rsidRPr="0072178D">
              <w:rPr>
                <w:rFonts w:ascii="Times New Roman" w:eastAsia="Times New Roman" w:hAnsi="Times New Roman" w:cs="Times New Roman"/>
                <w:sz w:val="18"/>
                <w:szCs w:val="18"/>
                <w:lang w:val="en-GB" w:eastAsia="en-GB"/>
              </w:rPr>
              <w:t>Institute of Field and Vegetable Crops in Novi Sad, Serbia</w:t>
            </w:r>
          </w:p>
        </w:tc>
        <w:tc>
          <w:tcPr>
            <w:tcW w:w="805" w:type="dxa"/>
            <w:tcBorders>
              <w:top w:val="nil"/>
              <w:left w:val="nil"/>
              <w:bottom w:val="nil"/>
              <w:right w:val="nil"/>
            </w:tcBorders>
            <w:shd w:val="clear" w:color="auto" w:fill="auto"/>
            <w:noWrap/>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SR</w:t>
            </w:r>
          </w:p>
        </w:tc>
        <w:tc>
          <w:tcPr>
            <w:tcW w:w="1132" w:type="dxa"/>
            <w:tcBorders>
              <w:top w:val="nil"/>
              <w:left w:val="nil"/>
              <w:bottom w:val="nil"/>
              <w:right w:val="nil"/>
            </w:tcBorders>
            <w:shd w:val="clear" w:color="auto" w:fill="auto"/>
            <w:noWrap/>
            <w:vAlign w:val="bottom"/>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proofErr w:type="spellEnd"/>
          </w:p>
        </w:tc>
      </w:tr>
      <w:tr w:rsidR="009979B7" w:rsidRPr="000A6768" w:rsidTr="0072178D">
        <w:trPr>
          <w:trHeight w:val="240"/>
        </w:trPr>
        <w:tc>
          <w:tcPr>
            <w:tcW w:w="1523"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NS 66/92</w:t>
            </w:r>
          </w:p>
        </w:tc>
        <w:tc>
          <w:tcPr>
            <w:tcW w:w="708" w:type="dxa"/>
            <w:tcBorders>
              <w:top w:val="nil"/>
              <w:left w:val="nil"/>
              <w:bottom w:val="nil"/>
              <w:right w:val="nil"/>
            </w:tcBorders>
            <w:shd w:val="clear" w:color="auto" w:fill="auto"/>
            <w:noWrap/>
            <w:vAlign w:val="center"/>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2825" w:type="dxa"/>
            <w:tcBorders>
              <w:top w:val="nil"/>
              <w:left w:val="nil"/>
              <w:bottom w:val="nil"/>
              <w:right w:val="nil"/>
            </w:tcBorders>
            <w:shd w:val="clear" w:color="auto" w:fill="auto"/>
            <w:noWrap/>
            <w:hideMark/>
          </w:tcPr>
          <w:p w:rsidR="00000CDD" w:rsidRPr="000A6768" w:rsidRDefault="0072178D" w:rsidP="00000CDD">
            <w:pPr>
              <w:spacing w:after="0" w:line="240" w:lineRule="auto"/>
              <w:rPr>
                <w:rFonts w:ascii="Times New Roman" w:eastAsia="Times New Roman" w:hAnsi="Times New Roman" w:cs="Times New Roman"/>
                <w:sz w:val="18"/>
                <w:szCs w:val="18"/>
                <w:lang w:val="en-GB" w:eastAsia="en-GB"/>
              </w:rPr>
            </w:pPr>
            <w:r w:rsidRPr="0072178D">
              <w:rPr>
                <w:rFonts w:ascii="Times New Roman" w:eastAsia="Times New Roman" w:hAnsi="Times New Roman" w:cs="Times New Roman"/>
                <w:sz w:val="18"/>
                <w:szCs w:val="18"/>
                <w:lang w:val="en-GB" w:eastAsia="en-GB"/>
              </w:rPr>
              <w:t>Institute of Field and Vegetable Crops in Novi Sad, Serbia</w:t>
            </w:r>
          </w:p>
        </w:tc>
        <w:tc>
          <w:tcPr>
            <w:tcW w:w="805" w:type="dxa"/>
            <w:tcBorders>
              <w:top w:val="nil"/>
              <w:left w:val="nil"/>
              <w:bottom w:val="nil"/>
              <w:right w:val="nil"/>
            </w:tcBorders>
            <w:shd w:val="clear" w:color="auto" w:fill="auto"/>
            <w:noWrap/>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SR</w:t>
            </w:r>
          </w:p>
        </w:tc>
        <w:tc>
          <w:tcPr>
            <w:tcW w:w="1132" w:type="dxa"/>
            <w:tcBorders>
              <w:top w:val="nil"/>
              <w:left w:val="nil"/>
              <w:bottom w:val="nil"/>
              <w:right w:val="nil"/>
            </w:tcBorders>
            <w:shd w:val="clear" w:color="auto" w:fill="auto"/>
            <w:noWrap/>
            <w:vAlign w:val="bottom"/>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short</w:t>
            </w:r>
          </w:p>
        </w:tc>
        <w:tc>
          <w:tcPr>
            <w:tcW w:w="991"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proofErr w:type="spellEnd"/>
          </w:p>
        </w:tc>
      </w:tr>
      <w:tr w:rsidR="009979B7" w:rsidRPr="000A6768" w:rsidTr="0072178D">
        <w:trPr>
          <w:trHeight w:val="113"/>
        </w:trPr>
        <w:tc>
          <w:tcPr>
            <w:tcW w:w="1523" w:type="dxa"/>
            <w:tcBorders>
              <w:top w:val="nil"/>
              <w:left w:val="nil"/>
              <w:bottom w:val="nil"/>
              <w:right w:val="nil"/>
            </w:tcBorders>
            <w:shd w:val="clear" w:color="auto" w:fill="auto"/>
            <w:noWrap/>
            <w:vAlign w:val="center"/>
            <w:hideMark/>
          </w:tcPr>
          <w:p w:rsidR="00DB5AEA" w:rsidRPr="000A6768" w:rsidRDefault="00000CDD" w:rsidP="00490188">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Vel</w:t>
            </w:r>
            <w:proofErr w:type="spellEnd"/>
          </w:p>
        </w:tc>
        <w:tc>
          <w:tcPr>
            <w:tcW w:w="708" w:type="dxa"/>
            <w:tcBorders>
              <w:top w:val="nil"/>
              <w:left w:val="nil"/>
              <w:bottom w:val="nil"/>
              <w:right w:val="nil"/>
            </w:tcBorders>
            <w:shd w:val="clear" w:color="auto" w:fill="auto"/>
            <w:noWrap/>
            <w:vAlign w:val="center"/>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2825" w:type="dxa"/>
            <w:tcBorders>
              <w:top w:val="nil"/>
              <w:left w:val="nil"/>
              <w:bottom w:val="nil"/>
              <w:right w:val="nil"/>
            </w:tcBorders>
            <w:shd w:val="clear" w:color="auto" w:fill="auto"/>
            <w:noWrap/>
            <w:hideMark/>
          </w:tcPr>
          <w:p w:rsidR="00000CDD" w:rsidRPr="000A6768" w:rsidRDefault="0072178D" w:rsidP="0072178D">
            <w:pPr>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Purdue Univ., Indian</w:t>
            </w:r>
          </w:p>
        </w:tc>
        <w:tc>
          <w:tcPr>
            <w:tcW w:w="805" w:type="dxa"/>
            <w:tcBorders>
              <w:top w:val="nil"/>
              <w:left w:val="nil"/>
              <w:bottom w:val="nil"/>
              <w:right w:val="nil"/>
            </w:tcBorders>
            <w:shd w:val="clear" w:color="auto" w:fill="auto"/>
            <w:noWrap/>
            <w:hideMark/>
          </w:tcPr>
          <w:p w:rsidR="00000CDD" w:rsidRPr="000A6768" w:rsidRDefault="00394917"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NA</w:t>
            </w:r>
          </w:p>
        </w:tc>
        <w:tc>
          <w:tcPr>
            <w:tcW w:w="1304" w:type="dxa"/>
            <w:tcBorders>
              <w:top w:val="nil"/>
              <w:left w:val="nil"/>
              <w:bottom w:val="nil"/>
              <w:right w:val="nil"/>
            </w:tcBorders>
            <w:shd w:val="clear" w:color="auto" w:fill="auto"/>
            <w:noWrap/>
            <w:vAlign w:val="center"/>
            <w:hideMark/>
          </w:tcPr>
          <w:p w:rsidR="00000CDD" w:rsidRPr="000A6768" w:rsidRDefault="00666794" w:rsidP="00000CDD">
            <w:pPr>
              <w:spacing w:after="0" w:line="240" w:lineRule="auto"/>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US</w:t>
            </w:r>
          </w:p>
        </w:tc>
        <w:tc>
          <w:tcPr>
            <w:tcW w:w="1132" w:type="dxa"/>
            <w:tcBorders>
              <w:top w:val="nil"/>
              <w:left w:val="nil"/>
              <w:bottom w:val="nil"/>
              <w:right w:val="nil"/>
            </w:tcBorders>
            <w:shd w:val="clear" w:color="auto" w:fill="auto"/>
            <w:noWrap/>
            <w:vAlign w:val="bottom"/>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early, tall</w:t>
            </w:r>
          </w:p>
        </w:tc>
        <w:tc>
          <w:tcPr>
            <w:tcW w:w="991" w:type="dxa"/>
            <w:tcBorders>
              <w:top w:val="nil"/>
              <w:left w:val="nil"/>
              <w:bottom w:val="nil"/>
              <w:right w:val="nil"/>
            </w:tcBorders>
            <w:shd w:val="clear" w:color="auto" w:fill="auto"/>
            <w:noWrap/>
            <w:vAlign w:val="center"/>
            <w:hideMark/>
          </w:tcPr>
          <w:p w:rsidR="00000CDD" w:rsidRPr="000A6768" w:rsidRDefault="00000CDD" w:rsidP="00000CDD">
            <w:pPr>
              <w:spacing w:after="0" w:line="240" w:lineRule="auto"/>
              <w:rPr>
                <w:rFonts w:ascii="Times New Roman" w:eastAsia="Times New Roman" w:hAnsi="Times New Roman" w:cs="Times New Roman"/>
                <w:sz w:val="18"/>
                <w:szCs w:val="18"/>
                <w:lang w:val="en-GB" w:eastAsia="en-GB"/>
              </w:rPr>
            </w:pPr>
            <w:proofErr w:type="spellStart"/>
            <w:r w:rsidRPr="000A6768">
              <w:rPr>
                <w:rFonts w:ascii="Times New Roman" w:eastAsia="Times New Roman" w:hAnsi="Times New Roman" w:cs="Times New Roman"/>
                <w:sz w:val="18"/>
                <w:szCs w:val="18"/>
                <w:lang w:val="en-GB" w:eastAsia="en-GB"/>
              </w:rPr>
              <w:t>Div</w:t>
            </w:r>
            <w:proofErr w:type="spellEnd"/>
          </w:p>
        </w:tc>
      </w:tr>
    </w:tbl>
    <w:p w:rsidR="00490188" w:rsidRPr="009979B7" w:rsidRDefault="000A6768" w:rsidP="000A6768">
      <w:pPr>
        <w:pStyle w:val="Beschriftung"/>
        <w:keepNext/>
        <w:spacing w:before="240" w:after="0"/>
        <w:rPr>
          <w:rFonts w:ascii="Times New Roman" w:hAnsi="Times New Roman" w:cs="Times New Roman"/>
          <w:i w:val="0"/>
          <w:color w:val="auto"/>
          <w:sz w:val="24"/>
          <w:szCs w:val="24"/>
          <w:lang w:val="en-GB"/>
        </w:rPr>
      </w:pPr>
      <w:r>
        <w:rPr>
          <w:rFonts w:ascii="Times New Roman" w:hAnsi="Times New Roman" w:cs="Times New Roman"/>
          <w:i w:val="0"/>
          <w:color w:val="auto"/>
          <w:sz w:val="24"/>
          <w:szCs w:val="24"/>
          <w:lang w:val="en-GB"/>
        </w:rPr>
        <w:t xml:space="preserve">Table S2: </w:t>
      </w:r>
      <w:r w:rsidR="00490188" w:rsidRPr="009979B7">
        <w:rPr>
          <w:rFonts w:ascii="Times New Roman" w:hAnsi="Times New Roman" w:cs="Times New Roman"/>
          <w:i w:val="0"/>
          <w:color w:val="auto"/>
          <w:sz w:val="24"/>
          <w:szCs w:val="24"/>
          <w:lang w:val="en-GB"/>
        </w:rPr>
        <w:t xml:space="preserve">Summary of the plant protection measures </w:t>
      </w:r>
    </w:p>
    <w:tbl>
      <w:tblPr>
        <w:tblW w:w="9129" w:type="dxa"/>
        <w:tblInd w:w="-57" w:type="dxa"/>
        <w:tblCellMar>
          <w:left w:w="57" w:type="dxa"/>
          <w:right w:w="57" w:type="dxa"/>
        </w:tblCellMar>
        <w:tblLook w:val="04A0" w:firstRow="1" w:lastRow="0" w:firstColumn="1" w:lastColumn="0" w:noHBand="0" w:noVBand="1"/>
      </w:tblPr>
      <w:tblGrid>
        <w:gridCol w:w="1234"/>
        <w:gridCol w:w="1238"/>
        <w:gridCol w:w="2219"/>
        <w:gridCol w:w="2219"/>
        <w:gridCol w:w="2219"/>
      </w:tblGrid>
      <w:tr w:rsidR="009979B7" w:rsidRPr="000A6768" w:rsidTr="00525B54">
        <w:trPr>
          <w:trHeight w:val="290"/>
        </w:trPr>
        <w:tc>
          <w:tcPr>
            <w:tcW w:w="1129" w:type="dxa"/>
            <w:tcBorders>
              <w:top w:val="single" w:sz="12" w:space="0" w:color="auto"/>
            </w:tcBorders>
            <w:shd w:val="clear" w:color="auto" w:fill="auto"/>
            <w:noWrap/>
          </w:tcPr>
          <w:p w:rsidR="00490188" w:rsidRPr="000A6768" w:rsidRDefault="00490188" w:rsidP="00525B54">
            <w:pPr>
              <w:spacing w:after="0" w:line="240" w:lineRule="auto"/>
              <w:rPr>
                <w:rFonts w:ascii="Times New Roman" w:eastAsia="Times New Roman" w:hAnsi="Times New Roman" w:cs="Times New Roman"/>
                <w:b/>
                <w:bCs/>
                <w:sz w:val="18"/>
                <w:szCs w:val="18"/>
                <w:lang w:val="en-GB" w:eastAsia="en-GB"/>
              </w:rPr>
            </w:pPr>
          </w:p>
        </w:tc>
        <w:tc>
          <w:tcPr>
            <w:tcW w:w="1134" w:type="dxa"/>
            <w:vMerge w:val="restart"/>
            <w:tcBorders>
              <w:top w:val="single" w:sz="12" w:space="0" w:color="auto"/>
            </w:tcBorders>
            <w:shd w:val="clear" w:color="auto" w:fill="auto"/>
            <w:noWrap/>
            <w:vAlign w:val="bottom"/>
          </w:tcPr>
          <w:p w:rsidR="00490188" w:rsidRPr="000A6768" w:rsidRDefault="00490188" w:rsidP="00525B54">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Growth stage</w:t>
            </w:r>
          </w:p>
        </w:tc>
        <w:tc>
          <w:tcPr>
            <w:tcW w:w="6096" w:type="dxa"/>
            <w:gridSpan w:val="3"/>
            <w:tcBorders>
              <w:top w:val="single" w:sz="12" w:space="0" w:color="auto"/>
            </w:tcBorders>
            <w:shd w:val="clear" w:color="auto" w:fill="auto"/>
            <w:noWrap/>
            <w:vAlign w:val="bottom"/>
            <w:hideMark/>
          </w:tcPr>
          <w:p w:rsidR="00490188" w:rsidRPr="000A6768" w:rsidRDefault="00490188" w:rsidP="00525B54">
            <w:pPr>
              <w:spacing w:after="0" w:line="240" w:lineRule="auto"/>
              <w:jc w:val="center"/>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Spraying agents</w:t>
            </w:r>
          </w:p>
          <w:p w:rsidR="00490188" w:rsidRPr="000A6768" w:rsidRDefault="00490188" w:rsidP="00525B54">
            <w:pPr>
              <w:spacing w:after="0" w:line="240" w:lineRule="auto"/>
              <w:jc w:val="center"/>
              <w:rPr>
                <w:rFonts w:ascii="Times New Roman" w:eastAsia="Times New Roman" w:hAnsi="Times New Roman" w:cs="Times New Roman"/>
                <w:b/>
                <w:bCs/>
                <w:sz w:val="18"/>
                <w:szCs w:val="18"/>
                <w:lang w:val="en-GB" w:eastAsia="en-GB"/>
              </w:rPr>
            </w:pPr>
          </w:p>
        </w:tc>
      </w:tr>
      <w:tr w:rsidR="009979B7" w:rsidRPr="000A6768" w:rsidTr="00525B54">
        <w:trPr>
          <w:trHeight w:val="290"/>
        </w:trPr>
        <w:tc>
          <w:tcPr>
            <w:tcW w:w="1129" w:type="dxa"/>
            <w:tcBorders>
              <w:bottom w:val="single" w:sz="12" w:space="0" w:color="auto"/>
            </w:tcBorders>
            <w:shd w:val="clear" w:color="auto" w:fill="auto"/>
            <w:noWrap/>
          </w:tcPr>
          <w:p w:rsidR="00490188" w:rsidRPr="000A6768" w:rsidRDefault="00490188" w:rsidP="00525B54">
            <w:pPr>
              <w:spacing w:after="0" w:line="240" w:lineRule="auto"/>
              <w:rPr>
                <w:rFonts w:ascii="Times New Roman" w:eastAsia="Times New Roman" w:hAnsi="Times New Roman" w:cs="Times New Roman"/>
                <w:b/>
                <w:bCs/>
                <w:sz w:val="18"/>
                <w:szCs w:val="18"/>
                <w:lang w:val="en-GB" w:eastAsia="en-GB"/>
              </w:rPr>
            </w:pPr>
          </w:p>
        </w:tc>
        <w:tc>
          <w:tcPr>
            <w:tcW w:w="1134" w:type="dxa"/>
            <w:vMerge/>
            <w:tcBorders>
              <w:bottom w:val="single" w:sz="12" w:space="0" w:color="auto"/>
            </w:tcBorders>
            <w:shd w:val="clear" w:color="auto" w:fill="auto"/>
            <w:noWrap/>
          </w:tcPr>
          <w:p w:rsidR="00490188" w:rsidRPr="000A6768" w:rsidRDefault="00490188" w:rsidP="00525B54">
            <w:pPr>
              <w:spacing w:after="0" w:line="240" w:lineRule="auto"/>
              <w:rPr>
                <w:rFonts w:ascii="Times New Roman" w:eastAsia="Times New Roman" w:hAnsi="Times New Roman" w:cs="Times New Roman"/>
                <w:b/>
                <w:bCs/>
                <w:sz w:val="18"/>
                <w:szCs w:val="18"/>
                <w:lang w:val="en-GB" w:eastAsia="en-GB"/>
              </w:rPr>
            </w:pPr>
          </w:p>
        </w:tc>
        <w:tc>
          <w:tcPr>
            <w:tcW w:w="2032" w:type="dxa"/>
            <w:tcBorders>
              <w:bottom w:val="single" w:sz="12" w:space="0" w:color="auto"/>
            </w:tcBorders>
            <w:shd w:val="clear" w:color="auto" w:fill="auto"/>
            <w:noWrap/>
            <w:vAlign w:val="bottom"/>
          </w:tcPr>
          <w:p w:rsidR="00490188" w:rsidRPr="000A6768" w:rsidRDefault="00490188" w:rsidP="00AB26D2">
            <w:pPr>
              <w:spacing w:after="0" w:line="240" w:lineRule="auto"/>
              <w:jc w:val="center"/>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2015</w:t>
            </w:r>
          </w:p>
        </w:tc>
        <w:tc>
          <w:tcPr>
            <w:tcW w:w="2032" w:type="dxa"/>
            <w:tcBorders>
              <w:bottom w:val="single" w:sz="12" w:space="0" w:color="auto"/>
            </w:tcBorders>
            <w:shd w:val="clear" w:color="auto" w:fill="auto"/>
            <w:noWrap/>
            <w:vAlign w:val="bottom"/>
          </w:tcPr>
          <w:p w:rsidR="00490188" w:rsidRPr="000A6768" w:rsidRDefault="00490188" w:rsidP="00AB26D2">
            <w:pPr>
              <w:spacing w:after="0" w:line="240" w:lineRule="auto"/>
              <w:jc w:val="center"/>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2016</w:t>
            </w:r>
          </w:p>
        </w:tc>
        <w:tc>
          <w:tcPr>
            <w:tcW w:w="2032" w:type="dxa"/>
            <w:tcBorders>
              <w:bottom w:val="single" w:sz="12" w:space="0" w:color="auto"/>
            </w:tcBorders>
            <w:shd w:val="clear" w:color="auto" w:fill="auto"/>
            <w:noWrap/>
            <w:vAlign w:val="bottom"/>
          </w:tcPr>
          <w:p w:rsidR="00490188" w:rsidRPr="000A6768" w:rsidRDefault="00490188" w:rsidP="00AB26D2">
            <w:pPr>
              <w:spacing w:after="0" w:line="240" w:lineRule="auto"/>
              <w:jc w:val="center"/>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2017</w:t>
            </w:r>
          </w:p>
        </w:tc>
      </w:tr>
      <w:tr w:rsidR="009979B7" w:rsidRPr="000A6768" w:rsidTr="00AB26D2">
        <w:trPr>
          <w:trHeight w:val="190"/>
        </w:trPr>
        <w:tc>
          <w:tcPr>
            <w:tcW w:w="1129" w:type="dxa"/>
            <w:vMerge w:val="restart"/>
            <w:tcBorders>
              <w:top w:val="single" w:sz="12" w:space="0" w:color="auto"/>
            </w:tcBorders>
            <w:shd w:val="clear" w:color="auto" w:fill="auto"/>
            <w:noWrap/>
            <w:hideMark/>
          </w:tcPr>
          <w:p w:rsidR="00490188" w:rsidRPr="000A6768" w:rsidRDefault="00490188" w:rsidP="00525B54">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Herbicide</w:t>
            </w:r>
          </w:p>
          <w:p w:rsidR="00490188" w:rsidRPr="000A6768" w:rsidRDefault="00490188" w:rsidP="00525B54">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 </w:t>
            </w:r>
          </w:p>
          <w:p w:rsidR="00490188" w:rsidRPr="000A6768" w:rsidRDefault="00490188" w:rsidP="00525B54">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 </w:t>
            </w:r>
          </w:p>
        </w:tc>
        <w:tc>
          <w:tcPr>
            <w:tcW w:w="1134" w:type="dxa"/>
            <w:tcBorders>
              <w:top w:val="single" w:sz="12" w:space="0" w:color="auto"/>
            </w:tcBorders>
            <w:shd w:val="clear" w:color="auto" w:fill="auto"/>
            <w:noWrap/>
            <w:hideMark/>
          </w:tcPr>
          <w:p w:rsidR="00490188" w:rsidRPr="000A6768" w:rsidRDefault="00490188" w:rsidP="00AB26D2">
            <w:pPr>
              <w:spacing w:after="0" w:line="276"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BBCH 21/25</w:t>
            </w:r>
          </w:p>
        </w:tc>
        <w:tc>
          <w:tcPr>
            <w:tcW w:w="2032" w:type="dxa"/>
            <w:tcBorders>
              <w:top w:val="single" w:sz="12" w:space="0" w:color="auto"/>
            </w:tcBorders>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1,2 l/ha Axial</w:t>
            </w:r>
          </w:p>
        </w:tc>
        <w:tc>
          <w:tcPr>
            <w:tcW w:w="2032" w:type="dxa"/>
            <w:tcBorders>
              <w:top w:val="single" w:sz="12" w:space="0" w:color="auto"/>
            </w:tcBorders>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1,2 l/ha Axial</w:t>
            </w:r>
          </w:p>
        </w:tc>
        <w:tc>
          <w:tcPr>
            <w:tcW w:w="2032" w:type="dxa"/>
            <w:tcBorders>
              <w:top w:val="single" w:sz="12" w:space="0" w:color="auto"/>
            </w:tcBorders>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1,2 l/ha Axial</w:t>
            </w:r>
          </w:p>
        </w:tc>
      </w:tr>
      <w:tr w:rsidR="009979B7" w:rsidRPr="000A6768" w:rsidTr="00AB26D2">
        <w:trPr>
          <w:trHeight w:val="170"/>
        </w:trPr>
        <w:tc>
          <w:tcPr>
            <w:tcW w:w="1129" w:type="dxa"/>
            <w:vMerge/>
            <w:shd w:val="clear" w:color="auto" w:fill="auto"/>
            <w:noWrap/>
            <w:hideMark/>
          </w:tcPr>
          <w:p w:rsidR="00490188" w:rsidRPr="000A6768" w:rsidRDefault="00490188" w:rsidP="00525B54">
            <w:pPr>
              <w:spacing w:after="0" w:line="240" w:lineRule="auto"/>
              <w:rPr>
                <w:rFonts w:ascii="Times New Roman" w:eastAsia="Times New Roman" w:hAnsi="Times New Roman" w:cs="Times New Roman"/>
                <w:b/>
                <w:bCs/>
                <w:sz w:val="18"/>
                <w:szCs w:val="18"/>
                <w:lang w:val="en-GB" w:eastAsia="en-GB"/>
              </w:rPr>
            </w:pPr>
          </w:p>
        </w:tc>
        <w:tc>
          <w:tcPr>
            <w:tcW w:w="1134" w:type="dxa"/>
            <w:shd w:val="clear" w:color="auto" w:fill="auto"/>
            <w:noWrap/>
            <w:hideMark/>
          </w:tcPr>
          <w:p w:rsidR="00490188" w:rsidRPr="000A6768" w:rsidRDefault="00490188" w:rsidP="00AB26D2">
            <w:pPr>
              <w:spacing w:after="0" w:line="276"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BBCH 25/29</w:t>
            </w:r>
          </w:p>
        </w:tc>
        <w:tc>
          <w:tcPr>
            <w:tcW w:w="2032" w:type="dxa"/>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70 g/ha Biathlon4D</w:t>
            </w:r>
          </w:p>
        </w:tc>
        <w:tc>
          <w:tcPr>
            <w:tcW w:w="2032" w:type="dxa"/>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70 g/ha Biathlon4D</w:t>
            </w:r>
          </w:p>
        </w:tc>
        <w:tc>
          <w:tcPr>
            <w:tcW w:w="2032" w:type="dxa"/>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70 g/ha Biathlon4D</w:t>
            </w:r>
          </w:p>
        </w:tc>
      </w:tr>
      <w:tr w:rsidR="009979B7" w:rsidRPr="000A6768" w:rsidTr="00AB26D2">
        <w:trPr>
          <w:trHeight w:val="213"/>
        </w:trPr>
        <w:tc>
          <w:tcPr>
            <w:tcW w:w="1129" w:type="dxa"/>
            <w:vMerge/>
            <w:shd w:val="clear" w:color="auto" w:fill="auto"/>
            <w:noWrap/>
            <w:hideMark/>
          </w:tcPr>
          <w:p w:rsidR="00490188" w:rsidRPr="000A6768" w:rsidRDefault="00490188" w:rsidP="00525B54">
            <w:pPr>
              <w:spacing w:after="0" w:line="240" w:lineRule="auto"/>
              <w:rPr>
                <w:rFonts w:ascii="Times New Roman" w:eastAsia="Times New Roman" w:hAnsi="Times New Roman" w:cs="Times New Roman"/>
                <w:b/>
                <w:bCs/>
                <w:sz w:val="18"/>
                <w:szCs w:val="18"/>
                <w:lang w:val="en-GB" w:eastAsia="en-GB"/>
              </w:rPr>
            </w:pPr>
          </w:p>
        </w:tc>
        <w:tc>
          <w:tcPr>
            <w:tcW w:w="1134" w:type="dxa"/>
            <w:shd w:val="clear" w:color="auto" w:fill="auto"/>
            <w:noWrap/>
            <w:hideMark/>
          </w:tcPr>
          <w:p w:rsidR="00490188" w:rsidRPr="000A6768" w:rsidRDefault="00490188" w:rsidP="00AB26D2">
            <w:pPr>
              <w:spacing w:after="0" w:line="276"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 </w:t>
            </w:r>
          </w:p>
        </w:tc>
        <w:tc>
          <w:tcPr>
            <w:tcW w:w="2032" w:type="dxa"/>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1 l/ha Dash</w:t>
            </w:r>
          </w:p>
        </w:tc>
        <w:tc>
          <w:tcPr>
            <w:tcW w:w="2032" w:type="dxa"/>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1 l/ha Dash</w:t>
            </w:r>
          </w:p>
        </w:tc>
        <w:tc>
          <w:tcPr>
            <w:tcW w:w="2032" w:type="dxa"/>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p>
        </w:tc>
      </w:tr>
      <w:tr w:rsidR="009979B7" w:rsidRPr="000A6768" w:rsidTr="00AB26D2">
        <w:trPr>
          <w:trHeight w:val="130"/>
        </w:trPr>
        <w:tc>
          <w:tcPr>
            <w:tcW w:w="1129" w:type="dxa"/>
            <w:vMerge/>
            <w:tcBorders>
              <w:bottom w:val="dotted" w:sz="4" w:space="0" w:color="auto"/>
            </w:tcBorders>
            <w:shd w:val="clear" w:color="auto" w:fill="auto"/>
            <w:noWrap/>
            <w:hideMark/>
          </w:tcPr>
          <w:p w:rsidR="00490188" w:rsidRPr="000A6768" w:rsidRDefault="00490188" w:rsidP="00525B54">
            <w:pPr>
              <w:spacing w:after="0" w:line="240" w:lineRule="auto"/>
              <w:rPr>
                <w:rFonts w:ascii="Times New Roman" w:eastAsia="Times New Roman" w:hAnsi="Times New Roman" w:cs="Times New Roman"/>
                <w:b/>
                <w:bCs/>
                <w:sz w:val="18"/>
                <w:szCs w:val="18"/>
                <w:lang w:val="en-GB" w:eastAsia="en-GB"/>
              </w:rPr>
            </w:pPr>
          </w:p>
        </w:tc>
        <w:tc>
          <w:tcPr>
            <w:tcW w:w="1134" w:type="dxa"/>
            <w:tcBorders>
              <w:bottom w:val="dotted" w:sz="4" w:space="0" w:color="auto"/>
            </w:tcBorders>
            <w:shd w:val="clear" w:color="auto" w:fill="auto"/>
            <w:noWrap/>
            <w:hideMark/>
          </w:tcPr>
          <w:p w:rsidR="00490188" w:rsidRPr="000A6768" w:rsidRDefault="00490188" w:rsidP="00AB26D2">
            <w:pPr>
              <w:spacing w:after="0" w:line="276"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 </w:t>
            </w:r>
          </w:p>
        </w:tc>
        <w:tc>
          <w:tcPr>
            <w:tcW w:w="2032" w:type="dxa"/>
            <w:tcBorders>
              <w:bottom w:val="dotted" w:sz="4" w:space="0" w:color="auto"/>
            </w:tcBorders>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20 g/ha </w:t>
            </w:r>
            <w:proofErr w:type="spellStart"/>
            <w:r w:rsidRPr="000A6768">
              <w:rPr>
                <w:rFonts w:ascii="Times New Roman" w:eastAsia="Times New Roman" w:hAnsi="Times New Roman" w:cs="Times New Roman"/>
                <w:sz w:val="18"/>
                <w:szCs w:val="18"/>
                <w:lang w:val="en-GB" w:eastAsia="en-GB"/>
              </w:rPr>
              <w:t>Dirigent</w:t>
            </w:r>
            <w:proofErr w:type="spellEnd"/>
            <w:r w:rsidRPr="000A6768">
              <w:rPr>
                <w:rFonts w:ascii="Times New Roman" w:eastAsia="Times New Roman" w:hAnsi="Times New Roman" w:cs="Times New Roman"/>
                <w:sz w:val="18"/>
                <w:szCs w:val="18"/>
                <w:lang w:val="en-GB" w:eastAsia="en-GB"/>
              </w:rPr>
              <w:t xml:space="preserve"> SX</w:t>
            </w:r>
          </w:p>
        </w:tc>
        <w:tc>
          <w:tcPr>
            <w:tcW w:w="2032" w:type="dxa"/>
            <w:tcBorders>
              <w:bottom w:val="dotted" w:sz="4" w:space="0" w:color="auto"/>
            </w:tcBorders>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20 g/ha </w:t>
            </w:r>
            <w:proofErr w:type="spellStart"/>
            <w:r w:rsidRPr="000A6768">
              <w:rPr>
                <w:rFonts w:ascii="Times New Roman" w:eastAsia="Times New Roman" w:hAnsi="Times New Roman" w:cs="Times New Roman"/>
                <w:sz w:val="18"/>
                <w:szCs w:val="18"/>
                <w:lang w:val="en-GB" w:eastAsia="en-GB"/>
              </w:rPr>
              <w:t>Dirigent</w:t>
            </w:r>
            <w:proofErr w:type="spellEnd"/>
            <w:r w:rsidRPr="000A6768">
              <w:rPr>
                <w:rFonts w:ascii="Times New Roman" w:eastAsia="Times New Roman" w:hAnsi="Times New Roman" w:cs="Times New Roman"/>
                <w:sz w:val="18"/>
                <w:szCs w:val="18"/>
                <w:lang w:val="en-GB" w:eastAsia="en-GB"/>
              </w:rPr>
              <w:t xml:space="preserve"> SX</w:t>
            </w:r>
          </w:p>
        </w:tc>
        <w:tc>
          <w:tcPr>
            <w:tcW w:w="2032" w:type="dxa"/>
            <w:tcBorders>
              <w:bottom w:val="dotted" w:sz="4" w:space="0" w:color="auto"/>
            </w:tcBorders>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p>
        </w:tc>
      </w:tr>
      <w:tr w:rsidR="009979B7" w:rsidRPr="000A6768" w:rsidTr="00AB26D2">
        <w:trPr>
          <w:trHeight w:val="168"/>
        </w:trPr>
        <w:tc>
          <w:tcPr>
            <w:tcW w:w="1129" w:type="dxa"/>
            <w:vMerge w:val="restart"/>
            <w:tcBorders>
              <w:top w:val="dotted" w:sz="4" w:space="0" w:color="auto"/>
            </w:tcBorders>
            <w:shd w:val="clear" w:color="auto" w:fill="auto"/>
            <w:noWrap/>
            <w:hideMark/>
          </w:tcPr>
          <w:p w:rsidR="00490188" w:rsidRPr="000A6768" w:rsidRDefault="00490188" w:rsidP="00525B54">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Fungicide</w:t>
            </w:r>
          </w:p>
        </w:tc>
        <w:tc>
          <w:tcPr>
            <w:tcW w:w="1134" w:type="dxa"/>
            <w:tcBorders>
              <w:top w:val="dotted" w:sz="4" w:space="0" w:color="auto"/>
            </w:tcBorders>
            <w:shd w:val="clear" w:color="auto" w:fill="auto"/>
            <w:noWrap/>
            <w:hideMark/>
          </w:tcPr>
          <w:p w:rsidR="00490188" w:rsidRPr="000A6768" w:rsidRDefault="00490188" w:rsidP="00AB26D2">
            <w:pPr>
              <w:spacing w:after="0" w:line="276"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BBCH 31/37</w:t>
            </w:r>
          </w:p>
        </w:tc>
        <w:tc>
          <w:tcPr>
            <w:tcW w:w="2032" w:type="dxa"/>
            <w:tcBorders>
              <w:top w:val="dotted" w:sz="4" w:space="0" w:color="auto"/>
            </w:tcBorders>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2 l/ha </w:t>
            </w:r>
            <w:proofErr w:type="spellStart"/>
            <w:r w:rsidRPr="000A6768">
              <w:rPr>
                <w:rFonts w:ascii="Times New Roman" w:eastAsia="Times New Roman" w:hAnsi="Times New Roman" w:cs="Times New Roman"/>
                <w:sz w:val="18"/>
                <w:szCs w:val="18"/>
                <w:lang w:val="en-GB" w:eastAsia="en-GB"/>
              </w:rPr>
              <w:t>Capalo</w:t>
            </w:r>
            <w:proofErr w:type="spellEnd"/>
          </w:p>
        </w:tc>
        <w:tc>
          <w:tcPr>
            <w:tcW w:w="2032" w:type="dxa"/>
            <w:tcBorders>
              <w:top w:val="dotted" w:sz="4" w:space="0" w:color="auto"/>
            </w:tcBorders>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2 l/ha </w:t>
            </w:r>
            <w:proofErr w:type="spellStart"/>
            <w:r w:rsidRPr="000A6768">
              <w:rPr>
                <w:rFonts w:ascii="Times New Roman" w:eastAsia="Times New Roman" w:hAnsi="Times New Roman" w:cs="Times New Roman"/>
                <w:sz w:val="18"/>
                <w:szCs w:val="18"/>
                <w:lang w:val="en-GB" w:eastAsia="en-GB"/>
              </w:rPr>
              <w:t>Capalo</w:t>
            </w:r>
            <w:proofErr w:type="spellEnd"/>
          </w:p>
        </w:tc>
        <w:tc>
          <w:tcPr>
            <w:tcW w:w="2032" w:type="dxa"/>
            <w:tcBorders>
              <w:top w:val="dotted" w:sz="4" w:space="0" w:color="auto"/>
            </w:tcBorders>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1,6 l </w:t>
            </w:r>
            <w:proofErr w:type="spellStart"/>
            <w:r w:rsidRPr="000A6768">
              <w:rPr>
                <w:rFonts w:ascii="Times New Roman" w:eastAsia="Times New Roman" w:hAnsi="Times New Roman" w:cs="Times New Roman"/>
                <w:sz w:val="18"/>
                <w:szCs w:val="18"/>
                <w:lang w:val="en-GB" w:eastAsia="en-GB"/>
              </w:rPr>
              <w:t>Capalo</w:t>
            </w:r>
            <w:proofErr w:type="spellEnd"/>
          </w:p>
        </w:tc>
      </w:tr>
      <w:tr w:rsidR="009979B7" w:rsidRPr="000A6768" w:rsidTr="00AB26D2">
        <w:trPr>
          <w:trHeight w:val="137"/>
        </w:trPr>
        <w:tc>
          <w:tcPr>
            <w:tcW w:w="1129" w:type="dxa"/>
            <w:vMerge/>
            <w:shd w:val="clear" w:color="auto" w:fill="auto"/>
            <w:noWrap/>
            <w:hideMark/>
          </w:tcPr>
          <w:p w:rsidR="00490188" w:rsidRPr="000A6768" w:rsidRDefault="00490188" w:rsidP="00525B54">
            <w:pPr>
              <w:spacing w:after="0" w:line="240" w:lineRule="auto"/>
              <w:rPr>
                <w:rFonts w:ascii="Times New Roman" w:eastAsia="Times New Roman" w:hAnsi="Times New Roman" w:cs="Times New Roman"/>
                <w:b/>
                <w:bCs/>
                <w:sz w:val="18"/>
                <w:szCs w:val="18"/>
                <w:lang w:val="en-GB" w:eastAsia="en-GB"/>
              </w:rPr>
            </w:pPr>
          </w:p>
        </w:tc>
        <w:tc>
          <w:tcPr>
            <w:tcW w:w="1134" w:type="dxa"/>
            <w:shd w:val="clear" w:color="auto" w:fill="auto"/>
            <w:noWrap/>
            <w:hideMark/>
          </w:tcPr>
          <w:p w:rsidR="00490188" w:rsidRPr="000A6768" w:rsidRDefault="00490188" w:rsidP="00AB26D2">
            <w:pPr>
              <w:spacing w:after="0" w:line="276"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BBCH 49/55</w:t>
            </w:r>
          </w:p>
        </w:tc>
        <w:tc>
          <w:tcPr>
            <w:tcW w:w="2032" w:type="dxa"/>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1,1 l/ha </w:t>
            </w:r>
            <w:proofErr w:type="spellStart"/>
            <w:r w:rsidRPr="000A6768">
              <w:rPr>
                <w:rFonts w:ascii="Times New Roman" w:eastAsia="Times New Roman" w:hAnsi="Times New Roman" w:cs="Times New Roman"/>
                <w:sz w:val="18"/>
                <w:szCs w:val="18"/>
                <w:lang w:val="en-GB" w:eastAsia="en-GB"/>
              </w:rPr>
              <w:t>Adexa</w:t>
            </w:r>
            <w:r w:rsidR="00141F3B">
              <w:rPr>
                <w:rFonts w:ascii="Times New Roman" w:eastAsia="Times New Roman" w:hAnsi="Times New Roman" w:cs="Times New Roman"/>
                <w:sz w:val="18"/>
                <w:szCs w:val="18"/>
                <w:lang w:val="en-GB" w:eastAsia="en-GB"/>
              </w:rPr>
              <w:t>r</w:t>
            </w:r>
            <w:proofErr w:type="spellEnd"/>
          </w:p>
        </w:tc>
        <w:tc>
          <w:tcPr>
            <w:tcW w:w="2032" w:type="dxa"/>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1,1 l/ha </w:t>
            </w:r>
            <w:proofErr w:type="spellStart"/>
            <w:r w:rsidRPr="000A6768">
              <w:rPr>
                <w:rFonts w:ascii="Times New Roman" w:eastAsia="Times New Roman" w:hAnsi="Times New Roman" w:cs="Times New Roman"/>
                <w:sz w:val="18"/>
                <w:szCs w:val="18"/>
                <w:lang w:val="en-GB" w:eastAsia="en-GB"/>
              </w:rPr>
              <w:t>Adexa</w:t>
            </w:r>
            <w:r w:rsidR="00141F3B">
              <w:rPr>
                <w:rFonts w:ascii="Times New Roman" w:eastAsia="Times New Roman" w:hAnsi="Times New Roman" w:cs="Times New Roman"/>
                <w:sz w:val="18"/>
                <w:szCs w:val="18"/>
                <w:lang w:val="en-GB" w:eastAsia="en-GB"/>
              </w:rPr>
              <w:t>r</w:t>
            </w:r>
            <w:proofErr w:type="spellEnd"/>
          </w:p>
        </w:tc>
        <w:tc>
          <w:tcPr>
            <w:tcW w:w="2032" w:type="dxa"/>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2 l/ha </w:t>
            </w:r>
            <w:proofErr w:type="spellStart"/>
            <w:r w:rsidRPr="000A6768">
              <w:rPr>
                <w:rFonts w:ascii="Times New Roman" w:eastAsia="Times New Roman" w:hAnsi="Times New Roman" w:cs="Times New Roman"/>
                <w:sz w:val="18"/>
                <w:szCs w:val="18"/>
                <w:lang w:val="en-GB" w:eastAsia="en-GB"/>
              </w:rPr>
              <w:t>Adexar</w:t>
            </w:r>
            <w:proofErr w:type="spellEnd"/>
          </w:p>
        </w:tc>
      </w:tr>
      <w:tr w:rsidR="009979B7" w:rsidRPr="000A6768" w:rsidTr="00AB26D2">
        <w:trPr>
          <w:trHeight w:val="168"/>
        </w:trPr>
        <w:tc>
          <w:tcPr>
            <w:tcW w:w="1129" w:type="dxa"/>
            <w:vMerge/>
            <w:shd w:val="clear" w:color="auto" w:fill="auto"/>
            <w:noWrap/>
            <w:hideMark/>
          </w:tcPr>
          <w:p w:rsidR="00490188" w:rsidRPr="000A6768" w:rsidRDefault="00490188" w:rsidP="00525B54">
            <w:pPr>
              <w:spacing w:after="0" w:line="240" w:lineRule="auto"/>
              <w:rPr>
                <w:rFonts w:ascii="Times New Roman" w:eastAsia="Times New Roman" w:hAnsi="Times New Roman" w:cs="Times New Roman"/>
                <w:b/>
                <w:bCs/>
                <w:sz w:val="18"/>
                <w:szCs w:val="18"/>
                <w:lang w:val="en-GB" w:eastAsia="en-GB"/>
              </w:rPr>
            </w:pPr>
          </w:p>
        </w:tc>
        <w:tc>
          <w:tcPr>
            <w:tcW w:w="1134" w:type="dxa"/>
            <w:shd w:val="clear" w:color="auto" w:fill="auto"/>
            <w:noWrap/>
            <w:hideMark/>
          </w:tcPr>
          <w:p w:rsidR="00490188" w:rsidRPr="000A6768" w:rsidRDefault="00490188" w:rsidP="00AB26D2">
            <w:pPr>
              <w:spacing w:after="0" w:line="276"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 </w:t>
            </w:r>
          </w:p>
        </w:tc>
        <w:tc>
          <w:tcPr>
            <w:tcW w:w="2032" w:type="dxa"/>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1,1 l/ha </w:t>
            </w:r>
            <w:proofErr w:type="spellStart"/>
            <w:r w:rsidRPr="000A6768">
              <w:rPr>
                <w:rFonts w:ascii="Times New Roman" w:eastAsia="Times New Roman" w:hAnsi="Times New Roman" w:cs="Times New Roman"/>
                <w:sz w:val="18"/>
                <w:szCs w:val="18"/>
                <w:lang w:val="en-GB" w:eastAsia="en-GB"/>
              </w:rPr>
              <w:t>Diamant</w:t>
            </w:r>
            <w:proofErr w:type="spellEnd"/>
          </w:p>
        </w:tc>
        <w:tc>
          <w:tcPr>
            <w:tcW w:w="2032" w:type="dxa"/>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1,1 l/ha </w:t>
            </w:r>
            <w:proofErr w:type="spellStart"/>
            <w:r w:rsidRPr="000A6768">
              <w:rPr>
                <w:rFonts w:ascii="Times New Roman" w:eastAsia="Times New Roman" w:hAnsi="Times New Roman" w:cs="Times New Roman"/>
                <w:sz w:val="18"/>
                <w:szCs w:val="18"/>
                <w:lang w:val="en-GB" w:eastAsia="en-GB"/>
              </w:rPr>
              <w:t>Diamant</w:t>
            </w:r>
            <w:proofErr w:type="spellEnd"/>
          </w:p>
        </w:tc>
        <w:tc>
          <w:tcPr>
            <w:tcW w:w="2032" w:type="dxa"/>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p>
        </w:tc>
      </w:tr>
      <w:tr w:rsidR="009979B7" w:rsidRPr="000A6768" w:rsidTr="00AB26D2">
        <w:trPr>
          <w:trHeight w:val="146"/>
        </w:trPr>
        <w:tc>
          <w:tcPr>
            <w:tcW w:w="1129" w:type="dxa"/>
            <w:vMerge/>
            <w:tcBorders>
              <w:bottom w:val="dotted" w:sz="4" w:space="0" w:color="auto"/>
            </w:tcBorders>
            <w:shd w:val="clear" w:color="auto" w:fill="auto"/>
            <w:noWrap/>
            <w:hideMark/>
          </w:tcPr>
          <w:p w:rsidR="00490188" w:rsidRPr="000A6768" w:rsidRDefault="00490188" w:rsidP="00525B54">
            <w:pPr>
              <w:spacing w:after="0" w:line="240" w:lineRule="auto"/>
              <w:rPr>
                <w:rFonts w:ascii="Times New Roman" w:eastAsia="Times New Roman" w:hAnsi="Times New Roman" w:cs="Times New Roman"/>
                <w:b/>
                <w:bCs/>
                <w:sz w:val="18"/>
                <w:szCs w:val="18"/>
                <w:lang w:val="en-GB" w:eastAsia="en-GB"/>
              </w:rPr>
            </w:pPr>
          </w:p>
        </w:tc>
        <w:tc>
          <w:tcPr>
            <w:tcW w:w="1134" w:type="dxa"/>
            <w:tcBorders>
              <w:bottom w:val="dotted" w:sz="4" w:space="0" w:color="auto"/>
            </w:tcBorders>
            <w:shd w:val="clear" w:color="auto" w:fill="auto"/>
            <w:noWrap/>
            <w:hideMark/>
          </w:tcPr>
          <w:p w:rsidR="00490188" w:rsidRPr="000A6768" w:rsidRDefault="00490188" w:rsidP="00AB26D2">
            <w:pPr>
              <w:spacing w:after="0" w:line="276"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BBCH59/61</w:t>
            </w:r>
          </w:p>
        </w:tc>
        <w:tc>
          <w:tcPr>
            <w:tcW w:w="2032" w:type="dxa"/>
            <w:tcBorders>
              <w:bottom w:val="dotted" w:sz="4" w:space="0" w:color="auto"/>
            </w:tcBorders>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1 l/ha </w:t>
            </w:r>
            <w:proofErr w:type="spellStart"/>
            <w:r w:rsidRPr="000A6768">
              <w:rPr>
                <w:rFonts w:ascii="Times New Roman" w:eastAsia="Times New Roman" w:hAnsi="Times New Roman" w:cs="Times New Roman"/>
                <w:sz w:val="18"/>
                <w:szCs w:val="18"/>
                <w:lang w:val="en-GB" w:eastAsia="en-GB"/>
              </w:rPr>
              <w:t>Prosaro</w:t>
            </w:r>
            <w:proofErr w:type="spellEnd"/>
          </w:p>
        </w:tc>
        <w:tc>
          <w:tcPr>
            <w:tcW w:w="2032" w:type="dxa"/>
            <w:tcBorders>
              <w:bottom w:val="dotted" w:sz="4" w:space="0" w:color="auto"/>
            </w:tcBorders>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1 l/ha </w:t>
            </w:r>
            <w:proofErr w:type="spellStart"/>
            <w:r w:rsidRPr="000A6768">
              <w:rPr>
                <w:rFonts w:ascii="Times New Roman" w:eastAsia="Times New Roman" w:hAnsi="Times New Roman" w:cs="Times New Roman"/>
                <w:sz w:val="18"/>
                <w:szCs w:val="18"/>
                <w:lang w:val="en-GB" w:eastAsia="en-GB"/>
              </w:rPr>
              <w:t>Prosaro</w:t>
            </w:r>
            <w:proofErr w:type="spellEnd"/>
          </w:p>
        </w:tc>
        <w:tc>
          <w:tcPr>
            <w:tcW w:w="2032" w:type="dxa"/>
            <w:tcBorders>
              <w:bottom w:val="dotted" w:sz="4" w:space="0" w:color="auto"/>
            </w:tcBorders>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1 l/ha </w:t>
            </w:r>
            <w:proofErr w:type="spellStart"/>
            <w:r w:rsidRPr="000A6768">
              <w:rPr>
                <w:rFonts w:ascii="Times New Roman" w:eastAsia="Times New Roman" w:hAnsi="Times New Roman" w:cs="Times New Roman"/>
                <w:sz w:val="18"/>
                <w:szCs w:val="18"/>
                <w:lang w:val="en-GB" w:eastAsia="en-GB"/>
              </w:rPr>
              <w:t>Prosaro</w:t>
            </w:r>
            <w:proofErr w:type="spellEnd"/>
          </w:p>
        </w:tc>
      </w:tr>
      <w:tr w:rsidR="009979B7" w:rsidRPr="000A6768" w:rsidTr="00AB26D2">
        <w:trPr>
          <w:trHeight w:val="196"/>
        </w:trPr>
        <w:tc>
          <w:tcPr>
            <w:tcW w:w="1129" w:type="dxa"/>
            <w:vMerge w:val="restart"/>
            <w:tcBorders>
              <w:top w:val="dotted" w:sz="4" w:space="0" w:color="auto"/>
            </w:tcBorders>
            <w:shd w:val="clear" w:color="auto" w:fill="auto"/>
            <w:noWrap/>
            <w:hideMark/>
          </w:tcPr>
          <w:p w:rsidR="00490188" w:rsidRPr="000A6768" w:rsidRDefault="00490188" w:rsidP="00525B54">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Growth regulator</w:t>
            </w:r>
          </w:p>
          <w:p w:rsidR="00490188" w:rsidRPr="000A6768" w:rsidRDefault="00490188" w:rsidP="00525B54">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 </w:t>
            </w:r>
          </w:p>
        </w:tc>
        <w:tc>
          <w:tcPr>
            <w:tcW w:w="1134" w:type="dxa"/>
            <w:tcBorders>
              <w:top w:val="dotted" w:sz="4" w:space="0" w:color="auto"/>
            </w:tcBorders>
            <w:shd w:val="clear" w:color="auto" w:fill="auto"/>
            <w:noWrap/>
            <w:hideMark/>
          </w:tcPr>
          <w:p w:rsidR="00490188" w:rsidRPr="000A6768" w:rsidRDefault="00490188" w:rsidP="00AB26D2">
            <w:pPr>
              <w:spacing w:after="0" w:line="276"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BBCH 25/29</w:t>
            </w:r>
          </w:p>
        </w:tc>
        <w:tc>
          <w:tcPr>
            <w:tcW w:w="2032" w:type="dxa"/>
            <w:tcBorders>
              <w:top w:val="dotted" w:sz="4" w:space="0" w:color="auto"/>
            </w:tcBorders>
            <w:shd w:val="clear" w:color="auto" w:fill="auto"/>
            <w:noWrap/>
            <w:vAlign w:val="bottom"/>
            <w:hideMark/>
          </w:tcPr>
          <w:p w:rsidR="00490188" w:rsidRPr="000A6768" w:rsidRDefault="00141F3B" w:rsidP="00AB26D2">
            <w:pPr>
              <w:spacing w:after="0" w:line="276" w:lineRule="auto"/>
              <w:jc w:val="center"/>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 xml:space="preserve">1,2 l/ha </w:t>
            </w:r>
            <w:proofErr w:type="spellStart"/>
            <w:r>
              <w:rPr>
                <w:rFonts w:ascii="Times New Roman" w:eastAsia="Times New Roman" w:hAnsi="Times New Roman" w:cs="Times New Roman"/>
                <w:sz w:val="18"/>
                <w:szCs w:val="18"/>
                <w:lang w:val="en-GB" w:eastAsia="en-GB"/>
              </w:rPr>
              <w:t>Stabila</w:t>
            </w:r>
            <w:r w:rsidR="00490188" w:rsidRPr="000A6768">
              <w:rPr>
                <w:rFonts w:ascii="Times New Roman" w:eastAsia="Times New Roman" w:hAnsi="Times New Roman" w:cs="Times New Roman"/>
                <w:sz w:val="18"/>
                <w:szCs w:val="18"/>
                <w:lang w:val="en-GB" w:eastAsia="en-GB"/>
              </w:rPr>
              <w:t>n</w:t>
            </w:r>
            <w:proofErr w:type="spellEnd"/>
            <w:r w:rsidR="00490188" w:rsidRPr="000A6768">
              <w:rPr>
                <w:rFonts w:ascii="Times New Roman" w:eastAsia="Times New Roman" w:hAnsi="Times New Roman" w:cs="Times New Roman"/>
                <w:sz w:val="18"/>
                <w:szCs w:val="18"/>
                <w:lang w:val="en-GB" w:eastAsia="en-GB"/>
              </w:rPr>
              <w:t xml:space="preserve"> 720</w:t>
            </w:r>
          </w:p>
        </w:tc>
        <w:tc>
          <w:tcPr>
            <w:tcW w:w="2032" w:type="dxa"/>
            <w:tcBorders>
              <w:top w:val="dotted" w:sz="4" w:space="0" w:color="auto"/>
            </w:tcBorders>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p>
        </w:tc>
        <w:tc>
          <w:tcPr>
            <w:tcW w:w="2032" w:type="dxa"/>
            <w:tcBorders>
              <w:top w:val="dotted" w:sz="4" w:space="0" w:color="auto"/>
            </w:tcBorders>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p>
        </w:tc>
      </w:tr>
      <w:tr w:rsidR="009979B7" w:rsidRPr="000A6768" w:rsidTr="00AB26D2">
        <w:trPr>
          <w:trHeight w:val="92"/>
        </w:trPr>
        <w:tc>
          <w:tcPr>
            <w:tcW w:w="1129" w:type="dxa"/>
            <w:vMerge/>
            <w:shd w:val="clear" w:color="auto" w:fill="auto"/>
            <w:noWrap/>
            <w:hideMark/>
          </w:tcPr>
          <w:p w:rsidR="00490188" w:rsidRPr="000A6768" w:rsidRDefault="00490188" w:rsidP="00525B54">
            <w:pPr>
              <w:spacing w:after="0" w:line="240" w:lineRule="auto"/>
              <w:rPr>
                <w:rFonts w:ascii="Times New Roman" w:eastAsia="Times New Roman" w:hAnsi="Times New Roman" w:cs="Times New Roman"/>
                <w:b/>
                <w:bCs/>
                <w:sz w:val="18"/>
                <w:szCs w:val="18"/>
                <w:lang w:val="en-GB" w:eastAsia="en-GB"/>
              </w:rPr>
            </w:pPr>
          </w:p>
        </w:tc>
        <w:tc>
          <w:tcPr>
            <w:tcW w:w="1134" w:type="dxa"/>
            <w:shd w:val="clear" w:color="auto" w:fill="auto"/>
            <w:noWrap/>
            <w:hideMark/>
          </w:tcPr>
          <w:p w:rsidR="00490188" w:rsidRPr="000A6768" w:rsidRDefault="00490188" w:rsidP="00AB26D2">
            <w:pPr>
              <w:spacing w:after="0" w:line="276"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BBCH 31</w:t>
            </w:r>
          </w:p>
        </w:tc>
        <w:tc>
          <w:tcPr>
            <w:tcW w:w="2032" w:type="dxa"/>
            <w:shd w:val="clear" w:color="auto" w:fill="auto"/>
            <w:noWrap/>
            <w:vAlign w:val="bottom"/>
            <w:hideMark/>
          </w:tcPr>
          <w:p w:rsidR="00490188" w:rsidRPr="000A6768" w:rsidRDefault="00141F3B" w:rsidP="00AB26D2">
            <w:pPr>
              <w:spacing w:after="0" w:line="276" w:lineRule="auto"/>
              <w:jc w:val="center"/>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 xml:space="preserve">0,5 l/ha </w:t>
            </w:r>
            <w:proofErr w:type="spellStart"/>
            <w:r>
              <w:rPr>
                <w:rFonts w:ascii="Times New Roman" w:eastAsia="Times New Roman" w:hAnsi="Times New Roman" w:cs="Times New Roman"/>
                <w:sz w:val="18"/>
                <w:szCs w:val="18"/>
                <w:lang w:val="en-GB" w:eastAsia="en-GB"/>
              </w:rPr>
              <w:t>Stabila</w:t>
            </w:r>
            <w:r w:rsidR="00490188" w:rsidRPr="000A6768">
              <w:rPr>
                <w:rFonts w:ascii="Times New Roman" w:eastAsia="Times New Roman" w:hAnsi="Times New Roman" w:cs="Times New Roman"/>
                <w:sz w:val="18"/>
                <w:szCs w:val="18"/>
                <w:lang w:val="en-GB" w:eastAsia="en-GB"/>
              </w:rPr>
              <w:t>n</w:t>
            </w:r>
            <w:proofErr w:type="spellEnd"/>
            <w:r>
              <w:rPr>
                <w:rFonts w:ascii="Times New Roman" w:eastAsia="Times New Roman" w:hAnsi="Times New Roman" w:cs="Times New Roman"/>
                <w:sz w:val="18"/>
                <w:szCs w:val="18"/>
                <w:lang w:val="en-GB" w:eastAsia="en-GB"/>
              </w:rPr>
              <w:t xml:space="preserve"> </w:t>
            </w:r>
            <w:r w:rsidR="00490188" w:rsidRPr="000A6768">
              <w:rPr>
                <w:rFonts w:ascii="Times New Roman" w:eastAsia="Times New Roman" w:hAnsi="Times New Roman" w:cs="Times New Roman"/>
                <w:sz w:val="18"/>
                <w:szCs w:val="18"/>
                <w:lang w:val="en-GB" w:eastAsia="en-GB"/>
              </w:rPr>
              <w:t>720</w:t>
            </w:r>
          </w:p>
        </w:tc>
        <w:tc>
          <w:tcPr>
            <w:tcW w:w="2032" w:type="dxa"/>
            <w:shd w:val="clear" w:color="auto" w:fill="auto"/>
            <w:noWrap/>
            <w:vAlign w:val="bottom"/>
            <w:hideMark/>
          </w:tcPr>
          <w:p w:rsidR="00490188" w:rsidRPr="000A6768" w:rsidRDefault="00141F3B" w:rsidP="00AB26D2">
            <w:pPr>
              <w:spacing w:after="0" w:line="276" w:lineRule="auto"/>
              <w:jc w:val="center"/>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 xml:space="preserve">0,5 l/ha </w:t>
            </w:r>
            <w:proofErr w:type="spellStart"/>
            <w:r>
              <w:rPr>
                <w:rFonts w:ascii="Times New Roman" w:eastAsia="Times New Roman" w:hAnsi="Times New Roman" w:cs="Times New Roman"/>
                <w:sz w:val="18"/>
                <w:szCs w:val="18"/>
                <w:lang w:val="en-GB" w:eastAsia="en-GB"/>
              </w:rPr>
              <w:t>Stabila</w:t>
            </w:r>
            <w:r w:rsidR="00490188" w:rsidRPr="000A6768">
              <w:rPr>
                <w:rFonts w:ascii="Times New Roman" w:eastAsia="Times New Roman" w:hAnsi="Times New Roman" w:cs="Times New Roman"/>
                <w:sz w:val="18"/>
                <w:szCs w:val="18"/>
                <w:lang w:val="en-GB" w:eastAsia="en-GB"/>
              </w:rPr>
              <w:t>n</w:t>
            </w:r>
            <w:proofErr w:type="spellEnd"/>
            <w:r>
              <w:rPr>
                <w:rFonts w:ascii="Times New Roman" w:eastAsia="Times New Roman" w:hAnsi="Times New Roman" w:cs="Times New Roman"/>
                <w:sz w:val="18"/>
                <w:szCs w:val="18"/>
                <w:lang w:val="en-GB" w:eastAsia="en-GB"/>
              </w:rPr>
              <w:t xml:space="preserve"> </w:t>
            </w:r>
            <w:r w:rsidR="00490188" w:rsidRPr="000A6768">
              <w:rPr>
                <w:rFonts w:ascii="Times New Roman" w:eastAsia="Times New Roman" w:hAnsi="Times New Roman" w:cs="Times New Roman"/>
                <w:sz w:val="18"/>
                <w:szCs w:val="18"/>
                <w:lang w:val="en-GB" w:eastAsia="en-GB"/>
              </w:rPr>
              <w:t>720</w:t>
            </w:r>
          </w:p>
        </w:tc>
        <w:tc>
          <w:tcPr>
            <w:tcW w:w="2032" w:type="dxa"/>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1,5 l/ha </w:t>
            </w:r>
            <w:proofErr w:type="spellStart"/>
            <w:r w:rsidRPr="000A6768">
              <w:rPr>
                <w:rFonts w:ascii="Times New Roman" w:eastAsia="Times New Roman" w:hAnsi="Times New Roman" w:cs="Times New Roman"/>
                <w:sz w:val="18"/>
                <w:szCs w:val="18"/>
                <w:lang w:val="en-GB" w:eastAsia="en-GB"/>
              </w:rPr>
              <w:t>Medax</w:t>
            </w:r>
            <w:proofErr w:type="spellEnd"/>
            <w:r w:rsidRPr="000A6768">
              <w:rPr>
                <w:rFonts w:ascii="Times New Roman" w:eastAsia="Times New Roman" w:hAnsi="Times New Roman" w:cs="Times New Roman"/>
                <w:sz w:val="18"/>
                <w:szCs w:val="18"/>
                <w:lang w:val="en-GB" w:eastAsia="en-GB"/>
              </w:rPr>
              <w:t xml:space="preserve"> Top</w:t>
            </w:r>
          </w:p>
        </w:tc>
      </w:tr>
      <w:tr w:rsidR="009979B7" w:rsidRPr="000A6768" w:rsidTr="00AB26D2">
        <w:trPr>
          <w:trHeight w:val="96"/>
        </w:trPr>
        <w:tc>
          <w:tcPr>
            <w:tcW w:w="1129" w:type="dxa"/>
            <w:vMerge/>
            <w:tcBorders>
              <w:bottom w:val="dotted" w:sz="4" w:space="0" w:color="auto"/>
            </w:tcBorders>
            <w:shd w:val="clear" w:color="auto" w:fill="auto"/>
            <w:noWrap/>
            <w:hideMark/>
          </w:tcPr>
          <w:p w:rsidR="00490188" w:rsidRPr="000A6768" w:rsidRDefault="00490188" w:rsidP="00525B54">
            <w:pPr>
              <w:spacing w:after="0" w:line="240" w:lineRule="auto"/>
              <w:rPr>
                <w:rFonts w:ascii="Times New Roman" w:eastAsia="Times New Roman" w:hAnsi="Times New Roman" w:cs="Times New Roman"/>
                <w:b/>
                <w:bCs/>
                <w:sz w:val="18"/>
                <w:szCs w:val="18"/>
                <w:lang w:val="en-GB" w:eastAsia="en-GB"/>
              </w:rPr>
            </w:pPr>
          </w:p>
        </w:tc>
        <w:tc>
          <w:tcPr>
            <w:tcW w:w="1134" w:type="dxa"/>
            <w:tcBorders>
              <w:bottom w:val="dotted" w:sz="4" w:space="0" w:color="auto"/>
            </w:tcBorders>
            <w:shd w:val="clear" w:color="auto" w:fill="auto"/>
            <w:noWrap/>
            <w:hideMark/>
          </w:tcPr>
          <w:p w:rsidR="00490188" w:rsidRPr="000A6768" w:rsidRDefault="00490188" w:rsidP="00AB26D2">
            <w:pPr>
              <w:spacing w:after="0" w:line="276" w:lineRule="auto"/>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w:t>
            </w:r>
          </w:p>
        </w:tc>
        <w:tc>
          <w:tcPr>
            <w:tcW w:w="2032" w:type="dxa"/>
            <w:tcBorders>
              <w:bottom w:val="dotted" w:sz="4" w:space="0" w:color="auto"/>
            </w:tcBorders>
            <w:shd w:val="clear" w:color="auto" w:fill="auto"/>
            <w:noWrap/>
            <w:vAlign w:val="bottom"/>
            <w:hideMark/>
          </w:tcPr>
          <w:p w:rsidR="00490188" w:rsidRPr="000A6768" w:rsidRDefault="00490188" w:rsidP="00141F3B">
            <w:pPr>
              <w:spacing w:after="0" w:line="276" w:lineRule="auto"/>
              <w:jc w:val="center"/>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0,5 l/ha </w:t>
            </w:r>
            <w:proofErr w:type="spellStart"/>
            <w:r w:rsidRPr="000A6768">
              <w:rPr>
                <w:rFonts w:ascii="Times New Roman" w:eastAsia="Times New Roman" w:hAnsi="Times New Roman" w:cs="Times New Roman"/>
                <w:sz w:val="18"/>
                <w:szCs w:val="18"/>
                <w:lang w:val="en-GB" w:eastAsia="en-GB"/>
              </w:rPr>
              <w:t>Med</w:t>
            </w:r>
            <w:r w:rsidR="00141F3B">
              <w:rPr>
                <w:rFonts w:ascii="Times New Roman" w:eastAsia="Times New Roman" w:hAnsi="Times New Roman" w:cs="Times New Roman"/>
                <w:sz w:val="18"/>
                <w:szCs w:val="18"/>
                <w:lang w:val="en-GB" w:eastAsia="en-GB"/>
              </w:rPr>
              <w:t>a</w:t>
            </w:r>
            <w:r w:rsidRPr="000A6768">
              <w:rPr>
                <w:rFonts w:ascii="Times New Roman" w:eastAsia="Times New Roman" w:hAnsi="Times New Roman" w:cs="Times New Roman"/>
                <w:sz w:val="18"/>
                <w:szCs w:val="18"/>
                <w:lang w:val="en-GB" w:eastAsia="en-GB"/>
              </w:rPr>
              <w:t>x</w:t>
            </w:r>
            <w:proofErr w:type="spellEnd"/>
            <w:r w:rsidRPr="000A6768">
              <w:rPr>
                <w:rFonts w:ascii="Times New Roman" w:eastAsia="Times New Roman" w:hAnsi="Times New Roman" w:cs="Times New Roman"/>
                <w:sz w:val="18"/>
                <w:szCs w:val="18"/>
                <w:lang w:val="en-GB" w:eastAsia="en-GB"/>
              </w:rPr>
              <w:t xml:space="preserve"> Top</w:t>
            </w:r>
          </w:p>
        </w:tc>
        <w:tc>
          <w:tcPr>
            <w:tcW w:w="2032" w:type="dxa"/>
            <w:tcBorders>
              <w:bottom w:val="dotted" w:sz="4" w:space="0" w:color="auto"/>
            </w:tcBorders>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0,5 l/ha </w:t>
            </w:r>
            <w:proofErr w:type="spellStart"/>
            <w:r w:rsidRPr="000A6768">
              <w:rPr>
                <w:rFonts w:ascii="Times New Roman" w:eastAsia="Times New Roman" w:hAnsi="Times New Roman" w:cs="Times New Roman"/>
                <w:sz w:val="18"/>
                <w:szCs w:val="18"/>
                <w:lang w:val="en-GB" w:eastAsia="en-GB"/>
              </w:rPr>
              <w:t>Medax</w:t>
            </w:r>
            <w:proofErr w:type="spellEnd"/>
            <w:r w:rsidRPr="000A6768">
              <w:rPr>
                <w:rFonts w:ascii="Times New Roman" w:eastAsia="Times New Roman" w:hAnsi="Times New Roman" w:cs="Times New Roman"/>
                <w:sz w:val="18"/>
                <w:szCs w:val="18"/>
                <w:lang w:val="en-GB" w:eastAsia="en-GB"/>
              </w:rPr>
              <w:t xml:space="preserve"> Top</w:t>
            </w:r>
          </w:p>
        </w:tc>
        <w:tc>
          <w:tcPr>
            <w:tcW w:w="2032" w:type="dxa"/>
            <w:tcBorders>
              <w:bottom w:val="dotted" w:sz="4" w:space="0" w:color="auto"/>
            </w:tcBorders>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p>
        </w:tc>
      </w:tr>
      <w:tr w:rsidR="009979B7" w:rsidRPr="000A6768" w:rsidTr="00AB26D2">
        <w:trPr>
          <w:trHeight w:val="90"/>
        </w:trPr>
        <w:tc>
          <w:tcPr>
            <w:tcW w:w="1129" w:type="dxa"/>
            <w:vMerge w:val="restart"/>
            <w:tcBorders>
              <w:top w:val="dotted" w:sz="4" w:space="0" w:color="auto"/>
            </w:tcBorders>
            <w:shd w:val="clear" w:color="auto" w:fill="auto"/>
            <w:noWrap/>
            <w:hideMark/>
          </w:tcPr>
          <w:p w:rsidR="00490188" w:rsidRPr="000A6768" w:rsidRDefault="00490188" w:rsidP="00525B54">
            <w:pPr>
              <w:spacing w:after="0" w:line="240" w:lineRule="auto"/>
              <w:rPr>
                <w:rFonts w:ascii="Times New Roman" w:eastAsia="Times New Roman" w:hAnsi="Times New Roman" w:cs="Times New Roman"/>
                <w:b/>
                <w:bCs/>
                <w:sz w:val="18"/>
                <w:szCs w:val="18"/>
                <w:lang w:val="en-GB" w:eastAsia="en-GB"/>
              </w:rPr>
            </w:pPr>
            <w:r w:rsidRPr="000A6768">
              <w:rPr>
                <w:rFonts w:ascii="Times New Roman" w:eastAsia="Times New Roman" w:hAnsi="Times New Roman" w:cs="Times New Roman"/>
                <w:b/>
                <w:bCs/>
                <w:sz w:val="18"/>
                <w:szCs w:val="18"/>
                <w:lang w:val="en-GB" w:eastAsia="en-GB"/>
              </w:rPr>
              <w:t>Insecticide</w:t>
            </w:r>
          </w:p>
        </w:tc>
        <w:tc>
          <w:tcPr>
            <w:tcW w:w="1134" w:type="dxa"/>
            <w:tcBorders>
              <w:top w:val="dotted" w:sz="4" w:space="0" w:color="auto"/>
            </w:tcBorders>
            <w:shd w:val="clear" w:color="auto" w:fill="auto"/>
            <w:noWrap/>
            <w:hideMark/>
          </w:tcPr>
          <w:p w:rsidR="00490188" w:rsidRPr="000A6768" w:rsidRDefault="00490188" w:rsidP="00AB26D2">
            <w:pPr>
              <w:spacing w:after="0" w:line="276" w:lineRule="auto"/>
              <w:rPr>
                <w:rFonts w:ascii="Times New Roman" w:eastAsia="Times New Roman" w:hAnsi="Times New Roman" w:cs="Times New Roman"/>
                <w:sz w:val="18"/>
                <w:szCs w:val="18"/>
                <w:lang w:val="en-GB" w:eastAsia="en-GB"/>
              </w:rPr>
            </w:pPr>
          </w:p>
        </w:tc>
        <w:tc>
          <w:tcPr>
            <w:tcW w:w="2032" w:type="dxa"/>
            <w:tcBorders>
              <w:top w:val="dotted" w:sz="4" w:space="0" w:color="auto"/>
            </w:tcBorders>
            <w:shd w:val="clear" w:color="auto" w:fill="auto"/>
            <w:noWrap/>
            <w:vAlign w:val="bottom"/>
            <w:hideMark/>
          </w:tcPr>
          <w:p w:rsidR="00490188" w:rsidRPr="000A6768" w:rsidRDefault="00141F3B" w:rsidP="00AB26D2">
            <w:pPr>
              <w:spacing w:after="0" w:line="276" w:lineRule="auto"/>
              <w:jc w:val="center"/>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 xml:space="preserve">0,2 l/ha </w:t>
            </w:r>
            <w:proofErr w:type="spellStart"/>
            <w:r>
              <w:rPr>
                <w:rFonts w:ascii="Times New Roman" w:eastAsia="Times New Roman" w:hAnsi="Times New Roman" w:cs="Times New Roman"/>
                <w:sz w:val="18"/>
                <w:szCs w:val="18"/>
                <w:lang w:val="en-GB" w:eastAsia="en-GB"/>
              </w:rPr>
              <w:t>Sumicidi</w:t>
            </w:r>
            <w:r w:rsidR="00490188" w:rsidRPr="000A6768">
              <w:rPr>
                <w:rFonts w:ascii="Times New Roman" w:eastAsia="Times New Roman" w:hAnsi="Times New Roman" w:cs="Times New Roman"/>
                <w:sz w:val="18"/>
                <w:szCs w:val="18"/>
                <w:lang w:val="en-GB" w:eastAsia="en-GB"/>
              </w:rPr>
              <w:t>n</w:t>
            </w:r>
            <w:proofErr w:type="spellEnd"/>
          </w:p>
        </w:tc>
        <w:tc>
          <w:tcPr>
            <w:tcW w:w="2032" w:type="dxa"/>
            <w:tcBorders>
              <w:top w:val="dotted" w:sz="4" w:space="0" w:color="auto"/>
            </w:tcBorders>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 xml:space="preserve">0,2 l/ha </w:t>
            </w:r>
            <w:proofErr w:type="spellStart"/>
            <w:r w:rsidR="00141F3B">
              <w:rPr>
                <w:rFonts w:ascii="Times New Roman" w:eastAsia="Times New Roman" w:hAnsi="Times New Roman" w:cs="Times New Roman"/>
                <w:sz w:val="18"/>
                <w:szCs w:val="18"/>
                <w:lang w:val="en-GB" w:eastAsia="en-GB"/>
              </w:rPr>
              <w:t>Sumicidi</w:t>
            </w:r>
            <w:r w:rsidRPr="000A6768">
              <w:rPr>
                <w:rFonts w:ascii="Times New Roman" w:eastAsia="Times New Roman" w:hAnsi="Times New Roman" w:cs="Times New Roman"/>
                <w:sz w:val="18"/>
                <w:szCs w:val="18"/>
                <w:lang w:val="en-GB" w:eastAsia="en-GB"/>
              </w:rPr>
              <w:t>n</w:t>
            </w:r>
            <w:proofErr w:type="spellEnd"/>
          </w:p>
        </w:tc>
        <w:tc>
          <w:tcPr>
            <w:tcW w:w="2032" w:type="dxa"/>
            <w:tcBorders>
              <w:top w:val="dotted" w:sz="4" w:space="0" w:color="auto"/>
            </w:tcBorders>
            <w:shd w:val="clear" w:color="auto" w:fill="auto"/>
            <w:noWrap/>
            <w:vAlign w:val="bottom"/>
            <w:hideMark/>
          </w:tcPr>
          <w:p w:rsidR="00490188" w:rsidRPr="000A6768" w:rsidRDefault="00141F3B" w:rsidP="00AB26D2">
            <w:pPr>
              <w:spacing w:after="0" w:line="276" w:lineRule="auto"/>
              <w:jc w:val="center"/>
              <w:rPr>
                <w:rFonts w:ascii="Times New Roman" w:eastAsia="Times New Roman" w:hAnsi="Times New Roman" w:cs="Times New Roman"/>
                <w:sz w:val="18"/>
                <w:szCs w:val="18"/>
                <w:lang w:val="en-GB" w:eastAsia="en-GB"/>
              </w:rPr>
            </w:pPr>
            <w:r>
              <w:rPr>
                <w:rFonts w:ascii="Times New Roman" w:eastAsia="Times New Roman" w:hAnsi="Times New Roman" w:cs="Times New Roman"/>
                <w:sz w:val="18"/>
                <w:szCs w:val="18"/>
                <w:lang w:val="en-GB" w:eastAsia="en-GB"/>
              </w:rPr>
              <w:t xml:space="preserve">0,2 l/ha </w:t>
            </w:r>
            <w:proofErr w:type="spellStart"/>
            <w:r>
              <w:rPr>
                <w:rFonts w:ascii="Times New Roman" w:eastAsia="Times New Roman" w:hAnsi="Times New Roman" w:cs="Times New Roman"/>
                <w:sz w:val="18"/>
                <w:szCs w:val="18"/>
                <w:lang w:val="en-GB" w:eastAsia="en-GB"/>
              </w:rPr>
              <w:t>Sumicidi</w:t>
            </w:r>
            <w:r w:rsidR="00490188" w:rsidRPr="000A6768">
              <w:rPr>
                <w:rFonts w:ascii="Times New Roman" w:eastAsia="Times New Roman" w:hAnsi="Times New Roman" w:cs="Times New Roman"/>
                <w:sz w:val="18"/>
                <w:szCs w:val="18"/>
                <w:lang w:val="en-GB" w:eastAsia="en-GB"/>
              </w:rPr>
              <w:t>n</w:t>
            </w:r>
            <w:proofErr w:type="spellEnd"/>
          </w:p>
        </w:tc>
      </w:tr>
      <w:tr w:rsidR="009979B7" w:rsidRPr="000A6768" w:rsidTr="00AB26D2">
        <w:trPr>
          <w:trHeight w:val="104"/>
        </w:trPr>
        <w:tc>
          <w:tcPr>
            <w:tcW w:w="1129" w:type="dxa"/>
            <w:vMerge/>
            <w:tcBorders>
              <w:bottom w:val="single" w:sz="12" w:space="0" w:color="auto"/>
            </w:tcBorders>
            <w:shd w:val="clear" w:color="auto" w:fill="auto"/>
            <w:noWrap/>
            <w:hideMark/>
          </w:tcPr>
          <w:p w:rsidR="00490188" w:rsidRPr="000A6768" w:rsidRDefault="00490188" w:rsidP="00525B54">
            <w:pPr>
              <w:spacing w:after="0" w:line="240" w:lineRule="auto"/>
              <w:rPr>
                <w:rFonts w:ascii="Times New Roman" w:eastAsia="Times New Roman" w:hAnsi="Times New Roman" w:cs="Times New Roman"/>
                <w:b/>
                <w:bCs/>
                <w:sz w:val="18"/>
                <w:szCs w:val="18"/>
                <w:lang w:val="en-GB" w:eastAsia="en-GB"/>
              </w:rPr>
            </w:pPr>
          </w:p>
        </w:tc>
        <w:tc>
          <w:tcPr>
            <w:tcW w:w="1134" w:type="dxa"/>
            <w:tcBorders>
              <w:bottom w:val="single" w:sz="12" w:space="0" w:color="auto"/>
            </w:tcBorders>
            <w:shd w:val="clear" w:color="auto" w:fill="auto"/>
            <w:noWrap/>
            <w:vAlign w:val="bottom"/>
            <w:hideMark/>
          </w:tcPr>
          <w:p w:rsidR="00490188" w:rsidRPr="000A6768" w:rsidRDefault="00490188" w:rsidP="00AB26D2">
            <w:pPr>
              <w:spacing w:after="0" w:line="276" w:lineRule="auto"/>
              <w:rPr>
                <w:rFonts w:ascii="Times New Roman" w:eastAsia="Times New Roman" w:hAnsi="Times New Roman" w:cs="Times New Roman"/>
                <w:sz w:val="18"/>
                <w:szCs w:val="18"/>
                <w:lang w:val="en-GB" w:eastAsia="en-GB"/>
              </w:rPr>
            </w:pPr>
          </w:p>
        </w:tc>
        <w:tc>
          <w:tcPr>
            <w:tcW w:w="2032" w:type="dxa"/>
            <w:tcBorders>
              <w:bottom w:val="single" w:sz="12" w:space="0" w:color="auto"/>
            </w:tcBorders>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p>
        </w:tc>
        <w:tc>
          <w:tcPr>
            <w:tcW w:w="2032" w:type="dxa"/>
            <w:tcBorders>
              <w:bottom w:val="single" w:sz="12" w:space="0" w:color="auto"/>
            </w:tcBorders>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r w:rsidRPr="000A6768">
              <w:rPr>
                <w:rFonts w:ascii="Times New Roman" w:eastAsia="Times New Roman" w:hAnsi="Times New Roman" w:cs="Times New Roman"/>
                <w:sz w:val="18"/>
                <w:szCs w:val="18"/>
                <w:lang w:val="en-GB" w:eastAsia="en-GB"/>
              </w:rPr>
              <w:t>0,075 l/ha Karate Zeon</w:t>
            </w:r>
          </w:p>
        </w:tc>
        <w:tc>
          <w:tcPr>
            <w:tcW w:w="2032" w:type="dxa"/>
            <w:tcBorders>
              <w:bottom w:val="single" w:sz="12" w:space="0" w:color="auto"/>
            </w:tcBorders>
            <w:shd w:val="clear" w:color="auto" w:fill="auto"/>
            <w:noWrap/>
            <w:vAlign w:val="bottom"/>
            <w:hideMark/>
          </w:tcPr>
          <w:p w:rsidR="00490188" w:rsidRPr="000A6768" w:rsidRDefault="00490188" w:rsidP="00AB26D2">
            <w:pPr>
              <w:spacing w:after="0" w:line="276" w:lineRule="auto"/>
              <w:jc w:val="center"/>
              <w:rPr>
                <w:rFonts w:ascii="Times New Roman" w:eastAsia="Times New Roman" w:hAnsi="Times New Roman" w:cs="Times New Roman"/>
                <w:sz w:val="18"/>
                <w:szCs w:val="18"/>
                <w:lang w:val="en-GB" w:eastAsia="en-GB"/>
              </w:rPr>
            </w:pPr>
          </w:p>
        </w:tc>
      </w:tr>
    </w:tbl>
    <w:p w:rsidR="000A6768" w:rsidRDefault="000A6768" w:rsidP="000A6768">
      <w:pPr>
        <w:pStyle w:val="Beschriftung"/>
        <w:keepNext/>
        <w:spacing w:before="240"/>
        <w:rPr>
          <w:rFonts w:ascii="Times New Roman" w:hAnsi="Times New Roman" w:cs="Times New Roman"/>
          <w:i w:val="0"/>
          <w:iCs w:val="0"/>
          <w:color w:val="auto"/>
          <w:sz w:val="24"/>
          <w:szCs w:val="24"/>
        </w:rPr>
      </w:pPr>
    </w:p>
    <w:p w:rsidR="000A6768" w:rsidRDefault="000A6768">
      <w:pPr>
        <w:rPr>
          <w:rFonts w:ascii="Times New Roman" w:hAnsi="Times New Roman" w:cs="Times New Roman"/>
          <w:sz w:val="24"/>
          <w:szCs w:val="24"/>
        </w:rPr>
      </w:pPr>
      <w:r>
        <w:rPr>
          <w:rFonts w:ascii="Times New Roman" w:hAnsi="Times New Roman" w:cs="Times New Roman"/>
          <w:i/>
          <w:iCs/>
          <w:sz w:val="24"/>
          <w:szCs w:val="24"/>
        </w:rPr>
        <w:br w:type="page"/>
      </w:r>
    </w:p>
    <w:p w:rsidR="00E21FEF" w:rsidRPr="009979B7" w:rsidRDefault="000A6768" w:rsidP="000A6768">
      <w:pPr>
        <w:pStyle w:val="Beschriftung"/>
        <w:keepNext/>
        <w:spacing w:before="240"/>
        <w:rPr>
          <w:rFonts w:ascii="Times New Roman" w:hAnsi="Times New Roman" w:cs="Times New Roman"/>
          <w:i w:val="0"/>
          <w:color w:val="auto"/>
          <w:sz w:val="24"/>
          <w:szCs w:val="24"/>
          <w:lang w:val="en-GB"/>
        </w:rPr>
      </w:pPr>
      <w:r>
        <w:rPr>
          <w:rFonts w:ascii="Times New Roman" w:hAnsi="Times New Roman" w:cs="Times New Roman"/>
          <w:i w:val="0"/>
          <w:color w:val="auto"/>
          <w:sz w:val="24"/>
          <w:szCs w:val="24"/>
          <w:lang w:val="en-GB"/>
        </w:rPr>
        <w:lastRenderedPageBreak/>
        <w:t xml:space="preserve">Table S3: </w:t>
      </w:r>
      <w:r w:rsidR="00E21FEF" w:rsidRPr="009979B7">
        <w:rPr>
          <w:rFonts w:ascii="Times New Roman" w:hAnsi="Times New Roman" w:cs="Times New Roman"/>
          <w:i w:val="0"/>
          <w:color w:val="auto"/>
          <w:sz w:val="24"/>
          <w:szCs w:val="24"/>
          <w:lang w:val="en-GB"/>
        </w:rPr>
        <w:t>P-values from the ANOVA results for the yield and senescence parameters. No interaction effect for BBCH59 because of only one value per year, p-value for the factor year was calculated with cultivar as random factor. In all other calculations cultivar, year and the interaction were set as fixed in the linear mixed model.</w:t>
      </w:r>
    </w:p>
    <w:tbl>
      <w:tblPr>
        <w:tblW w:w="5103"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526"/>
        <w:gridCol w:w="1192"/>
        <w:gridCol w:w="1192"/>
        <w:gridCol w:w="1193"/>
      </w:tblGrid>
      <w:tr w:rsidR="009979B7" w:rsidRPr="003154E3" w:rsidTr="00E21FEF">
        <w:trPr>
          <w:trHeight w:val="20"/>
        </w:trPr>
        <w:tc>
          <w:tcPr>
            <w:tcW w:w="1526" w:type="dxa"/>
            <w:tcBorders>
              <w:top w:val="single" w:sz="12" w:space="0" w:color="auto"/>
              <w:bottom w:val="nil"/>
            </w:tcBorders>
            <w:noWrap/>
            <w:hideMark/>
          </w:tcPr>
          <w:p w:rsidR="00E21FEF" w:rsidRPr="000A6768" w:rsidRDefault="00E21FEF" w:rsidP="008B566B">
            <w:pPr>
              <w:spacing w:after="0"/>
              <w:jc w:val="center"/>
              <w:rPr>
                <w:rFonts w:ascii="Times New Roman" w:hAnsi="Times New Roman" w:cs="Times New Roman"/>
                <w:sz w:val="20"/>
                <w:szCs w:val="20"/>
                <w:lang w:val="en-GB"/>
              </w:rPr>
            </w:pPr>
          </w:p>
        </w:tc>
        <w:tc>
          <w:tcPr>
            <w:tcW w:w="3577" w:type="dxa"/>
            <w:gridSpan w:val="3"/>
            <w:tcBorders>
              <w:top w:val="single" w:sz="12" w:space="0" w:color="auto"/>
              <w:bottom w:val="nil"/>
            </w:tcBorders>
          </w:tcPr>
          <w:p w:rsidR="00E21FEF" w:rsidRPr="000A6768" w:rsidRDefault="00E21FEF" w:rsidP="008B566B">
            <w:pPr>
              <w:spacing w:after="0"/>
              <w:jc w:val="center"/>
              <w:rPr>
                <w:rFonts w:ascii="Times New Roman" w:hAnsi="Times New Roman" w:cs="Times New Roman"/>
                <w:sz w:val="20"/>
                <w:szCs w:val="20"/>
                <w:lang w:val="en-GB"/>
              </w:rPr>
            </w:pPr>
            <w:r w:rsidRPr="000A6768">
              <w:rPr>
                <w:rFonts w:ascii="Times New Roman" w:hAnsi="Times New Roman" w:cs="Times New Roman"/>
                <w:sz w:val="20"/>
                <w:szCs w:val="20"/>
                <w:lang w:val="en-GB"/>
              </w:rPr>
              <w:t>p-value for Factor effect</w:t>
            </w:r>
          </w:p>
        </w:tc>
      </w:tr>
      <w:tr w:rsidR="009979B7" w:rsidRPr="000A6768" w:rsidTr="00E21FEF">
        <w:trPr>
          <w:trHeight w:val="20"/>
        </w:trPr>
        <w:tc>
          <w:tcPr>
            <w:tcW w:w="1526" w:type="dxa"/>
            <w:tcBorders>
              <w:top w:val="nil"/>
              <w:bottom w:val="single" w:sz="12" w:space="0" w:color="auto"/>
            </w:tcBorders>
            <w:noWrap/>
            <w:vAlign w:val="center"/>
            <w:hideMark/>
          </w:tcPr>
          <w:p w:rsidR="00E21FEF" w:rsidRPr="000A6768" w:rsidRDefault="00E21FEF" w:rsidP="008B566B">
            <w:pPr>
              <w:spacing w:after="0"/>
              <w:rPr>
                <w:rFonts w:ascii="Times New Roman" w:hAnsi="Times New Roman" w:cs="Times New Roman"/>
                <w:sz w:val="20"/>
                <w:szCs w:val="20"/>
                <w:lang w:val="en-GB"/>
              </w:rPr>
            </w:pPr>
          </w:p>
        </w:tc>
        <w:tc>
          <w:tcPr>
            <w:tcW w:w="1192" w:type="dxa"/>
            <w:tcBorders>
              <w:top w:val="nil"/>
              <w:bottom w:val="single" w:sz="12" w:space="0" w:color="auto"/>
            </w:tcBorders>
            <w:noWrap/>
            <w:vAlign w:val="center"/>
            <w:hideMark/>
          </w:tcPr>
          <w:p w:rsidR="00E21FEF" w:rsidRPr="000A6768" w:rsidRDefault="00E21FEF" w:rsidP="008B566B">
            <w:pPr>
              <w:spacing w:after="0"/>
              <w:rPr>
                <w:rFonts w:ascii="Times New Roman" w:hAnsi="Times New Roman" w:cs="Times New Roman"/>
                <w:b/>
                <w:sz w:val="20"/>
                <w:szCs w:val="20"/>
                <w:lang w:val="en-GB"/>
              </w:rPr>
            </w:pPr>
            <w:r w:rsidRPr="000A6768">
              <w:rPr>
                <w:rFonts w:ascii="Times New Roman" w:hAnsi="Times New Roman" w:cs="Times New Roman"/>
                <w:b/>
                <w:sz w:val="20"/>
                <w:szCs w:val="20"/>
                <w:lang w:val="en-GB"/>
              </w:rPr>
              <w:t>Cultivar</w:t>
            </w:r>
          </w:p>
        </w:tc>
        <w:tc>
          <w:tcPr>
            <w:tcW w:w="1192" w:type="dxa"/>
            <w:tcBorders>
              <w:top w:val="nil"/>
              <w:bottom w:val="single" w:sz="12" w:space="0" w:color="auto"/>
            </w:tcBorders>
            <w:noWrap/>
            <w:vAlign w:val="center"/>
            <w:hideMark/>
          </w:tcPr>
          <w:p w:rsidR="00E21FEF" w:rsidRPr="000A6768" w:rsidRDefault="00E21FEF" w:rsidP="008B566B">
            <w:pPr>
              <w:spacing w:after="0"/>
              <w:rPr>
                <w:rFonts w:ascii="Times New Roman" w:hAnsi="Times New Roman" w:cs="Times New Roman"/>
                <w:b/>
                <w:sz w:val="20"/>
                <w:szCs w:val="20"/>
                <w:lang w:val="en-GB"/>
              </w:rPr>
            </w:pPr>
            <w:r w:rsidRPr="000A6768">
              <w:rPr>
                <w:rFonts w:ascii="Times New Roman" w:hAnsi="Times New Roman" w:cs="Times New Roman"/>
                <w:b/>
                <w:sz w:val="20"/>
                <w:szCs w:val="20"/>
                <w:lang w:val="en-GB"/>
              </w:rPr>
              <w:t>Year</w:t>
            </w:r>
          </w:p>
        </w:tc>
        <w:tc>
          <w:tcPr>
            <w:tcW w:w="1193" w:type="dxa"/>
            <w:tcBorders>
              <w:top w:val="nil"/>
            </w:tcBorders>
            <w:noWrap/>
            <w:vAlign w:val="center"/>
            <w:hideMark/>
          </w:tcPr>
          <w:p w:rsidR="00E21FEF" w:rsidRPr="000A6768" w:rsidRDefault="00E21FEF" w:rsidP="008B566B">
            <w:pPr>
              <w:spacing w:after="0"/>
              <w:rPr>
                <w:rFonts w:ascii="Times New Roman" w:hAnsi="Times New Roman" w:cs="Times New Roman"/>
                <w:b/>
                <w:sz w:val="20"/>
                <w:szCs w:val="20"/>
                <w:lang w:val="en-GB"/>
              </w:rPr>
            </w:pPr>
            <w:r w:rsidRPr="000A6768">
              <w:rPr>
                <w:rFonts w:ascii="Times New Roman" w:hAnsi="Times New Roman" w:cs="Times New Roman"/>
                <w:b/>
                <w:sz w:val="20"/>
                <w:szCs w:val="20"/>
                <w:lang w:val="en-GB"/>
              </w:rPr>
              <w:t>Interaction</w:t>
            </w:r>
          </w:p>
        </w:tc>
      </w:tr>
      <w:tr w:rsidR="009979B7" w:rsidRPr="000A6768" w:rsidTr="00E21FEF">
        <w:trPr>
          <w:trHeight w:val="20"/>
        </w:trPr>
        <w:tc>
          <w:tcPr>
            <w:tcW w:w="1526" w:type="dxa"/>
            <w:tcBorders>
              <w:top w:val="single" w:sz="12" w:space="0" w:color="auto"/>
              <w:bottom w:val="nil"/>
            </w:tcBorders>
            <w:noWrap/>
            <w:vAlign w:val="center"/>
            <w:hideMark/>
          </w:tcPr>
          <w:p w:rsidR="00E21FEF" w:rsidRPr="000A6768" w:rsidRDefault="00E21FEF" w:rsidP="008B566B">
            <w:pPr>
              <w:spacing w:after="0"/>
              <w:rPr>
                <w:rFonts w:ascii="Times New Roman" w:hAnsi="Times New Roman" w:cs="Times New Roman"/>
                <w:b/>
                <w:sz w:val="20"/>
                <w:szCs w:val="20"/>
                <w:lang w:val="en-GB"/>
              </w:rPr>
            </w:pPr>
            <w:r w:rsidRPr="000A6768">
              <w:rPr>
                <w:rFonts w:ascii="Times New Roman" w:hAnsi="Times New Roman" w:cs="Times New Roman"/>
                <w:b/>
                <w:sz w:val="20"/>
                <w:szCs w:val="20"/>
                <w:lang w:val="en-GB"/>
              </w:rPr>
              <w:t>Seed yield</w:t>
            </w:r>
          </w:p>
        </w:tc>
        <w:tc>
          <w:tcPr>
            <w:tcW w:w="1192" w:type="dxa"/>
            <w:tcBorders>
              <w:top w:val="single" w:sz="12" w:space="0" w:color="auto"/>
              <w:bottom w:val="nil"/>
            </w:tcBorders>
            <w:noWrap/>
            <w:vAlign w:val="center"/>
            <w:hideMark/>
          </w:tcPr>
          <w:p w:rsidR="00E21FEF" w:rsidRPr="000A6768" w:rsidRDefault="00E21FEF" w:rsidP="008B566B">
            <w:pPr>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&lt; 0.001</w:t>
            </w:r>
          </w:p>
        </w:tc>
        <w:tc>
          <w:tcPr>
            <w:tcW w:w="1192" w:type="dxa"/>
            <w:tcBorders>
              <w:top w:val="single" w:sz="12" w:space="0" w:color="auto"/>
              <w:bottom w:val="nil"/>
            </w:tcBorders>
            <w:noWrap/>
            <w:vAlign w:val="center"/>
            <w:hideMark/>
          </w:tcPr>
          <w:p w:rsidR="00E21FEF" w:rsidRPr="000A6768" w:rsidRDefault="00E21FEF" w:rsidP="008B566B">
            <w:pPr>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&lt; 0.01</w:t>
            </w:r>
          </w:p>
        </w:tc>
        <w:tc>
          <w:tcPr>
            <w:tcW w:w="1193" w:type="dxa"/>
            <w:tcBorders>
              <w:top w:val="single" w:sz="12" w:space="0" w:color="auto"/>
              <w:bottom w:val="nil"/>
            </w:tcBorders>
            <w:noWrap/>
            <w:vAlign w:val="center"/>
            <w:hideMark/>
          </w:tcPr>
          <w:p w:rsidR="00E21FEF" w:rsidRPr="000A6768" w:rsidRDefault="00E21FEF" w:rsidP="008B566B">
            <w:pPr>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&lt; 0.001</w:t>
            </w:r>
          </w:p>
        </w:tc>
      </w:tr>
      <w:tr w:rsidR="009979B7" w:rsidRPr="000A6768" w:rsidTr="00E21FEF">
        <w:trPr>
          <w:trHeight w:val="20"/>
        </w:trPr>
        <w:tc>
          <w:tcPr>
            <w:tcW w:w="1526" w:type="dxa"/>
            <w:tcBorders>
              <w:top w:val="nil"/>
              <w:bottom w:val="nil"/>
            </w:tcBorders>
            <w:noWrap/>
            <w:vAlign w:val="center"/>
          </w:tcPr>
          <w:p w:rsidR="00E21FEF" w:rsidRPr="000A6768" w:rsidRDefault="00E21FEF" w:rsidP="008B566B">
            <w:pPr>
              <w:spacing w:after="0"/>
              <w:rPr>
                <w:rFonts w:ascii="Times New Roman" w:hAnsi="Times New Roman" w:cs="Times New Roman"/>
                <w:b/>
                <w:sz w:val="20"/>
                <w:szCs w:val="20"/>
                <w:lang w:val="en-GB"/>
              </w:rPr>
            </w:pPr>
            <w:r w:rsidRPr="000A6768">
              <w:rPr>
                <w:rFonts w:ascii="Times New Roman" w:hAnsi="Times New Roman" w:cs="Times New Roman"/>
                <w:b/>
                <w:sz w:val="20"/>
                <w:szCs w:val="20"/>
                <w:lang w:val="en-GB"/>
              </w:rPr>
              <w:t>Biomass</w:t>
            </w:r>
            <w:r w:rsidRPr="000A6768">
              <w:rPr>
                <w:rStyle w:val="Funotenzeichen"/>
                <w:rFonts w:ascii="Times New Roman" w:hAnsi="Times New Roman" w:cs="Times New Roman"/>
                <w:b/>
                <w:sz w:val="20"/>
                <w:szCs w:val="20"/>
                <w:lang w:val="en-GB"/>
              </w:rPr>
              <w:footnoteReference w:id="1"/>
            </w:r>
          </w:p>
        </w:tc>
        <w:tc>
          <w:tcPr>
            <w:tcW w:w="1192" w:type="dxa"/>
            <w:tcBorders>
              <w:top w:val="nil"/>
              <w:bottom w:val="nil"/>
            </w:tcBorders>
            <w:noWrap/>
            <w:vAlign w:val="center"/>
          </w:tcPr>
          <w:p w:rsidR="00E21FEF" w:rsidRPr="000A6768" w:rsidRDefault="00E21FEF" w:rsidP="008B566B">
            <w:pPr>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&lt; 0.001</w:t>
            </w:r>
          </w:p>
        </w:tc>
        <w:tc>
          <w:tcPr>
            <w:tcW w:w="1192" w:type="dxa"/>
            <w:tcBorders>
              <w:top w:val="nil"/>
              <w:bottom w:val="nil"/>
            </w:tcBorders>
            <w:noWrap/>
            <w:vAlign w:val="center"/>
          </w:tcPr>
          <w:p w:rsidR="00E21FEF" w:rsidRPr="000A6768" w:rsidRDefault="00E21FEF" w:rsidP="008B566B">
            <w:pPr>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&lt; 0.01</w:t>
            </w:r>
          </w:p>
        </w:tc>
        <w:tc>
          <w:tcPr>
            <w:tcW w:w="1193" w:type="dxa"/>
            <w:tcBorders>
              <w:top w:val="nil"/>
              <w:bottom w:val="nil"/>
            </w:tcBorders>
            <w:noWrap/>
            <w:vAlign w:val="center"/>
          </w:tcPr>
          <w:p w:rsidR="00E21FEF" w:rsidRPr="000A6768" w:rsidRDefault="00E21FEF" w:rsidP="008B566B">
            <w:pPr>
              <w:spacing w:after="0"/>
              <w:jc w:val="right"/>
              <w:rPr>
                <w:rFonts w:ascii="Times New Roman" w:hAnsi="Times New Roman" w:cs="Times New Roman"/>
                <w:sz w:val="20"/>
                <w:szCs w:val="20"/>
                <w:lang w:val="en-GB"/>
              </w:rPr>
            </w:pPr>
            <w:proofErr w:type="spellStart"/>
            <w:r w:rsidRPr="000A6768">
              <w:rPr>
                <w:rFonts w:ascii="Times New Roman" w:hAnsi="Times New Roman" w:cs="Times New Roman"/>
                <w:sz w:val="20"/>
                <w:szCs w:val="20"/>
                <w:lang w:val="en-GB"/>
              </w:rPr>
              <w:t>n.s</w:t>
            </w:r>
            <w:proofErr w:type="spellEnd"/>
            <w:r w:rsidRPr="000A6768">
              <w:rPr>
                <w:rFonts w:ascii="Times New Roman" w:hAnsi="Times New Roman" w:cs="Times New Roman"/>
                <w:sz w:val="20"/>
                <w:szCs w:val="20"/>
                <w:lang w:val="en-GB"/>
              </w:rPr>
              <w:t>.</w:t>
            </w:r>
          </w:p>
        </w:tc>
      </w:tr>
      <w:tr w:rsidR="009979B7" w:rsidRPr="000A6768" w:rsidTr="00E21FEF">
        <w:trPr>
          <w:trHeight w:val="20"/>
        </w:trPr>
        <w:tc>
          <w:tcPr>
            <w:tcW w:w="1526" w:type="dxa"/>
            <w:tcBorders>
              <w:top w:val="nil"/>
              <w:bottom w:val="nil"/>
            </w:tcBorders>
            <w:noWrap/>
            <w:vAlign w:val="center"/>
          </w:tcPr>
          <w:p w:rsidR="00E21FEF" w:rsidRPr="000A6768" w:rsidRDefault="00E21FEF" w:rsidP="008B566B">
            <w:pPr>
              <w:spacing w:after="0"/>
              <w:rPr>
                <w:rFonts w:ascii="Times New Roman" w:hAnsi="Times New Roman" w:cs="Times New Roman"/>
                <w:b/>
                <w:sz w:val="20"/>
                <w:szCs w:val="20"/>
                <w:lang w:val="en-GB"/>
              </w:rPr>
            </w:pPr>
            <w:r w:rsidRPr="000A6768">
              <w:rPr>
                <w:rFonts w:ascii="Times New Roman" w:hAnsi="Times New Roman" w:cs="Times New Roman"/>
                <w:b/>
                <w:sz w:val="20"/>
                <w:szCs w:val="20"/>
                <w:lang w:val="en-GB"/>
              </w:rPr>
              <w:t>Harvest Index</w:t>
            </w:r>
          </w:p>
        </w:tc>
        <w:tc>
          <w:tcPr>
            <w:tcW w:w="1192" w:type="dxa"/>
            <w:tcBorders>
              <w:top w:val="nil"/>
              <w:bottom w:val="nil"/>
            </w:tcBorders>
            <w:noWrap/>
            <w:vAlign w:val="center"/>
          </w:tcPr>
          <w:p w:rsidR="00E21FEF" w:rsidRPr="000A6768" w:rsidRDefault="00E21FEF" w:rsidP="008B566B">
            <w:pPr>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&lt; 0.001</w:t>
            </w:r>
          </w:p>
        </w:tc>
        <w:tc>
          <w:tcPr>
            <w:tcW w:w="1192" w:type="dxa"/>
            <w:tcBorders>
              <w:top w:val="nil"/>
              <w:bottom w:val="nil"/>
            </w:tcBorders>
            <w:noWrap/>
            <w:vAlign w:val="center"/>
          </w:tcPr>
          <w:p w:rsidR="00E21FEF" w:rsidRPr="000A6768" w:rsidRDefault="00E21FEF" w:rsidP="008B566B">
            <w:pPr>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&lt; 0.01</w:t>
            </w:r>
          </w:p>
        </w:tc>
        <w:tc>
          <w:tcPr>
            <w:tcW w:w="1193" w:type="dxa"/>
            <w:tcBorders>
              <w:top w:val="nil"/>
              <w:bottom w:val="nil"/>
            </w:tcBorders>
            <w:noWrap/>
            <w:vAlign w:val="center"/>
          </w:tcPr>
          <w:p w:rsidR="00E21FEF" w:rsidRPr="000A6768" w:rsidRDefault="00E21FEF" w:rsidP="008B566B">
            <w:pPr>
              <w:spacing w:after="0"/>
              <w:jc w:val="right"/>
              <w:rPr>
                <w:rFonts w:ascii="Times New Roman" w:hAnsi="Times New Roman" w:cs="Times New Roman"/>
                <w:sz w:val="20"/>
                <w:szCs w:val="20"/>
                <w:lang w:val="en-GB"/>
              </w:rPr>
            </w:pPr>
            <w:proofErr w:type="spellStart"/>
            <w:r w:rsidRPr="000A6768">
              <w:rPr>
                <w:rFonts w:ascii="Times New Roman" w:hAnsi="Times New Roman" w:cs="Times New Roman"/>
                <w:sz w:val="20"/>
                <w:szCs w:val="20"/>
                <w:lang w:val="en-GB"/>
              </w:rPr>
              <w:t>n.s</w:t>
            </w:r>
            <w:proofErr w:type="spellEnd"/>
            <w:r w:rsidRPr="000A6768">
              <w:rPr>
                <w:rFonts w:ascii="Times New Roman" w:hAnsi="Times New Roman" w:cs="Times New Roman"/>
                <w:sz w:val="20"/>
                <w:szCs w:val="20"/>
                <w:lang w:val="en-GB"/>
              </w:rPr>
              <w:t>.</w:t>
            </w:r>
          </w:p>
        </w:tc>
      </w:tr>
      <w:tr w:rsidR="009979B7" w:rsidRPr="000A6768" w:rsidTr="00E21FEF">
        <w:trPr>
          <w:trHeight w:val="20"/>
        </w:trPr>
        <w:tc>
          <w:tcPr>
            <w:tcW w:w="1526" w:type="dxa"/>
            <w:tcBorders>
              <w:top w:val="nil"/>
              <w:bottom w:val="nil"/>
            </w:tcBorders>
            <w:noWrap/>
            <w:vAlign w:val="center"/>
            <w:hideMark/>
          </w:tcPr>
          <w:p w:rsidR="00E21FEF" w:rsidRPr="000A6768" w:rsidRDefault="00E21FEF" w:rsidP="008B566B">
            <w:pPr>
              <w:spacing w:after="0"/>
              <w:rPr>
                <w:rFonts w:ascii="Times New Roman" w:hAnsi="Times New Roman" w:cs="Times New Roman"/>
                <w:b/>
                <w:sz w:val="20"/>
                <w:szCs w:val="20"/>
                <w:lang w:val="en-GB"/>
              </w:rPr>
            </w:pPr>
            <w:r w:rsidRPr="000A6768">
              <w:rPr>
                <w:rFonts w:ascii="Times New Roman" w:hAnsi="Times New Roman" w:cs="Times New Roman"/>
                <w:b/>
                <w:sz w:val="20"/>
                <w:szCs w:val="20"/>
                <w:lang w:val="en-GB"/>
              </w:rPr>
              <w:t xml:space="preserve">TKW </w:t>
            </w:r>
          </w:p>
        </w:tc>
        <w:tc>
          <w:tcPr>
            <w:tcW w:w="1192" w:type="dxa"/>
            <w:tcBorders>
              <w:top w:val="nil"/>
              <w:bottom w:val="nil"/>
            </w:tcBorders>
            <w:noWrap/>
            <w:vAlign w:val="center"/>
            <w:hideMark/>
          </w:tcPr>
          <w:p w:rsidR="00E21FEF" w:rsidRPr="000A6768" w:rsidRDefault="00E21FEF" w:rsidP="008B566B">
            <w:pPr>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&lt; 0.001</w:t>
            </w:r>
          </w:p>
        </w:tc>
        <w:tc>
          <w:tcPr>
            <w:tcW w:w="1192" w:type="dxa"/>
            <w:tcBorders>
              <w:top w:val="nil"/>
              <w:bottom w:val="nil"/>
            </w:tcBorders>
            <w:noWrap/>
            <w:vAlign w:val="center"/>
            <w:hideMark/>
          </w:tcPr>
          <w:p w:rsidR="00E21FEF" w:rsidRPr="000A6768" w:rsidRDefault="00E21FEF" w:rsidP="008B566B">
            <w:pPr>
              <w:spacing w:after="0"/>
              <w:jc w:val="right"/>
              <w:rPr>
                <w:rFonts w:ascii="Times New Roman" w:hAnsi="Times New Roman" w:cs="Times New Roman"/>
                <w:sz w:val="20"/>
                <w:szCs w:val="20"/>
                <w:lang w:val="en-GB"/>
              </w:rPr>
            </w:pPr>
            <w:proofErr w:type="spellStart"/>
            <w:r w:rsidRPr="000A6768">
              <w:rPr>
                <w:rFonts w:ascii="Times New Roman" w:hAnsi="Times New Roman" w:cs="Times New Roman"/>
                <w:sz w:val="20"/>
                <w:szCs w:val="20"/>
                <w:lang w:val="en-GB"/>
              </w:rPr>
              <w:t>n.s</w:t>
            </w:r>
            <w:proofErr w:type="spellEnd"/>
            <w:r w:rsidRPr="000A6768">
              <w:rPr>
                <w:rFonts w:ascii="Times New Roman" w:hAnsi="Times New Roman" w:cs="Times New Roman"/>
                <w:sz w:val="20"/>
                <w:szCs w:val="20"/>
                <w:lang w:val="en-GB"/>
              </w:rPr>
              <w:t>.</w:t>
            </w:r>
          </w:p>
        </w:tc>
        <w:tc>
          <w:tcPr>
            <w:tcW w:w="1193" w:type="dxa"/>
            <w:tcBorders>
              <w:top w:val="nil"/>
              <w:bottom w:val="nil"/>
            </w:tcBorders>
            <w:noWrap/>
            <w:vAlign w:val="center"/>
            <w:hideMark/>
          </w:tcPr>
          <w:p w:rsidR="00E21FEF" w:rsidRPr="000A6768" w:rsidRDefault="00E21FEF" w:rsidP="008B566B">
            <w:pPr>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&lt; 0.001</w:t>
            </w:r>
          </w:p>
        </w:tc>
      </w:tr>
      <w:tr w:rsidR="009979B7" w:rsidRPr="000A6768" w:rsidTr="00E21FEF">
        <w:trPr>
          <w:trHeight w:val="412"/>
        </w:trPr>
        <w:tc>
          <w:tcPr>
            <w:tcW w:w="1526" w:type="dxa"/>
            <w:tcBorders>
              <w:top w:val="nil"/>
              <w:bottom w:val="nil"/>
            </w:tcBorders>
            <w:noWrap/>
            <w:vAlign w:val="center"/>
          </w:tcPr>
          <w:p w:rsidR="00E21FEF" w:rsidRPr="000A6768" w:rsidRDefault="00E21FEF" w:rsidP="008B566B">
            <w:pPr>
              <w:spacing w:after="0"/>
              <w:rPr>
                <w:rFonts w:ascii="Times New Roman" w:hAnsi="Times New Roman" w:cs="Times New Roman"/>
                <w:b/>
                <w:sz w:val="20"/>
                <w:szCs w:val="20"/>
                <w:lang w:val="en-GB"/>
              </w:rPr>
            </w:pPr>
            <w:r w:rsidRPr="000A6768">
              <w:rPr>
                <w:rFonts w:ascii="Times New Roman" w:hAnsi="Times New Roman" w:cs="Times New Roman"/>
                <w:b/>
                <w:sz w:val="20"/>
                <w:szCs w:val="20"/>
                <w:lang w:val="en-GB"/>
              </w:rPr>
              <w:t>Spikes per m²</w:t>
            </w:r>
          </w:p>
        </w:tc>
        <w:tc>
          <w:tcPr>
            <w:tcW w:w="1192" w:type="dxa"/>
            <w:tcBorders>
              <w:top w:val="nil"/>
              <w:bottom w:val="nil"/>
            </w:tcBorders>
            <w:noWrap/>
            <w:vAlign w:val="center"/>
          </w:tcPr>
          <w:p w:rsidR="00E21FEF" w:rsidRPr="000A6768" w:rsidRDefault="00E21FEF" w:rsidP="008B566B">
            <w:pPr>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&lt; 0.001</w:t>
            </w:r>
          </w:p>
        </w:tc>
        <w:tc>
          <w:tcPr>
            <w:tcW w:w="1192" w:type="dxa"/>
            <w:tcBorders>
              <w:top w:val="nil"/>
              <w:bottom w:val="nil"/>
            </w:tcBorders>
            <w:noWrap/>
            <w:vAlign w:val="center"/>
          </w:tcPr>
          <w:p w:rsidR="00E21FEF" w:rsidRPr="000A6768" w:rsidRDefault="00E21FEF" w:rsidP="008B566B">
            <w:pPr>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&lt; 0.01</w:t>
            </w:r>
          </w:p>
        </w:tc>
        <w:tc>
          <w:tcPr>
            <w:tcW w:w="1193" w:type="dxa"/>
            <w:tcBorders>
              <w:top w:val="nil"/>
              <w:bottom w:val="nil"/>
            </w:tcBorders>
            <w:noWrap/>
            <w:vAlign w:val="center"/>
          </w:tcPr>
          <w:p w:rsidR="00E21FEF" w:rsidRPr="000A6768" w:rsidRDefault="00E21FEF" w:rsidP="008B566B">
            <w:pPr>
              <w:spacing w:after="0"/>
              <w:jc w:val="right"/>
              <w:rPr>
                <w:rFonts w:ascii="Times New Roman" w:hAnsi="Times New Roman" w:cs="Times New Roman"/>
                <w:sz w:val="20"/>
                <w:szCs w:val="20"/>
                <w:lang w:val="en-GB"/>
              </w:rPr>
            </w:pPr>
            <w:proofErr w:type="spellStart"/>
            <w:r w:rsidRPr="000A6768">
              <w:rPr>
                <w:rFonts w:ascii="Times New Roman" w:hAnsi="Times New Roman" w:cs="Times New Roman"/>
                <w:sz w:val="20"/>
                <w:szCs w:val="20"/>
                <w:lang w:val="en-GB"/>
              </w:rPr>
              <w:t>n.s</w:t>
            </w:r>
            <w:proofErr w:type="spellEnd"/>
            <w:r w:rsidRPr="000A6768">
              <w:rPr>
                <w:rFonts w:ascii="Times New Roman" w:hAnsi="Times New Roman" w:cs="Times New Roman"/>
                <w:sz w:val="20"/>
                <w:szCs w:val="20"/>
                <w:lang w:val="en-GB"/>
              </w:rPr>
              <w:t>.</w:t>
            </w:r>
          </w:p>
        </w:tc>
      </w:tr>
      <w:tr w:rsidR="009979B7" w:rsidRPr="000A6768" w:rsidTr="00E21FEF">
        <w:trPr>
          <w:trHeight w:val="20"/>
        </w:trPr>
        <w:tc>
          <w:tcPr>
            <w:tcW w:w="1526" w:type="dxa"/>
            <w:tcBorders>
              <w:top w:val="nil"/>
              <w:bottom w:val="nil"/>
            </w:tcBorders>
            <w:noWrap/>
            <w:vAlign w:val="center"/>
            <w:hideMark/>
          </w:tcPr>
          <w:p w:rsidR="00E21FEF" w:rsidRPr="000A6768" w:rsidRDefault="00E21FEF" w:rsidP="008B566B">
            <w:pPr>
              <w:spacing w:after="0"/>
              <w:rPr>
                <w:rFonts w:ascii="Times New Roman" w:hAnsi="Times New Roman" w:cs="Times New Roman"/>
                <w:b/>
                <w:sz w:val="20"/>
                <w:szCs w:val="20"/>
                <w:lang w:val="en-GB"/>
              </w:rPr>
            </w:pPr>
            <w:r w:rsidRPr="000A6768">
              <w:rPr>
                <w:rFonts w:ascii="Times New Roman" w:hAnsi="Times New Roman" w:cs="Times New Roman"/>
                <w:b/>
                <w:sz w:val="20"/>
                <w:szCs w:val="20"/>
                <w:lang w:val="en-GB"/>
              </w:rPr>
              <w:t>Grains per ear</w:t>
            </w:r>
          </w:p>
        </w:tc>
        <w:tc>
          <w:tcPr>
            <w:tcW w:w="1192" w:type="dxa"/>
            <w:tcBorders>
              <w:top w:val="nil"/>
              <w:bottom w:val="nil"/>
            </w:tcBorders>
            <w:noWrap/>
            <w:vAlign w:val="center"/>
            <w:hideMark/>
          </w:tcPr>
          <w:p w:rsidR="00E21FEF" w:rsidRPr="000A6768" w:rsidRDefault="00E21FEF" w:rsidP="008B566B">
            <w:pPr>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&lt; 0.001</w:t>
            </w:r>
          </w:p>
        </w:tc>
        <w:tc>
          <w:tcPr>
            <w:tcW w:w="1192" w:type="dxa"/>
            <w:tcBorders>
              <w:top w:val="nil"/>
              <w:bottom w:val="nil"/>
            </w:tcBorders>
            <w:noWrap/>
            <w:vAlign w:val="center"/>
            <w:hideMark/>
          </w:tcPr>
          <w:p w:rsidR="00E21FEF" w:rsidRPr="000A6768" w:rsidRDefault="00E21FEF" w:rsidP="008B566B">
            <w:pPr>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&lt; 0.05</w:t>
            </w:r>
          </w:p>
        </w:tc>
        <w:tc>
          <w:tcPr>
            <w:tcW w:w="1193" w:type="dxa"/>
            <w:tcBorders>
              <w:top w:val="nil"/>
              <w:bottom w:val="nil"/>
            </w:tcBorders>
            <w:noWrap/>
            <w:vAlign w:val="center"/>
            <w:hideMark/>
          </w:tcPr>
          <w:p w:rsidR="00E21FEF" w:rsidRPr="000A6768" w:rsidRDefault="00E21FEF" w:rsidP="008B566B">
            <w:pPr>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&lt; 0.001</w:t>
            </w:r>
          </w:p>
        </w:tc>
      </w:tr>
      <w:tr w:rsidR="009979B7" w:rsidRPr="000A6768" w:rsidTr="00E21FEF">
        <w:trPr>
          <w:trHeight w:val="20"/>
        </w:trPr>
        <w:tc>
          <w:tcPr>
            <w:tcW w:w="1526" w:type="dxa"/>
            <w:tcBorders>
              <w:top w:val="nil"/>
              <w:bottom w:val="nil"/>
            </w:tcBorders>
            <w:noWrap/>
            <w:vAlign w:val="center"/>
          </w:tcPr>
          <w:p w:rsidR="00E21FEF" w:rsidRPr="000A6768" w:rsidRDefault="00E21FEF" w:rsidP="008B566B">
            <w:pPr>
              <w:spacing w:after="0"/>
              <w:rPr>
                <w:rFonts w:ascii="Times New Roman" w:hAnsi="Times New Roman" w:cs="Times New Roman"/>
                <w:b/>
                <w:sz w:val="20"/>
                <w:szCs w:val="20"/>
                <w:lang w:val="en-GB"/>
              </w:rPr>
            </w:pPr>
            <w:r w:rsidRPr="000A6768">
              <w:rPr>
                <w:rFonts w:ascii="Times New Roman" w:hAnsi="Times New Roman" w:cs="Times New Roman"/>
                <w:b/>
                <w:sz w:val="20"/>
                <w:szCs w:val="20"/>
                <w:lang w:val="en-GB"/>
              </w:rPr>
              <w:t>Grains per m²</w:t>
            </w:r>
          </w:p>
        </w:tc>
        <w:tc>
          <w:tcPr>
            <w:tcW w:w="1192" w:type="dxa"/>
            <w:tcBorders>
              <w:top w:val="nil"/>
              <w:bottom w:val="nil"/>
            </w:tcBorders>
            <w:noWrap/>
            <w:vAlign w:val="center"/>
          </w:tcPr>
          <w:p w:rsidR="00E21FEF" w:rsidRPr="000A6768" w:rsidRDefault="00E21FEF" w:rsidP="008B566B">
            <w:pPr>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&lt; 0.001</w:t>
            </w:r>
          </w:p>
        </w:tc>
        <w:tc>
          <w:tcPr>
            <w:tcW w:w="1192" w:type="dxa"/>
            <w:tcBorders>
              <w:top w:val="nil"/>
              <w:bottom w:val="nil"/>
            </w:tcBorders>
            <w:noWrap/>
            <w:vAlign w:val="center"/>
          </w:tcPr>
          <w:p w:rsidR="00E21FEF" w:rsidRPr="000A6768" w:rsidRDefault="00E21FEF" w:rsidP="008B566B">
            <w:pPr>
              <w:spacing w:after="0"/>
              <w:jc w:val="right"/>
              <w:rPr>
                <w:rFonts w:ascii="Times New Roman" w:hAnsi="Times New Roman" w:cs="Times New Roman"/>
                <w:sz w:val="20"/>
                <w:szCs w:val="20"/>
                <w:lang w:val="en-GB"/>
              </w:rPr>
            </w:pPr>
            <w:proofErr w:type="spellStart"/>
            <w:r w:rsidRPr="000A6768">
              <w:rPr>
                <w:rFonts w:ascii="Times New Roman" w:hAnsi="Times New Roman" w:cs="Times New Roman"/>
                <w:sz w:val="20"/>
                <w:szCs w:val="20"/>
                <w:lang w:val="en-GB"/>
              </w:rPr>
              <w:t>n.s</w:t>
            </w:r>
            <w:proofErr w:type="spellEnd"/>
            <w:r w:rsidRPr="000A6768">
              <w:rPr>
                <w:rFonts w:ascii="Times New Roman" w:hAnsi="Times New Roman" w:cs="Times New Roman"/>
                <w:sz w:val="20"/>
                <w:szCs w:val="20"/>
                <w:lang w:val="en-GB"/>
              </w:rPr>
              <w:t>.</w:t>
            </w:r>
          </w:p>
        </w:tc>
        <w:tc>
          <w:tcPr>
            <w:tcW w:w="1193" w:type="dxa"/>
            <w:tcBorders>
              <w:top w:val="nil"/>
              <w:bottom w:val="nil"/>
            </w:tcBorders>
            <w:noWrap/>
            <w:vAlign w:val="center"/>
          </w:tcPr>
          <w:p w:rsidR="00E21FEF" w:rsidRPr="000A6768" w:rsidRDefault="00E21FEF" w:rsidP="008B566B">
            <w:pPr>
              <w:spacing w:after="0"/>
              <w:jc w:val="right"/>
              <w:rPr>
                <w:rFonts w:ascii="Times New Roman" w:hAnsi="Times New Roman" w:cs="Times New Roman"/>
                <w:sz w:val="20"/>
                <w:szCs w:val="20"/>
                <w:lang w:val="en-GB"/>
              </w:rPr>
            </w:pPr>
            <w:proofErr w:type="spellStart"/>
            <w:r w:rsidRPr="000A6768">
              <w:rPr>
                <w:rFonts w:ascii="Times New Roman" w:hAnsi="Times New Roman" w:cs="Times New Roman"/>
                <w:sz w:val="20"/>
                <w:szCs w:val="20"/>
                <w:lang w:val="en-GB"/>
              </w:rPr>
              <w:t>n.s</w:t>
            </w:r>
            <w:proofErr w:type="spellEnd"/>
            <w:r w:rsidRPr="000A6768">
              <w:rPr>
                <w:rFonts w:ascii="Times New Roman" w:hAnsi="Times New Roman" w:cs="Times New Roman"/>
                <w:sz w:val="20"/>
                <w:szCs w:val="20"/>
                <w:lang w:val="en-GB"/>
              </w:rPr>
              <w:t>.</w:t>
            </w:r>
          </w:p>
        </w:tc>
      </w:tr>
      <w:tr w:rsidR="009979B7" w:rsidRPr="000A6768" w:rsidTr="00E21FEF">
        <w:trPr>
          <w:trHeight w:val="20"/>
        </w:trPr>
        <w:tc>
          <w:tcPr>
            <w:tcW w:w="1526" w:type="dxa"/>
            <w:tcBorders>
              <w:top w:val="nil"/>
              <w:left w:val="nil"/>
              <w:bottom w:val="nil"/>
              <w:right w:val="nil"/>
            </w:tcBorders>
            <w:noWrap/>
            <w:vAlign w:val="center"/>
          </w:tcPr>
          <w:p w:rsidR="00E21FEF" w:rsidRPr="000A6768" w:rsidRDefault="00E21FEF" w:rsidP="008B566B">
            <w:pPr>
              <w:spacing w:after="0"/>
              <w:rPr>
                <w:rFonts w:ascii="Times New Roman" w:hAnsi="Times New Roman" w:cs="Times New Roman"/>
                <w:b/>
                <w:sz w:val="20"/>
                <w:szCs w:val="20"/>
                <w:lang w:val="en-GB"/>
              </w:rPr>
            </w:pPr>
            <w:r w:rsidRPr="000A6768">
              <w:rPr>
                <w:rFonts w:ascii="Times New Roman" w:hAnsi="Times New Roman" w:cs="Times New Roman"/>
                <w:b/>
                <w:sz w:val="20"/>
                <w:szCs w:val="20"/>
                <w:lang w:val="en-GB"/>
              </w:rPr>
              <w:t>BBCH59</w:t>
            </w:r>
          </w:p>
        </w:tc>
        <w:tc>
          <w:tcPr>
            <w:tcW w:w="1192" w:type="dxa"/>
            <w:tcBorders>
              <w:top w:val="nil"/>
              <w:left w:val="nil"/>
              <w:bottom w:val="nil"/>
              <w:right w:val="nil"/>
            </w:tcBorders>
            <w:noWrap/>
            <w:vAlign w:val="center"/>
          </w:tcPr>
          <w:p w:rsidR="00E21FEF" w:rsidRPr="000A6768" w:rsidRDefault="00E21FEF" w:rsidP="008B566B">
            <w:pPr>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&lt; 0.001</w:t>
            </w:r>
          </w:p>
        </w:tc>
        <w:tc>
          <w:tcPr>
            <w:tcW w:w="1192" w:type="dxa"/>
            <w:tcBorders>
              <w:top w:val="nil"/>
              <w:left w:val="nil"/>
              <w:bottom w:val="nil"/>
              <w:right w:val="nil"/>
            </w:tcBorders>
            <w:noWrap/>
            <w:vAlign w:val="center"/>
          </w:tcPr>
          <w:p w:rsidR="00E21FEF" w:rsidRPr="000A6768" w:rsidRDefault="00E21FEF" w:rsidP="008B566B">
            <w:pPr>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&lt; 0.001</w:t>
            </w:r>
          </w:p>
        </w:tc>
        <w:tc>
          <w:tcPr>
            <w:tcW w:w="1193" w:type="dxa"/>
            <w:tcBorders>
              <w:top w:val="nil"/>
              <w:left w:val="nil"/>
              <w:bottom w:val="nil"/>
              <w:right w:val="nil"/>
            </w:tcBorders>
            <w:noWrap/>
            <w:vAlign w:val="center"/>
          </w:tcPr>
          <w:p w:rsidR="00E21FEF" w:rsidRPr="000A6768" w:rsidRDefault="00E21FEF" w:rsidP="008B566B">
            <w:pPr>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w:t>
            </w:r>
          </w:p>
        </w:tc>
      </w:tr>
      <w:tr w:rsidR="009979B7" w:rsidRPr="000A6768" w:rsidTr="00E21FEF">
        <w:trPr>
          <w:trHeight w:val="20"/>
        </w:trPr>
        <w:tc>
          <w:tcPr>
            <w:tcW w:w="1526" w:type="dxa"/>
            <w:tcBorders>
              <w:top w:val="nil"/>
              <w:left w:val="nil"/>
              <w:bottom w:val="nil"/>
              <w:right w:val="nil"/>
            </w:tcBorders>
            <w:noWrap/>
            <w:vAlign w:val="center"/>
          </w:tcPr>
          <w:p w:rsidR="00E21FEF" w:rsidRPr="000A6768" w:rsidRDefault="00E21FEF" w:rsidP="008B566B">
            <w:pPr>
              <w:spacing w:after="0"/>
              <w:rPr>
                <w:rFonts w:ascii="Times New Roman" w:hAnsi="Times New Roman" w:cs="Times New Roman"/>
                <w:b/>
                <w:sz w:val="20"/>
                <w:szCs w:val="20"/>
                <w:vertAlign w:val="subscript"/>
                <w:lang w:val="en-GB"/>
              </w:rPr>
            </w:pPr>
            <w:proofErr w:type="spellStart"/>
            <w:r w:rsidRPr="000A6768">
              <w:rPr>
                <w:rFonts w:ascii="Times New Roman" w:hAnsi="Times New Roman" w:cs="Times New Roman"/>
                <w:b/>
                <w:sz w:val="20"/>
                <w:szCs w:val="20"/>
                <w:lang w:val="en-GB"/>
              </w:rPr>
              <w:t>LAI</w:t>
            </w:r>
            <w:r w:rsidRPr="000A6768">
              <w:rPr>
                <w:rFonts w:ascii="Times New Roman" w:hAnsi="Times New Roman" w:cs="Times New Roman"/>
                <w:b/>
                <w:sz w:val="20"/>
                <w:szCs w:val="20"/>
                <w:vertAlign w:val="subscript"/>
                <w:lang w:val="en-GB"/>
              </w:rPr>
              <w:t>max</w:t>
            </w:r>
            <w:proofErr w:type="spellEnd"/>
          </w:p>
        </w:tc>
        <w:tc>
          <w:tcPr>
            <w:tcW w:w="1192" w:type="dxa"/>
            <w:tcBorders>
              <w:top w:val="nil"/>
              <w:left w:val="nil"/>
              <w:bottom w:val="nil"/>
              <w:right w:val="nil"/>
            </w:tcBorders>
            <w:noWrap/>
            <w:vAlign w:val="center"/>
          </w:tcPr>
          <w:p w:rsidR="00E21FEF" w:rsidRPr="000A6768" w:rsidRDefault="00E21FEF" w:rsidP="008B566B">
            <w:pPr>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&lt; 0.001</w:t>
            </w:r>
          </w:p>
        </w:tc>
        <w:tc>
          <w:tcPr>
            <w:tcW w:w="1192" w:type="dxa"/>
            <w:tcBorders>
              <w:top w:val="nil"/>
              <w:left w:val="nil"/>
              <w:bottom w:val="nil"/>
              <w:right w:val="nil"/>
            </w:tcBorders>
            <w:noWrap/>
            <w:vAlign w:val="center"/>
          </w:tcPr>
          <w:p w:rsidR="00E21FEF" w:rsidRPr="000A6768" w:rsidRDefault="00E21FEF" w:rsidP="008B566B">
            <w:pPr>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&lt; 0.05</w:t>
            </w:r>
          </w:p>
        </w:tc>
        <w:tc>
          <w:tcPr>
            <w:tcW w:w="1193" w:type="dxa"/>
            <w:tcBorders>
              <w:top w:val="nil"/>
              <w:left w:val="nil"/>
              <w:bottom w:val="nil"/>
              <w:right w:val="nil"/>
            </w:tcBorders>
            <w:noWrap/>
            <w:vAlign w:val="center"/>
          </w:tcPr>
          <w:p w:rsidR="00E21FEF" w:rsidRPr="000A6768" w:rsidRDefault="00E21FEF" w:rsidP="008B566B">
            <w:pPr>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&lt; 0.001</w:t>
            </w:r>
          </w:p>
        </w:tc>
      </w:tr>
      <w:tr w:rsidR="009979B7" w:rsidRPr="000A6768" w:rsidTr="00E21FEF">
        <w:trPr>
          <w:trHeight w:val="20"/>
        </w:trPr>
        <w:tc>
          <w:tcPr>
            <w:tcW w:w="1526" w:type="dxa"/>
            <w:tcBorders>
              <w:top w:val="nil"/>
              <w:left w:val="nil"/>
              <w:bottom w:val="nil"/>
              <w:right w:val="nil"/>
            </w:tcBorders>
            <w:noWrap/>
            <w:vAlign w:val="center"/>
          </w:tcPr>
          <w:p w:rsidR="00E21FEF" w:rsidRPr="000A6768" w:rsidRDefault="00E21FEF" w:rsidP="008B566B">
            <w:pPr>
              <w:spacing w:after="0"/>
              <w:rPr>
                <w:rFonts w:ascii="Times New Roman" w:hAnsi="Times New Roman" w:cs="Times New Roman"/>
                <w:b/>
                <w:sz w:val="20"/>
                <w:szCs w:val="20"/>
                <w:lang w:val="en-GB"/>
              </w:rPr>
            </w:pPr>
            <w:r w:rsidRPr="000A6768">
              <w:rPr>
                <w:rFonts w:ascii="Times New Roman" w:hAnsi="Times New Roman" w:cs="Times New Roman"/>
                <w:b/>
                <w:sz w:val="20"/>
                <w:szCs w:val="20"/>
                <w:lang w:val="en-GB"/>
              </w:rPr>
              <w:t>SPAD</w:t>
            </w:r>
            <w:r w:rsidRPr="000A6768">
              <w:rPr>
                <w:rStyle w:val="Funotenzeichen"/>
                <w:rFonts w:ascii="Times New Roman" w:hAnsi="Times New Roman" w:cs="Times New Roman"/>
                <w:b/>
                <w:sz w:val="20"/>
                <w:szCs w:val="20"/>
                <w:lang w:val="en-GB"/>
              </w:rPr>
              <w:footnoteReference w:id="2"/>
            </w:r>
          </w:p>
        </w:tc>
        <w:tc>
          <w:tcPr>
            <w:tcW w:w="1192" w:type="dxa"/>
            <w:tcBorders>
              <w:top w:val="nil"/>
              <w:left w:val="nil"/>
              <w:bottom w:val="nil"/>
              <w:right w:val="nil"/>
            </w:tcBorders>
            <w:noWrap/>
            <w:vAlign w:val="center"/>
          </w:tcPr>
          <w:p w:rsidR="00E21FEF" w:rsidRPr="000A6768" w:rsidRDefault="00E21FEF" w:rsidP="008B566B">
            <w:pPr>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&lt; 0.001</w:t>
            </w:r>
          </w:p>
        </w:tc>
        <w:tc>
          <w:tcPr>
            <w:tcW w:w="1192" w:type="dxa"/>
            <w:tcBorders>
              <w:top w:val="nil"/>
              <w:left w:val="nil"/>
              <w:bottom w:val="nil"/>
              <w:right w:val="nil"/>
            </w:tcBorders>
            <w:noWrap/>
            <w:vAlign w:val="center"/>
          </w:tcPr>
          <w:p w:rsidR="00E21FEF" w:rsidRPr="000A6768" w:rsidRDefault="00E21FEF" w:rsidP="008B566B">
            <w:pPr>
              <w:spacing w:after="0"/>
              <w:jc w:val="right"/>
              <w:rPr>
                <w:rFonts w:ascii="Times New Roman" w:hAnsi="Times New Roman" w:cs="Times New Roman"/>
                <w:sz w:val="20"/>
                <w:szCs w:val="20"/>
                <w:lang w:val="en-GB"/>
              </w:rPr>
            </w:pPr>
            <w:proofErr w:type="spellStart"/>
            <w:r w:rsidRPr="000A6768">
              <w:rPr>
                <w:rFonts w:ascii="Times New Roman" w:hAnsi="Times New Roman" w:cs="Times New Roman"/>
                <w:sz w:val="20"/>
                <w:szCs w:val="20"/>
                <w:lang w:val="en-GB"/>
              </w:rPr>
              <w:t>n.s</w:t>
            </w:r>
            <w:proofErr w:type="spellEnd"/>
            <w:r w:rsidRPr="000A6768">
              <w:rPr>
                <w:rFonts w:ascii="Times New Roman" w:hAnsi="Times New Roman" w:cs="Times New Roman"/>
                <w:sz w:val="20"/>
                <w:szCs w:val="20"/>
                <w:lang w:val="en-GB"/>
              </w:rPr>
              <w:t>.</w:t>
            </w:r>
          </w:p>
        </w:tc>
        <w:tc>
          <w:tcPr>
            <w:tcW w:w="1193" w:type="dxa"/>
            <w:tcBorders>
              <w:top w:val="nil"/>
              <w:left w:val="nil"/>
              <w:bottom w:val="nil"/>
              <w:right w:val="nil"/>
            </w:tcBorders>
            <w:noWrap/>
            <w:vAlign w:val="center"/>
          </w:tcPr>
          <w:p w:rsidR="00E21FEF" w:rsidRPr="000A6768" w:rsidRDefault="00E21FEF" w:rsidP="008B566B">
            <w:pPr>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&lt; 0.05</w:t>
            </w:r>
          </w:p>
        </w:tc>
      </w:tr>
      <w:tr w:rsidR="009979B7" w:rsidRPr="000A6768" w:rsidTr="00E21FEF">
        <w:trPr>
          <w:trHeight w:val="20"/>
        </w:trPr>
        <w:tc>
          <w:tcPr>
            <w:tcW w:w="1526" w:type="dxa"/>
            <w:tcBorders>
              <w:top w:val="nil"/>
              <w:left w:val="nil"/>
              <w:bottom w:val="nil"/>
              <w:right w:val="nil"/>
            </w:tcBorders>
            <w:noWrap/>
            <w:vAlign w:val="center"/>
          </w:tcPr>
          <w:p w:rsidR="00E21FEF" w:rsidRPr="000A6768" w:rsidRDefault="00E21FEF" w:rsidP="008B566B">
            <w:pPr>
              <w:spacing w:after="0"/>
              <w:rPr>
                <w:rFonts w:ascii="Times New Roman" w:hAnsi="Times New Roman" w:cs="Times New Roman"/>
                <w:b/>
                <w:sz w:val="20"/>
                <w:szCs w:val="20"/>
                <w:lang w:val="en-GB"/>
              </w:rPr>
            </w:pPr>
            <w:r w:rsidRPr="000A6768">
              <w:rPr>
                <w:rFonts w:ascii="Times New Roman" w:hAnsi="Times New Roman" w:cs="Times New Roman"/>
                <w:b/>
                <w:sz w:val="20"/>
                <w:szCs w:val="20"/>
                <w:lang w:val="en-GB"/>
              </w:rPr>
              <w:t>GLA</w:t>
            </w:r>
            <w:r w:rsidRPr="000A6768">
              <w:rPr>
                <w:rFonts w:ascii="Times New Roman" w:hAnsi="Times New Roman" w:cs="Times New Roman"/>
                <w:b/>
                <w:sz w:val="20"/>
                <w:szCs w:val="20"/>
                <w:vertAlign w:val="subscript"/>
                <w:lang w:val="en-GB"/>
              </w:rPr>
              <w:t>50</w:t>
            </w:r>
          </w:p>
        </w:tc>
        <w:tc>
          <w:tcPr>
            <w:tcW w:w="1192" w:type="dxa"/>
            <w:tcBorders>
              <w:top w:val="nil"/>
              <w:left w:val="nil"/>
              <w:bottom w:val="nil"/>
              <w:right w:val="nil"/>
            </w:tcBorders>
            <w:noWrap/>
            <w:vAlign w:val="center"/>
          </w:tcPr>
          <w:p w:rsidR="00E21FEF" w:rsidRPr="000A6768" w:rsidRDefault="00E21FEF" w:rsidP="008B566B">
            <w:pPr>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&lt; 0.001</w:t>
            </w:r>
          </w:p>
        </w:tc>
        <w:tc>
          <w:tcPr>
            <w:tcW w:w="1192" w:type="dxa"/>
            <w:tcBorders>
              <w:top w:val="nil"/>
              <w:left w:val="nil"/>
              <w:bottom w:val="nil"/>
              <w:right w:val="nil"/>
            </w:tcBorders>
            <w:noWrap/>
            <w:vAlign w:val="center"/>
          </w:tcPr>
          <w:p w:rsidR="00E21FEF" w:rsidRPr="000A6768" w:rsidRDefault="00E21FEF" w:rsidP="008B566B">
            <w:pPr>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&lt; 0.01</w:t>
            </w:r>
          </w:p>
        </w:tc>
        <w:tc>
          <w:tcPr>
            <w:tcW w:w="1193" w:type="dxa"/>
            <w:tcBorders>
              <w:top w:val="nil"/>
              <w:left w:val="nil"/>
              <w:bottom w:val="nil"/>
              <w:right w:val="nil"/>
            </w:tcBorders>
            <w:noWrap/>
            <w:vAlign w:val="center"/>
          </w:tcPr>
          <w:p w:rsidR="00E21FEF" w:rsidRPr="000A6768" w:rsidRDefault="00E21FEF" w:rsidP="008B566B">
            <w:pPr>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&lt; 0.001</w:t>
            </w:r>
          </w:p>
        </w:tc>
      </w:tr>
      <w:tr w:rsidR="009979B7" w:rsidRPr="000A6768" w:rsidTr="00E21FEF">
        <w:tblPrEx>
          <w:tblBorders>
            <w:top w:val="none" w:sz="0" w:space="0" w:color="auto"/>
            <w:bottom w:val="none" w:sz="0" w:space="0" w:color="auto"/>
            <w:insideH w:val="none" w:sz="0" w:space="0" w:color="auto"/>
          </w:tblBorders>
        </w:tblPrEx>
        <w:trPr>
          <w:trHeight w:val="20"/>
        </w:trPr>
        <w:tc>
          <w:tcPr>
            <w:tcW w:w="1526" w:type="dxa"/>
            <w:tcBorders>
              <w:top w:val="nil"/>
              <w:left w:val="nil"/>
              <w:bottom w:val="nil"/>
              <w:right w:val="nil"/>
            </w:tcBorders>
            <w:vAlign w:val="center"/>
          </w:tcPr>
          <w:p w:rsidR="00E21FEF" w:rsidRPr="000A6768" w:rsidRDefault="00E21FEF" w:rsidP="008B566B">
            <w:pPr>
              <w:spacing w:after="0"/>
              <w:rPr>
                <w:rFonts w:ascii="Times New Roman" w:hAnsi="Times New Roman" w:cs="Times New Roman"/>
                <w:b/>
                <w:sz w:val="20"/>
                <w:szCs w:val="20"/>
                <w:lang w:val="en-GB"/>
              </w:rPr>
            </w:pPr>
            <w:r w:rsidRPr="000A6768">
              <w:rPr>
                <w:rFonts w:ascii="Times New Roman" w:hAnsi="Times New Roman" w:cs="Times New Roman"/>
                <w:b/>
                <w:sz w:val="20"/>
                <w:szCs w:val="20"/>
                <w:lang w:val="en-GB"/>
              </w:rPr>
              <w:t>LAD</w:t>
            </w:r>
          </w:p>
        </w:tc>
        <w:tc>
          <w:tcPr>
            <w:tcW w:w="1192" w:type="dxa"/>
            <w:tcBorders>
              <w:top w:val="nil"/>
              <w:left w:val="nil"/>
              <w:bottom w:val="nil"/>
              <w:right w:val="nil"/>
            </w:tcBorders>
            <w:vAlign w:val="center"/>
          </w:tcPr>
          <w:p w:rsidR="00E21FEF" w:rsidRPr="000A6768" w:rsidRDefault="00E21FEF" w:rsidP="008B566B">
            <w:pPr>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&lt; 0.001</w:t>
            </w:r>
          </w:p>
        </w:tc>
        <w:tc>
          <w:tcPr>
            <w:tcW w:w="1192" w:type="dxa"/>
            <w:tcBorders>
              <w:top w:val="nil"/>
              <w:left w:val="nil"/>
              <w:bottom w:val="nil"/>
              <w:right w:val="nil"/>
            </w:tcBorders>
            <w:vAlign w:val="center"/>
          </w:tcPr>
          <w:p w:rsidR="00E21FEF" w:rsidRPr="000A6768" w:rsidRDefault="00E21FEF" w:rsidP="008B566B">
            <w:pPr>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&lt; 0.05</w:t>
            </w:r>
          </w:p>
        </w:tc>
        <w:tc>
          <w:tcPr>
            <w:tcW w:w="1193" w:type="dxa"/>
            <w:tcBorders>
              <w:top w:val="nil"/>
              <w:left w:val="nil"/>
              <w:bottom w:val="nil"/>
              <w:right w:val="nil"/>
            </w:tcBorders>
            <w:vAlign w:val="center"/>
          </w:tcPr>
          <w:p w:rsidR="00E21FEF" w:rsidRPr="000A6768" w:rsidRDefault="00E21FEF" w:rsidP="008B566B">
            <w:pPr>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&lt; 0.001</w:t>
            </w:r>
          </w:p>
        </w:tc>
      </w:tr>
      <w:tr w:rsidR="000A6768" w:rsidRPr="000A6768" w:rsidTr="00E21FEF">
        <w:tblPrEx>
          <w:tblBorders>
            <w:top w:val="none" w:sz="0" w:space="0" w:color="auto"/>
            <w:bottom w:val="none" w:sz="0" w:space="0" w:color="auto"/>
            <w:insideH w:val="none" w:sz="0" w:space="0" w:color="auto"/>
          </w:tblBorders>
        </w:tblPrEx>
        <w:trPr>
          <w:trHeight w:val="208"/>
        </w:trPr>
        <w:tc>
          <w:tcPr>
            <w:tcW w:w="1526" w:type="dxa"/>
            <w:tcBorders>
              <w:top w:val="nil"/>
              <w:left w:val="nil"/>
              <w:bottom w:val="single" w:sz="12" w:space="0" w:color="auto"/>
              <w:right w:val="nil"/>
            </w:tcBorders>
            <w:vAlign w:val="center"/>
          </w:tcPr>
          <w:p w:rsidR="00E21FEF" w:rsidRPr="000A6768" w:rsidRDefault="00E21FEF" w:rsidP="008B566B">
            <w:pPr>
              <w:spacing w:after="0"/>
              <w:rPr>
                <w:rFonts w:ascii="Times New Roman" w:hAnsi="Times New Roman" w:cs="Times New Roman"/>
                <w:b/>
                <w:sz w:val="20"/>
                <w:szCs w:val="20"/>
                <w:lang w:val="en-GB"/>
              </w:rPr>
            </w:pPr>
            <w:r w:rsidRPr="000A6768">
              <w:rPr>
                <w:rFonts w:ascii="Times New Roman" w:hAnsi="Times New Roman" w:cs="Times New Roman"/>
                <w:b/>
                <w:sz w:val="20"/>
                <w:szCs w:val="20"/>
                <w:lang w:val="en-GB"/>
              </w:rPr>
              <w:t>GCD</w:t>
            </w:r>
          </w:p>
        </w:tc>
        <w:tc>
          <w:tcPr>
            <w:tcW w:w="1192" w:type="dxa"/>
            <w:tcBorders>
              <w:top w:val="nil"/>
              <w:left w:val="nil"/>
              <w:bottom w:val="single" w:sz="12" w:space="0" w:color="auto"/>
              <w:right w:val="nil"/>
            </w:tcBorders>
            <w:vAlign w:val="center"/>
          </w:tcPr>
          <w:p w:rsidR="00E21FEF" w:rsidRPr="000A6768" w:rsidRDefault="00E21FEF" w:rsidP="008B566B">
            <w:pPr>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&lt; 0.001</w:t>
            </w:r>
          </w:p>
        </w:tc>
        <w:tc>
          <w:tcPr>
            <w:tcW w:w="1192" w:type="dxa"/>
            <w:tcBorders>
              <w:top w:val="nil"/>
              <w:left w:val="nil"/>
              <w:bottom w:val="single" w:sz="12" w:space="0" w:color="auto"/>
              <w:right w:val="nil"/>
            </w:tcBorders>
            <w:vAlign w:val="center"/>
          </w:tcPr>
          <w:p w:rsidR="00E21FEF" w:rsidRPr="000A6768" w:rsidRDefault="00E21FEF" w:rsidP="008B566B">
            <w:pPr>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&lt; 0.05</w:t>
            </w:r>
          </w:p>
        </w:tc>
        <w:tc>
          <w:tcPr>
            <w:tcW w:w="1193" w:type="dxa"/>
            <w:tcBorders>
              <w:top w:val="nil"/>
              <w:left w:val="nil"/>
              <w:bottom w:val="single" w:sz="12" w:space="0" w:color="auto"/>
              <w:right w:val="nil"/>
            </w:tcBorders>
            <w:vAlign w:val="center"/>
          </w:tcPr>
          <w:p w:rsidR="00E21FEF" w:rsidRPr="000A6768" w:rsidRDefault="00E21FEF" w:rsidP="008B566B">
            <w:pPr>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&lt; 0.001</w:t>
            </w:r>
          </w:p>
        </w:tc>
      </w:tr>
    </w:tbl>
    <w:p w:rsidR="00E21FEF" w:rsidRPr="009979B7" w:rsidRDefault="00E21FEF" w:rsidP="00E21FEF">
      <w:pPr>
        <w:rPr>
          <w:rFonts w:ascii="Times New Roman" w:hAnsi="Times New Roman" w:cs="Times New Roman"/>
          <w:sz w:val="24"/>
          <w:szCs w:val="24"/>
          <w:lang w:val="en-GB"/>
        </w:rPr>
      </w:pPr>
    </w:p>
    <w:p w:rsidR="00E21FEF" w:rsidRPr="009979B7" w:rsidRDefault="000A6768" w:rsidP="000A6768">
      <w:pPr>
        <w:pStyle w:val="Beschriftung"/>
        <w:keepNext/>
        <w:tabs>
          <w:tab w:val="right" w:pos="9072"/>
        </w:tabs>
        <w:rPr>
          <w:rFonts w:ascii="Times New Roman" w:hAnsi="Times New Roman" w:cs="Times New Roman"/>
          <w:i w:val="0"/>
          <w:color w:val="auto"/>
          <w:sz w:val="24"/>
          <w:szCs w:val="24"/>
          <w:lang w:val="en-GB"/>
        </w:rPr>
      </w:pPr>
      <w:r>
        <w:rPr>
          <w:rFonts w:ascii="Times New Roman" w:hAnsi="Times New Roman" w:cs="Times New Roman"/>
          <w:i w:val="0"/>
          <w:color w:val="auto"/>
          <w:sz w:val="24"/>
          <w:szCs w:val="24"/>
          <w:lang w:val="en-GB"/>
        </w:rPr>
        <w:t xml:space="preserve">Table S4: </w:t>
      </w:r>
      <w:r w:rsidR="00E21FEF" w:rsidRPr="009979B7">
        <w:rPr>
          <w:rFonts w:ascii="Times New Roman" w:hAnsi="Times New Roman" w:cs="Times New Roman"/>
          <w:i w:val="0"/>
          <w:color w:val="auto"/>
          <w:sz w:val="24"/>
          <w:szCs w:val="24"/>
          <w:lang w:val="en-GB"/>
        </w:rPr>
        <w:t>Nitrogen content of the soil in [kg/ha] and amount of fertilized Nitrogen in the last row for every season. Three applications: at vegetation start, at stem elongation and around booting.</w:t>
      </w:r>
    </w:p>
    <w:tbl>
      <w:tblPr>
        <w:tblW w:w="0" w:type="auto"/>
        <w:tblLayout w:type="fixed"/>
        <w:tblLook w:val="04A0" w:firstRow="1" w:lastRow="0" w:firstColumn="1" w:lastColumn="0" w:noHBand="0" w:noVBand="1"/>
      </w:tblPr>
      <w:tblGrid>
        <w:gridCol w:w="3652"/>
        <w:gridCol w:w="1134"/>
        <w:gridCol w:w="1134"/>
        <w:gridCol w:w="1134"/>
        <w:gridCol w:w="1985"/>
      </w:tblGrid>
      <w:tr w:rsidR="009979B7" w:rsidRPr="000A6768" w:rsidTr="008B566B">
        <w:trPr>
          <w:trHeight w:val="290"/>
        </w:trPr>
        <w:tc>
          <w:tcPr>
            <w:tcW w:w="3652" w:type="dxa"/>
            <w:tcBorders>
              <w:top w:val="single" w:sz="12" w:space="0" w:color="auto"/>
              <w:left w:val="nil"/>
              <w:bottom w:val="single" w:sz="12" w:space="0" w:color="auto"/>
              <w:right w:val="nil"/>
            </w:tcBorders>
            <w:noWrap/>
            <w:hideMark/>
          </w:tcPr>
          <w:p w:rsidR="00E21FEF" w:rsidRPr="000A6768" w:rsidRDefault="00E21FEF" w:rsidP="008B566B">
            <w:pPr>
              <w:tabs>
                <w:tab w:val="right" w:pos="9072"/>
              </w:tabs>
              <w:spacing w:after="0"/>
              <w:rPr>
                <w:rFonts w:ascii="Times New Roman" w:hAnsi="Times New Roman" w:cs="Times New Roman"/>
                <w:b/>
                <w:sz w:val="20"/>
                <w:szCs w:val="20"/>
                <w:lang w:val="en-GB"/>
              </w:rPr>
            </w:pPr>
          </w:p>
        </w:tc>
        <w:tc>
          <w:tcPr>
            <w:tcW w:w="1134" w:type="dxa"/>
            <w:tcBorders>
              <w:top w:val="single" w:sz="12" w:space="0" w:color="auto"/>
              <w:left w:val="nil"/>
              <w:bottom w:val="single" w:sz="12" w:space="0" w:color="auto"/>
              <w:right w:val="nil"/>
            </w:tcBorders>
            <w:noWrap/>
            <w:hideMark/>
          </w:tcPr>
          <w:p w:rsidR="00E21FEF" w:rsidRPr="000A6768" w:rsidRDefault="00E21FEF" w:rsidP="008B566B">
            <w:pPr>
              <w:tabs>
                <w:tab w:val="right" w:pos="9072"/>
              </w:tabs>
              <w:spacing w:after="0"/>
              <w:rPr>
                <w:rFonts w:ascii="Times New Roman" w:hAnsi="Times New Roman" w:cs="Times New Roman"/>
                <w:b/>
                <w:sz w:val="20"/>
                <w:szCs w:val="20"/>
                <w:lang w:val="en-GB"/>
              </w:rPr>
            </w:pPr>
            <w:r w:rsidRPr="000A6768">
              <w:rPr>
                <w:rFonts w:ascii="Times New Roman" w:hAnsi="Times New Roman" w:cs="Times New Roman"/>
                <w:b/>
                <w:sz w:val="20"/>
                <w:szCs w:val="20"/>
                <w:lang w:val="en-GB"/>
              </w:rPr>
              <w:t>2015</w:t>
            </w:r>
          </w:p>
        </w:tc>
        <w:tc>
          <w:tcPr>
            <w:tcW w:w="1134" w:type="dxa"/>
            <w:tcBorders>
              <w:top w:val="single" w:sz="12" w:space="0" w:color="auto"/>
              <w:left w:val="nil"/>
              <w:bottom w:val="single" w:sz="12" w:space="0" w:color="auto"/>
              <w:right w:val="nil"/>
            </w:tcBorders>
            <w:noWrap/>
            <w:hideMark/>
          </w:tcPr>
          <w:p w:rsidR="00E21FEF" w:rsidRPr="000A6768" w:rsidRDefault="00E21FEF" w:rsidP="008B566B">
            <w:pPr>
              <w:tabs>
                <w:tab w:val="right" w:pos="9072"/>
              </w:tabs>
              <w:spacing w:after="0"/>
              <w:rPr>
                <w:rFonts w:ascii="Times New Roman" w:hAnsi="Times New Roman" w:cs="Times New Roman"/>
                <w:b/>
                <w:sz w:val="20"/>
                <w:szCs w:val="20"/>
                <w:lang w:val="en-GB"/>
              </w:rPr>
            </w:pPr>
            <w:r w:rsidRPr="000A6768">
              <w:rPr>
                <w:rFonts w:ascii="Times New Roman" w:hAnsi="Times New Roman" w:cs="Times New Roman"/>
                <w:b/>
                <w:sz w:val="20"/>
                <w:szCs w:val="20"/>
                <w:lang w:val="en-GB"/>
              </w:rPr>
              <w:t>2016</w:t>
            </w:r>
          </w:p>
        </w:tc>
        <w:tc>
          <w:tcPr>
            <w:tcW w:w="1134" w:type="dxa"/>
            <w:tcBorders>
              <w:top w:val="single" w:sz="12" w:space="0" w:color="auto"/>
              <w:left w:val="nil"/>
              <w:bottom w:val="single" w:sz="12" w:space="0" w:color="auto"/>
              <w:right w:val="nil"/>
            </w:tcBorders>
            <w:noWrap/>
            <w:hideMark/>
          </w:tcPr>
          <w:p w:rsidR="00E21FEF" w:rsidRPr="000A6768" w:rsidRDefault="00E21FEF" w:rsidP="008B566B">
            <w:pPr>
              <w:tabs>
                <w:tab w:val="right" w:pos="9072"/>
              </w:tabs>
              <w:spacing w:after="0"/>
              <w:rPr>
                <w:rFonts w:ascii="Times New Roman" w:hAnsi="Times New Roman" w:cs="Times New Roman"/>
                <w:b/>
                <w:sz w:val="20"/>
                <w:szCs w:val="20"/>
                <w:lang w:val="en-GB"/>
              </w:rPr>
            </w:pPr>
            <w:r w:rsidRPr="000A6768">
              <w:rPr>
                <w:rFonts w:ascii="Times New Roman" w:hAnsi="Times New Roman" w:cs="Times New Roman"/>
                <w:b/>
                <w:sz w:val="20"/>
                <w:szCs w:val="20"/>
                <w:lang w:val="en-GB"/>
              </w:rPr>
              <w:t>2017</w:t>
            </w:r>
          </w:p>
        </w:tc>
        <w:tc>
          <w:tcPr>
            <w:tcW w:w="1985" w:type="dxa"/>
            <w:tcBorders>
              <w:top w:val="single" w:sz="12" w:space="0" w:color="auto"/>
              <w:left w:val="nil"/>
              <w:bottom w:val="single" w:sz="12" w:space="0" w:color="auto"/>
              <w:right w:val="nil"/>
            </w:tcBorders>
          </w:tcPr>
          <w:p w:rsidR="00E21FEF" w:rsidRPr="000A6768" w:rsidRDefault="00E21FEF" w:rsidP="008B566B">
            <w:pPr>
              <w:tabs>
                <w:tab w:val="right" w:pos="9072"/>
              </w:tabs>
              <w:spacing w:after="0"/>
              <w:rPr>
                <w:rFonts w:ascii="Times New Roman" w:hAnsi="Times New Roman" w:cs="Times New Roman"/>
                <w:sz w:val="20"/>
                <w:szCs w:val="20"/>
                <w:lang w:val="en-GB"/>
              </w:rPr>
            </w:pPr>
          </w:p>
        </w:tc>
      </w:tr>
      <w:tr w:rsidR="009979B7" w:rsidRPr="000A6768" w:rsidTr="008B566B">
        <w:trPr>
          <w:trHeight w:val="290"/>
        </w:trPr>
        <w:tc>
          <w:tcPr>
            <w:tcW w:w="3652" w:type="dxa"/>
            <w:tcBorders>
              <w:top w:val="single" w:sz="12" w:space="0" w:color="auto"/>
              <w:left w:val="nil"/>
              <w:bottom w:val="nil"/>
              <w:right w:val="nil"/>
            </w:tcBorders>
            <w:noWrap/>
            <w:hideMark/>
          </w:tcPr>
          <w:p w:rsidR="00E21FEF" w:rsidRPr="000A6768" w:rsidRDefault="00E21FEF" w:rsidP="008B566B">
            <w:pPr>
              <w:tabs>
                <w:tab w:val="right" w:pos="9072"/>
              </w:tabs>
              <w:spacing w:after="0"/>
              <w:rPr>
                <w:rFonts w:ascii="Times New Roman" w:hAnsi="Times New Roman" w:cs="Times New Roman"/>
                <w:b/>
                <w:sz w:val="20"/>
                <w:szCs w:val="20"/>
                <w:lang w:val="en-GB"/>
              </w:rPr>
            </w:pPr>
            <w:r w:rsidRPr="000A6768">
              <w:rPr>
                <w:rFonts w:ascii="Times New Roman" w:hAnsi="Times New Roman" w:cs="Times New Roman"/>
                <w:b/>
                <w:sz w:val="20"/>
                <w:szCs w:val="20"/>
                <w:lang w:val="en-GB"/>
              </w:rPr>
              <w:t>before sowing (0-60 cm depth)</w:t>
            </w:r>
          </w:p>
        </w:tc>
        <w:tc>
          <w:tcPr>
            <w:tcW w:w="1134" w:type="dxa"/>
            <w:tcBorders>
              <w:top w:val="single" w:sz="12" w:space="0" w:color="auto"/>
              <w:left w:val="nil"/>
              <w:bottom w:val="nil"/>
              <w:right w:val="nil"/>
            </w:tcBorders>
            <w:noWrap/>
            <w:hideMark/>
          </w:tcPr>
          <w:p w:rsidR="00E21FEF" w:rsidRPr="000A6768" w:rsidRDefault="00E21FEF" w:rsidP="008B566B">
            <w:pPr>
              <w:tabs>
                <w:tab w:val="right" w:pos="9072"/>
              </w:tabs>
              <w:spacing w:after="0"/>
              <w:rPr>
                <w:rFonts w:ascii="Times New Roman" w:hAnsi="Times New Roman" w:cs="Times New Roman"/>
                <w:sz w:val="20"/>
                <w:szCs w:val="20"/>
                <w:lang w:val="en-GB"/>
              </w:rPr>
            </w:pPr>
            <w:r w:rsidRPr="000A6768">
              <w:rPr>
                <w:rFonts w:ascii="Times New Roman" w:hAnsi="Times New Roman" w:cs="Times New Roman"/>
                <w:sz w:val="20"/>
                <w:szCs w:val="20"/>
                <w:lang w:val="en-GB"/>
              </w:rPr>
              <w:t>149.9</w:t>
            </w:r>
          </w:p>
        </w:tc>
        <w:tc>
          <w:tcPr>
            <w:tcW w:w="1134" w:type="dxa"/>
            <w:tcBorders>
              <w:top w:val="single" w:sz="12" w:space="0" w:color="auto"/>
              <w:left w:val="nil"/>
              <w:bottom w:val="nil"/>
              <w:right w:val="nil"/>
            </w:tcBorders>
            <w:noWrap/>
            <w:hideMark/>
          </w:tcPr>
          <w:p w:rsidR="00E21FEF" w:rsidRPr="000A6768" w:rsidRDefault="00E21FEF" w:rsidP="008B566B">
            <w:pPr>
              <w:tabs>
                <w:tab w:val="right" w:pos="9072"/>
              </w:tabs>
              <w:spacing w:after="0"/>
              <w:rPr>
                <w:rFonts w:ascii="Times New Roman" w:hAnsi="Times New Roman" w:cs="Times New Roman"/>
                <w:sz w:val="20"/>
                <w:szCs w:val="20"/>
                <w:lang w:val="en-GB"/>
              </w:rPr>
            </w:pPr>
            <w:r w:rsidRPr="000A6768">
              <w:rPr>
                <w:rFonts w:ascii="Times New Roman" w:hAnsi="Times New Roman" w:cs="Times New Roman"/>
                <w:sz w:val="20"/>
                <w:szCs w:val="20"/>
                <w:lang w:val="en-GB"/>
              </w:rPr>
              <w:t>18.1</w:t>
            </w:r>
          </w:p>
        </w:tc>
        <w:tc>
          <w:tcPr>
            <w:tcW w:w="1134" w:type="dxa"/>
            <w:tcBorders>
              <w:top w:val="single" w:sz="12" w:space="0" w:color="auto"/>
              <w:left w:val="nil"/>
              <w:bottom w:val="nil"/>
              <w:right w:val="nil"/>
            </w:tcBorders>
            <w:noWrap/>
            <w:hideMark/>
          </w:tcPr>
          <w:p w:rsidR="00E21FEF" w:rsidRPr="000A6768" w:rsidRDefault="00E21FEF" w:rsidP="008B566B">
            <w:pPr>
              <w:tabs>
                <w:tab w:val="right" w:pos="9072"/>
              </w:tabs>
              <w:spacing w:after="0"/>
              <w:rPr>
                <w:rFonts w:ascii="Times New Roman" w:hAnsi="Times New Roman" w:cs="Times New Roman"/>
                <w:sz w:val="20"/>
                <w:szCs w:val="20"/>
                <w:lang w:val="en-GB"/>
              </w:rPr>
            </w:pPr>
            <w:r w:rsidRPr="000A6768">
              <w:rPr>
                <w:rFonts w:ascii="Times New Roman" w:hAnsi="Times New Roman" w:cs="Times New Roman"/>
                <w:sz w:val="20"/>
                <w:szCs w:val="20"/>
                <w:lang w:val="en-GB"/>
              </w:rPr>
              <w:t>22.8</w:t>
            </w:r>
          </w:p>
        </w:tc>
        <w:tc>
          <w:tcPr>
            <w:tcW w:w="1985" w:type="dxa"/>
            <w:tcBorders>
              <w:top w:val="single" w:sz="12" w:space="0" w:color="auto"/>
              <w:left w:val="nil"/>
              <w:bottom w:val="nil"/>
              <w:right w:val="nil"/>
            </w:tcBorders>
          </w:tcPr>
          <w:p w:rsidR="00E21FEF" w:rsidRPr="000A6768" w:rsidRDefault="00E21FEF" w:rsidP="008B566B">
            <w:pPr>
              <w:tabs>
                <w:tab w:val="right" w:pos="9072"/>
              </w:tabs>
              <w:spacing w:after="0"/>
              <w:rPr>
                <w:rFonts w:ascii="Times New Roman" w:hAnsi="Times New Roman" w:cs="Times New Roman"/>
                <w:sz w:val="20"/>
                <w:szCs w:val="20"/>
                <w:lang w:val="en-GB"/>
              </w:rPr>
            </w:pPr>
          </w:p>
        </w:tc>
      </w:tr>
      <w:tr w:rsidR="009979B7" w:rsidRPr="000A6768" w:rsidTr="008B566B">
        <w:trPr>
          <w:trHeight w:val="290"/>
        </w:trPr>
        <w:tc>
          <w:tcPr>
            <w:tcW w:w="3652" w:type="dxa"/>
            <w:tcBorders>
              <w:top w:val="nil"/>
              <w:left w:val="nil"/>
              <w:bottom w:val="nil"/>
              <w:right w:val="nil"/>
            </w:tcBorders>
            <w:noWrap/>
            <w:hideMark/>
          </w:tcPr>
          <w:p w:rsidR="00E21FEF" w:rsidRPr="000A6768" w:rsidRDefault="00E21FEF" w:rsidP="008B566B">
            <w:pPr>
              <w:tabs>
                <w:tab w:val="right" w:pos="9072"/>
              </w:tabs>
              <w:spacing w:after="0"/>
              <w:rPr>
                <w:rFonts w:ascii="Times New Roman" w:hAnsi="Times New Roman" w:cs="Times New Roman"/>
                <w:b/>
                <w:sz w:val="20"/>
                <w:szCs w:val="20"/>
                <w:lang w:val="en-GB"/>
              </w:rPr>
            </w:pPr>
            <w:r w:rsidRPr="000A6768">
              <w:rPr>
                <w:rFonts w:ascii="Times New Roman" w:hAnsi="Times New Roman" w:cs="Times New Roman"/>
                <w:b/>
                <w:sz w:val="20"/>
                <w:szCs w:val="20"/>
                <w:lang w:val="en-GB"/>
              </w:rPr>
              <w:t>at vegetation start (0-90 cm depth)</w:t>
            </w:r>
            <w:r w:rsidRPr="000A6768">
              <w:rPr>
                <w:rStyle w:val="Funotenzeichen"/>
                <w:rFonts w:ascii="Times New Roman" w:hAnsi="Times New Roman" w:cs="Times New Roman"/>
                <w:b/>
                <w:sz w:val="20"/>
                <w:szCs w:val="20"/>
                <w:lang w:val="en-GB"/>
              </w:rPr>
              <w:footnoteReference w:id="3"/>
            </w:r>
          </w:p>
        </w:tc>
        <w:tc>
          <w:tcPr>
            <w:tcW w:w="1134" w:type="dxa"/>
            <w:tcBorders>
              <w:top w:val="nil"/>
              <w:left w:val="nil"/>
              <w:bottom w:val="nil"/>
              <w:right w:val="nil"/>
            </w:tcBorders>
            <w:noWrap/>
            <w:hideMark/>
          </w:tcPr>
          <w:p w:rsidR="00E21FEF" w:rsidRPr="000A6768" w:rsidRDefault="00E21FEF" w:rsidP="008B566B">
            <w:pPr>
              <w:tabs>
                <w:tab w:val="right" w:pos="9072"/>
              </w:tabs>
              <w:spacing w:after="0"/>
              <w:rPr>
                <w:rFonts w:ascii="Times New Roman" w:hAnsi="Times New Roman" w:cs="Times New Roman"/>
                <w:sz w:val="20"/>
                <w:szCs w:val="20"/>
                <w:lang w:val="en-GB"/>
              </w:rPr>
            </w:pPr>
            <w:r w:rsidRPr="000A6768">
              <w:rPr>
                <w:rFonts w:ascii="Times New Roman" w:hAnsi="Times New Roman" w:cs="Times New Roman"/>
                <w:sz w:val="20"/>
                <w:szCs w:val="20"/>
                <w:lang w:val="en-GB"/>
              </w:rPr>
              <w:t>70.8</w:t>
            </w:r>
          </w:p>
        </w:tc>
        <w:tc>
          <w:tcPr>
            <w:tcW w:w="1134" w:type="dxa"/>
            <w:tcBorders>
              <w:top w:val="nil"/>
              <w:left w:val="nil"/>
              <w:bottom w:val="nil"/>
              <w:right w:val="nil"/>
            </w:tcBorders>
            <w:noWrap/>
            <w:hideMark/>
          </w:tcPr>
          <w:p w:rsidR="00E21FEF" w:rsidRPr="000A6768" w:rsidRDefault="00E21FEF" w:rsidP="008B566B">
            <w:pPr>
              <w:tabs>
                <w:tab w:val="right" w:pos="9072"/>
              </w:tabs>
              <w:spacing w:after="0"/>
              <w:rPr>
                <w:rFonts w:ascii="Times New Roman" w:hAnsi="Times New Roman" w:cs="Times New Roman"/>
                <w:sz w:val="20"/>
                <w:szCs w:val="20"/>
                <w:lang w:val="en-GB"/>
              </w:rPr>
            </w:pPr>
            <w:r w:rsidRPr="000A6768">
              <w:rPr>
                <w:rFonts w:ascii="Times New Roman" w:hAnsi="Times New Roman" w:cs="Times New Roman"/>
                <w:sz w:val="20"/>
                <w:szCs w:val="20"/>
                <w:lang w:val="en-GB"/>
              </w:rPr>
              <w:t>29.3</w:t>
            </w:r>
          </w:p>
        </w:tc>
        <w:tc>
          <w:tcPr>
            <w:tcW w:w="1134" w:type="dxa"/>
            <w:tcBorders>
              <w:top w:val="nil"/>
              <w:left w:val="nil"/>
              <w:bottom w:val="nil"/>
              <w:right w:val="nil"/>
            </w:tcBorders>
            <w:noWrap/>
            <w:hideMark/>
          </w:tcPr>
          <w:p w:rsidR="00E21FEF" w:rsidRPr="000A6768" w:rsidRDefault="00E21FEF" w:rsidP="008B566B">
            <w:pPr>
              <w:tabs>
                <w:tab w:val="right" w:pos="9072"/>
              </w:tabs>
              <w:spacing w:after="0"/>
              <w:rPr>
                <w:rFonts w:ascii="Times New Roman" w:hAnsi="Times New Roman" w:cs="Times New Roman"/>
                <w:sz w:val="20"/>
                <w:szCs w:val="20"/>
                <w:lang w:val="en-GB"/>
              </w:rPr>
            </w:pPr>
            <w:r w:rsidRPr="000A6768">
              <w:rPr>
                <w:rFonts w:ascii="Times New Roman" w:hAnsi="Times New Roman" w:cs="Times New Roman"/>
                <w:sz w:val="20"/>
                <w:szCs w:val="20"/>
                <w:lang w:val="en-GB"/>
              </w:rPr>
              <w:t>43.1</w:t>
            </w:r>
          </w:p>
        </w:tc>
        <w:tc>
          <w:tcPr>
            <w:tcW w:w="1985" w:type="dxa"/>
            <w:tcBorders>
              <w:top w:val="nil"/>
              <w:left w:val="nil"/>
              <w:bottom w:val="nil"/>
              <w:right w:val="nil"/>
            </w:tcBorders>
          </w:tcPr>
          <w:p w:rsidR="00E21FEF" w:rsidRPr="000A6768" w:rsidRDefault="00E21FEF" w:rsidP="008B566B">
            <w:pPr>
              <w:tabs>
                <w:tab w:val="right" w:pos="9072"/>
              </w:tabs>
              <w:spacing w:after="0"/>
              <w:rPr>
                <w:rFonts w:ascii="Times New Roman" w:hAnsi="Times New Roman" w:cs="Times New Roman"/>
                <w:sz w:val="20"/>
                <w:szCs w:val="20"/>
                <w:lang w:val="en-GB"/>
              </w:rPr>
            </w:pPr>
          </w:p>
        </w:tc>
      </w:tr>
      <w:tr w:rsidR="009979B7" w:rsidRPr="000A6768" w:rsidTr="008B566B">
        <w:trPr>
          <w:trHeight w:val="290"/>
        </w:trPr>
        <w:tc>
          <w:tcPr>
            <w:tcW w:w="3652" w:type="dxa"/>
            <w:tcBorders>
              <w:top w:val="nil"/>
              <w:left w:val="nil"/>
              <w:bottom w:val="nil"/>
              <w:right w:val="nil"/>
            </w:tcBorders>
            <w:noWrap/>
          </w:tcPr>
          <w:p w:rsidR="00E21FEF" w:rsidRPr="000A6768" w:rsidRDefault="00E21FEF" w:rsidP="008B566B">
            <w:pPr>
              <w:tabs>
                <w:tab w:val="right" w:pos="9072"/>
              </w:tabs>
              <w:spacing w:after="0"/>
              <w:rPr>
                <w:rFonts w:ascii="Times New Roman" w:hAnsi="Times New Roman" w:cs="Times New Roman"/>
                <w:b/>
                <w:sz w:val="20"/>
                <w:szCs w:val="20"/>
                <w:lang w:val="en-GB"/>
              </w:rPr>
            </w:pPr>
          </w:p>
        </w:tc>
        <w:tc>
          <w:tcPr>
            <w:tcW w:w="1134" w:type="dxa"/>
            <w:tcBorders>
              <w:top w:val="nil"/>
              <w:left w:val="nil"/>
              <w:bottom w:val="nil"/>
              <w:right w:val="nil"/>
            </w:tcBorders>
            <w:noWrap/>
          </w:tcPr>
          <w:p w:rsidR="00E21FEF" w:rsidRPr="000A6768" w:rsidRDefault="00E21FEF" w:rsidP="008B566B">
            <w:pPr>
              <w:tabs>
                <w:tab w:val="right" w:pos="9072"/>
              </w:tabs>
              <w:spacing w:after="0"/>
              <w:rPr>
                <w:rFonts w:ascii="Times New Roman" w:hAnsi="Times New Roman" w:cs="Times New Roman"/>
                <w:sz w:val="20"/>
                <w:szCs w:val="20"/>
                <w:lang w:val="en-GB"/>
              </w:rPr>
            </w:pPr>
          </w:p>
        </w:tc>
        <w:tc>
          <w:tcPr>
            <w:tcW w:w="1134" w:type="dxa"/>
            <w:tcBorders>
              <w:top w:val="nil"/>
              <w:left w:val="nil"/>
              <w:bottom w:val="nil"/>
              <w:right w:val="nil"/>
            </w:tcBorders>
            <w:noWrap/>
          </w:tcPr>
          <w:p w:rsidR="00E21FEF" w:rsidRPr="000A6768" w:rsidRDefault="00E21FEF" w:rsidP="008B566B">
            <w:pPr>
              <w:tabs>
                <w:tab w:val="right" w:pos="9072"/>
              </w:tabs>
              <w:spacing w:after="0"/>
              <w:rPr>
                <w:rFonts w:ascii="Times New Roman" w:hAnsi="Times New Roman" w:cs="Times New Roman"/>
                <w:sz w:val="20"/>
                <w:szCs w:val="20"/>
                <w:lang w:val="en-GB"/>
              </w:rPr>
            </w:pPr>
          </w:p>
        </w:tc>
        <w:tc>
          <w:tcPr>
            <w:tcW w:w="1134" w:type="dxa"/>
            <w:tcBorders>
              <w:top w:val="nil"/>
              <w:left w:val="nil"/>
              <w:bottom w:val="nil"/>
              <w:right w:val="nil"/>
            </w:tcBorders>
            <w:noWrap/>
          </w:tcPr>
          <w:p w:rsidR="00E21FEF" w:rsidRPr="000A6768" w:rsidRDefault="00E21FEF" w:rsidP="008B566B">
            <w:pPr>
              <w:tabs>
                <w:tab w:val="right" w:pos="9072"/>
              </w:tabs>
              <w:spacing w:after="0"/>
              <w:rPr>
                <w:rFonts w:ascii="Times New Roman" w:hAnsi="Times New Roman" w:cs="Times New Roman"/>
                <w:sz w:val="20"/>
                <w:szCs w:val="20"/>
                <w:lang w:val="en-GB"/>
              </w:rPr>
            </w:pPr>
          </w:p>
        </w:tc>
        <w:tc>
          <w:tcPr>
            <w:tcW w:w="1985" w:type="dxa"/>
            <w:tcBorders>
              <w:top w:val="nil"/>
              <w:left w:val="nil"/>
              <w:bottom w:val="nil"/>
              <w:right w:val="nil"/>
            </w:tcBorders>
          </w:tcPr>
          <w:p w:rsidR="00E21FEF" w:rsidRPr="000A6768" w:rsidRDefault="00E21FEF" w:rsidP="008B566B">
            <w:pPr>
              <w:tabs>
                <w:tab w:val="right" w:pos="9072"/>
              </w:tabs>
              <w:spacing w:after="0"/>
              <w:rPr>
                <w:rFonts w:ascii="Times New Roman" w:hAnsi="Times New Roman" w:cs="Times New Roman"/>
                <w:sz w:val="20"/>
                <w:szCs w:val="20"/>
                <w:lang w:val="en-GB"/>
              </w:rPr>
            </w:pPr>
          </w:p>
        </w:tc>
      </w:tr>
      <w:tr w:rsidR="009979B7" w:rsidRPr="000A6768" w:rsidTr="008B566B">
        <w:trPr>
          <w:trHeight w:val="290"/>
        </w:trPr>
        <w:tc>
          <w:tcPr>
            <w:tcW w:w="3652" w:type="dxa"/>
            <w:tcBorders>
              <w:top w:val="nil"/>
              <w:left w:val="nil"/>
              <w:bottom w:val="nil"/>
              <w:right w:val="nil"/>
            </w:tcBorders>
            <w:noWrap/>
            <w:hideMark/>
          </w:tcPr>
          <w:p w:rsidR="00E21FEF" w:rsidRPr="000A6768" w:rsidRDefault="00E21FEF" w:rsidP="008B566B">
            <w:pPr>
              <w:tabs>
                <w:tab w:val="right" w:pos="9072"/>
              </w:tabs>
              <w:spacing w:after="0"/>
              <w:rPr>
                <w:rFonts w:ascii="Times New Roman" w:hAnsi="Times New Roman" w:cs="Times New Roman"/>
                <w:b/>
                <w:sz w:val="20"/>
                <w:szCs w:val="20"/>
                <w:lang w:val="en-GB"/>
              </w:rPr>
            </w:pPr>
            <w:r w:rsidRPr="000A6768">
              <w:rPr>
                <w:rFonts w:ascii="Times New Roman" w:hAnsi="Times New Roman" w:cs="Times New Roman"/>
                <w:b/>
                <w:sz w:val="20"/>
                <w:szCs w:val="20"/>
                <w:lang w:val="en-GB"/>
              </w:rPr>
              <w:t>after harvest (0-90 cm depth)</w:t>
            </w:r>
          </w:p>
        </w:tc>
        <w:tc>
          <w:tcPr>
            <w:tcW w:w="1134" w:type="dxa"/>
            <w:tcBorders>
              <w:top w:val="nil"/>
              <w:left w:val="nil"/>
              <w:bottom w:val="nil"/>
              <w:right w:val="nil"/>
            </w:tcBorders>
            <w:noWrap/>
            <w:hideMark/>
          </w:tcPr>
          <w:p w:rsidR="00E21FEF" w:rsidRPr="000A6768" w:rsidRDefault="00E21FEF" w:rsidP="008B566B">
            <w:pPr>
              <w:tabs>
                <w:tab w:val="right" w:pos="9072"/>
              </w:tabs>
              <w:spacing w:after="0"/>
              <w:rPr>
                <w:rFonts w:ascii="Times New Roman" w:hAnsi="Times New Roman" w:cs="Times New Roman"/>
                <w:sz w:val="20"/>
                <w:szCs w:val="20"/>
                <w:lang w:val="en-GB"/>
              </w:rPr>
            </w:pPr>
            <w:r w:rsidRPr="000A6768">
              <w:rPr>
                <w:rFonts w:ascii="Times New Roman" w:hAnsi="Times New Roman" w:cs="Times New Roman"/>
                <w:sz w:val="20"/>
                <w:szCs w:val="20"/>
                <w:lang w:val="en-GB"/>
              </w:rPr>
              <w:t>86.6</w:t>
            </w:r>
          </w:p>
        </w:tc>
        <w:tc>
          <w:tcPr>
            <w:tcW w:w="1134" w:type="dxa"/>
            <w:tcBorders>
              <w:top w:val="nil"/>
              <w:left w:val="nil"/>
              <w:bottom w:val="nil"/>
              <w:right w:val="nil"/>
            </w:tcBorders>
            <w:noWrap/>
            <w:hideMark/>
          </w:tcPr>
          <w:p w:rsidR="00E21FEF" w:rsidRPr="000A6768" w:rsidRDefault="00E21FEF" w:rsidP="008B566B">
            <w:pPr>
              <w:tabs>
                <w:tab w:val="right" w:pos="9072"/>
              </w:tabs>
              <w:spacing w:after="0"/>
              <w:rPr>
                <w:rFonts w:ascii="Times New Roman" w:hAnsi="Times New Roman" w:cs="Times New Roman"/>
                <w:sz w:val="20"/>
                <w:szCs w:val="20"/>
                <w:lang w:val="en-GB"/>
              </w:rPr>
            </w:pPr>
            <w:r w:rsidRPr="000A6768">
              <w:rPr>
                <w:rFonts w:ascii="Times New Roman" w:hAnsi="Times New Roman" w:cs="Times New Roman"/>
                <w:sz w:val="20"/>
                <w:szCs w:val="20"/>
                <w:lang w:val="en-GB"/>
              </w:rPr>
              <w:t>34.2</w:t>
            </w:r>
          </w:p>
        </w:tc>
        <w:tc>
          <w:tcPr>
            <w:tcW w:w="1134" w:type="dxa"/>
            <w:tcBorders>
              <w:top w:val="nil"/>
              <w:left w:val="nil"/>
              <w:bottom w:val="nil"/>
              <w:right w:val="nil"/>
            </w:tcBorders>
            <w:noWrap/>
            <w:hideMark/>
          </w:tcPr>
          <w:p w:rsidR="00E21FEF" w:rsidRPr="000A6768" w:rsidRDefault="00E21FEF" w:rsidP="008B566B">
            <w:pPr>
              <w:tabs>
                <w:tab w:val="right" w:pos="9072"/>
              </w:tabs>
              <w:spacing w:after="0"/>
              <w:rPr>
                <w:rFonts w:ascii="Times New Roman" w:hAnsi="Times New Roman" w:cs="Times New Roman"/>
                <w:sz w:val="20"/>
                <w:szCs w:val="20"/>
                <w:lang w:val="en-GB"/>
              </w:rPr>
            </w:pPr>
            <w:r w:rsidRPr="000A6768">
              <w:rPr>
                <w:rFonts w:ascii="Times New Roman" w:hAnsi="Times New Roman" w:cs="Times New Roman"/>
                <w:sz w:val="20"/>
                <w:szCs w:val="20"/>
                <w:lang w:val="en-GB"/>
              </w:rPr>
              <w:t>28.9</w:t>
            </w:r>
          </w:p>
        </w:tc>
        <w:tc>
          <w:tcPr>
            <w:tcW w:w="1985" w:type="dxa"/>
            <w:tcBorders>
              <w:top w:val="nil"/>
              <w:left w:val="nil"/>
              <w:bottom w:val="nil"/>
              <w:right w:val="nil"/>
            </w:tcBorders>
          </w:tcPr>
          <w:p w:rsidR="00E21FEF" w:rsidRPr="000A6768" w:rsidRDefault="00E21FEF" w:rsidP="008B566B">
            <w:pPr>
              <w:tabs>
                <w:tab w:val="right" w:pos="9072"/>
              </w:tabs>
              <w:spacing w:after="0"/>
              <w:rPr>
                <w:rFonts w:ascii="Times New Roman" w:hAnsi="Times New Roman" w:cs="Times New Roman"/>
                <w:sz w:val="20"/>
                <w:szCs w:val="20"/>
                <w:lang w:val="en-GB"/>
              </w:rPr>
            </w:pPr>
          </w:p>
        </w:tc>
      </w:tr>
      <w:tr w:rsidR="000A6768" w:rsidRPr="000A6768" w:rsidTr="008B566B">
        <w:trPr>
          <w:trHeight w:val="290"/>
        </w:trPr>
        <w:tc>
          <w:tcPr>
            <w:tcW w:w="3652" w:type="dxa"/>
            <w:tcBorders>
              <w:top w:val="nil"/>
              <w:left w:val="nil"/>
              <w:bottom w:val="single" w:sz="12" w:space="0" w:color="auto"/>
              <w:right w:val="nil"/>
            </w:tcBorders>
            <w:noWrap/>
          </w:tcPr>
          <w:p w:rsidR="00E21FEF" w:rsidRPr="000A6768" w:rsidRDefault="00E21FEF" w:rsidP="008B566B">
            <w:pPr>
              <w:tabs>
                <w:tab w:val="right" w:pos="9072"/>
              </w:tabs>
              <w:spacing w:after="0"/>
              <w:rPr>
                <w:rFonts w:ascii="Times New Roman" w:hAnsi="Times New Roman" w:cs="Times New Roman"/>
                <w:b/>
                <w:sz w:val="20"/>
                <w:szCs w:val="20"/>
                <w:lang w:val="en-GB"/>
              </w:rPr>
            </w:pPr>
          </w:p>
        </w:tc>
        <w:tc>
          <w:tcPr>
            <w:tcW w:w="1134" w:type="dxa"/>
            <w:tcBorders>
              <w:top w:val="nil"/>
              <w:left w:val="nil"/>
              <w:bottom w:val="single" w:sz="12" w:space="0" w:color="auto"/>
              <w:right w:val="nil"/>
            </w:tcBorders>
            <w:noWrap/>
            <w:vAlign w:val="bottom"/>
          </w:tcPr>
          <w:p w:rsidR="00E21FEF" w:rsidRPr="000A6768" w:rsidRDefault="00E21FEF" w:rsidP="008B566B">
            <w:pPr>
              <w:tabs>
                <w:tab w:val="right" w:pos="9072"/>
              </w:tabs>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150</w:t>
            </w:r>
          </w:p>
        </w:tc>
        <w:tc>
          <w:tcPr>
            <w:tcW w:w="1134" w:type="dxa"/>
            <w:tcBorders>
              <w:top w:val="nil"/>
              <w:left w:val="nil"/>
              <w:bottom w:val="single" w:sz="12" w:space="0" w:color="auto"/>
              <w:right w:val="nil"/>
            </w:tcBorders>
            <w:noWrap/>
            <w:vAlign w:val="bottom"/>
          </w:tcPr>
          <w:p w:rsidR="00E21FEF" w:rsidRPr="000A6768" w:rsidRDefault="00E21FEF" w:rsidP="008B566B">
            <w:pPr>
              <w:tabs>
                <w:tab w:val="right" w:pos="9072"/>
              </w:tabs>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190</w:t>
            </w:r>
          </w:p>
        </w:tc>
        <w:tc>
          <w:tcPr>
            <w:tcW w:w="1134" w:type="dxa"/>
            <w:tcBorders>
              <w:top w:val="nil"/>
              <w:left w:val="nil"/>
              <w:bottom w:val="single" w:sz="12" w:space="0" w:color="auto"/>
              <w:right w:val="nil"/>
            </w:tcBorders>
            <w:noWrap/>
            <w:vAlign w:val="bottom"/>
          </w:tcPr>
          <w:p w:rsidR="00E21FEF" w:rsidRPr="000A6768" w:rsidRDefault="00E21FEF" w:rsidP="008B566B">
            <w:pPr>
              <w:tabs>
                <w:tab w:val="right" w:pos="9072"/>
              </w:tabs>
              <w:spacing w:after="0"/>
              <w:jc w:val="right"/>
              <w:rPr>
                <w:rFonts w:ascii="Times New Roman" w:hAnsi="Times New Roman" w:cs="Times New Roman"/>
                <w:sz w:val="20"/>
                <w:szCs w:val="20"/>
                <w:lang w:val="en-GB"/>
              </w:rPr>
            </w:pPr>
            <w:r w:rsidRPr="000A6768">
              <w:rPr>
                <w:rFonts w:ascii="Times New Roman" w:hAnsi="Times New Roman" w:cs="Times New Roman"/>
                <w:sz w:val="20"/>
                <w:szCs w:val="20"/>
                <w:lang w:val="en-GB"/>
              </w:rPr>
              <w:t>180</w:t>
            </w:r>
          </w:p>
        </w:tc>
        <w:tc>
          <w:tcPr>
            <w:tcW w:w="1985" w:type="dxa"/>
            <w:tcBorders>
              <w:top w:val="nil"/>
              <w:left w:val="nil"/>
              <w:bottom w:val="single" w:sz="12" w:space="0" w:color="auto"/>
              <w:right w:val="nil"/>
            </w:tcBorders>
          </w:tcPr>
          <w:p w:rsidR="00E21FEF" w:rsidRPr="000A6768" w:rsidRDefault="00E21FEF" w:rsidP="008B566B">
            <w:pPr>
              <w:tabs>
                <w:tab w:val="right" w:pos="9072"/>
              </w:tabs>
              <w:spacing w:after="0"/>
              <w:rPr>
                <w:rFonts w:ascii="Times New Roman" w:hAnsi="Times New Roman" w:cs="Times New Roman"/>
                <w:sz w:val="20"/>
                <w:szCs w:val="20"/>
                <w:lang w:val="en-GB"/>
              </w:rPr>
            </w:pPr>
            <w:r w:rsidRPr="000A6768">
              <w:rPr>
                <w:rFonts w:ascii="Times New Roman" w:hAnsi="Times New Roman" w:cs="Times New Roman"/>
                <w:sz w:val="20"/>
                <w:szCs w:val="20"/>
                <w:lang w:val="en-GB"/>
              </w:rPr>
              <w:t>Fertilization in three applications</w:t>
            </w:r>
          </w:p>
        </w:tc>
      </w:tr>
    </w:tbl>
    <w:p w:rsidR="00E21FEF" w:rsidRPr="009979B7" w:rsidRDefault="00E21FEF" w:rsidP="00E21FEF">
      <w:pPr>
        <w:rPr>
          <w:rFonts w:ascii="Times New Roman" w:hAnsi="Times New Roman" w:cs="Times New Roman"/>
          <w:sz w:val="24"/>
          <w:szCs w:val="24"/>
          <w:lang w:val="en-GB"/>
        </w:rPr>
      </w:pPr>
    </w:p>
    <w:p w:rsidR="00E21FEF" w:rsidRPr="009979B7" w:rsidRDefault="000A6768" w:rsidP="000A6768">
      <w:pPr>
        <w:pStyle w:val="Beschriftung"/>
        <w:keepNext/>
        <w:tabs>
          <w:tab w:val="right" w:pos="9072"/>
        </w:tabs>
        <w:rPr>
          <w:rFonts w:ascii="Times New Roman" w:hAnsi="Times New Roman" w:cs="Times New Roman"/>
          <w:i w:val="0"/>
          <w:color w:val="auto"/>
          <w:sz w:val="24"/>
          <w:szCs w:val="24"/>
          <w:lang w:val="en-GB"/>
        </w:rPr>
      </w:pPr>
      <w:r>
        <w:rPr>
          <w:rFonts w:ascii="Times New Roman" w:hAnsi="Times New Roman" w:cs="Times New Roman"/>
          <w:i w:val="0"/>
          <w:color w:val="auto"/>
          <w:sz w:val="24"/>
          <w:szCs w:val="24"/>
          <w:lang w:val="en-GB"/>
        </w:rPr>
        <w:t xml:space="preserve">Table S5: </w:t>
      </w:r>
      <w:proofErr w:type="spellStart"/>
      <w:r w:rsidR="00E21FEF" w:rsidRPr="009979B7">
        <w:rPr>
          <w:rFonts w:ascii="Times New Roman" w:hAnsi="Times New Roman" w:cs="Times New Roman"/>
          <w:i w:val="0"/>
          <w:color w:val="auto"/>
          <w:sz w:val="24"/>
          <w:szCs w:val="24"/>
          <w:lang w:val="en-GB"/>
        </w:rPr>
        <w:t>eather</w:t>
      </w:r>
      <w:proofErr w:type="spellEnd"/>
      <w:r w:rsidR="00E21FEF" w:rsidRPr="009979B7">
        <w:rPr>
          <w:rFonts w:ascii="Times New Roman" w:hAnsi="Times New Roman" w:cs="Times New Roman"/>
          <w:i w:val="0"/>
          <w:color w:val="auto"/>
          <w:sz w:val="24"/>
          <w:szCs w:val="24"/>
          <w:lang w:val="en-GB"/>
        </w:rPr>
        <w:t xml:space="preserve"> conditions during the experimental periods in comparison with the 30 years mean values from the DWD (DE's National Meteorological Service) for the relevant region.</w:t>
      </w:r>
    </w:p>
    <w:tbl>
      <w:tblPr>
        <w:tblW w:w="0" w:type="auto"/>
        <w:tblBorders>
          <w:insideH w:val="single" w:sz="4" w:space="0" w:color="auto"/>
          <w:insideV w:val="single" w:sz="4" w:space="0" w:color="auto"/>
        </w:tblBorders>
        <w:tblLayout w:type="fixed"/>
        <w:tblCellMar>
          <w:top w:w="57" w:type="dxa"/>
          <w:left w:w="57" w:type="dxa"/>
          <w:right w:w="28" w:type="dxa"/>
        </w:tblCellMar>
        <w:tblLook w:val="04A0" w:firstRow="1" w:lastRow="0" w:firstColumn="1" w:lastColumn="0" w:noHBand="0" w:noVBand="1"/>
      </w:tblPr>
      <w:tblGrid>
        <w:gridCol w:w="766"/>
        <w:gridCol w:w="1843"/>
        <w:gridCol w:w="793"/>
        <w:gridCol w:w="624"/>
        <w:gridCol w:w="1560"/>
        <w:gridCol w:w="1984"/>
        <w:gridCol w:w="1418"/>
      </w:tblGrid>
      <w:tr w:rsidR="009979B7" w:rsidRPr="003154E3" w:rsidTr="008B566B">
        <w:trPr>
          <w:trHeight w:val="97"/>
        </w:trPr>
        <w:tc>
          <w:tcPr>
            <w:tcW w:w="766" w:type="dxa"/>
            <w:vMerge w:val="restart"/>
            <w:tcBorders>
              <w:top w:val="single" w:sz="12" w:space="0" w:color="auto"/>
              <w:left w:val="nil"/>
              <w:right w:val="nil"/>
            </w:tcBorders>
            <w:vAlign w:val="center"/>
          </w:tcPr>
          <w:p w:rsidR="00E21FEF" w:rsidRPr="009979B7" w:rsidRDefault="00E21FEF" w:rsidP="008B566B">
            <w:pPr>
              <w:spacing w:after="0"/>
              <w:rPr>
                <w:rFonts w:ascii="Times New Roman" w:hAnsi="Times New Roman" w:cs="Times New Roman"/>
                <w:sz w:val="24"/>
                <w:szCs w:val="24"/>
                <w:lang w:val="en-GB"/>
              </w:rPr>
            </w:pPr>
          </w:p>
        </w:tc>
        <w:tc>
          <w:tcPr>
            <w:tcW w:w="1843" w:type="dxa"/>
            <w:vMerge w:val="restart"/>
            <w:tcBorders>
              <w:top w:val="single" w:sz="12" w:space="0" w:color="auto"/>
              <w:left w:val="nil"/>
              <w:right w:val="nil"/>
            </w:tcBorders>
            <w:vAlign w:val="center"/>
          </w:tcPr>
          <w:p w:rsidR="00E21FEF" w:rsidRPr="009979B7" w:rsidRDefault="00E21FEF" w:rsidP="008B566B">
            <w:pPr>
              <w:spacing w:after="0"/>
              <w:rPr>
                <w:rFonts w:ascii="Times New Roman" w:hAnsi="Times New Roman" w:cs="Times New Roman"/>
                <w:b/>
                <w:sz w:val="24"/>
                <w:szCs w:val="24"/>
                <w:lang w:val="en-GB"/>
              </w:rPr>
            </w:pPr>
            <w:r w:rsidRPr="009979B7">
              <w:rPr>
                <w:rFonts w:ascii="Times New Roman" w:hAnsi="Times New Roman" w:cs="Times New Roman"/>
                <w:b/>
                <w:sz w:val="24"/>
                <w:szCs w:val="24"/>
                <w:lang w:val="en-GB"/>
              </w:rPr>
              <w:t>Sowing date</w:t>
            </w:r>
          </w:p>
        </w:tc>
        <w:tc>
          <w:tcPr>
            <w:tcW w:w="2977" w:type="dxa"/>
            <w:gridSpan w:val="3"/>
            <w:tcBorders>
              <w:top w:val="single" w:sz="12" w:space="0" w:color="auto"/>
              <w:left w:val="nil"/>
              <w:bottom w:val="nil"/>
              <w:right w:val="nil"/>
            </w:tcBorders>
            <w:vAlign w:val="bottom"/>
          </w:tcPr>
          <w:p w:rsidR="00E21FEF" w:rsidRPr="009979B7" w:rsidRDefault="00E21FEF" w:rsidP="008B566B">
            <w:pPr>
              <w:spacing w:after="0"/>
              <w:rPr>
                <w:rFonts w:ascii="Times New Roman" w:hAnsi="Times New Roman" w:cs="Times New Roman"/>
                <w:b/>
                <w:sz w:val="24"/>
                <w:szCs w:val="24"/>
                <w:lang w:val="en-GB"/>
              </w:rPr>
            </w:pPr>
            <w:r w:rsidRPr="009979B7">
              <w:rPr>
                <w:rFonts w:ascii="Times New Roman" w:hAnsi="Times New Roman" w:cs="Times New Roman"/>
                <w:b/>
                <w:sz w:val="24"/>
                <w:szCs w:val="24"/>
                <w:lang w:val="en-GB"/>
              </w:rPr>
              <w:t>Avg. heading date (BBCH 59)</w:t>
            </w:r>
          </w:p>
        </w:tc>
        <w:tc>
          <w:tcPr>
            <w:tcW w:w="1984" w:type="dxa"/>
            <w:vMerge w:val="restart"/>
            <w:tcBorders>
              <w:top w:val="single" w:sz="12" w:space="0" w:color="auto"/>
              <w:left w:val="nil"/>
              <w:right w:val="nil"/>
            </w:tcBorders>
            <w:vAlign w:val="center"/>
          </w:tcPr>
          <w:p w:rsidR="00E21FEF" w:rsidRPr="009979B7" w:rsidRDefault="00E21FEF" w:rsidP="008B566B">
            <w:pPr>
              <w:spacing w:after="0"/>
              <w:rPr>
                <w:rFonts w:ascii="Times New Roman" w:hAnsi="Times New Roman" w:cs="Times New Roman"/>
                <w:b/>
                <w:sz w:val="24"/>
                <w:szCs w:val="24"/>
                <w:lang w:val="en-GB"/>
              </w:rPr>
            </w:pPr>
            <w:r w:rsidRPr="009979B7">
              <w:rPr>
                <w:rFonts w:ascii="Times New Roman" w:hAnsi="Times New Roman" w:cs="Times New Roman"/>
                <w:b/>
                <w:sz w:val="24"/>
                <w:szCs w:val="24"/>
                <w:lang w:val="en-GB"/>
              </w:rPr>
              <w:t>Precipitation sum (March - July) [mm]</w:t>
            </w:r>
          </w:p>
        </w:tc>
        <w:tc>
          <w:tcPr>
            <w:tcW w:w="1418" w:type="dxa"/>
            <w:vMerge w:val="restart"/>
            <w:tcBorders>
              <w:top w:val="single" w:sz="12" w:space="0" w:color="auto"/>
              <w:left w:val="nil"/>
              <w:right w:val="nil"/>
            </w:tcBorders>
            <w:vAlign w:val="center"/>
          </w:tcPr>
          <w:p w:rsidR="00E21FEF" w:rsidRPr="009979B7" w:rsidRDefault="00E21FEF" w:rsidP="008B566B">
            <w:pPr>
              <w:spacing w:after="0"/>
              <w:rPr>
                <w:rFonts w:ascii="Times New Roman" w:hAnsi="Times New Roman" w:cs="Times New Roman"/>
                <w:b/>
                <w:sz w:val="24"/>
                <w:szCs w:val="24"/>
                <w:lang w:val="en-GB"/>
              </w:rPr>
            </w:pPr>
            <w:r w:rsidRPr="009979B7">
              <w:rPr>
                <w:rFonts w:ascii="Times New Roman" w:hAnsi="Times New Roman" w:cs="Times New Roman"/>
                <w:b/>
                <w:sz w:val="24"/>
                <w:szCs w:val="24"/>
                <w:lang w:val="en-GB"/>
              </w:rPr>
              <w:t>Avg. Temp.     (Oct - July) [°C]</w:t>
            </w:r>
          </w:p>
        </w:tc>
      </w:tr>
      <w:tr w:rsidR="009979B7" w:rsidRPr="009979B7" w:rsidTr="008B566B">
        <w:trPr>
          <w:trHeight w:val="207"/>
        </w:trPr>
        <w:tc>
          <w:tcPr>
            <w:tcW w:w="766" w:type="dxa"/>
            <w:vMerge/>
            <w:tcBorders>
              <w:left w:val="nil"/>
              <w:bottom w:val="single" w:sz="12" w:space="0" w:color="auto"/>
              <w:right w:val="nil"/>
            </w:tcBorders>
            <w:vAlign w:val="center"/>
          </w:tcPr>
          <w:p w:rsidR="00E21FEF" w:rsidRPr="009979B7" w:rsidRDefault="00E21FEF" w:rsidP="008B566B">
            <w:pPr>
              <w:spacing w:after="0"/>
              <w:rPr>
                <w:rFonts w:ascii="Times New Roman" w:hAnsi="Times New Roman" w:cs="Times New Roman"/>
                <w:sz w:val="24"/>
                <w:szCs w:val="24"/>
                <w:lang w:val="en-GB"/>
              </w:rPr>
            </w:pPr>
          </w:p>
        </w:tc>
        <w:tc>
          <w:tcPr>
            <w:tcW w:w="1843" w:type="dxa"/>
            <w:vMerge/>
            <w:tcBorders>
              <w:left w:val="nil"/>
              <w:bottom w:val="single" w:sz="12" w:space="0" w:color="auto"/>
              <w:right w:val="nil"/>
            </w:tcBorders>
            <w:vAlign w:val="center"/>
          </w:tcPr>
          <w:p w:rsidR="00E21FEF" w:rsidRPr="009979B7" w:rsidRDefault="00E21FEF" w:rsidP="008B566B">
            <w:pPr>
              <w:spacing w:after="0"/>
              <w:rPr>
                <w:rFonts w:ascii="Times New Roman" w:hAnsi="Times New Roman" w:cs="Times New Roman"/>
                <w:sz w:val="24"/>
                <w:szCs w:val="24"/>
                <w:lang w:val="en-GB"/>
              </w:rPr>
            </w:pPr>
          </w:p>
        </w:tc>
        <w:tc>
          <w:tcPr>
            <w:tcW w:w="1417" w:type="dxa"/>
            <w:gridSpan w:val="2"/>
            <w:tcBorders>
              <w:top w:val="nil"/>
              <w:left w:val="nil"/>
              <w:bottom w:val="single" w:sz="12" w:space="0" w:color="auto"/>
              <w:right w:val="nil"/>
            </w:tcBorders>
            <w:vAlign w:val="center"/>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days after sowing</w:t>
            </w:r>
          </w:p>
        </w:tc>
        <w:tc>
          <w:tcPr>
            <w:tcW w:w="1560" w:type="dxa"/>
            <w:tcBorders>
              <w:top w:val="nil"/>
              <w:left w:val="nil"/>
              <w:bottom w:val="single" w:sz="12" w:space="0" w:color="auto"/>
              <w:right w:val="nil"/>
            </w:tcBorders>
            <w:vAlign w:val="center"/>
          </w:tcPr>
          <w:p w:rsidR="00E21FEF" w:rsidRPr="009979B7" w:rsidRDefault="00E21FEF" w:rsidP="008B566B">
            <w:pPr>
              <w:spacing w:after="0"/>
              <w:rPr>
                <w:rFonts w:ascii="Times New Roman" w:hAnsi="Times New Roman" w:cs="Times New Roman"/>
                <w:sz w:val="24"/>
                <w:szCs w:val="24"/>
                <w:lang w:val="en-GB"/>
              </w:rPr>
            </w:pPr>
            <w:proofErr w:type="spellStart"/>
            <w:r w:rsidRPr="009979B7">
              <w:rPr>
                <w:rFonts w:ascii="Times New Roman" w:hAnsi="Times New Roman" w:cs="Times New Roman"/>
                <w:sz w:val="24"/>
                <w:szCs w:val="24"/>
                <w:lang w:val="en-GB"/>
              </w:rPr>
              <w:t>Tsum</w:t>
            </w:r>
            <w:proofErr w:type="spellEnd"/>
            <w:r w:rsidRPr="009979B7">
              <w:rPr>
                <w:rFonts w:ascii="Times New Roman" w:hAnsi="Times New Roman" w:cs="Times New Roman"/>
                <w:sz w:val="24"/>
                <w:szCs w:val="24"/>
                <w:lang w:val="en-GB"/>
              </w:rPr>
              <w:t xml:space="preserve"> [°Cd]</w:t>
            </w:r>
          </w:p>
        </w:tc>
        <w:tc>
          <w:tcPr>
            <w:tcW w:w="1984" w:type="dxa"/>
            <w:vMerge/>
            <w:tcBorders>
              <w:left w:val="nil"/>
              <w:bottom w:val="single" w:sz="12" w:space="0" w:color="auto"/>
              <w:right w:val="nil"/>
            </w:tcBorders>
            <w:vAlign w:val="center"/>
          </w:tcPr>
          <w:p w:rsidR="00E21FEF" w:rsidRPr="009979B7" w:rsidRDefault="00E21FEF" w:rsidP="008B566B">
            <w:pPr>
              <w:spacing w:after="0"/>
              <w:rPr>
                <w:rFonts w:ascii="Times New Roman" w:hAnsi="Times New Roman" w:cs="Times New Roman"/>
                <w:sz w:val="24"/>
                <w:szCs w:val="24"/>
                <w:lang w:val="en-GB"/>
              </w:rPr>
            </w:pPr>
          </w:p>
        </w:tc>
        <w:tc>
          <w:tcPr>
            <w:tcW w:w="1418" w:type="dxa"/>
            <w:vMerge/>
            <w:tcBorders>
              <w:left w:val="nil"/>
              <w:bottom w:val="single" w:sz="12" w:space="0" w:color="auto"/>
              <w:right w:val="nil"/>
            </w:tcBorders>
            <w:vAlign w:val="center"/>
          </w:tcPr>
          <w:p w:rsidR="00E21FEF" w:rsidRPr="009979B7" w:rsidRDefault="00E21FEF" w:rsidP="008B566B">
            <w:pPr>
              <w:spacing w:after="0"/>
              <w:rPr>
                <w:rFonts w:ascii="Times New Roman" w:hAnsi="Times New Roman" w:cs="Times New Roman"/>
                <w:sz w:val="24"/>
                <w:szCs w:val="24"/>
                <w:lang w:val="en-GB"/>
              </w:rPr>
            </w:pPr>
          </w:p>
        </w:tc>
      </w:tr>
      <w:tr w:rsidR="009979B7" w:rsidRPr="009979B7" w:rsidTr="008B566B">
        <w:tc>
          <w:tcPr>
            <w:tcW w:w="766" w:type="dxa"/>
            <w:tcBorders>
              <w:top w:val="single" w:sz="12" w:space="0" w:color="auto"/>
              <w:left w:val="nil"/>
              <w:bottom w:val="nil"/>
              <w:right w:val="nil"/>
            </w:tcBorders>
            <w:vAlign w:val="center"/>
          </w:tcPr>
          <w:p w:rsidR="00E21FEF" w:rsidRPr="009979B7" w:rsidRDefault="00E21FEF" w:rsidP="008B566B">
            <w:pPr>
              <w:spacing w:after="0"/>
              <w:rPr>
                <w:rFonts w:ascii="Times New Roman" w:hAnsi="Times New Roman" w:cs="Times New Roman"/>
                <w:b/>
                <w:sz w:val="24"/>
                <w:szCs w:val="24"/>
                <w:lang w:val="en-GB"/>
              </w:rPr>
            </w:pPr>
            <w:r w:rsidRPr="009979B7">
              <w:rPr>
                <w:rFonts w:ascii="Times New Roman" w:hAnsi="Times New Roman" w:cs="Times New Roman"/>
                <w:b/>
                <w:sz w:val="24"/>
                <w:szCs w:val="24"/>
                <w:lang w:val="en-GB"/>
              </w:rPr>
              <w:t>2015</w:t>
            </w:r>
          </w:p>
        </w:tc>
        <w:tc>
          <w:tcPr>
            <w:tcW w:w="1843" w:type="dxa"/>
            <w:tcBorders>
              <w:top w:val="single" w:sz="12" w:space="0" w:color="auto"/>
              <w:left w:val="nil"/>
              <w:bottom w:val="nil"/>
              <w:right w:val="nil"/>
            </w:tcBorders>
            <w:vAlign w:val="center"/>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28</w:t>
            </w:r>
            <w:r w:rsidRPr="009979B7">
              <w:rPr>
                <w:rFonts w:ascii="Times New Roman" w:hAnsi="Times New Roman" w:cs="Times New Roman"/>
                <w:sz w:val="24"/>
                <w:szCs w:val="24"/>
                <w:vertAlign w:val="superscript"/>
                <w:lang w:val="en-GB"/>
              </w:rPr>
              <w:t>th</w:t>
            </w:r>
            <w:r w:rsidRPr="009979B7">
              <w:rPr>
                <w:rFonts w:ascii="Times New Roman" w:hAnsi="Times New Roman" w:cs="Times New Roman"/>
                <w:sz w:val="24"/>
                <w:szCs w:val="24"/>
                <w:lang w:val="en-GB"/>
              </w:rPr>
              <w:t xml:space="preserve"> Oct 2014</w:t>
            </w:r>
          </w:p>
        </w:tc>
        <w:tc>
          <w:tcPr>
            <w:tcW w:w="1417" w:type="dxa"/>
            <w:gridSpan w:val="2"/>
            <w:tcBorders>
              <w:top w:val="single" w:sz="12" w:space="0" w:color="auto"/>
              <w:left w:val="nil"/>
              <w:bottom w:val="nil"/>
              <w:right w:val="nil"/>
            </w:tcBorders>
            <w:vAlign w:val="center"/>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221</w:t>
            </w:r>
          </w:p>
        </w:tc>
        <w:tc>
          <w:tcPr>
            <w:tcW w:w="1560" w:type="dxa"/>
            <w:tcBorders>
              <w:top w:val="single" w:sz="12" w:space="0" w:color="auto"/>
              <w:left w:val="nil"/>
              <w:bottom w:val="nil"/>
              <w:right w:val="nil"/>
            </w:tcBorders>
          </w:tcPr>
          <w:p w:rsidR="00E21FEF" w:rsidRPr="009979B7" w:rsidRDefault="00E21FEF" w:rsidP="008B566B">
            <w:pPr>
              <w:spacing w:after="0"/>
              <w:rPr>
                <w:rFonts w:ascii="Times New Roman" w:eastAsia="Times New Roman" w:hAnsi="Times New Roman" w:cs="Times New Roman"/>
                <w:kern w:val="24"/>
                <w:sz w:val="24"/>
                <w:szCs w:val="24"/>
                <w:lang w:val="en-GB" w:eastAsia="de-DE"/>
              </w:rPr>
            </w:pPr>
            <w:r w:rsidRPr="009979B7">
              <w:rPr>
                <w:rFonts w:ascii="Times New Roman" w:eastAsia="Times New Roman" w:hAnsi="Times New Roman" w:cs="Times New Roman"/>
                <w:kern w:val="24"/>
                <w:sz w:val="24"/>
                <w:szCs w:val="24"/>
                <w:lang w:val="en-GB" w:eastAsia="de-DE"/>
              </w:rPr>
              <w:t>1461</w:t>
            </w:r>
          </w:p>
        </w:tc>
        <w:tc>
          <w:tcPr>
            <w:tcW w:w="1984" w:type="dxa"/>
            <w:tcBorders>
              <w:top w:val="single" w:sz="12" w:space="0" w:color="auto"/>
              <w:left w:val="nil"/>
              <w:bottom w:val="nil"/>
              <w:right w:val="nil"/>
            </w:tcBorders>
            <w:vAlign w:val="center"/>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eastAsia="Times New Roman" w:hAnsi="Times New Roman" w:cs="Times New Roman"/>
                <w:kern w:val="24"/>
                <w:sz w:val="24"/>
                <w:szCs w:val="24"/>
                <w:lang w:val="en-GB" w:eastAsia="de-DE"/>
              </w:rPr>
              <w:t>201.8</w:t>
            </w:r>
          </w:p>
        </w:tc>
        <w:tc>
          <w:tcPr>
            <w:tcW w:w="1418" w:type="dxa"/>
            <w:tcBorders>
              <w:top w:val="single" w:sz="12" w:space="0" w:color="auto"/>
              <w:left w:val="nil"/>
              <w:bottom w:val="nil"/>
              <w:right w:val="nil"/>
            </w:tcBorders>
            <w:vAlign w:val="center"/>
          </w:tcPr>
          <w:p w:rsidR="00E21FEF" w:rsidRPr="009979B7" w:rsidRDefault="00E21FEF" w:rsidP="008B56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0" w:lineRule="atLeast"/>
              <w:rPr>
                <w:rFonts w:ascii="Times New Roman" w:hAnsi="Times New Roman" w:cs="Times New Roman"/>
                <w:sz w:val="24"/>
                <w:szCs w:val="24"/>
                <w:lang w:val="en-GB"/>
              </w:rPr>
            </w:pPr>
            <w:r w:rsidRPr="009979B7">
              <w:rPr>
                <w:rFonts w:ascii="Times New Roman" w:eastAsia="Times New Roman" w:hAnsi="Times New Roman" w:cs="Times New Roman"/>
                <w:kern w:val="24"/>
                <w:sz w:val="24"/>
                <w:szCs w:val="24"/>
                <w:lang w:val="en-GB" w:eastAsia="de-DE"/>
              </w:rPr>
              <w:t>11.92</w:t>
            </w:r>
          </w:p>
        </w:tc>
      </w:tr>
      <w:tr w:rsidR="009979B7" w:rsidRPr="009979B7" w:rsidTr="008B566B">
        <w:tc>
          <w:tcPr>
            <w:tcW w:w="766" w:type="dxa"/>
            <w:tcBorders>
              <w:top w:val="nil"/>
              <w:left w:val="nil"/>
              <w:bottom w:val="nil"/>
              <w:right w:val="nil"/>
            </w:tcBorders>
            <w:vAlign w:val="center"/>
          </w:tcPr>
          <w:p w:rsidR="00E21FEF" w:rsidRPr="009979B7" w:rsidRDefault="00E21FEF" w:rsidP="008B566B">
            <w:pPr>
              <w:spacing w:after="0"/>
              <w:rPr>
                <w:rFonts w:ascii="Times New Roman" w:hAnsi="Times New Roman" w:cs="Times New Roman"/>
                <w:b/>
                <w:sz w:val="24"/>
                <w:szCs w:val="24"/>
                <w:lang w:val="en-GB"/>
              </w:rPr>
            </w:pPr>
            <w:r w:rsidRPr="009979B7">
              <w:rPr>
                <w:rFonts w:ascii="Times New Roman" w:hAnsi="Times New Roman" w:cs="Times New Roman"/>
                <w:b/>
                <w:sz w:val="24"/>
                <w:szCs w:val="24"/>
                <w:lang w:val="en-GB"/>
              </w:rPr>
              <w:t>2016</w:t>
            </w:r>
          </w:p>
        </w:tc>
        <w:tc>
          <w:tcPr>
            <w:tcW w:w="1843" w:type="dxa"/>
            <w:tcBorders>
              <w:top w:val="nil"/>
              <w:left w:val="nil"/>
              <w:bottom w:val="nil"/>
              <w:right w:val="nil"/>
            </w:tcBorders>
            <w:vAlign w:val="center"/>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27</w:t>
            </w:r>
            <w:r w:rsidRPr="009979B7">
              <w:rPr>
                <w:rFonts w:ascii="Times New Roman" w:hAnsi="Times New Roman" w:cs="Times New Roman"/>
                <w:sz w:val="24"/>
                <w:szCs w:val="24"/>
                <w:vertAlign w:val="superscript"/>
                <w:lang w:val="en-GB"/>
              </w:rPr>
              <w:t>th</w:t>
            </w:r>
            <w:r w:rsidRPr="009979B7">
              <w:rPr>
                <w:rFonts w:ascii="Times New Roman" w:hAnsi="Times New Roman" w:cs="Times New Roman"/>
                <w:sz w:val="24"/>
                <w:szCs w:val="24"/>
                <w:lang w:val="en-GB"/>
              </w:rPr>
              <w:t xml:space="preserve"> Oct 2015</w:t>
            </w:r>
          </w:p>
        </w:tc>
        <w:tc>
          <w:tcPr>
            <w:tcW w:w="1417" w:type="dxa"/>
            <w:gridSpan w:val="2"/>
            <w:tcBorders>
              <w:top w:val="nil"/>
              <w:left w:val="nil"/>
              <w:bottom w:val="nil"/>
              <w:right w:val="nil"/>
            </w:tcBorders>
            <w:vAlign w:val="center"/>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217</w:t>
            </w:r>
          </w:p>
        </w:tc>
        <w:tc>
          <w:tcPr>
            <w:tcW w:w="1560" w:type="dxa"/>
            <w:tcBorders>
              <w:top w:val="nil"/>
              <w:left w:val="nil"/>
              <w:bottom w:val="nil"/>
              <w:right w:val="nil"/>
            </w:tcBorders>
          </w:tcPr>
          <w:p w:rsidR="00E21FEF" w:rsidRPr="009979B7" w:rsidRDefault="00E21FEF" w:rsidP="008B566B">
            <w:pPr>
              <w:spacing w:after="0"/>
              <w:rPr>
                <w:rFonts w:ascii="Times New Roman" w:eastAsia="Times New Roman" w:hAnsi="Times New Roman" w:cs="Times New Roman"/>
                <w:kern w:val="24"/>
                <w:sz w:val="24"/>
                <w:szCs w:val="24"/>
                <w:lang w:val="en-GB" w:eastAsia="de-DE"/>
              </w:rPr>
            </w:pPr>
            <w:r w:rsidRPr="009979B7">
              <w:rPr>
                <w:rFonts w:ascii="Times New Roman" w:eastAsia="Times New Roman" w:hAnsi="Times New Roman" w:cs="Times New Roman"/>
                <w:kern w:val="24"/>
                <w:sz w:val="24"/>
                <w:szCs w:val="24"/>
                <w:lang w:val="en-GB" w:eastAsia="de-DE"/>
              </w:rPr>
              <w:t>1618</w:t>
            </w:r>
          </w:p>
        </w:tc>
        <w:tc>
          <w:tcPr>
            <w:tcW w:w="1984" w:type="dxa"/>
            <w:tcBorders>
              <w:top w:val="nil"/>
              <w:left w:val="nil"/>
              <w:bottom w:val="nil"/>
              <w:right w:val="nil"/>
            </w:tcBorders>
            <w:vAlign w:val="center"/>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eastAsia="Times New Roman" w:hAnsi="Times New Roman" w:cs="Times New Roman"/>
                <w:kern w:val="24"/>
                <w:sz w:val="24"/>
                <w:szCs w:val="24"/>
                <w:lang w:val="en-GB" w:eastAsia="de-DE"/>
              </w:rPr>
              <w:t>235.7</w:t>
            </w:r>
          </w:p>
        </w:tc>
        <w:tc>
          <w:tcPr>
            <w:tcW w:w="1418" w:type="dxa"/>
            <w:tcBorders>
              <w:top w:val="nil"/>
              <w:left w:val="nil"/>
              <w:bottom w:val="nil"/>
              <w:right w:val="nil"/>
            </w:tcBorders>
            <w:vAlign w:val="center"/>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eastAsia="Times New Roman" w:hAnsi="Times New Roman" w:cs="Times New Roman"/>
                <w:kern w:val="24"/>
                <w:sz w:val="24"/>
                <w:szCs w:val="24"/>
                <w:lang w:val="en-GB" w:eastAsia="de-DE"/>
              </w:rPr>
              <w:t>12.73</w:t>
            </w:r>
          </w:p>
        </w:tc>
      </w:tr>
      <w:tr w:rsidR="009979B7" w:rsidRPr="009979B7" w:rsidTr="008B566B">
        <w:tc>
          <w:tcPr>
            <w:tcW w:w="766" w:type="dxa"/>
            <w:tcBorders>
              <w:top w:val="nil"/>
              <w:left w:val="nil"/>
              <w:bottom w:val="nil"/>
              <w:right w:val="nil"/>
            </w:tcBorders>
            <w:vAlign w:val="center"/>
          </w:tcPr>
          <w:p w:rsidR="00E21FEF" w:rsidRPr="009979B7" w:rsidRDefault="00E21FEF" w:rsidP="008B566B">
            <w:pPr>
              <w:spacing w:after="0"/>
              <w:rPr>
                <w:rFonts w:ascii="Times New Roman" w:hAnsi="Times New Roman" w:cs="Times New Roman"/>
                <w:b/>
                <w:sz w:val="24"/>
                <w:szCs w:val="24"/>
                <w:lang w:val="en-GB"/>
              </w:rPr>
            </w:pPr>
            <w:r w:rsidRPr="009979B7">
              <w:rPr>
                <w:rFonts w:ascii="Times New Roman" w:hAnsi="Times New Roman" w:cs="Times New Roman"/>
                <w:b/>
                <w:sz w:val="24"/>
                <w:szCs w:val="24"/>
                <w:lang w:val="en-GB"/>
              </w:rPr>
              <w:t>2017</w:t>
            </w:r>
          </w:p>
        </w:tc>
        <w:tc>
          <w:tcPr>
            <w:tcW w:w="1843" w:type="dxa"/>
            <w:tcBorders>
              <w:top w:val="nil"/>
              <w:left w:val="nil"/>
              <w:bottom w:val="nil"/>
              <w:right w:val="nil"/>
            </w:tcBorders>
            <w:vAlign w:val="center"/>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2</w:t>
            </w:r>
            <w:r w:rsidRPr="009979B7">
              <w:rPr>
                <w:rFonts w:ascii="Times New Roman" w:hAnsi="Times New Roman" w:cs="Times New Roman"/>
                <w:sz w:val="24"/>
                <w:szCs w:val="24"/>
                <w:vertAlign w:val="superscript"/>
                <w:lang w:val="en-GB"/>
              </w:rPr>
              <w:t>nd</w:t>
            </w:r>
            <w:r w:rsidRPr="009979B7">
              <w:rPr>
                <w:rFonts w:ascii="Times New Roman" w:hAnsi="Times New Roman" w:cs="Times New Roman"/>
                <w:sz w:val="24"/>
                <w:szCs w:val="24"/>
                <w:lang w:val="en-GB"/>
              </w:rPr>
              <w:t xml:space="preserve"> Nov 2016</w:t>
            </w:r>
          </w:p>
        </w:tc>
        <w:tc>
          <w:tcPr>
            <w:tcW w:w="1417" w:type="dxa"/>
            <w:gridSpan w:val="2"/>
            <w:tcBorders>
              <w:top w:val="nil"/>
              <w:left w:val="nil"/>
              <w:bottom w:val="nil"/>
              <w:right w:val="nil"/>
            </w:tcBorders>
            <w:vAlign w:val="center"/>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213</w:t>
            </w:r>
          </w:p>
        </w:tc>
        <w:tc>
          <w:tcPr>
            <w:tcW w:w="1560" w:type="dxa"/>
            <w:tcBorders>
              <w:top w:val="nil"/>
              <w:left w:val="nil"/>
              <w:bottom w:val="nil"/>
              <w:right w:val="nil"/>
            </w:tcBorders>
          </w:tcPr>
          <w:p w:rsidR="00E21FEF" w:rsidRPr="009979B7" w:rsidRDefault="00E21FEF" w:rsidP="008B566B">
            <w:pPr>
              <w:spacing w:after="0"/>
              <w:rPr>
                <w:rFonts w:ascii="Times New Roman" w:eastAsia="Times New Roman" w:hAnsi="Times New Roman" w:cs="Times New Roman"/>
                <w:kern w:val="24"/>
                <w:sz w:val="24"/>
                <w:szCs w:val="24"/>
                <w:lang w:val="en-GB" w:eastAsia="de-DE"/>
              </w:rPr>
            </w:pPr>
            <w:r w:rsidRPr="009979B7">
              <w:rPr>
                <w:rFonts w:ascii="Times New Roman" w:eastAsia="Times New Roman" w:hAnsi="Times New Roman" w:cs="Times New Roman"/>
                <w:kern w:val="24"/>
                <w:sz w:val="24"/>
                <w:szCs w:val="24"/>
                <w:lang w:val="en-GB" w:eastAsia="de-DE"/>
              </w:rPr>
              <w:t>1436</w:t>
            </w:r>
          </w:p>
        </w:tc>
        <w:tc>
          <w:tcPr>
            <w:tcW w:w="1984" w:type="dxa"/>
            <w:tcBorders>
              <w:top w:val="nil"/>
              <w:left w:val="nil"/>
              <w:bottom w:val="nil"/>
              <w:right w:val="nil"/>
            </w:tcBorders>
            <w:vAlign w:val="center"/>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eastAsia="Times New Roman" w:hAnsi="Times New Roman" w:cs="Times New Roman"/>
                <w:kern w:val="24"/>
                <w:sz w:val="24"/>
                <w:szCs w:val="24"/>
                <w:lang w:val="en-GB" w:eastAsia="de-DE"/>
              </w:rPr>
              <w:t>325.7</w:t>
            </w:r>
          </w:p>
        </w:tc>
        <w:tc>
          <w:tcPr>
            <w:tcW w:w="1418" w:type="dxa"/>
            <w:tcBorders>
              <w:top w:val="nil"/>
              <w:left w:val="nil"/>
              <w:bottom w:val="nil"/>
              <w:right w:val="nil"/>
            </w:tcBorders>
            <w:vAlign w:val="center"/>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eastAsia="Times New Roman" w:hAnsi="Times New Roman" w:cs="Times New Roman"/>
                <w:kern w:val="24"/>
                <w:sz w:val="24"/>
                <w:szCs w:val="24"/>
                <w:lang w:val="en-GB" w:eastAsia="de-DE"/>
              </w:rPr>
              <w:t>13.42</w:t>
            </w:r>
          </w:p>
        </w:tc>
      </w:tr>
      <w:tr w:rsidR="009979B7" w:rsidRPr="009979B7" w:rsidTr="008B566B">
        <w:tc>
          <w:tcPr>
            <w:tcW w:w="3402" w:type="dxa"/>
            <w:gridSpan w:val="3"/>
            <w:tcBorders>
              <w:top w:val="nil"/>
              <w:left w:val="nil"/>
              <w:bottom w:val="single" w:sz="12" w:space="0" w:color="auto"/>
              <w:right w:val="nil"/>
            </w:tcBorders>
            <w:shd w:val="clear" w:color="auto" w:fill="D9D9D9" w:themeFill="background1" w:themeFillShade="D9"/>
            <w:vAlign w:val="center"/>
          </w:tcPr>
          <w:p w:rsidR="00E21FEF" w:rsidRPr="009979B7" w:rsidRDefault="00E21FEF" w:rsidP="008B566B">
            <w:pPr>
              <w:spacing w:after="0"/>
              <w:rPr>
                <w:rFonts w:ascii="Times New Roman" w:hAnsi="Times New Roman" w:cs="Times New Roman"/>
                <w:b/>
                <w:sz w:val="24"/>
                <w:szCs w:val="24"/>
                <w:lang w:val="en-GB"/>
              </w:rPr>
            </w:pPr>
            <w:r w:rsidRPr="009979B7">
              <w:rPr>
                <w:rFonts w:ascii="Times New Roman" w:hAnsi="Times New Roman" w:cs="Times New Roman"/>
                <w:b/>
                <w:sz w:val="24"/>
                <w:szCs w:val="24"/>
                <w:lang w:val="en-GB"/>
              </w:rPr>
              <w:t>30year mean from DWD</w:t>
            </w:r>
          </w:p>
        </w:tc>
        <w:tc>
          <w:tcPr>
            <w:tcW w:w="2184" w:type="dxa"/>
            <w:gridSpan w:val="2"/>
            <w:tcBorders>
              <w:top w:val="nil"/>
              <w:left w:val="nil"/>
              <w:bottom w:val="single" w:sz="12" w:space="0" w:color="auto"/>
              <w:right w:val="nil"/>
            </w:tcBorders>
            <w:shd w:val="clear" w:color="auto" w:fill="D9D9D9" w:themeFill="background1" w:themeFillShade="D9"/>
          </w:tcPr>
          <w:p w:rsidR="00E21FEF" w:rsidRPr="009979B7" w:rsidRDefault="00E21FEF" w:rsidP="008B566B">
            <w:pPr>
              <w:spacing w:after="0"/>
              <w:rPr>
                <w:rFonts w:ascii="Times New Roman" w:eastAsia="Calibri" w:hAnsi="Times New Roman" w:cs="Times New Roman"/>
                <w:kern w:val="24"/>
                <w:sz w:val="24"/>
                <w:szCs w:val="24"/>
                <w:lang w:val="en-GB" w:eastAsia="de-DE"/>
              </w:rPr>
            </w:pPr>
          </w:p>
        </w:tc>
        <w:tc>
          <w:tcPr>
            <w:tcW w:w="1984" w:type="dxa"/>
            <w:tcBorders>
              <w:top w:val="nil"/>
              <w:left w:val="nil"/>
              <w:bottom w:val="single" w:sz="12" w:space="0" w:color="auto"/>
              <w:right w:val="nil"/>
            </w:tcBorders>
            <w:shd w:val="clear" w:color="auto" w:fill="D9D9D9" w:themeFill="background1" w:themeFillShade="D9"/>
            <w:vAlign w:val="center"/>
          </w:tcPr>
          <w:p w:rsidR="00E21FEF" w:rsidRPr="009979B7" w:rsidRDefault="00E21FEF" w:rsidP="008B566B">
            <w:pPr>
              <w:spacing w:after="0"/>
              <w:rPr>
                <w:rFonts w:ascii="Times New Roman" w:hAnsi="Times New Roman" w:cs="Times New Roman"/>
                <w:b/>
                <w:sz w:val="24"/>
                <w:szCs w:val="24"/>
                <w:lang w:val="en-GB"/>
              </w:rPr>
            </w:pPr>
            <w:r w:rsidRPr="009979B7">
              <w:rPr>
                <w:rFonts w:ascii="Times New Roman" w:eastAsia="Calibri" w:hAnsi="Times New Roman" w:cs="Times New Roman"/>
                <w:kern w:val="24"/>
                <w:sz w:val="24"/>
                <w:szCs w:val="24"/>
                <w:lang w:val="en-GB" w:eastAsia="de-DE"/>
              </w:rPr>
              <w:t>296.3</w:t>
            </w:r>
          </w:p>
        </w:tc>
        <w:tc>
          <w:tcPr>
            <w:tcW w:w="1418" w:type="dxa"/>
            <w:tcBorders>
              <w:top w:val="nil"/>
              <w:left w:val="nil"/>
              <w:bottom w:val="single" w:sz="12" w:space="0" w:color="auto"/>
              <w:right w:val="nil"/>
            </w:tcBorders>
            <w:shd w:val="clear" w:color="auto" w:fill="D9D9D9" w:themeFill="background1" w:themeFillShade="D9"/>
            <w:vAlign w:val="center"/>
          </w:tcPr>
          <w:p w:rsidR="00E21FEF" w:rsidRPr="009979B7" w:rsidRDefault="00E21FEF" w:rsidP="008B566B">
            <w:pPr>
              <w:spacing w:after="0"/>
              <w:rPr>
                <w:rFonts w:ascii="Times New Roman" w:hAnsi="Times New Roman" w:cs="Times New Roman"/>
                <w:b/>
                <w:sz w:val="24"/>
                <w:szCs w:val="24"/>
                <w:lang w:val="en-GB"/>
              </w:rPr>
            </w:pPr>
            <w:r w:rsidRPr="009979B7">
              <w:rPr>
                <w:rFonts w:ascii="Times New Roman" w:eastAsia="Calibri" w:hAnsi="Times New Roman" w:cs="Times New Roman"/>
                <w:kern w:val="24"/>
                <w:sz w:val="24"/>
                <w:szCs w:val="24"/>
                <w:lang w:val="en-GB" w:eastAsia="de-DE"/>
              </w:rPr>
              <w:t>11.6</w:t>
            </w:r>
          </w:p>
        </w:tc>
      </w:tr>
    </w:tbl>
    <w:p w:rsidR="00E21FEF" w:rsidRPr="009979B7" w:rsidRDefault="00E21FEF" w:rsidP="00E21FEF">
      <w:pPr>
        <w:rPr>
          <w:rFonts w:ascii="Times New Roman" w:hAnsi="Times New Roman" w:cs="Times New Roman"/>
          <w:sz w:val="24"/>
          <w:szCs w:val="24"/>
          <w:lang w:val="en-GB"/>
        </w:rPr>
      </w:pPr>
    </w:p>
    <w:p w:rsidR="00E21FEF" w:rsidRPr="009979B7" w:rsidRDefault="000A6768" w:rsidP="000A6768">
      <w:pPr>
        <w:pStyle w:val="Beschriftung"/>
        <w:keepNext/>
        <w:rPr>
          <w:rFonts w:ascii="Times New Roman" w:hAnsi="Times New Roman" w:cs="Times New Roman"/>
          <w:i w:val="0"/>
          <w:color w:val="auto"/>
          <w:sz w:val="24"/>
          <w:szCs w:val="24"/>
          <w:lang w:val="en-GB"/>
        </w:rPr>
      </w:pPr>
      <w:r>
        <w:rPr>
          <w:rFonts w:ascii="Times New Roman" w:hAnsi="Times New Roman" w:cs="Times New Roman"/>
          <w:i w:val="0"/>
          <w:color w:val="auto"/>
          <w:sz w:val="24"/>
          <w:szCs w:val="24"/>
          <w:lang w:val="en-GB"/>
        </w:rPr>
        <w:lastRenderedPageBreak/>
        <w:t xml:space="preserve">Table S6: </w:t>
      </w:r>
      <w:r w:rsidR="00E21FEF" w:rsidRPr="009979B7">
        <w:rPr>
          <w:rFonts w:ascii="Times New Roman" w:hAnsi="Times New Roman" w:cs="Times New Roman"/>
          <w:i w:val="0"/>
          <w:color w:val="auto"/>
          <w:sz w:val="24"/>
          <w:szCs w:val="24"/>
          <w:lang w:val="en-GB"/>
        </w:rPr>
        <w:t>Broad-sense heritability (last column ”Overall”) and repeatability calculated within each year, Within each year the repeatability was calculated accordingly but without the cultivar – season interaction σ</w:t>
      </w:r>
      <w:r w:rsidR="00E21FEF" w:rsidRPr="009979B7">
        <w:rPr>
          <w:rFonts w:ascii="Times New Roman" w:hAnsi="Times New Roman" w:cs="Times New Roman"/>
          <w:i w:val="0"/>
          <w:color w:val="auto"/>
          <w:sz w:val="24"/>
          <w:szCs w:val="24"/>
          <w:vertAlign w:val="subscript"/>
          <w:lang w:val="en-GB"/>
        </w:rPr>
        <w:t>CY</w:t>
      </w:r>
      <w:r w:rsidR="00E21FEF" w:rsidRPr="009979B7">
        <w:rPr>
          <w:rFonts w:ascii="Times New Roman" w:hAnsi="Times New Roman" w:cs="Times New Roman"/>
          <w:i w:val="0"/>
          <w:color w:val="auto"/>
          <w:sz w:val="24"/>
          <w:szCs w:val="24"/>
          <w:vertAlign w:val="superscript"/>
          <w:lang w:val="en-GB"/>
        </w:rPr>
        <w:t>2</w:t>
      </w:r>
      <w:r w:rsidR="00E21FEF" w:rsidRPr="009979B7">
        <w:rPr>
          <w:rFonts w:ascii="Times New Roman" w:hAnsi="Times New Roman" w:cs="Times New Roman"/>
          <w:i w:val="0"/>
          <w:color w:val="auto"/>
          <w:sz w:val="24"/>
          <w:szCs w:val="24"/>
          <w:lang w:val="en-GB"/>
        </w:rPr>
        <w:t xml:space="preserve">  and the residual variance σ</w:t>
      </w:r>
      <w:r w:rsidR="00E21FEF" w:rsidRPr="009979B7">
        <w:rPr>
          <w:rFonts w:ascii="Times New Roman" w:hAnsi="Times New Roman" w:cs="Times New Roman"/>
          <w:i w:val="0"/>
          <w:color w:val="auto"/>
          <w:sz w:val="24"/>
          <w:szCs w:val="24"/>
          <w:vertAlign w:val="subscript"/>
          <w:lang w:val="en-GB"/>
        </w:rPr>
        <w:t>e</w:t>
      </w:r>
      <w:r w:rsidR="00E21FEF" w:rsidRPr="009979B7">
        <w:rPr>
          <w:rFonts w:ascii="Times New Roman" w:hAnsi="Times New Roman" w:cs="Times New Roman"/>
          <w:i w:val="0"/>
          <w:color w:val="auto"/>
          <w:sz w:val="24"/>
          <w:szCs w:val="24"/>
          <w:vertAlign w:val="superscript"/>
          <w:lang w:val="en-GB"/>
        </w:rPr>
        <w:t>2</w:t>
      </w:r>
      <w:r w:rsidR="00E21FEF" w:rsidRPr="009979B7">
        <w:rPr>
          <w:rFonts w:ascii="Times New Roman" w:hAnsi="Times New Roman" w:cs="Times New Roman"/>
          <w:i w:val="0"/>
          <w:color w:val="auto"/>
          <w:sz w:val="24"/>
          <w:szCs w:val="24"/>
          <w:lang w:val="en-GB"/>
        </w:rPr>
        <w:t xml:space="preserve">  divided by two instead.</w:t>
      </w:r>
    </w:p>
    <w:tbl>
      <w:tblPr>
        <w:tblW w:w="3110" w:type="pct"/>
        <w:tblBorders>
          <w:insideH w:val="single" w:sz="4" w:space="0" w:color="auto"/>
          <w:insideV w:val="single" w:sz="4" w:space="0" w:color="auto"/>
        </w:tblBorders>
        <w:tblLayout w:type="fixed"/>
        <w:tblLook w:val="04A0" w:firstRow="1" w:lastRow="0" w:firstColumn="1" w:lastColumn="0" w:noHBand="0" w:noVBand="1"/>
      </w:tblPr>
      <w:tblGrid>
        <w:gridCol w:w="1951"/>
        <w:gridCol w:w="956"/>
        <w:gridCol w:w="957"/>
        <w:gridCol w:w="956"/>
        <w:gridCol w:w="957"/>
      </w:tblGrid>
      <w:tr w:rsidR="009979B7" w:rsidRPr="009979B7" w:rsidTr="008B566B">
        <w:trPr>
          <w:trHeight w:val="275"/>
        </w:trPr>
        <w:tc>
          <w:tcPr>
            <w:tcW w:w="1689" w:type="pct"/>
            <w:tcBorders>
              <w:top w:val="single" w:sz="12" w:space="0" w:color="auto"/>
              <w:bottom w:val="single" w:sz="12" w:space="0" w:color="auto"/>
              <w:right w:val="nil"/>
            </w:tcBorders>
          </w:tcPr>
          <w:p w:rsidR="00E21FEF" w:rsidRPr="009979B7" w:rsidRDefault="00E21FEF" w:rsidP="008B566B">
            <w:pPr>
              <w:spacing w:after="0"/>
              <w:rPr>
                <w:rFonts w:ascii="Times New Roman" w:hAnsi="Times New Roman" w:cs="Times New Roman"/>
                <w:b/>
                <w:sz w:val="24"/>
                <w:szCs w:val="24"/>
                <w:lang w:val="en-GB"/>
              </w:rPr>
            </w:pPr>
          </w:p>
        </w:tc>
        <w:tc>
          <w:tcPr>
            <w:tcW w:w="827" w:type="pct"/>
            <w:tcBorders>
              <w:top w:val="single" w:sz="12" w:space="0" w:color="auto"/>
              <w:left w:val="nil"/>
              <w:bottom w:val="single" w:sz="12" w:space="0" w:color="auto"/>
              <w:right w:val="nil"/>
            </w:tcBorders>
          </w:tcPr>
          <w:p w:rsidR="00E21FEF" w:rsidRPr="009979B7" w:rsidRDefault="00E21FEF" w:rsidP="008B566B">
            <w:pPr>
              <w:spacing w:after="0"/>
              <w:rPr>
                <w:rFonts w:ascii="Times New Roman" w:hAnsi="Times New Roman" w:cs="Times New Roman"/>
                <w:b/>
                <w:sz w:val="24"/>
                <w:szCs w:val="24"/>
                <w:lang w:val="en-GB"/>
              </w:rPr>
            </w:pPr>
            <w:r w:rsidRPr="009979B7">
              <w:rPr>
                <w:rFonts w:ascii="Times New Roman" w:hAnsi="Times New Roman" w:cs="Times New Roman"/>
                <w:b/>
                <w:sz w:val="24"/>
                <w:szCs w:val="24"/>
                <w:lang w:val="en-GB"/>
              </w:rPr>
              <w:t>2015</w:t>
            </w:r>
          </w:p>
        </w:tc>
        <w:tc>
          <w:tcPr>
            <w:tcW w:w="828" w:type="pct"/>
            <w:tcBorders>
              <w:top w:val="single" w:sz="12" w:space="0" w:color="auto"/>
              <w:left w:val="nil"/>
              <w:bottom w:val="single" w:sz="12" w:space="0" w:color="auto"/>
              <w:right w:val="nil"/>
            </w:tcBorders>
          </w:tcPr>
          <w:p w:rsidR="00E21FEF" w:rsidRPr="009979B7" w:rsidRDefault="00E21FEF" w:rsidP="008B566B">
            <w:pPr>
              <w:spacing w:after="0"/>
              <w:rPr>
                <w:rFonts w:ascii="Times New Roman" w:hAnsi="Times New Roman" w:cs="Times New Roman"/>
                <w:b/>
                <w:sz w:val="24"/>
                <w:szCs w:val="24"/>
                <w:lang w:val="en-GB"/>
              </w:rPr>
            </w:pPr>
            <w:r w:rsidRPr="009979B7">
              <w:rPr>
                <w:rFonts w:ascii="Times New Roman" w:hAnsi="Times New Roman" w:cs="Times New Roman"/>
                <w:b/>
                <w:sz w:val="24"/>
                <w:szCs w:val="24"/>
                <w:lang w:val="en-GB"/>
              </w:rPr>
              <w:t>2016</w:t>
            </w:r>
          </w:p>
        </w:tc>
        <w:tc>
          <w:tcPr>
            <w:tcW w:w="827" w:type="pct"/>
            <w:tcBorders>
              <w:top w:val="single" w:sz="12" w:space="0" w:color="auto"/>
              <w:left w:val="nil"/>
              <w:bottom w:val="single" w:sz="12" w:space="0" w:color="auto"/>
              <w:right w:val="nil"/>
            </w:tcBorders>
          </w:tcPr>
          <w:p w:rsidR="00E21FEF" w:rsidRPr="009979B7" w:rsidRDefault="00E21FEF" w:rsidP="008B566B">
            <w:pPr>
              <w:spacing w:after="0"/>
              <w:rPr>
                <w:rFonts w:ascii="Times New Roman" w:hAnsi="Times New Roman" w:cs="Times New Roman"/>
                <w:b/>
                <w:sz w:val="24"/>
                <w:szCs w:val="24"/>
                <w:lang w:val="en-GB"/>
              </w:rPr>
            </w:pPr>
            <w:r w:rsidRPr="009979B7">
              <w:rPr>
                <w:rFonts w:ascii="Times New Roman" w:hAnsi="Times New Roman" w:cs="Times New Roman"/>
                <w:b/>
                <w:sz w:val="24"/>
                <w:szCs w:val="24"/>
                <w:lang w:val="en-GB"/>
              </w:rPr>
              <w:t>2017</w:t>
            </w:r>
          </w:p>
        </w:tc>
        <w:tc>
          <w:tcPr>
            <w:tcW w:w="828" w:type="pct"/>
            <w:tcBorders>
              <w:top w:val="single" w:sz="12" w:space="0" w:color="auto"/>
              <w:left w:val="nil"/>
              <w:bottom w:val="single" w:sz="12" w:space="0" w:color="auto"/>
            </w:tcBorders>
          </w:tcPr>
          <w:p w:rsidR="00E21FEF" w:rsidRPr="009979B7" w:rsidRDefault="00E21FEF" w:rsidP="008B566B">
            <w:pPr>
              <w:spacing w:after="0"/>
              <w:rPr>
                <w:rFonts w:ascii="Times New Roman" w:hAnsi="Times New Roman" w:cs="Times New Roman"/>
                <w:b/>
                <w:sz w:val="24"/>
                <w:szCs w:val="24"/>
                <w:lang w:val="en-GB"/>
              </w:rPr>
            </w:pPr>
            <w:r w:rsidRPr="009979B7">
              <w:rPr>
                <w:rFonts w:ascii="Times New Roman" w:hAnsi="Times New Roman" w:cs="Times New Roman"/>
                <w:b/>
                <w:sz w:val="24"/>
                <w:szCs w:val="24"/>
                <w:lang w:val="en-GB"/>
              </w:rPr>
              <w:t>Overall</w:t>
            </w:r>
          </w:p>
        </w:tc>
      </w:tr>
      <w:tr w:rsidR="009979B7" w:rsidRPr="009979B7" w:rsidTr="008B566B">
        <w:trPr>
          <w:trHeight w:val="259"/>
        </w:trPr>
        <w:tc>
          <w:tcPr>
            <w:tcW w:w="1689" w:type="pct"/>
            <w:tcBorders>
              <w:top w:val="single" w:sz="12" w:space="0" w:color="auto"/>
              <w:bottom w:val="nil"/>
              <w:right w:val="nil"/>
            </w:tcBorders>
          </w:tcPr>
          <w:p w:rsidR="00E21FEF" w:rsidRPr="009979B7" w:rsidRDefault="00E21FEF" w:rsidP="008B566B">
            <w:pPr>
              <w:spacing w:after="0"/>
              <w:rPr>
                <w:rFonts w:ascii="Times New Roman" w:hAnsi="Times New Roman" w:cs="Times New Roman"/>
                <w:b/>
                <w:sz w:val="24"/>
                <w:szCs w:val="24"/>
                <w:lang w:val="en-GB"/>
              </w:rPr>
            </w:pPr>
            <w:r w:rsidRPr="009979B7">
              <w:rPr>
                <w:rFonts w:ascii="Times New Roman" w:hAnsi="Times New Roman" w:cs="Times New Roman"/>
                <w:b/>
                <w:sz w:val="24"/>
                <w:szCs w:val="24"/>
                <w:lang w:val="en-GB"/>
              </w:rPr>
              <w:t>Seed yield</w:t>
            </w:r>
          </w:p>
        </w:tc>
        <w:tc>
          <w:tcPr>
            <w:tcW w:w="827" w:type="pct"/>
            <w:tcBorders>
              <w:top w:val="single" w:sz="12" w:space="0" w:color="auto"/>
              <w:left w:val="nil"/>
              <w:bottom w:val="nil"/>
              <w:right w:val="nil"/>
            </w:tcBorders>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0.78</w:t>
            </w:r>
          </w:p>
        </w:tc>
        <w:tc>
          <w:tcPr>
            <w:tcW w:w="828" w:type="pct"/>
            <w:tcBorders>
              <w:top w:val="single" w:sz="12" w:space="0" w:color="auto"/>
              <w:left w:val="nil"/>
              <w:bottom w:val="nil"/>
              <w:right w:val="nil"/>
            </w:tcBorders>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0.68</w:t>
            </w:r>
          </w:p>
        </w:tc>
        <w:tc>
          <w:tcPr>
            <w:tcW w:w="827" w:type="pct"/>
            <w:tcBorders>
              <w:top w:val="single" w:sz="12" w:space="0" w:color="auto"/>
              <w:left w:val="nil"/>
              <w:bottom w:val="nil"/>
              <w:right w:val="nil"/>
            </w:tcBorders>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0.76</w:t>
            </w:r>
          </w:p>
        </w:tc>
        <w:tc>
          <w:tcPr>
            <w:tcW w:w="828" w:type="pct"/>
            <w:tcBorders>
              <w:top w:val="single" w:sz="12" w:space="0" w:color="auto"/>
              <w:left w:val="nil"/>
              <w:bottom w:val="nil"/>
            </w:tcBorders>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0.74</w:t>
            </w:r>
          </w:p>
        </w:tc>
      </w:tr>
      <w:tr w:rsidR="009979B7" w:rsidRPr="009979B7" w:rsidTr="008B566B">
        <w:trPr>
          <w:trHeight w:val="275"/>
        </w:trPr>
        <w:tc>
          <w:tcPr>
            <w:tcW w:w="1689" w:type="pct"/>
            <w:tcBorders>
              <w:top w:val="nil"/>
              <w:bottom w:val="nil"/>
              <w:right w:val="nil"/>
            </w:tcBorders>
          </w:tcPr>
          <w:p w:rsidR="00E21FEF" w:rsidRPr="009979B7" w:rsidRDefault="00E21FEF" w:rsidP="008B566B">
            <w:pPr>
              <w:tabs>
                <w:tab w:val="right" w:pos="9072"/>
              </w:tabs>
              <w:spacing w:after="0"/>
              <w:rPr>
                <w:rFonts w:ascii="Times New Roman" w:hAnsi="Times New Roman" w:cs="Times New Roman"/>
                <w:b/>
                <w:sz w:val="24"/>
                <w:szCs w:val="24"/>
                <w:lang w:val="en-GB"/>
              </w:rPr>
            </w:pPr>
            <w:r w:rsidRPr="009979B7">
              <w:rPr>
                <w:rFonts w:ascii="Times New Roman" w:hAnsi="Times New Roman" w:cs="Times New Roman"/>
                <w:b/>
                <w:sz w:val="24"/>
                <w:szCs w:val="24"/>
                <w:lang w:val="en-GB"/>
              </w:rPr>
              <w:t>Grains per spike</w:t>
            </w:r>
          </w:p>
        </w:tc>
        <w:tc>
          <w:tcPr>
            <w:tcW w:w="827" w:type="pct"/>
            <w:tcBorders>
              <w:top w:val="nil"/>
              <w:left w:val="nil"/>
              <w:bottom w:val="nil"/>
              <w:right w:val="nil"/>
            </w:tcBorders>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0.76</w:t>
            </w:r>
          </w:p>
        </w:tc>
        <w:tc>
          <w:tcPr>
            <w:tcW w:w="828" w:type="pct"/>
            <w:tcBorders>
              <w:top w:val="nil"/>
              <w:left w:val="nil"/>
              <w:bottom w:val="nil"/>
              <w:right w:val="nil"/>
            </w:tcBorders>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0.64</w:t>
            </w:r>
          </w:p>
        </w:tc>
        <w:tc>
          <w:tcPr>
            <w:tcW w:w="827" w:type="pct"/>
            <w:tcBorders>
              <w:top w:val="nil"/>
              <w:left w:val="nil"/>
              <w:bottom w:val="nil"/>
              <w:right w:val="nil"/>
            </w:tcBorders>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0.66</w:t>
            </w:r>
          </w:p>
        </w:tc>
        <w:tc>
          <w:tcPr>
            <w:tcW w:w="828" w:type="pct"/>
            <w:tcBorders>
              <w:top w:val="nil"/>
              <w:left w:val="nil"/>
              <w:bottom w:val="nil"/>
            </w:tcBorders>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0.75</w:t>
            </w:r>
          </w:p>
        </w:tc>
      </w:tr>
      <w:tr w:rsidR="009979B7" w:rsidRPr="009979B7" w:rsidTr="008B566B">
        <w:trPr>
          <w:trHeight w:val="275"/>
        </w:trPr>
        <w:tc>
          <w:tcPr>
            <w:tcW w:w="1689" w:type="pct"/>
            <w:tcBorders>
              <w:top w:val="nil"/>
              <w:bottom w:val="nil"/>
              <w:right w:val="nil"/>
            </w:tcBorders>
          </w:tcPr>
          <w:p w:rsidR="00E21FEF" w:rsidRPr="009979B7" w:rsidRDefault="00E21FEF" w:rsidP="008B566B">
            <w:pPr>
              <w:tabs>
                <w:tab w:val="right" w:pos="9072"/>
              </w:tabs>
              <w:spacing w:after="0"/>
              <w:rPr>
                <w:rFonts w:ascii="Times New Roman" w:hAnsi="Times New Roman" w:cs="Times New Roman"/>
                <w:b/>
                <w:sz w:val="24"/>
                <w:szCs w:val="24"/>
                <w:lang w:val="en-GB"/>
              </w:rPr>
            </w:pPr>
            <w:r w:rsidRPr="009979B7">
              <w:rPr>
                <w:rFonts w:ascii="Times New Roman" w:hAnsi="Times New Roman" w:cs="Times New Roman"/>
                <w:b/>
                <w:sz w:val="24"/>
                <w:szCs w:val="24"/>
                <w:lang w:val="en-GB"/>
              </w:rPr>
              <w:t>BBCH 59</w:t>
            </w:r>
          </w:p>
        </w:tc>
        <w:tc>
          <w:tcPr>
            <w:tcW w:w="827" w:type="pct"/>
            <w:tcBorders>
              <w:top w:val="nil"/>
              <w:left w:val="nil"/>
              <w:bottom w:val="nil"/>
              <w:right w:val="nil"/>
            </w:tcBorders>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w:t>
            </w:r>
          </w:p>
        </w:tc>
        <w:tc>
          <w:tcPr>
            <w:tcW w:w="828" w:type="pct"/>
            <w:tcBorders>
              <w:top w:val="nil"/>
              <w:left w:val="nil"/>
              <w:bottom w:val="nil"/>
              <w:right w:val="nil"/>
            </w:tcBorders>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w:t>
            </w:r>
          </w:p>
        </w:tc>
        <w:tc>
          <w:tcPr>
            <w:tcW w:w="827" w:type="pct"/>
            <w:tcBorders>
              <w:top w:val="nil"/>
              <w:left w:val="nil"/>
              <w:bottom w:val="nil"/>
              <w:right w:val="nil"/>
            </w:tcBorders>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w:t>
            </w:r>
          </w:p>
        </w:tc>
        <w:tc>
          <w:tcPr>
            <w:tcW w:w="828" w:type="pct"/>
            <w:tcBorders>
              <w:top w:val="nil"/>
              <w:left w:val="nil"/>
              <w:bottom w:val="nil"/>
            </w:tcBorders>
          </w:tcPr>
          <w:p w:rsidR="00E21FEF" w:rsidRPr="009979B7" w:rsidRDefault="00E21FEF" w:rsidP="008B566B">
            <w:pPr>
              <w:spacing w:after="0"/>
              <w:rPr>
                <w:rFonts w:ascii="Times New Roman" w:hAnsi="Times New Roman" w:cs="Times New Roman"/>
                <w:b/>
                <w:sz w:val="24"/>
                <w:szCs w:val="24"/>
                <w:lang w:val="en-GB"/>
              </w:rPr>
            </w:pPr>
            <w:r w:rsidRPr="009979B7">
              <w:rPr>
                <w:rFonts w:ascii="Times New Roman" w:hAnsi="Times New Roman" w:cs="Times New Roman"/>
                <w:b/>
                <w:sz w:val="24"/>
                <w:szCs w:val="24"/>
                <w:lang w:val="en-GB"/>
              </w:rPr>
              <w:t>0.87</w:t>
            </w:r>
          </w:p>
        </w:tc>
      </w:tr>
      <w:tr w:rsidR="009979B7" w:rsidRPr="009979B7" w:rsidTr="008B566B">
        <w:trPr>
          <w:trHeight w:val="275"/>
        </w:trPr>
        <w:tc>
          <w:tcPr>
            <w:tcW w:w="1689" w:type="pct"/>
            <w:tcBorders>
              <w:top w:val="nil"/>
              <w:bottom w:val="nil"/>
              <w:right w:val="nil"/>
            </w:tcBorders>
          </w:tcPr>
          <w:p w:rsidR="00E21FEF" w:rsidRPr="009979B7" w:rsidRDefault="00E21FEF" w:rsidP="008B566B">
            <w:pPr>
              <w:tabs>
                <w:tab w:val="right" w:pos="9072"/>
              </w:tabs>
              <w:spacing w:after="0"/>
              <w:rPr>
                <w:rFonts w:ascii="Times New Roman" w:hAnsi="Times New Roman" w:cs="Times New Roman"/>
                <w:b/>
                <w:sz w:val="24"/>
                <w:szCs w:val="24"/>
                <w:vertAlign w:val="subscript"/>
                <w:lang w:val="en-GB"/>
              </w:rPr>
            </w:pPr>
            <w:proofErr w:type="spellStart"/>
            <w:r w:rsidRPr="009979B7">
              <w:rPr>
                <w:rFonts w:ascii="Times New Roman" w:hAnsi="Times New Roman" w:cs="Times New Roman"/>
                <w:b/>
                <w:sz w:val="24"/>
                <w:szCs w:val="24"/>
                <w:lang w:val="en-GB"/>
              </w:rPr>
              <w:t>LAI</w:t>
            </w:r>
            <w:r w:rsidRPr="009979B7">
              <w:rPr>
                <w:rFonts w:ascii="Times New Roman" w:hAnsi="Times New Roman" w:cs="Times New Roman"/>
                <w:b/>
                <w:sz w:val="24"/>
                <w:szCs w:val="24"/>
                <w:vertAlign w:val="subscript"/>
                <w:lang w:val="en-GB"/>
              </w:rPr>
              <w:t>max</w:t>
            </w:r>
            <w:proofErr w:type="spellEnd"/>
          </w:p>
        </w:tc>
        <w:tc>
          <w:tcPr>
            <w:tcW w:w="827" w:type="pct"/>
            <w:tcBorders>
              <w:top w:val="nil"/>
              <w:left w:val="nil"/>
              <w:bottom w:val="nil"/>
              <w:right w:val="nil"/>
            </w:tcBorders>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0.57</w:t>
            </w:r>
          </w:p>
        </w:tc>
        <w:tc>
          <w:tcPr>
            <w:tcW w:w="828" w:type="pct"/>
            <w:tcBorders>
              <w:top w:val="nil"/>
              <w:left w:val="nil"/>
              <w:bottom w:val="nil"/>
              <w:right w:val="nil"/>
            </w:tcBorders>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0.51</w:t>
            </w:r>
          </w:p>
        </w:tc>
        <w:tc>
          <w:tcPr>
            <w:tcW w:w="827" w:type="pct"/>
            <w:tcBorders>
              <w:top w:val="nil"/>
              <w:left w:val="nil"/>
              <w:bottom w:val="nil"/>
              <w:right w:val="nil"/>
            </w:tcBorders>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0.36</w:t>
            </w:r>
          </w:p>
        </w:tc>
        <w:tc>
          <w:tcPr>
            <w:tcW w:w="828" w:type="pct"/>
            <w:tcBorders>
              <w:top w:val="nil"/>
              <w:left w:val="nil"/>
              <w:bottom w:val="nil"/>
            </w:tcBorders>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0.50</w:t>
            </w:r>
          </w:p>
        </w:tc>
      </w:tr>
      <w:tr w:rsidR="009979B7" w:rsidRPr="009979B7" w:rsidTr="008B566B">
        <w:trPr>
          <w:trHeight w:val="275"/>
        </w:trPr>
        <w:tc>
          <w:tcPr>
            <w:tcW w:w="1689" w:type="pct"/>
            <w:tcBorders>
              <w:top w:val="nil"/>
              <w:bottom w:val="nil"/>
              <w:right w:val="nil"/>
            </w:tcBorders>
          </w:tcPr>
          <w:p w:rsidR="00E21FEF" w:rsidRPr="009979B7" w:rsidRDefault="00E21FEF" w:rsidP="008B566B">
            <w:pPr>
              <w:tabs>
                <w:tab w:val="right" w:pos="9072"/>
              </w:tabs>
              <w:spacing w:after="0"/>
              <w:rPr>
                <w:rFonts w:ascii="Times New Roman" w:hAnsi="Times New Roman" w:cs="Times New Roman"/>
                <w:b/>
                <w:sz w:val="24"/>
                <w:szCs w:val="24"/>
                <w:lang w:val="en-GB"/>
              </w:rPr>
            </w:pPr>
            <w:r w:rsidRPr="009979B7">
              <w:rPr>
                <w:rFonts w:ascii="Times New Roman" w:hAnsi="Times New Roman" w:cs="Times New Roman"/>
                <w:b/>
                <w:sz w:val="24"/>
                <w:szCs w:val="24"/>
                <w:lang w:val="en-GB"/>
              </w:rPr>
              <w:t>SPAD</w:t>
            </w:r>
          </w:p>
        </w:tc>
        <w:tc>
          <w:tcPr>
            <w:tcW w:w="827" w:type="pct"/>
            <w:tcBorders>
              <w:top w:val="nil"/>
              <w:left w:val="nil"/>
              <w:bottom w:val="nil"/>
              <w:right w:val="nil"/>
            </w:tcBorders>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w:t>
            </w:r>
          </w:p>
        </w:tc>
        <w:tc>
          <w:tcPr>
            <w:tcW w:w="828" w:type="pct"/>
            <w:tcBorders>
              <w:top w:val="nil"/>
              <w:left w:val="nil"/>
              <w:bottom w:val="nil"/>
              <w:right w:val="nil"/>
            </w:tcBorders>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0.65</w:t>
            </w:r>
          </w:p>
        </w:tc>
        <w:tc>
          <w:tcPr>
            <w:tcW w:w="827" w:type="pct"/>
            <w:tcBorders>
              <w:top w:val="nil"/>
              <w:left w:val="nil"/>
              <w:bottom w:val="nil"/>
              <w:right w:val="nil"/>
            </w:tcBorders>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0.56</w:t>
            </w:r>
          </w:p>
        </w:tc>
        <w:tc>
          <w:tcPr>
            <w:tcW w:w="828" w:type="pct"/>
            <w:tcBorders>
              <w:top w:val="nil"/>
              <w:left w:val="nil"/>
              <w:bottom w:val="nil"/>
            </w:tcBorders>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0.66</w:t>
            </w:r>
          </w:p>
        </w:tc>
      </w:tr>
      <w:tr w:rsidR="009979B7" w:rsidRPr="009979B7" w:rsidTr="008B566B">
        <w:trPr>
          <w:trHeight w:val="275"/>
        </w:trPr>
        <w:tc>
          <w:tcPr>
            <w:tcW w:w="1689" w:type="pct"/>
            <w:tcBorders>
              <w:top w:val="nil"/>
              <w:bottom w:val="nil"/>
              <w:right w:val="nil"/>
            </w:tcBorders>
          </w:tcPr>
          <w:p w:rsidR="00E21FEF" w:rsidRPr="009979B7" w:rsidRDefault="00E21FEF" w:rsidP="008B566B">
            <w:pPr>
              <w:spacing w:after="0"/>
              <w:rPr>
                <w:rFonts w:ascii="Times New Roman" w:hAnsi="Times New Roman" w:cs="Times New Roman"/>
                <w:b/>
                <w:sz w:val="24"/>
                <w:szCs w:val="24"/>
                <w:lang w:val="en-GB"/>
              </w:rPr>
            </w:pPr>
            <w:r w:rsidRPr="009979B7">
              <w:rPr>
                <w:rFonts w:ascii="Times New Roman" w:hAnsi="Times New Roman" w:cs="Times New Roman"/>
                <w:b/>
                <w:sz w:val="24"/>
                <w:szCs w:val="24"/>
                <w:lang w:val="en-GB"/>
              </w:rPr>
              <w:t>LAD</w:t>
            </w:r>
          </w:p>
        </w:tc>
        <w:tc>
          <w:tcPr>
            <w:tcW w:w="827" w:type="pct"/>
            <w:tcBorders>
              <w:top w:val="nil"/>
              <w:left w:val="nil"/>
              <w:bottom w:val="nil"/>
              <w:right w:val="nil"/>
            </w:tcBorders>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0.71</w:t>
            </w:r>
          </w:p>
        </w:tc>
        <w:tc>
          <w:tcPr>
            <w:tcW w:w="828" w:type="pct"/>
            <w:tcBorders>
              <w:top w:val="nil"/>
              <w:left w:val="nil"/>
              <w:bottom w:val="nil"/>
              <w:right w:val="nil"/>
            </w:tcBorders>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0.59</w:t>
            </w:r>
          </w:p>
        </w:tc>
        <w:tc>
          <w:tcPr>
            <w:tcW w:w="827" w:type="pct"/>
            <w:tcBorders>
              <w:top w:val="nil"/>
              <w:left w:val="nil"/>
              <w:bottom w:val="nil"/>
              <w:right w:val="nil"/>
            </w:tcBorders>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0.62</w:t>
            </w:r>
          </w:p>
        </w:tc>
        <w:tc>
          <w:tcPr>
            <w:tcW w:w="828" w:type="pct"/>
            <w:tcBorders>
              <w:top w:val="nil"/>
              <w:left w:val="nil"/>
              <w:bottom w:val="nil"/>
            </w:tcBorders>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0.51</w:t>
            </w:r>
          </w:p>
        </w:tc>
      </w:tr>
      <w:tr w:rsidR="009979B7" w:rsidRPr="009979B7" w:rsidTr="008B566B">
        <w:trPr>
          <w:trHeight w:val="275"/>
        </w:trPr>
        <w:tc>
          <w:tcPr>
            <w:tcW w:w="1689" w:type="pct"/>
            <w:tcBorders>
              <w:top w:val="nil"/>
              <w:bottom w:val="single" w:sz="12" w:space="0" w:color="auto"/>
              <w:right w:val="nil"/>
            </w:tcBorders>
          </w:tcPr>
          <w:p w:rsidR="00E21FEF" w:rsidRPr="009979B7" w:rsidRDefault="00E21FEF" w:rsidP="008B566B">
            <w:pPr>
              <w:tabs>
                <w:tab w:val="right" w:pos="9072"/>
              </w:tabs>
              <w:spacing w:after="0"/>
              <w:rPr>
                <w:rFonts w:ascii="Times New Roman" w:hAnsi="Times New Roman" w:cs="Times New Roman"/>
                <w:b/>
                <w:sz w:val="24"/>
                <w:szCs w:val="24"/>
                <w:lang w:val="en-GB"/>
              </w:rPr>
            </w:pPr>
            <w:r w:rsidRPr="009979B7">
              <w:rPr>
                <w:rFonts w:ascii="Times New Roman" w:hAnsi="Times New Roman" w:cs="Times New Roman"/>
                <w:b/>
                <w:sz w:val="24"/>
                <w:szCs w:val="24"/>
                <w:lang w:val="en-GB"/>
              </w:rPr>
              <w:t>GCD</w:t>
            </w:r>
          </w:p>
        </w:tc>
        <w:tc>
          <w:tcPr>
            <w:tcW w:w="827" w:type="pct"/>
            <w:tcBorders>
              <w:top w:val="nil"/>
              <w:left w:val="nil"/>
              <w:bottom w:val="single" w:sz="12" w:space="0" w:color="auto"/>
              <w:right w:val="nil"/>
            </w:tcBorders>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0.75</w:t>
            </w:r>
          </w:p>
        </w:tc>
        <w:tc>
          <w:tcPr>
            <w:tcW w:w="828" w:type="pct"/>
            <w:tcBorders>
              <w:top w:val="nil"/>
              <w:left w:val="nil"/>
              <w:bottom w:val="single" w:sz="12" w:space="0" w:color="auto"/>
              <w:right w:val="nil"/>
            </w:tcBorders>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0.75</w:t>
            </w:r>
          </w:p>
        </w:tc>
        <w:tc>
          <w:tcPr>
            <w:tcW w:w="827" w:type="pct"/>
            <w:tcBorders>
              <w:top w:val="nil"/>
              <w:left w:val="nil"/>
              <w:bottom w:val="single" w:sz="12" w:space="0" w:color="auto"/>
              <w:right w:val="nil"/>
            </w:tcBorders>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0.79</w:t>
            </w:r>
          </w:p>
        </w:tc>
        <w:tc>
          <w:tcPr>
            <w:tcW w:w="828" w:type="pct"/>
            <w:tcBorders>
              <w:top w:val="nil"/>
              <w:left w:val="nil"/>
              <w:bottom w:val="single" w:sz="12" w:space="0" w:color="auto"/>
            </w:tcBorders>
          </w:tcPr>
          <w:p w:rsidR="00E21FEF" w:rsidRPr="009979B7" w:rsidRDefault="00E21FEF" w:rsidP="008B566B">
            <w:pPr>
              <w:spacing w:after="0"/>
              <w:rPr>
                <w:rFonts w:ascii="Times New Roman" w:hAnsi="Times New Roman" w:cs="Times New Roman"/>
                <w:sz w:val="24"/>
                <w:szCs w:val="24"/>
                <w:lang w:val="en-GB"/>
              </w:rPr>
            </w:pPr>
            <w:r w:rsidRPr="009979B7">
              <w:rPr>
                <w:rFonts w:ascii="Times New Roman" w:hAnsi="Times New Roman" w:cs="Times New Roman"/>
                <w:sz w:val="24"/>
                <w:szCs w:val="24"/>
                <w:lang w:val="en-GB"/>
              </w:rPr>
              <w:t>0.57</w:t>
            </w:r>
          </w:p>
        </w:tc>
      </w:tr>
    </w:tbl>
    <w:p w:rsidR="00E21FEF" w:rsidRPr="009979B7" w:rsidRDefault="00E21FEF" w:rsidP="00E21FEF">
      <w:pPr>
        <w:rPr>
          <w:rFonts w:ascii="Times New Roman" w:hAnsi="Times New Roman" w:cs="Times New Roman"/>
          <w:sz w:val="24"/>
          <w:szCs w:val="24"/>
          <w:lang w:val="en-GB"/>
        </w:rPr>
      </w:pPr>
    </w:p>
    <w:p w:rsidR="001B7FD3" w:rsidRPr="009979B7" w:rsidRDefault="001B7FD3" w:rsidP="00E21FEF">
      <w:pPr>
        <w:rPr>
          <w:rFonts w:ascii="Times New Roman" w:hAnsi="Times New Roman" w:cs="Times New Roman"/>
          <w:sz w:val="24"/>
          <w:szCs w:val="24"/>
          <w:lang w:val="en-GB"/>
        </w:rPr>
      </w:pPr>
    </w:p>
    <w:p w:rsidR="001B7FD3" w:rsidRPr="009979B7" w:rsidRDefault="001B7FD3" w:rsidP="00E21FEF">
      <w:pPr>
        <w:rPr>
          <w:rFonts w:ascii="Times New Roman" w:hAnsi="Times New Roman" w:cs="Times New Roman"/>
          <w:sz w:val="24"/>
          <w:szCs w:val="24"/>
          <w:lang w:val="en-GB"/>
        </w:rPr>
      </w:pPr>
    </w:p>
    <w:sectPr w:rsidR="001B7FD3" w:rsidRPr="009979B7" w:rsidSect="001B7FD3">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2FD" w:rsidRDefault="00B572FD" w:rsidP="00E21FEF">
      <w:pPr>
        <w:spacing w:after="0" w:line="240" w:lineRule="auto"/>
      </w:pPr>
      <w:r>
        <w:separator/>
      </w:r>
    </w:p>
  </w:endnote>
  <w:endnote w:type="continuationSeparator" w:id="0">
    <w:p w:rsidR="00B572FD" w:rsidRDefault="00B572FD" w:rsidP="00E21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C9F" w:rsidRDefault="00134C9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C9F" w:rsidRDefault="00134C9F">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C9F" w:rsidRDefault="00134C9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2FD" w:rsidRDefault="00B572FD" w:rsidP="00E21FEF">
      <w:pPr>
        <w:spacing w:after="0" w:line="240" w:lineRule="auto"/>
      </w:pPr>
      <w:r>
        <w:separator/>
      </w:r>
    </w:p>
  </w:footnote>
  <w:footnote w:type="continuationSeparator" w:id="0">
    <w:p w:rsidR="00B572FD" w:rsidRDefault="00B572FD" w:rsidP="00E21FEF">
      <w:pPr>
        <w:spacing w:after="0" w:line="240" w:lineRule="auto"/>
      </w:pPr>
      <w:r>
        <w:continuationSeparator/>
      </w:r>
    </w:p>
  </w:footnote>
  <w:footnote w:id="1">
    <w:p w:rsidR="00134C9F" w:rsidRPr="006C3470" w:rsidRDefault="00134C9F" w:rsidP="00E21FEF">
      <w:pPr>
        <w:pStyle w:val="Funotentext"/>
        <w:rPr>
          <w:lang w:val="en-US"/>
        </w:rPr>
      </w:pPr>
      <w:r>
        <w:rPr>
          <w:rStyle w:val="Funotenzeichen"/>
        </w:rPr>
        <w:footnoteRef/>
      </w:r>
      <w:r w:rsidRPr="006C3470">
        <w:rPr>
          <w:lang w:val="en-US"/>
        </w:rPr>
        <w:t xml:space="preserve"> Calculated from Harvest Index und final plot yield</w:t>
      </w:r>
    </w:p>
  </w:footnote>
  <w:footnote w:id="2">
    <w:p w:rsidR="00134C9F" w:rsidRPr="005B0819" w:rsidRDefault="00134C9F" w:rsidP="00E21FEF">
      <w:pPr>
        <w:pStyle w:val="Funotentext"/>
        <w:rPr>
          <w:lang w:val="en-GB"/>
        </w:rPr>
      </w:pPr>
      <w:r>
        <w:rPr>
          <w:rStyle w:val="Funotenzeichen"/>
        </w:rPr>
        <w:footnoteRef/>
      </w:r>
      <w:r w:rsidRPr="005B0819">
        <w:rPr>
          <w:lang w:val="en-GB"/>
        </w:rPr>
        <w:t xml:space="preserve"> only for 2016 and 2017</w:t>
      </w:r>
    </w:p>
  </w:footnote>
  <w:footnote w:id="3">
    <w:p w:rsidR="00134C9F" w:rsidRPr="00E33B90" w:rsidRDefault="00134C9F" w:rsidP="00E21FEF">
      <w:pPr>
        <w:pStyle w:val="Funotentext"/>
        <w:rPr>
          <w:lang w:val="en-GB"/>
        </w:rPr>
      </w:pPr>
      <w:r>
        <w:rPr>
          <w:rStyle w:val="Funotenzeichen"/>
        </w:rPr>
        <w:footnoteRef/>
      </w:r>
      <w:r w:rsidRPr="00E33B90">
        <w:rPr>
          <w:lang w:val="en-GB"/>
        </w:rPr>
        <w:t xml:space="preserve"> </w:t>
      </w:r>
      <w:r>
        <w:rPr>
          <w:lang w:val="en-GB"/>
        </w:rPr>
        <w:t>measured in April, after the first fertilisation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C9F" w:rsidRDefault="00134C9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C9F" w:rsidRDefault="00134C9F">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C9F" w:rsidRDefault="00134C9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7D6A"/>
    <w:multiLevelType w:val="hybridMultilevel"/>
    <w:tmpl w:val="162E2660"/>
    <w:lvl w:ilvl="0" w:tplc="0890B920">
      <w:start w:val="1"/>
      <w:numFmt w:val="decimal"/>
      <w:lvlText w:val="Figure %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CC5801"/>
    <w:multiLevelType w:val="hybridMultilevel"/>
    <w:tmpl w:val="49328FDA"/>
    <w:lvl w:ilvl="0" w:tplc="5AA26A14">
      <w:start w:val="1"/>
      <w:numFmt w:val="decimal"/>
      <w:lvlText w:val="Table %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806B6A"/>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EA9296C"/>
    <w:multiLevelType w:val="hybridMultilevel"/>
    <w:tmpl w:val="D8723EBA"/>
    <w:lvl w:ilvl="0" w:tplc="AE3CB128">
      <w:start w:val="1"/>
      <w:numFmt w:val="decimal"/>
      <w:lvlText w:val="Figure %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7D6241"/>
    <w:multiLevelType w:val="hybridMultilevel"/>
    <w:tmpl w:val="F26E0C86"/>
    <w:lvl w:ilvl="0" w:tplc="74D8FB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706B53"/>
    <w:multiLevelType w:val="hybridMultilevel"/>
    <w:tmpl w:val="AA540D38"/>
    <w:lvl w:ilvl="0" w:tplc="AE3CB128">
      <w:start w:val="1"/>
      <w:numFmt w:val="decimal"/>
      <w:lvlText w:val="Figure %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AA01701"/>
    <w:multiLevelType w:val="hybridMultilevel"/>
    <w:tmpl w:val="CB7C0884"/>
    <w:lvl w:ilvl="0" w:tplc="5AA26A14">
      <w:start w:val="1"/>
      <w:numFmt w:val="decimal"/>
      <w:lvlText w:val="Table %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BC4001"/>
    <w:multiLevelType w:val="hybridMultilevel"/>
    <w:tmpl w:val="AE487E32"/>
    <w:lvl w:ilvl="0" w:tplc="D098FD02">
      <w:start w:val="1"/>
      <w:numFmt w:val="decimal"/>
      <w:lvlText w:val="Table S%1:"/>
      <w:lvlJc w:val="center"/>
      <w:pPr>
        <w:ind w:left="720" w:hanging="360"/>
      </w:pPr>
      <w:rPr>
        <w:rFonts w:hint="default"/>
        <w:lang w:val="de-D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DF56826"/>
    <w:multiLevelType w:val="hybridMultilevel"/>
    <w:tmpl w:val="8CF4F31C"/>
    <w:lvl w:ilvl="0" w:tplc="AE3CB128">
      <w:start w:val="1"/>
      <w:numFmt w:val="decimal"/>
      <w:lvlText w:val="Figure %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3146CC4"/>
    <w:multiLevelType w:val="hybridMultilevel"/>
    <w:tmpl w:val="584EFC2E"/>
    <w:lvl w:ilvl="0" w:tplc="0890B920">
      <w:start w:val="1"/>
      <w:numFmt w:val="decimal"/>
      <w:lvlText w:val="Figure %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3797FA3"/>
    <w:multiLevelType w:val="hybridMultilevel"/>
    <w:tmpl w:val="1E667C08"/>
    <w:lvl w:ilvl="0" w:tplc="AE3CB128">
      <w:start w:val="1"/>
      <w:numFmt w:val="decimal"/>
      <w:lvlText w:val="Figure %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37F6E59"/>
    <w:multiLevelType w:val="hybridMultilevel"/>
    <w:tmpl w:val="49328FDA"/>
    <w:lvl w:ilvl="0" w:tplc="5AA26A14">
      <w:start w:val="1"/>
      <w:numFmt w:val="decimal"/>
      <w:lvlText w:val="Table %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7633225"/>
    <w:multiLevelType w:val="hybridMultilevel"/>
    <w:tmpl w:val="CE040C12"/>
    <w:lvl w:ilvl="0" w:tplc="85A696D4">
      <w:start w:val="1"/>
      <w:numFmt w:val="decimal"/>
      <w:lvlText w:val="Figure S%1:"/>
      <w:lvlJc w:val="center"/>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29902669"/>
    <w:multiLevelType w:val="hybridMultilevel"/>
    <w:tmpl w:val="8C2608D0"/>
    <w:lvl w:ilvl="0" w:tplc="85A696D4">
      <w:start w:val="1"/>
      <w:numFmt w:val="decimal"/>
      <w:lvlText w:val="Figure S%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A0B254A"/>
    <w:multiLevelType w:val="hybridMultilevel"/>
    <w:tmpl w:val="45007D20"/>
    <w:lvl w:ilvl="0" w:tplc="1E6EAC9E">
      <w:start w:val="1"/>
      <w:numFmt w:val="decimal"/>
      <w:lvlText w:val="Table S%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14F6AAF"/>
    <w:multiLevelType w:val="hybridMultilevel"/>
    <w:tmpl w:val="FC0AB02C"/>
    <w:lvl w:ilvl="0" w:tplc="AE3CB128">
      <w:start w:val="1"/>
      <w:numFmt w:val="decimal"/>
      <w:lvlText w:val="Figure %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4C65BBB"/>
    <w:multiLevelType w:val="hybridMultilevel"/>
    <w:tmpl w:val="1FB6FBE2"/>
    <w:lvl w:ilvl="0" w:tplc="AE3CB128">
      <w:start w:val="1"/>
      <w:numFmt w:val="decimal"/>
      <w:lvlText w:val="Figure %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8350A28"/>
    <w:multiLevelType w:val="hybridMultilevel"/>
    <w:tmpl w:val="8EF83428"/>
    <w:lvl w:ilvl="0" w:tplc="D8561E1C">
      <w:start w:val="1"/>
      <w:numFmt w:val="decimal"/>
      <w:lvlText w:val="Figure S%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B38133C"/>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3B393327"/>
    <w:multiLevelType w:val="hybridMultilevel"/>
    <w:tmpl w:val="41D4C090"/>
    <w:lvl w:ilvl="0" w:tplc="AE3CB128">
      <w:start w:val="1"/>
      <w:numFmt w:val="decimal"/>
      <w:lvlText w:val="Figure %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BF72C8A"/>
    <w:multiLevelType w:val="hybridMultilevel"/>
    <w:tmpl w:val="B9DE00DA"/>
    <w:lvl w:ilvl="0" w:tplc="AE3CB128">
      <w:start w:val="1"/>
      <w:numFmt w:val="decimal"/>
      <w:lvlText w:val="Figure %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E1A372E"/>
    <w:multiLevelType w:val="hybridMultilevel"/>
    <w:tmpl w:val="C6647134"/>
    <w:lvl w:ilvl="0" w:tplc="85A696D4">
      <w:start w:val="1"/>
      <w:numFmt w:val="decimal"/>
      <w:lvlText w:val="Figure S%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686490E"/>
    <w:multiLevelType w:val="hybridMultilevel"/>
    <w:tmpl w:val="600E856A"/>
    <w:lvl w:ilvl="0" w:tplc="AE3CB128">
      <w:start w:val="1"/>
      <w:numFmt w:val="decimal"/>
      <w:lvlText w:val="Figure %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88D0D59"/>
    <w:multiLevelType w:val="hybridMultilevel"/>
    <w:tmpl w:val="49328FDA"/>
    <w:lvl w:ilvl="0" w:tplc="5AA26A14">
      <w:start w:val="1"/>
      <w:numFmt w:val="decimal"/>
      <w:lvlText w:val="Table %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B802E8F"/>
    <w:multiLevelType w:val="hybridMultilevel"/>
    <w:tmpl w:val="D688ADB4"/>
    <w:lvl w:ilvl="0" w:tplc="AE3CB128">
      <w:start w:val="1"/>
      <w:numFmt w:val="decimal"/>
      <w:lvlText w:val="Figure %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9607464"/>
    <w:multiLevelType w:val="hybridMultilevel"/>
    <w:tmpl w:val="4C523E78"/>
    <w:lvl w:ilvl="0" w:tplc="F6F0DC98">
      <w:start w:val="1"/>
      <w:numFmt w:val="decimal"/>
      <w:pStyle w:val="CitaviBibliographySubheading8"/>
      <w:lvlText w:val="Table %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A4314D4"/>
    <w:multiLevelType w:val="hybridMultilevel"/>
    <w:tmpl w:val="D6E4A9F4"/>
    <w:lvl w:ilvl="0" w:tplc="AE3CB128">
      <w:start w:val="1"/>
      <w:numFmt w:val="decimal"/>
      <w:lvlText w:val="Figure %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4E918FA"/>
    <w:multiLevelType w:val="hybridMultilevel"/>
    <w:tmpl w:val="869C86DC"/>
    <w:lvl w:ilvl="0" w:tplc="AE3CB128">
      <w:start w:val="1"/>
      <w:numFmt w:val="decimal"/>
      <w:lvlText w:val="Figure %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7434249"/>
    <w:multiLevelType w:val="hybridMultilevel"/>
    <w:tmpl w:val="D5662458"/>
    <w:lvl w:ilvl="0" w:tplc="D8561E1C">
      <w:start w:val="1"/>
      <w:numFmt w:val="decimal"/>
      <w:lvlText w:val="Figure S%1:"/>
      <w:lvlJc w:val="left"/>
      <w:pPr>
        <w:ind w:left="1211" w:hanging="360"/>
      </w:pPr>
      <w:rPr>
        <w:rFonts w:hint="default"/>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9">
    <w:nsid w:val="6842061A"/>
    <w:multiLevelType w:val="hybridMultilevel"/>
    <w:tmpl w:val="49328FDA"/>
    <w:lvl w:ilvl="0" w:tplc="5AA26A14">
      <w:start w:val="1"/>
      <w:numFmt w:val="decimal"/>
      <w:lvlText w:val="Table %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BA607E3"/>
    <w:multiLevelType w:val="hybridMultilevel"/>
    <w:tmpl w:val="5E4AC11E"/>
    <w:lvl w:ilvl="0" w:tplc="5AA26A14">
      <w:start w:val="1"/>
      <w:numFmt w:val="decimal"/>
      <w:lvlText w:val="Table %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0D44179"/>
    <w:multiLevelType w:val="hybridMultilevel"/>
    <w:tmpl w:val="E85CD1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EE45091"/>
    <w:multiLevelType w:val="hybridMultilevel"/>
    <w:tmpl w:val="DC60FEB6"/>
    <w:lvl w:ilvl="0" w:tplc="AE3CB128">
      <w:start w:val="1"/>
      <w:numFmt w:val="decimal"/>
      <w:lvlText w:val="Figure %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30"/>
  </w:num>
  <w:num w:numId="3">
    <w:abstractNumId w:val="9"/>
  </w:num>
  <w:num w:numId="4">
    <w:abstractNumId w:val="6"/>
  </w:num>
  <w:num w:numId="5">
    <w:abstractNumId w:val="18"/>
  </w:num>
  <w:num w:numId="6">
    <w:abstractNumId w:val="2"/>
  </w:num>
  <w:num w:numId="7">
    <w:abstractNumId w:val="4"/>
  </w:num>
  <w:num w:numId="8">
    <w:abstractNumId w:val="27"/>
  </w:num>
  <w:num w:numId="9">
    <w:abstractNumId w:val="14"/>
  </w:num>
  <w:num w:numId="10">
    <w:abstractNumId w:val="11"/>
  </w:num>
  <w:num w:numId="11">
    <w:abstractNumId w:val="23"/>
  </w:num>
  <w:num w:numId="12">
    <w:abstractNumId w:val="29"/>
  </w:num>
  <w:num w:numId="13">
    <w:abstractNumId w:val="1"/>
  </w:num>
  <w:num w:numId="14">
    <w:abstractNumId w:val="13"/>
  </w:num>
  <w:num w:numId="15">
    <w:abstractNumId w:val="12"/>
  </w:num>
  <w:num w:numId="16">
    <w:abstractNumId w:val="7"/>
  </w:num>
  <w:num w:numId="17">
    <w:abstractNumId w:val="25"/>
  </w:num>
  <w:num w:numId="18">
    <w:abstractNumId w:val="31"/>
  </w:num>
  <w:num w:numId="19">
    <w:abstractNumId w:val="5"/>
  </w:num>
  <w:num w:numId="20">
    <w:abstractNumId w:val="16"/>
  </w:num>
  <w:num w:numId="21">
    <w:abstractNumId w:val="3"/>
  </w:num>
  <w:num w:numId="22">
    <w:abstractNumId w:val="8"/>
  </w:num>
  <w:num w:numId="23">
    <w:abstractNumId w:val="15"/>
  </w:num>
  <w:num w:numId="24">
    <w:abstractNumId w:val="25"/>
    <w:lvlOverride w:ilvl="0">
      <w:startOverride w:val="1"/>
    </w:lvlOverride>
  </w:num>
  <w:num w:numId="25">
    <w:abstractNumId w:val="10"/>
  </w:num>
  <w:num w:numId="26">
    <w:abstractNumId w:val="26"/>
  </w:num>
  <w:num w:numId="27">
    <w:abstractNumId w:val="22"/>
  </w:num>
  <w:num w:numId="28">
    <w:abstractNumId w:val="32"/>
  </w:num>
  <w:num w:numId="29">
    <w:abstractNumId w:val="20"/>
  </w:num>
  <w:num w:numId="30">
    <w:abstractNumId w:val="0"/>
  </w:num>
  <w:num w:numId="31">
    <w:abstractNumId w:val="19"/>
  </w:num>
  <w:num w:numId="32">
    <w:abstractNumId w:val="21"/>
  </w:num>
  <w:num w:numId="33">
    <w:abstractNumId w:val="17"/>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FEF"/>
    <w:rsid w:val="00000CDD"/>
    <w:rsid w:val="00072CAC"/>
    <w:rsid w:val="00091247"/>
    <w:rsid w:val="000A6768"/>
    <w:rsid w:val="000C03B5"/>
    <w:rsid w:val="000E73A2"/>
    <w:rsid w:val="000F23B4"/>
    <w:rsid w:val="00112AB9"/>
    <w:rsid w:val="00134C9F"/>
    <w:rsid w:val="00141F3B"/>
    <w:rsid w:val="001767EF"/>
    <w:rsid w:val="001B7FD3"/>
    <w:rsid w:val="001D39F7"/>
    <w:rsid w:val="00267EF6"/>
    <w:rsid w:val="002A0F75"/>
    <w:rsid w:val="002F76AD"/>
    <w:rsid w:val="003154E3"/>
    <w:rsid w:val="00344B5A"/>
    <w:rsid w:val="00394917"/>
    <w:rsid w:val="003C699C"/>
    <w:rsid w:val="003E6A0C"/>
    <w:rsid w:val="00490188"/>
    <w:rsid w:val="005214CB"/>
    <w:rsid w:val="00525B54"/>
    <w:rsid w:val="00553A78"/>
    <w:rsid w:val="005C5C6F"/>
    <w:rsid w:val="00642BBF"/>
    <w:rsid w:val="0064566A"/>
    <w:rsid w:val="00666794"/>
    <w:rsid w:val="00691BCD"/>
    <w:rsid w:val="006B6E1B"/>
    <w:rsid w:val="0072178D"/>
    <w:rsid w:val="00814E90"/>
    <w:rsid w:val="00816030"/>
    <w:rsid w:val="00881296"/>
    <w:rsid w:val="008B566B"/>
    <w:rsid w:val="008D1011"/>
    <w:rsid w:val="009159BB"/>
    <w:rsid w:val="009979B7"/>
    <w:rsid w:val="00A21645"/>
    <w:rsid w:val="00A3473E"/>
    <w:rsid w:val="00A42C4C"/>
    <w:rsid w:val="00A7740F"/>
    <w:rsid w:val="00A842AF"/>
    <w:rsid w:val="00AB26D2"/>
    <w:rsid w:val="00AB79B0"/>
    <w:rsid w:val="00B572FD"/>
    <w:rsid w:val="00B63B0D"/>
    <w:rsid w:val="00B6551E"/>
    <w:rsid w:val="00B70779"/>
    <w:rsid w:val="00BB18A4"/>
    <w:rsid w:val="00C37901"/>
    <w:rsid w:val="00C6582E"/>
    <w:rsid w:val="00C901AD"/>
    <w:rsid w:val="00D057B0"/>
    <w:rsid w:val="00DB5AEA"/>
    <w:rsid w:val="00DF3485"/>
    <w:rsid w:val="00E1119F"/>
    <w:rsid w:val="00E21FEF"/>
    <w:rsid w:val="00FC0794"/>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Text"/>
    <w:qFormat/>
    <w:rsid w:val="00E21FEF"/>
  </w:style>
  <w:style w:type="paragraph" w:styleId="berschrift1">
    <w:name w:val="heading 1"/>
    <w:basedOn w:val="Standard"/>
    <w:next w:val="Standard"/>
    <w:link w:val="berschrift1Zchn"/>
    <w:uiPriority w:val="9"/>
    <w:qFormat/>
    <w:rsid w:val="00E21F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E21F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E21F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E21FE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E21FEF"/>
    <w:pPr>
      <w:keepNext/>
      <w:keepLines/>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E21FEF"/>
    <w:pPr>
      <w:keepNext/>
      <w:keepLines/>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E21FEF"/>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E21FE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21FE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FormelTab">
    <w:name w:val="Formel_Tab"/>
    <w:basedOn w:val="NormaleTabelle"/>
    <w:uiPriority w:val="99"/>
    <w:rsid w:val="008D1011"/>
    <w:pPr>
      <w:spacing w:after="0" w:line="240" w:lineRule="auto"/>
    </w:pPr>
    <w:tblPr/>
  </w:style>
  <w:style w:type="character" w:customStyle="1" w:styleId="berschrift1Zchn">
    <w:name w:val="Überschrift 1 Zchn"/>
    <w:basedOn w:val="Absatz-Standardschriftart"/>
    <w:link w:val="berschrift1"/>
    <w:uiPriority w:val="9"/>
    <w:rsid w:val="00E21FEF"/>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E21FEF"/>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E21FEF"/>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E21FEF"/>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E21FEF"/>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E21FEF"/>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E21FEF"/>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E21FEF"/>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21FEF"/>
    <w:rPr>
      <w:rFonts w:asciiTheme="majorHAnsi" w:eastAsiaTheme="majorEastAsia" w:hAnsiTheme="majorHAnsi" w:cstheme="majorBidi"/>
      <w:i/>
      <w:iCs/>
      <w:color w:val="272727" w:themeColor="text1" w:themeTint="D8"/>
      <w:sz w:val="21"/>
      <w:szCs w:val="21"/>
    </w:rPr>
  </w:style>
  <w:style w:type="table" w:styleId="Tabellenraster">
    <w:name w:val="Table Grid"/>
    <w:basedOn w:val="NormaleTabelle"/>
    <w:uiPriority w:val="39"/>
    <w:rsid w:val="00E21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Vorformatiert">
    <w:name w:val="HTML Preformatted"/>
    <w:basedOn w:val="Standard"/>
    <w:link w:val="HTMLVorformatiertZchn"/>
    <w:uiPriority w:val="99"/>
    <w:unhideWhenUsed/>
    <w:rsid w:val="00E21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VorformatiertZchn">
    <w:name w:val="HTML Vorformatiert Zchn"/>
    <w:basedOn w:val="Absatz-Standardschriftart"/>
    <w:link w:val="HTMLVorformatiert"/>
    <w:uiPriority w:val="99"/>
    <w:rsid w:val="00E21FEF"/>
    <w:rPr>
      <w:rFonts w:ascii="Courier New" w:eastAsia="Times New Roman" w:hAnsi="Courier New" w:cs="Courier New"/>
      <w:sz w:val="20"/>
      <w:szCs w:val="20"/>
      <w:lang w:val="en-GB" w:eastAsia="en-GB"/>
    </w:rPr>
  </w:style>
  <w:style w:type="paragraph" w:styleId="Sprechblasentext">
    <w:name w:val="Balloon Text"/>
    <w:basedOn w:val="Standard"/>
    <w:link w:val="SprechblasentextZchn"/>
    <w:uiPriority w:val="99"/>
    <w:semiHidden/>
    <w:unhideWhenUsed/>
    <w:rsid w:val="00E21FE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21FEF"/>
    <w:rPr>
      <w:rFonts w:ascii="Tahoma" w:hAnsi="Tahoma" w:cs="Tahoma"/>
      <w:sz w:val="16"/>
      <w:szCs w:val="16"/>
    </w:rPr>
  </w:style>
  <w:style w:type="paragraph" w:styleId="Kopfzeile">
    <w:name w:val="header"/>
    <w:basedOn w:val="Standard"/>
    <w:link w:val="KopfzeileZchn"/>
    <w:uiPriority w:val="99"/>
    <w:unhideWhenUsed/>
    <w:rsid w:val="00E21FE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21FEF"/>
  </w:style>
  <w:style w:type="paragraph" w:styleId="Fuzeile">
    <w:name w:val="footer"/>
    <w:basedOn w:val="Standard"/>
    <w:link w:val="FuzeileZchn"/>
    <w:uiPriority w:val="99"/>
    <w:unhideWhenUsed/>
    <w:rsid w:val="00E21FE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21FEF"/>
  </w:style>
  <w:style w:type="paragraph" w:styleId="StandardWeb">
    <w:name w:val="Normal (Web)"/>
    <w:basedOn w:val="Standard"/>
    <w:uiPriority w:val="99"/>
    <w:unhideWhenUsed/>
    <w:rsid w:val="00E21FE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Beschriftung">
    <w:name w:val="caption"/>
    <w:basedOn w:val="Standard"/>
    <w:next w:val="Standard"/>
    <w:uiPriority w:val="35"/>
    <w:unhideWhenUsed/>
    <w:qFormat/>
    <w:rsid w:val="00E21FEF"/>
    <w:pPr>
      <w:spacing w:after="200" w:line="240" w:lineRule="auto"/>
    </w:pPr>
    <w:rPr>
      <w:i/>
      <w:iCs/>
      <w:color w:val="44546A" w:themeColor="text2"/>
      <w:sz w:val="18"/>
      <w:szCs w:val="18"/>
    </w:rPr>
  </w:style>
  <w:style w:type="paragraph" w:styleId="Listenabsatz">
    <w:name w:val="List Paragraph"/>
    <w:basedOn w:val="Standard"/>
    <w:link w:val="ListenabsatzZchn"/>
    <w:uiPriority w:val="34"/>
    <w:qFormat/>
    <w:rsid w:val="00E21FEF"/>
    <w:pPr>
      <w:ind w:left="720"/>
      <w:contextualSpacing/>
    </w:pPr>
  </w:style>
  <w:style w:type="character" w:customStyle="1" w:styleId="ListenabsatzZchn">
    <w:name w:val="Listenabsatz Zchn"/>
    <w:basedOn w:val="Absatz-Standardschriftart"/>
    <w:link w:val="Listenabsatz"/>
    <w:uiPriority w:val="34"/>
    <w:rsid w:val="00E21FEF"/>
  </w:style>
  <w:style w:type="paragraph" w:styleId="Funotentext">
    <w:name w:val="footnote text"/>
    <w:basedOn w:val="Standard"/>
    <w:link w:val="FunotentextZchn"/>
    <w:uiPriority w:val="99"/>
    <w:semiHidden/>
    <w:unhideWhenUsed/>
    <w:rsid w:val="00E21FE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21FEF"/>
    <w:rPr>
      <w:sz w:val="20"/>
      <w:szCs w:val="20"/>
    </w:rPr>
  </w:style>
  <w:style w:type="character" w:styleId="Funotenzeichen">
    <w:name w:val="footnote reference"/>
    <w:basedOn w:val="Absatz-Standardschriftart"/>
    <w:uiPriority w:val="99"/>
    <w:semiHidden/>
    <w:unhideWhenUsed/>
    <w:rsid w:val="00E21FEF"/>
    <w:rPr>
      <w:vertAlign w:val="superscript"/>
    </w:rPr>
  </w:style>
  <w:style w:type="paragraph" w:customStyle="1" w:styleId="CitaviBibliographyEntry">
    <w:name w:val="Citavi Bibliography Entry"/>
    <w:basedOn w:val="Standard"/>
    <w:link w:val="CitaviBibliographyEntryZchn"/>
    <w:rsid w:val="00E21FEF"/>
    <w:pPr>
      <w:spacing w:after="120"/>
    </w:pPr>
  </w:style>
  <w:style w:type="character" w:customStyle="1" w:styleId="CitaviBibliographyEntryZchn">
    <w:name w:val="Citavi Bibliography Entry Zchn"/>
    <w:basedOn w:val="ListenabsatzZchn"/>
    <w:link w:val="CitaviBibliographyEntry"/>
    <w:rsid w:val="00E21FEF"/>
  </w:style>
  <w:style w:type="paragraph" w:customStyle="1" w:styleId="CitaviBibliographyHeading">
    <w:name w:val="Citavi Bibliography Heading"/>
    <w:basedOn w:val="berschrift1"/>
    <w:link w:val="CitaviBibliographyHeadingZchn"/>
    <w:rsid w:val="00E21FEF"/>
  </w:style>
  <w:style w:type="character" w:customStyle="1" w:styleId="CitaviBibliographyHeadingZchn">
    <w:name w:val="Citavi Bibliography Heading Zchn"/>
    <w:basedOn w:val="ListenabsatzZchn"/>
    <w:link w:val="CitaviBibliographyHeading"/>
    <w:rsid w:val="00E21FEF"/>
    <w:rPr>
      <w:rFonts w:asciiTheme="majorHAnsi" w:eastAsiaTheme="majorEastAsia" w:hAnsiTheme="majorHAnsi" w:cstheme="majorBidi"/>
      <w:color w:val="2F5496" w:themeColor="accent1" w:themeShade="BF"/>
      <w:sz w:val="32"/>
      <w:szCs w:val="32"/>
    </w:rPr>
  </w:style>
  <w:style w:type="paragraph" w:customStyle="1" w:styleId="CitaviBibliographySubheading1">
    <w:name w:val="Citavi Bibliography Subheading 1"/>
    <w:basedOn w:val="berschrift2"/>
    <w:link w:val="CitaviBibliographySubheading1Zchn"/>
    <w:rsid w:val="00E21FEF"/>
    <w:pPr>
      <w:ind w:left="720" w:hanging="360"/>
      <w:outlineLvl w:val="9"/>
    </w:pPr>
    <w:rPr>
      <w:i/>
      <w:iCs/>
      <w:color w:val="44546A" w:themeColor="text2"/>
      <w:sz w:val="18"/>
      <w:szCs w:val="18"/>
      <w:lang w:val="en-GB"/>
    </w:rPr>
  </w:style>
  <w:style w:type="character" w:customStyle="1" w:styleId="CitaviBibliographySubheading1Zchn">
    <w:name w:val="Citavi Bibliography Subheading 1 Zchn"/>
    <w:basedOn w:val="ListenabsatzZchn"/>
    <w:link w:val="CitaviBibliographySubheading1"/>
    <w:rsid w:val="00E21FEF"/>
    <w:rPr>
      <w:rFonts w:asciiTheme="majorHAnsi" w:eastAsiaTheme="majorEastAsia" w:hAnsiTheme="majorHAnsi" w:cstheme="majorBidi"/>
      <w:i/>
      <w:iCs/>
      <w:color w:val="44546A" w:themeColor="text2"/>
      <w:sz w:val="18"/>
      <w:szCs w:val="18"/>
      <w:lang w:val="en-GB"/>
    </w:rPr>
  </w:style>
  <w:style w:type="paragraph" w:customStyle="1" w:styleId="CitaviBibliographySubheading2">
    <w:name w:val="Citavi Bibliography Subheading 2"/>
    <w:basedOn w:val="berschrift3"/>
    <w:link w:val="CitaviBibliographySubheading2Zchn"/>
    <w:rsid w:val="00E21FEF"/>
    <w:pPr>
      <w:ind w:left="720" w:hanging="360"/>
      <w:outlineLvl w:val="9"/>
    </w:pPr>
    <w:rPr>
      <w:i/>
      <w:iCs/>
      <w:color w:val="44546A" w:themeColor="text2"/>
      <w:sz w:val="18"/>
      <w:szCs w:val="18"/>
      <w:lang w:val="en-GB"/>
    </w:rPr>
  </w:style>
  <w:style w:type="character" w:customStyle="1" w:styleId="CitaviBibliographySubheading2Zchn">
    <w:name w:val="Citavi Bibliography Subheading 2 Zchn"/>
    <w:basedOn w:val="ListenabsatzZchn"/>
    <w:link w:val="CitaviBibliographySubheading2"/>
    <w:rsid w:val="00E21FEF"/>
    <w:rPr>
      <w:rFonts w:asciiTheme="majorHAnsi" w:eastAsiaTheme="majorEastAsia" w:hAnsiTheme="majorHAnsi" w:cstheme="majorBidi"/>
      <w:i/>
      <w:iCs/>
      <w:color w:val="44546A" w:themeColor="text2"/>
      <w:sz w:val="18"/>
      <w:szCs w:val="18"/>
      <w:lang w:val="en-GB"/>
    </w:rPr>
  </w:style>
  <w:style w:type="paragraph" w:customStyle="1" w:styleId="CitaviBibliographySubheading3">
    <w:name w:val="Citavi Bibliography Subheading 3"/>
    <w:basedOn w:val="berschrift4"/>
    <w:link w:val="CitaviBibliographySubheading3Zchn"/>
    <w:rsid w:val="00E21FEF"/>
    <w:pPr>
      <w:ind w:left="720" w:hanging="360"/>
      <w:outlineLvl w:val="9"/>
    </w:pPr>
    <w:rPr>
      <w:i w:val="0"/>
      <w:iCs w:val="0"/>
      <w:color w:val="44546A" w:themeColor="text2"/>
      <w:sz w:val="18"/>
      <w:szCs w:val="18"/>
      <w:lang w:val="en-GB"/>
    </w:rPr>
  </w:style>
  <w:style w:type="character" w:customStyle="1" w:styleId="CitaviBibliographySubheading3Zchn">
    <w:name w:val="Citavi Bibliography Subheading 3 Zchn"/>
    <w:basedOn w:val="ListenabsatzZchn"/>
    <w:link w:val="CitaviBibliographySubheading3"/>
    <w:rsid w:val="00E21FEF"/>
    <w:rPr>
      <w:rFonts w:asciiTheme="majorHAnsi" w:eastAsiaTheme="majorEastAsia" w:hAnsiTheme="majorHAnsi" w:cstheme="majorBidi"/>
      <w:color w:val="44546A" w:themeColor="text2"/>
      <w:sz w:val="18"/>
      <w:szCs w:val="18"/>
      <w:lang w:val="en-GB"/>
    </w:rPr>
  </w:style>
  <w:style w:type="paragraph" w:customStyle="1" w:styleId="CitaviBibliographySubheading4">
    <w:name w:val="Citavi Bibliography Subheading 4"/>
    <w:basedOn w:val="berschrift5"/>
    <w:link w:val="CitaviBibliographySubheading4Zchn"/>
    <w:rsid w:val="00E21FEF"/>
    <w:pPr>
      <w:ind w:left="720" w:hanging="360"/>
      <w:outlineLvl w:val="9"/>
    </w:pPr>
    <w:rPr>
      <w:i/>
      <w:iCs/>
      <w:color w:val="44546A" w:themeColor="text2"/>
      <w:sz w:val="18"/>
      <w:szCs w:val="18"/>
      <w:lang w:val="en-GB"/>
    </w:rPr>
  </w:style>
  <w:style w:type="character" w:customStyle="1" w:styleId="CitaviBibliographySubheading4Zchn">
    <w:name w:val="Citavi Bibliography Subheading 4 Zchn"/>
    <w:basedOn w:val="ListenabsatzZchn"/>
    <w:link w:val="CitaviBibliographySubheading4"/>
    <w:rsid w:val="00E21FEF"/>
    <w:rPr>
      <w:rFonts w:asciiTheme="majorHAnsi" w:eastAsiaTheme="majorEastAsia" w:hAnsiTheme="majorHAnsi" w:cstheme="majorBidi"/>
      <w:i/>
      <w:iCs/>
      <w:color w:val="44546A" w:themeColor="text2"/>
      <w:sz w:val="18"/>
      <w:szCs w:val="18"/>
      <w:lang w:val="en-GB"/>
    </w:rPr>
  </w:style>
  <w:style w:type="paragraph" w:customStyle="1" w:styleId="CitaviBibliographySubheading5">
    <w:name w:val="Citavi Bibliography Subheading 5"/>
    <w:basedOn w:val="berschrift6"/>
    <w:link w:val="CitaviBibliographySubheading5Zchn"/>
    <w:rsid w:val="00E21FEF"/>
    <w:pPr>
      <w:ind w:left="720" w:hanging="360"/>
      <w:outlineLvl w:val="9"/>
    </w:pPr>
    <w:rPr>
      <w:i/>
      <w:iCs/>
      <w:color w:val="44546A" w:themeColor="text2"/>
      <w:sz w:val="18"/>
      <w:szCs w:val="18"/>
      <w:lang w:val="en-GB"/>
    </w:rPr>
  </w:style>
  <w:style w:type="character" w:customStyle="1" w:styleId="CitaviBibliographySubheading5Zchn">
    <w:name w:val="Citavi Bibliography Subheading 5 Zchn"/>
    <w:basedOn w:val="ListenabsatzZchn"/>
    <w:link w:val="CitaviBibliographySubheading5"/>
    <w:rsid w:val="00E21FEF"/>
    <w:rPr>
      <w:rFonts w:asciiTheme="majorHAnsi" w:eastAsiaTheme="majorEastAsia" w:hAnsiTheme="majorHAnsi" w:cstheme="majorBidi"/>
      <w:i/>
      <w:iCs/>
      <w:color w:val="44546A" w:themeColor="text2"/>
      <w:sz w:val="18"/>
      <w:szCs w:val="18"/>
      <w:lang w:val="en-GB"/>
    </w:rPr>
  </w:style>
  <w:style w:type="paragraph" w:customStyle="1" w:styleId="CitaviBibliographySubheading6">
    <w:name w:val="Citavi Bibliography Subheading 6"/>
    <w:basedOn w:val="berschrift7"/>
    <w:link w:val="CitaviBibliographySubheading6Zchn"/>
    <w:rsid w:val="00E21FEF"/>
    <w:pPr>
      <w:ind w:left="720" w:hanging="360"/>
      <w:outlineLvl w:val="9"/>
    </w:pPr>
    <w:rPr>
      <w:i w:val="0"/>
      <w:iCs w:val="0"/>
      <w:color w:val="44546A" w:themeColor="text2"/>
      <w:sz w:val="18"/>
      <w:szCs w:val="18"/>
      <w:lang w:val="en-GB"/>
    </w:rPr>
  </w:style>
  <w:style w:type="character" w:customStyle="1" w:styleId="CitaviBibliographySubheading6Zchn">
    <w:name w:val="Citavi Bibliography Subheading 6 Zchn"/>
    <w:basedOn w:val="ListenabsatzZchn"/>
    <w:link w:val="CitaviBibliographySubheading6"/>
    <w:rsid w:val="00E21FEF"/>
    <w:rPr>
      <w:rFonts w:asciiTheme="majorHAnsi" w:eastAsiaTheme="majorEastAsia" w:hAnsiTheme="majorHAnsi" w:cstheme="majorBidi"/>
      <w:color w:val="44546A" w:themeColor="text2"/>
      <w:sz w:val="18"/>
      <w:szCs w:val="18"/>
      <w:lang w:val="en-GB"/>
    </w:rPr>
  </w:style>
  <w:style w:type="paragraph" w:customStyle="1" w:styleId="CitaviBibliographySubheading7">
    <w:name w:val="Citavi Bibliography Subheading 7"/>
    <w:basedOn w:val="berschrift8"/>
    <w:link w:val="CitaviBibliographySubheading7Zchn"/>
    <w:rsid w:val="00E21FEF"/>
    <w:pPr>
      <w:ind w:left="720" w:hanging="360"/>
      <w:outlineLvl w:val="9"/>
    </w:pPr>
    <w:rPr>
      <w:i/>
      <w:iCs/>
      <w:color w:val="44546A" w:themeColor="text2"/>
      <w:sz w:val="18"/>
      <w:szCs w:val="18"/>
      <w:lang w:val="en-GB"/>
    </w:rPr>
  </w:style>
  <w:style w:type="character" w:customStyle="1" w:styleId="CitaviBibliographySubheading7Zchn">
    <w:name w:val="Citavi Bibliography Subheading 7 Zchn"/>
    <w:basedOn w:val="ListenabsatzZchn"/>
    <w:link w:val="CitaviBibliographySubheading7"/>
    <w:rsid w:val="00E21FEF"/>
    <w:rPr>
      <w:rFonts w:asciiTheme="majorHAnsi" w:eastAsiaTheme="majorEastAsia" w:hAnsiTheme="majorHAnsi" w:cstheme="majorBidi"/>
      <w:i/>
      <w:iCs/>
      <w:color w:val="44546A" w:themeColor="text2"/>
      <w:sz w:val="18"/>
      <w:szCs w:val="18"/>
      <w:lang w:val="en-GB"/>
    </w:rPr>
  </w:style>
  <w:style w:type="paragraph" w:customStyle="1" w:styleId="CitaviBibliographySubheading8">
    <w:name w:val="Citavi Bibliography Subheading 8"/>
    <w:basedOn w:val="berschrift9"/>
    <w:link w:val="CitaviBibliographySubheading8Zchn"/>
    <w:rsid w:val="00E21FEF"/>
    <w:pPr>
      <w:numPr>
        <w:numId w:val="17"/>
      </w:numPr>
      <w:outlineLvl w:val="9"/>
    </w:pPr>
    <w:rPr>
      <w:i w:val="0"/>
      <w:iCs w:val="0"/>
      <w:color w:val="44546A" w:themeColor="text2"/>
      <w:sz w:val="18"/>
      <w:szCs w:val="18"/>
      <w:lang w:val="en-GB"/>
    </w:rPr>
  </w:style>
  <w:style w:type="character" w:customStyle="1" w:styleId="CitaviBibliographySubheading8Zchn">
    <w:name w:val="Citavi Bibliography Subheading 8 Zchn"/>
    <w:basedOn w:val="ListenabsatzZchn"/>
    <w:link w:val="CitaviBibliographySubheading8"/>
    <w:rsid w:val="00E21FEF"/>
    <w:rPr>
      <w:rFonts w:asciiTheme="majorHAnsi" w:eastAsiaTheme="majorEastAsia" w:hAnsiTheme="majorHAnsi" w:cstheme="majorBidi"/>
      <w:color w:val="44546A" w:themeColor="text2"/>
      <w:sz w:val="18"/>
      <w:szCs w:val="18"/>
      <w:lang w:val="en-GB"/>
    </w:rPr>
  </w:style>
  <w:style w:type="character" w:styleId="Platzhaltertext">
    <w:name w:val="Placeholder Text"/>
    <w:basedOn w:val="Absatz-Standardschriftart"/>
    <w:uiPriority w:val="99"/>
    <w:semiHidden/>
    <w:rsid w:val="00E21FEF"/>
    <w:rPr>
      <w:color w:val="808080"/>
    </w:rPr>
  </w:style>
  <w:style w:type="character" w:styleId="Hyperlink">
    <w:name w:val="Hyperlink"/>
    <w:basedOn w:val="Absatz-Standardschriftart"/>
    <w:uiPriority w:val="99"/>
    <w:semiHidden/>
    <w:unhideWhenUsed/>
    <w:rsid w:val="005C5C6F"/>
    <w:rPr>
      <w:color w:val="0563C1"/>
      <w:u w:val="single"/>
    </w:rPr>
  </w:style>
  <w:style w:type="character" w:styleId="BesuchterHyperlink">
    <w:name w:val="FollowedHyperlink"/>
    <w:basedOn w:val="Absatz-Standardschriftart"/>
    <w:uiPriority w:val="99"/>
    <w:semiHidden/>
    <w:unhideWhenUsed/>
    <w:rsid w:val="005C5C6F"/>
    <w:rPr>
      <w:color w:val="954F72"/>
      <w:u w:val="single"/>
    </w:rPr>
  </w:style>
  <w:style w:type="paragraph" w:customStyle="1" w:styleId="msonormal0">
    <w:name w:val="msonormal"/>
    <w:basedOn w:val="Standard"/>
    <w:rsid w:val="005C5C6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font5">
    <w:name w:val="font5"/>
    <w:basedOn w:val="Standard"/>
    <w:rsid w:val="005C5C6F"/>
    <w:pPr>
      <w:spacing w:before="100" w:beforeAutospacing="1" w:after="100" w:afterAutospacing="1" w:line="240" w:lineRule="auto"/>
    </w:pPr>
    <w:rPr>
      <w:rFonts w:ascii="Calibri Light" w:eastAsia="Times New Roman" w:hAnsi="Calibri Light" w:cs="Calibri Light"/>
      <w:color w:val="000000"/>
      <w:sz w:val="18"/>
      <w:szCs w:val="18"/>
      <w:lang w:val="en-GB" w:eastAsia="en-GB"/>
    </w:rPr>
  </w:style>
  <w:style w:type="paragraph" w:customStyle="1" w:styleId="xl65">
    <w:name w:val="xl65"/>
    <w:basedOn w:val="Standard"/>
    <w:rsid w:val="005C5C6F"/>
    <w:pPr>
      <w:spacing w:before="100" w:beforeAutospacing="1" w:after="100" w:afterAutospacing="1" w:line="240" w:lineRule="auto"/>
      <w:textAlignment w:val="center"/>
    </w:pPr>
    <w:rPr>
      <w:rFonts w:ascii="Calibri Light" w:eastAsia="Times New Roman" w:hAnsi="Calibri Light" w:cs="Calibri Light"/>
      <w:sz w:val="18"/>
      <w:szCs w:val="18"/>
      <w:lang w:val="en-GB" w:eastAsia="en-GB"/>
    </w:rPr>
  </w:style>
  <w:style w:type="paragraph" w:customStyle="1" w:styleId="xl66">
    <w:name w:val="xl66"/>
    <w:basedOn w:val="Standard"/>
    <w:rsid w:val="005C5C6F"/>
    <w:pPr>
      <w:spacing w:before="100" w:beforeAutospacing="1" w:after="100" w:afterAutospacing="1" w:line="240" w:lineRule="auto"/>
    </w:pPr>
    <w:rPr>
      <w:rFonts w:ascii="Calibri Light" w:eastAsia="Times New Roman" w:hAnsi="Calibri Light" w:cs="Calibri Light"/>
      <w:sz w:val="18"/>
      <w:szCs w:val="18"/>
      <w:lang w:val="en-GB" w:eastAsia="en-GB"/>
    </w:rPr>
  </w:style>
  <w:style w:type="paragraph" w:customStyle="1" w:styleId="xl67">
    <w:name w:val="xl67"/>
    <w:basedOn w:val="Standard"/>
    <w:rsid w:val="005C5C6F"/>
    <w:pPr>
      <w:spacing w:before="100" w:beforeAutospacing="1" w:after="100" w:afterAutospacing="1" w:line="240" w:lineRule="auto"/>
      <w:textAlignment w:val="center"/>
    </w:pPr>
    <w:rPr>
      <w:rFonts w:ascii="Calibri Light" w:eastAsia="Times New Roman" w:hAnsi="Calibri Light" w:cs="Calibri Light"/>
      <w:color w:val="000000"/>
      <w:sz w:val="18"/>
      <w:szCs w:val="18"/>
      <w:lang w:val="en-GB" w:eastAsia="en-GB"/>
    </w:rPr>
  </w:style>
  <w:style w:type="paragraph" w:customStyle="1" w:styleId="xl68">
    <w:name w:val="xl68"/>
    <w:basedOn w:val="Standard"/>
    <w:rsid w:val="005C5C6F"/>
    <w:pPr>
      <w:spacing w:before="100" w:beforeAutospacing="1" w:after="100" w:afterAutospacing="1" w:line="240" w:lineRule="auto"/>
      <w:jc w:val="center"/>
      <w:textAlignment w:val="center"/>
    </w:pPr>
    <w:rPr>
      <w:rFonts w:ascii="Calibri Light" w:eastAsia="Times New Roman" w:hAnsi="Calibri Light" w:cs="Calibri Light"/>
      <w:color w:val="000000"/>
      <w:sz w:val="18"/>
      <w:szCs w:val="18"/>
      <w:lang w:val="en-GB" w:eastAsia="en-GB"/>
    </w:rPr>
  </w:style>
  <w:style w:type="paragraph" w:customStyle="1" w:styleId="xl69">
    <w:name w:val="xl69"/>
    <w:basedOn w:val="Standard"/>
    <w:rsid w:val="005C5C6F"/>
    <w:pPr>
      <w:spacing w:before="100" w:beforeAutospacing="1" w:after="100" w:afterAutospacing="1" w:line="240" w:lineRule="auto"/>
    </w:pPr>
    <w:rPr>
      <w:rFonts w:ascii="Calibri Light" w:eastAsia="Times New Roman" w:hAnsi="Calibri Light" w:cs="Calibri Light"/>
      <w:sz w:val="18"/>
      <w:szCs w:val="18"/>
      <w:lang w:val="en-GB" w:eastAsia="en-GB"/>
    </w:rPr>
  </w:style>
  <w:style w:type="paragraph" w:customStyle="1" w:styleId="xl70">
    <w:name w:val="xl70"/>
    <w:basedOn w:val="Standard"/>
    <w:rsid w:val="005C5C6F"/>
    <w:pPr>
      <w:spacing w:before="100" w:beforeAutospacing="1" w:after="100" w:afterAutospacing="1" w:line="240" w:lineRule="auto"/>
      <w:textAlignment w:val="center"/>
    </w:pPr>
    <w:rPr>
      <w:rFonts w:ascii="Calibri Light" w:eastAsia="Times New Roman" w:hAnsi="Calibri Light" w:cs="Calibri Light"/>
      <w:color w:val="000000"/>
      <w:sz w:val="18"/>
      <w:szCs w:val="18"/>
      <w:lang w:val="en-GB" w:eastAsia="en-GB"/>
    </w:rPr>
  </w:style>
  <w:style w:type="paragraph" w:customStyle="1" w:styleId="xl71">
    <w:name w:val="xl71"/>
    <w:basedOn w:val="Standard"/>
    <w:rsid w:val="005C5C6F"/>
    <w:pPr>
      <w:spacing w:before="100" w:beforeAutospacing="1" w:after="100" w:afterAutospacing="1" w:line="240" w:lineRule="auto"/>
      <w:textAlignment w:val="center"/>
    </w:pPr>
    <w:rPr>
      <w:rFonts w:ascii="Calibri Light" w:eastAsia="Times New Roman" w:hAnsi="Calibri Light" w:cs="Calibri Light"/>
      <w:sz w:val="18"/>
      <w:szCs w:val="18"/>
      <w:lang w:val="en-GB" w:eastAsia="en-GB"/>
    </w:rPr>
  </w:style>
  <w:style w:type="paragraph" w:customStyle="1" w:styleId="xl72">
    <w:name w:val="xl72"/>
    <w:basedOn w:val="Standard"/>
    <w:rsid w:val="005C5C6F"/>
    <w:pPr>
      <w:spacing w:before="100" w:beforeAutospacing="1" w:after="100" w:afterAutospacing="1" w:line="240" w:lineRule="auto"/>
      <w:textAlignment w:val="top"/>
    </w:pPr>
    <w:rPr>
      <w:rFonts w:ascii="Calibri Light" w:eastAsia="Times New Roman" w:hAnsi="Calibri Light" w:cs="Calibri Light"/>
      <w:sz w:val="18"/>
      <w:szCs w:val="18"/>
      <w:lang w:val="en-GB" w:eastAsia="en-GB"/>
    </w:rPr>
  </w:style>
  <w:style w:type="character" w:styleId="Kommentarzeichen">
    <w:name w:val="annotation reference"/>
    <w:basedOn w:val="Absatz-Standardschriftart"/>
    <w:uiPriority w:val="99"/>
    <w:semiHidden/>
    <w:unhideWhenUsed/>
    <w:rsid w:val="00072CAC"/>
    <w:rPr>
      <w:sz w:val="16"/>
      <w:szCs w:val="16"/>
    </w:rPr>
  </w:style>
  <w:style w:type="paragraph" w:styleId="Kommentartext">
    <w:name w:val="annotation text"/>
    <w:basedOn w:val="Standard"/>
    <w:link w:val="KommentartextZchn"/>
    <w:uiPriority w:val="99"/>
    <w:semiHidden/>
    <w:unhideWhenUsed/>
    <w:rsid w:val="00072CA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72CAC"/>
    <w:rPr>
      <w:sz w:val="20"/>
      <w:szCs w:val="20"/>
    </w:rPr>
  </w:style>
  <w:style w:type="paragraph" w:styleId="Kommentarthema">
    <w:name w:val="annotation subject"/>
    <w:basedOn w:val="Kommentartext"/>
    <w:next w:val="Kommentartext"/>
    <w:link w:val="KommentarthemaZchn"/>
    <w:uiPriority w:val="99"/>
    <w:semiHidden/>
    <w:unhideWhenUsed/>
    <w:rsid w:val="00072CAC"/>
    <w:rPr>
      <w:b/>
      <w:bCs/>
    </w:rPr>
  </w:style>
  <w:style w:type="character" w:customStyle="1" w:styleId="KommentarthemaZchn">
    <w:name w:val="Kommentarthema Zchn"/>
    <w:basedOn w:val="KommentartextZchn"/>
    <w:link w:val="Kommentarthema"/>
    <w:uiPriority w:val="99"/>
    <w:semiHidden/>
    <w:rsid w:val="00072CA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Text"/>
    <w:qFormat/>
    <w:rsid w:val="00E21FEF"/>
  </w:style>
  <w:style w:type="paragraph" w:styleId="berschrift1">
    <w:name w:val="heading 1"/>
    <w:basedOn w:val="Standard"/>
    <w:next w:val="Standard"/>
    <w:link w:val="berschrift1Zchn"/>
    <w:uiPriority w:val="9"/>
    <w:qFormat/>
    <w:rsid w:val="00E21F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E21F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E21F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E21FE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E21FEF"/>
    <w:pPr>
      <w:keepNext/>
      <w:keepLines/>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E21FEF"/>
    <w:pPr>
      <w:keepNext/>
      <w:keepLines/>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E21FEF"/>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E21FE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21FE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FormelTab">
    <w:name w:val="Formel_Tab"/>
    <w:basedOn w:val="NormaleTabelle"/>
    <w:uiPriority w:val="99"/>
    <w:rsid w:val="008D1011"/>
    <w:pPr>
      <w:spacing w:after="0" w:line="240" w:lineRule="auto"/>
    </w:pPr>
    <w:tblPr/>
  </w:style>
  <w:style w:type="character" w:customStyle="1" w:styleId="berschrift1Zchn">
    <w:name w:val="Überschrift 1 Zchn"/>
    <w:basedOn w:val="Absatz-Standardschriftart"/>
    <w:link w:val="berschrift1"/>
    <w:uiPriority w:val="9"/>
    <w:rsid w:val="00E21FEF"/>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E21FEF"/>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E21FEF"/>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E21FEF"/>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E21FEF"/>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E21FEF"/>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E21FEF"/>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E21FEF"/>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21FEF"/>
    <w:rPr>
      <w:rFonts w:asciiTheme="majorHAnsi" w:eastAsiaTheme="majorEastAsia" w:hAnsiTheme="majorHAnsi" w:cstheme="majorBidi"/>
      <w:i/>
      <w:iCs/>
      <w:color w:val="272727" w:themeColor="text1" w:themeTint="D8"/>
      <w:sz w:val="21"/>
      <w:szCs w:val="21"/>
    </w:rPr>
  </w:style>
  <w:style w:type="table" w:styleId="Tabellenraster">
    <w:name w:val="Table Grid"/>
    <w:basedOn w:val="NormaleTabelle"/>
    <w:uiPriority w:val="39"/>
    <w:rsid w:val="00E21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Vorformatiert">
    <w:name w:val="HTML Preformatted"/>
    <w:basedOn w:val="Standard"/>
    <w:link w:val="HTMLVorformatiertZchn"/>
    <w:uiPriority w:val="99"/>
    <w:unhideWhenUsed/>
    <w:rsid w:val="00E21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VorformatiertZchn">
    <w:name w:val="HTML Vorformatiert Zchn"/>
    <w:basedOn w:val="Absatz-Standardschriftart"/>
    <w:link w:val="HTMLVorformatiert"/>
    <w:uiPriority w:val="99"/>
    <w:rsid w:val="00E21FEF"/>
    <w:rPr>
      <w:rFonts w:ascii="Courier New" w:eastAsia="Times New Roman" w:hAnsi="Courier New" w:cs="Courier New"/>
      <w:sz w:val="20"/>
      <w:szCs w:val="20"/>
      <w:lang w:val="en-GB" w:eastAsia="en-GB"/>
    </w:rPr>
  </w:style>
  <w:style w:type="paragraph" w:styleId="Sprechblasentext">
    <w:name w:val="Balloon Text"/>
    <w:basedOn w:val="Standard"/>
    <w:link w:val="SprechblasentextZchn"/>
    <w:uiPriority w:val="99"/>
    <w:semiHidden/>
    <w:unhideWhenUsed/>
    <w:rsid w:val="00E21FE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21FEF"/>
    <w:rPr>
      <w:rFonts w:ascii="Tahoma" w:hAnsi="Tahoma" w:cs="Tahoma"/>
      <w:sz w:val="16"/>
      <w:szCs w:val="16"/>
    </w:rPr>
  </w:style>
  <w:style w:type="paragraph" w:styleId="Kopfzeile">
    <w:name w:val="header"/>
    <w:basedOn w:val="Standard"/>
    <w:link w:val="KopfzeileZchn"/>
    <w:uiPriority w:val="99"/>
    <w:unhideWhenUsed/>
    <w:rsid w:val="00E21FE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21FEF"/>
  </w:style>
  <w:style w:type="paragraph" w:styleId="Fuzeile">
    <w:name w:val="footer"/>
    <w:basedOn w:val="Standard"/>
    <w:link w:val="FuzeileZchn"/>
    <w:uiPriority w:val="99"/>
    <w:unhideWhenUsed/>
    <w:rsid w:val="00E21FE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21FEF"/>
  </w:style>
  <w:style w:type="paragraph" w:styleId="StandardWeb">
    <w:name w:val="Normal (Web)"/>
    <w:basedOn w:val="Standard"/>
    <w:uiPriority w:val="99"/>
    <w:unhideWhenUsed/>
    <w:rsid w:val="00E21FE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Beschriftung">
    <w:name w:val="caption"/>
    <w:basedOn w:val="Standard"/>
    <w:next w:val="Standard"/>
    <w:uiPriority w:val="35"/>
    <w:unhideWhenUsed/>
    <w:qFormat/>
    <w:rsid w:val="00E21FEF"/>
    <w:pPr>
      <w:spacing w:after="200" w:line="240" w:lineRule="auto"/>
    </w:pPr>
    <w:rPr>
      <w:i/>
      <w:iCs/>
      <w:color w:val="44546A" w:themeColor="text2"/>
      <w:sz w:val="18"/>
      <w:szCs w:val="18"/>
    </w:rPr>
  </w:style>
  <w:style w:type="paragraph" w:styleId="Listenabsatz">
    <w:name w:val="List Paragraph"/>
    <w:basedOn w:val="Standard"/>
    <w:link w:val="ListenabsatzZchn"/>
    <w:uiPriority w:val="34"/>
    <w:qFormat/>
    <w:rsid w:val="00E21FEF"/>
    <w:pPr>
      <w:ind w:left="720"/>
      <w:contextualSpacing/>
    </w:pPr>
  </w:style>
  <w:style w:type="character" w:customStyle="1" w:styleId="ListenabsatzZchn">
    <w:name w:val="Listenabsatz Zchn"/>
    <w:basedOn w:val="Absatz-Standardschriftart"/>
    <w:link w:val="Listenabsatz"/>
    <w:uiPriority w:val="34"/>
    <w:rsid w:val="00E21FEF"/>
  </w:style>
  <w:style w:type="paragraph" w:styleId="Funotentext">
    <w:name w:val="footnote text"/>
    <w:basedOn w:val="Standard"/>
    <w:link w:val="FunotentextZchn"/>
    <w:uiPriority w:val="99"/>
    <w:semiHidden/>
    <w:unhideWhenUsed/>
    <w:rsid w:val="00E21FE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21FEF"/>
    <w:rPr>
      <w:sz w:val="20"/>
      <w:szCs w:val="20"/>
    </w:rPr>
  </w:style>
  <w:style w:type="character" w:styleId="Funotenzeichen">
    <w:name w:val="footnote reference"/>
    <w:basedOn w:val="Absatz-Standardschriftart"/>
    <w:uiPriority w:val="99"/>
    <w:semiHidden/>
    <w:unhideWhenUsed/>
    <w:rsid w:val="00E21FEF"/>
    <w:rPr>
      <w:vertAlign w:val="superscript"/>
    </w:rPr>
  </w:style>
  <w:style w:type="paragraph" w:customStyle="1" w:styleId="CitaviBibliographyEntry">
    <w:name w:val="Citavi Bibliography Entry"/>
    <w:basedOn w:val="Standard"/>
    <w:link w:val="CitaviBibliographyEntryZchn"/>
    <w:rsid w:val="00E21FEF"/>
    <w:pPr>
      <w:spacing w:after="120"/>
    </w:pPr>
  </w:style>
  <w:style w:type="character" w:customStyle="1" w:styleId="CitaviBibliographyEntryZchn">
    <w:name w:val="Citavi Bibliography Entry Zchn"/>
    <w:basedOn w:val="ListenabsatzZchn"/>
    <w:link w:val="CitaviBibliographyEntry"/>
    <w:rsid w:val="00E21FEF"/>
  </w:style>
  <w:style w:type="paragraph" w:customStyle="1" w:styleId="CitaviBibliographyHeading">
    <w:name w:val="Citavi Bibliography Heading"/>
    <w:basedOn w:val="berschrift1"/>
    <w:link w:val="CitaviBibliographyHeadingZchn"/>
    <w:rsid w:val="00E21FEF"/>
  </w:style>
  <w:style w:type="character" w:customStyle="1" w:styleId="CitaviBibliographyHeadingZchn">
    <w:name w:val="Citavi Bibliography Heading Zchn"/>
    <w:basedOn w:val="ListenabsatzZchn"/>
    <w:link w:val="CitaviBibliographyHeading"/>
    <w:rsid w:val="00E21FEF"/>
    <w:rPr>
      <w:rFonts w:asciiTheme="majorHAnsi" w:eastAsiaTheme="majorEastAsia" w:hAnsiTheme="majorHAnsi" w:cstheme="majorBidi"/>
      <w:color w:val="2F5496" w:themeColor="accent1" w:themeShade="BF"/>
      <w:sz w:val="32"/>
      <w:szCs w:val="32"/>
    </w:rPr>
  </w:style>
  <w:style w:type="paragraph" w:customStyle="1" w:styleId="CitaviBibliographySubheading1">
    <w:name w:val="Citavi Bibliography Subheading 1"/>
    <w:basedOn w:val="berschrift2"/>
    <w:link w:val="CitaviBibliographySubheading1Zchn"/>
    <w:rsid w:val="00E21FEF"/>
    <w:pPr>
      <w:ind w:left="720" w:hanging="360"/>
      <w:outlineLvl w:val="9"/>
    </w:pPr>
    <w:rPr>
      <w:i/>
      <w:iCs/>
      <w:color w:val="44546A" w:themeColor="text2"/>
      <w:sz w:val="18"/>
      <w:szCs w:val="18"/>
      <w:lang w:val="en-GB"/>
    </w:rPr>
  </w:style>
  <w:style w:type="character" w:customStyle="1" w:styleId="CitaviBibliographySubheading1Zchn">
    <w:name w:val="Citavi Bibliography Subheading 1 Zchn"/>
    <w:basedOn w:val="ListenabsatzZchn"/>
    <w:link w:val="CitaviBibliographySubheading1"/>
    <w:rsid w:val="00E21FEF"/>
    <w:rPr>
      <w:rFonts w:asciiTheme="majorHAnsi" w:eastAsiaTheme="majorEastAsia" w:hAnsiTheme="majorHAnsi" w:cstheme="majorBidi"/>
      <w:i/>
      <w:iCs/>
      <w:color w:val="44546A" w:themeColor="text2"/>
      <w:sz w:val="18"/>
      <w:szCs w:val="18"/>
      <w:lang w:val="en-GB"/>
    </w:rPr>
  </w:style>
  <w:style w:type="paragraph" w:customStyle="1" w:styleId="CitaviBibliographySubheading2">
    <w:name w:val="Citavi Bibliography Subheading 2"/>
    <w:basedOn w:val="berschrift3"/>
    <w:link w:val="CitaviBibliographySubheading2Zchn"/>
    <w:rsid w:val="00E21FEF"/>
    <w:pPr>
      <w:ind w:left="720" w:hanging="360"/>
      <w:outlineLvl w:val="9"/>
    </w:pPr>
    <w:rPr>
      <w:i/>
      <w:iCs/>
      <w:color w:val="44546A" w:themeColor="text2"/>
      <w:sz w:val="18"/>
      <w:szCs w:val="18"/>
      <w:lang w:val="en-GB"/>
    </w:rPr>
  </w:style>
  <w:style w:type="character" w:customStyle="1" w:styleId="CitaviBibliographySubheading2Zchn">
    <w:name w:val="Citavi Bibliography Subheading 2 Zchn"/>
    <w:basedOn w:val="ListenabsatzZchn"/>
    <w:link w:val="CitaviBibliographySubheading2"/>
    <w:rsid w:val="00E21FEF"/>
    <w:rPr>
      <w:rFonts w:asciiTheme="majorHAnsi" w:eastAsiaTheme="majorEastAsia" w:hAnsiTheme="majorHAnsi" w:cstheme="majorBidi"/>
      <w:i/>
      <w:iCs/>
      <w:color w:val="44546A" w:themeColor="text2"/>
      <w:sz w:val="18"/>
      <w:szCs w:val="18"/>
      <w:lang w:val="en-GB"/>
    </w:rPr>
  </w:style>
  <w:style w:type="paragraph" w:customStyle="1" w:styleId="CitaviBibliographySubheading3">
    <w:name w:val="Citavi Bibliography Subheading 3"/>
    <w:basedOn w:val="berschrift4"/>
    <w:link w:val="CitaviBibliographySubheading3Zchn"/>
    <w:rsid w:val="00E21FEF"/>
    <w:pPr>
      <w:ind w:left="720" w:hanging="360"/>
      <w:outlineLvl w:val="9"/>
    </w:pPr>
    <w:rPr>
      <w:i w:val="0"/>
      <w:iCs w:val="0"/>
      <w:color w:val="44546A" w:themeColor="text2"/>
      <w:sz w:val="18"/>
      <w:szCs w:val="18"/>
      <w:lang w:val="en-GB"/>
    </w:rPr>
  </w:style>
  <w:style w:type="character" w:customStyle="1" w:styleId="CitaviBibliographySubheading3Zchn">
    <w:name w:val="Citavi Bibliography Subheading 3 Zchn"/>
    <w:basedOn w:val="ListenabsatzZchn"/>
    <w:link w:val="CitaviBibliographySubheading3"/>
    <w:rsid w:val="00E21FEF"/>
    <w:rPr>
      <w:rFonts w:asciiTheme="majorHAnsi" w:eastAsiaTheme="majorEastAsia" w:hAnsiTheme="majorHAnsi" w:cstheme="majorBidi"/>
      <w:color w:val="44546A" w:themeColor="text2"/>
      <w:sz w:val="18"/>
      <w:szCs w:val="18"/>
      <w:lang w:val="en-GB"/>
    </w:rPr>
  </w:style>
  <w:style w:type="paragraph" w:customStyle="1" w:styleId="CitaviBibliographySubheading4">
    <w:name w:val="Citavi Bibliography Subheading 4"/>
    <w:basedOn w:val="berschrift5"/>
    <w:link w:val="CitaviBibliographySubheading4Zchn"/>
    <w:rsid w:val="00E21FEF"/>
    <w:pPr>
      <w:ind w:left="720" w:hanging="360"/>
      <w:outlineLvl w:val="9"/>
    </w:pPr>
    <w:rPr>
      <w:i/>
      <w:iCs/>
      <w:color w:val="44546A" w:themeColor="text2"/>
      <w:sz w:val="18"/>
      <w:szCs w:val="18"/>
      <w:lang w:val="en-GB"/>
    </w:rPr>
  </w:style>
  <w:style w:type="character" w:customStyle="1" w:styleId="CitaviBibliographySubheading4Zchn">
    <w:name w:val="Citavi Bibliography Subheading 4 Zchn"/>
    <w:basedOn w:val="ListenabsatzZchn"/>
    <w:link w:val="CitaviBibliographySubheading4"/>
    <w:rsid w:val="00E21FEF"/>
    <w:rPr>
      <w:rFonts w:asciiTheme="majorHAnsi" w:eastAsiaTheme="majorEastAsia" w:hAnsiTheme="majorHAnsi" w:cstheme="majorBidi"/>
      <w:i/>
      <w:iCs/>
      <w:color w:val="44546A" w:themeColor="text2"/>
      <w:sz w:val="18"/>
      <w:szCs w:val="18"/>
      <w:lang w:val="en-GB"/>
    </w:rPr>
  </w:style>
  <w:style w:type="paragraph" w:customStyle="1" w:styleId="CitaviBibliographySubheading5">
    <w:name w:val="Citavi Bibliography Subheading 5"/>
    <w:basedOn w:val="berschrift6"/>
    <w:link w:val="CitaviBibliographySubheading5Zchn"/>
    <w:rsid w:val="00E21FEF"/>
    <w:pPr>
      <w:ind w:left="720" w:hanging="360"/>
      <w:outlineLvl w:val="9"/>
    </w:pPr>
    <w:rPr>
      <w:i/>
      <w:iCs/>
      <w:color w:val="44546A" w:themeColor="text2"/>
      <w:sz w:val="18"/>
      <w:szCs w:val="18"/>
      <w:lang w:val="en-GB"/>
    </w:rPr>
  </w:style>
  <w:style w:type="character" w:customStyle="1" w:styleId="CitaviBibliographySubheading5Zchn">
    <w:name w:val="Citavi Bibliography Subheading 5 Zchn"/>
    <w:basedOn w:val="ListenabsatzZchn"/>
    <w:link w:val="CitaviBibliographySubheading5"/>
    <w:rsid w:val="00E21FEF"/>
    <w:rPr>
      <w:rFonts w:asciiTheme="majorHAnsi" w:eastAsiaTheme="majorEastAsia" w:hAnsiTheme="majorHAnsi" w:cstheme="majorBidi"/>
      <w:i/>
      <w:iCs/>
      <w:color w:val="44546A" w:themeColor="text2"/>
      <w:sz w:val="18"/>
      <w:szCs w:val="18"/>
      <w:lang w:val="en-GB"/>
    </w:rPr>
  </w:style>
  <w:style w:type="paragraph" w:customStyle="1" w:styleId="CitaviBibliographySubheading6">
    <w:name w:val="Citavi Bibliography Subheading 6"/>
    <w:basedOn w:val="berschrift7"/>
    <w:link w:val="CitaviBibliographySubheading6Zchn"/>
    <w:rsid w:val="00E21FEF"/>
    <w:pPr>
      <w:ind w:left="720" w:hanging="360"/>
      <w:outlineLvl w:val="9"/>
    </w:pPr>
    <w:rPr>
      <w:i w:val="0"/>
      <w:iCs w:val="0"/>
      <w:color w:val="44546A" w:themeColor="text2"/>
      <w:sz w:val="18"/>
      <w:szCs w:val="18"/>
      <w:lang w:val="en-GB"/>
    </w:rPr>
  </w:style>
  <w:style w:type="character" w:customStyle="1" w:styleId="CitaviBibliographySubheading6Zchn">
    <w:name w:val="Citavi Bibliography Subheading 6 Zchn"/>
    <w:basedOn w:val="ListenabsatzZchn"/>
    <w:link w:val="CitaviBibliographySubheading6"/>
    <w:rsid w:val="00E21FEF"/>
    <w:rPr>
      <w:rFonts w:asciiTheme="majorHAnsi" w:eastAsiaTheme="majorEastAsia" w:hAnsiTheme="majorHAnsi" w:cstheme="majorBidi"/>
      <w:color w:val="44546A" w:themeColor="text2"/>
      <w:sz w:val="18"/>
      <w:szCs w:val="18"/>
      <w:lang w:val="en-GB"/>
    </w:rPr>
  </w:style>
  <w:style w:type="paragraph" w:customStyle="1" w:styleId="CitaviBibliographySubheading7">
    <w:name w:val="Citavi Bibliography Subheading 7"/>
    <w:basedOn w:val="berschrift8"/>
    <w:link w:val="CitaviBibliographySubheading7Zchn"/>
    <w:rsid w:val="00E21FEF"/>
    <w:pPr>
      <w:ind w:left="720" w:hanging="360"/>
      <w:outlineLvl w:val="9"/>
    </w:pPr>
    <w:rPr>
      <w:i/>
      <w:iCs/>
      <w:color w:val="44546A" w:themeColor="text2"/>
      <w:sz w:val="18"/>
      <w:szCs w:val="18"/>
      <w:lang w:val="en-GB"/>
    </w:rPr>
  </w:style>
  <w:style w:type="character" w:customStyle="1" w:styleId="CitaviBibliographySubheading7Zchn">
    <w:name w:val="Citavi Bibliography Subheading 7 Zchn"/>
    <w:basedOn w:val="ListenabsatzZchn"/>
    <w:link w:val="CitaviBibliographySubheading7"/>
    <w:rsid w:val="00E21FEF"/>
    <w:rPr>
      <w:rFonts w:asciiTheme="majorHAnsi" w:eastAsiaTheme="majorEastAsia" w:hAnsiTheme="majorHAnsi" w:cstheme="majorBidi"/>
      <w:i/>
      <w:iCs/>
      <w:color w:val="44546A" w:themeColor="text2"/>
      <w:sz w:val="18"/>
      <w:szCs w:val="18"/>
      <w:lang w:val="en-GB"/>
    </w:rPr>
  </w:style>
  <w:style w:type="paragraph" w:customStyle="1" w:styleId="CitaviBibliographySubheading8">
    <w:name w:val="Citavi Bibliography Subheading 8"/>
    <w:basedOn w:val="berschrift9"/>
    <w:link w:val="CitaviBibliographySubheading8Zchn"/>
    <w:rsid w:val="00E21FEF"/>
    <w:pPr>
      <w:numPr>
        <w:numId w:val="17"/>
      </w:numPr>
      <w:outlineLvl w:val="9"/>
    </w:pPr>
    <w:rPr>
      <w:i w:val="0"/>
      <w:iCs w:val="0"/>
      <w:color w:val="44546A" w:themeColor="text2"/>
      <w:sz w:val="18"/>
      <w:szCs w:val="18"/>
      <w:lang w:val="en-GB"/>
    </w:rPr>
  </w:style>
  <w:style w:type="character" w:customStyle="1" w:styleId="CitaviBibliographySubheading8Zchn">
    <w:name w:val="Citavi Bibliography Subheading 8 Zchn"/>
    <w:basedOn w:val="ListenabsatzZchn"/>
    <w:link w:val="CitaviBibliographySubheading8"/>
    <w:rsid w:val="00E21FEF"/>
    <w:rPr>
      <w:rFonts w:asciiTheme="majorHAnsi" w:eastAsiaTheme="majorEastAsia" w:hAnsiTheme="majorHAnsi" w:cstheme="majorBidi"/>
      <w:color w:val="44546A" w:themeColor="text2"/>
      <w:sz w:val="18"/>
      <w:szCs w:val="18"/>
      <w:lang w:val="en-GB"/>
    </w:rPr>
  </w:style>
  <w:style w:type="character" w:styleId="Platzhaltertext">
    <w:name w:val="Placeholder Text"/>
    <w:basedOn w:val="Absatz-Standardschriftart"/>
    <w:uiPriority w:val="99"/>
    <w:semiHidden/>
    <w:rsid w:val="00E21FEF"/>
    <w:rPr>
      <w:color w:val="808080"/>
    </w:rPr>
  </w:style>
  <w:style w:type="character" w:styleId="Hyperlink">
    <w:name w:val="Hyperlink"/>
    <w:basedOn w:val="Absatz-Standardschriftart"/>
    <w:uiPriority w:val="99"/>
    <w:semiHidden/>
    <w:unhideWhenUsed/>
    <w:rsid w:val="005C5C6F"/>
    <w:rPr>
      <w:color w:val="0563C1"/>
      <w:u w:val="single"/>
    </w:rPr>
  </w:style>
  <w:style w:type="character" w:styleId="BesuchterHyperlink">
    <w:name w:val="FollowedHyperlink"/>
    <w:basedOn w:val="Absatz-Standardschriftart"/>
    <w:uiPriority w:val="99"/>
    <w:semiHidden/>
    <w:unhideWhenUsed/>
    <w:rsid w:val="005C5C6F"/>
    <w:rPr>
      <w:color w:val="954F72"/>
      <w:u w:val="single"/>
    </w:rPr>
  </w:style>
  <w:style w:type="paragraph" w:customStyle="1" w:styleId="msonormal0">
    <w:name w:val="msonormal"/>
    <w:basedOn w:val="Standard"/>
    <w:rsid w:val="005C5C6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font5">
    <w:name w:val="font5"/>
    <w:basedOn w:val="Standard"/>
    <w:rsid w:val="005C5C6F"/>
    <w:pPr>
      <w:spacing w:before="100" w:beforeAutospacing="1" w:after="100" w:afterAutospacing="1" w:line="240" w:lineRule="auto"/>
    </w:pPr>
    <w:rPr>
      <w:rFonts w:ascii="Calibri Light" w:eastAsia="Times New Roman" w:hAnsi="Calibri Light" w:cs="Calibri Light"/>
      <w:color w:val="000000"/>
      <w:sz w:val="18"/>
      <w:szCs w:val="18"/>
      <w:lang w:val="en-GB" w:eastAsia="en-GB"/>
    </w:rPr>
  </w:style>
  <w:style w:type="paragraph" w:customStyle="1" w:styleId="xl65">
    <w:name w:val="xl65"/>
    <w:basedOn w:val="Standard"/>
    <w:rsid w:val="005C5C6F"/>
    <w:pPr>
      <w:spacing w:before="100" w:beforeAutospacing="1" w:after="100" w:afterAutospacing="1" w:line="240" w:lineRule="auto"/>
      <w:textAlignment w:val="center"/>
    </w:pPr>
    <w:rPr>
      <w:rFonts w:ascii="Calibri Light" w:eastAsia="Times New Roman" w:hAnsi="Calibri Light" w:cs="Calibri Light"/>
      <w:sz w:val="18"/>
      <w:szCs w:val="18"/>
      <w:lang w:val="en-GB" w:eastAsia="en-GB"/>
    </w:rPr>
  </w:style>
  <w:style w:type="paragraph" w:customStyle="1" w:styleId="xl66">
    <w:name w:val="xl66"/>
    <w:basedOn w:val="Standard"/>
    <w:rsid w:val="005C5C6F"/>
    <w:pPr>
      <w:spacing w:before="100" w:beforeAutospacing="1" w:after="100" w:afterAutospacing="1" w:line="240" w:lineRule="auto"/>
    </w:pPr>
    <w:rPr>
      <w:rFonts w:ascii="Calibri Light" w:eastAsia="Times New Roman" w:hAnsi="Calibri Light" w:cs="Calibri Light"/>
      <w:sz w:val="18"/>
      <w:szCs w:val="18"/>
      <w:lang w:val="en-GB" w:eastAsia="en-GB"/>
    </w:rPr>
  </w:style>
  <w:style w:type="paragraph" w:customStyle="1" w:styleId="xl67">
    <w:name w:val="xl67"/>
    <w:basedOn w:val="Standard"/>
    <w:rsid w:val="005C5C6F"/>
    <w:pPr>
      <w:spacing w:before="100" w:beforeAutospacing="1" w:after="100" w:afterAutospacing="1" w:line="240" w:lineRule="auto"/>
      <w:textAlignment w:val="center"/>
    </w:pPr>
    <w:rPr>
      <w:rFonts w:ascii="Calibri Light" w:eastAsia="Times New Roman" w:hAnsi="Calibri Light" w:cs="Calibri Light"/>
      <w:color w:val="000000"/>
      <w:sz w:val="18"/>
      <w:szCs w:val="18"/>
      <w:lang w:val="en-GB" w:eastAsia="en-GB"/>
    </w:rPr>
  </w:style>
  <w:style w:type="paragraph" w:customStyle="1" w:styleId="xl68">
    <w:name w:val="xl68"/>
    <w:basedOn w:val="Standard"/>
    <w:rsid w:val="005C5C6F"/>
    <w:pPr>
      <w:spacing w:before="100" w:beforeAutospacing="1" w:after="100" w:afterAutospacing="1" w:line="240" w:lineRule="auto"/>
      <w:jc w:val="center"/>
      <w:textAlignment w:val="center"/>
    </w:pPr>
    <w:rPr>
      <w:rFonts w:ascii="Calibri Light" w:eastAsia="Times New Roman" w:hAnsi="Calibri Light" w:cs="Calibri Light"/>
      <w:color w:val="000000"/>
      <w:sz w:val="18"/>
      <w:szCs w:val="18"/>
      <w:lang w:val="en-GB" w:eastAsia="en-GB"/>
    </w:rPr>
  </w:style>
  <w:style w:type="paragraph" w:customStyle="1" w:styleId="xl69">
    <w:name w:val="xl69"/>
    <w:basedOn w:val="Standard"/>
    <w:rsid w:val="005C5C6F"/>
    <w:pPr>
      <w:spacing w:before="100" w:beforeAutospacing="1" w:after="100" w:afterAutospacing="1" w:line="240" w:lineRule="auto"/>
    </w:pPr>
    <w:rPr>
      <w:rFonts w:ascii="Calibri Light" w:eastAsia="Times New Roman" w:hAnsi="Calibri Light" w:cs="Calibri Light"/>
      <w:sz w:val="18"/>
      <w:szCs w:val="18"/>
      <w:lang w:val="en-GB" w:eastAsia="en-GB"/>
    </w:rPr>
  </w:style>
  <w:style w:type="paragraph" w:customStyle="1" w:styleId="xl70">
    <w:name w:val="xl70"/>
    <w:basedOn w:val="Standard"/>
    <w:rsid w:val="005C5C6F"/>
    <w:pPr>
      <w:spacing w:before="100" w:beforeAutospacing="1" w:after="100" w:afterAutospacing="1" w:line="240" w:lineRule="auto"/>
      <w:textAlignment w:val="center"/>
    </w:pPr>
    <w:rPr>
      <w:rFonts w:ascii="Calibri Light" w:eastAsia="Times New Roman" w:hAnsi="Calibri Light" w:cs="Calibri Light"/>
      <w:color w:val="000000"/>
      <w:sz w:val="18"/>
      <w:szCs w:val="18"/>
      <w:lang w:val="en-GB" w:eastAsia="en-GB"/>
    </w:rPr>
  </w:style>
  <w:style w:type="paragraph" w:customStyle="1" w:styleId="xl71">
    <w:name w:val="xl71"/>
    <w:basedOn w:val="Standard"/>
    <w:rsid w:val="005C5C6F"/>
    <w:pPr>
      <w:spacing w:before="100" w:beforeAutospacing="1" w:after="100" w:afterAutospacing="1" w:line="240" w:lineRule="auto"/>
      <w:textAlignment w:val="center"/>
    </w:pPr>
    <w:rPr>
      <w:rFonts w:ascii="Calibri Light" w:eastAsia="Times New Roman" w:hAnsi="Calibri Light" w:cs="Calibri Light"/>
      <w:sz w:val="18"/>
      <w:szCs w:val="18"/>
      <w:lang w:val="en-GB" w:eastAsia="en-GB"/>
    </w:rPr>
  </w:style>
  <w:style w:type="paragraph" w:customStyle="1" w:styleId="xl72">
    <w:name w:val="xl72"/>
    <w:basedOn w:val="Standard"/>
    <w:rsid w:val="005C5C6F"/>
    <w:pPr>
      <w:spacing w:before="100" w:beforeAutospacing="1" w:after="100" w:afterAutospacing="1" w:line="240" w:lineRule="auto"/>
      <w:textAlignment w:val="top"/>
    </w:pPr>
    <w:rPr>
      <w:rFonts w:ascii="Calibri Light" w:eastAsia="Times New Roman" w:hAnsi="Calibri Light" w:cs="Calibri Light"/>
      <w:sz w:val="18"/>
      <w:szCs w:val="18"/>
      <w:lang w:val="en-GB" w:eastAsia="en-GB"/>
    </w:rPr>
  </w:style>
  <w:style w:type="character" w:styleId="Kommentarzeichen">
    <w:name w:val="annotation reference"/>
    <w:basedOn w:val="Absatz-Standardschriftart"/>
    <w:uiPriority w:val="99"/>
    <w:semiHidden/>
    <w:unhideWhenUsed/>
    <w:rsid w:val="00072CAC"/>
    <w:rPr>
      <w:sz w:val="16"/>
      <w:szCs w:val="16"/>
    </w:rPr>
  </w:style>
  <w:style w:type="paragraph" w:styleId="Kommentartext">
    <w:name w:val="annotation text"/>
    <w:basedOn w:val="Standard"/>
    <w:link w:val="KommentartextZchn"/>
    <w:uiPriority w:val="99"/>
    <w:semiHidden/>
    <w:unhideWhenUsed/>
    <w:rsid w:val="00072CA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72CAC"/>
    <w:rPr>
      <w:sz w:val="20"/>
      <w:szCs w:val="20"/>
    </w:rPr>
  </w:style>
  <w:style w:type="paragraph" w:styleId="Kommentarthema">
    <w:name w:val="annotation subject"/>
    <w:basedOn w:val="Kommentartext"/>
    <w:next w:val="Kommentartext"/>
    <w:link w:val="KommentarthemaZchn"/>
    <w:uiPriority w:val="99"/>
    <w:semiHidden/>
    <w:unhideWhenUsed/>
    <w:rsid w:val="00072CAC"/>
    <w:rPr>
      <w:b/>
      <w:bCs/>
    </w:rPr>
  </w:style>
  <w:style w:type="character" w:customStyle="1" w:styleId="KommentarthemaZchn">
    <w:name w:val="Kommentarthema Zchn"/>
    <w:basedOn w:val="KommentartextZchn"/>
    <w:link w:val="Kommentarthema"/>
    <w:uiPriority w:val="99"/>
    <w:semiHidden/>
    <w:rsid w:val="00072C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166297">
      <w:bodyDiv w:val="1"/>
      <w:marLeft w:val="0"/>
      <w:marRight w:val="0"/>
      <w:marTop w:val="0"/>
      <w:marBottom w:val="0"/>
      <w:divBdr>
        <w:top w:val="none" w:sz="0" w:space="0" w:color="auto"/>
        <w:left w:val="none" w:sz="0" w:space="0" w:color="auto"/>
        <w:bottom w:val="none" w:sz="0" w:space="0" w:color="auto"/>
        <w:right w:val="none" w:sz="0" w:space="0" w:color="auto"/>
      </w:divBdr>
    </w:div>
    <w:div w:id="964313114">
      <w:bodyDiv w:val="1"/>
      <w:marLeft w:val="0"/>
      <w:marRight w:val="0"/>
      <w:marTop w:val="0"/>
      <w:marBottom w:val="0"/>
      <w:divBdr>
        <w:top w:val="none" w:sz="0" w:space="0" w:color="auto"/>
        <w:left w:val="none" w:sz="0" w:space="0" w:color="auto"/>
        <w:bottom w:val="none" w:sz="0" w:space="0" w:color="auto"/>
        <w:right w:val="none" w:sz="0" w:space="0" w:color="auto"/>
      </w:divBdr>
    </w:div>
    <w:div w:id="1902788416">
      <w:bodyDiv w:val="1"/>
      <w:marLeft w:val="0"/>
      <w:marRight w:val="0"/>
      <w:marTop w:val="0"/>
      <w:marBottom w:val="0"/>
      <w:divBdr>
        <w:top w:val="none" w:sz="0" w:space="0" w:color="auto"/>
        <w:left w:val="none" w:sz="0" w:space="0" w:color="auto"/>
        <w:bottom w:val="none" w:sz="0" w:space="0" w:color="auto"/>
        <w:right w:val="none" w:sz="0" w:space="0" w:color="auto"/>
      </w:divBdr>
    </w:div>
    <w:div w:id="198576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19A73-5157-4925-BBA3-509E928CC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2345</Words>
  <Characters>14777</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 Lichthardt</dc:creator>
  <cp:keywords/>
  <dc:description/>
  <cp:lastModifiedBy>chen</cp:lastModifiedBy>
  <cp:revision>25</cp:revision>
  <dcterms:created xsi:type="dcterms:W3CDTF">2019-06-30T19:30:00Z</dcterms:created>
  <dcterms:modified xsi:type="dcterms:W3CDTF">2019-11-15T13:43:00Z</dcterms:modified>
</cp:coreProperties>
</file>