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CA7DEF" w:rsidRDefault="00654E8F" w:rsidP="0001436A">
      <w:pPr>
        <w:pStyle w:val="SupplementaryMaterial"/>
        <w:rPr>
          <w:b w:val="0"/>
          <w:color w:val="000000" w:themeColor="text1"/>
        </w:rPr>
      </w:pPr>
      <w:r w:rsidRPr="00CA7DEF">
        <w:rPr>
          <w:color w:val="000000" w:themeColor="text1"/>
        </w:rPr>
        <w:t>Supplementary Material</w:t>
      </w:r>
    </w:p>
    <w:p w14:paraId="3BD5A427" w14:textId="77777777" w:rsidR="00EA3D3C" w:rsidRPr="00CA7DEF" w:rsidRDefault="00654E8F" w:rsidP="0001436A">
      <w:pPr>
        <w:pStyle w:val="1"/>
        <w:rPr>
          <w:color w:val="000000" w:themeColor="text1"/>
        </w:rPr>
      </w:pPr>
      <w:bookmarkStart w:id="0" w:name="OLE_LINK2"/>
      <w:r w:rsidRPr="00CA7DEF">
        <w:rPr>
          <w:color w:val="000000" w:themeColor="text1"/>
        </w:rPr>
        <w:t>Supplementary Data</w:t>
      </w:r>
    </w:p>
    <w:bookmarkEnd w:id="0"/>
    <w:p w14:paraId="384F949F" w14:textId="1156C76B" w:rsidR="004E6610" w:rsidRPr="00CA7DEF" w:rsidRDefault="00B72C80" w:rsidP="00B72C80">
      <w:pPr>
        <w:rPr>
          <w:color w:val="000000" w:themeColor="text1"/>
        </w:rPr>
      </w:pPr>
      <w:r w:rsidRPr="00CA7DEF">
        <w:rPr>
          <w:color w:val="000000" w:themeColor="text1"/>
        </w:rPr>
        <w:t>C</w:t>
      </w:r>
      <w:r w:rsidRPr="00CA7DEF">
        <w:rPr>
          <w:rFonts w:hint="eastAsia"/>
          <w:color w:val="000000" w:themeColor="text1"/>
        </w:rPr>
        <w:t>ompound</w:t>
      </w:r>
      <w:r w:rsidRPr="00CA7DEF">
        <w:rPr>
          <w:color w:val="000000" w:themeColor="text1"/>
        </w:rPr>
        <w:t xml:space="preserve"> </w:t>
      </w:r>
      <w:r w:rsidRPr="00CA7DEF">
        <w:rPr>
          <w:b/>
          <w:bCs/>
          <w:color w:val="000000" w:themeColor="text1"/>
        </w:rPr>
        <w:t>1</w:t>
      </w:r>
      <w:r w:rsidRPr="00CA7DEF">
        <w:rPr>
          <w:color w:val="000000" w:themeColor="text1"/>
        </w:rPr>
        <w:t xml:space="preserve">: </w:t>
      </w:r>
      <w:proofErr w:type="spellStart"/>
      <w:r w:rsidRPr="00CA7DEF">
        <w:rPr>
          <w:color w:val="000000" w:themeColor="text1"/>
        </w:rPr>
        <w:t>catalpol</w:t>
      </w:r>
      <w:proofErr w:type="spellEnd"/>
    </w:p>
    <w:p w14:paraId="720777B4" w14:textId="4041B849" w:rsidR="00B72C80" w:rsidRPr="00CA7DEF" w:rsidRDefault="00B72C80" w:rsidP="00B72C80">
      <w:pPr>
        <w:rPr>
          <w:color w:val="000000" w:themeColor="text1"/>
        </w:rPr>
      </w:pPr>
      <w:r w:rsidRPr="00CA7DEF">
        <w:rPr>
          <w:color w:val="000000" w:themeColor="text1"/>
        </w:rPr>
        <w:t xml:space="preserve">The spectral data of the compound 1 are shown in </w:t>
      </w:r>
      <w:r w:rsidRPr="00CA7DEF">
        <w:rPr>
          <w:b/>
          <w:bCs/>
          <w:color w:val="000000" w:themeColor="text1"/>
        </w:rPr>
        <w:t>Table 1</w:t>
      </w:r>
      <w:r w:rsidRPr="00CA7DEF">
        <w:rPr>
          <w:color w:val="000000" w:themeColor="text1"/>
        </w:rPr>
        <w:t>.</w:t>
      </w:r>
    </w:p>
    <w:p w14:paraId="1F8FE0BA" w14:textId="28979522" w:rsidR="004E6610" w:rsidRPr="00F05813" w:rsidRDefault="004E6610" w:rsidP="004E6610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F05813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F05813">
        <w:rPr>
          <w:rFonts w:cs="Times New Roman"/>
          <w:color w:val="000000" w:themeColor="text1"/>
          <w:sz w:val="21"/>
          <w:szCs w:val="21"/>
        </w:rPr>
        <w:t xml:space="preserve"> </w:t>
      </w:r>
      <w:r w:rsidRPr="00F05813">
        <w:rPr>
          <w:rFonts w:cs="Times New Roman"/>
          <w:b/>
          <w:bCs/>
          <w:color w:val="000000" w:themeColor="text1"/>
          <w:sz w:val="21"/>
          <w:szCs w:val="21"/>
        </w:rPr>
        <w:t xml:space="preserve">1 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The </w:t>
      </w:r>
      <w:r w:rsidRPr="00F05813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H</w:t>
      </w:r>
      <w:r w:rsidR="00FB7B17"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(</w:t>
      </w:r>
      <w:r w:rsidR="00DA62BE">
        <w:rPr>
          <w:rFonts w:cs="Times New Roman"/>
          <w:color w:val="000000" w:themeColor="text1"/>
          <w:sz w:val="21"/>
          <w:szCs w:val="21"/>
          <w:lang w:eastAsia="zh-CN"/>
        </w:rPr>
        <w:t>600</w:t>
      </w:r>
      <w:r w:rsidR="00FB7B17"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MHz)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and </w:t>
      </w:r>
      <w:r w:rsidRPr="00F05813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C-NMR</w:t>
      </w:r>
      <w:r w:rsidR="00FB7B17"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(1</w:t>
      </w:r>
      <w:r w:rsidR="00DA62BE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MHz) data of </w:t>
      </w:r>
      <w:bookmarkStart w:id="1" w:name="OLE_LINK106"/>
      <w:bookmarkStart w:id="2" w:name="OLE_LINK107"/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compound</w:t>
      </w:r>
      <w:r w:rsidR="00FB7B17"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1</w:t>
      </w:r>
      <w:bookmarkEnd w:id="1"/>
      <w:bookmarkEnd w:id="2"/>
      <w:r w:rsidR="00FB7B17"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in DMSO</w:t>
      </w:r>
      <w:r w:rsidR="00395468" w:rsidRPr="00F05813">
        <w:rPr>
          <w:rFonts w:cs="Times New Roman"/>
          <w:color w:val="000000" w:themeColor="text1"/>
          <w:sz w:val="21"/>
          <w:szCs w:val="21"/>
          <w:lang w:eastAsia="zh-CN"/>
        </w:rPr>
        <w:t>-</w:t>
      </w:r>
      <w:r w:rsidR="00395468" w:rsidRPr="00F05813">
        <w:rPr>
          <w:rFonts w:cs="Times New Roman"/>
          <w:i/>
          <w:iCs/>
          <w:color w:val="000000" w:themeColor="text1"/>
          <w:sz w:val="21"/>
          <w:szCs w:val="21"/>
          <w:lang w:eastAsia="zh-CN"/>
        </w:rPr>
        <w:t>d6</w:t>
      </w:r>
      <w:r w:rsidR="00FB7B17" w:rsidRPr="00F05813">
        <w:rPr>
          <w:rFonts w:cs="Times New Roman"/>
          <w:color w:val="000000" w:themeColor="text1"/>
          <w:sz w:val="21"/>
          <w:szCs w:val="21"/>
          <w:lang w:eastAsia="zh-CN"/>
        </w:rPr>
        <w:t>.</w:t>
      </w:r>
    </w:p>
    <w:tbl>
      <w:tblPr>
        <w:tblStyle w:val="aff5"/>
        <w:tblW w:w="666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701"/>
      </w:tblGrid>
      <w:tr w:rsidR="00CA7DEF" w:rsidRPr="00F05813" w14:paraId="235EFC63" w14:textId="77777777" w:rsidTr="00B94C75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AD0567" w14:textId="5CDAFD7F" w:rsidR="004E6610" w:rsidRPr="00F05813" w:rsidRDefault="000875C9" w:rsidP="006729AA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1B52559" w14:textId="5FE9A05A" w:rsidR="004E6610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05813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F05813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669495" w14:textId="04CA1D6B" w:rsidR="004E6610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05813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F05813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F05813" w14:paraId="48879288" w14:textId="77777777" w:rsidTr="00B94C75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14:paraId="0E0516CB" w14:textId="52618D27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4481F64" w14:textId="146ACA5E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4.90 (1H, 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10.0 Hz)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E941A2" w14:textId="73BB95B8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93.7</w:t>
            </w:r>
          </w:p>
        </w:tc>
      </w:tr>
      <w:tr w:rsidR="00CA7DEF" w:rsidRPr="00F05813" w14:paraId="3133CEA9" w14:textId="77777777" w:rsidTr="00B94C75">
        <w:trPr>
          <w:jc w:val="center"/>
        </w:trPr>
        <w:tc>
          <w:tcPr>
            <w:tcW w:w="1560" w:type="dxa"/>
          </w:tcPr>
          <w:p w14:paraId="140D4B78" w14:textId="2C0146CE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02" w:type="dxa"/>
          </w:tcPr>
          <w:p w14:paraId="5D14E8D3" w14:textId="45A03869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6.37 (1H, dd,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6.0, 2.0 Hz)</w:t>
            </w:r>
          </w:p>
        </w:tc>
        <w:tc>
          <w:tcPr>
            <w:tcW w:w="1701" w:type="dxa"/>
          </w:tcPr>
          <w:p w14:paraId="0634C344" w14:textId="6AF74460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140.7</w:t>
            </w:r>
          </w:p>
        </w:tc>
      </w:tr>
      <w:tr w:rsidR="00CA7DEF" w:rsidRPr="00F05813" w14:paraId="23FA5D32" w14:textId="77777777" w:rsidTr="00B94C75">
        <w:trPr>
          <w:jc w:val="center"/>
        </w:trPr>
        <w:tc>
          <w:tcPr>
            <w:tcW w:w="1560" w:type="dxa"/>
          </w:tcPr>
          <w:p w14:paraId="2B8C03C2" w14:textId="480608B4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02" w:type="dxa"/>
          </w:tcPr>
          <w:p w14:paraId="35790590" w14:textId="68F5E19B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5.01 (1H, dd,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= 6.0, 4.5 Hz)</w:t>
            </w:r>
          </w:p>
        </w:tc>
        <w:tc>
          <w:tcPr>
            <w:tcW w:w="1701" w:type="dxa"/>
          </w:tcPr>
          <w:p w14:paraId="7ED74837" w14:textId="6650CC3F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103.8</w:t>
            </w:r>
          </w:p>
        </w:tc>
      </w:tr>
      <w:tr w:rsidR="00CA7DEF" w:rsidRPr="00F05813" w14:paraId="6C25FFFD" w14:textId="77777777" w:rsidTr="00B94C75">
        <w:trPr>
          <w:jc w:val="center"/>
        </w:trPr>
        <w:tc>
          <w:tcPr>
            <w:tcW w:w="1560" w:type="dxa"/>
          </w:tcPr>
          <w:p w14:paraId="56D5FA57" w14:textId="2A88C040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02" w:type="dxa"/>
          </w:tcPr>
          <w:p w14:paraId="69F1B7C4" w14:textId="722F7444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2.12 (1H, m)</w:t>
            </w:r>
          </w:p>
        </w:tc>
        <w:tc>
          <w:tcPr>
            <w:tcW w:w="1701" w:type="dxa"/>
          </w:tcPr>
          <w:p w14:paraId="7923C413" w14:textId="240D9226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37.9</w:t>
            </w:r>
          </w:p>
        </w:tc>
      </w:tr>
      <w:tr w:rsidR="00CA7DEF" w:rsidRPr="00F05813" w14:paraId="59DE0F0E" w14:textId="77777777" w:rsidTr="00B94C75">
        <w:trPr>
          <w:jc w:val="center"/>
        </w:trPr>
        <w:tc>
          <w:tcPr>
            <w:tcW w:w="1560" w:type="dxa"/>
          </w:tcPr>
          <w:p w14:paraId="08DA8D1E" w14:textId="5B442F70" w:rsidR="004E6610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02" w:type="dxa"/>
          </w:tcPr>
          <w:p w14:paraId="43646348" w14:textId="7164F6B1" w:rsidR="004E6610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3.78 (1H, 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8.5 Hz)</w:t>
            </w:r>
          </w:p>
        </w:tc>
        <w:tc>
          <w:tcPr>
            <w:tcW w:w="1701" w:type="dxa"/>
          </w:tcPr>
          <w:p w14:paraId="7D41A183" w14:textId="27D16E47" w:rsidR="004E6610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77.6</w:t>
            </w:r>
          </w:p>
        </w:tc>
      </w:tr>
      <w:tr w:rsidR="00CA7DEF" w:rsidRPr="00F05813" w14:paraId="2F6E1177" w14:textId="77777777" w:rsidTr="00B94C75">
        <w:trPr>
          <w:jc w:val="center"/>
        </w:trPr>
        <w:tc>
          <w:tcPr>
            <w:tcW w:w="1560" w:type="dxa"/>
          </w:tcPr>
          <w:p w14:paraId="574E2182" w14:textId="65519810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02" w:type="dxa"/>
          </w:tcPr>
          <w:p w14:paraId="6B684B18" w14:textId="29DD87A2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3.36 (1H, m)</w:t>
            </w:r>
          </w:p>
        </w:tc>
        <w:tc>
          <w:tcPr>
            <w:tcW w:w="1701" w:type="dxa"/>
          </w:tcPr>
          <w:p w14:paraId="1B15D3E1" w14:textId="4A00DD1A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61.1</w:t>
            </w:r>
          </w:p>
        </w:tc>
      </w:tr>
      <w:tr w:rsidR="00CA7DEF" w:rsidRPr="00F05813" w14:paraId="6A9CE4E8" w14:textId="77777777" w:rsidTr="00B94C75">
        <w:trPr>
          <w:jc w:val="center"/>
        </w:trPr>
        <w:tc>
          <w:tcPr>
            <w:tcW w:w="1560" w:type="dxa"/>
          </w:tcPr>
          <w:p w14:paraId="2CA0DAF2" w14:textId="0643957A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02" w:type="dxa"/>
          </w:tcPr>
          <w:p w14:paraId="31FC5227" w14:textId="4769858F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14:paraId="37E86CA6" w14:textId="34768A27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65.3</w:t>
            </w:r>
          </w:p>
        </w:tc>
      </w:tr>
      <w:tr w:rsidR="00CA7DEF" w:rsidRPr="00F05813" w14:paraId="2C20A70A" w14:textId="77777777" w:rsidTr="00B94C75">
        <w:trPr>
          <w:jc w:val="center"/>
        </w:trPr>
        <w:tc>
          <w:tcPr>
            <w:tcW w:w="1560" w:type="dxa"/>
          </w:tcPr>
          <w:p w14:paraId="200698DC" w14:textId="7F2E635F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02" w:type="dxa"/>
          </w:tcPr>
          <w:p w14:paraId="3822FE13" w14:textId="06E783DC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2.31 (1H, dd,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10.0, 8.0 Hz)</w:t>
            </w:r>
          </w:p>
        </w:tc>
        <w:tc>
          <w:tcPr>
            <w:tcW w:w="1701" w:type="dxa"/>
          </w:tcPr>
          <w:p w14:paraId="3179E3B0" w14:textId="303A484E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42.6</w:t>
            </w:r>
          </w:p>
        </w:tc>
      </w:tr>
      <w:tr w:rsidR="00CA7DEF" w:rsidRPr="00F05813" w14:paraId="14DA3411" w14:textId="77777777" w:rsidTr="00B94C75">
        <w:trPr>
          <w:jc w:val="center"/>
        </w:trPr>
        <w:tc>
          <w:tcPr>
            <w:tcW w:w="1560" w:type="dxa"/>
          </w:tcPr>
          <w:p w14:paraId="7BB4E4C6" w14:textId="74445E92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02" w:type="dxa"/>
          </w:tcPr>
          <w:p w14:paraId="084374ED" w14:textId="77777777" w:rsidR="006729AA" w:rsidRPr="00F05813" w:rsidRDefault="006729AA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3.86 (1H, 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13.0 Hz)</w:t>
            </w:r>
          </w:p>
          <w:p w14:paraId="65B97E55" w14:textId="55250526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3.66 (1H, 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13.0 Hz)</w:t>
            </w:r>
          </w:p>
        </w:tc>
        <w:tc>
          <w:tcPr>
            <w:tcW w:w="1701" w:type="dxa"/>
          </w:tcPr>
          <w:p w14:paraId="18306D34" w14:textId="657A4069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54.9</w:t>
            </w:r>
          </w:p>
        </w:tc>
      </w:tr>
      <w:tr w:rsidR="00CA7DEF" w:rsidRPr="00F05813" w14:paraId="3B2A6AD7" w14:textId="77777777" w:rsidTr="00B94C75">
        <w:trPr>
          <w:jc w:val="center"/>
        </w:trPr>
        <w:tc>
          <w:tcPr>
            <w:tcW w:w="1560" w:type="dxa"/>
          </w:tcPr>
          <w:p w14:paraId="120C314B" w14:textId="31688AC8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1’</w:t>
            </w:r>
          </w:p>
        </w:tc>
        <w:tc>
          <w:tcPr>
            <w:tcW w:w="3402" w:type="dxa"/>
          </w:tcPr>
          <w:p w14:paraId="78CBB7CD" w14:textId="7BE12146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4.58 (1H, 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= 8.0 Hz)</w:t>
            </w:r>
          </w:p>
        </w:tc>
        <w:tc>
          <w:tcPr>
            <w:tcW w:w="1701" w:type="dxa"/>
          </w:tcPr>
          <w:p w14:paraId="3A571E19" w14:textId="17EB9EB5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98.3</w:t>
            </w:r>
          </w:p>
        </w:tc>
      </w:tr>
      <w:tr w:rsidR="00CA7DEF" w:rsidRPr="00F05813" w14:paraId="1BB097B9" w14:textId="77777777" w:rsidTr="00B94C75">
        <w:trPr>
          <w:jc w:val="center"/>
        </w:trPr>
        <w:tc>
          <w:tcPr>
            <w:tcW w:w="1560" w:type="dxa"/>
          </w:tcPr>
          <w:p w14:paraId="573858DD" w14:textId="4831D854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2’</w:t>
            </w:r>
          </w:p>
        </w:tc>
        <w:tc>
          <w:tcPr>
            <w:tcW w:w="3402" w:type="dxa"/>
          </w:tcPr>
          <w:p w14:paraId="27B5F72B" w14:textId="53BC5A4D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3.02 (1H, t,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= 8.5 Hz)</w:t>
            </w:r>
          </w:p>
        </w:tc>
        <w:tc>
          <w:tcPr>
            <w:tcW w:w="1701" w:type="dxa"/>
          </w:tcPr>
          <w:p w14:paraId="0AD80125" w14:textId="47018FB5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73.9</w:t>
            </w:r>
          </w:p>
        </w:tc>
      </w:tr>
      <w:tr w:rsidR="00CA7DEF" w:rsidRPr="00F05813" w14:paraId="51F009E4" w14:textId="77777777" w:rsidTr="00B94C75">
        <w:trPr>
          <w:jc w:val="center"/>
        </w:trPr>
        <w:tc>
          <w:tcPr>
            <w:tcW w:w="1560" w:type="dxa"/>
          </w:tcPr>
          <w:p w14:paraId="60B95F49" w14:textId="0DB163E8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3’</w:t>
            </w:r>
          </w:p>
        </w:tc>
        <w:tc>
          <w:tcPr>
            <w:tcW w:w="3402" w:type="dxa"/>
          </w:tcPr>
          <w:p w14:paraId="42894D82" w14:textId="51758053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3.18 (1H, t,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8.5 Hz)</w:t>
            </w:r>
          </w:p>
        </w:tc>
        <w:tc>
          <w:tcPr>
            <w:tcW w:w="1701" w:type="dxa"/>
          </w:tcPr>
          <w:p w14:paraId="286F53D6" w14:textId="1CEEF618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76.8</w:t>
            </w:r>
          </w:p>
        </w:tc>
      </w:tr>
      <w:tr w:rsidR="00CA7DEF" w:rsidRPr="00F05813" w14:paraId="310BE201" w14:textId="77777777" w:rsidTr="00B94C75">
        <w:trPr>
          <w:jc w:val="center"/>
        </w:trPr>
        <w:tc>
          <w:tcPr>
            <w:tcW w:w="1560" w:type="dxa"/>
          </w:tcPr>
          <w:p w14:paraId="00B83ECF" w14:textId="706DA942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4’</w:t>
            </w:r>
          </w:p>
        </w:tc>
        <w:tc>
          <w:tcPr>
            <w:tcW w:w="3402" w:type="dxa"/>
          </w:tcPr>
          <w:p w14:paraId="374E298C" w14:textId="469F5997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3.01 (1H, t,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8.5 Hz)</w:t>
            </w:r>
          </w:p>
        </w:tc>
        <w:tc>
          <w:tcPr>
            <w:tcW w:w="1701" w:type="dxa"/>
          </w:tcPr>
          <w:p w14:paraId="4C9CA8FD" w14:textId="20B144A5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70.7</w:t>
            </w:r>
          </w:p>
        </w:tc>
      </w:tr>
      <w:tr w:rsidR="00CA7DEF" w:rsidRPr="00F05813" w14:paraId="7289C309" w14:textId="77777777" w:rsidTr="00B94C75">
        <w:trPr>
          <w:jc w:val="center"/>
        </w:trPr>
        <w:tc>
          <w:tcPr>
            <w:tcW w:w="1560" w:type="dxa"/>
          </w:tcPr>
          <w:p w14:paraId="2FEA1003" w14:textId="0B27BDAE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5’</w:t>
            </w:r>
          </w:p>
        </w:tc>
        <w:tc>
          <w:tcPr>
            <w:tcW w:w="3402" w:type="dxa"/>
          </w:tcPr>
          <w:p w14:paraId="41752027" w14:textId="0A11EC01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3.13 (1H, m)</w:t>
            </w:r>
          </w:p>
        </w:tc>
        <w:tc>
          <w:tcPr>
            <w:tcW w:w="1701" w:type="dxa"/>
          </w:tcPr>
          <w:p w14:paraId="455F4292" w14:textId="2EA27847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77.9</w:t>
            </w:r>
          </w:p>
        </w:tc>
      </w:tr>
      <w:tr w:rsidR="00F05813" w:rsidRPr="00F05813" w14:paraId="022CEC06" w14:textId="77777777" w:rsidTr="00B94C75">
        <w:trPr>
          <w:jc w:val="center"/>
        </w:trPr>
        <w:tc>
          <w:tcPr>
            <w:tcW w:w="1560" w:type="dxa"/>
          </w:tcPr>
          <w:p w14:paraId="2A0C34F8" w14:textId="067B7CA4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6’</w:t>
            </w:r>
          </w:p>
        </w:tc>
        <w:tc>
          <w:tcPr>
            <w:tcW w:w="3402" w:type="dxa"/>
          </w:tcPr>
          <w:p w14:paraId="0F884FDE" w14:textId="77777777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3.69 (1H, 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12.0 Hz)</w:t>
            </w:r>
          </w:p>
          <w:p w14:paraId="3158DBF2" w14:textId="28D67918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3.40 (1H, dd,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12.0, 7.0 Hz)</w:t>
            </w:r>
          </w:p>
        </w:tc>
        <w:tc>
          <w:tcPr>
            <w:tcW w:w="1701" w:type="dxa"/>
          </w:tcPr>
          <w:p w14:paraId="38FAA230" w14:textId="633C3207" w:rsidR="00FB7B17" w:rsidRPr="00F05813" w:rsidRDefault="00FB7B17" w:rsidP="006729A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61.7</w:t>
            </w:r>
          </w:p>
        </w:tc>
      </w:tr>
    </w:tbl>
    <w:p w14:paraId="392A664E" w14:textId="58D925C2" w:rsidR="00B72C80" w:rsidRPr="00CA7DEF" w:rsidRDefault="00B72C80" w:rsidP="00B72C80">
      <w:pPr>
        <w:rPr>
          <w:color w:val="000000" w:themeColor="text1"/>
        </w:rPr>
      </w:pPr>
      <w:r w:rsidRPr="00CA7DEF">
        <w:rPr>
          <w:color w:val="000000" w:themeColor="text1"/>
        </w:rPr>
        <w:t>C</w:t>
      </w:r>
      <w:r w:rsidRPr="00CA7DEF">
        <w:rPr>
          <w:rFonts w:hint="eastAsia"/>
          <w:color w:val="000000" w:themeColor="text1"/>
        </w:rPr>
        <w:t>ompound</w:t>
      </w:r>
      <w:r w:rsidRPr="00CA7DEF">
        <w:rPr>
          <w:color w:val="000000" w:themeColor="text1"/>
        </w:rPr>
        <w:t xml:space="preserve"> </w:t>
      </w:r>
      <w:r w:rsidRPr="00CA7DEF">
        <w:rPr>
          <w:b/>
          <w:bCs/>
          <w:color w:val="000000" w:themeColor="text1"/>
        </w:rPr>
        <w:t>2</w:t>
      </w:r>
      <w:r w:rsidRPr="00CA7DEF">
        <w:rPr>
          <w:color w:val="000000" w:themeColor="text1"/>
        </w:rPr>
        <w:t xml:space="preserve">: </w:t>
      </w:r>
      <w:proofErr w:type="spellStart"/>
      <w:r w:rsidRPr="00CA7DEF">
        <w:rPr>
          <w:color w:val="000000" w:themeColor="text1"/>
        </w:rPr>
        <w:t>vanillic</w:t>
      </w:r>
      <w:proofErr w:type="spellEnd"/>
      <w:r w:rsidRPr="00CA7DEF">
        <w:rPr>
          <w:color w:val="000000" w:themeColor="text1"/>
        </w:rPr>
        <w:t xml:space="preserve"> acid</w:t>
      </w:r>
    </w:p>
    <w:p w14:paraId="596DB64F" w14:textId="5545C981" w:rsidR="004E6610" w:rsidRPr="00CA7DEF" w:rsidRDefault="00B72C80" w:rsidP="00B72C80">
      <w:pPr>
        <w:rPr>
          <w:color w:val="000000" w:themeColor="text1"/>
        </w:rPr>
      </w:pPr>
      <w:r w:rsidRPr="00CA7DEF">
        <w:rPr>
          <w:color w:val="000000" w:themeColor="text1"/>
        </w:rPr>
        <w:t xml:space="preserve">The spectral data of the compound </w:t>
      </w:r>
      <w:r w:rsidR="00A40418">
        <w:rPr>
          <w:color w:val="000000" w:themeColor="text1"/>
        </w:rPr>
        <w:t>2</w:t>
      </w:r>
      <w:r w:rsidRPr="00CA7DEF">
        <w:rPr>
          <w:color w:val="000000" w:themeColor="text1"/>
        </w:rPr>
        <w:t xml:space="preserve"> are shown in </w:t>
      </w:r>
      <w:r w:rsidRPr="00CA7DEF">
        <w:rPr>
          <w:b/>
          <w:bCs/>
          <w:color w:val="000000" w:themeColor="text1"/>
        </w:rPr>
        <w:t>Table 2</w:t>
      </w:r>
      <w:r w:rsidRPr="00CA7DEF">
        <w:rPr>
          <w:color w:val="000000" w:themeColor="text1"/>
        </w:rPr>
        <w:t>.</w:t>
      </w:r>
    </w:p>
    <w:p w14:paraId="5B42EA0A" w14:textId="10FA7F1C" w:rsidR="00164A9A" w:rsidRPr="00F05813" w:rsidRDefault="00164A9A" w:rsidP="00164A9A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CA7DEF">
        <w:rPr>
          <w:rFonts w:cs="Times New Roman"/>
          <w:b/>
          <w:bCs/>
          <w:color w:val="000000" w:themeColor="text1"/>
          <w:sz w:val="21"/>
          <w:szCs w:val="21"/>
        </w:rPr>
        <w:t>T</w:t>
      </w:r>
      <w:r w:rsidRPr="00F05813">
        <w:rPr>
          <w:rFonts w:cs="Times New Roman"/>
          <w:b/>
          <w:bCs/>
          <w:color w:val="000000" w:themeColor="text1"/>
          <w:sz w:val="21"/>
          <w:szCs w:val="21"/>
        </w:rPr>
        <w:t>ABLE</w:t>
      </w:r>
      <w:r w:rsidRPr="00F05813">
        <w:rPr>
          <w:rFonts w:cs="Times New Roman"/>
          <w:color w:val="000000" w:themeColor="text1"/>
          <w:sz w:val="21"/>
          <w:szCs w:val="21"/>
        </w:rPr>
        <w:t xml:space="preserve"> </w:t>
      </w:r>
      <w:r w:rsidRPr="00F05813">
        <w:rPr>
          <w:rFonts w:cs="Times New Roman"/>
          <w:b/>
          <w:bCs/>
          <w:color w:val="000000" w:themeColor="text1"/>
          <w:sz w:val="21"/>
          <w:szCs w:val="21"/>
        </w:rPr>
        <w:t xml:space="preserve">2 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The </w:t>
      </w:r>
      <w:r w:rsidRPr="00F05813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DA62BE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00 MHz) and </w:t>
      </w:r>
      <w:r w:rsidRPr="00F05813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C-NMR (1</w:t>
      </w:r>
      <w:r w:rsidR="00DA62BE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MHz) data of compound 2 in </w:t>
      </w:r>
      <w:r w:rsidR="00395468" w:rsidRPr="00F05813">
        <w:rPr>
          <w:rFonts w:cs="Times New Roman"/>
          <w:color w:val="000000" w:themeColor="text1"/>
          <w:sz w:val="21"/>
          <w:szCs w:val="21"/>
          <w:lang w:eastAsia="zh-CN"/>
        </w:rPr>
        <w:t>DMSO-</w:t>
      </w:r>
      <w:r w:rsidR="00395468" w:rsidRPr="00F05813">
        <w:rPr>
          <w:rFonts w:cs="Times New Roman"/>
          <w:i/>
          <w:iCs/>
          <w:color w:val="000000" w:themeColor="text1"/>
          <w:sz w:val="21"/>
          <w:szCs w:val="21"/>
          <w:lang w:eastAsia="zh-CN"/>
        </w:rPr>
        <w:t>d6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.</w:t>
      </w:r>
    </w:p>
    <w:tbl>
      <w:tblPr>
        <w:tblStyle w:val="aff5"/>
        <w:tblW w:w="708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1843"/>
      </w:tblGrid>
      <w:tr w:rsidR="00CA7DEF" w:rsidRPr="00F05813" w14:paraId="628337EE" w14:textId="77777777" w:rsidTr="00B94C75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1196570" w14:textId="344DC2AB" w:rsidR="00164A9A" w:rsidRPr="00F05813" w:rsidRDefault="000875C9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655516E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05813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F05813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21B757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05813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F05813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F05813" w14:paraId="0F54D89E" w14:textId="77777777" w:rsidTr="00B94C75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</w:tcPr>
          <w:p w14:paraId="5F058F8F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3615995" w14:textId="3B0DB09B" w:rsidR="00164A9A" w:rsidRPr="00F05813" w:rsidRDefault="00371A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B693E6" w14:textId="2A36A739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129.2</w:t>
            </w:r>
          </w:p>
        </w:tc>
      </w:tr>
      <w:tr w:rsidR="00CA7DEF" w:rsidRPr="00F05813" w14:paraId="7B3765BF" w14:textId="77777777" w:rsidTr="00B94C75">
        <w:trPr>
          <w:jc w:val="center"/>
        </w:trPr>
        <w:tc>
          <w:tcPr>
            <w:tcW w:w="1135" w:type="dxa"/>
          </w:tcPr>
          <w:p w14:paraId="37B40EF0" w14:textId="5823AB0E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</w:tcPr>
          <w:p w14:paraId="11ADD186" w14:textId="727A79DF" w:rsidR="00164A9A" w:rsidRPr="00F05813" w:rsidRDefault="00371A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7.23 </w:t>
            </w:r>
            <w:r w:rsidR="00164A9A"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2H, </w:t>
            </w:r>
            <w:r w:rsidR="00164A9A"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>m)</w:t>
            </w:r>
          </w:p>
        </w:tc>
        <w:tc>
          <w:tcPr>
            <w:tcW w:w="1843" w:type="dxa"/>
          </w:tcPr>
          <w:p w14:paraId="544BCE55" w14:textId="6326C0EC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113.2</w:t>
            </w:r>
          </w:p>
        </w:tc>
      </w:tr>
      <w:tr w:rsidR="00CA7DEF" w:rsidRPr="00F05813" w14:paraId="17458D07" w14:textId="77777777" w:rsidTr="00B94C75">
        <w:trPr>
          <w:jc w:val="center"/>
        </w:trPr>
        <w:tc>
          <w:tcPr>
            <w:tcW w:w="1135" w:type="dxa"/>
          </w:tcPr>
          <w:p w14:paraId="4506D4D4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</w:tcPr>
          <w:p w14:paraId="321FA208" w14:textId="173CF22B" w:rsidR="00164A9A" w:rsidRPr="00F05813" w:rsidRDefault="00371A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43" w:type="dxa"/>
          </w:tcPr>
          <w:p w14:paraId="0297DEA8" w14:textId="60C419BD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147.7</w:t>
            </w:r>
          </w:p>
        </w:tc>
      </w:tr>
      <w:tr w:rsidR="00CA7DEF" w:rsidRPr="00F05813" w14:paraId="598F9A5E" w14:textId="77777777" w:rsidTr="00B94C75">
        <w:trPr>
          <w:jc w:val="center"/>
        </w:trPr>
        <w:tc>
          <w:tcPr>
            <w:tcW w:w="1135" w:type="dxa"/>
          </w:tcPr>
          <w:p w14:paraId="62400FA6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</w:tcPr>
          <w:p w14:paraId="4EA5366F" w14:textId="18231684" w:rsidR="00164A9A" w:rsidRPr="00F05813" w:rsidRDefault="00371A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43" w:type="dxa"/>
          </w:tcPr>
          <w:p w14:paraId="33262614" w14:textId="5E1C591A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151.5</w:t>
            </w:r>
          </w:p>
        </w:tc>
      </w:tr>
      <w:tr w:rsidR="00CA7DEF" w:rsidRPr="00F05813" w14:paraId="1CEB73E2" w14:textId="77777777" w:rsidTr="00B94C75">
        <w:trPr>
          <w:jc w:val="center"/>
        </w:trPr>
        <w:tc>
          <w:tcPr>
            <w:tcW w:w="1135" w:type="dxa"/>
          </w:tcPr>
          <w:p w14:paraId="7521DE77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</w:tcPr>
          <w:p w14:paraId="2F605EA9" w14:textId="7197AEBA" w:rsidR="00164A9A" w:rsidRPr="00F05813" w:rsidRDefault="00371A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86</w:t>
            </w:r>
            <w:r w:rsidR="00F05813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d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0B29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=8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.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6 Hz)</w:t>
            </w:r>
          </w:p>
        </w:tc>
        <w:tc>
          <w:tcPr>
            <w:tcW w:w="1843" w:type="dxa"/>
          </w:tcPr>
          <w:p w14:paraId="1F1C54BC" w14:textId="00931470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115.5</w:t>
            </w:r>
          </w:p>
        </w:tc>
      </w:tr>
      <w:tr w:rsidR="00CA7DEF" w:rsidRPr="00F05813" w14:paraId="6E7A4DAE" w14:textId="77777777" w:rsidTr="00B94C75">
        <w:trPr>
          <w:jc w:val="center"/>
        </w:trPr>
        <w:tc>
          <w:tcPr>
            <w:tcW w:w="1135" w:type="dxa"/>
          </w:tcPr>
          <w:p w14:paraId="0FC978CD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</w:tcPr>
          <w:p w14:paraId="3F2BFFD4" w14:textId="62578829" w:rsidR="00164A9A" w:rsidRPr="00F05813" w:rsidRDefault="00371A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7.41 </w:t>
            </w:r>
            <w:r w:rsidR="00164A9A"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>2H,</w:t>
            </w:r>
            <w:r w:rsidR="00E135BE"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64A9A" w:rsidRPr="00F05813">
              <w:rPr>
                <w:rFonts w:eastAsia="宋体" w:cs="Times New Roman"/>
                <w:color w:val="000000" w:themeColor="text1"/>
                <w:sz w:val="21"/>
                <w:szCs w:val="21"/>
              </w:rPr>
              <w:t>m)</w:t>
            </w:r>
          </w:p>
        </w:tc>
        <w:tc>
          <w:tcPr>
            <w:tcW w:w="1843" w:type="dxa"/>
          </w:tcPr>
          <w:p w14:paraId="16023A11" w14:textId="6B0CECAE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124.0</w:t>
            </w:r>
          </w:p>
        </w:tc>
      </w:tr>
      <w:tr w:rsidR="00CA7DEF" w:rsidRPr="00F05813" w14:paraId="6532A6C5" w14:textId="77777777" w:rsidTr="00B94C75">
        <w:trPr>
          <w:jc w:val="center"/>
        </w:trPr>
        <w:tc>
          <w:tcPr>
            <w:tcW w:w="1135" w:type="dxa"/>
          </w:tcPr>
          <w:p w14:paraId="6502EC31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10" w:type="dxa"/>
          </w:tcPr>
          <w:p w14:paraId="003690FD" w14:textId="10F668EB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43" w:type="dxa"/>
          </w:tcPr>
          <w:p w14:paraId="4864FC5F" w14:textId="587135B6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167.7</w:t>
            </w:r>
          </w:p>
        </w:tc>
      </w:tr>
      <w:tr w:rsidR="00CA7DEF" w:rsidRPr="00F05813" w14:paraId="068AD9F4" w14:textId="77777777" w:rsidTr="00B94C75">
        <w:trPr>
          <w:jc w:val="center"/>
        </w:trPr>
        <w:tc>
          <w:tcPr>
            <w:tcW w:w="1135" w:type="dxa"/>
          </w:tcPr>
          <w:p w14:paraId="6334CF1F" w14:textId="77777777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10" w:type="dxa"/>
          </w:tcPr>
          <w:p w14:paraId="7BFAC641" w14:textId="126DC53A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3.82</w:t>
            </w:r>
            <w:r w:rsidR="00371A14"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 xml:space="preserve"> 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3H</w:t>
            </w:r>
            <w:r w:rsidR="00371A14"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s, -OCH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="00371A14"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43" w:type="dxa"/>
          </w:tcPr>
          <w:p w14:paraId="5E949E54" w14:textId="52E7E4D4" w:rsidR="00164A9A" w:rsidRPr="00F05813" w:rsidRDefault="00164A9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56.0</w:t>
            </w:r>
          </w:p>
        </w:tc>
      </w:tr>
    </w:tbl>
    <w:p w14:paraId="0A68EE8C" w14:textId="44FF1407" w:rsidR="00053086" w:rsidRPr="00CA7DEF" w:rsidRDefault="00053086" w:rsidP="00053086">
      <w:pPr>
        <w:rPr>
          <w:color w:val="000000" w:themeColor="text1"/>
        </w:rPr>
      </w:pPr>
      <w:r w:rsidRPr="00CA7DEF">
        <w:rPr>
          <w:color w:val="000000" w:themeColor="text1"/>
        </w:rPr>
        <w:t>C</w:t>
      </w:r>
      <w:r w:rsidRPr="00CA7DEF">
        <w:rPr>
          <w:rFonts w:hint="eastAsia"/>
          <w:color w:val="000000" w:themeColor="text1"/>
        </w:rPr>
        <w:t>ompound</w:t>
      </w:r>
      <w:r w:rsidRPr="00CA7DEF">
        <w:rPr>
          <w:color w:val="000000" w:themeColor="text1"/>
        </w:rPr>
        <w:t xml:space="preserve"> </w:t>
      </w:r>
      <w:r w:rsidRPr="00CA7DEF">
        <w:rPr>
          <w:b/>
          <w:bCs/>
          <w:color w:val="000000" w:themeColor="text1"/>
        </w:rPr>
        <w:t>3</w:t>
      </w:r>
      <w:r w:rsidRPr="00CA7DEF">
        <w:rPr>
          <w:color w:val="000000" w:themeColor="text1"/>
        </w:rPr>
        <w:t xml:space="preserve">: </w:t>
      </w:r>
      <w:proofErr w:type="spellStart"/>
      <w:r w:rsidRPr="00CA7DEF">
        <w:rPr>
          <w:color w:val="000000" w:themeColor="text1"/>
        </w:rPr>
        <w:t>ajugol</w:t>
      </w:r>
      <w:proofErr w:type="spellEnd"/>
    </w:p>
    <w:p w14:paraId="7694150C" w14:textId="6ED34D44" w:rsidR="00053086" w:rsidRPr="00CA7DEF" w:rsidRDefault="00053086" w:rsidP="00053086">
      <w:pPr>
        <w:rPr>
          <w:color w:val="000000" w:themeColor="text1"/>
        </w:rPr>
      </w:pPr>
      <w:r w:rsidRPr="00CA7DEF">
        <w:rPr>
          <w:color w:val="000000" w:themeColor="text1"/>
        </w:rPr>
        <w:t xml:space="preserve">The spectral data of the compound </w:t>
      </w:r>
      <w:r w:rsidR="00690217">
        <w:rPr>
          <w:color w:val="000000" w:themeColor="text1"/>
        </w:rPr>
        <w:t>3</w:t>
      </w:r>
      <w:r w:rsidRPr="00CA7DEF">
        <w:rPr>
          <w:color w:val="000000" w:themeColor="text1"/>
        </w:rPr>
        <w:t xml:space="preserve"> are shown in </w:t>
      </w:r>
      <w:r w:rsidRPr="00CA7DEF">
        <w:rPr>
          <w:b/>
          <w:bCs/>
          <w:color w:val="000000" w:themeColor="text1"/>
        </w:rPr>
        <w:t>Table 3</w:t>
      </w:r>
      <w:r w:rsidRPr="00CA7DEF">
        <w:rPr>
          <w:color w:val="000000" w:themeColor="text1"/>
        </w:rPr>
        <w:t>.</w:t>
      </w:r>
    </w:p>
    <w:p w14:paraId="29F8634C" w14:textId="2E468A36" w:rsidR="00053086" w:rsidRPr="00F05813" w:rsidRDefault="00053086" w:rsidP="00053086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F05813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F05813">
        <w:rPr>
          <w:rFonts w:cs="Times New Roman"/>
          <w:color w:val="000000" w:themeColor="text1"/>
          <w:sz w:val="21"/>
          <w:szCs w:val="21"/>
        </w:rPr>
        <w:t xml:space="preserve"> </w:t>
      </w:r>
      <w:r w:rsidRPr="00F05813">
        <w:rPr>
          <w:rFonts w:cs="Times New Roman"/>
          <w:b/>
          <w:bCs/>
          <w:color w:val="000000" w:themeColor="text1"/>
          <w:sz w:val="21"/>
          <w:szCs w:val="21"/>
        </w:rPr>
        <w:t xml:space="preserve">3 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The </w:t>
      </w:r>
      <w:r w:rsidRPr="00F05813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DA62BE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00 MHz) and </w:t>
      </w:r>
      <w:r w:rsidRPr="00F05813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C-NMR (1</w:t>
      </w:r>
      <w:r w:rsidR="00DA62BE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MHz) data of compound 3 in CD</w:t>
      </w:r>
      <w:r w:rsidRPr="00F05813">
        <w:rPr>
          <w:rFonts w:cs="Times New Roman"/>
          <w:color w:val="000000" w:themeColor="text1"/>
          <w:sz w:val="21"/>
          <w:szCs w:val="21"/>
          <w:vertAlign w:val="subscript"/>
          <w:lang w:eastAsia="zh-CN"/>
        </w:rPr>
        <w:t>3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OD.</w:t>
      </w:r>
    </w:p>
    <w:tbl>
      <w:tblPr>
        <w:tblStyle w:val="aff5"/>
        <w:tblW w:w="72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1985"/>
      </w:tblGrid>
      <w:tr w:rsidR="00CA7DEF" w:rsidRPr="00F05813" w14:paraId="4CC0101D" w14:textId="77777777" w:rsidTr="00B94C75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90630DA" w14:textId="32AF5AE7" w:rsidR="00053086" w:rsidRPr="00F05813" w:rsidRDefault="000875C9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D8CF7A8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05813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F05813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05C76A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05813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F05813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F05813" w14:paraId="03374B5A" w14:textId="77777777" w:rsidTr="00B94C75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</w:tcPr>
          <w:p w14:paraId="7F3703DF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C9C6BF5" w14:textId="1722ACE4" w:rsidR="00053086" w:rsidRPr="00F05813" w:rsidRDefault="009C32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5.49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= 2.0 Hz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E69037" w14:textId="7BE79A68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93.8</w:t>
            </w:r>
          </w:p>
        </w:tc>
      </w:tr>
      <w:tr w:rsidR="00CA7DEF" w:rsidRPr="00F05813" w14:paraId="4B485739" w14:textId="77777777" w:rsidTr="00B94C75">
        <w:trPr>
          <w:jc w:val="center"/>
        </w:trPr>
        <w:tc>
          <w:tcPr>
            <w:tcW w:w="1135" w:type="dxa"/>
          </w:tcPr>
          <w:p w14:paraId="7B52661A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</w:tcPr>
          <w:p w14:paraId="2323EC4F" w14:textId="06D98B89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6.17</w:t>
            </w:r>
            <w:r w:rsidR="00093AE6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(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1H</w:t>
            </w:r>
            <w:r w:rsidR="00093AE6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dd</w:t>
            </w:r>
            <w:r w:rsidR="00093AE6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6.5</w:t>
            </w:r>
            <w:r w:rsidR="0095419A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2.0</w:t>
            </w:r>
            <w:r w:rsidR="0095419A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Hz</w:t>
            </w:r>
            <w:r w:rsidR="00093AE6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14:paraId="342D5CA8" w14:textId="2F32F40B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140.3</w:t>
            </w:r>
          </w:p>
        </w:tc>
      </w:tr>
      <w:tr w:rsidR="00CA7DEF" w:rsidRPr="00F05813" w14:paraId="623B6098" w14:textId="77777777" w:rsidTr="00B94C75">
        <w:trPr>
          <w:jc w:val="center"/>
        </w:trPr>
        <w:tc>
          <w:tcPr>
            <w:tcW w:w="1135" w:type="dxa"/>
          </w:tcPr>
          <w:p w14:paraId="3146F668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4110" w:type="dxa"/>
          </w:tcPr>
          <w:p w14:paraId="0A67BF50" w14:textId="216088C0" w:rsidR="00053086" w:rsidRPr="00F05813" w:rsidRDefault="009C32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4.88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dd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= 6.5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2.0 Hz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14:paraId="49231722" w14:textId="6F51A56E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106.3</w:t>
            </w:r>
          </w:p>
        </w:tc>
      </w:tr>
      <w:tr w:rsidR="00CA7DEF" w:rsidRPr="00F05813" w14:paraId="3A26EF46" w14:textId="77777777" w:rsidTr="00B94C75">
        <w:trPr>
          <w:jc w:val="center"/>
        </w:trPr>
        <w:tc>
          <w:tcPr>
            <w:tcW w:w="1135" w:type="dxa"/>
          </w:tcPr>
          <w:p w14:paraId="1AF5A0FB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</w:tcPr>
          <w:p w14:paraId="5C2D7707" w14:textId="7FBC60CA" w:rsidR="00053086" w:rsidRPr="00F05813" w:rsidRDefault="009C32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2.73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= 7.5 Hz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14:paraId="573C2A13" w14:textId="2149408F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41.3</w:t>
            </w:r>
          </w:p>
        </w:tc>
      </w:tr>
      <w:tr w:rsidR="00CA7DEF" w:rsidRPr="00F05813" w14:paraId="297D3CE2" w14:textId="77777777" w:rsidTr="00B94C75">
        <w:trPr>
          <w:jc w:val="center"/>
        </w:trPr>
        <w:tc>
          <w:tcPr>
            <w:tcW w:w="1135" w:type="dxa"/>
          </w:tcPr>
          <w:p w14:paraId="02B61824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</w:tcPr>
          <w:p w14:paraId="1EC8CA0A" w14:textId="64A70B16" w:rsidR="00053086" w:rsidRPr="00F05813" w:rsidRDefault="00AE618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3.90 (1H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d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3.0 Hz)</w:t>
            </w:r>
          </w:p>
        </w:tc>
        <w:tc>
          <w:tcPr>
            <w:tcW w:w="1985" w:type="dxa"/>
          </w:tcPr>
          <w:p w14:paraId="17FB9484" w14:textId="15FE7D0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79.4</w:t>
            </w:r>
          </w:p>
        </w:tc>
      </w:tr>
      <w:tr w:rsidR="00CA7DEF" w:rsidRPr="00F05813" w14:paraId="777DBEF4" w14:textId="77777777" w:rsidTr="00B94C75">
        <w:trPr>
          <w:jc w:val="center"/>
        </w:trPr>
        <w:tc>
          <w:tcPr>
            <w:tcW w:w="1135" w:type="dxa"/>
          </w:tcPr>
          <w:p w14:paraId="44957508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10" w:type="dxa"/>
          </w:tcPr>
          <w:p w14:paraId="42A6DB36" w14:textId="1FEE6B07" w:rsidR="00053086" w:rsidRPr="00F05813" w:rsidRDefault="009C32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2.03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dd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= 14.0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5.5 Hz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  <w:p w14:paraId="34B77FF6" w14:textId="2CE3238C" w:rsidR="009C32D6" w:rsidRPr="00F05813" w:rsidRDefault="009C32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1.83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dd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=14.0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4.5 Hz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14:paraId="7EB4C1DA" w14:textId="5F2B7FB2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50.1</w:t>
            </w:r>
          </w:p>
        </w:tc>
      </w:tr>
      <w:tr w:rsidR="00CA7DEF" w:rsidRPr="00F05813" w14:paraId="47CEAD92" w14:textId="77777777" w:rsidTr="00B94C75">
        <w:trPr>
          <w:jc w:val="center"/>
        </w:trPr>
        <w:tc>
          <w:tcPr>
            <w:tcW w:w="1135" w:type="dxa"/>
          </w:tcPr>
          <w:p w14:paraId="2E139319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10" w:type="dxa"/>
          </w:tcPr>
          <w:p w14:paraId="3FFEF4AF" w14:textId="3408DBF5" w:rsidR="00053086" w:rsidRPr="00F05813" w:rsidRDefault="00CD7B7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985" w:type="dxa"/>
          </w:tcPr>
          <w:p w14:paraId="32FDA5CE" w14:textId="07441243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77.7</w:t>
            </w:r>
          </w:p>
        </w:tc>
      </w:tr>
      <w:tr w:rsidR="00CA7DEF" w:rsidRPr="00F05813" w14:paraId="11A5AD4E" w14:textId="77777777" w:rsidTr="00B94C75">
        <w:trPr>
          <w:jc w:val="center"/>
        </w:trPr>
        <w:tc>
          <w:tcPr>
            <w:tcW w:w="1135" w:type="dxa"/>
          </w:tcPr>
          <w:p w14:paraId="5EE59CCB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10" w:type="dxa"/>
          </w:tcPr>
          <w:p w14:paraId="52DCFE86" w14:textId="086AB838" w:rsidR="00053086" w:rsidRPr="00F05813" w:rsidRDefault="009C32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2.53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= 9.5 Hz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14:paraId="031D2F21" w14:textId="06B71850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52.2</w:t>
            </w:r>
          </w:p>
        </w:tc>
      </w:tr>
      <w:tr w:rsidR="00CA7DEF" w:rsidRPr="00F05813" w14:paraId="0B0B6B4F" w14:textId="77777777" w:rsidTr="00B94C75">
        <w:trPr>
          <w:jc w:val="center"/>
        </w:trPr>
        <w:tc>
          <w:tcPr>
            <w:tcW w:w="1135" w:type="dxa"/>
          </w:tcPr>
          <w:p w14:paraId="1BF6322D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10" w:type="dxa"/>
          </w:tcPr>
          <w:p w14:paraId="4EEFB29A" w14:textId="4297094E" w:rsidR="00053086" w:rsidRPr="00F05813" w:rsidRDefault="009C32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1.32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3H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s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14:paraId="5CA39802" w14:textId="3C408FB1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25.0</w:t>
            </w:r>
          </w:p>
        </w:tc>
      </w:tr>
      <w:tr w:rsidR="00CA7DEF" w:rsidRPr="00F05813" w14:paraId="5117DECE" w14:textId="77777777" w:rsidTr="00B94C75">
        <w:trPr>
          <w:jc w:val="center"/>
        </w:trPr>
        <w:tc>
          <w:tcPr>
            <w:tcW w:w="1135" w:type="dxa"/>
          </w:tcPr>
          <w:p w14:paraId="50205C5D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1’</w:t>
            </w:r>
          </w:p>
        </w:tc>
        <w:tc>
          <w:tcPr>
            <w:tcW w:w="4110" w:type="dxa"/>
          </w:tcPr>
          <w:p w14:paraId="04842B23" w14:textId="74D63577" w:rsidR="00053086" w:rsidRPr="00F05813" w:rsidRDefault="009C32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4.67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05813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 xml:space="preserve"> = 8.0 Hz</w:t>
            </w:r>
            <w:r w:rsidR="00093AE6" w:rsidRPr="00F05813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14:paraId="5D779EE7" w14:textId="13E62103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99.1</w:t>
            </w:r>
          </w:p>
        </w:tc>
      </w:tr>
      <w:tr w:rsidR="00CA7DEF" w:rsidRPr="00F05813" w14:paraId="15152F40" w14:textId="77777777" w:rsidTr="00B94C75">
        <w:trPr>
          <w:jc w:val="center"/>
        </w:trPr>
        <w:tc>
          <w:tcPr>
            <w:tcW w:w="1135" w:type="dxa"/>
          </w:tcPr>
          <w:p w14:paraId="1BCB6B57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2’</w:t>
            </w:r>
          </w:p>
        </w:tc>
        <w:tc>
          <w:tcPr>
            <w:tcW w:w="4110" w:type="dxa"/>
          </w:tcPr>
          <w:p w14:paraId="65E1AEA9" w14:textId="1044A209" w:rsidR="00053086" w:rsidRPr="00F05813" w:rsidRDefault="00CD7B7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3.20 (1H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t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1.5 Hz)</w:t>
            </w:r>
          </w:p>
        </w:tc>
        <w:tc>
          <w:tcPr>
            <w:tcW w:w="1985" w:type="dxa"/>
          </w:tcPr>
          <w:p w14:paraId="1DF6833B" w14:textId="27C2EDEE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74.8</w:t>
            </w:r>
          </w:p>
        </w:tc>
      </w:tr>
      <w:tr w:rsidR="00CA7DEF" w:rsidRPr="00F05813" w14:paraId="7CAF7C99" w14:textId="77777777" w:rsidTr="00B94C75">
        <w:trPr>
          <w:jc w:val="center"/>
        </w:trPr>
        <w:tc>
          <w:tcPr>
            <w:tcW w:w="1135" w:type="dxa"/>
          </w:tcPr>
          <w:p w14:paraId="68C2624B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3’</w:t>
            </w:r>
          </w:p>
        </w:tc>
        <w:tc>
          <w:tcPr>
            <w:tcW w:w="4110" w:type="dxa"/>
          </w:tcPr>
          <w:p w14:paraId="0441D25B" w14:textId="614B3387" w:rsidR="00053086" w:rsidRPr="00F05813" w:rsidRDefault="00CD7B7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3.28 (1H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t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="00C7247C"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= 6.0 Hz)</w:t>
            </w:r>
          </w:p>
        </w:tc>
        <w:tc>
          <w:tcPr>
            <w:tcW w:w="1985" w:type="dxa"/>
          </w:tcPr>
          <w:p w14:paraId="6C2FB13E" w14:textId="1B115871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78.1</w:t>
            </w:r>
          </w:p>
        </w:tc>
      </w:tr>
      <w:tr w:rsidR="00CA7DEF" w:rsidRPr="00F05813" w14:paraId="682011EF" w14:textId="77777777" w:rsidTr="00B94C75">
        <w:trPr>
          <w:jc w:val="center"/>
        </w:trPr>
        <w:tc>
          <w:tcPr>
            <w:tcW w:w="1135" w:type="dxa"/>
          </w:tcPr>
          <w:p w14:paraId="734BFB21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4’</w:t>
            </w:r>
          </w:p>
        </w:tc>
        <w:tc>
          <w:tcPr>
            <w:tcW w:w="4110" w:type="dxa"/>
          </w:tcPr>
          <w:p w14:paraId="44EE2370" w14:textId="1FDE3907" w:rsidR="00053086" w:rsidRPr="00F05813" w:rsidRDefault="00CD7B7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3.29 (1H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t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3.0)</w:t>
            </w:r>
          </w:p>
        </w:tc>
        <w:tc>
          <w:tcPr>
            <w:tcW w:w="1985" w:type="dxa"/>
          </w:tcPr>
          <w:p w14:paraId="7ED262AA" w14:textId="6CE11F0F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71.6</w:t>
            </w:r>
          </w:p>
        </w:tc>
      </w:tr>
      <w:tr w:rsidR="00CA7DEF" w:rsidRPr="00F05813" w14:paraId="6155DD92" w14:textId="77777777" w:rsidTr="00B94C75">
        <w:trPr>
          <w:jc w:val="center"/>
        </w:trPr>
        <w:tc>
          <w:tcPr>
            <w:tcW w:w="1135" w:type="dxa"/>
          </w:tcPr>
          <w:p w14:paraId="315CF988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5’</w:t>
            </w:r>
          </w:p>
        </w:tc>
        <w:tc>
          <w:tcPr>
            <w:tcW w:w="4110" w:type="dxa"/>
          </w:tcPr>
          <w:p w14:paraId="56DDABF9" w14:textId="387A63C2" w:rsidR="00053086" w:rsidRPr="00F05813" w:rsidRDefault="00CD7B7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3.30 (1H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dd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5.0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1.5 Hz)</w:t>
            </w:r>
          </w:p>
        </w:tc>
        <w:tc>
          <w:tcPr>
            <w:tcW w:w="1985" w:type="dxa"/>
          </w:tcPr>
          <w:p w14:paraId="111B59EF" w14:textId="1B577ABF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78.0</w:t>
            </w:r>
          </w:p>
        </w:tc>
      </w:tr>
      <w:tr w:rsidR="00CA7DEF" w:rsidRPr="00F05813" w14:paraId="638592F4" w14:textId="77777777" w:rsidTr="00B94C75">
        <w:trPr>
          <w:jc w:val="center"/>
        </w:trPr>
        <w:tc>
          <w:tcPr>
            <w:tcW w:w="1135" w:type="dxa"/>
          </w:tcPr>
          <w:p w14:paraId="36220946" w14:textId="77777777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6’</w:t>
            </w:r>
          </w:p>
        </w:tc>
        <w:tc>
          <w:tcPr>
            <w:tcW w:w="4110" w:type="dxa"/>
          </w:tcPr>
          <w:p w14:paraId="6AD61DD9" w14:textId="776136E3" w:rsidR="00053086" w:rsidRPr="00F05813" w:rsidRDefault="00AE618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3.67 (1H</w:t>
            </w:r>
            <w:r w:rsidR="00CD7B77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dd</w:t>
            </w:r>
            <w:r w:rsidR="00CD7B77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= 7.5</w:t>
            </w:r>
            <w:r w:rsidR="00CD7B77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5.5 Hz)</w:t>
            </w:r>
          </w:p>
          <w:p w14:paraId="41137DA9" w14:textId="678391E2" w:rsidR="00AE6187" w:rsidRPr="00F05813" w:rsidRDefault="00AE618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3.31 (1H</w:t>
            </w:r>
            <w:r w:rsidR="00CD7B77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dd</w:t>
            </w:r>
            <w:r w:rsidR="00CD7B77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3.5</w:t>
            </w:r>
            <w:r w:rsidR="00CD7B77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1.5 Hz)</w:t>
            </w:r>
          </w:p>
        </w:tc>
        <w:tc>
          <w:tcPr>
            <w:tcW w:w="1985" w:type="dxa"/>
          </w:tcPr>
          <w:p w14:paraId="23C8A599" w14:textId="68ABAC56" w:rsidR="00053086" w:rsidRPr="00F05813" w:rsidRDefault="0005308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63.1</w:t>
            </w:r>
          </w:p>
        </w:tc>
      </w:tr>
    </w:tbl>
    <w:p w14:paraId="0F65B89D" w14:textId="2664ED51" w:rsidR="00AE1E5B" w:rsidRPr="00F05813" w:rsidRDefault="00AE1E5B" w:rsidP="00AE1E5B">
      <w:pPr>
        <w:spacing w:before="240"/>
        <w:rPr>
          <w:rFonts w:cs="Times New Roman"/>
          <w:color w:val="000000" w:themeColor="text1"/>
          <w:szCs w:val="24"/>
        </w:rPr>
      </w:pPr>
      <w:r w:rsidRPr="00F05813">
        <w:rPr>
          <w:color w:val="000000" w:themeColor="text1"/>
          <w:szCs w:val="24"/>
        </w:rPr>
        <w:t>C</w:t>
      </w:r>
      <w:r w:rsidRPr="00F05813">
        <w:rPr>
          <w:rFonts w:hint="eastAsia"/>
          <w:color w:val="000000" w:themeColor="text1"/>
          <w:szCs w:val="24"/>
        </w:rPr>
        <w:t>ompound</w:t>
      </w:r>
      <w:r w:rsidRPr="00F05813">
        <w:rPr>
          <w:color w:val="000000" w:themeColor="text1"/>
          <w:szCs w:val="24"/>
        </w:rPr>
        <w:t xml:space="preserve"> </w:t>
      </w:r>
      <w:r w:rsidRPr="00F05813">
        <w:rPr>
          <w:b/>
          <w:bCs/>
          <w:color w:val="000000" w:themeColor="text1"/>
          <w:szCs w:val="24"/>
        </w:rPr>
        <w:t>4</w:t>
      </w:r>
      <w:r w:rsidRPr="00F05813">
        <w:rPr>
          <w:color w:val="000000" w:themeColor="text1"/>
          <w:szCs w:val="24"/>
        </w:rPr>
        <w:t xml:space="preserve">: </w:t>
      </w:r>
      <w:bookmarkStart w:id="3" w:name="OLE_LINK108"/>
      <w:bookmarkStart w:id="4" w:name="OLE_LINK109"/>
      <w:proofErr w:type="spellStart"/>
      <w:r w:rsidRPr="00F05813">
        <w:rPr>
          <w:rFonts w:cs="Times New Roman"/>
          <w:color w:val="000000" w:themeColor="text1"/>
          <w:szCs w:val="24"/>
        </w:rPr>
        <w:t>cistanoside</w:t>
      </w:r>
      <w:proofErr w:type="spellEnd"/>
      <w:r w:rsidRPr="00F05813">
        <w:rPr>
          <w:rFonts w:cs="Times New Roman"/>
          <w:color w:val="000000" w:themeColor="text1"/>
          <w:szCs w:val="24"/>
        </w:rPr>
        <w:t xml:space="preserve"> F</w:t>
      </w:r>
      <w:bookmarkEnd w:id="3"/>
      <w:bookmarkEnd w:id="4"/>
    </w:p>
    <w:p w14:paraId="4C681D00" w14:textId="5CA98D50" w:rsidR="00AE1E5B" w:rsidRPr="00CA7DEF" w:rsidRDefault="00AE1E5B" w:rsidP="00AE1E5B">
      <w:pPr>
        <w:rPr>
          <w:color w:val="000000" w:themeColor="text1"/>
        </w:rPr>
      </w:pPr>
      <w:r w:rsidRPr="00F05813">
        <w:rPr>
          <w:color w:val="000000" w:themeColor="text1"/>
          <w:szCs w:val="24"/>
        </w:rPr>
        <w:t xml:space="preserve">The spectral data of the compound </w:t>
      </w:r>
      <w:r w:rsidR="005E369D" w:rsidRPr="00F05813">
        <w:rPr>
          <w:color w:val="000000" w:themeColor="text1"/>
          <w:szCs w:val="24"/>
        </w:rPr>
        <w:t>4</w:t>
      </w:r>
      <w:r w:rsidRPr="00F05813">
        <w:rPr>
          <w:color w:val="000000" w:themeColor="text1"/>
          <w:szCs w:val="24"/>
        </w:rPr>
        <w:t xml:space="preserve"> are shown in </w:t>
      </w:r>
      <w:r w:rsidRPr="00F05813">
        <w:rPr>
          <w:b/>
          <w:bCs/>
          <w:color w:val="000000" w:themeColor="text1"/>
          <w:szCs w:val="24"/>
        </w:rPr>
        <w:t>Table 4</w:t>
      </w:r>
      <w:r w:rsidRPr="00CA7DEF">
        <w:rPr>
          <w:color w:val="000000" w:themeColor="text1"/>
        </w:rPr>
        <w:t>.</w:t>
      </w:r>
    </w:p>
    <w:p w14:paraId="512D6B28" w14:textId="3B24B907" w:rsidR="00AE1E5B" w:rsidRPr="00F05813" w:rsidRDefault="00AE1E5B" w:rsidP="00AE1E5B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F05813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F05813">
        <w:rPr>
          <w:rFonts w:cs="Times New Roman"/>
          <w:color w:val="000000" w:themeColor="text1"/>
          <w:sz w:val="21"/>
          <w:szCs w:val="21"/>
        </w:rPr>
        <w:t xml:space="preserve"> </w:t>
      </w:r>
      <w:r w:rsidRPr="00F05813">
        <w:rPr>
          <w:rFonts w:cs="Times New Roman"/>
          <w:b/>
          <w:bCs/>
          <w:color w:val="000000" w:themeColor="text1"/>
          <w:sz w:val="21"/>
          <w:szCs w:val="21"/>
        </w:rPr>
        <w:t xml:space="preserve">4 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The </w:t>
      </w:r>
      <w:r w:rsidRPr="00F05813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6947D7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00 MHz) and </w:t>
      </w:r>
      <w:r w:rsidRPr="00F05813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C-NMR (1</w:t>
      </w:r>
      <w:r w:rsidR="006947D7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MHz) data of compound </w:t>
      </w:r>
      <w:r w:rsidR="005E369D" w:rsidRPr="00F05813">
        <w:rPr>
          <w:rFonts w:cs="Times New Roman"/>
          <w:color w:val="000000" w:themeColor="text1"/>
          <w:sz w:val="21"/>
          <w:szCs w:val="21"/>
          <w:lang w:eastAsia="zh-CN"/>
        </w:rPr>
        <w:t>4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 xml:space="preserve"> in CD</w:t>
      </w:r>
      <w:r w:rsidRPr="00F05813">
        <w:rPr>
          <w:rFonts w:cs="Times New Roman"/>
          <w:color w:val="000000" w:themeColor="text1"/>
          <w:sz w:val="21"/>
          <w:szCs w:val="21"/>
          <w:vertAlign w:val="subscript"/>
          <w:lang w:eastAsia="zh-CN"/>
        </w:rPr>
        <w:t>3</w:t>
      </w:r>
      <w:r w:rsidRPr="00F05813">
        <w:rPr>
          <w:rFonts w:cs="Times New Roman"/>
          <w:color w:val="000000" w:themeColor="text1"/>
          <w:sz w:val="21"/>
          <w:szCs w:val="21"/>
          <w:lang w:eastAsia="zh-CN"/>
        </w:rPr>
        <w:t>OD.</w:t>
      </w:r>
    </w:p>
    <w:tbl>
      <w:tblPr>
        <w:tblStyle w:val="aff5"/>
        <w:tblW w:w="737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2126"/>
      </w:tblGrid>
      <w:tr w:rsidR="00CA7DEF" w:rsidRPr="00F05813" w14:paraId="7743E32E" w14:textId="77777777" w:rsidTr="00B94C75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674B56C" w14:textId="13AF74EE" w:rsidR="00AE1E5B" w:rsidRPr="00F05813" w:rsidRDefault="000875C9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660CC8C" w14:textId="77777777" w:rsidR="00AE1E5B" w:rsidRPr="00F05813" w:rsidRDefault="00AE1E5B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05813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F05813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93E84E" w14:textId="77777777" w:rsidR="00AE1E5B" w:rsidRPr="00F05813" w:rsidRDefault="00AE1E5B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05813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F05813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F05813" w14:paraId="0AA5C6BF" w14:textId="77777777" w:rsidTr="00B94C75">
        <w:trPr>
          <w:trHeight w:val="351"/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55E830D" w14:textId="63EB1EEC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65D63A93" w14:textId="062ED1D6" w:rsidR="00B430F3" w:rsidRPr="00F05813" w:rsidRDefault="00433BA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69203B9" w14:textId="3838949D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127.9</w:t>
            </w:r>
          </w:p>
        </w:tc>
      </w:tr>
      <w:tr w:rsidR="00CA7DEF" w:rsidRPr="00F05813" w14:paraId="4B212CD2" w14:textId="77777777" w:rsidTr="00B94C75">
        <w:trPr>
          <w:jc w:val="center"/>
        </w:trPr>
        <w:tc>
          <w:tcPr>
            <w:tcW w:w="1135" w:type="dxa"/>
            <w:tcBorders>
              <w:top w:val="nil"/>
            </w:tcBorders>
          </w:tcPr>
          <w:p w14:paraId="14C64E81" w14:textId="4E0E2391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</w:tcBorders>
          </w:tcPr>
          <w:p w14:paraId="16BE586C" w14:textId="04362008" w:rsidR="00B430F3" w:rsidRPr="00F05813" w:rsidRDefault="00AB0E1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7.00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brs</w:t>
            </w:r>
            <w:proofErr w:type="spellEnd"/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</w:tcPr>
          <w:p w14:paraId="1F52EB7F" w14:textId="6DAA1523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115.5</w:t>
            </w:r>
          </w:p>
        </w:tc>
      </w:tr>
      <w:tr w:rsidR="00CA7DEF" w:rsidRPr="00F05813" w14:paraId="6CDCA28A" w14:textId="77777777" w:rsidTr="00B94C75">
        <w:trPr>
          <w:jc w:val="center"/>
        </w:trPr>
        <w:tc>
          <w:tcPr>
            <w:tcW w:w="1135" w:type="dxa"/>
          </w:tcPr>
          <w:p w14:paraId="52C14B48" w14:textId="0F7757BB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</w:tcPr>
          <w:p w14:paraId="5C71DE93" w14:textId="4D34B930" w:rsidR="00B430F3" w:rsidRPr="00F05813" w:rsidRDefault="00433BA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126" w:type="dxa"/>
          </w:tcPr>
          <w:p w14:paraId="177489F1" w14:textId="30F9D235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148.1</w:t>
            </w:r>
          </w:p>
        </w:tc>
      </w:tr>
      <w:tr w:rsidR="00CA7DEF" w:rsidRPr="00F05813" w14:paraId="6E5A83EC" w14:textId="77777777" w:rsidTr="00D96753">
        <w:trPr>
          <w:jc w:val="center"/>
        </w:trPr>
        <w:tc>
          <w:tcPr>
            <w:tcW w:w="1135" w:type="dxa"/>
            <w:tcBorders>
              <w:bottom w:val="nil"/>
            </w:tcBorders>
          </w:tcPr>
          <w:p w14:paraId="6754669E" w14:textId="706D638B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  <w:tcBorders>
              <w:bottom w:val="nil"/>
            </w:tcBorders>
          </w:tcPr>
          <w:p w14:paraId="2BF19730" w14:textId="7AB133FC" w:rsidR="00B430F3" w:rsidRPr="00F05813" w:rsidRDefault="00433BA7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126" w:type="dxa"/>
            <w:tcBorders>
              <w:bottom w:val="nil"/>
            </w:tcBorders>
          </w:tcPr>
          <w:p w14:paraId="6E41D378" w14:textId="7B0203B5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148.9</w:t>
            </w:r>
          </w:p>
        </w:tc>
      </w:tr>
      <w:tr w:rsidR="00CA7DEF" w:rsidRPr="00F05813" w14:paraId="560B695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183F324" w14:textId="659F0150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E137009" w14:textId="532F63EC" w:rsidR="00B430F3" w:rsidRPr="00F05813" w:rsidRDefault="00AB0E1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6.71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d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8.0 Hz)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BDFFCF" w14:textId="17552966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116.8</w:t>
            </w:r>
          </w:p>
        </w:tc>
      </w:tr>
      <w:tr w:rsidR="00CA7DEF" w:rsidRPr="00F05813" w14:paraId="128230E2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ED3F5FC" w14:textId="200235B4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7DD32E1" w14:textId="5C1948CC" w:rsidR="00B430F3" w:rsidRPr="00F05813" w:rsidRDefault="00AB0E1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6.90 (1H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d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= 8.0 Hz)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F5DF3F" w14:textId="3921DE3C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123.5</w:t>
            </w:r>
          </w:p>
        </w:tc>
      </w:tr>
      <w:tr w:rsidR="00CA7DEF" w:rsidRPr="00F05813" w14:paraId="0366B6D2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BC07BB6" w14:textId="0FD2F37D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256AF0A" w14:textId="7E477704" w:rsidR="00B430F3" w:rsidRPr="00F05813" w:rsidRDefault="00AB0E1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7.53 (1H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d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16.0 Hz)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85D5C5" w14:textId="635775C4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146.9</w:t>
            </w:r>
          </w:p>
        </w:tc>
      </w:tr>
      <w:tr w:rsidR="00CA7DEF" w:rsidRPr="00F05813" w14:paraId="6F358C5F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6803802" w14:textId="2AD3C59F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FF17486" w14:textId="510AA1CF" w:rsidR="00B430F3" w:rsidRPr="00F05813" w:rsidRDefault="00AB0E1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6.21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d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16.0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Hz)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1023AD" w14:textId="2D4DD578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114.9</w:t>
            </w:r>
          </w:p>
        </w:tc>
      </w:tr>
      <w:tr w:rsidR="00CA7DEF" w:rsidRPr="00F05813" w14:paraId="034C39AD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4570155" w14:textId="19513BFB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8DB1E94" w14:textId="4879BE84" w:rsidR="00B430F3" w:rsidRPr="00F05813" w:rsidRDefault="0025447E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30E19E" w14:textId="1E031A56" w:rsidR="00B430F3" w:rsidRPr="00F05813" w:rsidRDefault="00B430F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</w:rPr>
              <w:t>168.6</w:t>
            </w:r>
          </w:p>
        </w:tc>
      </w:tr>
      <w:tr w:rsidR="00CA7DEF" w:rsidRPr="00F05813" w14:paraId="69F04B61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7F917A9" w14:textId="3A9FC6F5" w:rsidR="002E080F" w:rsidRPr="00F05813" w:rsidRDefault="00D9675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Glucose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A0D7834" w14:textId="77777777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C91326" w14:textId="77777777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CA7DEF" w:rsidRPr="00F05813" w14:paraId="69A9750D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288B961" w14:textId="06976667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23CA2B8" w14:textId="3A5199B4" w:rsidR="0025447E" w:rsidRPr="00F05813" w:rsidRDefault="0025447E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4.58 (</w:t>
            </w:r>
            <w:r w:rsidR="00B15614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H, d, 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433BA7"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=</w:t>
            </w:r>
            <w:r w:rsidR="00433BA7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8.0 Hz)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3B3693" w14:textId="79402773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94.2</w:t>
            </w:r>
          </w:p>
        </w:tc>
      </w:tr>
      <w:tr w:rsidR="00CA7DEF" w:rsidRPr="00F05813" w14:paraId="6734B821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4FC50C9" w14:textId="2D366329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EB3F96B" w14:textId="660DACB8" w:rsidR="002E080F" w:rsidRPr="00F05813" w:rsidRDefault="0025447E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3.22 (1H, m)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748C3C" w14:textId="1A86E374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70.9</w:t>
            </w:r>
          </w:p>
        </w:tc>
      </w:tr>
      <w:tr w:rsidR="00CA7DEF" w:rsidRPr="00F05813" w14:paraId="3236E5C9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C88BE20" w14:textId="43D09E86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4F2C04B" w14:textId="486D19B1" w:rsidR="002E080F" w:rsidRPr="00F05813" w:rsidRDefault="0025447E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3.81 (1H, m)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C7E205" w14:textId="355E5C2A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79.4</w:t>
            </w:r>
          </w:p>
        </w:tc>
      </w:tr>
      <w:tr w:rsidR="00CA7DEF" w:rsidRPr="00F05813" w14:paraId="7C9E2473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F1A0F2E" w14:textId="000276CD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5C55CA3" w14:textId="5705F7DB" w:rsidR="002E080F" w:rsidRPr="00F05813" w:rsidRDefault="0025447E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4.06</w:t>
            </w:r>
            <w:r w:rsidR="00B15614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7F95AF" w14:textId="79944B25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70.6</w:t>
            </w:r>
          </w:p>
        </w:tc>
      </w:tr>
      <w:tr w:rsidR="00CA7DEF" w:rsidRPr="00F05813" w14:paraId="2146F789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9E953BA" w14:textId="4913BEE2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73DDB76" w14:textId="1B027A7B" w:rsidR="002E080F" w:rsidRPr="00F05813" w:rsidRDefault="00B156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3.61 (1H, m)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19365A" w14:textId="158EAFDB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76.2</w:t>
            </w:r>
          </w:p>
        </w:tc>
      </w:tr>
      <w:tr w:rsidR="00CA7DEF" w:rsidRPr="00F05813" w14:paraId="0E66B84F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A92F845" w14:textId="1DFD308A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34B3D11" w14:textId="65F82C31" w:rsidR="002E080F" w:rsidRPr="00F05813" w:rsidRDefault="00B156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3.56 (2H, d, </w:t>
            </w:r>
            <w:r w:rsidR="00476365"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476365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2.0)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729262" w14:textId="153BD8A8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62.6</w:t>
            </w:r>
          </w:p>
        </w:tc>
      </w:tr>
      <w:tr w:rsidR="00CA7DEF" w:rsidRPr="00F05813" w14:paraId="23230E8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5B96819" w14:textId="1C723DA1" w:rsidR="002E080F" w:rsidRPr="00F05813" w:rsidRDefault="00D9675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Rhamnose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4DB3FCF" w14:textId="77777777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2B8891" w14:textId="77777777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CA7DEF" w:rsidRPr="00F05813" w14:paraId="4CC77B06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2F00697" w14:textId="18CB2E15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D398A47" w14:textId="7F81AFA1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5.18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="003503E8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brs</w:t>
            </w:r>
            <w:proofErr w:type="spellEnd"/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7A7AD8" w14:textId="180F47BF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103.2</w:t>
            </w:r>
          </w:p>
        </w:tc>
      </w:tr>
      <w:tr w:rsidR="00CA7DEF" w:rsidRPr="00F05813" w14:paraId="37FF1A93" w14:textId="77777777" w:rsidTr="00D96753">
        <w:trPr>
          <w:jc w:val="center"/>
        </w:trPr>
        <w:tc>
          <w:tcPr>
            <w:tcW w:w="1135" w:type="dxa"/>
            <w:tcBorders>
              <w:top w:val="nil"/>
            </w:tcBorders>
          </w:tcPr>
          <w:p w14:paraId="291662EC" w14:textId="1D4023A2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</w:tcBorders>
          </w:tcPr>
          <w:p w14:paraId="5ADDB33A" w14:textId="6D48D5C0" w:rsidR="002E080F" w:rsidRPr="00F05813" w:rsidRDefault="00B156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3.33 (1H, m)</w:t>
            </w:r>
          </w:p>
        </w:tc>
        <w:tc>
          <w:tcPr>
            <w:tcW w:w="2126" w:type="dxa"/>
            <w:tcBorders>
              <w:top w:val="nil"/>
            </w:tcBorders>
          </w:tcPr>
          <w:p w14:paraId="06319A74" w14:textId="40A3CF00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71.0</w:t>
            </w:r>
          </w:p>
        </w:tc>
      </w:tr>
      <w:tr w:rsidR="00CA7DEF" w:rsidRPr="00F05813" w14:paraId="134EF10D" w14:textId="77777777" w:rsidTr="00B94C75">
        <w:trPr>
          <w:jc w:val="center"/>
        </w:trPr>
        <w:tc>
          <w:tcPr>
            <w:tcW w:w="1135" w:type="dxa"/>
          </w:tcPr>
          <w:p w14:paraId="50AB495A" w14:textId="674901F9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</w:tcPr>
          <w:p w14:paraId="5629D444" w14:textId="294324E1" w:rsidR="002E080F" w:rsidRPr="00F05813" w:rsidRDefault="00B156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3.46 (1H, m)</w:t>
            </w:r>
          </w:p>
        </w:tc>
        <w:tc>
          <w:tcPr>
            <w:tcW w:w="2126" w:type="dxa"/>
          </w:tcPr>
          <w:p w14:paraId="1DC114FD" w14:textId="76DD9887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72.3</w:t>
            </w:r>
          </w:p>
        </w:tc>
      </w:tr>
      <w:tr w:rsidR="00CA7DEF" w:rsidRPr="00F05813" w14:paraId="2F98F9A5" w14:textId="77777777" w:rsidTr="00B94C75">
        <w:trPr>
          <w:jc w:val="center"/>
        </w:trPr>
        <w:tc>
          <w:tcPr>
            <w:tcW w:w="1135" w:type="dxa"/>
          </w:tcPr>
          <w:p w14:paraId="5682299B" w14:textId="2E31628A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</w:tcPr>
          <w:p w14:paraId="5A830DC0" w14:textId="3283CE21" w:rsidR="002E080F" w:rsidRPr="00F05813" w:rsidRDefault="00B156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3.40 (1H, m)</w:t>
            </w:r>
          </w:p>
        </w:tc>
        <w:tc>
          <w:tcPr>
            <w:tcW w:w="2126" w:type="dxa"/>
          </w:tcPr>
          <w:p w14:paraId="70B374E9" w14:textId="379E0666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74.0</w:t>
            </w:r>
          </w:p>
        </w:tc>
      </w:tr>
      <w:tr w:rsidR="00CA7DEF" w:rsidRPr="00F05813" w14:paraId="2D5C3A22" w14:textId="77777777" w:rsidTr="00B94C75">
        <w:trPr>
          <w:jc w:val="center"/>
        </w:trPr>
        <w:tc>
          <w:tcPr>
            <w:tcW w:w="1135" w:type="dxa"/>
          </w:tcPr>
          <w:p w14:paraId="3483A232" w14:textId="462EE46C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</w:tcPr>
          <w:p w14:paraId="38F216F4" w14:textId="3AE8A6C6" w:rsidR="002E080F" w:rsidRPr="00F05813" w:rsidRDefault="00B1561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3.53 (1H, m)</w:t>
            </w:r>
          </w:p>
        </w:tc>
        <w:tc>
          <w:tcPr>
            <w:tcW w:w="2126" w:type="dxa"/>
          </w:tcPr>
          <w:p w14:paraId="3A6770B9" w14:textId="0FFDD44F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70.6</w:t>
            </w:r>
          </w:p>
        </w:tc>
      </w:tr>
      <w:tr w:rsidR="00CA7DEF" w:rsidRPr="00F05813" w14:paraId="475224F6" w14:textId="77777777" w:rsidTr="00B94C75">
        <w:trPr>
          <w:trHeight w:val="68"/>
          <w:jc w:val="center"/>
        </w:trPr>
        <w:tc>
          <w:tcPr>
            <w:tcW w:w="1135" w:type="dxa"/>
          </w:tcPr>
          <w:p w14:paraId="3EE6020A" w14:textId="3560CF07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</w:tcPr>
          <w:p w14:paraId="18E8FF8B" w14:textId="75F3375A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1.07 (3H, d,</w:t>
            </w:r>
            <w:r w:rsidRPr="00F05813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 xml:space="preserve"> J</w:t>
            </w:r>
            <w:r w:rsidR="00F979C2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=</w:t>
            </w:r>
            <w:r w:rsidR="00F979C2"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F05813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6.0 Hz)</w:t>
            </w:r>
          </w:p>
        </w:tc>
        <w:tc>
          <w:tcPr>
            <w:tcW w:w="2126" w:type="dxa"/>
          </w:tcPr>
          <w:p w14:paraId="3DA03D08" w14:textId="526C52E9" w:rsidR="002E080F" w:rsidRPr="00F05813" w:rsidRDefault="002E080F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F05813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18.6</w:t>
            </w:r>
          </w:p>
        </w:tc>
      </w:tr>
    </w:tbl>
    <w:p w14:paraId="03E6A3CF" w14:textId="6D3784D7" w:rsidR="005A57D6" w:rsidRPr="00F05813" w:rsidRDefault="005A57D6" w:rsidP="005A57D6">
      <w:pPr>
        <w:spacing w:before="240"/>
        <w:rPr>
          <w:rFonts w:cs="Times New Roman"/>
          <w:color w:val="000000" w:themeColor="text1"/>
          <w:szCs w:val="24"/>
        </w:rPr>
      </w:pPr>
      <w:r w:rsidRPr="00F05813">
        <w:rPr>
          <w:color w:val="000000" w:themeColor="text1"/>
          <w:szCs w:val="24"/>
        </w:rPr>
        <w:t>C</w:t>
      </w:r>
      <w:r w:rsidRPr="00F05813">
        <w:rPr>
          <w:rFonts w:hint="eastAsia"/>
          <w:color w:val="000000" w:themeColor="text1"/>
          <w:szCs w:val="24"/>
        </w:rPr>
        <w:t>ompound</w:t>
      </w:r>
      <w:r w:rsidRPr="00F05813">
        <w:rPr>
          <w:color w:val="000000" w:themeColor="text1"/>
          <w:szCs w:val="24"/>
        </w:rPr>
        <w:t xml:space="preserve"> </w:t>
      </w:r>
      <w:r w:rsidRPr="00F05813">
        <w:rPr>
          <w:b/>
          <w:bCs/>
          <w:color w:val="000000" w:themeColor="text1"/>
          <w:szCs w:val="24"/>
        </w:rPr>
        <w:t>5</w:t>
      </w:r>
      <w:r w:rsidRPr="00F05813">
        <w:rPr>
          <w:color w:val="000000" w:themeColor="text1"/>
          <w:szCs w:val="24"/>
        </w:rPr>
        <w:t xml:space="preserve">: </w:t>
      </w:r>
      <w:proofErr w:type="spellStart"/>
      <w:r w:rsidRPr="00F05813">
        <w:rPr>
          <w:rFonts w:cs="Times New Roman"/>
          <w:color w:val="000000" w:themeColor="text1"/>
          <w:szCs w:val="24"/>
        </w:rPr>
        <w:t>echinacoside</w:t>
      </w:r>
      <w:proofErr w:type="spellEnd"/>
    </w:p>
    <w:p w14:paraId="4226FE5C" w14:textId="75983F23" w:rsidR="005A57D6" w:rsidRPr="00F05813" w:rsidRDefault="005A57D6" w:rsidP="005A57D6">
      <w:pPr>
        <w:rPr>
          <w:color w:val="000000" w:themeColor="text1"/>
          <w:szCs w:val="24"/>
        </w:rPr>
      </w:pPr>
      <w:r w:rsidRPr="00F05813">
        <w:rPr>
          <w:color w:val="000000" w:themeColor="text1"/>
          <w:szCs w:val="24"/>
        </w:rPr>
        <w:t xml:space="preserve">The spectral data of the compound 5 are shown in </w:t>
      </w:r>
      <w:r w:rsidRPr="00F05813">
        <w:rPr>
          <w:b/>
          <w:bCs/>
          <w:color w:val="000000" w:themeColor="text1"/>
          <w:szCs w:val="24"/>
        </w:rPr>
        <w:t>Table 5</w:t>
      </w:r>
      <w:r w:rsidRPr="00F05813">
        <w:rPr>
          <w:color w:val="000000" w:themeColor="text1"/>
          <w:szCs w:val="24"/>
        </w:rPr>
        <w:t>.</w:t>
      </w:r>
    </w:p>
    <w:p w14:paraId="6CF8F82B" w14:textId="6C2616B7" w:rsidR="005A57D6" w:rsidRPr="0081704B" w:rsidRDefault="005A57D6" w:rsidP="005A57D6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81704B">
        <w:rPr>
          <w:rFonts w:cs="Times New Roman"/>
          <w:b/>
          <w:bCs/>
          <w:color w:val="000000" w:themeColor="text1"/>
          <w:sz w:val="21"/>
          <w:szCs w:val="21"/>
        </w:rPr>
        <w:t xml:space="preserve">TABLE 5 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 xml:space="preserve">The </w:t>
      </w:r>
      <w:r w:rsidRPr="0081704B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6947D7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00 MH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>z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) 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>an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d </w:t>
      </w:r>
      <w:r w:rsidRPr="0081704B">
        <w:rPr>
          <w:rFonts w:cs="Times New Roman" w:hint="eastAsia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>C-NMR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 (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>1</w:t>
      </w:r>
      <w:r w:rsidR="006947D7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 xml:space="preserve"> MHz) data of compound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 </w:t>
      </w:r>
      <w:r w:rsidR="005E369D" w:rsidRPr="0081704B">
        <w:rPr>
          <w:rFonts w:cs="Times New Roman"/>
          <w:color w:val="000000" w:themeColor="text1"/>
          <w:sz w:val="21"/>
          <w:szCs w:val="21"/>
          <w:lang w:eastAsia="zh-CN"/>
        </w:rPr>
        <w:t>5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 in CD</w:t>
      </w:r>
      <w:r w:rsidRPr="0081704B">
        <w:rPr>
          <w:rFonts w:cs="Times New Roman"/>
          <w:color w:val="000000" w:themeColor="text1"/>
          <w:sz w:val="21"/>
          <w:szCs w:val="21"/>
          <w:vertAlign w:val="subscript"/>
          <w:lang w:eastAsia="zh-CN"/>
        </w:rPr>
        <w:t>3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OD.</w:t>
      </w:r>
    </w:p>
    <w:tbl>
      <w:tblPr>
        <w:tblStyle w:val="aff5"/>
        <w:tblW w:w="751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984"/>
      </w:tblGrid>
      <w:tr w:rsidR="00CA7DEF" w:rsidRPr="0081704B" w14:paraId="649287B7" w14:textId="77777777" w:rsidTr="00B94C75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6558747" w14:textId="193CE2D0" w:rsidR="005A57D6" w:rsidRPr="0081704B" w:rsidRDefault="000875C9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ascii="AdvPTimes" w:hAnsi="AdvPTimes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A3379CC" w14:textId="5B273FB2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1704B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="00650BD0" w:rsidRPr="0081704B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D45A21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81704B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1704B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81704B" w14:paraId="1BFC617C" w14:textId="77777777" w:rsidTr="00B94C75">
        <w:trPr>
          <w:trHeight w:val="351"/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646D6E9D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lastRenderedPageBreak/>
              <w:t>Aglycone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553975E5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86CAB82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42F14411" w14:textId="77777777" w:rsidTr="00B94C75">
        <w:trPr>
          <w:trHeight w:val="351"/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C34A1EC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A34A656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DE15A5" w14:textId="4B235A2B" w:rsidR="005A57D6" w:rsidRPr="0081704B" w:rsidRDefault="00280E9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130.1</w:t>
            </w:r>
          </w:p>
        </w:tc>
      </w:tr>
      <w:tr w:rsidR="00CA7DEF" w:rsidRPr="0081704B" w14:paraId="58A87D41" w14:textId="77777777" w:rsidTr="00B94C75">
        <w:trPr>
          <w:jc w:val="center"/>
        </w:trPr>
        <w:tc>
          <w:tcPr>
            <w:tcW w:w="1135" w:type="dxa"/>
            <w:tcBorders>
              <w:top w:val="nil"/>
            </w:tcBorders>
          </w:tcPr>
          <w:p w14:paraId="3CCD13F2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nil"/>
            </w:tcBorders>
          </w:tcPr>
          <w:p w14:paraId="2283079A" w14:textId="6617647A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6.52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(1H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d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1.8 Hz)</w:t>
            </w:r>
          </w:p>
        </w:tc>
        <w:tc>
          <w:tcPr>
            <w:tcW w:w="1984" w:type="dxa"/>
            <w:tcBorders>
              <w:top w:val="nil"/>
            </w:tcBorders>
          </w:tcPr>
          <w:p w14:paraId="17C76CE0" w14:textId="49688E2E" w:rsidR="005A57D6" w:rsidRPr="0081704B" w:rsidRDefault="00280E9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120.4</w:t>
            </w:r>
          </w:p>
        </w:tc>
      </w:tr>
      <w:tr w:rsidR="00CA7DEF" w:rsidRPr="0081704B" w14:paraId="07D4D4F7" w14:textId="77777777" w:rsidTr="00B94C75">
        <w:trPr>
          <w:jc w:val="center"/>
        </w:trPr>
        <w:tc>
          <w:tcPr>
            <w:tcW w:w="1135" w:type="dxa"/>
          </w:tcPr>
          <w:p w14:paraId="52DA0313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4" w:type="dxa"/>
          </w:tcPr>
          <w:p w14:paraId="10B4CF4A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984" w:type="dxa"/>
          </w:tcPr>
          <w:p w14:paraId="03810621" w14:textId="040EDE08" w:rsidR="005A57D6" w:rsidRPr="0081704B" w:rsidRDefault="00280E9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115.6</w:t>
            </w:r>
          </w:p>
        </w:tc>
      </w:tr>
      <w:tr w:rsidR="00CA7DEF" w:rsidRPr="0081704B" w14:paraId="7D1AA73A" w14:textId="77777777" w:rsidTr="00D96753">
        <w:trPr>
          <w:jc w:val="center"/>
        </w:trPr>
        <w:tc>
          <w:tcPr>
            <w:tcW w:w="1135" w:type="dxa"/>
            <w:tcBorders>
              <w:bottom w:val="nil"/>
            </w:tcBorders>
          </w:tcPr>
          <w:p w14:paraId="0AFACB52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94" w:type="dxa"/>
            <w:tcBorders>
              <w:bottom w:val="nil"/>
            </w:tcBorders>
          </w:tcPr>
          <w:p w14:paraId="5256B61F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984" w:type="dxa"/>
            <w:tcBorders>
              <w:bottom w:val="nil"/>
            </w:tcBorders>
          </w:tcPr>
          <w:p w14:paraId="639598FA" w14:textId="7931BC39" w:rsidR="005A57D6" w:rsidRPr="0081704B" w:rsidRDefault="00280E9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145.7</w:t>
            </w:r>
          </w:p>
        </w:tc>
      </w:tr>
      <w:tr w:rsidR="00CA7DEF" w:rsidRPr="0081704B" w14:paraId="1E7E0902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28E584E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9DE621B" w14:textId="20C4B05B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6.41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(1H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d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7.9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66815F" w14:textId="082B1E30" w:rsidR="005A57D6" w:rsidRPr="0081704B" w:rsidRDefault="00280E9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144.2</w:t>
            </w:r>
          </w:p>
        </w:tc>
      </w:tr>
      <w:tr w:rsidR="00CA7DEF" w:rsidRPr="0081704B" w14:paraId="35E452D1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42C4FFD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3059AF1" w14:textId="22104B2D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6.39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4F2EBA"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4F2EBA"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7.9</w:t>
            </w:r>
            <w:r w:rsidR="004F2EBA"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1.8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15D6F5" w14:textId="350E7F01" w:rsidR="005A57D6" w:rsidRPr="0081704B" w:rsidRDefault="00280E9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115.6</w:t>
            </w:r>
          </w:p>
        </w:tc>
      </w:tr>
      <w:tr w:rsidR="00CA7DEF" w:rsidRPr="0081704B" w14:paraId="61BE2B99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349DF4A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407D8AD" w14:textId="63170762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2.58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(2H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t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color w:val="000000" w:themeColor="text1"/>
                <w:sz w:val="21"/>
                <w:szCs w:val="21"/>
              </w:rPr>
              <w:t>J</w:t>
            </w:r>
            <w:r w:rsidR="000B294B">
              <w:rPr>
                <w:rFonts w:cs="Times New Roman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= 7.2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102092" w14:textId="26DA1AD2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35.</w:t>
            </w:r>
            <w:r w:rsidR="00280E96" w:rsidRPr="0081704B">
              <w:rPr>
                <w:rFonts w:cs="Times New Roman"/>
                <w:color w:val="000000" w:themeColor="text1"/>
                <w:sz w:val="21"/>
                <w:szCs w:val="21"/>
              </w:rPr>
              <w:t>9</w:t>
            </w:r>
          </w:p>
        </w:tc>
      </w:tr>
      <w:tr w:rsidR="00CA7DEF" w:rsidRPr="0081704B" w14:paraId="117A2D8F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79B6D03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0B20388" w14:textId="7CC52E51" w:rsidR="005A57D6" w:rsidRPr="0081704B" w:rsidRDefault="004F2EBA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2.72</w:t>
            </w:r>
            <w:r w:rsidR="005A57D6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(2H,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3E1A0D" w14:textId="5BF3DA67" w:rsidR="005A57D6" w:rsidRPr="0081704B" w:rsidRDefault="00280E9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71.1</w:t>
            </w:r>
          </w:p>
        </w:tc>
      </w:tr>
      <w:tr w:rsidR="00CA7DEF" w:rsidRPr="0081704B" w14:paraId="464A4886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73274CF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Caffeoy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5B7E2F9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8B1FA7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06108252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ACD0417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6229DCE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0CAB32" w14:textId="0E2C7E3E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126.4</w:t>
            </w:r>
          </w:p>
        </w:tc>
      </w:tr>
      <w:tr w:rsidR="00CA7DEF" w:rsidRPr="0081704B" w14:paraId="1525E63C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2643F82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AE52F27" w14:textId="22C3A83D" w:rsidR="005A57D6" w:rsidRPr="0081704B" w:rsidRDefault="00503DC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</w:t>
            </w:r>
            <w:r w:rsidR="00E80DC8" w:rsidRPr="0081704B">
              <w:rPr>
                <w:rFonts w:cs="Times New Roman"/>
                <w:color w:val="000000" w:themeColor="text1"/>
                <w:sz w:val="21"/>
                <w:szCs w:val="21"/>
              </w:rPr>
              <w:t>91 (1H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E80DC8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d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E80DC8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color w:val="000000" w:themeColor="text1"/>
                <w:sz w:val="21"/>
                <w:szCs w:val="21"/>
              </w:rPr>
              <w:t>J</w:t>
            </w:r>
            <w:r w:rsidR="00E80DC8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1.8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4EA53C" w14:textId="18B2607E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115.6</w:t>
            </w:r>
          </w:p>
        </w:tc>
      </w:tr>
      <w:tr w:rsidR="00CA7DEF" w:rsidRPr="0081704B" w14:paraId="7FF2FF86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9FE53CD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CE1CEAA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C23EE0" w14:textId="7CBDCEC5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146.3</w:t>
            </w:r>
          </w:p>
        </w:tc>
      </w:tr>
      <w:tr w:rsidR="00CA7DEF" w:rsidRPr="0081704B" w14:paraId="1F5F76F9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841A3F4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93B8D3F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A6A045" w14:textId="25099C4C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149.2</w:t>
            </w:r>
          </w:p>
        </w:tc>
      </w:tr>
      <w:tr w:rsidR="00CA7DEF" w:rsidRPr="0081704B" w14:paraId="122A63C2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C63E455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F3B5B5C" w14:textId="4C0903CF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6.65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4F2EBA"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4F2EBA"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7.9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2CA106" w14:textId="2D22A466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115.6</w:t>
            </w:r>
          </w:p>
        </w:tc>
      </w:tr>
      <w:tr w:rsidR="00CA7DEF" w:rsidRPr="0081704B" w14:paraId="7155D44A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F41D7A0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BFA0046" w14:textId="25909F36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6.87 (1H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dd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50BD0" w:rsidRPr="0081704B">
              <w:rPr>
                <w:rFonts w:cs="Times New Roman"/>
                <w:i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7.9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1.8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E94DAD" w14:textId="0DCDD9A1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122.4</w:t>
            </w:r>
          </w:p>
        </w:tc>
      </w:tr>
      <w:tr w:rsidR="00CA7DEF" w:rsidRPr="0081704B" w14:paraId="028361C1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4BE110C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AA0BE12" w14:textId="541325FF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7.36 (1H</w:t>
            </w:r>
            <w:r w:rsidR="004F2EBA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="004F2EBA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50BD0" w:rsidRPr="0081704B">
              <w:rPr>
                <w:rFonts w:cs="Times New Roman"/>
                <w:bCs/>
                <w:i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15.6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881AB" w14:textId="7A0C5471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146.7</w:t>
            </w:r>
          </w:p>
        </w:tc>
      </w:tr>
      <w:tr w:rsidR="00CA7DEF" w:rsidRPr="0081704B" w14:paraId="2D368908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549DA6C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D4D0247" w14:textId="54F70DDE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6.10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4F2EBA"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4F2EBA"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15.6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5D529A" w14:textId="63E2420A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115.6</w:t>
            </w:r>
          </w:p>
        </w:tc>
      </w:tr>
      <w:tr w:rsidR="00CA7DEF" w:rsidRPr="0081704B" w14:paraId="1B85428B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033BC65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BCF22EA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7B5C00" w14:textId="4F0091B2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168.6</w:t>
            </w:r>
          </w:p>
        </w:tc>
      </w:tr>
      <w:tr w:rsidR="00CA7DEF" w:rsidRPr="0081704B" w14:paraId="61F6CFFD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256A077" w14:textId="0E265688" w:rsidR="005A57D6" w:rsidRPr="0081704B" w:rsidRDefault="00D9675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Glucose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056EA7F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6EC7E1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50909989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496012A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9B78373" w14:textId="2F387FEE" w:rsidR="005A57D6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4.04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(1H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4F2EBA"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4F2EBA"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7.8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3A886D" w14:textId="55162E71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103.0</w:t>
            </w:r>
          </w:p>
        </w:tc>
      </w:tr>
      <w:tr w:rsidR="00CA7DEF" w:rsidRPr="0081704B" w14:paraId="72E58F77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65EF1BD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36CB8C1" w14:textId="05654154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503DC4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90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F87677" w14:textId="554BB972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74.2</w:t>
            </w:r>
          </w:p>
        </w:tc>
      </w:tr>
      <w:tr w:rsidR="00CA7DEF" w:rsidRPr="0081704B" w14:paraId="556957D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BBDB912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871D6A8" w14:textId="0E7FB2A9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503DC4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70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44D341" w14:textId="7493630C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79.8</w:t>
            </w:r>
          </w:p>
        </w:tc>
      </w:tr>
      <w:tr w:rsidR="00CA7DEF" w:rsidRPr="0081704B" w14:paraId="6976C9F8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55C2E1F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C6232A0" w14:textId="6A4FCDB9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503DC4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60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3D1C62" w14:textId="5A687668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77.4</w:t>
            </w:r>
          </w:p>
        </w:tc>
      </w:tr>
      <w:tr w:rsidR="00CA7DEF" w:rsidRPr="0081704B" w14:paraId="14056A0F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D2F1E4A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3A9C5A3" w14:textId="3F05ACFA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503DC4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60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0FE65F" w14:textId="75D3D392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73.9</w:t>
            </w:r>
          </w:p>
        </w:tc>
      </w:tr>
      <w:tr w:rsidR="00CA7DEF" w:rsidRPr="0081704B" w14:paraId="7FF2299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EC286FD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7C1519A" w14:textId="249D8733" w:rsidR="005A57D6" w:rsidRPr="0081704B" w:rsidRDefault="00503DC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3.51 </w:t>
            </w:r>
            <w:r w:rsidR="005A57D6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(2H, d, </w:t>
            </w:r>
            <w:r w:rsidR="00650BD0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5A57D6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2.4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47BE7" w14:textId="601DE47F" w:rsidR="005A57D6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68.9</w:t>
            </w:r>
          </w:p>
        </w:tc>
      </w:tr>
      <w:tr w:rsidR="00CA7DEF" w:rsidRPr="0081704B" w14:paraId="6A275F61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D5882E5" w14:textId="748B8535" w:rsidR="005A57D6" w:rsidRPr="0081704B" w:rsidRDefault="00D9675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Glucose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7A27344" w14:textId="77777777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2CDD02" w14:textId="2B2CC684" w:rsidR="005A57D6" w:rsidRPr="0081704B" w:rsidRDefault="005A57D6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CA7DEF" w:rsidRPr="0081704B" w14:paraId="6354035F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382FB49" w14:textId="61D6C4EE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2EEDA56" w14:textId="579E34DC" w:rsidR="00185280" w:rsidRPr="0081704B" w:rsidRDefault="00503DC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4.25 (1H</w:t>
            </w:r>
            <w:r w:rsidR="00650BD0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="00650BD0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50BD0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7.5 Hz)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3B05A3" w14:textId="5FBC9145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104.2</w:t>
            </w:r>
          </w:p>
        </w:tc>
      </w:tr>
      <w:tr w:rsidR="00CA7DEF" w:rsidRPr="0081704B" w14:paraId="41016249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9124674" w14:textId="074DD47A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D259C0B" w14:textId="13ED8FB7" w:rsidR="00185280" w:rsidRPr="0081704B" w:rsidRDefault="00503DC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4.10 (1H,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E02BE8" w14:textId="796EE7F2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75.2</w:t>
            </w:r>
          </w:p>
        </w:tc>
      </w:tr>
      <w:tr w:rsidR="00CA7DEF" w:rsidRPr="0081704B" w14:paraId="24F2D4E7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D245FC9" w14:textId="4FDD0304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77B96FC" w14:textId="253AE0E7" w:rsidR="00185280" w:rsidRPr="0081704B" w:rsidRDefault="00503DC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3.99 (1H,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5C09DA" w14:textId="3AC6D890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74.1</w:t>
            </w:r>
          </w:p>
        </w:tc>
      </w:tr>
      <w:tr w:rsidR="00CA7DEF" w:rsidRPr="0081704B" w14:paraId="588EDBA0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2DE5A31" w14:textId="6CC9A138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736CD15" w14:textId="588C8C14" w:rsidR="00185280" w:rsidRPr="0081704B" w:rsidRDefault="00503DC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4.87 (1H,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66A32E" w14:textId="0E49A836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69.9</w:t>
            </w:r>
          </w:p>
        </w:tc>
      </w:tr>
      <w:tr w:rsidR="00CA7DEF" w:rsidRPr="0081704B" w14:paraId="2C964C03" w14:textId="77777777" w:rsidTr="00B94C7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B8C60A3" w14:textId="0E3AC959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3645369" w14:textId="0BF1AE1E" w:rsidR="00185280" w:rsidRPr="0081704B" w:rsidRDefault="00503DC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4.39 (1H, m)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E0C945" w14:textId="21C7EFDD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77.8</w:t>
            </w:r>
          </w:p>
        </w:tc>
      </w:tr>
      <w:tr w:rsidR="00CA7DEF" w:rsidRPr="0081704B" w14:paraId="0AFED6F6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CEED0CE" w14:textId="004B134F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0CD2DC7" w14:textId="2D94FC6E" w:rsidR="00185280" w:rsidRPr="0081704B" w:rsidRDefault="00503DC4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3.36 (2H, d, </w:t>
            </w:r>
            <w:r w:rsidR="00650BD0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2.4 Hz)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61F4F3" w14:textId="36D8447B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61.8</w:t>
            </w:r>
          </w:p>
        </w:tc>
      </w:tr>
      <w:tr w:rsidR="00CA7DEF" w:rsidRPr="0081704B" w14:paraId="67BDF91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832ED3D" w14:textId="20A1EA41" w:rsidR="00185280" w:rsidRPr="0081704B" w:rsidRDefault="00D96753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Rhamnose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4C3ED0B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697519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CA7DEF" w:rsidRPr="0081704B" w14:paraId="4B47D09F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E0A3D0C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9D4F70F" w14:textId="16F97AE1" w:rsidR="00185280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4.91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650BD0"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650BD0"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</w:t>
            </w:r>
            <w:r w:rsidR="00503DC4" w:rsidRPr="0081704B">
              <w:rPr>
                <w:rFonts w:cs="Times New Roman"/>
                <w:color w:val="000000" w:themeColor="text1"/>
                <w:sz w:val="21"/>
                <w:szCs w:val="21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.5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16E479" w14:textId="5D0C2AF1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102.1</w:t>
            </w:r>
          </w:p>
        </w:tc>
      </w:tr>
      <w:tr w:rsidR="00CA7DEF" w:rsidRPr="0081704B" w14:paraId="42F9494E" w14:textId="77777777" w:rsidTr="00D96753">
        <w:trPr>
          <w:jc w:val="center"/>
        </w:trPr>
        <w:tc>
          <w:tcPr>
            <w:tcW w:w="1135" w:type="dxa"/>
            <w:tcBorders>
              <w:top w:val="nil"/>
            </w:tcBorders>
          </w:tcPr>
          <w:p w14:paraId="1D1B355C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nil"/>
            </w:tcBorders>
          </w:tcPr>
          <w:p w14:paraId="37DADCD8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3.50 (1H, m)</w:t>
            </w:r>
          </w:p>
        </w:tc>
        <w:tc>
          <w:tcPr>
            <w:tcW w:w="1984" w:type="dxa"/>
            <w:tcBorders>
              <w:top w:val="nil"/>
            </w:tcBorders>
          </w:tcPr>
          <w:p w14:paraId="62571CD0" w14:textId="7226FEDC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70.4</w:t>
            </w:r>
          </w:p>
        </w:tc>
      </w:tr>
      <w:tr w:rsidR="00CA7DEF" w:rsidRPr="0081704B" w14:paraId="5B72737F" w14:textId="77777777" w:rsidTr="00B94C75">
        <w:trPr>
          <w:jc w:val="center"/>
        </w:trPr>
        <w:tc>
          <w:tcPr>
            <w:tcW w:w="1135" w:type="dxa"/>
          </w:tcPr>
          <w:p w14:paraId="707E04D5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4" w:type="dxa"/>
          </w:tcPr>
          <w:p w14:paraId="2D8C54DE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3.30 (1H, m)</w:t>
            </w:r>
          </w:p>
        </w:tc>
        <w:tc>
          <w:tcPr>
            <w:tcW w:w="1984" w:type="dxa"/>
          </w:tcPr>
          <w:p w14:paraId="7BA09B4B" w14:textId="72D861A5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69.9</w:t>
            </w:r>
          </w:p>
        </w:tc>
      </w:tr>
      <w:tr w:rsidR="00CA7DEF" w:rsidRPr="0081704B" w14:paraId="569BB81D" w14:textId="77777777" w:rsidTr="00B94C75">
        <w:trPr>
          <w:jc w:val="center"/>
        </w:trPr>
        <w:tc>
          <w:tcPr>
            <w:tcW w:w="1135" w:type="dxa"/>
          </w:tcPr>
          <w:p w14:paraId="50C5B4AA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94" w:type="dxa"/>
          </w:tcPr>
          <w:p w14:paraId="4BB0BC51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3.20 (1H, m)</w:t>
            </w:r>
          </w:p>
        </w:tc>
        <w:tc>
          <w:tcPr>
            <w:tcW w:w="1984" w:type="dxa"/>
          </w:tcPr>
          <w:p w14:paraId="5635521B" w14:textId="52B13202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71.4</w:t>
            </w:r>
          </w:p>
        </w:tc>
      </w:tr>
      <w:tr w:rsidR="00CA7DEF" w:rsidRPr="0081704B" w14:paraId="3DD98FEB" w14:textId="77777777" w:rsidTr="00B94C75">
        <w:trPr>
          <w:jc w:val="center"/>
        </w:trPr>
        <w:tc>
          <w:tcPr>
            <w:tcW w:w="1135" w:type="dxa"/>
          </w:tcPr>
          <w:p w14:paraId="2EF3165D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94" w:type="dxa"/>
          </w:tcPr>
          <w:p w14:paraId="3EADC1DB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3.30 (1H, m)</w:t>
            </w:r>
          </w:p>
        </w:tc>
        <w:tc>
          <w:tcPr>
            <w:tcW w:w="1984" w:type="dxa"/>
          </w:tcPr>
          <w:p w14:paraId="2AF2C0C2" w14:textId="5966AABE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70.4</w:t>
            </w:r>
          </w:p>
        </w:tc>
      </w:tr>
      <w:tr w:rsidR="00CA7DEF" w:rsidRPr="0081704B" w14:paraId="2DDFBB0E" w14:textId="77777777" w:rsidTr="00B94C75">
        <w:trPr>
          <w:trHeight w:val="68"/>
          <w:jc w:val="center"/>
        </w:trPr>
        <w:tc>
          <w:tcPr>
            <w:tcW w:w="1135" w:type="dxa"/>
          </w:tcPr>
          <w:p w14:paraId="5E73021C" w14:textId="7777777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94" w:type="dxa"/>
          </w:tcPr>
          <w:p w14:paraId="7D24E0E8" w14:textId="7DDF9B6C" w:rsidR="00185280" w:rsidRPr="0081704B" w:rsidRDefault="00E80DC8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0.84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3H</w:t>
            </w:r>
            <w:r w:rsidR="00650BD0"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650BD0"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50BD0" w:rsidRPr="0081704B">
              <w:rPr>
                <w:rFonts w:cs="Times New Roman"/>
                <w:i/>
                <w:color w:val="000000" w:themeColor="text1"/>
                <w:sz w:val="21"/>
                <w:szCs w:val="21"/>
              </w:rPr>
              <w:t>J</w:t>
            </w:r>
            <w:r w:rsidR="000B294B">
              <w:rPr>
                <w:rFonts w:cs="Times New Roman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= 6.0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984" w:type="dxa"/>
          </w:tcPr>
          <w:p w14:paraId="0AD52456" w14:textId="1CEA08F7" w:rsidR="00185280" w:rsidRPr="0081704B" w:rsidRDefault="00185280" w:rsidP="00F0581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19.0</w:t>
            </w:r>
          </w:p>
        </w:tc>
      </w:tr>
    </w:tbl>
    <w:p w14:paraId="432A241A" w14:textId="00905210" w:rsidR="00990322" w:rsidRPr="0081704B" w:rsidRDefault="00990322" w:rsidP="00990322">
      <w:pPr>
        <w:spacing w:before="240"/>
        <w:rPr>
          <w:rFonts w:cs="Times New Roman"/>
          <w:color w:val="000000" w:themeColor="text1"/>
          <w:szCs w:val="24"/>
        </w:rPr>
      </w:pPr>
      <w:r w:rsidRPr="0081704B">
        <w:rPr>
          <w:color w:val="000000" w:themeColor="text1"/>
          <w:szCs w:val="24"/>
        </w:rPr>
        <w:t>C</w:t>
      </w:r>
      <w:r w:rsidRPr="0081704B">
        <w:rPr>
          <w:rFonts w:hint="eastAsia"/>
          <w:color w:val="000000" w:themeColor="text1"/>
          <w:szCs w:val="24"/>
        </w:rPr>
        <w:t>ompound</w:t>
      </w:r>
      <w:r w:rsidRPr="0081704B">
        <w:rPr>
          <w:color w:val="000000" w:themeColor="text1"/>
          <w:szCs w:val="24"/>
        </w:rPr>
        <w:t xml:space="preserve"> </w:t>
      </w:r>
      <w:r w:rsidRPr="0081704B">
        <w:rPr>
          <w:b/>
          <w:bCs/>
          <w:color w:val="000000" w:themeColor="text1"/>
          <w:szCs w:val="24"/>
        </w:rPr>
        <w:t>6</w:t>
      </w:r>
      <w:r w:rsidRPr="0081704B">
        <w:rPr>
          <w:color w:val="000000" w:themeColor="text1"/>
          <w:szCs w:val="24"/>
        </w:rPr>
        <w:t xml:space="preserve">: </w:t>
      </w:r>
      <w:proofErr w:type="spellStart"/>
      <w:r w:rsidRPr="0081704B">
        <w:rPr>
          <w:rFonts w:cs="Times New Roman"/>
          <w:color w:val="000000" w:themeColor="text1"/>
          <w:szCs w:val="24"/>
        </w:rPr>
        <w:t>arenarioside</w:t>
      </w:r>
      <w:proofErr w:type="spellEnd"/>
    </w:p>
    <w:p w14:paraId="42B7D65B" w14:textId="6647884D" w:rsidR="00990322" w:rsidRPr="00CA7DEF" w:rsidRDefault="00990322" w:rsidP="00990322">
      <w:pPr>
        <w:rPr>
          <w:color w:val="000000" w:themeColor="text1"/>
        </w:rPr>
      </w:pPr>
      <w:r w:rsidRPr="0081704B">
        <w:rPr>
          <w:color w:val="000000" w:themeColor="text1"/>
          <w:szCs w:val="24"/>
        </w:rPr>
        <w:t xml:space="preserve">The spectral data of the compound 6 are shown in </w:t>
      </w:r>
      <w:r w:rsidRPr="0081704B">
        <w:rPr>
          <w:b/>
          <w:bCs/>
          <w:color w:val="000000" w:themeColor="text1"/>
          <w:szCs w:val="24"/>
        </w:rPr>
        <w:t>Table 6</w:t>
      </w:r>
      <w:r w:rsidRPr="00CA7DEF">
        <w:rPr>
          <w:color w:val="000000" w:themeColor="text1"/>
        </w:rPr>
        <w:t>.</w:t>
      </w:r>
    </w:p>
    <w:p w14:paraId="21A743E4" w14:textId="5653FBDF" w:rsidR="00990322" w:rsidRPr="00CA7DEF" w:rsidRDefault="00990322" w:rsidP="00990322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CA7DEF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CA7DEF">
        <w:rPr>
          <w:rFonts w:cs="Times New Roman"/>
          <w:color w:val="000000" w:themeColor="text1"/>
          <w:sz w:val="21"/>
          <w:szCs w:val="21"/>
        </w:rPr>
        <w:t xml:space="preserve"> </w:t>
      </w:r>
      <w:r w:rsidRPr="00CA7DEF">
        <w:rPr>
          <w:rFonts w:cs="Times New Roman"/>
          <w:b/>
          <w:bCs/>
          <w:color w:val="000000" w:themeColor="text1"/>
          <w:sz w:val="21"/>
          <w:szCs w:val="21"/>
        </w:rPr>
        <w:t xml:space="preserve">6 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 xml:space="preserve">The </w:t>
      </w:r>
      <w:r w:rsidRPr="00CA7DEF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6947D7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>00 MH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>z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) 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>an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d </w:t>
      </w:r>
      <w:r w:rsidRPr="00CA7DEF">
        <w:rPr>
          <w:rFonts w:cs="Times New Roman" w:hint="eastAsia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>C-NMR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 (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>1</w:t>
      </w:r>
      <w:r w:rsidR="006947D7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 xml:space="preserve"> MHz) data of compound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 </w:t>
      </w:r>
      <w:r w:rsidR="005E369D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 in CD</w:t>
      </w:r>
      <w:r w:rsidRPr="00CA7DEF">
        <w:rPr>
          <w:rFonts w:cs="Times New Roman"/>
          <w:color w:val="000000" w:themeColor="text1"/>
          <w:sz w:val="21"/>
          <w:szCs w:val="21"/>
          <w:vertAlign w:val="subscript"/>
          <w:lang w:eastAsia="zh-CN"/>
        </w:rPr>
        <w:t>3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>OD.</w:t>
      </w:r>
    </w:p>
    <w:tbl>
      <w:tblPr>
        <w:tblStyle w:val="aff5"/>
        <w:tblW w:w="793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2693"/>
      </w:tblGrid>
      <w:tr w:rsidR="00CA7DEF" w:rsidRPr="0081704B" w14:paraId="5DB2E2C0" w14:textId="77777777" w:rsidTr="0081704B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8E44BB6" w14:textId="6449B0DA" w:rsidR="00990322" w:rsidRPr="0081704B" w:rsidRDefault="000875C9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ascii="AdvPTimes" w:hAnsi="AdvPTimes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9393C57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1704B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3CCAA6E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81704B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1704B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81704B" w14:paraId="716A96CF" w14:textId="77777777" w:rsidTr="0081704B">
        <w:trPr>
          <w:trHeight w:val="351"/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32B1C0B5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Aglycone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683ABB3D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02E0B0C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0CA7FF46" w14:textId="77777777" w:rsidTr="0081704B">
        <w:trPr>
          <w:trHeight w:val="351"/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1288008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9C47E10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24E667" w14:textId="56FEAD98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31.4</w:t>
            </w:r>
          </w:p>
        </w:tc>
      </w:tr>
      <w:tr w:rsidR="00CA7DEF" w:rsidRPr="0081704B" w14:paraId="0D0428D5" w14:textId="77777777" w:rsidTr="0081704B">
        <w:trPr>
          <w:jc w:val="center"/>
        </w:trPr>
        <w:tc>
          <w:tcPr>
            <w:tcW w:w="1135" w:type="dxa"/>
            <w:tcBorders>
              <w:top w:val="nil"/>
            </w:tcBorders>
          </w:tcPr>
          <w:p w14:paraId="23F8CBAA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</w:tcBorders>
          </w:tcPr>
          <w:p w14:paraId="1AAA0B2E" w14:textId="7EAD62EF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</w:t>
            </w:r>
            <w:r w:rsidR="00285242" w:rsidRPr="0081704B">
              <w:rPr>
                <w:rFonts w:cs="Times New Roman"/>
                <w:color w:val="000000" w:themeColor="text1"/>
                <w:sz w:val="21"/>
                <w:szCs w:val="21"/>
              </w:rPr>
              <w:t>6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1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285242" w:rsidRPr="0081704B">
              <w:rPr>
                <w:rFonts w:cs="Times New Roman"/>
                <w:color w:val="000000" w:themeColor="text1"/>
                <w:sz w:val="21"/>
                <w:szCs w:val="21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2.0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087BB610" w14:textId="1153EE7C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17.1</w:t>
            </w:r>
          </w:p>
        </w:tc>
      </w:tr>
      <w:tr w:rsidR="00CA7DEF" w:rsidRPr="0081704B" w14:paraId="7201D9E5" w14:textId="77777777" w:rsidTr="0081704B">
        <w:trPr>
          <w:jc w:val="center"/>
        </w:trPr>
        <w:tc>
          <w:tcPr>
            <w:tcW w:w="1135" w:type="dxa"/>
          </w:tcPr>
          <w:p w14:paraId="739F1C83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</w:tcPr>
          <w:p w14:paraId="3A15C314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6FE9A8E9" w14:textId="14252E1C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45.9</w:t>
            </w:r>
          </w:p>
        </w:tc>
      </w:tr>
      <w:tr w:rsidR="00CA7DEF" w:rsidRPr="0081704B" w14:paraId="71E7C547" w14:textId="77777777" w:rsidTr="0081704B">
        <w:trPr>
          <w:jc w:val="center"/>
        </w:trPr>
        <w:tc>
          <w:tcPr>
            <w:tcW w:w="1135" w:type="dxa"/>
          </w:tcPr>
          <w:p w14:paraId="4C110BB8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</w:tcPr>
          <w:p w14:paraId="44FB707A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7D16E1F7" w14:textId="76C15515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44.5</w:t>
            </w:r>
          </w:p>
        </w:tc>
      </w:tr>
      <w:tr w:rsidR="00CA7DEF" w:rsidRPr="0081704B" w14:paraId="4C8C8050" w14:textId="77777777" w:rsidTr="0081704B">
        <w:trPr>
          <w:jc w:val="center"/>
        </w:trPr>
        <w:tc>
          <w:tcPr>
            <w:tcW w:w="1135" w:type="dxa"/>
          </w:tcPr>
          <w:p w14:paraId="63881B11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</w:tcPr>
          <w:p w14:paraId="77835921" w14:textId="54262D21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</w:t>
            </w:r>
            <w:r w:rsidR="00285242" w:rsidRPr="0081704B">
              <w:rPr>
                <w:rFonts w:cs="Times New Roman"/>
                <w:color w:val="000000" w:themeColor="text1"/>
                <w:sz w:val="21"/>
                <w:szCs w:val="21"/>
              </w:rPr>
              <w:t>73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285242" w:rsidRPr="0081704B">
              <w:rPr>
                <w:rFonts w:cs="Times New Roman"/>
                <w:color w:val="000000" w:themeColor="text1"/>
                <w:sz w:val="21"/>
                <w:szCs w:val="21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="000B29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= 8.0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</w:tcPr>
          <w:p w14:paraId="04FF2DCB" w14:textId="46241BE6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16.3</w:t>
            </w:r>
          </w:p>
        </w:tc>
      </w:tr>
      <w:tr w:rsidR="00CA7DEF" w:rsidRPr="0081704B" w14:paraId="6ADC4015" w14:textId="77777777" w:rsidTr="00D96753">
        <w:trPr>
          <w:jc w:val="center"/>
        </w:trPr>
        <w:tc>
          <w:tcPr>
            <w:tcW w:w="1135" w:type="dxa"/>
            <w:tcBorders>
              <w:bottom w:val="nil"/>
            </w:tcBorders>
          </w:tcPr>
          <w:p w14:paraId="45236669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4110" w:type="dxa"/>
            <w:tcBorders>
              <w:bottom w:val="nil"/>
            </w:tcBorders>
          </w:tcPr>
          <w:p w14:paraId="7A1CB2D1" w14:textId="0B9FF52C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6.</w:t>
            </w:r>
            <w:r w:rsidR="0028524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47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(1H</w:t>
            </w:r>
            <w:r w:rsidR="0028524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dd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2.0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8.0 Hz)</w:t>
            </w:r>
          </w:p>
        </w:tc>
        <w:tc>
          <w:tcPr>
            <w:tcW w:w="2693" w:type="dxa"/>
            <w:tcBorders>
              <w:bottom w:val="nil"/>
            </w:tcBorders>
          </w:tcPr>
          <w:p w14:paraId="3A04F29D" w14:textId="70070FA4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21.3</w:t>
            </w:r>
          </w:p>
        </w:tc>
      </w:tr>
      <w:tr w:rsidR="00CA7DEF" w:rsidRPr="0081704B" w14:paraId="6E613E37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E9357AC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D2B7B65" w14:textId="77777777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3.63</w:t>
            </w:r>
            <w:r w:rsidR="0099032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(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99032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H, m)</w:t>
            </w:r>
          </w:p>
          <w:p w14:paraId="159726A5" w14:textId="0605AF8B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.90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B25484" w14:textId="50A91E8E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72.3</w:t>
            </w:r>
          </w:p>
        </w:tc>
      </w:tr>
      <w:tr w:rsidR="00CA7DEF" w:rsidRPr="0081704B" w14:paraId="6B8B18B8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39CC442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021F09E" w14:textId="0F433D91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2.6</w:t>
            </w:r>
            <w:r w:rsidR="00990322" w:rsidRPr="0081704B">
              <w:rPr>
                <w:rFonts w:cs="Times New Roman"/>
                <w:color w:val="000000" w:themeColor="text1"/>
                <w:sz w:val="21"/>
                <w:szCs w:val="21"/>
              </w:rPr>
              <w:t>8 (2H,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18B2AB" w14:textId="761F512F" w:rsidR="0099032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6.5</w:t>
            </w:r>
          </w:p>
        </w:tc>
      </w:tr>
      <w:tr w:rsidR="00CA7DEF" w:rsidRPr="0081704B" w14:paraId="0FE6733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2403970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Caffeoy</w:t>
            </w:r>
            <w:proofErr w:type="spellEnd"/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4E85B6D" w14:textId="77777777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0820FD" w14:textId="1FB45685" w:rsidR="00990322" w:rsidRPr="0081704B" w:rsidRDefault="0099032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7AFB4C75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6DDB3C9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246D41A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43B820" w14:textId="274E82AF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27.5</w:t>
            </w:r>
          </w:p>
        </w:tc>
      </w:tr>
      <w:tr w:rsidR="00CA7DEF" w:rsidRPr="0081704B" w14:paraId="0751D0DB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5B1247D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7D17CE4" w14:textId="02E87A3E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6.96 (1H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B11A7C" w14:textId="09F82E8C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15.3</w:t>
            </w:r>
          </w:p>
        </w:tc>
      </w:tr>
      <w:tr w:rsidR="00CA7DEF" w:rsidRPr="0081704B" w14:paraId="5714340E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8C611CF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1A63181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C5ECA5" w14:textId="111E62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46.6</w:t>
            </w:r>
          </w:p>
        </w:tc>
      </w:tr>
      <w:tr w:rsidR="00CA7DEF" w:rsidRPr="0081704B" w14:paraId="6C8BA273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D1DED2E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020CD5C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731F7C" w14:textId="55B42C25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49.7</w:t>
            </w:r>
          </w:p>
        </w:tc>
      </w:tr>
      <w:tr w:rsidR="00CA7DEF" w:rsidRPr="0081704B" w14:paraId="13659003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3E3FDC7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C8B99A1" w14:textId="6EEEA468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6.69 (1H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0B29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= 8.0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2918344" w14:textId="7C0E7B21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16.5</w:t>
            </w:r>
          </w:p>
        </w:tc>
      </w:tr>
      <w:tr w:rsidR="00CA7DEF" w:rsidRPr="0081704B" w14:paraId="4A2741D5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A52816E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A3C3799" w14:textId="510604B0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6.86 (1H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dd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2.0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8.0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2DABDE" w14:textId="52968C36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23.3</w:t>
            </w:r>
          </w:p>
        </w:tc>
      </w:tr>
      <w:tr w:rsidR="00CA7DEF" w:rsidRPr="0081704B" w14:paraId="1AAB9827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F156E94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4401AAD" w14:textId="7C1DAC7F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6.19 (1H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15.8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4C42CD" w14:textId="748DCAC2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14.5</w:t>
            </w:r>
          </w:p>
        </w:tc>
      </w:tr>
      <w:tr w:rsidR="00CA7DEF" w:rsidRPr="0081704B" w14:paraId="351AF850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3F8D64D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C422269" w14:textId="1FE2886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7.51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Pr="0081704B">
              <w:rPr>
                <w:rFonts w:eastAsia="宋体" w:cs="Times New Roma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15.8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2EF933" w14:textId="7EA857D4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48.2</w:t>
            </w:r>
          </w:p>
        </w:tc>
      </w:tr>
      <w:tr w:rsidR="00CA7DEF" w:rsidRPr="0081704B" w14:paraId="737756C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6B4E648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9’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4F35476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FC19D2" w14:textId="1B3E5AD3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68.4</w:t>
            </w:r>
          </w:p>
        </w:tc>
      </w:tr>
      <w:tr w:rsidR="00CA7DEF" w:rsidRPr="0081704B" w14:paraId="56F66132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4498ADA" w14:textId="37A1147E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Glucose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460B69E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ABB0B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6583C84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4FBB0F4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6C048CD" w14:textId="75275CD8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4.27 (1H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7.9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B590E1" w14:textId="2CB22EF5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04.0</w:t>
            </w:r>
          </w:p>
        </w:tc>
      </w:tr>
      <w:tr w:rsidR="00CA7DEF" w:rsidRPr="0081704B" w14:paraId="2CE5A9CF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BA62827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05F1F09" w14:textId="1493A231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31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DD7684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d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="000E2D1F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8.2 Hz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365EF4" w14:textId="31B73BB1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5.9</w:t>
            </w:r>
          </w:p>
        </w:tc>
      </w:tr>
      <w:tr w:rsidR="00CA7DEF" w:rsidRPr="0081704B" w14:paraId="335958C6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1B03309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FA282A9" w14:textId="4EA96CBC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70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7B758B" w14:textId="5C13AA74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1.7</w:t>
            </w:r>
          </w:p>
        </w:tc>
      </w:tr>
      <w:tr w:rsidR="00CA7DEF" w:rsidRPr="0081704B" w14:paraId="6560C8F6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5AF6067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411F2EF" w14:textId="708E1A90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89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</w:t>
            </w:r>
            <w:r w:rsidR="00DD7684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d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="000E2D1F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9.5 Hz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A19869" w14:textId="51A8255F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0.3</w:t>
            </w:r>
          </w:p>
        </w:tc>
      </w:tr>
      <w:tr w:rsidR="00CA7DEF" w:rsidRPr="0081704B" w14:paraId="78A47FB5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D0A76E2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57F9D10" w14:textId="1221BD1C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63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B923F0" w14:textId="1AEB4F38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4.6</w:t>
            </w:r>
          </w:p>
        </w:tc>
      </w:tr>
      <w:tr w:rsidR="00CA7DEF" w:rsidRPr="0081704B" w14:paraId="0C4B3559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9C43492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7219B95" w14:textId="73FFAEEC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49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(2H, d,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5A751A" w14:textId="020173F4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9.2</w:t>
            </w:r>
          </w:p>
        </w:tc>
      </w:tr>
      <w:tr w:rsidR="00CA7DEF" w:rsidRPr="0081704B" w14:paraId="2E86556C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C4A5513" w14:textId="688C9010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Rhamnose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AAE8728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83C76C" w14:textId="044B9694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73049BB8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287EC3E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37F08D2" w14:textId="24202B22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5.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07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brs</w:t>
            </w:r>
            <w:proofErr w:type="spellEnd"/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825BB3" w14:textId="62DC6589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02.9</w:t>
            </w:r>
          </w:p>
        </w:tc>
      </w:tr>
      <w:tr w:rsidR="00CA7DEF" w:rsidRPr="0081704B" w14:paraId="7C458187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2D6DCCE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7E18128" w14:textId="4F51EF29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83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(1H,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dd</w:t>
            </w:r>
            <w:r w:rsidR="000E2D1F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0E2D1F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1.8</w:t>
            </w:r>
            <w:r w:rsidR="000E2D1F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3.0 Hz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24CFD3" w14:textId="0416AD51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2.2</w:t>
            </w:r>
          </w:p>
        </w:tc>
      </w:tr>
      <w:tr w:rsidR="00CA7DEF" w:rsidRPr="0081704B" w14:paraId="72799716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1871ADF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71EA193" w14:textId="599C15AF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3.4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293F99" w14:textId="2B5A7161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1.9</w:t>
            </w:r>
          </w:p>
        </w:tc>
      </w:tr>
      <w:tr w:rsidR="00CA7DEF" w:rsidRPr="0081704B" w14:paraId="7EA0D7A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DA62446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9CA5FE2" w14:textId="480DC075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3.2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</w:t>
            </w:r>
            <w:r w:rsidR="00DD7684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d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="000E2D1F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9.6 Hz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CD1B65" w14:textId="0EE198EF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3.6</w:t>
            </w:r>
          </w:p>
        </w:tc>
      </w:tr>
      <w:tr w:rsidR="00CA7DEF" w:rsidRPr="0081704B" w14:paraId="5A495A6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B7E9D20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35EC4F1" w14:textId="23A6C0E0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3.4</w:t>
            </w:r>
            <w:r w:rsidR="000E2D1F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B6362E" w14:textId="113A0C4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0.3</w:t>
            </w:r>
          </w:p>
        </w:tc>
      </w:tr>
      <w:tr w:rsidR="00CA7DEF" w:rsidRPr="0081704B" w14:paraId="2A5D331D" w14:textId="77777777" w:rsidTr="00D96753">
        <w:trPr>
          <w:trHeight w:val="68"/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4B1D02A5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2FB51C1" w14:textId="128D47BE" w:rsidR="00285242" w:rsidRPr="0081704B" w:rsidRDefault="000E2D1F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0.98</w:t>
            </w:r>
            <w:r w:rsidR="0028524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(3H</w:t>
            </w:r>
            <w:r w:rsidR="00285242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28524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d</w:t>
            </w:r>
            <w:r w:rsidR="00285242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28524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285242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="0028524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6.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2</w:t>
            </w:r>
            <w:r w:rsidR="00285242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7C1C79" w14:textId="5F93E66B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8.4</w:t>
            </w:r>
          </w:p>
        </w:tc>
      </w:tr>
      <w:tr w:rsidR="00CA7DEF" w:rsidRPr="0081704B" w14:paraId="083F2E9F" w14:textId="77777777" w:rsidTr="00D96753">
        <w:trPr>
          <w:trHeight w:val="68"/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9DF9A29" w14:textId="7B62D872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A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piose</w:t>
            </w:r>
            <w:proofErr w:type="spellEnd"/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229D32D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9730FE" w14:textId="77777777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5BBA7D7A" w14:textId="77777777" w:rsidTr="00D96753">
        <w:trPr>
          <w:trHeight w:val="68"/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AEC3747" w14:textId="46AE39CD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311991D" w14:textId="5A3B2EA4" w:rsidR="00285242" w:rsidRPr="0081704B" w:rsidRDefault="000E2D1F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.14 (1H, d, </w:t>
            </w:r>
            <w:r w:rsidRPr="000B29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0B294B" w:rsidRPr="000B29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=7.5)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2BC892" w14:textId="6D805472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05.1</w:t>
            </w:r>
          </w:p>
        </w:tc>
      </w:tr>
      <w:tr w:rsidR="00CA7DEF" w:rsidRPr="0081704B" w14:paraId="16F23763" w14:textId="77777777" w:rsidTr="00D96753">
        <w:trPr>
          <w:trHeight w:val="68"/>
          <w:jc w:val="center"/>
        </w:trPr>
        <w:tc>
          <w:tcPr>
            <w:tcW w:w="1135" w:type="dxa"/>
            <w:tcBorders>
              <w:top w:val="nil"/>
            </w:tcBorders>
          </w:tcPr>
          <w:p w14:paraId="1C6C9580" w14:textId="24EC3508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</w:tcBorders>
          </w:tcPr>
          <w:p w14:paraId="0CB023B9" w14:textId="632946CE" w:rsidR="00285242" w:rsidRPr="0081704B" w:rsidRDefault="000E2D1F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3.13(1H, dd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7.6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8.9 Hz)</w:t>
            </w:r>
          </w:p>
        </w:tc>
        <w:tc>
          <w:tcPr>
            <w:tcW w:w="2693" w:type="dxa"/>
            <w:tcBorders>
              <w:top w:val="nil"/>
            </w:tcBorders>
          </w:tcPr>
          <w:p w14:paraId="5C5729FA" w14:textId="68A3A7EC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4.7</w:t>
            </w:r>
          </w:p>
        </w:tc>
      </w:tr>
      <w:tr w:rsidR="00CA7DEF" w:rsidRPr="0081704B" w14:paraId="49BC7628" w14:textId="77777777" w:rsidTr="0081704B">
        <w:trPr>
          <w:trHeight w:val="68"/>
          <w:jc w:val="center"/>
        </w:trPr>
        <w:tc>
          <w:tcPr>
            <w:tcW w:w="1135" w:type="dxa"/>
          </w:tcPr>
          <w:p w14:paraId="65438317" w14:textId="14BB394B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</w:tcPr>
          <w:p w14:paraId="6A08F70C" w14:textId="721E716C" w:rsidR="00285242" w:rsidRPr="0081704B" w:rsidRDefault="000E2D1F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3.23 (1H, </w:t>
            </w:r>
            <w:r w:rsidR="00DD7684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d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8.9 Hz)</w:t>
            </w:r>
          </w:p>
        </w:tc>
        <w:tc>
          <w:tcPr>
            <w:tcW w:w="2693" w:type="dxa"/>
          </w:tcPr>
          <w:p w14:paraId="74FA8490" w14:textId="0363A0FE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7.4</w:t>
            </w:r>
          </w:p>
        </w:tc>
      </w:tr>
      <w:tr w:rsidR="00CA7DEF" w:rsidRPr="0081704B" w14:paraId="0F576178" w14:textId="77777777" w:rsidTr="0081704B">
        <w:trPr>
          <w:trHeight w:val="68"/>
          <w:jc w:val="center"/>
        </w:trPr>
        <w:tc>
          <w:tcPr>
            <w:tcW w:w="1135" w:type="dxa"/>
          </w:tcPr>
          <w:p w14:paraId="5E0DC175" w14:textId="3D9FD95F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</w:tcPr>
          <w:p w14:paraId="50C3990B" w14:textId="446C42A5" w:rsidR="00285242" w:rsidRPr="0081704B" w:rsidRDefault="000E2D1F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3.37 (1H, m)</w:t>
            </w:r>
          </w:p>
        </w:tc>
        <w:tc>
          <w:tcPr>
            <w:tcW w:w="2693" w:type="dxa"/>
          </w:tcPr>
          <w:p w14:paraId="7AD31847" w14:textId="4E84A7DC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1.0</w:t>
            </w:r>
          </w:p>
        </w:tc>
      </w:tr>
      <w:tr w:rsidR="0081704B" w:rsidRPr="0081704B" w14:paraId="17E76CE5" w14:textId="77777777" w:rsidTr="0081704B">
        <w:trPr>
          <w:trHeight w:val="68"/>
          <w:jc w:val="center"/>
        </w:trPr>
        <w:tc>
          <w:tcPr>
            <w:tcW w:w="1135" w:type="dxa"/>
          </w:tcPr>
          <w:p w14:paraId="2642EDDF" w14:textId="3862E5BB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</w:tcPr>
          <w:p w14:paraId="7AE8F819" w14:textId="29286757" w:rsidR="00285242" w:rsidRPr="0081704B" w:rsidRDefault="000E2D1F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3.06 (1H, </w:t>
            </w:r>
            <w:r w:rsidR="00DD7684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d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10.9 Hz)</w:t>
            </w:r>
          </w:p>
          <w:p w14:paraId="70AC3D1B" w14:textId="6A0D83D0" w:rsidR="000E2D1F" w:rsidRPr="0081704B" w:rsidRDefault="000E2D1F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.74 (1H, m)</w:t>
            </w:r>
          </w:p>
        </w:tc>
        <w:tc>
          <w:tcPr>
            <w:tcW w:w="2693" w:type="dxa"/>
          </w:tcPr>
          <w:p w14:paraId="1AB11E63" w14:textId="4E347EB1" w:rsidR="00285242" w:rsidRPr="0081704B" w:rsidRDefault="00285242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6.7</w:t>
            </w:r>
          </w:p>
        </w:tc>
      </w:tr>
    </w:tbl>
    <w:p w14:paraId="660D3054" w14:textId="3A58D4D3" w:rsidR="00BC6783" w:rsidRPr="0081704B" w:rsidRDefault="00BC6783" w:rsidP="00BC6783">
      <w:pPr>
        <w:spacing w:before="240"/>
        <w:rPr>
          <w:rFonts w:cs="Times New Roman"/>
          <w:color w:val="000000" w:themeColor="text1"/>
          <w:szCs w:val="24"/>
        </w:rPr>
      </w:pPr>
      <w:r w:rsidRPr="0081704B">
        <w:rPr>
          <w:color w:val="000000" w:themeColor="text1"/>
          <w:szCs w:val="24"/>
        </w:rPr>
        <w:t>C</w:t>
      </w:r>
      <w:r w:rsidRPr="0081704B">
        <w:rPr>
          <w:rFonts w:hint="eastAsia"/>
          <w:color w:val="000000" w:themeColor="text1"/>
          <w:szCs w:val="24"/>
        </w:rPr>
        <w:t>ompound</w:t>
      </w:r>
      <w:r w:rsidRPr="0081704B">
        <w:rPr>
          <w:color w:val="000000" w:themeColor="text1"/>
          <w:szCs w:val="24"/>
        </w:rPr>
        <w:t xml:space="preserve"> </w:t>
      </w:r>
      <w:r w:rsidRPr="0081704B">
        <w:rPr>
          <w:b/>
          <w:bCs/>
          <w:color w:val="000000" w:themeColor="text1"/>
          <w:szCs w:val="24"/>
        </w:rPr>
        <w:t>7</w:t>
      </w:r>
      <w:r w:rsidRPr="0081704B">
        <w:rPr>
          <w:color w:val="000000" w:themeColor="text1"/>
          <w:szCs w:val="24"/>
        </w:rPr>
        <w:t xml:space="preserve">: </w:t>
      </w:r>
      <w:proofErr w:type="spellStart"/>
      <w:r w:rsidRPr="0081704B">
        <w:rPr>
          <w:rFonts w:cs="Times New Roman"/>
          <w:color w:val="000000" w:themeColor="text1"/>
          <w:szCs w:val="24"/>
        </w:rPr>
        <w:t>verbascoside</w:t>
      </w:r>
      <w:proofErr w:type="spellEnd"/>
    </w:p>
    <w:p w14:paraId="2303F9D5" w14:textId="0901F005" w:rsidR="00BC6783" w:rsidRPr="0081704B" w:rsidRDefault="00BC6783" w:rsidP="00BC6783">
      <w:pPr>
        <w:rPr>
          <w:color w:val="000000" w:themeColor="text1"/>
          <w:szCs w:val="24"/>
        </w:rPr>
      </w:pPr>
      <w:r w:rsidRPr="0081704B">
        <w:rPr>
          <w:color w:val="000000" w:themeColor="text1"/>
          <w:szCs w:val="24"/>
        </w:rPr>
        <w:t xml:space="preserve">The spectral data of the compound </w:t>
      </w:r>
      <w:r w:rsidR="005E369D" w:rsidRPr="0081704B">
        <w:rPr>
          <w:color w:val="000000" w:themeColor="text1"/>
          <w:szCs w:val="24"/>
        </w:rPr>
        <w:t>7</w:t>
      </w:r>
      <w:r w:rsidRPr="0081704B">
        <w:rPr>
          <w:color w:val="000000" w:themeColor="text1"/>
          <w:szCs w:val="24"/>
        </w:rPr>
        <w:t xml:space="preserve"> are shown in </w:t>
      </w:r>
      <w:r w:rsidRPr="0081704B">
        <w:rPr>
          <w:b/>
          <w:bCs/>
          <w:color w:val="000000" w:themeColor="text1"/>
          <w:szCs w:val="24"/>
        </w:rPr>
        <w:t>Table 7</w:t>
      </w:r>
      <w:r w:rsidRPr="0081704B">
        <w:rPr>
          <w:color w:val="000000" w:themeColor="text1"/>
          <w:szCs w:val="24"/>
        </w:rPr>
        <w:t>.</w:t>
      </w:r>
    </w:p>
    <w:p w14:paraId="6A9428C2" w14:textId="2778B3C3" w:rsidR="00BC6783" w:rsidRPr="0081704B" w:rsidRDefault="00BC6783" w:rsidP="00BC6783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81704B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81704B">
        <w:rPr>
          <w:rFonts w:cs="Times New Roman"/>
          <w:color w:val="000000" w:themeColor="text1"/>
          <w:sz w:val="21"/>
          <w:szCs w:val="21"/>
        </w:rPr>
        <w:t xml:space="preserve"> </w:t>
      </w:r>
      <w:r w:rsidRPr="0081704B">
        <w:rPr>
          <w:rFonts w:cs="Times New Roman"/>
          <w:b/>
          <w:bCs/>
          <w:color w:val="000000" w:themeColor="text1"/>
          <w:sz w:val="21"/>
          <w:szCs w:val="21"/>
        </w:rPr>
        <w:t xml:space="preserve">7 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The </w:t>
      </w:r>
      <w:r w:rsidRPr="0081704B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110261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00 MHz) and </w:t>
      </w:r>
      <w:r w:rsidRPr="0081704B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C-NMR (1</w:t>
      </w:r>
      <w:r w:rsidR="00110261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 MHz) data of compound </w:t>
      </w:r>
      <w:r w:rsidR="005E369D" w:rsidRPr="0081704B">
        <w:rPr>
          <w:rFonts w:cs="Times New Roman"/>
          <w:color w:val="000000" w:themeColor="text1"/>
          <w:sz w:val="21"/>
          <w:szCs w:val="21"/>
          <w:lang w:eastAsia="zh-CN"/>
        </w:rPr>
        <w:t>7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 in CD</w:t>
      </w:r>
      <w:r w:rsidRPr="0081704B">
        <w:rPr>
          <w:rFonts w:cs="Times New Roman"/>
          <w:color w:val="000000" w:themeColor="text1"/>
          <w:sz w:val="21"/>
          <w:szCs w:val="21"/>
          <w:vertAlign w:val="subscript"/>
          <w:lang w:eastAsia="zh-CN"/>
        </w:rPr>
        <w:t>3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OD.</w:t>
      </w:r>
    </w:p>
    <w:tbl>
      <w:tblPr>
        <w:tblStyle w:val="aff5"/>
        <w:tblW w:w="793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2693"/>
      </w:tblGrid>
      <w:tr w:rsidR="00CA7DEF" w:rsidRPr="0081704B" w14:paraId="61605970" w14:textId="77777777" w:rsidTr="00236AE1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C8626" w14:textId="4971CB3A" w:rsidR="00BC6783" w:rsidRPr="0081704B" w:rsidRDefault="000875C9" w:rsidP="00185280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33A52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1704B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11F73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81704B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1704B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81704B" w14:paraId="670FCE92" w14:textId="77777777" w:rsidTr="00185280">
        <w:trPr>
          <w:trHeight w:val="351"/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14:paraId="0789A4EB" w14:textId="248E738C" w:rsidR="00236AE1" w:rsidRPr="0081704B" w:rsidRDefault="00236AE1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Aglycone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vAlign w:val="center"/>
          </w:tcPr>
          <w:p w14:paraId="46888C55" w14:textId="77777777" w:rsidR="00236AE1" w:rsidRPr="0081704B" w:rsidRDefault="00236AE1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14:paraId="7F7C8539" w14:textId="77777777" w:rsidR="00236AE1" w:rsidRPr="0081704B" w:rsidRDefault="00236AE1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5F4D7ABF" w14:textId="77777777" w:rsidTr="00236AE1">
        <w:trPr>
          <w:trHeight w:val="351"/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485415A6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5CCF53B9" w14:textId="61594771" w:rsidR="00BC6783" w:rsidRPr="0081704B" w:rsidRDefault="00236AE1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8CBD8EB" w14:textId="2BCA7C6A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131.2</w:t>
            </w:r>
          </w:p>
        </w:tc>
      </w:tr>
      <w:tr w:rsidR="00CA7DEF" w:rsidRPr="0081704B" w14:paraId="7353AF91" w14:textId="77777777" w:rsidTr="00185280">
        <w:trPr>
          <w:jc w:val="center"/>
        </w:trPr>
        <w:tc>
          <w:tcPr>
            <w:tcW w:w="1135" w:type="dxa"/>
            <w:tcBorders>
              <w:top w:val="nil"/>
            </w:tcBorders>
            <w:vAlign w:val="center"/>
          </w:tcPr>
          <w:p w14:paraId="3A6AE740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32365160" w14:textId="49E3CCB9" w:rsidR="00BC6783" w:rsidRPr="0081704B" w:rsidRDefault="008E6FB8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6.71</w:t>
            </w:r>
            <w:r w:rsidR="00236AE1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81704B">
              <w:rPr>
                <w:rFonts w:cs="Times New Roman"/>
                <w:color w:val="000000" w:themeColor="text1"/>
                <w:sz w:val="21"/>
                <w:szCs w:val="21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236AE1"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2.0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68DCA285" w14:textId="6582B57F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115.1</w:t>
            </w:r>
          </w:p>
        </w:tc>
      </w:tr>
      <w:tr w:rsidR="00CA7DEF" w:rsidRPr="0081704B" w14:paraId="1799AA2B" w14:textId="77777777" w:rsidTr="00D96753">
        <w:trPr>
          <w:jc w:val="center"/>
        </w:trPr>
        <w:tc>
          <w:tcPr>
            <w:tcW w:w="1135" w:type="dxa"/>
            <w:tcBorders>
              <w:bottom w:val="nil"/>
            </w:tcBorders>
            <w:vAlign w:val="center"/>
          </w:tcPr>
          <w:p w14:paraId="6C83330D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004A70CA" w14:textId="391696BD" w:rsidR="00BC6783" w:rsidRPr="0081704B" w:rsidRDefault="00236AE1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42D59A9F" w14:textId="621DE413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146.6</w:t>
            </w:r>
          </w:p>
        </w:tc>
      </w:tr>
      <w:tr w:rsidR="00CA7DEF" w:rsidRPr="0081704B" w14:paraId="040F1721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D2204C4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1D1DC88B" w14:textId="32A19E96" w:rsidR="00BC6783" w:rsidRPr="0081704B" w:rsidRDefault="00236AE1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AA3415C" w14:textId="273D8681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144.5</w:t>
            </w:r>
          </w:p>
        </w:tc>
      </w:tr>
      <w:tr w:rsidR="00CA7DEF" w:rsidRPr="0081704B" w14:paraId="4E94DCD1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51F70303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0C3B6282" w14:textId="5A08ABA9" w:rsidR="00BC6783" w:rsidRPr="0081704B" w:rsidRDefault="008E6FB8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6.68</w:t>
            </w:r>
            <w:r w:rsidR="00236AE1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81704B">
              <w:rPr>
                <w:rFonts w:cs="Times New Roman"/>
                <w:color w:val="000000" w:themeColor="text1"/>
                <w:sz w:val="21"/>
                <w:szCs w:val="21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236AE1"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="000B29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= 8.0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D3ED597" w14:textId="54D0C08E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117.0</w:t>
            </w:r>
          </w:p>
        </w:tc>
      </w:tr>
      <w:tr w:rsidR="00CA7DEF" w:rsidRPr="0081704B" w14:paraId="0EECE78E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3FE82B65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48D5A9FE" w14:textId="19CC9F51" w:rsidR="00BC6783" w:rsidRPr="0081704B" w:rsidRDefault="008E6FB8" w:rsidP="008E6FB8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6.56</w:t>
            </w:r>
            <w:r w:rsidR="00236AE1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236AE1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dd</w:t>
            </w:r>
            <w:r w:rsidR="00236AE1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2.0</w:t>
            </w:r>
            <w:r w:rsidR="00236AE1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8.0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7E7491E" w14:textId="3514AADB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121.0</w:t>
            </w:r>
          </w:p>
        </w:tc>
      </w:tr>
      <w:tr w:rsidR="00CA7DEF" w:rsidRPr="0081704B" w14:paraId="4F5A9669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317BFC64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7C8E5EF1" w14:textId="0FAE4859" w:rsidR="00BC6783" w:rsidRPr="0081704B" w:rsidRDefault="00692C2A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2.76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2H</w:t>
            </w:r>
            <w:r w:rsidR="00236AE1"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m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CDD42DA" w14:textId="08BFFFF6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36.4</w:t>
            </w:r>
          </w:p>
        </w:tc>
      </w:tr>
      <w:tr w:rsidR="00CA7DEF" w:rsidRPr="0081704B" w14:paraId="27456F6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614925AA" w14:textId="77777777" w:rsidR="00BC6783" w:rsidRPr="0081704B" w:rsidRDefault="00BC6783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4E36DDB3" w14:textId="3C1EA62B" w:rsidR="00BC6783" w:rsidRPr="0081704B" w:rsidRDefault="00236AE1" w:rsidP="00185280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3.88 (2H, m)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9E3E7EE" w14:textId="3785E4DE" w:rsidR="00BC6783" w:rsidRPr="0081704B" w:rsidRDefault="00BC6783" w:rsidP="00185280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72.1</w:t>
            </w:r>
          </w:p>
        </w:tc>
      </w:tr>
      <w:tr w:rsidR="00CA7DEF" w:rsidRPr="0081704B" w14:paraId="0E5AC4E9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517334C6" w14:textId="6245060D" w:rsidR="00236AE1" w:rsidRPr="0081704B" w:rsidRDefault="00236AE1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Caffeoy</w:t>
            </w:r>
            <w:proofErr w:type="spellEnd"/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4BBC6619" w14:textId="77777777" w:rsidR="00236AE1" w:rsidRPr="0081704B" w:rsidRDefault="00236AE1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5A5A294" w14:textId="77777777" w:rsidR="00236AE1" w:rsidRPr="0081704B" w:rsidRDefault="00236AE1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30C515A5" w14:textId="77777777" w:rsidTr="00236AE1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03C49FF9" w14:textId="46D58840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2939B926" w14:textId="7D4DB6BB" w:rsidR="00BC6783" w:rsidRPr="0081704B" w:rsidRDefault="00236AE1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680A84B" w14:textId="4EA5D1EA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127.5</w:t>
            </w:r>
          </w:p>
        </w:tc>
      </w:tr>
      <w:tr w:rsidR="00CA7DEF" w:rsidRPr="0081704B" w14:paraId="7B5A892A" w14:textId="77777777" w:rsidTr="00BC678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13DC30F6" w14:textId="62D52020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2’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014F14EE" w14:textId="16AAA175" w:rsidR="00BC6783" w:rsidRPr="0081704B" w:rsidRDefault="008E6FB8" w:rsidP="008E6FB8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7. 05 (1H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1E28D7B" w14:textId="05A64448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114.5</w:t>
            </w:r>
          </w:p>
        </w:tc>
      </w:tr>
      <w:tr w:rsidR="00CA7DEF" w:rsidRPr="0081704B" w14:paraId="4E0D1FA6" w14:textId="77777777" w:rsidTr="00BC678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5B4D019F" w14:textId="56E0C734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34442A39" w14:textId="296826C3" w:rsidR="00BC6783" w:rsidRPr="0081704B" w:rsidRDefault="00236AE1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614910B" w14:textId="68F95734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149.7</w:t>
            </w:r>
          </w:p>
        </w:tc>
      </w:tr>
      <w:tr w:rsidR="00CA7DEF" w:rsidRPr="0081704B" w14:paraId="2D4BF278" w14:textId="77777777" w:rsidTr="00BC678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6883F62C" w14:textId="1600191E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2987F224" w14:textId="1BA3C003" w:rsidR="00BC6783" w:rsidRPr="0081704B" w:rsidRDefault="00236AE1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F612817" w14:textId="1F5DDAAB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147.8</w:t>
            </w:r>
          </w:p>
        </w:tc>
      </w:tr>
      <w:tr w:rsidR="00CA7DEF" w:rsidRPr="0081704B" w14:paraId="62B08A97" w14:textId="77777777" w:rsidTr="00BC678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55A19F96" w14:textId="52391B3F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34742DF6" w14:textId="62E01F91" w:rsidR="00BC6783" w:rsidRPr="0081704B" w:rsidRDefault="008E6FB8" w:rsidP="008E6FB8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6. 77</w:t>
            </w:r>
            <w:r w:rsidR="00236AE1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(1H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d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0B29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= 8.5 Hz)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814027E" w14:textId="0A91251B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116.4</w:t>
            </w:r>
          </w:p>
        </w:tc>
      </w:tr>
      <w:tr w:rsidR="00CA7DEF" w:rsidRPr="0081704B" w14:paraId="2BC20E32" w14:textId="77777777" w:rsidTr="00BC678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29C1B57F" w14:textId="57CB9D12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075C9F88" w14:textId="4AAF1161" w:rsidR="00BC6783" w:rsidRPr="0081704B" w:rsidRDefault="008E6FB8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6. 95</w:t>
            </w:r>
            <w:r w:rsidR="00236AE1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(1H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dd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2.0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8.5 Hz)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760E872" w14:textId="2DD662D0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123.0</w:t>
            </w:r>
          </w:p>
        </w:tc>
      </w:tr>
      <w:tr w:rsidR="00CA7DEF" w:rsidRPr="0081704B" w14:paraId="6E718B8D" w14:textId="77777777" w:rsidTr="00BC678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4EA75128" w14:textId="4BE8DA95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03E13FD4" w14:textId="1EB8C58C" w:rsidR="00BC6783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7. 59</w:t>
            </w:r>
            <w:r w:rsidR="00236AE1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(1H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d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15.5 Hz)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35A68C0" w14:textId="4D765B72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146.0</w:t>
            </w:r>
          </w:p>
        </w:tc>
      </w:tr>
      <w:tr w:rsidR="00CA7DEF" w:rsidRPr="0081704B" w14:paraId="311E2D30" w14:textId="77777777" w:rsidTr="00BC678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15039F87" w14:textId="23C9E74A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470BC8E5" w14:textId="317F45DB" w:rsidR="00BC6783" w:rsidRPr="0081704B" w:rsidRDefault="008E6FB8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6. 26</w:t>
            </w:r>
            <w:r w:rsidR="00236AE1"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1H</w:t>
            </w:r>
            <w:r w:rsidR="00493A7E"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d</w:t>
            </w:r>
            <w:r w:rsidR="00493A7E" w:rsidRPr="0081704B">
              <w:rPr>
                <w:rFonts w:eastAsia="宋体" w:cs="Times New Roman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 xml:space="preserve"> = 15.5 Hz</w:t>
            </w:r>
            <w:r w:rsidRPr="0081704B">
              <w:rPr>
                <w:rFonts w:eastAsia="宋体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A26E4A4" w14:textId="3E6B5E41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116.1</w:t>
            </w:r>
          </w:p>
        </w:tc>
      </w:tr>
      <w:tr w:rsidR="00CA7DEF" w:rsidRPr="0081704B" w14:paraId="53997E4B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6DB85A75" w14:textId="7E09847F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54733A68" w14:textId="7409FD44" w:rsidR="00BC6783" w:rsidRPr="0081704B" w:rsidRDefault="00236AE1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3948404" w14:textId="528EC612" w:rsidR="00BC6783" w:rsidRPr="0081704B" w:rsidRDefault="004D7FAE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168.2</w:t>
            </w:r>
          </w:p>
        </w:tc>
      </w:tr>
      <w:tr w:rsidR="00CA7DEF" w:rsidRPr="0081704B" w14:paraId="42070B8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321CCE33" w14:textId="4AB81A33" w:rsidR="00BC6783" w:rsidRPr="0081704B" w:rsidRDefault="00D9675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Glucose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161F36FF" w14:textId="77777777" w:rsidR="00BC6783" w:rsidRPr="0081704B" w:rsidRDefault="00BC6783" w:rsidP="00BC6783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68D9E84" w14:textId="1F63A19F" w:rsidR="00BC6783" w:rsidRPr="0081704B" w:rsidRDefault="00BC6783" w:rsidP="00BC6783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0E7E68E2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235281F4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2F5038CC" w14:textId="19AE45F1" w:rsidR="004D7FAE" w:rsidRPr="0081704B" w:rsidRDefault="008E6FB8" w:rsidP="008E6FB8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4.39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(1H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8.0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39FA4B4" w14:textId="567CEA08" w:rsidR="004D7FAE" w:rsidRPr="0081704B" w:rsidRDefault="004D7FAE" w:rsidP="004D7FA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104.1</w:t>
            </w:r>
          </w:p>
        </w:tc>
      </w:tr>
      <w:tr w:rsidR="00CA7DEF" w:rsidRPr="0081704B" w14:paraId="6FC1D4FB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228A5143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2F5C42CB" w14:textId="1C4436AF" w:rsidR="004D7FAE" w:rsidRPr="0081704B" w:rsidRDefault="00476365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3.80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17B3C38" w14:textId="112B1DF5" w:rsidR="004D7FAE" w:rsidRPr="0081704B" w:rsidRDefault="004D7FAE" w:rsidP="004D7FA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76.1</w:t>
            </w:r>
          </w:p>
        </w:tc>
      </w:tr>
      <w:tr w:rsidR="00CA7DEF" w:rsidRPr="0081704B" w14:paraId="2980CB1E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A149A91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037A9BF3" w14:textId="1757BEED" w:rsidR="004D7FAE" w:rsidRPr="0081704B" w:rsidRDefault="00476365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3.68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1BD62B7" w14:textId="3E290CCE" w:rsidR="004D7FAE" w:rsidRPr="0081704B" w:rsidRDefault="004D7FAE" w:rsidP="004D7FA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81.5</w:t>
            </w:r>
          </w:p>
        </w:tc>
      </w:tr>
      <w:tr w:rsidR="00CA7DEF" w:rsidRPr="0081704B" w14:paraId="6C3E5A37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4CFD000F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20F82834" w14:textId="7FF28DF8" w:rsidR="004D7FAE" w:rsidRPr="0081704B" w:rsidRDefault="00476365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4.57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B2B03D1" w14:textId="47DD1BA5" w:rsidR="004D7FAE" w:rsidRPr="0081704B" w:rsidRDefault="004D7FAE" w:rsidP="004D7FA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70.2</w:t>
            </w:r>
          </w:p>
        </w:tc>
      </w:tr>
      <w:tr w:rsidR="00CA7DEF" w:rsidRPr="0081704B" w14:paraId="2F73691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2F17E266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4255249E" w14:textId="173D5E5B" w:rsidR="004D7FAE" w:rsidRPr="0081704B" w:rsidRDefault="00476365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3.89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76A98C4" w14:textId="4BB20841" w:rsidR="004D7FAE" w:rsidRPr="0081704B" w:rsidRDefault="004D7FAE" w:rsidP="004D7FA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76.0</w:t>
            </w:r>
          </w:p>
        </w:tc>
      </w:tr>
      <w:tr w:rsidR="00CA7DEF" w:rsidRPr="0081704B" w14:paraId="4058B87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993D260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36FA951A" w14:textId="7F94DE4D" w:rsidR="004D7FAE" w:rsidRPr="0081704B" w:rsidRDefault="00476365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3.51 (2H, d, </w:t>
            </w:r>
            <w:r w:rsidR="00493A7E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2.0</w:t>
            </w:r>
            <w:r w:rsidR="008C1229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Hz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636D366" w14:textId="266B386D" w:rsidR="004D7FAE" w:rsidRPr="0081704B" w:rsidRDefault="004D7FAE" w:rsidP="004D7FA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62.1</w:t>
            </w:r>
          </w:p>
        </w:tc>
      </w:tr>
      <w:tr w:rsidR="00CA7DEF" w:rsidRPr="0081704B" w14:paraId="00C840AF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26A865FF" w14:textId="0A3E38B9" w:rsidR="004D7FAE" w:rsidRPr="0081704B" w:rsidRDefault="00D96753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Rhamnose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255DC227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8EE15D5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CA7DEF" w:rsidRPr="0081704B" w14:paraId="11040AD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1D6624CF" w14:textId="77777777" w:rsidR="004D7FAE" w:rsidRPr="0081704B" w:rsidRDefault="004D7FAE" w:rsidP="004D7FAE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729EEB9E" w14:textId="4D959428" w:rsidR="004D7FAE" w:rsidRPr="0081704B" w:rsidRDefault="008E6FB8" w:rsidP="008E6FB8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5.19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brs</w:t>
            </w:r>
            <w:proofErr w:type="spellEnd"/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5C2109C" w14:textId="5F890081" w:rsidR="004D7FAE" w:rsidRPr="0081704B" w:rsidRDefault="004D7FAE" w:rsidP="004D7FA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103.0</w:t>
            </w:r>
          </w:p>
        </w:tc>
      </w:tr>
      <w:tr w:rsidR="00CA7DEF" w:rsidRPr="0081704B" w14:paraId="193EF620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631F94BE" w14:textId="77777777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14:paraId="4D9A2C4B" w14:textId="08926C73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3.60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EA208F9" w14:textId="69D86D10" w:rsidR="00476365" w:rsidRPr="0081704B" w:rsidRDefault="006E5F11" w:rsidP="0047636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</w:t>
            </w:r>
            <w:r w:rsidR="00476365"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2.0</w:t>
            </w:r>
          </w:p>
        </w:tc>
      </w:tr>
      <w:tr w:rsidR="00CA7DEF" w:rsidRPr="0081704B" w14:paraId="70728000" w14:textId="77777777" w:rsidTr="00D96753">
        <w:trPr>
          <w:jc w:val="center"/>
        </w:trPr>
        <w:tc>
          <w:tcPr>
            <w:tcW w:w="1135" w:type="dxa"/>
            <w:tcBorders>
              <w:top w:val="nil"/>
            </w:tcBorders>
            <w:vAlign w:val="center"/>
          </w:tcPr>
          <w:p w14:paraId="1F74EFE9" w14:textId="77777777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64247FA8" w14:textId="17A2D15D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3.40 (1H, m)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67422AD8" w14:textId="276AC528" w:rsidR="00476365" w:rsidRPr="0081704B" w:rsidRDefault="00476365" w:rsidP="0047636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71.8</w:t>
            </w:r>
          </w:p>
        </w:tc>
      </w:tr>
      <w:tr w:rsidR="00CA7DEF" w:rsidRPr="0081704B" w14:paraId="2AAF95E4" w14:textId="77777777" w:rsidTr="00185280">
        <w:trPr>
          <w:jc w:val="center"/>
        </w:trPr>
        <w:tc>
          <w:tcPr>
            <w:tcW w:w="1135" w:type="dxa"/>
            <w:vAlign w:val="center"/>
          </w:tcPr>
          <w:p w14:paraId="73A5708A" w14:textId="77777777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  <w:vAlign w:val="center"/>
          </w:tcPr>
          <w:p w14:paraId="2CDB57BE" w14:textId="1ABFE483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3.20 (1H, m)</w:t>
            </w:r>
          </w:p>
        </w:tc>
        <w:tc>
          <w:tcPr>
            <w:tcW w:w="2693" w:type="dxa"/>
            <w:vAlign w:val="center"/>
          </w:tcPr>
          <w:p w14:paraId="75C1E65E" w14:textId="3E3E04D5" w:rsidR="00476365" w:rsidRPr="0081704B" w:rsidRDefault="00476365" w:rsidP="0047636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73.6</w:t>
            </w:r>
          </w:p>
        </w:tc>
      </w:tr>
      <w:tr w:rsidR="00CA7DEF" w:rsidRPr="0081704B" w14:paraId="546FF45D" w14:textId="77777777" w:rsidTr="00185280">
        <w:trPr>
          <w:jc w:val="center"/>
        </w:trPr>
        <w:tc>
          <w:tcPr>
            <w:tcW w:w="1135" w:type="dxa"/>
            <w:vAlign w:val="center"/>
          </w:tcPr>
          <w:p w14:paraId="2D161B7A" w14:textId="77777777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  <w:vAlign w:val="center"/>
          </w:tcPr>
          <w:p w14:paraId="4428F462" w14:textId="0EC590AC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3.40 (1H, m)</w:t>
            </w:r>
          </w:p>
        </w:tc>
        <w:tc>
          <w:tcPr>
            <w:tcW w:w="2693" w:type="dxa"/>
            <w:vAlign w:val="center"/>
          </w:tcPr>
          <w:p w14:paraId="72341E01" w14:textId="6FE97BB5" w:rsidR="00476365" w:rsidRPr="0081704B" w:rsidRDefault="00476365" w:rsidP="0047636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70.5</w:t>
            </w:r>
          </w:p>
        </w:tc>
      </w:tr>
      <w:tr w:rsidR="00CA7DEF" w:rsidRPr="0081704B" w14:paraId="3A8D2BF7" w14:textId="77777777" w:rsidTr="00185280">
        <w:trPr>
          <w:trHeight w:val="68"/>
          <w:jc w:val="center"/>
        </w:trPr>
        <w:tc>
          <w:tcPr>
            <w:tcW w:w="1135" w:type="dxa"/>
            <w:vAlign w:val="center"/>
          </w:tcPr>
          <w:p w14:paraId="65FE721E" w14:textId="77777777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  <w:vAlign w:val="center"/>
          </w:tcPr>
          <w:p w14:paraId="6D6CDD09" w14:textId="4DBDF655" w:rsidR="00476365" w:rsidRPr="0081704B" w:rsidRDefault="00476365" w:rsidP="00476365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1.09 (3H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d</w:t>
            </w:r>
            <w:r w:rsidR="00493A7E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6.5 Hz)</w:t>
            </w:r>
          </w:p>
        </w:tc>
        <w:tc>
          <w:tcPr>
            <w:tcW w:w="2693" w:type="dxa"/>
            <w:vAlign w:val="center"/>
          </w:tcPr>
          <w:p w14:paraId="046890F1" w14:textId="12985B09" w:rsidR="00476365" w:rsidRPr="0081704B" w:rsidRDefault="00476365" w:rsidP="00476365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18.2</w:t>
            </w:r>
          </w:p>
        </w:tc>
      </w:tr>
    </w:tbl>
    <w:p w14:paraId="437F7932" w14:textId="241DB50F" w:rsidR="00481065" w:rsidRPr="0081704B" w:rsidRDefault="00481065" w:rsidP="00481065">
      <w:pPr>
        <w:spacing w:before="240"/>
        <w:rPr>
          <w:rFonts w:cs="Times New Roman"/>
          <w:color w:val="000000" w:themeColor="text1"/>
          <w:szCs w:val="24"/>
        </w:rPr>
      </w:pPr>
      <w:r w:rsidRPr="0081704B">
        <w:rPr>
          <w:color w:val="000000" w:themeColor="text1"/>
          <w:szCs w:val="24"/>
        </w:rPr>
        <w:t>C</w:t>
      </w:r>
      <w:r w:rsidRPr="0081704B">
        <w:rPr>
          <w:rFonts w:hint="eastAsia"/>
          <w:color w:val="000000" w:themeColor="text1"/>
          <w:szCs w:val="24"/>
        </w:rPr>
        <w:t>ompound</w:t>
      </w:r>
      <w:r w:rsidRPr="0081704B">
        <w:rPr>
          <w:color w:val="000000" w:themeColor="text1"/>
          <w:szCs w:val="24"/>
        </w:rPr>
        <w:t xml:space="preserve"> </w:t>
      </w:r>
      <w:r w:rsidRPr="0081704B">
        <w:rPr>
          <w:b/>
          <w:bCs/>
          <w:color w:val="000000" w:themeColor="text1"/>
          <w:szCs w:val="24"/>
        </w:rPr>
        <w:t>8</w:t>
      </w:r>
      <w:r w:rsidRPr="0081704B">
        <w:rPr>
          <w:color w:val="000000" w:themeColor="text1"/>
          <w:szCs w:val="24"/>
        </w:rPr>
        <w:t xml:space="preserve">: </w:t>
      </w:r>
      <w:proofErr w:type="spellStart"/>
      <w:r w:rsidRPr="0081704B">
        <w:rPr>
          <w:rFonts w:cs="Times New Roman"/>
          <w:color w:val="000000" w:themeColor="text1"/>
          <w:szCs w:val="24"/>
        </w:rPr>
        <w:t>isoacteoside</w:t>
      </w:r>
      <w:proofErr w:type="spellEnd"/>
    </w:p>
    <w:p w14:paraId="0C593E3F" w14:textId="014628F4" w:rsidR="00481065" w:rsidRPr="0081704B" w:rsidRDefault="00481065" w:rsidP="00481065">
      <w:pPr>
        <w:rPr>
          <w:color w:val="000000" w:themeColor="text1"/>
          <w:szCs w:val="24"/>
        </w:rPr>
      </w:pPr>
      <w:r w:rsidRPr="0081704B">
        <w:rPr>
          <w:color w:val="000000" w:themeColor="text1"/>
          <w:szCs w:val="24"/>
        </w:rPr>
        <w:t xml:space="preserve">The spectral data of the compound </w:t>
      </w:r>
      <w:r w:rsidR="005E369D" w:rsidRPr="0081704B">
        <w:rPr>
          <w:color w:val="000000" w:themeColor="text1"/>
          <w:szCs w:val="24"/>
        </w:rPr>
        <w:t>8</w:t>
      </w:r>
      <w:r w:rsidRPr="0081704B">
        <w:rPr>
          <w:color w:val="000000" w:themeColor="text1"/>
          <w:szCs w:val="24"/>
        </w:rPr>
        <w:t xml:space="preserve"> are shown in </w:t>
      </w:r>
      <w:r w:rsidRPr="0081704B">
        <w:rPr>
          <w:b/>
          <w:bCs/>
          <w:color w:val="000000" w:themeColor="text1"/>
          <w:szCs w:val="24"/>
        </w:rPr>
        <w:t>Table 8</w:t>
      </w:r>
      <w:r w:rsidRPr="0081704B">
        <w:rPr>
          <w:color w:val="000000" w:themeColor="text1"/>
          <w:szCs w:val="24"/>
        </w:rPr>
        <w:t>.</w:t>
      </w:r>
    </w:p>
    <w:p w14:paraId="56B5AA83" w14:textId="7452EFBC" w:rsidR="00481065" w:rsidRPr="0081704B" w:rsidRDefault="00481065" w:rsidP="00481065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81704B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81704B">
        <w:rPr>
          <w:rFonts w:cs="Times New Roman"/>
          <w:color w:val="000000" w:themeColor="text1"/>
          <w:sz w:val="21"/>
          <w:szCs w:val="21"/>
        </w:rPr>
        <w:t xml:space="preserve"> </w:t>
      </w:r>
      <w:r w:rsidRPr="0081704B">
        <w:rPr>
          <w:rFonts w:cs="Times New Roman"/>
          <w:b/>
          <w:bCs/>
          <w:color w:val="000000" w:themeColor="text1"/>
          <w:sz w:val="21"/>
          <w:szCs w:val="21"/>
        </w:rPr>
        <w:t xml:space="preserve">8 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 xml:space="preserve">The </w:t>
      </w:r>
      <w:r w:rsidRPr="0081704B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110261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00 MH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>z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) 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>an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d </w:t>
      </w:r>
      <w:r w:rsidRPr="0081704B">
        <w:rPr>
          <w:rFonts w:cs="Times New Roman" w:hint="eastAsia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>C-NMR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 (</w:t>
      </w:r>
      <w:r w:rsidR="00110261">
        <w:rPr>
          <w:rFonts w:cs="Times New Roman"/>
          <w:color w:val="000000" w:themeColor="text1"/>
          <w:sz w:val="21"/>
          <w:szCs w:val="21"/>
          <w:lang w:eastAsia="zh-CN"/>
        </w:rPr>
        <w:t>150</w:t>
      </w:r>
      <w:r w:rsidRPr="0081704B">
        <w:rPr>
          <w:rFonts w:cs="Times New Roman" w:hint="eastAsia"/>
          <w:color w:val="000000" w:themeColor="text1"/>
          <w:sz w:val="21"/>
          <w:szCs w:val="21"/>
          <w:lang w:eastAsia="zh-CN"/>
        </w:rPr>
        <w:t xml:space="preserve"> MHz) data of compound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 </w:t>
      </w:r>
      <w:r w:rsidR="005E369D" w:rsidRPr="0081704B">
        <w:rPr>
          <w:rFonts w:cs="Times New Roman"/>
          <w:color w:val="000000" w:themeColor="text1"/>
          <w:sz w:val="21"/>
          <w:szCs w:val="21"/>
          <w:lang w:eastAsia="zh-CN"/>
        </w:rPr>
        <w:t>8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 xml:space="preserve"> in </w:t>
      </w:r>
      <w:r w:rsidR="00395468" w:rsidRPr="0081704B">
        <w:rPr>
          <w:rFonts w:cs="Times New Roman"/>
          <w:color w:val="000000" w:themeColor="text1"/>
          <w:sz w:val="21"/>
          <w:szCs w:val="21"/>
          <w:lang w:eastAsia="zh-CN"/>
        </w:rPr>
        <w:t>DMSO-</w:t>
      </w:r>
      <w:r w:rsidR="00395468" w:rsidRPr="0081704B">
        <w:rPr>
          <w:rFonts w:cs="Times New Roman"/>
          <w:i/>
          <w:iCs/>
          <w:color w:val="000000" w:themeColor="text1"/>
          <w:sz w:val="21"/>
          <w:szCs w:val="21"/>
          <w:lang w:eastAsia="zh-CN"/>
        </w:rPr>
        <w:t>d6</w:t>
      </w:r>
      <w:r w:rsidRPr="0081704B">
        <w:rPr>
          <w:rFonts w:cs="Times New Roman"/>
          <w:color w:val="000000" w:themeColor="text1"/>
          <w:sz w:val="21"/>
          <w:szCs w:val="21"/>
          <w:lang w:eastAsia="zh-CN"/>
        </w:rPr>
        <w:t>.</w:t>
      </w:r>
    </w:p>
    <w:tbl>
      <w:tblPr>
        <w:tblStyle w:val="aff5"/>
        <w:tblW w:w="822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2693"/>
      </w:tblGrid>
      <w:tr w:rsidR="00CA7DEF" w:rsidRPr="0081704B" w14:paraId="41917E5D" w14:textId="77777777" w:rsidTr="00D96753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25B4334" w14:textId="1F96D3BB" w:rsidR="00481065" w:rsidRPr="0081704B" w:rsidRDefault="000875C9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ascii="AdvPTimes" w:hAnsi="AdvPTimes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522DCCAD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1704B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81704B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211D7D3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81704B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1704B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81704B" w14:paraId="6C182C82" w14:textId="77777777" w:rsidTr="00D96753">
        <w:trPr>
          <w:trHeight w:val="351"/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5A97EEB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Aglycone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276BBA3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0933E2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3186938D" w14:textId="77777777" w:rsidTr="0081704B">
        <w:trPr>
          <w:trHeight w:val="351"/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6705509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E7B23FE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20AC80" w14:textId="561FB5B2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129.4</w:t>
            </w:r>
          </w:p>
        </w:tc>
      </w:tr>
      <w:tr w:rsidR="00CA7DEF" w:rsidRPr="0081704B" w14:paraId="4E5022A1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2D75507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9E5A7FC" w14:textId="2DF090B8" w:rsidR="00481065" w:rsidRPr="0081704B" w:rsidRDefault="00E80DC8" w:rsidP="0081704B">
            <w:pPr>
              <w:adjustRightInd w:val="0"/>
              <w:snapToGrid w:val="0"/>
              <w:spacing w:before="0" w:after="0"/>
              <w:jc w:val="both"/>
              <w:rPr>
                <w:rFonts w:ascii="TimesNewRomanPSMT" w:hAnsi="TimesNewRomanPSMT" w:hint="eastAsia"/>
                <w:color w:val="000000" w:themeColor="text1"/>
                <w:sz w:val="21"/>
                <w:szCs w:val="21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6.61 (1H, 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6A6276" w14:textId="0DBDCD48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116.0</w:t>
            </w:r>
          </w:p>
        </w:tc>
      </w:tr>
      <w:tr w:rsidR="00CA7DEF" w:rsidRPr="0081704B" w14:paraId="7036A02C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34D6B8D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C240418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BE00F0" w14:textId="09CA0A69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143.8</w:t>
            </w:r>
          </w:p>
        </w:tc>
      </w:tr>
      <w:tr w:rsidR="00CA7DEF" w:rsidRPr="0081704B" w14:paraId="1279F57C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AAB9F88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51425CF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FB445A" w14:textId="35FB4221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144.8</w:t>
            </w:r>
          </w:p>
        </w:tc>
      </w:tr>
      <w:tr w:rsidR="00CA7DEF" w:rsidRPr="0081704B" w14:paraId="7747A0EE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BCB3FC8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F5ABC29" w14:textId="00ECA05D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6.60 (1H, 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F16F4D" w14:textId="36545166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116.5</w:t>
            </w:r>
          </w:p>
        </w:tc>
      </w:tr>
      <w:tr w:rsidR="00CA7DEF" w:rsidRPr="0081704B" w14:paraId="6B856A8B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1F5C100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BF9DE44" w14:textId="349A8A9C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6.46 (1H, d, </w:t>
            </w:r>
            <w:r w:rsidRPr="0081704B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8.0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D09232" w14:textId="29072CF3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119.8</w:t>
            </w:r>
          </w:p>
        </w:tc>
      </w:tr>
      <w:tr w:rsidR="00CA7DEF" w:rsidRPr="0081704B" w14:paraId="5EEA8086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855434A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A036431" w14:textId="27C441E0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2.70 (2H, 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27A4CF" w14:textId="43ADFA71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35.4</w:t>
            </w:r>
          </w:p>
        </w:tc>
      </w:tr>
      <w:tr w:rsidR="00CA7DEF" w:rsidRPr="0081704B" w14:paraId="74A8FE7C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5518119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2D295EB" w14:textId="2F1FFD3D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3.78 (2H,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CE192F" w14:textId="58EBDFCC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70.6</w:t>
            </w:r>
          </w:p>
        </w:tc>
      </w:tr>
      <w:tr w:rsidR="00CA7DEF" w:rsidRPr="0081704B" w14:paraId="6279D047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237C6CC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Caffeoy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0D23B62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3CC5B7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62C4A3E0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6380E1E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F8280A5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8E1B93" w14:textId="759C4BF6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125.7</w:t>
            </w:r>
          </w:p>
        </w:tc>
      </w:tr>
      <w:tr w:rsidR="00CA7DEF" w:rsidRPr="0081704B" w14:paraId="16E6536F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CCFC189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9407398" w14:textId="7942DA98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7.07 (1H, d, </w:t>
            </w:r>
            <w:r w:rsidRPr="0081704B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8.8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F6B5A" w14:textId="72BE11D1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114.1</w:t>
            </w:r>
          </w:p>
        </w:tc>
      </w:tr>
      <w:tr w:rsidR="00CA7DEF" w:rsidRPr="0081704B" w14:paraId="1AB86F2F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D1B86FE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416848E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E823F6" w14:textId="2D3D6480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145.2</w:t>
            </w:r>
          </w:p>
        </w:tc>
      </w:tr>
      <w:tr w:rsidR="00CA7DEF" w:rsidRPr="0081704B" w14:paraId="54888AC3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08E173F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61E9611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6FDD45" w14:textId="4E6CE9D8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148.7</w:t>
            </w:r>
          </w:p>
        </w:tc>
      </w:tr>
      <w:tr w:rsidR="00CA7DEF" w:rsidRPr="0081704B" w14:paraId="51297721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15404DDC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EF79D6D" w14:textId="7E617714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6.72 (1H, d, </w:t>
            </w:r>
            <w:r w:rsidRPr="0081704B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8.0 Hz),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5F5AC1" w14:textId="0845369F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115.7</w:t>
            </w:r>
          </w:p>
        </w:tc>
      </w:tr>
      <w:tr w:rsidR="00CA7DEF" w:rsidRPr="0081704B" w14:paraId="220927D8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ECBFEBC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2F852A8" w14:textId="7C2234D8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6.97 (1H, d, </w:t>
            </w:r>
            <w:r w:rsidRPr="0081704B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8.8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87C122" w14:textId="5BA62EBC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121.7</w:t>
            </w:r>
          </w:p>
        </w:tc>
      </w:tr>
      <w:tr w:rsidR="00CA7DEF" w:rsidRPr="0081704B" w14:paraId="2A2B351A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44A51EC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235BD60" w14:textId="475248F7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7.47 (1H, d,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0B29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15.6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AEE245" w14:textId="026285F9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145.8</w:t>
            </w:r>
          </w:p>
        </w:tc>
      </w:tr>
      <w:tr w:rsidR="00CA7DEF" w:rsidRPr="0081704B" w14:paraId="00FAFDCE" w14:textId="77777777" w:rsidTr="0081704B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6A0FD96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92D46D8" w14:textId="3AC6075E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6.30 (1H, d, </w:t>
            </w:r>
            <w:r w:rsidRPr="0081704B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16.0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03C720" w14:textId="5EAF1713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115.1</w:t>
            </w:r>
          </w:p>
        </w:tc>
      </w:tr>
      <w:tr w:rsidR="00CA7DEF" w:rsidRPr="0081704B" w14:paraId="73E00CBE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37E77FE2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9’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721D5D9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15B57A" w14:textId="47476A14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166.8</w:t>
            </w:r>
          </w:p>
        </w:tc>
      </w:tr>
      <w:tr w:rsidR="00CA7DEF" w:rsidRPr="0081704B" w14:paraId="73B71634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555C5F0" w14:textId="78A2F072" w:rsidR="00481065" w:rsidRPr="0081704B" w:rsidRDefault="00D96753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Glucose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6977E32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D147AA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A7DEF" w:rsidRPr="0081704B" w14:paraId="33F27336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1DBB3BD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48B3465" w14:textId="28CDF7B1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4.28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</w:t>
            </w:r>
            <w:r w:rsidR="00481065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d</w:t>
            </w:r>
            <w:r w:rsidR="00481065"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481065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.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Hz)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66059F" w14:textId="49B91FE5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102.9</w:t>
            </w:r>
          </w:p>
        </w:tc>
      </w:tr>
      <w:tr w:rsidR="00CA7DEF" w:rsidRPr="0081704B" w14:paraId="3B00A035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73ABF46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3C8C669" w14:textId="24907D4C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8C1229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0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7065DC" w14:textId="73B7818F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73.9</w:t>
            </w:r>
          </w:p>
        </w:tc>
      </w:tr>
      <w:tr w:rsidR="00CA7DEF" w:rsidRPr="0081704B" w14:paraId="2F2624E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20EF1B0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25ABE03" w14:textId="6C4476DB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8C1229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10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384118" w14:textId="2DD21558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81.0</w:t>
            </w:r>
          </w:p>
        </w:tc>
      </w:tr>
      <w:tr w:rsidR="00CA7DEF" w:rsidRPr="0081704B" w14:paraId="71194F9B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6562EDC3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F4839FE" w14:textId="67B7AA08" w:rsidR="00481065" w:rsidRPr="0081704B" w:rsidRDefault="008C122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3.30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E58B2F" w14:textId="29CC45EB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68.4</w:t>
            </w:r>
          </w:p>
        </w:tc>
      </w:tr>
      <w:tr w:rsidR="00CA7DEF" w:rsidRPr="0081704B" w14:paraId="7987537F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730FDCB9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293A94E" w14:textId="43A58453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8C1229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79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2F82B" w14:textId="0768132A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74.4</w:t>
            </w:r>
          </w:p>
        </w:tc>
      </w:tr>
      <w:tr w:rsidR="00CA7DEF" w:rsidRPr="0081704B" w14:paraId="75143453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579B3316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803A7E2" w14:textId="1BA0B7D7" w:rsidR="00481065" w:rsidRPr="0081704B" w:rsidRDefault="008C122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4.14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(2H, d, </w:t>
            </w:r>
            <w:r w:rsidR="00481065"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</w:t>
            </w:r>
            <w:r w:rsidR="00E94732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Hz</w:t>
            </w:r>
            <w:r w:rsidR="00481065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C8196" w14:textId="6810BA88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63.7</w:t>
            </w:r>
          </w:p>
        </w:tc>
      </w:tr>
      <w:tr w:rsidR="00CA7DEF" w:rsidRPr="0081704B" w14:paraId="087842A3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23285661" w14:textId="3C3B31CC" w:rsidR="00481065" w:rsidRPr="0081704B" w:rsidRDefault="00D96753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</w:rPr>
              <w:t>Rhamnose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D869563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1DE21E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CA7DEF" w:rsidRPr="0081704B" w14:paraId="4F97EB1A" w14:textId="77777777" w:rsidTr="00D96753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14:paraId="08A1215D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8899E77" w14:textId="4395ACCA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5.</w:t>
            </w:r>
            <w:r w:rsidR="006E5F11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04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(1H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brs</w:t>
            </w:r>
            <w:proofErr w:type="spellEnd"/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90FF1E" w14:textId="14C8E63A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100.9</w:t>
            </w:r>
          </w:p>
        </w:tc>
      </w:tr>
      <w:tr w:rsidR="00CA7DEF" w:rsidRPr="0081704B" w14:paraId="10571B3C" w14:textId="77777777" w:rsidTr="00D96753">
        <w:trPr>
          <w:jc w:val="center"/>
        </w:trPr>
        <w:tc>
          <w:tcPr>
            <w:tcW w:w="1135" w:type="dxa"/>
            <w:tcBorders>
              <w:top w:val="nil"/>
            </w:tcBorders>
          </w:tcPr>
          <w:p w14:paraId="1223300C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nil"/>
            </w:tcBorders>
          </w:tcPr>
          <w:p w14:paraId="6AF6E98A" w14:textId="3BA2CF3E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8C1229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50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(1H, m)</w:t>
            </w:r>
          </w:p>
        </w:tc>
        <w:tc>
          <w:tcPr>
            <w:tcW w:w="2693" w:type="dxa"/>
            <w:tcBorders>
              <w:top w:val="nil"/>
            </w:tcBorders>
          </w:tcPr>
          <w:p w14:paraId="1D6A4148" w14:textId="6092823F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70.6</w:t>
            </w:r>
          </w:p>
        </w:tc>
      </w:tr>
      <w:tr w:rsidR="00CA7DEF" w:rsidRPr="0081704B" w14:paraId="0D71D5DB" w14:textId="77777777" w:rsidTr="0081704B">
        <w:trPr>
          <w:jc w:val="center"/>
        </w:trPr>
        <w:tc>
          <w:tcPr>
            <w:tcW w:w="1135" w:type="dxa"/>
          </w:tcPr>
          <w:p w14:paraId="78BC897C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94" w:type="dxa"/>
          </w:tcPr>
          <w:p w14:paraId="73F35F31" w14:textId="2FE67653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8C1229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0 (1H, m)</w:t>
            </w:r>
          </w:p>
        </w:tc>
        <w:tc>
          <w:tcPr>
            <w:tcW w:w="2693" w:type="dxa"/>
          </w:tcPr>
          <w:p w14:paraId="5A97D276" w14:textId="5FC931DE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70.8</w:t>
            </w:r>
          </w:p>
        </w:tc>
      </w:tr>
      <w:tr w:rsidR="00CA7DEF" w:rsidRPr="0081704B" w14:paraId="258B7CF8" w14:textId="77777777" w:rsidTr="0081704B">
        <w:trPr>
          <w:jc w:val="center"/>
        </w:trPr>
        <w:tc>
          <w:tcPr>
            <w:tcW w:w="1135" w:type="dxa"/>
          </w:tcPr>
          <w:p w14:paraId="6325F5FE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94" w:type="dxa"/>
          </w:tcPr>
          <w:p w14:paraId="425AFD65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3.20 (1H, m)</w:t>
            </w:r>
          </w:p>
        </w:tc>
        <w:tc>
          <w:tcPr>
            <w:tcW w:w="2693" w:type="dxa"/>
          </w:tcPr>
          <w:p w14:paraId="37B7E9A7" w14:textId="7A036EAF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72.3</w:t>
            </w:r>
          </w:p>
        </w:tc>
      </w:tr>
      <w:tr w:rsidR="00CA7DEF" w:rsidRPr="0081704B" w14:paraId="179693A3" w14:textId="77777777" w:rsidTr="0081704B">
        <w:trPr>
          <w:jc w:val="center"/>
        </w:trPr>
        <w:tc>
          <w:tcPr>
            <w:tcW w:w="1135" w:type="dxa"/>
          </w:tcPr>
          <w:p w14:paraId="7345ECA4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94" w:type="dxa"/>
          </w:tcPr>
          <w:p w14:paraId="5C943268" w14:textId="7C46AF9A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8C1229"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0 (1H, m)</w:t>
            </w:r>
          </w:p>
        </w:tc>
        <w:tc>
          <w:tcPr>
            <w:tcW w:w="2693" w:type="dxa"/>
          </w:tcPr>
          <w:p w14:paraId="3C5EB019" w14:textId="6ADF6146" w:rsidR="00481065" w:rsidRPr="0081704B" w:rsidRDefault="006E5F11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68.7</w:t>
            </w:r>
          </w:p>
        </w:tc>
      </w:tr>
      <w:tr w:rsidR="00CA7DEF" w:rsidRPr="0081704B" w14:paraId="5AA95923" w14:textId="77777777" w:rsidTr="0081704B">
        <w:trPr>
          <w:trHeight w:val="68"/>
          <w:jc w:val="center"/>
        </w:trPr>
        <w:tc>
          <w:tcPr>
            <w:tcW w:w="1135" w:type="dxa"/>
          </w:tcPr>
          <w:p w14:paraId="06AAA4EB" w14:textId="77777777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94" w:type="dxa"/>
          </w:tcPr>
          <w:p w14:paraId="5B857089" w14:textId="4EB2AC88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1.0</w:t>
            </w:r>
            <w:r w:rsidR="006E5F11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(3H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d</w:t>
            </w:r>
            <w:r w:rsidRPr="0081704B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170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</w:t>
            </w:r>
            <w:r w:rsidR="008C1229"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>7.2</w:t>
            </w:r>
            <w:r w:rsidRPr="0081704B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Hz)</w:t>
            </w:r>
          </w:p>
        </w:tc>
        <w:tc>
          <w:tcPr>
            <w:tcW w:w="2693" w:type="dxa"/>
          </w:tcPr>
          <w:p w14:paraId="293B1535" w14:textId="6DEA3C7E" w:rsidR="00481065" w:rsidRPr="0081704B" w:rsidRDefault="00481065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18.</w:t>
            </w:r>
            <w:r w:rsidR="006E5F11" w:rsidRPr="0081704B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</w:tr>
    </w:tbl>
    <w:p w14:paraId="19E4EF72" w14:textId="2290B8BC" w:rsidR="00686C44" w:rsidRPr="00EE1622" w:rsidRDefault="00686C44" w:rsidP="00686C44">
      <w:pPr>
        <w:rPr>
          <w:color w:val="000000" w:themeColor="text1"/>
          <w:szCs w:val="24"/>
        </w:rPr>
      </w:pPr>
      <w:r w:rsidRPr="00EE1622">
        <w:rPr>
          <w:color w:val="000000" w:themeColor="text1"/>
          <w:szCs w:val="24"/>
        </w:rPr>
        <w:t>C</w:t>
      </w:r>
      <w:r w:rsidRPr="00EE1622">
        <w:rPr>
          <w:rFonts w:hint="eastAsia"/>
          <w:color w:val="000000" w:themeColor="text1"/>
          <w:szCs w:val="24"/>
        </w:rPr>
        <w:t>ompound</w:t>
      </w:r>
      <w:r w:rsidRPr="00EE1622">
        <w:rPr>
          <w:color w:val="000000" w:themeColor="text1"/>
          <w:szCs w:val="24"/>
        </w:rPr>
        <w:t xml:space="preserve"> </w:t>
      </w:r>
      <w:r w:rsidRPr="00EE1622">
        <w:rPr>
          <w:b/>
          <w:bCs/>
          <w:color w:val="000000" w:themeColor="text1"/>
          <w:szCs w:val="24"/>
        </w:rPr>
        <w:t>9</w:t>
      </w:r>
      <w:r w:rsidRPr="00EE1622">
        <w:rPr>
          <w:color w:val="000000" w:themeColor="text1"/>
          <w:szCs w:val="24"/>
        </w:rPr>
        <w:t xml:space="preserve">: </w:t>
      </w:r>
      <w:r w:rsidRPr="00EE1622">
        <w:rPr>
          <w:rFonts w:cs="Times New Roman"/>
          <w:color w:val="000000" w:themeColor="text1"/>
          <w:szCs w:val="24"/>
        </w:rPr>
        <w:t>apigenin</w:t>
      </w:r>
    </w:p>
    <w:p w14:paraId="7EC2ACD2" w14:textId="5DEDD0B0" w:rsidR="00686C44" w:rsidRPr="00EE1622" w:rsidRDefault="00686C44" w:rsidP="00686C44">
      <w:pPr>
        <w:rPr>
          <w:color w:val="000000" w:themeColor="text1"/>
          <w:szCs w:val="24"/>
        </w:rPr>
      </w:pPr>
      <w:r w:rsidRPr="00EE1622">
        <w:rPr>
          <w:color w:val="000000" w:themeColor="text1"/>
          <w:szCs w:val="24"/>
        </w:rPr>
        <w:t xml:space="preserve">The spectral data of the compound 9 are shown in </w:t>
      </w:r>
      <w:r w:rsidRPr="00EE1622">
        <w:rPr>
          <w:b/>
          <w:bCs/>
          <w:color w:val="000000" w:themeColor="text1"/>
          <w:szCs w:val="24"/>
        </w:rPr>
        <w:t>Table 9</w:t>
      </w:r>
      <w:r w:rsidRPr="00EE1622">
        <w:rPr>
          <w:color w:val="000000" w:themeColor="text1"/>
          <w:szCs w:val="24"/>
        </w:rPr>
        <w:t>.</w:t>
      </w:r>
    </w:p>
    <w:p w14:paraId="0D6CEE47" w14:textId="2715459B" w:rsidR="00686C44" w:rsidRPr="00CA7DEF" w:rsidRDefault="00686C44" w:rsidP="00686C44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CA7DEF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CA7DEF">
        <w:rPr>
          <w:rFonts w:cs="Times New Roman"/>
          <w:color w:val="000000" w:themeColor="text1"/>
          <w:sz w:val="21"/>
          <w:szCs w:val="21"/>
        </w:rPr>
        <w:t xml:space="preserve"> </w:t>
      </w:r>
      <w:r w:rsidRPr="00CA7DEF">
        <w:rPr>
          <w:rFonts w:cs="Times New Roman"/>
          <w:b/>
          <w:bCs/>
          <w:color w:val="000000" w:themeColor="text1"/>
          <w:sz w:val="21"/>
          <w:szCs w:val="21"/>
        </w:rPr>
        <w:t xml:space="preserve">9 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 xml:space="preserve">The </w:t>
      </w:r>
      <w:r w:rsidRPr="00CA7DEF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110261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>00 MH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>z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) 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>an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d </w:t>
      </w:r>
      <w:r w:rsidRPr="00CA7DEF">
        <w:rPr>
          <w:rFonts w:cs="Times New Roman" w:hint="eastAsia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>C-NMR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 (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>1</w:t>
      </w:r>
      <w:r w:rsidR="00110261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CA7DEF">
        <w:rPr>
          <w:rFonts w:cs="Times New Roman" w:hint="eastAsia"/>
          <w:color w:val="000000" w:themeColor="text1"/>
          <w:sz w:val="21"/>
          <w:szCs w:val="21"/>
          <w:lang w:eastAsia="zh-CN"/>
        </w:rPr>
        <w:t xml:space="preserve"> MHz) data of compound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 </w:t>
      </w:r>
      <w:r w:rsidR="005E369D">
        <w:rPr>
          <w:rFonts w:cs="Times New Roman"/>
          <w:color w:val="000000" w:themeColor="text1"/>
          <w:sz w:val="21"/>
          <w:szCs w:val="21"/>
          <w:lang w:eastAsia="zh-CN"/>
        </w:rPr>
        <w:t>9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 xml:space="preserve"> in </w:t>
      </w:r>
      <w:r w:rsidR="00395468" w:rsidRPr="00CA7DEF">
        <w:rPr>
          <w:rFonts w:cs="Times New Roman"/>
          <w:color w:val="000000" w:themeColor="text1"/>
          <w:sz w:val="21"/>
          <w:szCs w:val="21"/>
          <w:lang w:eastAsia="zh-CN"/>
        </w:rPr>
        <w:t>DMSO</w:t>
      </w:r>
      <w:r w:rsidR="00395468">
        <w:rPr>
          <w:rFonts w:cs="Times New Roman"/>
          <w:color w:val="000000" w:themeColor="text1"/>
          <w:sz w:val="21"/>
          <w:szCs w:val="21"/>
          <w:lang w:eastAsia="zh-CN"/>
        </w:rPr>
        <w:t>-</w:t>
      </w:r>
      <w:r w:rsidR="00395468" w:rsidRPr="00395468">
        <w:rPr>
          <w:rFonts w:cs="Times New Roman"/>
          <w:i/>
          <w:iCs/>
          <w:color w:val="000000" w:themeColor="text1"/>
          <w:sz w:val="21"/>
          <w:szCs w:val="21"/>
          <w:lang w:eastAsia="zh-CN"/>
        </w:rPr>
        <w:t>d6</w:t>
      </w:r>
      <w:r w:rsidRPr="00CA7DEF">
        <w:rPr>
          <w:rFonts w:cs="Times New Roman"/>
          <w:color w:val="000000" w:themeColor="text1"/>
          <w:sz w:val="21"/>
          <w:szCs w:val="21"/>
          <w:lang w:eastAsia="zh-CN"/>
        </w:rPr>
        <w:t>.</w:t>
      </w:r>
    </w:p>
    <w:tbl>
      <w:tblPr>
        <w:tblStyle w:val="aff5"/>
        <w:tblW w:w="793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2693"/>
      </w:tblGrid>
      <w:tr w:rsidR="00CA7DEF" w:rsidRPr="008C48EF" w14:paraId="6540C803" w14:textId="77777777" w:rsidTr="0081704B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DC22E" w14:textId="33EDC187" w:rsidR="00686C44" w:rsidRPr="008C48EF" w:rsidRDefault="000875C9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C48EF">
              <w:rPr>
                <w:rFonts w:ascii="AdvPTimes" w:hAnsi="AdvPTimes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F34E0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C48EF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C48EF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8C48EF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8C48EF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8C48EF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8C48EF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C713C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8C48EF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8C48EF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8C48EF" w14:paraId="3AAAEDC6" w14:textId="77777777" w:rsidTr="0081704B">
        <w:trPr>
          <w:jc w:val="center"/>
        </w:trPr>
        <w:tc>
          <w:tcPr>
            <w:tcW w:w="1135" w:type="dxa"/>
            <w:vAlign w:val="center"/>
          </w:tcPr>
          <w:p w14:paraId="6BAE8B9C" w14:textId="4A708CC9" w:rsidR="00D822C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  <w:vAlign w:val="center"/>
          </w:tcPr>
          <w:p w14:paraId="222EC188" w14:textId="4ED59FED" w:rsidR="00D822C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vAlign w:val="center"/>
          </w:tcPr>
          <w:p w14:paraId="76C33A92" w14:textId="11153157" w:rsidR="00D822C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64.3</w:t>
            </w:r>
          </w:p>
        </w:tc>
      </w:tr>
      <w:tr w:rsidR="00CA7DEF" w:rsidRPr="008C48EF" w14:paraId="3891BEFE" w14:textId="77777777" w:rsidTr="0081704B">
        <w:trPr>
          <w:jc w:val="center"/>
        </w:trPr>
        <w:tc>
          <w:tcPr>
            <w:tcW w:w="1135" w:type="dxa"/>
            <w:vAlign w:val="center"/>
          </w:tcPr>
          <w:p w14:paraId="054429BC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  <w:vAlign w:val="center"/>
          </w:tcPr>
          <w:p w14:paraId="2301C453" w14:textId="087EADE8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6.78 (1H, s)</w:t>
            </w:r>
          </w:p>
        </w:tc>
        <w:tc>
          <w:tcPr>
            <w:tcW w:w="2693" w:type="dxa"/>
            <w:vAlign w:val="center"/>
          </w:tcPr>
          <w:p w14:paraId="15D57261" w14:textId="321478D6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04.0</w:t>
            </w:r>
          </w:p>
        </w:tc>
      </w:tr>
      <w:tr w:rsidR="00CA7DEF" w:rsidRPr="008C48EF" w14:paraId="27419EA8" w14:textId="77777777" w:rsidTr="0081704B">
        <w:trPr>
          <w:jc w:val="center"/>
        </w:trPr>
        <w:tc>
          <w:tcPr>
            <w:tcW w:w="1135" w:type="dxa"/>
            <w:vAlign w:val="center"/>
          </w:tcPr>
          <w:p w14:paraId="4A58E240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  <w:vAlign w:val="center"/>
          </w:tcPr>
          <w:p w14:paraId="4EEC9222" w14:textId="7465146C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vAlign w:val="center"/>
          </w:tcPr>
          <w:p w14:paraId="64AEF6DE" w14:textId="0B3EE3D7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81.6</w:t>
            </w:r>
          </w:p>
        </w:tc>
      </w:tr>
      <w:tr w:rsidR="00CA7DEF" w:rsidRPr="008C48EF" w14:paraId="5A80DC02" w14:textId="77777777" w:rsidTr="0081704B">
        <w:trPr>
          <w:jc w:val="center"/>
        </w:trPr>
        <w:tc>
          <w:tcPr>
            <w:tcW w:w="1135" w:type="dxa"/>
            <w:vAlign w:val="center"/>
          </w:tcPr>
          <w:p w14:paraId="1B705E1D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  <w:vAlign w:val="center"/>
          </w:tcPr>
          <w:p w14:paraId="40D73229" w14:textId="64CD5E74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vAlign w:val="center"/>
          </w:tcPr>
          <w:p w14:paraId="1AAC2E81" w14:textId="6658AE43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61.5</w:t>
            </w:r>
          </w:p>
        </w:tc>
      </w:tr>
      <w:tr w:rsidR="00CA7DEF" w:rsidRPr="008C48EF" w14:paraId="2F31DAD9" w14:textId="77777777" w:rsidTr="0081704B">
        <w:trPr>
          <w:jc w:val="center"/>
        </w:trPr>
        <w:tc>
          <w:tcPr>
            <w:tcW w:w="1135" w:type="dxa"/>
            <w:vAlign w:val="center"/>
          </w:tcPr>
          <w:p w14:paraId="1C852E11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  <w:vAlign w:val="center"/>
          </w:tcPr>
          <w:p w14:paraId="3C4506E3" w14:textId="7EE25E04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6.23 (1H, d, </w:t>
            </w:r>
            <w:r w:rsidRPr="008C48EF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2.0 Hz)</w:t>
            </w:r>
          </w:p>
        </w:tc>
        <w:tc>
          <w:tcPr>
            <w:tcW w:w="2693" w:type="dxa"/>
            <w:vAlign w:val="center"/>
          </w:tcPr>
          <w:p w14:paraId="3F25FB98" w14:textId="161EE3A7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9.2</w:t>
            </w:r>
          </w:p>
        </w:tc>
      </w:tr>
      <w:tr w:rsidR="00CA7DEF" w:rsidRPr="008C48EF" w14:paraId="15FC396C" w14:textId="77777777" w:rsidTr="0081704B">
        <w:trPr>
          <w:jc w:val="center"/>
        </w:trPr>
        <w:tc>
          <w:tcPr>
            <w:tcW w:w="1135" w:type="dxa"/>
            <w:vAlign w:val="center"/>
          </w:tcPr>
          <w:p w14:paraId="26A58E80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10" w:type="dxa"/>
            <w:vAlign w:val="center"/>
          </w:tcPr>
          <w:p w14:paraId="37FC2118" w14:textId="35AD85A5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vAlign w:val="center"/>
          </w:tcPr>
          <w:p w14:paraId="5E8E5914" w14:textId="6220AF21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64.1</w:t>
            </w:r>
          </w:p>
        </w:tc>
      </w:tr>
      <w:tr w:rsidR="00CA7DEF" w:rsidRPr="008C48EF" w14:paraId="4B81D875" w14:textId="77777777" w:rsidTr="0081704B">
        <w:trPr>
          <w:jc w:val="center"/>
        </w:trPr>
        <w:tc>
          <w:tcPr>
            <w:tcW w:w="1135" w:type="dxa"/>
            <w:vAlign w:val="center"/>
          </w:tcPr>
          <w:p w14:paraId="08339FF5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10" w:type="dxa"/>
            <w:vAlign w:val="center"/>
          </w:tcPr>
          <w:p w14:paraId="3F8C2490" w14:textId="4D3DBD42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6.52 (1H,</w:t>
            </w: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d, </w:t>
            </w:r>
            <w:r w:rsidRPr="008C48EF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  <w:lang w:eastAsia="zh-CN"/>
              </w:rPr>
              <w:t>J</w:t>
            </w: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 xml:space="preserve"> = 2.0 Hz)</w:t>
            </w:r>
          </w:p>
        </w:tc>
        <w:tc>
          <w:tcPr>
            <w:tcW w:w="2693" w:type="dxa"/>
            <w:vAlign w:val="center"/>
          </w:tcPr>
          <w:p w14:paraId="7E6388BE" w14:textId="210475AD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4.2</w:t>
            </w:r>
          </w:p>
        </w:tc>
      </w:tr>
      <w:tr w:rsidR="00CA7DEF" w:rsidRPr="008C48EF" w14:paraId="7F452C61" w14:textId="77777777" w:rsidTr="0081704B">
        <w:trPr>
          <w:jc w:val="center"/>
        </w:trPr>
        <w:tc>
          <w:tcPr>
            <w:tcW w:w="1135" w:type="dxa"/>
            <w:vAlign w:val="center"/>
          </w:tcPr>
          <w:p w14:paraId="57CF5C60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’</w:t>
            </w:r>
          </w:p>
        </w:tc>
        <w:tc>
          <w:tcPr>
            <w:tcW w:w="4110" w:type="dxa"/>
            <w:vAlign w:val="center"/>
          </w:tcPr>
          <w:p w14:paraId="4917A14C" w14:textId="549265EA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7.91 (2H, d, </w:t>
            </w:r>
            <w:r w:rsidRPr="008C48EF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8.5 Hz)</w:t>
            </w:r>
          </w:p>
        </w:tc>
        <w:tc>
          <w:tcPr>
            <w:tcW w:w="2693" w:type="dxa"/>
            <w:vAlign w:val="center"/>
          </w:tcPr>
          <w:p w14:paraId="2A93B2F5" w14:textId="7210BD7F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28.7</w:t>
            </w:r>
          </w:p>
        </w:tc>
      </w:tr>
      <w:tr w:rsidR="00CA7DEF" w:rsidRPr="008C48EF" w14:paraId="588A4CB7" w14:textId="77777777" w:rsidTr="0081704B">
        <w:trPr>
          <w:jc w:val="center"/>
        </w:trPr>
        <w:tc>
          <w:tcPr>
            <w:tcW w:w="1135" w:type="dxa"/>
            <w:vAlign w:val="center"/>
          </w:tcPr>
          <w:p w14:paraId="1BC47B1A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’</w:t>
            </w:r>
          </w:p>
        </w:tc>
        <w:tc>
          <w:tcPr>
            <w:tcW w:w="4110" w:type="dxa"/>
            <w:vAlign w:val="center"/>
          </w:tcPr>
          <w:p w14:paraId="5BB363A5" w14:textId="0F5CB327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6.92 (2H, </w:t>
            </w:r>
            <w:r w:rsidRPr="008C48EF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8.5 Hz)</w:t>
            </w:r>
          </w:p>
        </w:tc>
        <w:tc>
          <w:tcPr>
            <w:tcW w:w="2693" w:type="dxa"/>
            <w:vAlign w:val="center"/>
          </w:tcPr>
          <w:p w14:paraId="0C028A8F" w14:textId="24E1506A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16.2</w:t>
            </w:r>
          </w:p>
        </w:tc>
      </w:tr>
      <w:tr w:rsidR="00CA7DEF" w:rsidRPr="008C48EF" w14:paraId="1C5E8772" w14:textId="77777777" w:rsidTr="0081704B">
        <w:trPr>
          <w:jc w:val="center"/>
        </w:trPr>
        <w:tc>
          <w:tcPr>
            <w:tcW w:w="1135" w:type="dxa"/>
            <w:vAlign w:val="center"/>
          </w:tcPr>
          <w:p w14:paraId="4CADEE3C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’</w:t>
            </w:r>
          </w:p>
        </w:tc>
        <w:tc>
          <w:tcPr>
            <w:tcW w:w="4110" w:type="dxa"/>
            <w:vAlign w:val="center"/>
          </w:tcPr>
          <w:p w14:paraId="479940E6" w14:textId="5CECEE4B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  <w:vAlign w:val="center"/>
          </w:tcPr>
          <w:p w14:paraId="5D5B8DDF" w14:textId="36006684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61.2</w:t>
            </w:r>
          </w:p>
        </w:tc>
      </w:tr>
      <w:tr w:rsidR="00CA7DEF" w:rsidRPr="008C48EF" w14:paraId="36CA52C7" w14:textId="77777777" w:rsidTr="0081704B">
        <w:trPr>
          <w:jc w:val="center"/>
        </w:trPr>
        <w:tc>
          <w:tcPr>
            <w:tcW w:w="1135" w:type="dxa"/>
            <w:vAlign w:val="center"/>
          </w:tcPr>
          <w:p w14:paraId="717ED550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’</w:t>
            </w:r>
          </w:p>
        </w:tc>
        <w:tc>
          <w:tcPr>
            <w:tcW w:w="4110" w:type="dxa"/>
            <w:vAlign w:val="center"/>
          </w:tcPr>
          <w:p w14:paraId="29CA410B" w14:textId="72519D48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6.92 (2H, </w:t>
            </w:r>
            <w:r w:rsidRPr="008C48EF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8.5 Hz)</w:t>
            </w:r>
          </w:p>
        </w:tc>
        <w:tc>
          <w:tcPr>
            <w:tcW w:w="2693" w:type="dxa"/>
            <w:vAlign w:val="center"/>
          </w:tcPr>
          <w:p w14:paraId="4F2E1AE3" w14:textId="2DE99894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16.2</w:t>
            </w:r>
          </w:p>
        </w:tc>
      </w:tr>
      <w:tr w:rsidR="00CA7DEF" w:rsidRPr="008C48EF" w14:paraId="61D43520" w14:textId="77777777" w:rsidTr="0081704B">
        <w:trPr>
          <w:jc w:val="center"/>
        </w:trPr>
        <w:tc>
          <w:tcPr>
            <w:tcW w:w="1135" w:type="dxa"/>
            <w:vAlign w:val="center"/>
          </w:tcPr>
          <w:p w14:paraId="0AD66DBE" w14:textId="77777777" w:rsidR="00686C44" w:rsidRPr="008C48EF" w:rsidRDefault="00686C4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8C48EF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’</w:t>
            </w:r>
          </w:p>
        </w:tc>
        <w:tc>
          <w:tcPr>
            <w:tcW w:w="4110" w:type="dxa"/>
            <w:vAlign w:val="center"/>
          </w:tcPr>
          <w:p w14:paraId="3BFE13D1" w14:textId="1E4E3DE7" w:rsidR="00686C44" w:rsidRPr="008C48EF" w:rsidRDefault="00C86169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 xml:space="preserve">7.91 (2H, d, </w:t>
            </w:r>
            <w:r w:rsidRPr="008C48EF">
              <w:rPr>
                <w:rFonts w:ascii="TimesNewRomanPS-ItalicMT" w:hAnsi="TimesNewRomanPS-ItalicMT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8C48EF">
              <w:rPr>
                <w:rFonts w:ascii="TimesNewRomanPSMT" w:hAnsi="TimesNewRomanPSMT"/>
                <w:color w:val="000000" w:themeColor="text1"/>
                <w:sz w:val="21"/>
                <w:szCs w:val="21"/>
              </w:rPr>
              <w:t>= 8.5 Hz)</w:t>
            </w:r>
          </w:p>
        </w:tc>
        <w:tc>
          <w:tcPr>
            <w:tcW w:w="2693" w:type="dxa"/>
            <w:vAlign w:val="center"/>
          </w:tcPr>
          <w:p w14:paraId="1D4B038F" w14:textId="16D4A910" w:rsidR="00686C44" w:rsidRPr="008C48EF" w:rsidRDefault="00D822C4" w:rsidP="0081704B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C48EF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C48EF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28.7</w:t>
            </w:r>
          </w:p>
        </w:tc>
      </w:tr>
    </w:tbl>
    <w:p w14:paraId="09C849BF" w14:textId="1CAC3551" w:rsidR="005B2BC4" w:rsidRPr="00EE1622" w:rsidRDefault="005B2BC4" w:rsidP="00EE1622">
      <w:pPr>
        <w:rPr>
          <w:color w:val="000000" w:themeColor="text1"/>
          <w:szCs w:val="24"/>
        </w:rPr>
      </w:pPr>
      <w:r w:rsidRPr="00EE1622">
        <w:rPr>
          <w:color w:val="000000" w:themeColor="text1"/>
          <w:szCs w:val="24"/>
        </w:rPr>
        <w:t>C</w:t>
      </w:r>
      <w:r w:rsidRPr="00EE1622">
        <w:rPr>
          <w:rFonts w:hint="eastAsia"/>
          <w:color w:val="000000" w:themeColor="text1"/>
          <w:szCs w:val="24"/>
        </w:rPr>
        <w:t>ompound</w:t>
      </w:r>
      <w:r w:rsidRPr="00EE1622">
        <w:rPr>
          <w:color w:val="000000" w:themeColor="text1"/>
          <w:szCs w:val="24"/>
        </w:rPr>
        <w:t xml:space="preserve"> </w:t>
      </w:r>
      <w:r w:rsidRPr="00EE1622">
        <w:rPr>
          <w:b/>
          <w:bCs/>
          <w:color w:val="000000" w:themeColor="text1"/>
          <w:szCs w:val="24"/>
        </w:rPr>
        <w:t>10</w:t>
      </w:r>
      <w:r w:rsidRPr="00EE1622">
        <w:rPr>
          <w:color w:val="000000" w:themeColor="text1"/>
          <w:szCs w:val="24"/>
        </w:rPr>
        <w:t xml:space="preserve">: </w:t>
      </w:r>
      <w:r w:rsidRPr="00EE1622">
        <w:rPr>
          <w:rFonts w:cs="Times New Roman"/>
          <w:color w:val="000000" w:themeColor="text1"/>
          <w:szCs w:val="24"/>
        </w:rPr>
        <w:t>tricin</w:t>
      </w:r>
    </w:p>
    <w:p w14:paraId="63C1E6C5" w14:textId="74D60276" w:rsidR="005B2BC4" w:rsidRPr="00EE1622" w:rsidRDefault="005B2BC4" w:rsidP="00EE1622">
      <w:pPr>
        <w:rPr>
          <w:color w:val="000000" w:themeColor="text1"/>
          <w:szCs w:val="24"/>
        </w:rPr>
      </w:pPr>
      <w:r w:rsidRPr="00EE1622">
        <w:rPr>
          <w:color w:val="000000" w:themeColor="text1"/>
          <w:szCs w:val="24"/>
        </w:rPr>
        <w:t xml:space="preserve">The spectral data of the compound 10 are shown in </w:t>
      </w:r>
      <w:r w:rsidRPr="00EE1622">
        <w:rPr>
          <w:b/>
          <w:bCs/>
          <w:color w:val="000000" w:themeColor="text1"/>
          <w:szCs w:val="24"/>
        </w:rPr>
        <w:t>Table 10</w:t>
      </w:r>
      <w:r w:rsidRPr="00EE1622">
        <w:rPr>
          <w:color w:val="000000" w:themeColor="text1"/>
          <w:szCs w:val="24"/>
        </w:rPr>
        <w:t>.</w:t>
      </w:r>
    </w:p>
    <w:p w14:paraId="20BF1139" w14:textId="5C96DC45" w:rsidR="005B2BC4" w:rsidRPr="00EE1622" w:rsidRDefault="005B2BC4" w:rsidP="005B2BC4">
      <w:pPr>
        <w:adjustRightInd w:val="0"/>
        <w:snapToGrid w:val="0"/>
        <w:spacing w:before="0" w:after="0"/>
        <w:jc w:val="both"/>
        <w:rPr>
          <w:rFonts w:cs="Times New Roman"/>
          <w:color w:val="000000" w:themeColor="text1"/>
          <w:sz w:val="21"/>
          <w:szCs w:val="21"/>
        </w:rPr>
      </w:pPr>
      <w:r w:rsidRPr="00EE1622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EE1622">
        <w:rPr>
          <w:rFonts w:cs="Times New Roman"/>
          <w:color w:val="000000" w:themeColor="text1"/>
          <w:sz w:val="21"/>
          <w:szCs w:val="21"/>
        </w:rPr>
        <w:t xml:space="preserve"> </w:t>
      </w:r>
      <w:r w:rsidRPr="00EE1622">
        <w:rPr>
          <w:rFonts w:cs="Times New Roman"/>
          <w:b/>
          <w:bCs/>
          <w:color w:val="000000" w:themeColor="text1"/>
          <w:sz w:val="21"/>
          <w:szCs w:val="21"/>
        </w:rPr>
        <w:t xml:space="preserve">10 </w:t>
      </w:r>
      <w:r w:rsidRPr="00EE1622">
        <w:rPr>
          <w:rFonts w:cs="Times New Roman"/>
          <w:color w:val="000000" w:themeColor="text1"/>
          <w:sz w:val="21"/>
          <w:szCs w:val="21"/>
          <w:lang w:eastAsia="zh-CN"/>
        </w:rPr>
        <w:t xml:space="preserve">The </w:t>
      </w:r>
      <w:r w:rsidRPr="00EE1622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</w:t>
      </w:r>
      <w:r w:rsidRPr="00EE1622">
        <w:rPr>
          <w:rFonts w:cs="Times New Roman"/>
          <w:color w:val="000000" w:themeColor="text1"/>
          <w:sz w:val="21"/>
          <w:szCs w:val="21"/>
          <w:lang w:eastAsia="zh-CN"/>
        </w:rPr>
        <w:t>H (</w:t>
      </w:r>
      <w:r w:rsidR="00110261">
        <w:rPr>
          <w:rFonts w:cs="Times New Roman"/>
          <w:color w:val="000000" w:themeColor="text1"/>
          <w:sz w:val="21"/>
          <w:szCs w:val="21"/>
          <w:lang w:eastAsia="zh-CN"/>
        </w:rPr>
        <w:t>6</w:t>
      </w:r>
      <w:r w:rsidRPr="00EE1622">
        <w:rPr>
          <w:rFonts w:cs="Times New Roman"/>
          <w:color w:val="000000" w:themeColor="text1"/>
          <w:sz w:val="21"/>
          <w:szCs w:val="21"/>
          <w:lang w:eastAsia="zh-CN"/>
        </w:rPr>
        <w:t xml:space="preserve">00 MHz) and </w:t>
      </w:r>
      <w:r w:rsidRPr="00EE1622">
        <w:rPr>
          <w:rFonts w:cs="Times New Roman"/>
          <w:color w:val="000000" w:themeColor="text1"/>
          <w:sz w:val="21"/>
          <w:szCs w:val="21"/>
          <w:vertAlign w:val="superscript"/>
          <w:lang w:eastAsia="zh-CN"/>
        </w:rPr>
        <w:t>13</w:t>
      </w:r>
      <w:r w:rsidRPr="00EE1622">
        <w:rPr>
          <w:rFonts w:cs="Times New Roman"/>
          <w:color w:val="000000" w:themeColor="text1"/>
          <w:sz w:val="21"/>
          <w:szCs w:val="21"/>
          <w:lang w:eastAsia="zh-CN"/>
        </w:rPr>
        <w:t>C-NMR (1</w:t>
      </w:r>
      <w:r w:rsidR="00110261">
        <w:rPr>
          <w:rFonts w:cs="Times New Roman"/>
          <w:color w:val="000000" w:themeColor="text1"/>
          <w:sz w:val="21"/>
          <w:szCs w:val="21"/>
          <w:lang w:eastAsia="zh-CN"/>
        </w:rPr>
        <w:t>50</w:t>
      </w:r>
      <w:r w:rsidRPr="00EE1622">
        <w:rPr>
          <w:rFonts w:cs="Times New Roman"/>
          <w:color w:val="000000" w:themeColor="text1"/>
          <w:sz w:val="21"/>
          <w:szCs w:val="21"/>
          <w:lang w:eastAsia="zh-CN"/>
        </w:rPr>
        <w:t xml:space="preserve"> MHz) data of compound </w:t>
      </w:r>
      <w:r w:rsidR="005E369D" w:rsidRPr="00EE1622">
        <w:rPr>
          <w:rFonts w:cs="Times New Roman"/>
          <w:color w:val="000000" w:themeColor="text1"/>
          <w:sz w:val="21"/>
          <w:szCs w:val="21"/>
          <w:lang w:eastAsia="zh-CN"/>
        </w:rPr>
        <w:t>10</w:t>
      </w:r>
      <w:r w:rsidRPr="00EE1622">
        <w:rPr>
          <w:rFonts w:cs="Times New Roman"/>
          <w:color w:val="000000" w:themeColor="text1"/>
          <w:sz w:val="21"/>
          <w:szCs w:val="21"/>
          <w:lang w:eastAsia="zh-CN"/>
        </w:rPr>
        <w:t xml:space="preserve"> in </w:t>
      </w:r>
      <w:r w:rsidR="00395468" w:rsidRPr="00EE1622">
        <w:rPr>
          <w:rFonts w:cs="Times New Roman"/>
          <w:color w:val="000000" w:themeColor="text1"/>
          <w:sz w:val="21"/>
          <w:szCs w:val="21"/>
          <w:lang w:eastAsia="zh-CN"/>
        </w:rPr>
        <w:t>DMSO-</w:t>
      </w:r>
      <w:r w:rsidR="00395468" w:rsidRPr="00EE1622">
        <w:rPr>
          <w:rFonts w:cs="Times New Roman"/>
          <w:i/>
          <w:iCs/>
          <w:color w:val="000000" w:themeColor="text1"/>
          <w:sz w:val="21"/>
          <w:szCs w:val="21"/>
          <w:lang w:eastAsia="zh-CN"/>
        </w:rPr>
        <w:t>d6</w:t>
      </w:r>
      <w:r w:rsidRPr="00EE1622">
        <w:rPr>
          <w:rFonts w:cs="Times New Roman"/>
          <w:color w:val="000000" w:themeColor="text1"/>
          <w:sz w:val="21"/>
          <w:szCs w:val="21"/>
          <w:lang w:eastAsia="zh-CN"/>
        </w:rPr>
        <w:t>.</w:t>
      </w:r>
    </w:p>
    <w:tbl>
      <w:tblPr>
        <w:tblStyle w:val="aff5"/>
        <w:tblW w:w="793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2693"/>
      </w:tblGrid>
      <w:tr w:rsidR="00CA7DEF" w:rsidRPr="00EE1622" w14:paraId="2F0B1AFC" w14:textId="77777777" w:rsidTr="00EE1622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0482A2" w14:textId="2A851B90" w:rsidR="005B2BC4" w:rsidRPr="00EE1622" w:rsidRDefault="000875C9" w:rsidP="00EE1622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E1622">
              <w:rPr>
                <w:rFonts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1147345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EE1622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EE1622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H</w:t>
            </w:r>
            <w:proofErr w:type="spellEnd"/>
            <w:r w:rsidRPr="00EE1622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 xml:space="preserve"> </w:t>
            </w:r>
            <w:r w:rsidRPr="00EE1622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EE1622">
              <w:rPr>
                <w:rFonts w:eastAsia="宋体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EE1622">
              <w:rPr>
                <w:rFonts w:eastAsia="宋体" w:cs="Times New Roman"/>
                <w:b/>
                <w:bCs/>
                <w:color w:val="000000" w:themeColor="text1"/>
                <w:sz w:val="21"/>
                <w:szCs w:val="21"/>
              </w:rPr>
              <w:t xml:space="preserve"> in Hz)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896DF8D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EE1622">
              <w:rPr>
                <w:rFonts w:eastAsia="宋体" w:cs="Times New Roman"/>
                <w:b/>
                <w:i/>
                <w:iCs/>
                <w:color w:val="000000" w:themeColor="text1"/>
                <w:sz w:val="21"/>
                <w:szCs w:val="21"/>
              </w:rPr>
              <w:t>δ</w:t>
            </w:r>
            <w:r w:rsidRPr="00EE1622">
              <w:rPr>
                <w:rFonts w:eastAsia="宋体" w:cs="Times New Roman"/>
                <w:b/>
                <w:color w:val="000000" w:themeColor="text1"/>
                <w:sz w:val="21"/>
                <w:szCs w:val="21"/>
              </w:rPr>
              <w:t>c</w:t>
            </w:r>
            <w:proofErr w:type="spellEnd"/>
          </w:p>
        </w:tc>
      </w:tr>
      <w:tr w:rsidR="00CA7DEF" w:rsidRPr="00EE1622" w14:paraId="3D0AE631" w14:textId="77777777" w:rsidTr="00EE1622">
        <w:trPr>
          <w:jc w:val="center"/>
        </w:trPr>
        <w:tc>
          <w:tcPr>
            <w:tcW w:w="1135" w:type="dxa"/>
          </w:tcPr>
          <w:p w14:paraId="58170B90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10" w:type="dxa"/>
          </w:tcPr>
          <w:p w14:paraId="0723813C" w14:textId="14ECDDB5" w:rsidR="005B2BC4" w:rsidRPr="00EE1622" w:rsidRDefault="003719DE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7821A02D" w14:textId="484A21F6" w:rsidR="005B2BC4" w:rsidRPr="00EE1622" w:rsidRDefault="00726312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164.0</w:t>
            </w:r>
          </w:p>
        </w:tc>
      </w:tr>
      <w:tr w:rsidR="00CA7DEF" w:rsidRPr="00EE1622" w14:paraId="4D40DAA7" w14:textId="77777777" w:rsidTr="00EE1622">
        <w:trPr>
          <w:jc w:val="center"/>
        </w:trPr>
        <w:tc>
          <w:tcPr>
            <w:tcW w:w="1135" w:type="dxa"/>
          </w:tcPr>
          <w:p w14:paraId="662DCBC7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0" w:type="dxa"/>
          </w:tcPr>
          <w:p w14:paraId="05EF734E" w14:textId="380FA20F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>6.99 (1H, s)</w:t>
            </w:r>
          </w:p>
        </w:tc>
        <w:tc>
          <w:tcPr>
            <w:tcW w:w="2693" w:type="dxa"/>
          </w:tcPr>
          <w:p w14:paraId="4E271AED" w14:textId="45D49318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103.4</w:t>
            </w:r>
          </w:p>
        </w:tc>
      </w:tr>
      <w:tr w:rsidR="00CA7DEF" w:rsidRPr="00EE1622" w14:paraId="6FBFEF66" w14:textId="77777777" w:rsidTr="00EE1622">
        <w:trPr>
          <w:jc w:val="center"/>
        </w:trPr>
        <w:tc>
          <w:tcPr>
            <w:tcW w:w="1135" w:type="dxa"/>
          </w:tcPr>
          <w:p w14:paraId="4C11095E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10" w:type="dxa"/>
          </w:tcPr>
          <w:p w14:paraId="44A126AD" w14:textId="7C459833" w:rsidR="005B2BC4" w:rsidRPr="00EE1622" w:rsidRDefault="003719DE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75559848" w14:textId="42C0EE77" w:rsidR="005B2BC4" w:rsidRPr="00EE1622" w:rsidRDefault="00726312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181.7</w:t>
            </w:r>
          </w:p>
        </w:tc>
      </w:tr>
      <w:tr w:rsidR="00CA7DEF" w:rsidRPr="00EE1622" w14:paraId="1E7371C0" w14:textId="77777777" w:rsidTr="00EE1622">
        <w:trPr>
          <w:jc w:val="center"/>
        </w:trPr>
        <w:tc>
          <w:tcPr>
            <w:tcW w:w="1135" w:type="dxa"/>
          </w:tcPr>
          <w:p w14:paraId="315015F7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10" w:type="dxa"/>
          </w:tcPr>
          <w:p w14:paraId="68676C96" w14:textId="405E49E4" w:rsidR="005B2BC4" w:rsidRPr="00EE1622" w:rsidRDefault="003719DE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62BD97BF" w14:textId="1377FE79" w:rsidR="005B2BC4" w:rsidRPr="00EE1622" w:rsidRDefault="00726312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161.4</w:t>
            </w:r>
          </w:p>
        </w:tc>
      </w:tr>
      <w:tr w:rsidR="00CA7DEF" w:rsidRPr="00EE1622" w14:paraId="2B2ADF6F" w14:textId="77777777" w:rsidTr="00EE1622">
        <w:trPr>
          <w:jc w:val="center"/>
        </w:trPr>
        <w:tc>
          <w:tcPr>
            <w:tcW w:w="1135" w:type="dxa"/>
          </w:tcPr>
          <w:p w14:paraId="4DDF93CA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10" w:type="dxa"/>
          </w:tcPr>
          <w:p w14:paraId="15357956" w14:textId="7FB40423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6.21 (1H, d, </w:t>
            </w:r>
            <w:r w:rsidRPr="000B294B">
              <w:rPr>
                <w:rFonts w:cs="Times New Roman"/>
                <w:bCs/>
                <w:i/>
                <w:iCs/>
                <w:color w:val="000000" w:themeColor="text1"/>
                <w:sz w:val="21"/>
                <w:szCs w:val="21"/>
              </w:rPr>
              <w:t>J</w:t>
            </w: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= 2.0 Hz)</w:t>
            </w:r>
          </w:p>
        </w:tc>
        <w:tc>
          <w:tcPr>
            <w:tcW w:w="2693" w:type="dxa"/>
          </w:tcPr>
          <w:p w14:paraId="3F7CA0A0" w14:textId="7486C610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98.9</w:t>
            </w:r>
          </w:p>
        </w:tc>
      </w:tr>
      <w:tr w:rsidR="00CA7DEF" w:rsidRPr="00EE1622" w14:paraId="30C7593F" w14:textId="77777777" w:rsidTr="00EE1622">
        <w:trPr>
          <w:jc w:val="center"/>
        </w:trPr>
        <w:tc>
          <w:tcPr>
            <w:tcW w:w="1135" w:type="dxa"/>
          </w:tcPr>
          <w:p w14:paraId="26CA7FD7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10" w:type="dxa"/>
          </w:tcPr>
          <w:p w14:paraId="41971EC4" w14:textId="55BCA04B" w:rsidR="005B2BC4" w:rsidRPr="00EE1622" w:rsidRDefault="003719DE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5D841FDD" w14:textId="3536E22D" w:rsidR="005B2BC4" w:rsidRPr="00EE1622" w:rsidRDefault="00726312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163.9</w:t>
            </w:r>
          </w:p>
        </w:tc>
      </w:tr>
      <w:tr w:rsidR="00CA7DEF" w:rsidRPr="00EE1622" w14:paraId="7857A628" w14:textId="77777777" w:rsidTr="00EE1622">
        <w:trPr>
          <w:jc w:val="center"/>
        </w:trPr>
        <w:tc>
          <w:tcPr>
            <w:tcW w:w="1135" w:type="dxa"/>
          </w:tcPr>
          <w:p w14:paraId="6AB7984E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10" w:type="dxa"/>
          </w:tcPr>
          <w:p w14:paraId="205AE10C" w14:textId="592BC867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 xml:space="preserve">6.57 (1H, d, </w:t>
            </w:r>
            <w:r w:rsidRPr="00EE1622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J </w:t>
            </w: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>= 2.0 Hz)</w:t>
            </w:r>
          </w:p>
        </w:tc>
        <w:tc>
          <w:tcPr>
            <w:tcW w:w="2693" w:type="dxa"/>
          </w:tcPr>
          <w:p w14:paraId="597854BC" w14:textId="35E45CB7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95.2</w:t>
            </w:r>
          </w:p>
        </w:tc>
      </w:tr>
      <w:tr w:rsidR="00CA7DEF" w:rsidRPr="00EE1622" w14:paraId="1725702E" w14:textId="77777777" w:rsidTr="00EE1622">
        <w:trPr>
          <w:jc w:val="center"/>
        </w:trPr>
        <w:tc>
          <w:tcPr>
            <w:tcW w:w="1135" w:type="dxa"/>
          </w:tcPr>
          <w:p w14:paraId="5EA839EE" w14:textId="124D4A83" w:rsidR="00726312" w:rsidRPr="00EE1622" w:rsidRDefault="00726312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10" w:type="dxa"/>
          </w:tcPr>
          <w:p w14:paraId="76C3425D" w14:textId="6379E114" w:rsidR="00726312" w:rsidRPr="00EE1622" w:rsidRDefault="003719DE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3BD5E0FF" w14:textId="060B8312" w:rsidR="00726312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157.2</w:t>
            </w:r>
          </w:p>
        </w:tc>
      </w:tr>
      <w:tr w:rsidR="00CA7DEF" w:rsidRPr="00EE1622" w14:paraId="0198F70E" w14:textId="77777777" w:rsidTr="00EE1622">
        <w:trPr>
          <w:jc w:val="center"/>
        </w:trPr>
        <w:tc>
          <w:tcPr>
            <w:tcW w:w="1135" w:type="dxa"/>
          </w:tcPr>
          <w:p w14:paraId="11BFC96C" w14:textId="0E42C6B7" w:rsidR="00726312" w:rsidRPr="00EE1622" w:rsidRDefault="00726312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1’</w:t>
            </w:r>
          </w:p>
        </w:tc>
        <w:tc>
          <w:tcPr>
            <w:tcW w:w="4110" w:type="dxa"/>
          </w:tcPr>
          <w:p w14:paraId="059EE0AC" w14:textId="74044938" w:rsidR="00726312" w:rsidRPr="00EE1622" w:rsidRDefault="003719DE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3B1DCEF2" w14:textId="5A9F4EEF" w:rsidR="00726312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120.2</w:t>
            </w:r>
          </w:p>
        </w:tc>
      </w:tr>
      <w:tr w:rsidR="00CA7DEF" w:rsidRPr="00EE1622" w14:paraId="653ACE46" w14:textId="77777777" w:rsidTr="00EE1622">
        <w:trPr>
          <w:jc w:val="center"/>
        </w:trPr>
        <w:tc>
          <w:tcPr>
            <w:tcW w:w="1135" w:type="dxa"/>
          </w:tcPr>
          <w:p w14:paraId="558E4205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2’</w:t>
            </w:r>
          </w:p>
        </w:tc>
        <w:tc>
          <w:tcPr>
            <w:tcW w:w="4110" w:type="dxa"/>
          </w:tcPr>
          <w:p w14:paraId="4D878C76" w14:textId="1A4160D0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>7.34 (2H, s)</w:t>
            </w:r>
          </w:p>
        </w:tc>
        <w:tc>
          <w:tcPr>
            <w:tcW w:w="2693" w:type="dxa"/>
          </w:tcPr>
          <w:p w14:paraId="6424721E" w14:textId="19A3F277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104.4</w:t>
            </w:r>
          </w:p>
        </w:tc>
      </w:tr>
      <w:tr w:rsidR="00CA7DEF" w:rsidRPr="00EE1622" w14:paraId="5488E4D3" w14:textId="77777777" w:rsidTr="00EE1622">
        <w:trPr>
          <w:jc w:val="center"/>
        </w:trPr>
        <w:tc>
          <w:tcPr>
            <w:tcW w:w="1135" w:type="dxa"/>
          </w:tcPr>
          <w:p w14:paraId="1C084A6B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3’</w:t>
            </w:r>
          </w:p>
        </w:tc>
        <w:tc>
          <w:tcPr>
            <w:tcW w:w="4110" w:type="dxa"/>
          </w:tcPr>
          <w:p w14:paraId="051BAF6F" w14:textId="246EA85A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>3.89 (6H, s, -OCH</w:t>
            </w:r>
            <w:r w:rsidRPr="003826F8">
              <w:rPr>
                <w:rFonts w:cs="Times New Roman"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</w:tcPr>
          <w:p w14:paraId="1225F085" w14:textId="3CF0B454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148.0</w:t>
            </w:r>
          </w:p>
        </w:tc>
      </w:tr>
      <w:tr w:rsidR="00CA7DEF" w:rsidRPr="00EE1622" w14:paraId="6AE5F227" w14:textId="77777777" w:rsidTr="00EE1622">
        <w:trPr>
          <w:jc w:val="center"/>
        </w:trPr>
        <w:tc>
          <w:tcPr>
            <w:tcW w:w="1135" w:type="dxa"/>
          </w:tcPr>
          <w:p w14:paraId="22BF4992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4’</w:t>
            </w:r>
          </w:p>
        </w:tc>
        <w:tc>
          <w:tcPr>
            <w:tcW w:w="4110" w:type="dxa"/>
          </w:tcPr>
          <w:p w14:paraId="1F76347E" w14:textId="5E6F6F0E" w:rsidR="005B2BC4" w:rsidRPr="00EE1622" w:rsidRDefault="003719DE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693" w:type="dxa"/>
          </w:tcPr>
          <w:p w14:paraId="14C88012" w14:textId="256E910F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139.5</w:t>
            </w:r>
          </w:p>
        </w:tc>
      </w:tr>
      <w:tr w:rsidR="00CA7DEF" w:rsidRPr="00EE1622" w14:paraId="39D8FDE4" w14:textId="77777777" w:rsidTr="00EE1622">
        <w:trPr>
          <w:jc w:val="center"/>
        </w:trPr>
        <w:tc>
          <w:tcPr>
            <w:tcW w:w="1135" w:type="dxa"/>
          </w:tcPr>
          <w:p w14:paraId="1287A42D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5’</w:t>
            </w:r>
          </w:p>
        </w:tc>
        <w:tc>
          <w:tcPr>
            <w:tcW w:w="4110" w:type="dxa"/>
          </w:tcPr>
          <w:p w14:paraId="78B21C4C" w14:textId="443D43EF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>3.89 (6H, s, -OCH</w:t>
            </w:r>
            <w:r w:rsidRPr="003826F8">
              <w:rPr>
                <w:rFonts w:cs="Times New Roman"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</w:tcPr>
          <w:p w14:paraId="63F49A86" w14:textId="675D79D0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148.0</w:t>
            </w:r>
          </w:p>
        </w:tc>
      </w:tr>
      <w:tr w:rsidR="00EE1622" w:rsidRPr="00EE1622" w14:paraId="0E22E6EE" w14:textId="77777777" w:rsidTr="00EE1622">
        <w:trPr>
          <w:jc w:val="center"/>
        </w:trPr>
        <w:tc>
          <w:tcPr>
            <w:tcW w:w="1135" w:type="dxa"/>
          </w:tcPr>
          <w:p w14:paraId="5490ED4B" w14:textId="77777777" w:rsidR="005B2BC4" w:rsidRPr="00EE1622" w:rsidRDefault="005B2BC4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bCs/>
                <w:color w:val="000000" w:themeColor="text1"/>
                <w:sz w:val="21"/>
                <w:szCs w:val="21"/>
                <w:lang w:eastAsia="zh-CN"/>
              </w:rPr>
              <w:t>6’</w:t>
            </w:r>
          </w:p>
        </w:tc>
        <w:tc>
          <w:tcPr>
            <w:tcW w:w="4110" w:type="dxa"/>
          </w:tcPr>
          <w:p w14:paraId="56EC2B70" w14:textId="42177DC9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</w:rPr>
              <w:t>7.34 (2H, s)</w:t>
            </w:r>
          </w:p>
        </w:tc>
        <w:tc>
          <w:tcPr>
            <w:tcW w:w="2693" w:type="dxa"/>
          </w:tcPr>
          <w:p w14:paraId="3D4B55AF" w14:textId="33852CEC" w:rsidR="005B2BC4" w:rsidRPr="00EE1622" w:rsidRDefault="00CD1FB5" w:rsidP="00EE1622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EE1622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104.4</w:t>
            </w:r>
          </w:p>
        </w:tc>
      </w:tr>
    </w:tbl>
    <w:p w14:paraId="6F4D9BFA" w14:textId="07FE0BAE" w:rsidR="00AE1E5B" w:rsidRDefault="005525F5" w:rsidP="00654E8F">
      <w:pPr>
        <w:spacing w:before="240"/>
        <w:rPr>
          <w:color w:val="000000" w:themeColor="text1"/>
        </w:rPr>
      </w:pPr>
      <w:r>
        <w:rPr>
          <w:color w:val="000000" w:themeColor="text1"/>
        </w:rPr>
        <w:br/>
      </w:r>
    </w:p>
    <w:p w14:paraId="3812BE0B" w14:textId="42118FCD" w:rsidR="005525F5" w:rsidRDefault="005525F5" w:rsidP="00654E8F">
      <w:pPr>
        <w:spacing w:before="240"/>
        <w:rPr>
          <w:color w:val="000000" w:themeColor="text1"/>
        </w:rPr>
      </w:pPr>
    </w:p>
    <w:p w14:paraId="78A4A35A" w14:textId="6446BA7D" w:rsidR="005525F5" w:rsidRPr="00CA7DEF" w:rsidRDefault="005525F5" w:rsidP="005525F5">
      <w:pPr>
        <w:pStyle w:val="1"/>
        <w:rPr>
          <w:color w:val="000000" w:themeColor="text1"/>
        </w:rPr>
      </w:pPr>
      <w:r w:rsidRPr="00CA7DEF">
        <w:rPr>
          <w:color w:val="000000" w:themeColor="text1"/>
        </w:rPr>
        <w:lastRenderedPageBreak/>
        <w:t xml:space="preserve">Supplementary </w:t>
      </w:r>
      <w:r>
        <w:rPr>
          <w:color w:val="000000" w:themeColor="text1"/>
        </w:rPr>
        <w:t>Table</w:t>
      </w:r>
    </w:p>
    <w:p w14:paraId="36C68337" w14:textId="2FFAB632" w:rsidR="005525F5" w:rsidRPr="00AD3B5F" w:rsidRDefault="00A80521" w:rsidP="00A80521">
      <w:pPr>
        <w:adjustRightInd w:val="0"/>
        <w:snapToGrid w:val="0"/>
        <w:spacing w:before="0" w:after="0"/>
        <w:jc w:val="center"/>
        <w:rPr>
          <w:rFonts w:cs="Times New Roman"/>
          <w:color w:val="000000" w:themeColor="text1"/>
          <w:sz w:val="21"/>
          <w:szCs w:val="21"/>
          <w:lang w:eastAsia="zh-CN"/>
        </w:rPr>
      </w:pPr>
      <w:r w:rsidRPr="00AD3B5F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AD3B5F">
        <w:rPr>
          <w:rFonts w:cs="Times New Roman"/>
          <w:color w:val="000000" w:themeColor="text1"/>
          <w:sz w:val="21"/>
          <w:szCs w:val="21"/>
        </w:rPr>
        <w:t xml:space="preserve"> </w:t>
      </w:r>
      <w:r w:rsidRPr="00AD3B5F">
        <w:rPr>
          <w:rFonts w:cs="Times New Roman"/>
          <w:b/>
          <w:bCs/>
          <w:color w:val="000000" w:themeColor="text1"/>
          <w:sz w:val="21"/>
          <w:szCs w:val="21"/>
        </w:rPr>
        <w:t xml:space="preserve">11 </w:t>
      </w:r>
      <w:r w:rsidRPr="00AD3B5F">
        <w:rPr>
          <w:rFonts w:cs="Times New Roman"/>
          <w:color w:val="000000" w:themeColor="text1"/>
          <w:sz w:val="21"/>
          <w:szCs w:val="21"/>
          <w:lang w:eastAsia="zh-CN"/>
        </w:rPr>
        <w:t>Taxonomic listings</w:t>
      </w:r>
      <w:r w:rsidR="001279DC" w:rsidRPr="00AD3B5F">
        <w:rPr>
          <w:rFonts w:cs="Times New Roman"/>
          <w:color w:val="000000" w:themeColor="text1"/>
          <w:sz w:val="21"/>
          <w:szCs w:val="21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117"/>
        <w:gridCol w:w="2430"/>
        <w:gridCol w:w="2700"/>
        <w:gridCol w:w="2520"/>
      </w:tblGrid>
      <w:tr w:rsidR="0086512A" w:rsidRPr="00AD3B5F" w14:paraId="1EA3699B" w14:textId="77777777" w:rsidTr="0086512A">
        <w:tc>
          <w:tcPr>
            <w:tcW w:w="2117" w:type="dxa"/>
          </w:tcPr>
          <w:p w14:paraId="051FC2C7" w14:textId="54FE1ABA" w:rsidR="0086512A" w:rsidRPr="00AD3B5F" w:rsidRDefault="0086512A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</w:tcPr>
          <w:p w14:paraId="5CD5984F" w14:textId="6C9E0481" w:rsidR="0086512A" w:rsidRPr="00AD3B5F" w:rsidRDefault="0086512A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D3B5F">
              <w:rPr>
                <w:rFonts w:cs="Times New Roma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Plant</w:t>
            </w:r>
            <w:r w:rsidRPr="00AD3B5F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common name</w:t>
            </w:r>
          </w:p>
        </w:tc>
        <w:tc>
          <w:tcPr>
            <w:tcW w:w="2700" w:type="dxa"/>
          </w:tcPr>
          <w:p w14:paraId="0940EF23" w14:textId="6459D9EF" w:rsidR="0086512A" w:rsidRPr="00AD3B5F" w:rsidRDefault="0086512A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D3B5F">
              <w:rPr>
                <w:rFonts w:cs="Times New Roma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P</w:t>
            </w:r>
            <w:r w:rsidRPr="00AD3B5F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lant full scientific name </w:t>
            </w:r>
            <w:r w:rsidRPr="00AD3B5F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  <w:br/>
              <w:t>The Plant List</w:t>
            </w:r>
          </w:p>
        </w:tc>
        <w:tc>
          <w:tcPr>
            <w:tcW w:w="2520" w:type="dxa"/>
          </w:tcPr>
          <w:p w14:paraId="37853B79" w14:textId="77777777" w:rsidR="0086512A" w:rsidRPr="00AD3B5F" w:rsidRDefault="0086512A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D3B5F">
              <w:rPr>
                <w:rFonts w:cs="Times New Roma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P</w:t>
            </w:r>
            <w:r w:rsidRPr="00AD3B5F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  <w:t>lant full scientific name</w:t>
            </w:r>
          </w:p>
          <w:p w14:paraId="1B22BC6D" w14:textId="091984CD" w:rsidR="0086512A" w:rsidRPr="00AD3B5F" w:rsidRDefault="008B77BF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  <w:t>Flora of China</w:t>
            </w:r>
          </w:p>
        </w:tc>
      </w:tr>
      <w:tr w:rsidR="0086512A" w:rsidRPr="00AD3B5F" w14:paraId="66F0CB2F" w14:textId="77777777" w:rsidTr="0086512A">
        <w:tc>
          <w:tcPr>
            <w:tcW w:w="2117" w:type="dxa"/>
          </w:tcPr>
          <w:p w14:paraId="7CD21946" w14:textId="33543D9E" w:rsidR="0086512A" w:rsidRPr="00AD3B5F" w:rsidRDefault="0086512A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D3B5F">
              <w:rPr>
                <w:rFonts w:cs="Times New Roman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430" w:type="dxa"/>
          </w:tcPr>
          <w:p w14:paraId="7E172823" w14:textId="2E7FEDCA" w:rsidR="0086512A" w:rsidRPr="00AD3B5F" w:rsidRDefault="0086512A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D3B5F">
              <w:rPr>
                <w:rFonts w:cs="Times New Roman" w:hint="eastAsia"/>
                <w:color w:val="000000" w:themeColor="text1"/>
                <w:sz w:val="21"/>
                <w:szCs w:val="21"/>
              </w:rPr>
              <w:t>X</w:t>
            </w:r>
            <w:r w:rsidRPr="00AD3B5F">
              <w:rPr>
                <w:rFonts w:cs="Times New Roman"/>
                <w:color w:val="000000" w:themeColor="text1"/>
                <w:sz w:val="21"/>
                <w:szCs w:val="21"/>
              </w:rPr>
              <w:t>inba</w:t>
            </w:r>
            <w:proofErr w:type="spellEnd"/>
          </w:p>
        </w:tc>
        <w:tc>
          <w:tcPr>
            <w:tcW w:w="2700" w:type="dxa"/>
          </w:tcPr>
          <w:p w14:paraId="596BB5D5" w14:textId="5B07C6DF" w:rsidR="0086512A" w:rsidRPr="00AD3B5F" w:rsidRDefault="0086512A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D3B5F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Cymbaria daurica</w:t>
            </w:r>
            <w:r w:rsidRPr="00AD3B5F">
              <w:rPr>
                <w:rFonts w:cs="Times New Roman"/>
                <w:color w:val="000000" w:themeColor="text1"/>
                <w:sz w:val="21"/>
                <w:szCs w:val="21"/>
              </w:rPr>
              <w:t xml:space="preserve"> L.</w:t>
            </w:r>
          </w:p>
        </w:tc>
        <w:tc>
          <w:tcPr>
            <w:tcW w:w="2520" w:type="dxa"/>
          </w:tcPr>
          <w:p w14:paraId="142B949B" w14:textId="4E0315D2" w:rsidR="0086512A" w:rsidRPr="00AD3B5F" w:rsidRDefault="008B77BF" w:rsidP="0086512A">
            <w:pPr>
              <w:adjustRightInd w:val="0"/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D3B5F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Cymbaria daurica</w:t>
            </w:r>
            <w:r w:rsidRPr="00AD3B5F">
              <w:rPr>
                <w:rFonts w:cs="Times New Roman"/>
                <w:color w:val="000000" w:themeColor="text1"/>
                <w:sz w:val="21"/>
                <w:szCs w:val="21"/>
              </w:rPr>
              <w:t xml:space="preserve"> L.</w:t>
            </w:r>
          </w:p>
        </w:tc>
      </w:tr>
    </w:tbl>
    <w:p w14:paraId="6EEF7C4D" w14:textId="77777777" w:rsidR="008F77D9" w:rsidRPr="00CA7DEF" w:rsidRDefault="008F77D9" w:rsidP="00654E8F">
      <w:pPr>
        <w:spacing w:before="240"/>
        <w:rPr>
          <w:color w:val="000000" w:themeColor="text1"/>
        </w:rPr>
      </w:pPr>
      <w:bookmarkStart w:id="5" w:name="_GoBack"/>
      <w:bookmarkEnd w:id="5"/>
    </w:p>
    <w:sectPr w:rsidR="008F77D9" w:rsidRPr="00CA7DE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FC63F" w14:textId="77777777" w:rsidR="004E6649" w:rsidRDefault="004E6649" w:rsidP="00117666">
      <w:pPr>
        <w:spacing w:after="0"/>
      </w:pPr>
      <w:r>
        <w:separator/>
      </w:r>
    </w:p>
  </w:endnote>
  <w:endnote w:type="continuationSeparator" w:id="0">
    <w:p w14:paraId="220F4CCB" w14:textId="77777777" w:rsidR="004E6649" w:rsidRDefault="004E664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SSJW--GB1-0">
    <w:altName w:val="Calibri"/>
    <w:charset w:val="00"/>
    <w:family w:val="auto"/>
    <w:pitch w:val="default"/>
  </w:font>
  <w:font w:name="TimesNewRomanPS-ItalicMT">
    <w:altName w:val="Times New Roman"/>
    <w:charset w:val="00"/>
    <w:family w:val="roman"/>
    <w:pitch w:val="default"/>
  </w:font>
  <w:font w:name="E-BX+ZDSCzD-6">
    <w:altName w:val="Cambria"/>
    <w:panose1 w:val="00000000000000000000"/>
    <w:charset w:val="00"/>
    <w:family w:val="roman"/>
    <w:notTrueType/>
    <w:pitch w:val="default"/>
  </w:font>
  <w:font w:name="AdvPTime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8F77D9" w:rsidRPr="00577C4C" w:rsidRDefault="008F77D9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8F77D9" w:rsidRPr="00577C4C" w:rsidRDefault="008F77D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8F77D9" w:rsidRPr="00577C4C" w:rsidRDefault="008F77D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8F77D9" w:rsidRPr="00577C4C" w:rsidRDefault="008F77D9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8F77D9" w:rsidRPr="00577C4C" w:rsidRDefault="008F77D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8F77D9" w:rsidRPr="00577C4C" w:rsidRDefault="008F77D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E8D9" w14:textId="77777777" w:rsidR="004E6649" w:rsidRDefault="004E6649" w:rsidP="00117666">
      <w:pPr>
        <w:spacing w:after="0"/>
      </w:pPr>
      <w:r>
        <w:separator/>
      </w:r>
    </w:p>
  </w:footnote>
  <w:footnote w:type="continuationSeparator" w:id="0">
    <w:p w14:paraId="05CCF4A5" w14:textId="77777777" w:rsidR="004E6649" w:rsidRDefault="004E664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8F77D9" w:rsidRPr="009151AA" w:rsidRDefault="008F77D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8F77D9" w:rsidRDefault="008F77D9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430E"/>
    <w:rsid w:val="00034304"/>
    <w:rsid w:val="00035434"/>
    <w:rsid w:val="00052A14"/>
    <w:rsid w:val="00053086"/>
    <w:rsid w:val="00077D53"/>
    <w:rsid w:val="00083E61"/>
    <w:rsid w:val="000875C9"/>
    <w:rsid w:val="00093AE6"/>
    <w:rsid w:val="000A3258"/>
    <w:rsid w:val="000A6A79"/>
    <w:rsid w:val="000B294B"/>
    <w:rsid w:val="000D438D"/>
    <w:rsid w:val="000E2D1F"/>
    <w:rsid w:val="000E6BB6"/>
    <w:rsid w:val="00105FD9"/>
    <w:rsid w:val="00110261"/>
    <w:rsid w:val="00117666"/>
    <w:rsid w:val="001279DC"/>
    <w:rsid w:val="001549D3"/>
    <w:rsid w:val="00160065"/>
    <w:rsid w:val="00164A9A"/>
    <w:rsid w:val="00167ADE"/>
    <w:rsid w:val="00177D84"/>
    <w:rsid w:val="001815AE"/>
    <w:rsid w:val="00185280"/>
    <w:rsid w:val="001A35D8"/>
    <w:rsid w:val="001B5EE4"/>
    <w:rsid w:val="001D5C20"/>
    <w:rsid w:val="001E15FA"/>
    <w:rsid w:val="001F420B"/>
    <w:rsid w:val="00236AE1"/>
    <w:rsid w:val="0024435A"/>
    <w:rsid w:val="0025447E"/>
    <w:rsid w:val="00267D18"/>
    <w:rsid w:val="00274347"/>
    <w:rsid w:val="00280E96"/>
    <w:rsid w:val="00285242"/>
    <w:rsid w:val="002868E2"/>
    <w:rsid w:val="002869C3"/>
    <w:rsid w:val="002936E4"/>
    <w:rsid w:val="002B4A57"/>
    <w:rsid w:val="002C74CA"/>
    <w:rsid w:val="002D3940"/>
    <w:rsid w:val="002E080F"/>
    <w:rsid w:val="003123F4"/>
    <w:rsid w:val="003503E8"/>
    <w:rsid w:val="003544FB"/>
    <w:rsid w:val="00370541"/>
    <w:rsid w:val="003719DE"/>
    <w:rsid w:val="00371A14"/>
    <w:rsid w:val="00374AD2"/>
    <w:rsid w:val="003826F8"/>
    <w:rsid w:val="00395468"/>
    <w:rsid w:val="003C27FD"/>
    <w:rsid w:val="003D2F2D"/>
    <w:rsid w:val="00401590"/>
    <w:rsid w:val="00433BA7"/>
    <w:rsid w:val="00447801"/>
    <w:rsid w:val="00452E9C"/>
    <w:rsid w:val="004735C8"/>
    <w:rsid w:val="00476365"/>
    <w:rsid w:val="00481065"/>
    <w:rsid w:val="00493A7E"/>
    <w:rsid w:val="004947A6"/>
    <w:rsid w:val="004961FF"/>
    <w:rsid w:val="004976FF"/>
    <w:rsid w:val="004B0104"/>
    <w:rsid w:val="004D7FAE"/>
    <w:rsid w:val="004E6610"/>
    <w:rsid w:val="004E6649"/>
    <w:rsid w:val="004F2EBA"/>
    <w:rsid w:val="00503DC4"/>
    <w:rsid w:val="00517A89"/>
    <w:rsid w:val="00520658"/>
    <w:rsid w:val="005250F2"/>
    <w:rsid w:val="00551BC1"/>
    <w:rsid w:val="005525F5"/>
    <w:rsid w:val="00581BDA"/>
    <w:rsid w:val="00593EEA"/>
    <w:rsid w:val="005A57D6"/>
    <w:rsid w:val="005A5EEE"/>
    <w:rsid w:val="005B2BC4"/>
    <w:rsid w:val="005E369D"/>
    <w:rsid w:val="006375C7"/>
    <w:rsid w:val="00650BD0"/>
    <w:rsid w:val="00654E8F"/>
    <w:rsid w:val="00660D05"/>
    <w:rsid w:val="006729AA"/>
    <w:rsid w:val="006820B1"/>
    <w:rsid w:val="00686C44"/>
    <w:rsid w:val="00690217"/>
    <w:rsid w:val="00692C2A"/>
    <w:rsid w:val="006947D7"/>
    <w:rsid w:val="006B7D14"/>
    <w:rsid w:val="006E5F11"/>
    <w:rsid w:val="006F1AEC"/>
    <w:rsid w:val="006F4A12"/>
    <w:rsid w:val="00701727"/>
    <w:rsid w:val="0070566C"/>
    <w:rsid w:val="00714C50"/>
    <w:rsid w:val="0072442B"/>
    <w:rsid w:val="00725A7D"/>
    <w:rsid w:val="00726312"/>
    <w:rsid w:val="007501BE"/>
    <w:rsid w:val="00751A26"/>
    <w:rsid w:val="007825AE"/>
    <w:rsid w:val="00790BB3"/>
    <w:rsid w:val="007C206C"/>
    <w:rsid w:val="007C79B1"/>
    <w:rsid w:val="007E346C"/>
    <w:rsid w:val="0081704B"/>
    <w:rsid w:val="00817DD6"/>
    <w:rsid w:val="0083759F"/>
    <w:rsid w:val="0086512A"/>
    <w:rsid w:val="00885156"/>
    <w:rsid w:val="008B065F"/>
    <w:rsid w:val="008B77BF"/>
    <w:rsid w:val="008C1229"/>
    <w:rsid w:val="008C48EF"/>
    <w:rsid w:val="008E6FB8"/>
    <w:rsid w:val="008F77D9"/>
    <w:rsid w:val="009151AA"/>
    <w:rsid w:val="00917669"/>
    <w:rsid w:val="00924F93"/>
    <w:rsid w:val="009273D6"/>
    <w:rsid w:val="0093429D"/>
    <w:rsid w:val="00943573"/>
    <w:rsid w:val="0095419A"/>
    <w:rsid w:val="00964134"/>
    <w:rsid w:val="00970F7D"/>
    <w:rsid w:val="00976CA3"/>
    <w:rsid w:val="009776AD"/>
    <w:rsid w:val="0098681F"/>
    <w:rsid w:val="00987BF8"/>
    <w:rsid w:val="00990322"/>
    <w:rsid w:val="00994A3D"/>
    <w:rsid w:val="009A74B2"/>
    <w:rsid w:val="009C2B12"/>
    <w:rsid w:val="009C32D6"/>
    <w:rsid w:val="00A066A7"/>
    <w:rsid w:val="00A174D9"/>
    <w:rsid w:val="00A40418"/>
    <w:rsid w:val="00A80521"/>
    <w:rsid w:val="00A93450"/>
    <w:rsid w:val="00AA4D24"/>
    <w:rsid w:val="00AB0E16"/>
    <w:rsid w:val="00AB6715"/>
    <w:rsid w:val="00AD3B5F"/>
    <w:rsid w:val="00AE1E5B"/>
    <w:rsid w:val="00AE6187"/>
    <w:rsid w:val="00B15614"/>
    <w:rsid w:val="00B1671E"/>
    <w:rsid w:val="00B25EB8"/>
    <w:rsid w:val="00B37B29"/>
    <w:rsid w:val="00B37F4D"/>
    <w:rsid w:val="00B430F3"/>
    <w:rsid w:val="00B72C80"/>
    <w:rsid w:val="00B732C7"/>
    <w:rsid w:val="00B94C75"/>
    <w:rsid w:val="00BC6783"/>
    <w:rsid w:val="00C048AE"/>
    <w:rsid w:val="00C52A7B"/>
    <w:rsid w:val="00C56452"/>
    <w:rsid w:val="00C56BAF"/>
    <w:rsid w:val="00C56C1E"/>
    <w:rsid w:val="00C679AA"/>
    <w:rsid w:val="00C7247C"/>
    <w:rsid w:val="00C75972"/>
    <w:rsid w:val="00C86169"/>
    <w:rsid w:val="00CA7AEB"/>
    <w:rsid w:val="00CA7DEF"/>
    <w:rsid w:val="00CD066B"/>
    <w:rsid w:val="00CD1FB5"/>
    <w:rsid w:val="00CD7B77"/>
    <w:rsid w:val="00CE4FEE"/>
    <w:rsid w:val="00CF73E9"/>
    <w:rsid w:val="00D060CF"/>
    <w:rsid w:val="00D10E2E"/>
    <w:rsid w:val="00D20FDC"/>
    <w:rsid w:val="00D46642"/>
    <w:rsid w:val="00D822C4"/>
    <w:rsid w:val="00D96753"/>
    <w:rsid w:val="00DA0E16"/>
    <w:rsid w:val="00DA62BE"/>
    <w:rsid w:val="00DB59C3"/>
    <w:rsid w:val="00DC259A"/>
    <w:rsid w:val="00DD2B37"/>
    <w:rsid w:val="00DD7684"/>
    <w:rsid w:val="00DE23E8"/>
    <w:rsid w:val="00E135BE"/>
    <w:rsid w:val="00E366EB"/>
    <w:rsid w:val="00E52377"/>
    <w:rsid w:val="00E52C09"/>
    <w:rsid w:val="00E537AD"/>
    <w:rsid w:val="00E649AE"/>
    <w:rsid w:val="00E64E17"/>
    <w:rsid w:val="00E80DC8"/>
    <w:rsid w:val="00E866C9"/>
    <w:rsid w:val="00E94732"/>
    <w:rsid w:val="00EA3D3C"/>
    <w:rsid w:val="00EC090A"/>
    <w:rsid w:val="00ED20B5"/>
    <w:rsid w:val="00EE1622"/>
    <w:rsid w:val="00EE70A9"/>
    <w:rsid w:val="00F05813"/>
    <w:rsid w:val="00F17CD8"/>
    <w:rsid w:val="00F46900"/>
    <w:rsid w:val="00F61D89"/>
    <w:rsid w:val="00F979C2"/>
    <w:rsid w:val="00FA0A87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character" w:customStyle="1" w:styleId="fontstyle01">
    <w:name w:val="fontstyle01"/>
    <w:basedOn w:val="a1"/>
    <w:rsid w:val="00FB7B17"/>
    <w:rPr>
      <w:rFonts w:ascii="FZSSJW--GB1-0" w:hAnsi="FZSSJW--GB1-0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a1"/>
    <w:rsid w:val="00D822C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1"/>
    <w:rsid w:val="008E6FB8"/>
    <w:rPr>
      <w:rFonts w:ascii="E-BX+ZDSCzD-6" w:hAnsi="E-BX+ZDSCzD-6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2D9844-D551-441D-9AC4-A9DA143A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1175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15771356736 内蒙古包头市</cp:lastModifiedBy>
  <cp:revision>151</cp:revision>
  <cp:lastPrinted>2013-10-03T12:51:00Z</cp:lastPrinted>
  <dcterms:created xsi:type="dcterms:W3CDTF">2018-11-23T08:58:00Z</dcterms:created>
  <dcterms:modified xsi:type="dcterms:W3CDTF">2019-12-13T10:12:00Z</dcterms:modified>
</cp:coreProperties>
</file>