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0EAC" w14:textId="77777777" w:rsidR="00A31F3B" w:rsidRPr="008A5B4C" w:rsidRDefault="00A31F3B" w:rsidP="008A5B4C">
      <w:pPr>
        <w:pStyle w:val="SupplementaryMaterial"/>
        <w:rPr>
          <w:b w:val="0"/>
          <w:i w:val="0"/>
          <w:sz w:val="24"/>
          <w:szCs w:val="24"/>
        </w:rPr>
      </w:pPr>
      <w:r w:rsidRPr="00A31F3B">
        <w:rPr>
          <w:i w:val="0"/>
          <w:sz w:val="24"/>
          <w:szCs w:val="24"/>
        </w:rPr>
        <w:t>Supplementary Material</w:t>
      </w:r>
    </w:p>
    <w:p w14:paraId="4F02E4A1" w14:textId="77777777" w:rsidR="00D27F90" w:rsidRPr="008A5B4C" w:rsidRDefault="00A31F3B" w:rsidP="008A5B4C">
      <w:pPr>
        <w:rPr>
          <w:rFonts w:ascii="Times New Roman" w:hAnsi="Times New Roman" w:cs="Times New Roman"/>
          <w:b/>
          <w:sz w:val="24"/>
          <w:szCs w:val="24"/>
        </w:rPr>
      </w:pPr>
      <w:r w:rsidRPr="008A5B4C">
        <w:rPr>
          <w:rFonts w:ascii="Times New Roman" w:hAnsi="Times New Roman" w:cs="Times New Roman"/>
          <w:b/>
          <w:sz w:val="24"/>
          <w:szCs w:val="24"/>
        </w:rPr>
        <w:t>Supplementary Figures</w:t>
      </w:r>
    </w:p>
    <w:p w14:paraId="3D09CFFA" w14:textId="77777777" w:rsidR="00D27F90" w:rsidRPr="00D179D6" w:rsidRDefault="00D27F90" w:rsidP="008A5B4C">
      <w:pPr>
        <w:rPr>
          <w:rFonts w:ascii="Times New Roman" w:hAnsi="Times New Roman" w:cs="Times New Roman"/>
          <w:b/>
          <w:sz w:val="24"/>
          <w:szCs w:val="24"/>
        </w:rPr>
      </w:pPr>
      <w:r w:rsidRPr="00D179D6">
        <w:rPr>
          <w:rFonts w:ascii="Times New Roman" w:hAnsi="Times New Roman" w:cs="Times New Roman"/>
          <w:b/>
          <w:sz w:val="24"/>
          <w:szCs w:val="24"/>
        </w:rPr>
        <w:t>Supplemen</w:t>
      </w:r>
      <w:r w:rsidR="00A31F3B" w:rsidRPr="00D179D6">
        <w:rPr>
          <w:rFonts w:ascii="Times New Roman" w:hAnsi="Times New Roman" w:cs="Times New Roman"/>
          <w:b/>
          <w:sz w:val="24"/>
          <w:szCs w:val="24"/>
        </w:rPr>
        <w:t xml:space="preserve">tary </w:t>
      </w:r>
      <w:r w:rsidRPr="00D179D6">
        <w:rPr>
          <w:rFonts w:ascii="Times New Roman" w:hAnsi="Times New Roman" w:cs="Times New Roman"/>
          <w:b/>
          <w:sz w:val="24"/>
          <w:szCs w:val="24"/>
        </w:rPr>
        <w:t xml:space="preserve">Figure 1: gating strategy for flow cytometry analysis of PRAT-SVF cell subsets  </w:t>
      </w:r>
    </w:p>
    <w:p w14:paraId="3C7C7B58" w14:textId="77777777" w:rsidR="00D27F90" w:rsidRPr="008A5B4C" w:rsidRDefault="00D27F90" w:rsidP="008A5B4C">
      <w:pPr>
        <w:rPr>
          <w:rFonts w:ascii="Times New Roman" w:hAnsi="Times New Roman" w:cs="Times New Roman"/>
          <w:sz w:val="24"/>
          <w:szCs w:val="24"/>
        </w:rPr>
      </w:pPr>
    </w:p>
    <w:p w14:paraId="0E94AA6D" w14:textId="77777777" w:rsidR="00D27F90" w:rsidRPr="008A5B4C" w:rsidRDefault="00D27F90" w:rsidP="008A5B4C">
      <w:pPr>
        <w:rPr>
          <w:rFonts w:ascii="Times New Roman" w:hAnsi="Times New Roman" w:cs="Times New Roman"/>
          <w:sz w:val="24"/>
          <w:szCs w:val="24"/>
        </w:rPr>
      </w:pPr>
      <w:r w:rsidRPr="008A5B4C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EEAC9E9" wp14:editId="1050E68F">
            <wp:extent cx="6533177" cy="3743325"/>
            <wp:effectExtent l="19050" t="0" r="973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05" cy="376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C7B3" w14:textId="2B30AB06" w:rsidR="00CB0873" w:rsidRPr="008A5B4C" w:rsidRDefault="00CB0873" w:rsidP="008A5B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4C">
        <w:rPr>
          <w:rFonts w:ascii="Times New Roman" w:hAnsi="Times New Roman" w:cs="Times New Roman"/>
          <w:sz w:val="24"/>
          <w:szCs w:val="24"/>
        </w:rPr>
        <w:t xml:space="preserve">Viable nucleated events </w:t>
      </w:r>
      <w:r w:rsidRPr="008C3615">
        <w:rPr>
          <w:rFonts w:ascii="Times New Roman" w:hAnsi="Times New Roman" w:cs="Times New Roman"/>
          <w:sz w:val="24"/>
          <w:szCs w:val="24"/>
        </w:rPr>
        <w:t>were selected</w:t>
      </w:r>
      <w:r w:rsidR="00D0114A" w:rsidRPr="008C3615">
        <w:rPr>
          <w:rFonts w:ascii="Times New Roman" w:eastAsia="Times New Roman" w:hAnsi="Times New Roman" w:cs="Times New Roman"/>
          <w:sz w:val="24"/>
          <w:szCs w:val="24"/>
        </w:rPr>
        <w:t xml:space="preserve"> as positive DRAQ5+ </w:t>
      </w:r>
      <w:proofErr w:type="spellStart"/>
      <w:r w:rsidR="00D0114A" w:rsidRPr="008C3615">
        <w:rPr>
          <w:rFonts w:ascii="Times New Roman" w:eastAsia="Times New Roman" w:hAnsi="Times New Roman" w:cs="Times New Roman"/>
          <w:sz w:val="24"/>
          <w:szCs w:val="24"/>
        </w:rPr>
        <w:t>NucBlue</w:t>
      </w:r>
      <w:proofErr w:type="spellEnd"/>
      <w:r w:rsidR="00D0114A" w:rsidRPr="008C3615">
        <w:rPr>
          <w:rFonts w:ascii="Times New Roman" w:eastAsia="Times New Roman" w:hAnsi="Times New Roman" w:cs="Times New Roman"/>
          <w:sz w:val="24"/>
          <w:szCs w:val="24"/>
        </w:rPr>
        <w:t>-negative events</w:t>
      </w:r>
      <w:r w:rsidRPr="00D011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A5B4C">
        <w:rPr>
          <w:rFonts w:ascii="Times New Roman" w:hAnsi="Times New Roman" w:cs="Times New Roman"/>
          <w:sz w:val="24"/>
          <w:szCs w:val="24"/>
        </w:rPr>
        <w:t>Among them, the CD45 marker separated the population of hematopoietic CD45+ cells from the regenerative cells CD45-. Using the antibody mix 1, three regenerative cell subsets were identified as mesenchymal stem/stromal cells (CD45-CD34-CD146), endothelial cells (CD45-CD34-CD146+) and a pool of pericytes and transitional cells (CD45-CD34-CD146+). Using the antibody mix 2, CD14 marker made it possible to discriminate the monocyte/macrophage subset (CD45+CD14+) and the CD45+CD14- population was analyzed based on size scatter to discriminate lymphocytes and neutrophils. In addition, multiparameter analysis allowed further characterization of lymphocyte subsets and identification of T cells (</w:t>
      </w:r>
      <w:r w:rsidR="00D24133">
        <w:rPr>
          <w:rFonts w:ascii="Times New Roman" w:hAnsi="Times New Roman" w:cs="Times New Roman"/>
          <w:sz w:val="24"/>
          <w:szCs w:val="24"/>
        </w:rPr>
        <w:t>CD45+</w:t>
      </w:r>
      <w:r w:rsidRPr="008A5B4C">
        <w:rPr>
          <w:rFonts w:ascii="Times New Roman" w:hAnsi="Times New Roman" w:cs="Times New Roman"/>
          <w:sz w:val="24"/>
          <w:szCs w:val="24"/>
        </w:rPr>
        <w:t>CD3+) and NK cells (</w:t>
      </w:r>
      <w:r w:rsidR="00D24133">
        <w:rPr>
          <w:rFonts w:ascii="Times New Roman" w:hAnsi="Times New Roman" w:cs="Times New Roman"/>
          <w:sz w:val="24"/>
          <w:szCs w:val="24"/>
        </w:rPr>
        <w:t>CD45+</w:t>
      </w:r>
      <w:r w:rsidRPr="008A5B4C">
        <w:rPr>
          <w:rFonts w:ascii="Times New Roman" w:hAnsi="Times New Roman" w:cs="Times New Roman"/>
          <w:sz w:val="24"/>
          <w:szCs w:val="24"/>
        </w:rPr>
        <w:t xml:space="preserve">CD3-CD56+). </w:t>
      </w:r>
    </w:p>
    <w:p w14:paraId="4DAC0F65" w14:textId="77777777" w:rsidR="00D27F90" w:rsidRPr="008A5B4C" w:rsidRDefault="00D27F90" w:rsidP="00D27F90">
      <w:pPr>
        <w:rPr>
          <w:rFonts w:ascii="Times New Roman" w:hAnsi="Times New Roman" w:cs="Times New Roman"/>
          <w:bCs/>
          <w:sz w:val="24"/>
          <w:szCs w:val="24"/>
        </w:rPr>
      </w:pPr>
      <w:r w:rsidRPr="008A5B4C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CD768C9" w14:textId="77777777" w:rsidR="00D27F90" w:rsidRPr="0084198E" w:rsidRDefault="00A31F3B" w:rsidP="00D27F90">
      <w:pPr>
        <w:spacing w:before="120"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D27F90" w:rsidRPr="0084198E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D27F90">
        <w:rPr>
          <w:rFonts w:ascii="Times New Roman" w:hAnsi="Times New Roman" w:cs="Times New Roman"/>
          <w:b/>
          <w:sz w:val="24"/>
          <w:szCs w:val="24"/>
        </w:rPr>
        <w:t>2</w:t>
      </w:r>
      <w:r w:rsidR="00D27F90" w:rsidRPr="00841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7F90">
        <w:rPr>
          <w:rFonts w:ascii="Times New Roman" w:hAnsi="Times New Roman" w:cs="Times New Roman"/>
          <w:b/>
          <w:bCs/>
          <w:sz w:val="24"/>
          <w:szCs w:val="24"/>
        </w:rPr>
        <w:t xml:space="preserve">In vitro angiogenic assay of </w:t>
      </w:r>
      <w:r w:rsidR="00D27F90" w:rsidRPr="000219BE">
        <w:rPr>
          <w:rFonts w:ascii="Times New Roman" w:hAnsi="Times New Roman" w:cs="Times New Roman"/>
          <w:b/>
          <w:bCs/>
          <w:sz w:val="24"/>
          <w:szCs w:val="24"/>
        </w:rPr>
        <w:t>collagen gel-embedded spheroids</w:t>
      </w:r>
      <w:r w:rsidR="00D27F90" w:rsidRPr="00326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F90" w:rsidRPr="0084198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AE1A5C">
        <w:rPr>
          <w:rFonts w:ascii="Times New Roman" w:hAnsi="Times New Roman" w:cs="Times New Roman"/>
          <w:b/>
          <w:bCs/>
          <w:sz w:val="24"/>
          <w:szCs w:val="24"/>
        </w:rPr>
        <w:t>PRAT-SVF</w:t>
      </w:r>
      <w:r w:rsidR="00D27F90" w:rsidRPr="00841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F90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D27F90" w:rsidRPr="00841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A5C">
        <w:rPr>
          <w:rFonts w:ascii="Times New Roman" w:hAnsi="Times New Roman" w:cs="Times New Roman"/>
          <w:b/>
          <w:bCs/>
          <w:sz w:val="24"/>
          <w:szCs w:val="24"/>
        </w:rPr>
        <w:t xml:space="preserve">2 representative </w:t>
      </w:r>
      <w:r w:rsidR="00D27F90" w:rsidRPr="0084198E">
        <w:rPr>
          <w:rFonts w:ascii="Times New Roman" w:hAnsi="Times New Roman" w:cs="Times New Roman"/>
          <w:b/>
          <w:bCs/>
          <w:sz w:val="24"/>
          <w:szCs w:val="24"/>
        </w:rPr>
        <w:t>ECD vs</w:t>
      </w:r>
      <w:r w:rsidR="00D27F90" w:rsidRPr="0084198E">
        <w:rPr>
          <w:rFonts w:ascii="Times New Roman" w:hAnsi="Times New Roman" w:cs="Times New Roman"/>
          <w:b/>
          <w:bCs/>
          <w:color w:val="008000"/>
          <w:sz w:val="24"/>
          <w:szCs w:val="24"/>
        </w:rPr>
        <w:t>.</w:t>
      </w:r>
      <w:r w:rsidR="00D27F90" w:rsidRPr="0084198E">
        <w:rPr>
          <w:rFonts w:ascii="Times New Roman" w:hAnsi="Times New Roman" w:cs="Times New Roman"/>
          <w:b/>
          <w:bCs/>
          <w:sz w:val="24"/>
          <w:szCs w:val="24"/>
        </w:rPr>
        <w:t xml:space="preserve"> non-ECD donors</w:t>
      </w:r>
      <w:r w:rsidR="00D27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DBD1B8" w14:textId="77777777" w:rsidR="00CB0873" w:rsidRDefault="00CB0873" w:rsidP="00D27F90">
      <w:pPr>
        <w:spacing w:before="120"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94C7E" w14:textId="77777777" w:rsidR="00CB0873" w:rsidRDefault="00D27F90" w:rsidP="00D27F90">
      <w:pPr>
        <w:spacing w:before="120"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724">
        <w:rPr>
          <w:noProof/>
          <w:lang w:val="fr-FR" w:eastAsia="fr-FR"/>
        </w:rPr>
        <w:drawing>
          <wp:inline distT="0" distB="0" distL="0" distR="0" wp14:anchorId="0AA9B99E" wp14:editId="2C42A8AF">
            <wp:extent cx="5501640" cy="57302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7703" w14:textId="77777777" w:rsidR="00CB0873" w:rsidRDefault="00CB0873" w:rsidP="00D27F90">
      <w:pPr>
        <w:spacing w:before="120"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A5D85" w14:textId="77777777" w:rsidR="00CB0873" w:rsidRPr="00854C9C" w:rsidRDefault="00CB0873" w:rsidP="00CB0873">
      <w:pPr>
        <w:tabs>
          <w:tab w:val="left" w:pos="2808"/>
        </w:tabs>
        <w:spacing w:before="120"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Example images showing spheroids with vascular sprouts stained for F-actin using phalloidin (green) and nuclei using DAPI (blue) </w:t>
      </w:r>
      <w:r w:rsidRPr="003260F2">
        <w:rPr>
          <w:rFonts w:ascii="Times New Roman" w:hAnsi="Times New Roman" w:cs="Times New Roman"/>
          <w:color w:val="000000"/>
          <w:sz w:val="24"/>
          <w:szCs w:val="24"/>
        </w:rPr>
        <w:t xml:space="preserve"> (original magnification x20; scale bars, 100µm). </w:t>
      </w:r>
    </w:p>
    <w:p w14:paraId="69329054" w14:textId="77777777" w:rsidR="00D27F90" w:rsidRPr="0084198E" w:rsidRDefault="00D27F90" w:rsidP="00D27F90">
      <w:pPr>
        <w:spacing w:before="120"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3D7DEA0" w14:textId="77777777" w:rsidR="00460726" w:rsidRPr="00460726" w:rsidRDefault="00460726" w:rsidP="00460726">
      <w:pPr>
        <w:pStyle w:val="Titre2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60726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Supplementary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Tables</w:t>
      </w:r>
    </w:p>
    <w:p w14:paraId="1B84807C" w14:textId="77777777" w:rsidR="00460726" w:rsidRDefault="00460726" w:rsidP="00D27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B9033" w14:textId="7800741C" w:rsidR="00BA0474" w:rsidRDefault="00460726" w:rsidP="00BA047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D27F90" w:rsidRPr="008419DF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="00D27F90" w:rsidRPr="00841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Monoclonal antibodies used for phenotypic characterization of </w:t>
      </w:r>
      <w:r w:rsidR="00D27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PRAT-SVF cell</w:t>
      </w:r>
      <w:r w:rsidR="00D27F90" w:rsidRPr="00841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subsets</w:t>
      </w:r>
      <w:r w:rsidR="00D27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MON_1626188382"/>
      <w:bookmarkEnd w:id="0"/>
    </w:p>
    <w:p w14:paraId="4DA0473F" w14:textId="77777777" w:rsidR="00BA0474" w:rsidRPr="008419DF" w:rsidRDefault="00BA0474" w:rsidP="00BA047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896"/>
        <w:gridCol w:w="2045"/>
        <w:gridCol w:w="1553"/>
        <w:gridCol w:w="1381"/>
        <w:gridCol w:w="1696"/>
      </w:tblGrid>
      <w:tr w:rsidR="00BA0474" w:rsidRPr="008419DF" w14:paraId="309BCA47" w14:textId="77777777" w:rsidTr="00BC6F3A">
        <w:trPr>
          <w:jc w:val="center"/>
        </w:trPr>
        <w:tc>
          <w:tcPr>
            <w:tcW w:w="671" w:type="dxa"/>
            <w:shd w:val="clear" w:color="auto" w:fill="D9D9D9" w:themeFill="background1" w:themeFillShade="D9"/>
          </w:tcPr>
          <w:p w14:paraId="75F7A17B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DF">
              <w:rPr>
                <w:rFonts w:ascii="Times New Roman" w:hAnsi="Times New Roman" w:cs="Times New Roman"/>
                <w:b/>
              </w:rPr>
              <w:t xml:space="preserve">Mix 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37FAEB4A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DF">
              <w:rPr>
                <w:rFonts w:ascii="Times New Roman" w:hAnsi="Times New Roman" w:cs="Times New Roman"/>
                <w:b/>
              </w:rPr>
              <w:t>Specificity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3021363F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DF">
              <w:rPr>
                <w:rFonts w:ascii="Times New Roman" w:hAnsi="Times New Roman" w:cs="Times New Roman"/>
                <w:b/>
              </w:rPr>
              <w:t>Supplier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052AE9DB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DF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5A5A174D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DF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D3CCD46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Concentration of conjugate (µg/mL)</w:t>
            </w:r>
          </w:p>
        </w:tc>
      </w:tr>
      <w:tr w:rsidR="00BA0474" w:rsidRPr="008419DF" w14:paraId="6F2965A5" w14:textId="77777777" w:rsidTr="00BA0474">
        <w:trPr>
          <w:jc w:val="center"/>
        </w:trPr>
        <w:tc>
          <w:tcPr>
            <w:tcW w:w="671" w:type="dxa"/>
            <w:vMerge w:val="restart"/>
            <w:vAlign w:val="center"/>
          </w:tcPr>
          <w:p w14:paraId="60F424BA" w14:textId="77777777" w:rsidR="00BA0474" w:rsidRPr="008419DF" w:rsidRDefault="00BA0474" w:rsidP="00BA0474">
            <w:pPr>
              <w:rPr>
                <w:rFonts w:ascii="Times New Roman" w:hAnsi="Times New Roman" w:cs="Times New Roman"/>
              </w:rPr>
            </w:pPr>
          </w:p>
          <w:p w14:paraId="1131CC83" w14:textId="00CE25BB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</w:tcPr>
          <w:p w14:paraId="3E7F885E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CD146-PE</w:t>
            </w:r>
          </w:p>
        </w:tc>
        <w:tc>
          <w:tcPr>
            <w:tcW w:w="2045" w:type="dxa"/>
          </w:tcPr>
          <w:p w14:paraId="3D9F62A1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26978438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PN A07483</w:t>
            </w:r>
          </w:p>
        </w:tc>
        <w:tc>
          <w:tcPr>
            <w:tcW w:w="1381" w:type="dxa"/>
          </w:tcPr>
          <w:p w14:paraId="1DB827FF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10μL</w:t>
            </w:r>
          </w:p>
        </w:tc>
        <w:tc>
          <w:tcPr>
            <w:tcW w:w="1696" w:type="dxa"/>
          </w:tcPr>
          <w:p w14:paraId="3CE31856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BA0474" w:rsidRPr="008419DF" w14:paraId="445B1CF8" w14:textId="77777777" w:rsidTr="00BC6F3A">
        <w:trPr>
          <w:jc w:val="center"/>
        </w:trPr>
        <w:tc>
          <w:tcPr>
            <w:tcW w:w="671" w:type="dxa"/>
            <w:vMerge/>
          </w:tcPr>
          <w:p w14:paraId="222D52F2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FD3C5E3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CD34-ECD</w:t>
            </w:r>
          </w:p>
        </w:tc>
        <w:tc>
          <w:tcPr>
            <w:tcW w:w="2045" w:type="dxa"/>
          </w:tcPr>
          <w:p w14:paraId="3A5B633E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5EFB09D4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IM2709U</w:t>
            </w:r>
          </w:p>
        </w:tc>
        <w:tc>
          <w:tcPr>
            <w:tcW w:w="1381" w:type="dxa"/>
          </w:tcPr>
          <w:p w14:paraId="5FB4EEB8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10μL</w:t>
            </w:r>
          </w:p>
        </w:tc>
        <w:tc>
          <w:tcPr>
            <w:tcW w:w="1696" w:type="dxa"/>
          </w:tcPr>
          <w:p w14:paraId="3B36E77B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</w:tr>
      <w:tr w:rsidR="00BA0474" w:rsidRPr="008419DF" w14:paraId="11E36F8C" w14:textId="77777777" w:rsidTr="00BC6F3A">
        <w:trPr>
          <w:jc w:val="center"/>
        </w:trPr>
        <w:tc>
          <w:tcPr>
            <w:tcW w:w="671" w:type="dxa"/>
            <w:vMerge/>
          </w:tcPr>
          <w:p w14:paraId="76733447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CA96DFF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CD45-PC5</w:t>
            </w:r>
          </w:p>
        </w:tc>
        <w:tc>
          <w:tcPr>
            <w:tcW w:w="2045" w:type="dxa"/>
          </w:tcPr>
          <w:p w14:paraId="4AEDA02F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19270F08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A07785</w:t>
            </w:r>
          </w:p>
        </w:tc>
        <w:tc>
          <w:tcPr>
            <w:tcW w:w="1381" w:type="dxa"/>
          </w:tcPr>
          <w:p w14:paraId="0A786539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10μL</w:t>
            </w:r>
          </w:p>
        </w:tc>
        <w:tc>
          <w:tcPr>
            <w:tcW w:w="1696" w:type="dxa"/>
          </w:tcPr>
          <w:p w14:paraId="47D001D7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</w:tr>
      <w:tr w:rsidR="00BA0474" w:rsidRPr="008419DF" w14:paraId="14581C63" w14:textId="77777777" w:rsidTr="00BC6F3A">
        <w:trPr>
          <w:jc w:val="center"/>
        </w:trPr>
        <w:tc>
          <w:tcPr>
            <w:tcW w:w="671" w:type="dxa"/>
            <w:vMerge/>
          </w:tcPr>
          <w:p w14:paraId="5D3B0A8D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D10A202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DRAQ5</w:t>
            </w:r>
          </w:p>
        </w:tc>
        <w:tc>
          <w:tcPr>
            <w:tcW w:w="2045" w:type="dxa"/>
          </w:tcPr>
          <w:p w14:paraId="4223F7F3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419DF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  <w:tc>
          <w:tcPr>
            <w:tcW w:w="1553" w:type="dxa"/>
          </w:tcPr>
          <w:p w14:paraId="78EBFB38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65-0880-96</w:t>
            </w:r>
          </w:p>
        </w:tc>
        <w:tc>
          <w:tcPr>
            <w:tcW w:w="1381" w:type="dxa"/>
          </w:tcPr>
          <w:p w14:paraId="10117A4C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 xml:space="preserve">10μL </w:t>
            </w:r>
          </w:p>
        </w:tc>
        <w:tc>
          <w:tcPr>
            <w:tcW w:w="1696" w:type="dxa"/>
          </w:tcPr>
          <w:p w14:paraId="098D7F44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</w:tr>
      <w:tr w:rsidR="00BA0474" w:rsidRPr="008419DF" w14:paraId="733C2588" w14:textId="77777777" w:rsidTr="00BC6F3A">
        <w:trPr>
          <w:jc w:val="center"/>
        </w:trPr>
        <w:tc>
          <w:tcPr>
            <w:tcW w:w="671" w:type="dxa"/>
            <w:vMerge w:val="restart"/>
          </w:tcPr>
          <w:p w14:paraId="3D035BCD" w14:textId="77777777" w:rsidR="00BA0474" w:rsidRDefault="00BA0474" w:rsidP="00BA0474">
            <w:pPr>
              <w:rPr>
                <w:rFonts w:ascii="Times New Roman" w:hAnsi="Times New Roman" w:cs="Times New Roman"/>
              </w:rPr>
            </w:pPr>
          </w:p>
          <w:p w14:paraId="6F50D4EE" w14:textId="77777777" w:rsidR="00BA0474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</w:p>
          <w:p w14:paraId="74BCB97C" w14:textId="77777777" w:rsidR="00BA0474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</w:p>
          <w:p w14:paraId="44E59014" w14:textId="0B05B350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14:paraId="35D5297B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CD14-FITC</w:t>
            </w:r>
          </w:p>
        </w:tc>
        <w:tc>
          <w:tcPr>
            <w:tcW w:w="2045" w:type="dxa"/>
          </w:tcPr>
          <w:p w14:paraId="4DA521D5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530FD387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B36297</w:t>
            </w:r>
          </w:p>
        </w:tc>
        <w:tc>
          <w:tcPr>
            <w:tcW w:w="1381" w:type="dxa"/>
          </w:tcPr>
          <w:p w14:paraId="2132B225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10μL</w:t>
            </w:r>
          </w:p>
        </w:tc>
        <w:tc>
          <w:tcPr>
            <w:tcW w:w="1696" w:type="dxa"/>
          </w:tcPr>
          <w:p w14:paraId="30E8EF96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</w:tr>
      <w:tr w:rsidR="00BA0474" w:rsidRPr="008419DF" w14:paraId="2CD6F20A" w14:textId="77777777" w:rsidTr="00BC6F3A">
        <w:trPr>
          <w:jc w:val="center"/>
        </w:trPr>
        <w:tc>
          <w:tcPr>
            <w:tcW w:w="671" w:type="dxa"/>
            <w:vMerge/>
          </w:tcPr>
          <w:p w14:paraId="6578BCA7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63EA4262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CD34-ECD</w:t>
            </w:r>
          </w:p>
        </w:tc>
        <w:tc>
          <w:tcPr>
            <w:tcW w:w="2045" w:type="dxa"/>
          </w:tcPr>
          <w:p w14:paraId="2D01A323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32DC4105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IM2709U</w:t>
            </w:r>
          </w:p>
        </w:tc>
        <w:tc>
          <w:tcPr>
            <w:tcW w:w="1381" w:type="dxa"/>
          </w:tcPr>
          <w:p w14:paraId="46B72559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10μL</w:t>
            </w:r>
          </w:p>
        </w:tc>
        <w:tc>
          <w:tcPr>
            <w:tcW w:w="1696" w:type="dxa"/>
          </w:tcPr>
          <w:p w14:paraId="7B209A93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</w:tr>
      <w:tr w:rsidR="00BA0474" w:rsidRPr="008419DF" w14:paraId="40290C78" w14:textId="77777777" w:rsidTr="00BC6F3A">
        <w:trPr>
          <w:jc w:val="center"/>
        </w:trPr>
        <w:tc>
          <w:tcPr>
            <w:tcW w:w="671" w:type="dxa"/>
            <w:vMerge/>
          </w:tcPr>
          <w:p w14:paraId="4D102E31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96" w:type="dxa"/>
          </w:tcPr>
          <w:p w14:paraId="00C8EF5D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CD45-PC5</w:t>
            </w:r>
          </w:p>
        </w:tc>
        <w:tc>
          <w:tcPr>
            <w:tcW w:w="2045" w:type="dxa"/>
          </w:tcPr>
          <w:p w14:paraId="379362EE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2C471B61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A07785</w:t>
            </w:r>
          </w:p>
        </w:tc>
        <w:tc>
          <w:tcPr>
            <w:tcW w:w="1381" w:type="dxa"/>
          </w:tcPr>
          <w:p w14:paraId="3EF23227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10μL</w:t>
            </w:r>
          </w:p>
        </w:tc>
        <w:tc>
          <w:tcPr>
            <w:tcW w:w="1696" w:type="dxa"/>
          </w:tcPr>
          <w:p w14:paraId="6C7ADACE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</w:tr>
      <w:tr w:rsidR="00BA0474" w:rsidRPr="008419DF" w14:paraId="70822379" w14:textId="77777777" w:rsidTr="00BC6F3A">
        <w:trPr>
          <w:jc w:val="center"/>
        </w:trPr>
        <w:tc>
          <w:tcPr>
            <w:tcW w:w="671" w:type="dxa"/>
            <w:vMerge/>
          </w:tcPr>
          <w:p w14:paraId="01D02659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96" w:type="dxa"/>
          </w:tcPr>
          <w:p w14:paraId="295BD423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CD56-PC7</w:t>
            </w:r>
          </w:p>
        </w:tc>
        <w:tc>
          <w:tcPr>
            <w:tcW w:w="2045" w:type="dxa"/>
          </w:tcPr>
          <w:p w14:paraId="42E61836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103BA3C4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A21692</w:t>
            </w:r>
          </w:p>
        </w:tc>
        <w:tc>
          <w:tcPr>
            <w:tcW w:w="1381" w:type="dxa"/>
          </w:tcPr>
          <w:p w14:paraId="5B064901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5μL</w:t>
            </w:r>
          </w:p>
        </w:tc>
        <w:tc>
          <w:tcPr>
            <w:tcW w:w="1696" w:type="dxa"/>
          </w:tcPr>
          <w:p w14:paraId="1B2B8B0D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</w:tr>
      <w:tr w:rsidR="00BA0474" w:rsidRPr="008419DF" w14:paraId="7ADC1B27" w14:textId="77777777" w:rsidTr="00BC6F3A">
        <w:trPr>
          <w:jc w:val="center"/>
        </w:trPr>
        <w:tc>
          <w:tcPr>
            <w:tcW w:w="671" w:type="dxa"/>
            <w:vMerge/>
          </w:tcPr>
          <w:p w14:paraId="4B97CA2C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96" w:type="dxa"/>
          </w:tcPr>
          <w:p w14:paraId="1933E582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CD3APC-Alexa Fluor 750</w:t>
            </w:r>
          </w:p>
        </w:tc>
        <w:tc>
          <w:tcPr>
            <w:tcW w:w="2045" w:type="dxa"/>
          </w:tcPr>
          <w:p w14:paraId="76F878CD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Beckman Coulter</w:t>
            </w:r>
          </w:p>
        </w:tc>
        <w:tc>
          <w:tcPr>
            <w:tcW w:w="1553" w:type="dxa"/>
          </w:tcPr>
          <w:p w14:paraId="353F42BD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A94680</w:t>
            </w:r>
          </w:p>
        </w:tc>
        <w:tc>
          <w:tcPr>
            <w:tcW w:w="1381" w:type="dxa"/>
          </w:tcPr>
          <w:p w14:paraId="56F026A6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5μL</w:t>
            </w:r>
          </w:p>
        </w:tc>
        <w:tc>
          <w:tcPr>
            <w:tcW w:w="1696" w:type="dxa"/>
          </w:tcPr>
          <w:p w14:paraId="56078DEA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</w:tr>
      <w:tr w:rsidR="00BA0474" w:rsidRPr="008419DF" w14:paraId="0687A9D6" w14:textId="77777777" w:rsidTr="00BC6F3A">
        <w:trPr>
          <w:jc w:val="center"/>
        </w:trPr>
        <w:tc>
          <w:tcPr>
            <w:tcW w:w="671" w:type="dxa"/>
            <w:vMerge/>
          </w:tcPr>
          <w:p w14:paraId="690A9C81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96" w:type="dxa"/>
          </w:tcPr>
          <w:p w14:paraId="5722EC16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>DRAQ5</w:t>
            </w:r>
          </w:p>
        </w:tc>
        <w:tc>
          <w:tcPr>
            <w:tcW w:w="2045" w:type="dxa"/>
          </w:tcPr>
          <w:p w14:paraId="71C7DF0E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419DF">
              <w:rPr>
                <w:rFonts w:ascii="Times New Roman" w:hAnsi="Times New Roman" w:cs="Times New Roman"/>
              </w:rPr>
              <w:t>eBioscience</w:t>
            </w:r>
            <w:proofErr w:type="spellEnd"/>
          </w:p>
        </w:tc>
        <w:tc>
          <w:tcPr>
            <w:tcW w:w="1553" w:type="dxa"/>
          </w:tcPr>
          <w:p w14:paraId="1BC51ED7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 w:rsidRPr="008419DF">
              <w:rPr>
                <w:rFonts w:ascii="Times New Roman" w:hAnsi="Times New Roman" w:cs="Times New Roman"/>
              </w:rPr>
              <w:t>65-0880-96</w:t>
            </w:r>
          </w:p>
        </w:tc>
        <w:tc>
          <w:tcPr>
            <w:tcW w:w="1381" w:type="dxa"/>
          </w:tcPr>
          <w:p w14:paraId="743CD03B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9DF">
              <w:rPr>
                <w:rFonts w:ascii="Times New Roman" w:hAnsi="Times New Roman" w:cs="Times New Roman"/>
              </w:rPr>
              <w:t xml:space="preserve">10μL </w:t>
            </w:r>
          </w:p>
        </w:tc>
        <w:tc>
          <w:tcPr>
            <w:tcW w:w="1696" w:type="dxa"/>
          </w:tcPr>
          <w:p w14:paraId="5C0D5521" w14:textId="77777777" w:rsidR="00BA0474" w:rsidRPr="008419DF" w:rsidRDefault="00BA0474" w:rsidP="00BC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</w:t>
            </w:r>
          </w:p>
        </w:tc>
      </w:tr>
    </w:tbl>
    <w:p w14:paraId="64F3C1DF" w14:textId="77777777" w:rsidR="00BA0474" w:rsidRPr="008419DF" w:rsidRDefault="00BA0474" w:rsidP="00BA0474">
      <w:pPr>
        <w:rPr>
          <w:rFonts w:ascii="Times New Roman" w:hAnsi="Times New Roman" w:cs="Times New Roman"/>
          <w:sz w:val="24"/>
          <w:szCs w:val="24"/>
        </w:rPr>
      </w:pPr>
    </w:p>
    <w:p w14:paraId="37E71A87" w14:textId="77777777" w:rsidR="00875F59" w:rsidRPr="00F00603" w:rsidRDefault="00875F59" w:rsidP="00875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2: </w:t>
      </w:r>
      <w:r w:rsidRPr="00F00603">
        <w:rPr>
          <w:rFonts w:ascii="Times New Roman" w:hAnsi="Times New Roman" w:cs="Times New Roman"/>
          <w:b/>
          <w:sz w:val="24"/>
          <w:szCs w:val="24"/>
        </w:rPr>
        <w:t>Genes selected for qPCR validation in PRAT SVF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720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00"/>
        <w:gridCol w:w="5140"/>
      </w:tblGrid>
      <w:tr w:rsidR="00875F59" w:rsidRPr="008419DF" w14:paraId="5E5E7616" w14:textId="77777777" w:rsidTr="00875F59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E0B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CXCL1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2D09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57F38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AAGCTTGCCTCAATCCTGCA</w:t>
            </w:r>
          </w:p>
        </w:tc>
      </w:tr>
      <w:tr w:rsidR="00875F59" w:rsidRPr="008419DF" w14:paraId="03264706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515A9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CXCL1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F546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A4217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GGCCTCTGCAGCTGTGTCTC</w:t>
            </w:r>
          </w:p>
        </w:tc>
      </w:tr>
      <w:tr w:rsidR="00875F59" w:rsidRPr="008419DF" w14:paraId="747054BE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C69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VWA7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0EF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133E3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TCCTCACCTCTGGCTACTTTGG</w:t>
            </w:r>
          </w:p>
        </w:tc>
      </w:tr>
      <w:tr w:rsidR="00875F59" w:rsidRPr="008419DF" w14:paraId="3F05E2B8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EF97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VWA7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435B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FC92F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GGGATGTGCTGTCCTTGTTGAT</w:t>
            </w:r>
          </w:p>
        </w:tc>
      </w:tr>
      <w:tr w:rsidR="00875F59" w:rsidRPr="008419DF" w14:paraId="1B34A951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9418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CCL4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218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989B5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GAAGCTCTGCGTGACTGTCCT</w:t>
            </w:r>
          </w:p>
        </w:tc>
      </w:tr>
      <w:tr w:rsidR="00875F59" w:rsidRPr="008419DF" w14:paraId="13A42400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439E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CCL4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F144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ABAFC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ACAGCTGGCTGGGAGCAGA</w:t>
            </w:r>
          </w:p>
        </w:tc>
      </w:tr>
      <w:tr w:rsidR="00875F59" w:rsidRPr="008419DF" w14:paraId="2ECFF370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CE4C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IL1-</w:t>
            </w:r>
            <w:r w:rsidRPr="0041223B">
              <w:rPr>
                <w:rFonts w:ascii="Symbol" w:eastAsia="Times New Roman" w:hAnsi="Symbol" w:cs="Times New Roman"/>
                <w:i/>
                <w:color w:val="000000"/>
                <w:sz w:val="24"/>
                <w:szCs w:val="24"/>
              </w:rPr>
              <w:t>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F939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0E1B7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GAAGAAAGTAATGACAAAATACCTGTGGCC</w:t>
            </w:r>
          </w:p>
        </w:tc>
      </w:tr>
      <w:tr w:rsidR="00875F59" w:rsidRPr="008419DF" w14:paraId="4F8D885C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ACDE0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IL1-</w:t>
            </w:r>
            <w:r w:rsidRPr="0041223B">
              <w:rPr>
                <w:rFonts w:ascii="Symbol" w:eastAsia="Times New Roman" w:hAnsi="Symbol" w:cs="Times New Roman"/>
                <w:i/>
                <w:color w:val="000000"/>
                <w:sz w:val="24"/>
                <w:szCs w:val="24"/>
              </w:rPr>
              <w:t>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016F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8F14B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CCACATTCAGCACAGGACTCTCTGG</w:t>
            </w:r>
          </w:p>
        </w:tc>
      </w:tr>
      <w:tr w:rsidR="00875F59" w:rsidRPr="008419DF" w14:paraId="1944D822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185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IFN</w:t>
            </w:r>
            <w:r w:rsidRPr="0041223B">
              <w:rPr>
                <w:rFonts w:ascii="Symbol" w:eastAsia="Times New Roman" w:hAnsi="Symbol" w:cs="Times New Roman"/>
                <w:i/>
                <w:color w:val="000000"/>
                <w:sz w:val="24"/>
                <w:szCs w:val="24"/>
              </w:rPr>
              <w:t></w:t>
            </w:r>
            <w:r w:rsidRPr="0041223B">
              <w:rPr>
                <w:rFonts w:ascii="Symbol" w:eastAsia="Times New Roman" w:hAnsi="Symbol" w:cs="Times New Roman"/>
                <w:i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49A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8B502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TGCAGAGCCAAATTGTCTCCTT</w:t>
            </w:r>
          </w:p>
        </w:tc>
      </w:tr>
      <w:tr w:rsidR="00875F59" w:rsidRPr="008419DF" w14:paraId="77F37086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51FE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IFN-</w:t>
            </w:r>
            <w:r w:rsidRPr="0041223B">
              <w:rPr>
                <w:rFonts w:ascii="Symbol" w:eastAsia="Times New Roman" w:hAnsi="Symbol" w:cs="Times New Roman"/>
                <w:i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353E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97FAA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CATGTATTGCTTTGCGTTGGAC</w:t>
            </w:r>
          </w:p>
        </w:tc>
      </w:tr>
      <w:tr w:rsidR="00875F59" w:rsidRPr="008419DF" w14:paraId="4FD1F59C" w14:textId="77777777" w:rsidTr="00875F5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C7BB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NKG2D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B1EEF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8E9409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GGTATGAGAGCCAGGCTTCTTGT</w:t>
            </w:r>
          </w:p>
        </w:tc>
      </w:tr>
      <w:tr w:rsidR="00875F59" w:rsidRPr="008419DF" w14:paraId="521A7D2D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8416E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NKG2D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2F80B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72AB18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hAnsi="Times New Roman" w:cs="Times New Roman"/>
                <w:sz w:val="24"/>
                <w:szCs w:val="24"/>
              </w:rPr>
              <w:t>CTTTACACAGTCCTTTGCATGCA</w:t>
            </w:r>
          </w:p>
        </w:tc>
      </w:tr>
      <w:tr w:rsidR="00875F59" w:rsidRPr="008419DF" w14:paraId="2F10D914" w14:textId="77777777" w:rsidTr="00875F5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0FCC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hAnsi="Times New Roman" w:cs="Times New Roman"/>
                <w:i/>
                <w:sz w:val="24"/>
                <w:szCs w:val="24"/>
              </w:rPr>
              <w:t>FGFR2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E6E5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31943D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hAnsi="Times New Roman" w:cs="Times New Roman"/>
                <w:sz w:val="24"/>
                <w:szCs w:val="24"/>
              </w:rPr>
              <w:t>AATCACACGTACCACCTGGATG</w:t>
            </w:r>
          </w:p>
        </w:tc>
      </w:tr>
      <w:tr w:rsidR="00875F59" w:rsidRPr="008419DF" w14:paraId="0493CE5A" w14:textId="77777777" w:rsidTr="00875F5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4A3D7" w14:textId="77777777" w:rsidR="00875F59" w:rsidRPr="0041223B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223B">
              <w:rPr>
                <w:rFonts w:ascii="Times New Roman" w:hAnsi="Times New Roman" w:cs="Times New Roman"/>
                <w:i/>
                <w:sz w:val="24"/>
                <w:szCs w:val="24"/>
              </w:rPr>
              <w:t>FGFR2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E4533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E1840E" w14:textId="77777777" w:rsidR="00875F59" w:rsidRPr="008419DF" w:rsidRDefault="00875F59" w:rsidP="0087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hAnsi="Times New Roman" w:cs="Times New Roman"/>
                <w:sz w:val="24"/>
                <w:szCs w:val="24"/>
              </w:rPr>
              <w:t>ACTCTACGTCTCCTCCGACCAC</w:t>
            </w:r>
          </w:p>
        </w:tc>
      </w:tr>
    </w:tbl>
    <w:p w14:paraId="66E097A2" w14:textId="77777777" w:rsidR="00D27F90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D27F90" w:rsidSect="008A5B4C">
          <w:pgSz w:w="11906" w:h="16838"/>
          <w:pgMar w:top="1418" w:right="1134" w:bottom="907" w:left="1276" w:header="709" w:footer="709" w:gutter="0"/>
          <w:cols w:space="708"/>
          <w:docGrid w:linePitch="360"/>
        </w:sectPr>
      </w:pPr>
    </w:p>
    <w:p w14:paraId="51260FB2" w14:textId="410D29D2" w:rsidR="00887137" w:rsidRDefault="004607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875F59">
        <w:rPr>
          <w:rFonts w:ascii="Times New Roman" w:hAnsi="Times New Roman" w:cs="Times New Roman"/>
          <w:b/>
          <w:sz w:val="24"/>
          <w:szCs w:val="24"/>
        </w:rPr>
        <w:t xml:space="preserve"> Table 3</w:t>
      </w:r>
      <w:r w:rsidR="00887137">
        <w:rPr>
          <w:rFonts w:ascii="Times New Roman" w:hAnsi="Times New Roman" w:cs="Times New Roman"/>
          <w:b/>
          <w:sz w:val="24"/>
          <w:szCs w:val="24"/>
        </w:rPr>
        <w:t xml:space="preserve">: Characteristics of PRAT-SVF samples (n=10) of 5 ECD and 5 non ECD donors analyzed by RNA-Seq transcriptomic approaches </w:t>
      </w:r>
    </w:p>
    <w:p w14:paraId="3C350471" w14:textId="77777777" w:rsidR="00887137" w:rsidRDefault="008871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900"/>
        <w:gridCol w:w="1300"/>
        <w:gridCol w:w="1300"/>
      </w:tblGrid>
      <w:tr w:rsidR="00887137" w:rsidRPr="00887137" w14:paraId="22A1D5D9" w14:textId="77777777" w:rsidTr="008C3615">
        <w:trPr>
          <w:trHeight w:val="300"/>
        </w:trPr>
        <w:tc>
          <w:tcPr>
            <w:tcW w:w="3100" w:type="dxa"/>
            <w:shd w:val="clear" w:color="000000" w:fill="BFBFBF"/>
            <w:noWrap/>
            <w:vAlign w:val="bottom"/>
            <w:hideMark/>
          </w:tcPr>
          <w:p w14:paraId="58F848A7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 w:rsidRPr="008C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Sample</w:t>
            </w:r>
            <w:proofErr w:type="spellEnd"/>
            <w:r w:rsidRPr="008C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ID</w:t>
            </w:r>
          </w:p>
        </w:tc>
        <w:tc>
          <w:tcPr>
            <w:tcW w:w="1900" w:type="dxa"/>
            <w:shd w:val="clear" w:color="000000" w:fill="BFBFBF"/>
            <w:vAlign w:val="bottom"/>
            <w:hideMark/>
          </w:tcPr>
          <w:p w14:paraId="48081432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 xml:space="preserve">ECD/ non ECD </w:t>
            </w:r>
          </w:p>
        </w:tc>
        <w:tc>
          <w:tcPr>
            <w:tcW w:w="1300" w:type="dxa"/>
            <w:shd w:val="clear" w:color="000000" w:fill="BFBFBF"/>
            <w:vAlign w:val="bottom"/>
            <w:hideMark/>
          </w:tcPr>
          <w:p w14:paraId="78FBA0B8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 xml:space="preserve">Donor Age </w:t>
            </w:r>
          </w:p>
        </w:tc>
        <w:tc>
          <w:tcPr>
            <w:tcW w:w="1300" w:type="dxa"/>
            <w:shd w:val="clear" w:color="000000" w:fill="BFBFBF"/>
            <w:vAlign w:val="bottom"/>
            <w:hideMark/>
          </w:tcPr>
          <w:p w14:paraId="6851BBE3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 xml:space="preserve">Donor HTA </w:t>
            </w:r>
          </w:p>
        </w:tc>
      </w:tr>
      <w:tr w:rsidR="00887137" w:rsidRPr="00887137" w14:paraId="567A198C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3595AC44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S01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49FE7CA7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ECD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4300E53D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73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14673572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</w:t>
            </w:r>
          </w:p>
        </w:tc>
      </w:tr>
      <w:tr w:rsidR="00887137" w:rsidRPr="00887137" w14:paraId="440F2C87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25330679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S02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318C180A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ECD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6683076E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88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4BC0F1F5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</w:t>
            </w:r>
          </w:p>
        </w:tc>
      </w:tr>
      <w:tr w:rsidR="00887137" w:rsidRPr="00887137" w14:paraId="08606FA4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152C1FCC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S03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58CC8609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ECD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393EF890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53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3FD2785D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</w:t>
            </w:r>
          </w:p>
        </w:tc>
      </w:tr>
      <w:tr w:rsidR="00887137" w:rsidRPr="00887137" w14:paraId="43BAB5A2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76A7909C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1563AD0E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ECD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2BF2B9A5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63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19C8B454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</w:t>
            </w:r>
          </w:p>
        </w:tc>
      </w:tr>
      <w:tr w:rsidR="00887137" w:rsidRPr="00887137" w14:paraId="309EA381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6CD6EDC0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S05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0C6BE028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ECD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21830652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78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3A963C93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</w:t>
            </w:r>
          </w:p>
        </w:tc>
      </w:tr>
      <w:tr w:rsidR="00887137" w:rsidRPr="00887137" w14:paraId="21B1E591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50F34602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S06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1FD192C5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non ECD 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45F85374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17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62A65258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</w:t>
            </w:r>
          </w:p>
        </w:tc>
      </w:tr>
      <w:tr w:rsidR="00887137" w:rsidRPr="00887137" w14:paraId="32E70078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40C0BF39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S07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3D74B57D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non ECD 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416356B3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44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1B01E626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</w:t>
            </w:r>
          </w:p>
        </w:tc>
      </w:tr>
      <w:tr w:rsidR="00887137" w:rsidRPr="00887137" w14:paraId="01120E46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6309CC11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S08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09E6852A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non ECD 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6B8F5FB1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48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7656F56B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</w:t>
            </w:r>
          </w:p>
        </w:tc>
      </w:tr>
      <w:tr w:rsidR="00887137" w:rsidRPr="00887137" w14:paraId="42974071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2CBA4569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S09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0105868C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non ECD 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4C0746B8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16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4E30D63A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</w:t>
            </w:r>
          </w:p>
        </w:tc>
      </w:tr>
      <w:tr w:rsidR="00887137" w:rsidRPr="00887137" w14:paraId="5F300848" w14:textId="77777777" w:rsidTr="008C3615">
        <w:trPr>
          <w:trHeight w:val="300"/>
        </w:trPr>
        <w:tc>
          <w:tcPr>
            <w:tcW w:w="3100" w:type="dxa"/>
            <w:shd w:val="clear" w:color="000000" w:fill="FFFFFF"/>
            <w:noWrap/>
            <w:vAlign w:val="bottom"/>
            <w:hideMark/>
          </w:tcPr>
          <w:p w14:paraId="3F9012EE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PRAT-SVF S10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1533132C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non ECD 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6373493D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48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14:paraId="58CD8339" w14:textId="77777777" w:rsidR="00887137" w:rsidRPr="008C3615" w:rsidRDefault="00887137" w:rsidP="0088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C36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</w:t>
            </w:r>
          </w:p>
        </w:tc>
      </w:tr>
    </w:tbl>
    <w:p w14:paraId="50BAA58C" w14:textId="77777777" w:rsidR="00887137" w:rsidRDefault="00887137">
      <w:pPr>
        <w:rPr>
          <w:rFonts w:ascii="Times New Roman" w:hAnsi="Times New Roman" w:cs="Times New Roman"/>
          <w:b/>
          <w:sz w:val="24"/>
          <w:szCs w:val="24"/>
        </w:rPr>
        <w:sectPr w:rsidR="00887137" w:rsidSect="00BC6F3A">
          <w:pgSz w:w="11906" w:h="16838"/>
          <w:pgMar w:top="1418" w:right="1134" w:bottom="907" w:left="1276" w:header="709" w:footer="709" w:gutter="0"/>
          <w:cols w:space="708"/>
          <w:docGrid w:linePitch="360"/>
        </w:sectPr>
      </w:pPr>
    </w:p>
    <w:p w14:paraId="236DBB36" w14:textId="77777777" w:rsidR="00887137" w:rsidRDefault="00887137">
      <w:pPr>
        <w:rPr>
          <w:rFonts w:ascii="Times New Roman" w:hAnsi="Times New Roman" w:cs="Times New Roman"/>
          <w:b/>
          <w:sz w:val="24"/>
          <w:szCs w:val="24"/>
        </w:rPr>
      </w:pPr>
    </w:p>
    <w:p w14:paraId="4EAF57C1" w14:textId="77777777" w:rsidR="00D27F90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6708A" w14:textId="77777777" w:rsidR="00D27F90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82769" w14:textId="7D3D166F" w:rsidR="00D27F90" w:rsidRDefault="00D27F90" w:rsidP="00D27F9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9DF">
        <w:rPr>
          <w:rFonts w:ascii="Times New Roman" w:hAnsi="Times New Roman" w:cs="Times New Roman"/>
          <w:b/>
          <w:sz w:val="24"/>
          <w:szCs w:val="24"/>
        </w:rPr>
        <w:t>Supplemen</w:t>
      </w:r>
      <w:r w:rsidR="00460726">
        <w:rPr>
          <w:rFonts w:ascii="Times New Roman" w:hAnsi="Times New Roman" w:cs="Times New Roman"/>
          <w:b/>
          <w:sz w:val="24"/>
          <w:szCs w:val="24"/>
        </w:rPr>
        <w:t>tary</w:t>
      </w:r>
      <w:r w:rsidR="00096D08">
        <w:rPr>
          <w:rFonts w:ascii="Times New Roman" w:hAnsi="Times New Roman" w:cs="Times New Roman"/>
          <w:b/>
          <w:sz w:val="24"/>
          <w:szCs w:val="24"/>
        </w:rPr>
        <w:t xml:space="preserve"> Table 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41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Up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regulated genes in PRAT-SVF of ECD patients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tbl>
      <w:tblPr>
        <w:tblW w:w="6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870"/>
        <w:gridCol w:w="1280"/>
        <w:gridCol w:w="1280"/>
      </w:tblGrid>
      <w:tr w:rsidR="00D27F90" w:rsidRPr="008419DF" w14:paraId="1C9BC013" w14:textId="77777777" w:rsidTr="00BC6F3A">
        <w:trPr>
          <w:trHeight w:val="3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6CD9B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ensembl_gene_id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E8EA8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7A9EA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logFC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25438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</w:tr>
      <w:tr w:rsidR="00D27F90" w:rsidRPr="008419DF" w14:paraId="730F64A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75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ENSG00000109424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40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UCP1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61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92151268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F2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00476949</w:t>
            </w:r>
          </w:p>
        </w:tc>
      </w:tr>
      <w:tr w:rsidR="00D27F90" w:rsidRPr="008419DF" w14:paraId="0ED7E5C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90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ENSG00000159251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348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ACTC1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66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0B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00416316</w:t>
            </w:r>
          </w:p>
        </w:tc>
      </w:tr>
      <w:tr w:rsidR="00D27F90" w:rsidRPr="008419DF" w14:paraId="42AA4F3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F8F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ENSG00000117154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92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IGSF21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06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37728654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D5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00051096</w:t>
            </w:r>
          </w:p>
        </w:tc>
      </w:tr>
      <w:tr w:rsidR="00D27F90" w:rsidRPr="008419DF" w14:paraId="6E60172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71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ENSG00000164825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9A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DEFB1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7E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34937391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0F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00375952</w:t>
            </w:r>
          </w:p>
        </w:tc>
      </w:tr>
      <w:tr w:rsidR="00D27F90" w:rsidRPr="008419DF" w14:paraId="2A35774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73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ENSG00000175426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CE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PCSK1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E0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F1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00192749</w:t>
            </w:r>
          </w:p>
        </w:tc>
      </w:tr>
      <w:tr w:rsidR="00D27F90" w:rsidRPr="008419DF" w14:paraId="5584CA4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66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ENSG00000157766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6FF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AA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23866513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457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01218911</w:t>
            </w:r>
          </w:p>
        </w:tc>
      </w:tr>
      <w:tr w:rsidR="00D27F90" w:rsidRPr="008419DF" w14:paraId="3AE4944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8B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ENSG00000134339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A8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2C6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06451677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17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0204919</w:t>
            </w:r>
          </w:p>
        </w:tc>
      </w:tr>
      <w:tr w:rsidR="00D27F90" w:rsidRPr="008419DF" w14:paraId="659AE0EE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EC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ENSG00000248923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8A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MTND5P11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178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9062242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27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0038216</w:t>
            </w:r>
          </w:p>
        </w:tc>
      </w:tr>
      <w:tr w:rsidR="00D27F90" w:rsidRPr="008419DF" w14:paraId="61B6E52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46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ENSG00000170893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3D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TRH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4D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8280618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4BC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00496247</w:t>
            </w:r>
          </w:p>
        </w:tc>
      </w:tr>
      <w:tr w:rsidR="00D27F90" w:rsidRPr="008419DF" w14:paraId="02288A5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537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ENSG00000231475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D3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IGHV4-31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CE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74025036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62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00490906</w:t>
            </w:r>
          </w:p>
        </w:tc>
      </w:tr>
      <w:tr w:rsidR="00D27F90" w:rsidRPr="008419DF" w14:paraId="1E4BFA3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51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ENSG00000163958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B8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ZDHHC19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8E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67416455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C5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00734053</w:t>
            </w:r>
          </w:p>
        </w:tc>
      </w:tr>
      <w:tr w:rsidR="00D27F90" w:rsidRPr="008419DF" w14:paraId="0575B57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33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ENSG00000186191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2E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BPIFB4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48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61224556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52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01165984</w:t>
            </w:r>
          </w:p>
        </w:tc>
      </w:tr>
      <w:tr w:rsidR="00D27F90" w:rsidRPr="008419DF" w14:paraId="096A940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28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ENSG00000221957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72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KIR2DS4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C1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59081872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C1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01371028</w:t>
            </w:r>
          </w:p>
        </w:tc>
      </w:tr>
      <w:tr w:rsidR="00D27F90" w:rsidRPr="008419DF" w14:paraId="39200A2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48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ENSG00000244921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D2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MTCYBP18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92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54317408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C36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03024677</w:t>
            </w:r>
          </w:p>
        </w:tc>
      </w:tr>
      <w:tr w:rsidR="00D27F90" w:rsidRPr="008419DF" w14:paraId="116B1FC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5BC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ENSG00000189068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A06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VSTM1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CD4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4870869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DF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01080293</w:t>
            </w:r>
          </w:p>
        </w:tc>
      </w:tr>
      <w:tr w:rsidR="00D27F90" w:rsidRPr="008419DF" w14:paraId="4A5F351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87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ENSG00000211972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31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IGHV3-66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76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40198072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54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04965893</w:t>
            </w:r>
          </w:p>
        </w:tc>
      </w:tr>
      <w:tr w:rsidR="00D27F90" w:rsidRPr="008419DF" w14:paraId="13C1779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33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ENSG00000211640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57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IGLV6-57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9E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36527045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AF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01800361</w:t>
            </w:r>
          </w:p>
        </w:tc>
      </w:tr>
      <w:tr w:rsidR="00D27F90" w:rsidRPr="008419DF" w14:paraId="52B17D0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326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ENSG00000125337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1E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KIF25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F3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35522838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27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01649053</w:t>
            </w:r>
          </w:p>
        </w:tc>
      </w:tr>
      <w:tr w:rsidR="00D27F90" w:rsidRPr="008419DF" w14:paraId="598761D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6C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ENSG00000170439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CE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METTL7B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EF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29885376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C6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02018673</w:t>
            </w:r>
          </w:p>
        </w:tc>
      </w:tr>
      <w:tr w:rsidR="00D27F90" w:rsidRPr="008419DF" w14:paraId="060A27AB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A40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ENSG00000211662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29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IGLV3-21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24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28598779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7D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02662165</w:t>
            </w:r>
          </w:p>
        </w:tc>
      </w:tr>
      <w:tr w:rsidR="00D27F90" w:rsidRPr="008419DF" w14:paraId="660007B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D5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ENSG00000103522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E7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IL21R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FC2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28150199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47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01226093</w:t>
            </w:r>
          </w:p>
        </w:tc>
      </w:tr>
      <w:tr w:rsidR="00D27F90" w:rsidRPr="008419DF" w14:paraId="13AC3FF9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A6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ENSG00000125538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65E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IL1B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0F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27798096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CB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00446864</w:t>
            </w:r>
          </w:p>
        </w:tc>
      </w:tr>
      <w:tr w:rsidR="00D27F90" w:rsidRPr="008419DF" w14:paraId="314261CB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C5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ENSG00000124102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2B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EF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27487573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9A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02659747</w:t>
            </w:r>
          </w:p>
        </w:tc>
      </w:tr>
      <w:tr w:rsidR="00D27F90" w:rsidRPr="008419DF" w14:paraId="36CB403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A7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ENSG00000108342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FC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1D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25624006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75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01930433</w:t>
            </w:r>
          </w:p>
        </w:tc>
      </w:tr>
      <w:tr w:rsidR="00D27F90" w:rsidRPr="008419DF" w14:paraId="73AE65B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40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ENSG00000138207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7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RBP4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79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21434005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D2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00489522</w:t>
            </w:r>
          </w:p>
        </w:tc>
      </w:tr>
      <w:tr w:rsidR="00D27F90" w:rsidRPr="008419DF" w14:paraId="097AF00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B3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ENSG00000211892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2E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IGHG4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5B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20158264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F1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01945059</w:t>
            </w:r>
          </w:p>
        </w:tc>
      </w:tr>
      <w:tr w:rsidR="00D27F90" w:rsidRPr="008419DF" w14:paraId="76DBA14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A8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ENSG00000173391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22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OLR1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07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18755883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E5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00332571</w:t>
            </w:r>
          </w:p>
        </w:tc>
      </w:tr>
      <w:tr w:rsidR="00D27F90" w:rsidRPr="008419DF" w14:paraId="0158C1D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86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ENSG00000211685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BA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IGLC7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B0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18505624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07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02788426</w:t>
            </w:r>
          </w:p>
        </w:tc>
      </w:tr>
      <w:tr w:rsidR="00D27F90" w:rsidRPr="008419DF" w14:paraId="0CF5012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38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ENSG00000113578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464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E7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17519186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0D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0142E-05</w:t>
            </w:r>
          </w:p>
        </w:tc>
      </w:tr>
      <w:tr w:rsidR="00D27F90" w:rsidRPr="008419DF" w14:paraId="71B39A1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40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ENSG00000211651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11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IGLV1-44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31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16230925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23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00584912</w:t>
            </w:r>
          </w:p>
        </w:tc>
      </w:tr>
      <w:tr w:rsidR="00D27F90" w:rsidRPr="008419DF" w14:paraId="3B0D9A6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72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ENSG00000111537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64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IFNG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D9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15258735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26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01388106</w:t>
            </w:r>
          </w:p>
        </w:tc>
      </w:tr>
      <w:tr w:rsidR="00D27F90" w:rsidRPr="008419DF" w14:paraId="25BDCEF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19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ENSG00000137869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8A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CYP19A1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03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05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02860994</w:t>
            </w:r>
          </w:p>
        </w:tc>
      </w:tr>
      <w:tr w:rsidR="00D27F90" w:rsidRPr="008419DF" w14:paraId="293C8A7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1A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ENSG00000235576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B04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LINC01871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BC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13752474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BEC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00446469</w:t>
            </w:r>
          </w:p>
        </w:tc>
      </w:tr>
      <w:tr w:rsidR="00D27F90" w:rsidRPr="008419DF" w14:paraId="172389BE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D25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ENSG00000104918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F0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62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10436452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46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00361614</w:t>
            </w:r>
          </w:p>
        </w:tc>
      </w:tr>
      <w:tr w:rsidR="00D27F90" w:rsidRPr="008419DF" w14:paraId="7AC4C8D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C0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ENSG00000276085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F6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CCL3L3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7A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10322323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DA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00489105</w:t>
            </w:r>
          </w:p>
        </w:tc>
      </w:tr>
      <w:tr w:rsidR="00D27F90" w:rsidRPr="008419DF" w14:paraId="53B9C049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D6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ENSG00000084674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46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APOB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B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09877576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A8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02924821</w:t>
            </w:r>
          </w:p>
        </w:tc>
      </w:tr>
      <w:tr w:rsidR="00D27F90" w:rsidRPr="008419DF" w14:paraId="6617EF8D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03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ENSG00000262902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75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MTCO1P40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32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06198835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A9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03100354</w:t>
            </w:r>
          </w:p>
        </w:tc>
      </w:tr>
      <w:tr w:rsidR="00D27F90" w:rsidRPr="008419DF" w14:paraId="0AFBBE6C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CD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ENSG00000250771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85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AC106865.1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88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04892397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54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02063052</w:t>
            </w:r>
          </w:p>
        </w:tc>
      </w:tr>
      <w:tr w:rsidR="00D27F90" w:rsidRPr="008419DF" w14:paraId="520999C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E45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ENSG00000101443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A74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WFDC2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41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03764325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B7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00438357</w:t>
            </w:r>
          </w:p>
        </w:tc>
      </w:tr>
      <w:tr w:rsidR="00D27F90" w:rsidRPr="008419DF" w14:paraId="000A722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ED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ENSG00000258227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94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CLEC5A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82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02725457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18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0058097</w:t>
            </w:r>
          </w:p>
        </w:tc>
      </w:tr>
      <w:tr w:rsidR="00D27F90" w:rsidRPr="008419DF" w14:paraId="614C584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22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ENSG00000224114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0E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AL591846.1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96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01934572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54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03254768</w:t>
            </w:r>
          </w:p>
        </w:tc>
      </w:tr>
      <w:tr w:rsidR="00D27F90" w:rsidRPr="008419DF" w14:paraId="21274D2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9B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ENSG00000276758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BC8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AC245884.12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FD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01517265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A5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00219777</w:t>
            </w:r>
          </w:p>
        </w:tc>
      </w:tr>
      <w:tr w:rsidR="00D27F90" w:rsidRPr="008419DF" w14:paraId="318B59B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3E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ENSG00000170858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85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LILRP2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628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01279833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E4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00243237</w:t>
            </w:r>
          </w:p>
        </w:tc>
      </w:tr>
      <w:tr w:rsidR="00D27F90" w:rsidRPr="008419DF" w14:paraId="68E1981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34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ENSG00000176083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26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ZNF683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4B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01029136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35F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03507223</w:t>
            </w:r>
          </w:p>
        </w:tc>
      </w:tr>
      <w:tr w:rsidR="00D27F90" w:rsidRPr="008419DF" w14:paraId="7471A459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C5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ENSG00000184106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9F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TREML3P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6A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98135342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29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03667612</w:t>
            </w:r>
          </w:p>
        </w:tc>
      </w:tr>
      <w:tr w:rsidR="00D27F90" w:rsidRPr="008419DF" w14:paraId="02740A2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92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ENSG00000143184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98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XCL1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0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97009314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31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03501285</w:t>
            </w:r>
          </w:p>
        </w:tc>
      </w:tr>
      <w:tr w:rsidR="00D27F90" w:rsidRPr="008419DF" w14:paraId="05E3C58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6E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ENSG00000180739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EB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S1PR5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2A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96856053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0B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04576294</w:t>
            </w:r>
          </w:p>
        </w:tc>
      </w:tr>
      <w:tr w:rsidR="00D27F90" w:rsidRPr="008419DF" w14:paraId="132A6F7C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74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ENSG00000276070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E9C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CCL4L2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B7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9637639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52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00195067</w:t>
            </w:r>
          </w:p>
        </w:tc>
      </w:tr>
      <w:tr w:rsidR="00D27F90" w:rsidRPr="008419DF" w14:paraId="310C8A9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D3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ENSG00000178803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26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ADORA2A-AS1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1A9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96354226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9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00323519</w:t>
            </w:r>
          </w:p>
        </w:tc>
      </w:tr>
      <w:tr w:rsidR="00D27F90" w:rsidRPr="008419DF" w14:paraId="1C3D13E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AE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ENSG00000117115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BE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PADI2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2A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94373255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92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00870355</w:t>
            </w:r>
          </w:p>
        </w:tc>
      </w:tr>
      <w:tr w:rsidR="00D27F90" w:rsidRPr="008419DF" w14:paraId="60D1155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FD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ENSG00000175084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E3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AE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93537968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0C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01168516</w:t>
            </w:r>
          </w:p>
        </w:tc>
      </w:tr>
      <w:tr w:rsidR="00D27F90" w:rsidRPr="008419DF" w14:paraId="03F3401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7A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ENSG00000163739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CB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CXCL1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E5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91194326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3F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5103E-05</w:t>
            </w:r>
          </w:p>
        </w:tc>
      </w:tr>
      <w:tr w:rsidR="00D27F90" w:rsidRPr="008419DF" w14:paraId="6131F9C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E7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ENSG00000271503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C1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64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91138745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8DC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01818478</w:t>
            </w:r>
          </w:p>
        </w:tc>
      </w:tr>
      <w:tr w:rsidR="00D27F90" w:rsidRPr="008419DF" w14:paraId="4A28248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13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ENSG00000139572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3F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GPR84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85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90561189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937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00467943</w:t>
            </w:r>
          </w:p>
        </w:tc>
      </w:tr>
      <w:tr w:rsidR="00D27F90" w:rsidRPr="008419DF" w14:paraId="7DB6AD6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32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ENSG00000236438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B8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FAM157A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C3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90371014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F4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00947386</w:t>
            </w:r>
          </w:p>
        </w:tc>
      </w:tr>
      <w:tr w:rsidR="00D27F90" w:rsidRPr="008419DF" w14:paraId="1F3F6A69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913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ENSG00000117560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A1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FASLG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03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89770483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83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02164447</w:t>
            </w:r>
          </w:p>
        </w:tc>
      </w:tr>
      <w:tr w:rsidR="00D27F90" w:rsidRPr="008419DF" w14:paraId="1809CC4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09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ENSG00000268734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89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AC245128.3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FD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89629859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44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00917452</w:t>
            </w:r>
          </w:p>
        </w:tc>
      </w:tr>
      <w:tr w:rsidR="00D27F90" w:rsidRPr="008419DF" w14:paraId="2DB4766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E7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ENSG00000172724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FA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91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89412018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8F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00170363</w:t>
            </w:r>
          </w:p>
        </w:tc>
      </w:tr>
      <w:tr w:rsidR="00D27F90" w:rsidRPr="008419DF" w14:paraId="66C9D96B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B4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ENSG00000275302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3C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CCL4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C9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86840717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E24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00183256</w:t>
            </w:r>
          </w:p>
        </w:tc>
      </w:tr>
      <w:tr w:rsidR="00D27F90" w:rsidRPr="008419DF" w14:paraId="122DC5D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1F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ENSG00000267607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11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AC011511.5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3C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DE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01010632</w:t>
            </w:r>
          </w:p>
        </w:tc>
      </w:tr>
      <w:tr w:rsidR="00D27F90" w:rsidRPr="008419DF" w14:paraId="2A45C1D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EA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ENSG00000130487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E2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KLHDC7B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3C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86790782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3B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010693</w:t>
            </w:r>
          </w:p>
        </w:tc>
      </w:tr>
      <w:tr w:rsidR="00D27F90" w:rsidRPr="008419DF" w14:paraId="3625A22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869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ENSG00000181036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E2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FCRL6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29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86466087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EB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02998503</w:t>
            </w:r>
          </w:p>
        </w:tc>
      </w:tr>
      <w:tr w:rsidR="00D27F90" w:rsidRPr="008419DF" w14:paraId="393D309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04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ENSG00000273237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2D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AC004520.1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70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85762062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6E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00299018</w:t>
            </w:r>
          </w:p>
        </w:tc>
      </w:tr>
      <w:tr w:rsidR="00D27F90" w:rsidRPr="008419DF" w14:paraId="1A1F99E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54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ENSG00000162676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26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GFI1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3E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85667547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8E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0268742</w:t>
            </w:r>
          </w:p>
        </w:tc>
      </w:tr>
      <w:tr w:rsidR="00D27F90" w:rsidRPr="008419DF" w14:paraId="0696AEA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BD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ENSG00000186074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C1B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CD300LF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48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8513693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8F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0074912</w:t>
            </w:r>
          </w:p>
        </w:tc>
      </w:tr>
      <w:tr w:rsidR="00D27F90" w:rsidRPr="008419DF" w14:paraId="2B2029C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9B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ENSG00000229331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55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GK-IT1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C3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84176128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4D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02545407</w:t>
            </w:r>
          </w:p>
        </w:tc>
      </w:tr>
      <w:tr w:rsidR="00D27F90" w:rsidRPr="008419DF" w14:paraId="3F491D8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603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ENSG00000186431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8B7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FCAR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7FF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83915064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CD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01577757</w:t>
            </w:r>
          </w:p>
        </w:tc>
      </w:tr>
      <w:tr w:rsidR="00D27F90" w:rsidRPr="008419DF" w14:paraId="7091CFD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F9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ENSG00000234389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FB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AC007278.1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7C6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83039907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0D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0254064</w:t>
            </w:r>
          </w:p>
        </w:tc>
      </w:tr>
      <w:tr w:rsidR="00D27F90" w:rsidRPr="008419DF" w14:paraId="03CAFC3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EC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ENSG00000134042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50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1E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79715037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16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00624077</w:t>
            </w:r>
          </w:p>
        </w:tc>
      </w:tr>
      <w:tr w:rsidR="00D27F90" w:rsidRPr="008419DF" w14:paraId="48F6D84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67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ENSG00000270607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08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AC009549.1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945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78711331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4E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0482545</w:t>
            </w:r>
          </w:p>
        </w:tc>
      </w:tr>
      <w:tr w:rsidR="00D27F90" w:rsidRPr="008419DF" w14:paraId="4781ABD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FEE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ENSG00000077984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36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CST7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91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77275631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C0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01864657</w:t>
            </w:r>
          </w:p>
        </w:tc>
      </w:tr>
      <w:tr w:rsidR="00D27F90" w:rsidRPr="008419DF" w14:paraId="46963B4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11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ENSG00000143502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E87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SUSD4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F5E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76058644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B0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01862184</w:t>
            </w:r>
          </w:p>
        </w:tc>
      </w:tr>
      <w:tr w:rsidR="00D27F90" w:rsidRPr="008419DF" w14:paraId="4A5DBFDE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71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ENSG00000204396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80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VWA7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1C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75470229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6E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00031288</w:t>
            </w:r>
          </w:p>
        </w:tc>
      </w:tr>
      <w:tr w:rsidR="00D27F90" w:rsidRPr="008419DF" w14:paraId="6C5AB2C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C7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ENSG00000134070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2B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IRAK2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A5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74999793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6D9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00501854</w:t>
            </w:r>
          </w:p>
        </w:tc>
      </w:tr>
      <w:tr w:rsidR="00D27F90" w:rsidRPr="008419DF" w14:paraId="41D27D4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2C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ENSG00000163534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39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FCRL1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C7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74178559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72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04844133</w:t>
            </w:r>
          </w:p>
        </w:tc>
      </w:tr>
      <w:tr w:rsidR="00D27F90" w:rsidRPr="008419DF" w14:paraId="3837079B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41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ENSG00000163734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F0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CXCL3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F3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74106727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4F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00246157</w:t>
            </w:r>
          </w:p>
        </w:tc>
      </w:tr>
      <w:tr w:rsidR="00D27F90" w:rsidRPr="008419DF" w14:paraId="4C9B5D5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11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ENSG00000184669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EC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OR7E14P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C4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73875139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13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04411161</w:t>
            </w:r>
          </w:p>
        </w:tc>
      </w:tr>
      <w:tr w:rsidR="00D27F90" w:rsidRPr="008419DF" w14:paraId="4ACF1C0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10D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ENSG00000210184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5C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MT-TS2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20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73266473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394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02007769</w:t>
            </w:r>
          </w:p>
        </w:tc>
      </w:tr>
      <w:tr w:rsidR="00D27F90" w:rsidRPr="008419DF" w14:paraId="6BD5DF3C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99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ENSG00000054938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D1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CHRDL2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2B8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72574768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18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00916207</w:t>
            </w:r>
          </w:p>
        </w:tc>
      </w:tr>
      <w:tr w:rsidR="00D27F90" w:rsidRPr="008419DF" w14:paraId="5B9825A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B6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ENSG00000142549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3F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IGLON5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53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71630336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01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03282636</w:t>
            </w:r>
          </w:p>
        </w:tc>
      </w:tr>
      <w:tr w:rsidR="00D27F90" w:rsidRPr="008419DF" w14:paraId="23B4825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745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ENSG00000253522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37A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MIR3142HG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8D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71390719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C5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01977609</w:t>
            </w:r>
          </w:p>
        </w:tc>
      </w:tr>
      <w:tr w:rsidR="00D27F90" w:rsidRPr="008419DF" w14:paraId="7217CF9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EF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ENSG00000115009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4B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B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70493209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C4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01203622</w:t>
            </w:r>
          </w:p>
        </w:tc>
      </w:tr>
      <w:tr w:rsidR="00D27F90" w:rsidRPr="008419DF" w14:paraId="337DA00D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90A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ENSG00000273338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99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AC103591.3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B9E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69755454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B4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00738671</w:t>
            </w:r>
          </w:p>
        </w:tc>
      </w:tr>
      <w:tr w:rsidR="00D27F90" w:rsidRPr="008419DF" w14:paraId="5579A5B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A7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ENSG00000064886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59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CHI3L2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52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69420852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47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00978334</w:t>
            </w:r>
          </w:p>
        </w:tc>
      </w:tr>
      <w:tr w:rsidR="00D27F90" w:rsidRPr="008419DF" w14:paraId="7418226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55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ENSG00000125735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82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TNFSF14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D6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68122953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24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00174145</w:t>
            </w:r>
          </w:p>
        </w:tc>
      </w:tr>
      <w:tr w:rsidR="00D27F90" w:rsidRPr="008419DF" w14:paraId="7E4BAE0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2A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ENSG00000210154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53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MT-TD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84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67613432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9E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02637723</w:t>
            </w:r>
          </w:p>
        </w:tc>
      </w:tr>
      <w:tr w:rsidR="00D27F90" w:rsidRPr="008419DF" w14:paraId="6AEF37D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36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ENSG00000186197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44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EDARADD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EA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66929192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0C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02853129</w:t>
            </w:r>
          </w:p>
        </w:tc>
      </w:tr>
      <w:tr w:rsidR="00D27F90" w:rsidRPr="008419DF" w14:paraId="0CB9511D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08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ENSG00000276980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72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AC008760.2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6F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66597877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46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0381103</w:t>
            </w:r>
          </w:p>
        </w:tc>
      </w:tr>
      <w:tr w:rsidR="00D27F90" w:rsidRPr="008419DF" w14:paraId="11872A0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E3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ENSG00000210174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C6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MT-TR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6F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66298828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D37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0227418</w:t>
            </w:r>
          </w:p>
        </w:tc>
      </w:tr>
      <w:tr w:rsidR="00D27F90" w:rsidRPr="008419DF" w14:paraId="48D7060D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E5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ENSG00000251230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32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MIR3945HG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C9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6559475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4A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0019555</w:t>
            </w:r>
          </w:p>
        </w:tc>
      </w:tr>
      <w:tr w:rsidR="00D27F90" w:rsidRPr="008419DF" w14:paraId="04BA74F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81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ENSG00000187116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C4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LILRA5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19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64866642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299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00759293</w:t>
            </w:r>
          </w:p>
        </w:tc>
      </w:tr>
      <w:tr w:rsidR="00D27F90" w:rsidRPr="008419DF" w14:paraId="2CC3656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C9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ENSG00000167077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29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23A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64692725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83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00994904</w:t>
            </w:r>
          </w:p>
        </w:tc>
      </w:tr>
      <w:tr w:rsidR="00D27F90" w:rsidRPr="008419DF" w14:paraId="12215C66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78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ENSG00000100450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21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GZMH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8C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63368819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C3A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04106828</w:t>
            </w:r>
          </w:p>
        </w:tc>
      </w:tr>
      <w:tr w:rsidR="00D27F90" w:rsidRPr="008419DF" w14:paraId="3FF4822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52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ENSG00000166920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0E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A9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62660158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D2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0399024</w:t>
            </w:r>
          </w:p>
        </w:tc>
      </w:tr>
      <w:tr w:rsidR="00D27F90" w:rsidRPr="008419DF" w14:paraId="7CF12DA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82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ENSG00000115339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69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GALNT3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30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60403672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D0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00043393</w:t>
            </w:r>
          </w:p>
        </w:tc>
      </w:tr>
      <w:tr w:rsidR="00D27F90" w:rsidRPr="008419DF" w14:paraId="5CE2D33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D5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ENSG00000224397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BB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SMIM25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8B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59536934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E1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00726345</w:t>
            </w:r>
          </w:p>
        </w:tc>
      </w:tr>
      <w:tr w:rsidR="00D27F90" w:rsidRPr="008419DF" w14:paraId="7F12C6E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50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ENSG00000142512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37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SIGLEC10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E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58587522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8D1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00336595</w:t>
            </w:r>
          </w:p>
        </w:tc>
      </w:tr>
      <w:tr w:rsidR="00D27F90" w:rsidRPr="008419DF" w14:paraId="4233C66A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95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ENSG00000233093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68F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LINC00892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24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58363968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10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04914678</w:t>
            </w:r>
          </w:p>
        </w:tc>
      </w:tr>
      <w:tr w:rsidR="00D27F90" w:rsidRPr="008419DF" w14:paraId="5E6C5552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06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ENSG00000188404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F8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2E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57065788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7C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04828771</w:t>
            </w:r>
          </w:p>
        </w:tc>
      </w:tr>
      <w:tr w:rsidR="00D27F90" w:rsidRPr="008419DF" w14:paraId="11F4B97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0B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ENSG00000197249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315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SERPINA1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4C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57031718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6B4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00282829</w:t>
            </w:r>
          </w:p>
        </w:tc>
      </w:tr>
      <w:tr w:rsidR="00D27F90" w:rsidRPr="008419DF" w14:paraId="3DE6DEA5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DE3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ENSG00000279766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C3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AC067931.1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13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56527235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B2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03239811</w:t>
            </w:r>
          </w:p>
        </w:tc>
      </w:tr>
      <w:tr w:rsidR="00D27F90" w:rsidRPr="008419DF" w14:paraId="37987CD4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3D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ENSG00000171101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698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SIGLEC17P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E58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56151893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C7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02919633</w:t>
            </w:r>
          </w:p>
        </w:tc>
      </w:tr>
      <w:tr w:rsidR="00D27F90" w:rsidRPr="008419DF" w14:paraId="1AF2058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AD8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ENSG00000167604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09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NFKBID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460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54833783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B0E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00865625</w:t>
            </w:r>
          </w:p>
        </w:tc>
      </w:tr>
      <w:tr w:rsidR="00D27F90" w:rsidRPr="008419DF" w14:paraId="7829E491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EC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ENSG00000122641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BE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INHBA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D6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5414971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D12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04747827</w:t>
            </w:r>
          </w:p>
        </w:tc>
      </w:tr>
      <w:tr w:rsidR="00D27F90" w:rsidRPr="008419DF" w14:paraId="4650FBF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F7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ENSG00000184156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E7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KCNQ3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79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53926814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96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0163775</w:t>
            </w:r>
          </w:p>
        </w:tc>
      </w:tr>
      <w:tr w:rsidR="00D27F90" w:rsidRPr="008419DF" w14:paraId="6D077CF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24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ENSG00000210164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5E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MT-TG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67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52889036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1A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04477221</w:t>
            </w:r>
          </w:p>
        </w:tc>
      </w:tr>
      <w:tr w:rsidR="00D27F90" w:rsidRPr="008419DF" w14:paraId="7C3B0C50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85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ENSG00000159618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B6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ADGRG5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AC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52307684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F4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04733401</w:t>
            </w:r>
          </w:p>
        </w:tc>
      </w:tr>
      <w:tr w:rsidR="00D27F90" w:rsidRPr="008419DF" w14:paraId="37E28488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442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ENSG00000105374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BE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NKG7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1F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52031768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90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03160633</w:t>
            </w:r>
          </w:p>
        </w:tc>
      </w:tr>
      <w:tr w:rsidR="00D27F90" w:rsidRPr="008419DF" w14:paraId="410AF023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7B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ENSG00000154099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E2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DNAAF1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6A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51605125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03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0151477</w:t>
            </w:r>
          </w:p>
        </w:tc>
      </w:tr>
      <w:tr w:rsidR="00D27F90" w:rsidRPr="008419DF" w14:paraId="792AC14F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4F9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ENSG00000145287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75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C1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51509177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97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00585256</w:t>
            </w:r>
          </w:p>
        </w:tc>
      </w:tr>
      <w:tr w:rsidR="00D27F90" w:rsidRPr="008419DF" w14:paraId="636A9097" w14:textId="77777777" w:rsidTr="00BC6F3A">
        <w:trPr>
          <w:trHeight w:val="3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F9A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ENSG00000053438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CA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NNAT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1E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50624708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69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04309935</w:t>
            </w:r>
          </w:p>
        </w:tc>
      </w:tr>
    </w:tbl>
    <w:p w14:paraId="0A39D5F0" w14:textId="77777777" w:rsidR="00D27F90" w:rsidRPr="008419DF" w:rsidRDefault="00D27F90" w:rsidP="00D27F90">
      <w:pPr>
        <w:rPr>
          <w:rFonts w:ascii="Times New Roman" w:hAnsi="Times New Roman" w:cs="Times New Roman"/>
          <w:sz w:val="24"/>
          <w:szCs w:val="24"/>
        </w:rPr>
      </w:pPr>
    </w:p>
    <w:p w14:paraId="67D10CEF" w14:textId="77777777" w:rsidR="00D27F90" w:rsidRPr="008419DF" w:rsidRDefault="00D27F90" w:rsidP="00D27F9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59EA283B" w14:textId="77777777" w:rsidR="00D27F90" w:rsidRDefault="00D27F90" w:rsidP="00D27F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14:paraId="07163F7F" w14:textId="7943FEAA" w:rsidR="00D27F90" w:rsidRPr="008419DF" w:rsidRDefault="00460726" w:rsidP="00D27F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Supplementary 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Table</w:t>
      </w:r>
      <w:r w:rsidR="0009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transcriptomic analysis of ECD PRAT-SVF downregulated genes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B8E995D" w14:textId="77777777" w:rsidR="00D27F90" w:rsidRPr="008419DF" w:rsidRDefault="00D27F90" w:rsidP="00D27F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7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1461"/>
        <w:gridCol w:w="2034"/>
        <w:gridCol w:w="1701"/>
      </w:tblGrid>
      <w:tr w:rsidR="00D27F90" w:rsidRPr="008419DF" w14:paraId="79848AC3" w14:textId="77777777" w:rsidTr="00BC6F3A">
        <w:trPr>
          <w:trHeight w:val="3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9E87C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B0AC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ensembl_gene_id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6A0E7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BA140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logFC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9FCCE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</w:tr>
      <w:tr w:rsidR="00D27F90" w:rsidRPr="008419DF" w14:paraId="6E69C4F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AA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ENSG00000187398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77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LUZP2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5E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36424914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BD8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00076617</w:t>
            </w:r>
          </w:p>
        </w:tc>
      </w:tr>
      <w:tr w:rsidR="00D27F90" w:rsidRPr="008419DF" w14:paraId="1CCF8A4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CA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ENSG00000114771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8C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AADAC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7E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9424271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88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0014306</w:t>
            </w:r>
          </w:p>
        </w:tc>
      </w:tr>
      <w:tr w:rsidR="00D27F90" w:rsidRPr="008419DF" w14:paraId="3D9238D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F2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ENSG00000231852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DD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CYP21A2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05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76314659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95B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04004016</w:t>
            </w:r>
          </w:p>
        </w:tc>
      </w:tr>
      <w:tr w:rsidR="00D27F90" w:rsidRPr="008419DF" w14:paraId="15D7CA0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56A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ENSG00000076864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C20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RAP1GAP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27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68323179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0DD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00151214</w:t>
            </w:r>
          </w:p>
        </w:tc>
      </w:tr>
      <w:tr w:rsidR="00D27F90" w:rsidRPr="008419DF" w14:paraId="590162D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F5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ENSG00000165449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9B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SLC16A9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CD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44972296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4C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0039528</w:t>
            </w:r>
          </w:p>
        </w:tc>
      </w:tr>
      <w:tr w:rsidR="00D27F90" w:rsidRPr="008419DF" w14:paraId="283B52F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DE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ENSG00000187957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3C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DNER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DD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37728702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E8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00536245</w:t>
            </w:r>
          </w:p>
        </w:tc>
      </w:tr>
      <w:tr w:rsidR="00D27F90" w:rsidRPr="008419DF" w14:paraId="3FC98373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84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ENSG00000188488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03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SERPINA5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B6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20382768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91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009073</w:t>
            </w:r>
          </w:p>
        </w:tc>
      </w:tr>
      <w:tr w:rsidR="00D27F90" w:rsidRPr="008419DF" w14:paraId="78CD3D7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02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ENSG00000171303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08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KCNK3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11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9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0186307</w:t>
            </w:r>
          </w:p>
        </w:tc>
      </w:tr>
      <w:tr w:rsidR="00D27F90" w:rsidRPr="008419DF" w14:paraId="579CCD6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1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ENSG00000170558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68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CDH2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55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14958454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16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03183127</w:t>
            </w:r>
          </w:p>
        </w:tc>
      </w:tr>
      <w:tr w:rsidR="00D27F90" w:rsidRPr="008419DF" w14:paraId="54B7FF0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B15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ENSG00000066468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2F8" w14:textId="77777777" w:rsidR="00D27F90" w:rsidRPr="00B34EDE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5C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06362665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DE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00308756</w:t>
            </w:r>
          </w:p>
        </w:tc>
      </w:tr>
      <w:tr w:rsidR="00D27F90" w:rsidRPr="008419DF" w14:paraId="766C1FE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E8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ENSG00000178947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D9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SMIM10L2A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F07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06049774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4C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00513028</w:t>
            </w:r>
          </w:p>
        </w:tc>
      </w:tr>
      <w:tr w:rsidR="00D27F90" w:rsidRPr="008419DF" w14:paraId="30EB16A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09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ENSG00000082482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83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KCNK2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A4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0009516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84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01258568</w:t>
            </w:r>
          </w:p>
        </w:tc>
      </w:tr>
      <w:tr w:rsidR="00D27F90" w:rsidRPr="008419DF" w14:paraId="03416C07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52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ENSG00000140459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8B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CYP11A1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8A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97005629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70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01571426</w:t>
            </w:r>
          </w:p>
        </w:tc>
      </w:tr>
      <w:tr w:rsidR="00D27F90" w:rsidRPr="008419DF" w14:paraId="7992222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4E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ENSG00000104833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9C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TUBB4A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93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96334949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4B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02384085</w:t>
            </w:r>
          </w:p>
        </w:tc>
      </w:tr>
      <w:tr w:rsidR="00D27F90" w:rsidRPr="008419DF" w14:paraId="2845C38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BC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ENSG00000136546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C7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SCN7A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353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95493089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57E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00017238</w:t>
            </w:r>
          </w:p>
        </w:tc>
      </w:tr>
      <w:tr w:rsidR="00D27F90" w:rsidRPr="008419DF" w14:paraId="074352E7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D1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ENSG00000242265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54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7B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83226472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48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00217681</w:t>
            </w:r>
          </w:p>
        </w:tc>
      </w:tr>
      <w:tr w:rsidR="00D27F90" w:rsidRPr="008419DF" w14:paraId="7D1F4FE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298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ENSG00000178821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AE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TMEM52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CD8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77906858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2E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00367806</w:t>
            </w:r>
          </w:p>
        </w:tc>
      </w:tr>
      <w:tr w:rsidR="00D27F90" w:rsidRPr="008419DF" w14:paraId="22A8F30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2D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ENSG00000101311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A26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FERMT1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2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65877305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489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0079296</w:t>
            </w:r>
          </w:p>
        </w:tc>
      </w:tr>
      <w:tr w:rsidR="00D27F90" w:rsidRPr="008419DF" w14:paraId="5E2F82C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3C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ENSG00000130988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3D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D74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77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00566248</w:t>
            </w:r>
          </w:p>
        </w:tc>
      </w:tr>
      <w:tr w:rsidR="00D27F90" w:rsidRPr="008419DF" w14:paraId="748B6FBA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010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ENSG00000136999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FA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AB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61962151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7F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02125477</w:t>
            </w:r>
          </w:p>
        </w:tc>
      </w:tr>
      <w:tr w:rsidR="00D27F90" w:rsidRPr="008419DF" w14:paraId="7083E98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22F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ENSG00000123572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22E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516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56824205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E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01163051</w:t>
            </w:r>
          </w:p>
        </w:tc>
      </w:tr>
      <w:tr w:rsidR="00D27F90" w:rsidRPr="008419DF" w14:paraId="11AA918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90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ENSG00000142494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6D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SLC47A1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4D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56769112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ED1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00245917</w:t>
            </w:r>
          </w:p>
        </w:tc>
      </w:tr>
      <w:tr w:rsidR="00D27F90" w:rsidRPr="008419DF" w14:paraId="20DD09C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E2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ENSG00000091129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60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NRCAM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8C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56729638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91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03312028</w:t>
            </w:r>
          </w:p>
        </w:tc>
      </w:tr>
      <w:tr w:rsidR="00D27F90" w:rsidRPr="008419DF" w14:paraId="1BD995C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58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ENSG00000103034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08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NDRG4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E6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55604154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B1C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00305055</w:t>
            </w:r>
          </w:p>
        </w:tc>
      </w:tr>
      <w:tr w:rsidR="00D27F90" w:rsidRPr="008419DF" w14:paraId="4E900ED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F09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ENSG00000171724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BF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VAT1L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C14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47311759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2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02961122</w:t>
            </w:r>
          </w:p>
        </w:tc>
      </w:tr>
      <w:tr w:rsidR="00D27F90" w:rsidRPr="008419DF" w14:paraId="27B4BFA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F8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ENSG00000152092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96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ASTN1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1E1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43775454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05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01160592</w:t>
            </w:r>
          </w:p>
        </w:tc>
      </w:tr>
      <w:tr w:rsidR="00D27F90" w:rsidRPr="008419DF" w14:paraId="57BE3D9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DA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ENSG00000161513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037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FDXR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C55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27851967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D4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00927092</w:t>
            </w:r>
          </w:p>
        </w:tc>
      </w:tr>
      <w:tr w:rsidR="00D27F90" w:rsidRPr="008419DF" w14:paraId="44C9C85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34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ENSG00000023171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33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GRAMD1B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263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6ED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00641444</w:t>
            </w:r>
          </w:p>
        </w:tc>
      </w:tr>
      <w:tr w:rsidR="00D27F90" w:rsidRPr="008419DF" w14:paraId="62AD4F9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9E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ENSG00000169297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2E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NR0B1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55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21093983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52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01422484</w:t>
            </w:r>
          </w:p>
        </w:tc>
      </w:tr>
      <w:tr w:rsidR="00D27F90" w:rsidRPr="008419DF" w14:paraId="54FF630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F7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ENSG00000085563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AFE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ABCB1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6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13385146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98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02034561</w:t>
            </w:r>
          </w:p>
        </w:tc>
      </w:tr>
      <w:tr w:rsidR="00D27F90" w:rsidRPr="008419DF" w14:paraId="432E182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24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ENSG00000114279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51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FGF12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40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12864211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28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01648265</w:t>
            </w:r>
          </w:p>
        </w:tc>
      </w:tr>
      <w:tr w:rsidR="00D27F90" w:rsidRPr="008419DF" w14:paraId="037D0C8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FD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ENSG00000151572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D8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69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07559662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6E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00261685</w:t>
            </w:r>
          </w:p>
        </w:tc>
      </w:tr>
      <w:tr w:rsidR="00D27F90" w:rsidRPr="008419DF" w14:paraId="26B935E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718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ENSG00000055732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4D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MCOLN3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BE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98765892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65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00242962</w:t>
            </w:r>
          </w:p>
        </w:tc>
      </w:tr>
      <w:tr w:rsidR="00D27F90" w:rsidRPr="008419DF" w14:paraId="3E49F83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0F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ENSG00000171798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6B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KNDC1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67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95930881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44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02151132</w:t>
            </w:r>
          </w:p>
        </w:tc>
      </w:tr>
      <w:tr w:rsidR="00D27F90" w:rsidRPr="008419DF" w14:paraId="2B92A6B3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D15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ENSG00000016402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62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IL20RA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F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92363984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FD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00348016</w:t>
            </w:r>
          </w:p>
        </w:tc>
      </w:tr>
      <w:tr w:rsidR="00D27F90" w:rsidRPr="008419DF" w14:paraId="14F26F3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CB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ENSG00000169330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0C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KIAA1024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DD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91405274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B9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01321805</w:t>
            </w:r>
          </w:p>
        </w:tc>
      </w:tr>
      <w:tr w:rsidR="00D27F90" w:rsidRPr="008419DF" w14:paraId="2A9DAD3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73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ENSG00000108176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AB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DNAJC12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92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89402628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24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01280445</w:t>
            </w:r>
          </w:p>
        </w:tc>
      </w:tr>
      <w:tr w:rsidR="00D27F90" w:rsidRPr="008419DF" w14:paraId="4717840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3C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ENSG00000106236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65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NPTX2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60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87412235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4F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01582357</w:t>
            </w:r>
          </w:p>
        </w:tc>
      </w:tr>
      <w:tr w:rsidR="00D27F90" w:rsidRPr="008419DF" w14:paraId="18D3162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5C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ENSG00000005471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36D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ABCB4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DF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82664981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7A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00584697</w:t>
            </w:r>
          </w:p>
        </w:tc>
      </w:tr>
      <w:tr w:rsidR="00D27F90" w:rsidRPr="008419DF" w14:paraId="3592969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AA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ENSG00000162494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8B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LRRC38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69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81561567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1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02201354</w:t>
            </w:r>
          </w:p>
        </w:tc>
      </w:tr>
      <w:tr w:rsidR="00D27F90" w:rsidRPr="008419DF" w14:paraId="1EAC305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C5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ENSG00000016391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31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CHDH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FC8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72939975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B5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00329425</w:t>
            </w:r>
          </w:p>
        </w:tc>
      </w:tr>
      <w:tr w:rsidR="00D27F90" w:rsidRPr="008419DF" w14:paraId="081F0F2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4B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ENSG00000139344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D7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AMDHD1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22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7233537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CD6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00274244</w:t>
            </w:r>
          </w:p>
        </w:tc>
      </w:tr>
      <w:tr w:rsidR="00D27F90" w:rsidRPr="008419DF" w14:paraId="1A7A242A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13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ENSG00000145284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4A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SCD5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F9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70188699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E96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00573282</w:t>
            </w:r>
          </w:p>
        </w:tc>
      </w:tr>
      <w:tr w:rsidR="00D27F90" w:rsidRPr="008419DF" w14:paraId="154DF52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4C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ENSG00000168280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47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KIF5C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98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69923416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EC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00577844</w:t>
            </w:r>
          </w:p>
        </w:tc>
      </w:tr>
      <w:tr w:rsidR="00D27F90" w:rsidRPr="008419DF" w14:paraId="7D2BAB4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B8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ENSG00000137714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0C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FDX1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F7C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93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00889928</w:t>
            </w:r>
          </w:p>
        </w:tc>
      </w:tr>
      <w:tr w:rsidR="00D27F90" w:rsidRPr="008419DF" w14:paraId="2CF6EF1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1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ENSG00000149809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01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TM7SF2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1E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66839053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AD8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022587</w:t>
            </w:r>
          </w:p>
        </w:tc>
      </w:tr>
      <w:tr w:rsidR="00D27F90" w:rsidRPr="008419DF" w14:paraId="0CAE610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CC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ENSG00000153002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FF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CPB1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91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66156227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3F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02292372</w:t>
            </w:r>
          </w:p>
        </w:tc>
      </w:tr>
      <w:tr w:rsidR="00D27F90" w:rsidRPr="008419DF" w14:paraId="3A13F8B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59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ENSG00000165995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BF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CACNB2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F8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60635767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81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04215117</w:t>
            </w:r>
          </w:p>
        </w:tc>
      </w:tr>
      <w:tr w:rsidR="00D27F90" w:rsidRPr="008419DF" w14:paraId="0F23395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752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ENSG00000107518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3E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ATRNL1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98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49328072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C3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01886324</w:t>
            </w:r>
          </w:p>
        </w:tc>
      </w:tr>
      <w:tr w:rsidR="00D27F90" w:rsidRPr="008419DF" w14:paraId="04DB429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A2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ENSG00000197415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D7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VEPH1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95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47599946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B5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03266384</w:t>
            </w:r>
          </w:p>
        </w:tc>
      </w:tr>
      <w:tr w:rsidR="00D27F90" w:rsidRPr="008419DF" w14:paraId="52E9B89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84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80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LONRF2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DF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47246957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DB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0091686</w:t>
            </w:r>
          </w:p>
        </w:tc>
      </w:tr>
      <w:tr w:rsidR="00D27F90" w:rsidRPr="008419DF" w14:paraId="37FE4E3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E6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ENSG00000166473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8B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PKD1L2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16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46610196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04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01272944</w:t>
            </w:r>
          </w:p>
        </w:tc>
      </w:tr>
      <w:tr w:rsidR="00D27F90" w:rsidRPr="008419DF" w14:paraId="2E85D32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2A9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ENSG00000100346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6F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CACNA1I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C8D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46387457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AD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01691785</w:t>
            </w:r>
          </w:p>
        </w:tc>
      </w:tr>
      <w:tr w:rsidR="00D27F90" w:rsidRPr="008419DF" w14:paraId="19490DA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95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ENSG00000139044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73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B4GALNT3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59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45678723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4E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019544</w:t>
            </w:r>
          </w:p>
        </w:tc>
      </w:tr>
      <w:tr w:rsidR="00D27F90" w:rsidRPr="008419DF" w14:paraId="01F3DA73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75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ENSG00000198300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B5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PEG3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12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44961216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18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02106016</w:t>
            </w:r>
          </w:p>
        </w:tc>
      </w:tr>
      <w:tr w:rsidR="00D27F90" w:rsidRPr="008419DF" w14:paraId="0D192E3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AE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ENSG00000116133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B9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DHCR24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8C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39790983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5E5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02530133</w:t>
            </w:r>
          </w:p>
        </w:tc>
      </w:tr>
      <w:tr w:rsidR="00D27F90" w:rsidRPr="008419DF" w14:paraId="7A11B34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67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ENSG00000182013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54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PNMA8A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98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38354435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491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02303624</w:t>
            </w:r>
          </w:p>
        </w:tc>
      </w:tr>
      <w:tr w:rsidR="00D27F90" w:rsidRPr="008419DF" w14:paraId="036160D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07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ENSG00000196482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CD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ESRRG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08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38195953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42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032999</w:t>
            </w:r>
          </w:p>
        </w:tc>
      </w:tr>
      <w:tr w:rsidR="00D27F90" w:rsidRPr="008419DF" w14:paraId="4A89BAB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FD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ENSG00000147180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31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ZNF711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BB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3554144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55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0025019</w:t>
            </w:r>
          </w:p>
        </w:tc>
      </w:tr>
      <w:tr w:rsidR="00D27F90" w:rsidRPr="008419DF" w14:paraId="793B8E8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F47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ENSG00000196517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CB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SLC6A9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1C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34831002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C9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00872078</w:t>
            </w:r>
          </w:p>
        </w:tc>
      </w:tr>
      <w:tr w:rsidR="00D27F90" w:rsidRPr="008419DF" w14:paraId="2679FBB2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A9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ENSG00000168824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F25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NSG1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CAB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33677586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B0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03722948</w:t>
            </w:r>
          </w:p>
        </w:tc>
      </w:tr>
      <w:tr w:rsidR="00D27F90" w:rsidRPr="008419DF" w14:paraId="532B160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61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ENSG00000230615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22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AL139220.2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6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30902372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55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01712274</w:t>
            </w:r>
          </w:p>
        </w:tc>
      </w:tr>
      <w:tr w:rsidR="00D27F90" w:rsidRPr="008419DF" w14:paraId="07FD02B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2B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ENSG00000123892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20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9D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28115835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3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00854052</w:t>
            </w:r>
          </w:p>
        </w:tc>
      </w:tr>
      <w:tr w:rsidR="00D27F90" w:rsidRPr="008419DF" w14:paraId="0346319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07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ENSG00000198753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2A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PLXNB3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CE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28107457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35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01338049</w:t>
            </w:r>
          </w:p>
        </w:tc>
      </w:tr>
      <w:tr w:rsidR="00D27F90" w:rsidRPr="008419DF" w14:paraId="4439C33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50F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ENSG00000206432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B94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TMEM200C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31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25651308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38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00792461</w:t>
            </w:r>
          </w:p>
        </w:tc>
      </w:tr>
      <w:tr w:rsidR="00D27F90" w:rsidRPr="008419DF" w14:paraId="5F0170E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A37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ENSG00000137959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21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BB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2396319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9B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0076925</w:t>
            </w:r>
          </w:p>
        </w:tc>
      </w:tr>
      <w:tr w:rsidR="00D27F90" w:rsidRPr="008419DF" w14:paraId="4127DAB2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98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ENSG00000176909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F5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MAMSTR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9F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E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02111418</w:t>
            </w:r>
          </w:p>
        </w:tc>
      </w:tr>
      <w:tr w:rsidR="00D27F90" w:rsidRPr="008419DF" w14:paraId="4775BD9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4B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ENSG00000149294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0A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NCAM1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74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20923601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89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01046559</w:t>
            </w:r>
          </w:p>
        </w:tc>
      </w:tr>
      <w:tr w:rsidR="00D27F90" w:rsidRPr="008419DF" w14:paraId="4C2E262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12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ENSG00000137819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41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PAQR5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B4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19777383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AAE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00828275</w:t>
            </w:r>
          </w:p>
        </w:tc>
      </w:tr>
      <w:tr w:rsidR="00D27F90" w:rsidRPr="008419DF" w14:paraId="6F10060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A14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ENSG00000164542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4F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KIAA0895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FE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17478247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5B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02985308</w:t>
            </w:r>
          </w:p>
        </w:tc>
      </w:tr>
      <w:tr w:rsidR="00D27F90" w:rsidRPr="008419DF" w14:paraId="661DB92A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33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ENSG00000109072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D4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CA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0B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0394721</w:t>
            </w:r>
          </w:p>
        </w:tc>
      </w:tr>
      <w:tr w:rsidR="00D27F90" w:rsidRPr="008419DF" w14:paraId="35B1A51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748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ENSG00000171551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51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ECEL1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C2E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16168802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DD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04582218</w:t>
            </w:r>
          </w:p>
        </w:tc>
      </w:tr>
      <w:tr w:rsidR="00D27F90" w:rsidRPr="008419DF" w14:paraId="195B9F0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CFE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ENSG00000135111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B9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TBX3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90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15923921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A9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02133804</w:t>
            </w:r>
          </w:p>
        </w:tc>
      </w:tr>
      <w:tr w:rsidR="00D27F90" w:rsidRPr="008419DF" w14:paraId="6ED73AD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F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ENSG00000060718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08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COL11A1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380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14396939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8E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01580144</w:t>
            </w:r>
          </w:p>
        </w:tc>
      </w:tr>
      <w:tr w:rsidR="00D27F90" w:rsidRPr="008419DF" w14:paraId="4F234F9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C9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ENSG00000282608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C2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ADORA3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2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13568179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797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003555</w:t>
            </w:r>
          </w:p>
        </w:tc>
      </w:tr>
      <w:tr w:rsidR="00D27F90" w:rsidRPr="008419DF" w14:paraId="01834E8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03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ENSG00000164171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8B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ITGA2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01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11635851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30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02908388</w:t>
            </w:r>
          </w:p>
        </w:tc>
      </w:tr>
      <w:tr w:rsidR="00D27F90" w:rsidRPr="008419DF" w14:paraId="107F47B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69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ENSG00000188707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D62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ZBED6CL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2E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81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016058</w:t>
            </w:r>
          </w:p>
        </w:tc>
      </w:tr>
      <w:tr w:rsidR="00D27F90" w:rsidRPr="008419DF" w14:paraId="4438139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AA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ENSG00000134321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5B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FC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09293174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9B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01519277</w:t>
            </w:r>
          </w:p>
        </w:tc>
      </w:tr>
      <w:tr w:rsidR="00D27F90" w:rsidRPr="008419DF" w14:paraId="46E27A4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A7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ENSG00000105767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0A7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CADM4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10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08215305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25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01520315</w:t>
            </w:r>
          </w:p>
        </w:tc>
      </w:tr>
      <w:tr w:rsidR="00D27F90" w:rsidRPr="008419DF" w14:paraId="2C828CB7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59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ENSG00000160867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5D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FGFR4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03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07017355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918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00549197</w:t>
            </w:r>
          </w:p>
        </w:tc>
      </w:tr>
      <w:tr w:rsidR="00D27F90" w:rsidRPr="008419DF" w14:paraId="16CFE6F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EB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ENSG00000091428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75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RAPGEF4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9E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03122755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21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02597408</w:t>
            </w:r>
          </w:p>
        </w:tc>
      </w:tr>
      <w:tr w:rsidR="00D27F90" w:rsidRPr="008419DF" w14:paraId="790B8227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96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ENSG00000088538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9C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DOCK3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24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02685601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AF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02404185</w:t>
            </w:r>
          </w:p>
        </w:tc>
      </w:tr>
      <w:tr w:rsidR="00D27F90" w:rsidRPr="008419DF" w14:paraId="75869F1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CD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ENSG00000103184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62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SEC14L5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50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02385925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5B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0131368</w:t>
            </w:r>
          </w:p>
        </w:tc>
      </w:tr>
      <w:tr w:rsidR="00D27F90" w:rsidRPr="008419DF" w14:paraId="4B1ABD9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93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ENSG00000177875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C2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CCDC184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17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9812525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CA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04229052</w:t>
            </w:r>
          </w:p>
        </w:tc>
      </w:tr>
      <w:tr w:rsidR="00D27F90" w:rsidRPr="008419DF" w14:paraId="5932C35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18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ENSG00000138795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C6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1D3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96588392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EED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01263177</w:t>
            </w:r>
          </w:p>
        </w:tc>
      </w:tr>
      <w:tr w:rsidR="00D27F90" w:rsidRPr="008419DF" w14:paraId="0A34BD9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3F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ENSG00000247095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2C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MIR210HG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F4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93952218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210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01367343</w:t>
            </w:r>
          </w:p>
        </w:tc>
      </w:tr>
      <w:tr w:rsidR="00D27F90" w:rsidRPr="008419DF" w14:paraId="0C96B5E3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97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ENSG00000181754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5E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AMIGO1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65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93747189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DB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01077454</w:t>
            </w:r>
          </w:p>
        </w:tc>
      </w:tr>
      <w:tr w:rsidR="00D27F90" w:rsidRPr="008419DF" w14:paraId="308507A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8F1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ENSG00000185745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0F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EB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92331869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C5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01420219</w:t>
            </w:r>
          </w:p>
        </w:tc>
      </w:tr>
      <w:tr w:rsidR="00D27F90" w:rsidRPr="008419DF" w14:paraId="4A4A50F7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46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ENSG00000096696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58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97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C00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02568657</w:t>
            </w:r>
          </w:p>
        </w:tc>
      </w:tr>
      <w:tr w:rsidR="00D27F90" w:rsidRPr="008419DF" w14:paraId="07E2046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2B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ENSG00000073060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E7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SCARB1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45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87045279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20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04396673</w:t>
            </w:r>
          </w:p>
        </w:tc>
      </w:tr>
      <w:tr w:rsidR="00D27F90" w:rsidRPr="008419DF" w14:paraId="05F9E2C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7E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ENSG00000184838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4D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PRR16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A5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86954442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4F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022482</w:t>
            </w:r>
          </w:p>
        </w:tc>
      </w:tr>
      <w:tr w:rsidR="00D27F90" w:rsidRPr="008419DF" w14:paraId="50F92FA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DA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ENSG00000118507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0C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AKAP7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6B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AC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01677962</w:t>
            </w:r>
          </w:p>
        </w:tc>
      </w:tr>
      <w:tr w:rsidR="00D27F90" w:rsidRPr="008419DF" w14:paraId="44966E1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1F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ENSG00000198417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B2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MT1F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E0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85520989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79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01271247</w:t>
            </w:r>
          </w:p>
        </w:tc>
      </w:tr>
      <w:tr w:rsidR="00D27F90" w:rsidRPr="008419DF" w14:paraId="363F1AF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4F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ENSG00000241404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A6D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EGFL8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D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84758582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A79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00064546</w:t>
            </w:r>
          </w:p>
        </w:tc>
      </w:tr>
      <w:tr w:rsidR="00D27F90" w:rsidRPr="008419DF" w14:paraId="2CFCFB93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80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ENSG00000183287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3C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CCBE1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6FB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83382524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9B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02873862</w:t>
            </w:r>
          </w:p>
        </w:tc>
      </w:tr>
      <w:tr w:rsidR="00D27F90" w:rsidRPr="008419DF" w14:paraId="6B3D14A2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102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ENSG00000135519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C5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KCNH3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9A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83056638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BAF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02904505</w:t>
            </w:r>
          </w:p>
        </w:tc>
      </w:tr>
      <w:tr w:rsidR="00D27F90" w:rsidRPr="008419DF" w14:paraId="78C88A42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8C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ENSG00000146151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DB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HMGCLL1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880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81783164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6A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03293177</w:t>
            </w:r>
          </w:p>
        </w:tc>
      </w:tr>
      <w:tr w:rsidR="00D27F90" w:rsidRPr="008419DF" w14:paraId="458CCA53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F92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ENSG00000154654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AF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NCAM2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43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81327439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311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01415686</w:t>
            </w:r>
          </w:p>
        </w:tc>
      </w:tr>
      <w:tr w:rsidR="00D27F90" w:rsidRPr="008419DF" w14:paraId="04DDD720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31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ENSG00000148082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4A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SHC3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68E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79944208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AD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03906124</w:t>
            </w:r>
          </w:p>
        </w:tc>
      </w:tr>
      <w:tr w:rsidR="00D27F90" w:rsidRPr="008419DF" w14:paraId="10DE00D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B4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ENSG00000196090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2B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PTPRT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6F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79115329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5F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02402944</w:t>
            </w:r>
          </w:p>
        </w:tc>
      </w:tr>
      <w:tr w:rsidR="00D27F90" w:rsidRPr="008419DF" w14:paraId="5AD69CF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79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ENSG00000170899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63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GSTA4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8C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76894849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2F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04041151</w:t>
            </w:r>
          </w:p>
        </w:tc>
      </w:tr>
      <w:tr w:rsidR="00D27F90" w:rsidRPr="008419DF" w14:paraId="4078654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A1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ENSG00000100285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2B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NEFH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C4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75664088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DC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00524803</w:t>
            </w:r>
          </w:p>
        </w:tc>
      </w:tr>
      <w:tr w:rsidR="00D27F90" w:rsidRPr="008419DF" w14:paraId="66FF134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5AC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ENSG00000108924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E25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HLF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5A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C3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04727939</w:t>
            </w:r>
          </w:p>
        </w:tc>
      </w:tr>
      <w:tr w:rsidR="00D27F90" w:rsidRPr="008419DF" w14:paraId="3E9ABDC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8D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ENSG00000054690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10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PLEKHH1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DA6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75346187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F3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03627113</w:t>
            </w:r>
          </w:p>
        </w:tc>
      </w:tr>
      <w:tr w:rsidR="00D27F90" w:rsidRPr="008419DF" w14:paraId="3C5379E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9E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ENSG00000174938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EA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SEZ6L2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42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74934979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632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03695324</w:t>
            </w:r>
          </w:p>
        </w:tc>
      </w:tr>
      <w:tr w:rsidR="00D27F90" w:rsidRPr="008419DF" w14:paraId="32482E72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74E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ENSG00000161249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4BF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DMKN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CE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CA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02942101</w:t>
            </w:r>
          </w:p>
        </w:tc>
      </w:tr>
      <w:tr w:rsidR="00D27F90" w:rsidRPr="008419DF" w14:paraId="421E6AB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8E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ENSG00000144893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83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MED12L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9B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73419557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F3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00710135</w:t>
            </w:r>
          </w:p>
        </w:tc>
      </w:tr>
      <w:tr w:rsidR="00D27F90" w:rsidRPr="008419DF" w14:paraId="0E4CCE8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C1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ENSG00000280067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0BD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AC023818.2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18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71940941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AC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00691453</w:t>
            </w:r>
          </w:p>
        </w:tc>
      </w:tr>
      <w:tr w:rsidR="00D27F90" w:rsidRPr="008419DF" w14:paraId="3DFF17F7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69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ENSG00000162522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1B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KIAA1522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CB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71913855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0B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01783414</w:t>
            </w:r>
          </w:p>
        </w:tc>
      </w:tr>
      <w:tr w:rsidR="00D27F90" w:rsidRPr="008419DF" w14:paraId="305357F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286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ENSG00000162415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6A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ZSWIM5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94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70790141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A6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02586425</w:t>
            </w:r>
          </w:p>
        </w:tc>
      </w:tr>
      <w:tr w:rsidR="00D27F90" w:rsidRPr="008419DF" w14:paraId="52EC771F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B8C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ENSG00000138642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BE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DC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69891147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243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02221943</w:t>
            </w:r>
          </w:p>
        </w:tc>
      </w:tr>
      <w:tr w:rsidR="00D27F90" w:rsidRPr="008419DF" w14:paraId="665F676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6F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ENSG00000063587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B2E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ZNF275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27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67978049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0F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01129971</w:t>
            </w:r>
          </w:p>
        </w:tc>
      </w:tr>
      <w:tr w:rsidR="00D27F90" w:rsidRPr="008419DF" w14:paraId="778BB04A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B0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ENSG00000062524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F3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05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66429453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3F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01135681</w:t>
            </w:r>
          </w:p>
        </w:tc>
      </w:tr>
      <w:tr w:rsidR="00D27F90" w:rsidRPr="008419DF" w14:paraId="2053774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DD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ENSG00000177570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89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SAMD12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A9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62585271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61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02524883</w:t>
            </w:r>
          </w:p>
        </w:tc>
      </w:tr>
      <w:tr w:rsidR="00D27F90" w:rsidRPr="008419DF" w14:paraId="50C89BF1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6E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ENSG00000167178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66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ISLR2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6A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62162652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02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00184231</w:t>
            </w:r>
          </w:p>
        </w:tc>
      </w:tr>
      <w:tr w:rsidR="00D27F90" w:rsidRPr="008419DF" w14:paraId="2EBB501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11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ENSG00000203722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98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RAET1G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CBC2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60728467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88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03932732</w:t>
            </w:r>
          </w:p>
        </w:tc>
      </w:tr>
      <w:tr w:rsidR="00D27F90" w:rsidRPr="008419DF" w14:paraId="15664B7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EF3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ENSG00000005187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E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ACSM3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679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66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01595351</w:t>
            </w:r>
          </w:p>
        </w:tc>
      </w:tr>
      <w:tr w:rsidR="00D27F90" w:rsidRPr="008419DF" w14:paraId="6A4DE59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CDB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ENSG00000140009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82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6A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58710488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F5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03258848</w:t>
            </w:r>
          </w:p>
        </w:tc>
      </w:tr>
      <w:tr w:rsidR="00D27F90" w:rsidRPr="008419DF" w14:paraId="02C6A99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B5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ENSG00000185909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53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KLHDC8B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14DD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58380972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E7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0330691</w:t>
            </w:r>
          </w:p>
        </w:tc>
      </w:tr>
      <w:tr w:rsidR="00D27F90" w:rsidRPr="008419DF" w14:paraId="2A4AC9A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93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ENSG00000085662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9E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93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58347687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9F0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02666033</w:t>
            </w:r>
          </w:p>
        </w:tc>
      </w:tr>
      <w:tr w:rsidR="00D27F90" w:rsidRPr="008419DF" w14:paraId="1FA515D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87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ENSG00000157617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74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C2CD2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D0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57779728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20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02322655</w:t>
            </w:r>
          </w:p>
        </w:tc>
      </w:tr>
      <w:tr w:rsidR="00D27F90" w:rsidRPr="008419DF" w14:paraId="5701D575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4D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ENSG00000253636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C0A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AC022893.1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2B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56797085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ACA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02195798</w:t>
            </w:r>
          </w:p>
        </w:tc>
      </w:tr>
      <w:tr w:rsidR="00D27F90" w:rsidRPr="008419DF" w14:paraId="72864A7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DA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ENSG00000134326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6C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9E1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56567194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84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00832738</w:t>
            </w:r>
          </w:p>
        </w:tc>
      </w:tr>
      <w:tr w:rsidR="00D27F90" w:rsidRPr="008419DF" w14:paraId="4D7957E6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EA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ENSG00000138829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11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FBN2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DCC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56068228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8F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01460497</w:t>
            </w:r>
          </w:p>
        </w:tc>
      </w:tr>
      <w:tr w:rsidR="00D27F90" w:rsidRPr="008419DF" w14:paraId="46318638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6ED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ENSG00000091622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9C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PITPNM3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728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55082939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2C6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04663359</w:t>
            </w:r>
          </w:p>
        </w:tc>
      </w:tr>
      <w:tr w:rsidR="00D27F90" w:rsidRPr="008419DF" w14:paraId="77506B4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65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ENSG00000165912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2D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PACSIN3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D4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54534874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0B3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02980047</w:t>
            </w:r>
          </w:p>
        </w:tc>
      </w:tr>
      <w:tr w:rsidR="00D27F90" w:rsidRPr="008419DF" w14:paraId="33A54A34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94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ENSG00000184792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91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OSBP2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876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54426652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AAB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01563336</w:t>
            </w:r>
          </w:p>
        </w:tc>
      </w:tr>
      <w:tr w:rsidR="00D27F90" w:rsidRPr="008419DF" w14:paraId="0D82CEEC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CB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ENSG00000118898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56E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759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53648715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FA1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03842144</w:t>
            </w:r>
          </w:p>
        </w:tc>
      </w:tr>
      <w:tr w:rsidR="00D27F90" w:rsidRPr="008419DF" w14:paraId="198D93A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EA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ENSG00000008277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BD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6C2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52946197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EF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01625333</w:t>
            </w:r>
          </w:p>
        </w:tc>
      </w:tr>
      <w:tr w:rsidR="00D27F90" w:rsidRPr="008419DF" w14:paraId="72180AAB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41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ENSG00000006606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27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95D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52902899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77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03986096</w:t>
            </w:r>
          </w:p>
        </w:tc>
      </w:tr>
      <w:tr w:rsidR="00D27F90" w:rsidRPr="008419DF" w14:paraId="77C87282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E3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ENSG00000186998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DE8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EMID1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C37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51930276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D2EC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04663994</w:t>
            </w:r>
          </w:p>
        </w:tc>
      </w:tr>
      <w:tr w:rsidR="00D27F90" w:rsidRPr="008419DF" w14:paraId="110FA62E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011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ENSG00000143674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AC5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MAP3K21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295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51307433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D6F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01604418</w:t>
            </w:r>
          </w:p>
        </w:tc>
      </w:tr>
      <w:tr w:rsidR="00D27F90" w:rsidRPr="008419DF" w14:paraId="6E993F99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7C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ENSG00000160345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2B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C9orf116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CD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50255845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A30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04701041</w:t>
            </w:r>
          </w:p>
        </w:tc>
      </w:tr>
      <w:tr w:rsidR="00D27F90" w:rsidRPr="008419DF" w14:paraId="3F2A3E1D" w14:textId="77777777" w:rsidTr="00BC6F3A">
        <w:trPr>
          <w:trHeight w:val="300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BA7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ENSG00000206190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74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C24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50181772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4FE" w14:textId="77777777" w:rsidR="00D27F90" w:rsidRPr="008419DF" w:rsidRDefault="00D27F90" w:rsidP="00BC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02641282</w:t>
            </w:r>
          </w:p>
        </w:tc>
      </w:tr>
    </w:tbl>
    <w:p w14:paraId="529DB035" w14:textId="77777777" w:rsidR="00D27F90" w:rsidRPr="008419DF" w:rsidRDefault="00D27F90" w:rsidP="00D27F90">
      <w:pPr>
        <w:rPr>
          <w:rFonts w:ascii="Times New Roman" w:hAnsi="Times New Roman" w:cs="Times New Roman"/>
          <w:sz w:val="24"/>
          <w:szCs w:val="24"/>
        </w:rPr>
      </w:pPr>
    </w:p>
    <w:p w14:paraId="067DBAA6" w14:textId="77777777" w:rsidR="00D27F90" w:rsidRPr="008419DF" w:rsidRDefault="00D27F90" w:rsidP="00D27F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D27F90" w:rsidRPr="008419DF" w:rsidSect="00BC6F3A">
          <w:pgSz w:w="11906" w:h="16838"/>
          <w:pgMar w:top="1418" w:right="1134" w:bottom="907" w:left="1276" w:header="709" w:footer="709" w:gutter="0"/>
          <w:cols w:space="708"/>
          <w:docGrid w:linePitch="360"/>
        </w:sectPr>
      </w:pPr>
    </w:p>
    <w:p w14:paraId="206E1A2B" w14:textId="40E17B9D" w:rsidR="00D27F90" w:rsidRDefault="00460726" w:rsidP="00D27F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Supplementary </w:t>
      </w:r>
      <w:r w:rsidR="00875F59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Ta</w:t>
      </w:r>
      <w:r w:rsidR="00096D08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ble 6</w:t>
      </w:r>
      <w:r w:rsidR="00D27F90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: 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Gene Ontology analysis for classification of the genes upregulated in ECD based on the biological process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bookmarkStart w:id="1" w:name="_GoBack"/>
    <w:p w14:paraId="3E999B62" w14:textId="188B9697" w:rsidR="00D73191" w:rsidRDefault="00096D08" w:rsidP="00D27F90">
      <w:pPr>
        <w:sectPr w:rsidR="00D73191" w:rsidSect="00D73191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object w:dxaOrig="16057" w:dyaOrig="22418" w14:anchorId="52E01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7pt;height:729.8pt" o:ole="">
            <v:imagedata r:id="rId8" o:title=""/>
          </v:shape>
          <o:OLEObject Type="Embed" ProgID="Excel.Sheet.12" ShapeID="_x0000_i1025" DrawAspect="Content" ObjectID="_1644925665" r:id="rId9"/>
        </w:object>
      </w:r>
      <w:bookmarkEnd w:id="1"/>
    </w:p>
    <w:p w14:paraId="0A7BA915" w14:textId="08D494B3" w:rsidR="00D27F90" w:rsidRDefault="00460726" w:rsidP="00D27F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Supplementary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27F90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Table </w:t>
      </w:r>
      <w:r w:rsidR="00096D08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7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Gene Ontology analysis for classification of the genes 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down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regulated in ECD based on the biological process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51238DC" w14:textId="64ED4085" w:rsidR="00D27F90" w:rsidRPr="008419DF" w:rsidRDefault="00D73191" w:rsidP="00D27F90">
      <w:pP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sectPr w:rsidR="00D27F90" w:rsidRPr="008419DF" w:rsidSect="00D7319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object w:dxaOrig="15121" w:dyaOrig="18695" w14:anchorId="170DE112">
          <v:shape id="_x0000_i1026" type="#_x0000_t75" style="width:551.1pt;height:681.55pt" o:ole="">
            <v:imagedata r:id="rId10" o:title=""/>
          </v:shape>
          <o:OLEObject Type="Embed" ProgID="Excel.Sheet.12" ShapeID="_x0000_i1026" DrawAspect="Content" ObjectID="_1644925666" r:id="rId11"/>
        </w:object>
      </w:r>
      <w:r w:rsidR="00D27F90" w:rsidRPr="008419DF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br w:type="page"/>
      </w:r>
    </w:p>
    <w:p w14:paraId="671C2C88" w14:textId="77777777" w:rsidR="00D27F90" w:rsidRPr="008419DF" w:rsidRDefault="00D27F90" w:rsidP="00D27F90">
      <w:pPr>
        <w:ind w:left="-567" w:right="-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EE54ABA" w14:textId="251E4AEC" w:rsidR="00D27F90" w:rsidRPr="008419DF" w:rsidRDefault="00460726" w:rsidP="00D27F90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Supplementary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Table</w:t>
      </w:r>
      <w:r w:rsidR="00D27F90" w:rsidRPr="008419D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096D08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8</w:t>
      </w:r>
      <w:r w:rsidR="00D27F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Pathways enriched in genes upregulated in ECD samples by</w:t>
      </w:r>
      <w:r w:rsidR="00D27F90" w:rsidRPr="008419DF">
        <w:rPr>
          <w:rFonts w:ascii="Times New Roman" w:hAnsi="Times New Roman" w:cs="Times New Roman"/>
          <w:sz w:val="24"/>
          <w:szCs w:val="24"/>
        </w:rPr>
        <w:t xml:space="preserve"> 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KEGG analysis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020"/>
        <w:gridCol w:w="1020"/>
        <w:gridCol w:w="2871"/>
        <w:gridCol w:w="5245"/>
      </w:tblGrid>
      <w:tr w:rsidR="00D27F90" w:rsidRPr="008419DF" w14:paraId="793315C2" w14:textId="77777777" w:rsidTr="00BC6F3A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09BEE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MON_1625924918"/>
            <w:bookmarkEnd w:id="2"/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KEGG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AFBE9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EFC9F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E5DF1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PValue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Enrichment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6BBE4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Genes</w:t>
            </w:r>
          </w:p>
        </w:tc>
      </w:tr>
      <w:tr w:rsidR="00D27F90" w:rsidRPr="008419DF" w14:paraId="1CEDA768" w14:textId="77777777" w:rsidTr="00BC6F3A">
        <w:trPr>
          <w:trHeight w:val="8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69E1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hsa04060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C113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Cytokine-cytokine receptor interaction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CD5DB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4DD7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1.9687820247852136E-14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07A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CXCL1, 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CSF3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CXCL3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IL21R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TNFSF14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FASLG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CCL4L2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INHBA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CCL20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CCL3L3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IFNG, IL1B, 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XCL1</w:t>
            </w:r>
          </w:p>
        </w:tc>
      </w:tr>
      <w:tr w:rsidR="00D27F90" w:rsidRPr="00875F59" w14:paraId="0689B323" w14:textId="77777777" w:rsidTr="00BC6F3A">
        <w:trPr>
          <w:trHeight w:val="5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C0AA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hsa04062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1D2F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Chemokine signaling pathway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7BC01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43D84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1.1380038240874998E-6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D1E9" w14:textId="77777777" w:rsidR="00D27F90" w:rsidRPr="00CB0873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CXCL1, CCL20, CXCL3, CCL3L3, CCL19, CCL4L2, CCL5, XCL1, CCL4</w:t>
            </w:r>
          </w:p>
        </w:tc>
      </w:tr>
      <w:tr w:rsidR="00D27F90" w:rsidRPr="00875F59" w14:paraId="3A443ACB" w14:textId="77777777" w:rsidTr="00BC6F3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9F0D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hsa04064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A8CD3" w14:textId="77777777" w:rsidR="00D27F90" w:rsidRPr="001427FA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NF-kappa B signaling pathway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9778E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C7AFE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5.78704922051907E-4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75E94" w14:textId="77777777" w:rsidR="00D27F90" w:rsidRPr="00CB0873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CCL19, </w:t>
            </w:r>
            <w:r w:rsidRPr="00CB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IL1B</w:t>
            </w: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 TNFSF14, CCL4L2,</w:t>
            </w:r>
            <w:r w:rsidRPr="00CB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CCL4</w:t>
            </w:r>
          </w:p>
        </w:tc>
      </w:tr>
      <w:tr w:rsidR="00D27F90" w:rsidRPr="00875F59" w14:paraId="15548792" w14:textId="77777777" w:rsidTr="00BC6F3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04E3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hsa04620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59754" w14:textId="77777777" w:rsidR="00D27F90" w:rsidRPr="001427FA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Toll-like receptor signaling pathway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B5B50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AF82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0.0012166942395064819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0010A" w14:textId="77777777" w:rsidR="00D27F90" w:rsidRPr="00CB0873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CCL3L3,</w:t>
            </w:r>
            <w:r w:rsidRPr="00CB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IL1B, </w:t>
            </w: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CCL4L2, CCL5, </w:t>
            </w:r>
            <w:r w:rsidRPr="00CB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CCL4</w:t>
            </w:r>
          </w:p>
        </w:tc>
      </w:tr>
      <w:tr w:rsidR="00D27F90" w:rsidRPr="00875F59" w14:paraId="6D214857" w14:textId="77777777" w:rsidTr="00BC6F3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1A29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hsa04668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742D2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TNF signaling pathway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B7137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33FCB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0.001259980533966889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32F7A" w14:textId="77777777" w:rsidR="00D27F90" w:rsidRPr="00CB0873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B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CXCL1, </w:t>
            </w: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CCL20, CXCL3, </w:t>
            </w:r>
            <w:r w:rsidRPr="00CB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IL1B</w:t>
            </w:r>
            <w:r w:rsidRPr="00CB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 CCL5</w:t>
            </w:r>
          </w:p>
        </w:tc>
      </w:tr>
      <w:tr w:rsidR="00D27F90" w:rsidRPr="008419DF" w14:paraId="7D56CB10" w14:textId="77777777" w:rsidTr="00BC6F3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1689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hsa04623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A530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Cytosolic DNA-sensing pathway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FCB12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E4CBA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0.0028671328216308776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25795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IL1B,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CCL4L2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CCL4</w:t>
            </w:r>
          </w:p>
        </w:tc>
      </w:tr>
      <w:tr w:rsidR="00D27F90" w:rsidRPr="008419DF" w14:paraId="78F4DB86" w14:textId="77777777" w:rsidTr="00BC6F3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92026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hsa05332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304AF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Graft-versus-host disease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76DDD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E8B47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0.009514100553652009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21463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IFNG, IL1B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FASLG</w:t>
            </w:r>
          </w:p>
        </w:tc>
      </w:tr>
      <w:tr w:rsidR="00D27F90" w:rsidRPr="008419DF" w14:paraId="1E4D2C5B" w14:textId="77777777" w:rsidTr="00BC6F3A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6A168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hsa04621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B0B32" w14:textId="77777777" w:rsidR="00D27F90" w:rsidRPr="001427FA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NOD-like receptor signaling pathway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92CAA" w14:textId="77777777" w:rsidR="00D27F90" w:rsidRPr="008419DF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37C1C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0.026027375487248084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CFC70" w14:textId="77777777" w:rsidR="00D27F90" w:rsidRPr="008419DF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CXCL1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IL1B,</w:t>
            </w:r>
            <w:r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CCL5</w:t>
            </w:r>
          </w:p>
        </w:tc>
      </w:tr>
    </w:tbl>
    <w:p w14:paraId="11AB6678" w14:textId="77777777" w:rsidR="00D27F90" w:rsidRPr="008419DF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6C10A" w14:textId="77777777" w:rsidR="00D27F90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8865C" w14:textId="6A92A401" w:rsidR="00D27F90" w:rsidRPr="008419DF" w:rsidRDefault="00460726" w:rsidP="00D27F90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Supplementary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Table</w:t>
      </w:r>
      <w:r w:rsidR="00D27F90" w:rsidRPr="008419D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096D08" w:rsidRPr="00096D0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9</w:t>
      </w:r>
      <w:r w:rsidR="00D27F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Pathways enriched in genes 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down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regulated in ECD samples by</w:t>
      </w:r>
      <w:r w:rsidR="00D27F90" w:rsidRPr="008419DF">
        <w:rPr>
          <w:rFonts w:ascii="Times New Roman" w:hAnsi="Times New Roman" w:cs="Times New Roman"/>
          <w:sz w:val="24"/>
          <w:szCs w:val="24"/>
        </w:rPr>
        <w:t xml:space="preserve"> </w:t>
      </w:r>
      <w:r w:rsidR="00D27F90" w:rsidRPr="00841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KEGG analysis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67373649" w14:textId="77777777" w:rsidR="00D27F90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460"/>
        <w:gridCol w:w="1200"/>
        <w:gridCol w:w="2460"/>
        <w:gridCol w:w="4437"/>
      </w:tblGrid>
      <w:tr w:rsidR="00D27F90" w:rsidRPr="00003212" w14:paraId="38E1302F" w14:textId="77777777" w:rsidTr="00BC6F3A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A7792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KEGG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9E8D8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Term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660EB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Count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0BE8E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3212">
              <w:rPr>
                <w:rFonts w:ascii="Times New Roman" w:eastAsia="Times New Roman" w:hAnsi="Times New Roman" w:cs="Times New Roman"/>
                <w:color w:val="000000"/>
              </w:rPr>
              <w:t>PValue</w:t>
            </w:r>
            <w:proofErr w:type="spellEnd"/>
            <w:r w:rsidRPr="00003212">
              <w:rPr>
                <w:rFonts w:ascii="Times New Roman" w:eastAsia="Times New Roman" w:hAnsi="Times New Roman" w:cs="Times New Roman"/>
                <w:color w:val="000000"/>
              </w:rPr>
              <w:t xml:space="preserve"> Enrichment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B4DB6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Genes</w:t>
            </w:r>
          </w:p>
        </w:tc>
      </w:tr>
      <w:tr w:rsidR="00D27F90" w:rsidRPr="00D27F90" w14:paraId="24E57AF6" w14:textId="77777777" w:rsidTr="00460726">
        <w:trPr>
          <w:trHeight w:val="8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58A9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bta05412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2037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Arrhythmogenic right ventricular cardiomyopathy (ARVC)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A922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5E4F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7.327432397693488E-4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D830" w14:textId="77777777" w:rsidR="00D27F90" w:rsidRPr="00003212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LEF1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03212">
              <w:rPr>
                <w:rFonts w:ascii="Times New Roman" w:eastAsia="Times New Roman" w:hAnsi="Times New Roman" w:cs="Times New Roman"/>
                <w:color w:val="000000"/>
              </w:rPr>
              <w:t xml:space="preserve"> ITGA2, CACNB2, DSP, CDH2</w:t>
            </w:r>
          </w:p>
        </w:tc>
      </w:tr>
      <w:tr w:rsidR="00D27F90" w:rsidRPr="00CB0873" w14:paraId="2ACA391C" w14:textId="77777777" w:rsidTr="00BC6F3A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FAD3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bta04925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20C2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Aldosterone synthesis and secretion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7D7A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AAB4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0.001523722310987306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9F1E" w14:textId="77777777" w:rsidR="00D27F90" w:rsidRPr="00CB0873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CB0873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CYP11A1, CYP21A2, CACNA1I, SCARB1, KCNK3</w:t>
            </w:r>
          </w:p>
        </w:tc>
      </w:tr>
      <w:tr w:rsidR="00D27F90" w:rsidRPr="00003212" w14:paraId="5576CD28" w14:textId="77777777" w:rsidTr="00BC6F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C0B6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bta04015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E247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Rap1 signaling pathway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A7AB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17DA" w14:textId="77777777" w:rsidR="00D27F90" w:rsidRPr="00003212" w:rsidRDefault="00D27F90" w:rsidP="00BC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0.04627705423040515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B9AC" w14:textId="77777777" w:rsidR="00D27F90" w:rsidRPr="00003212" w:rsidRDefault="00D27F90" w:rsidP="00BC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3212">
              <w:rPr>
                <w:rFonts w:ascii="Times New Roman" w:eastAsia="Times New Roman" w:hAnsi="Times New Roman" w:cs="Times New Roman"/>
                <w:color w:val="000000"/>
              </w:rPr>
              <w:t>FGFR2, FGFR4, RAP1GAP, RAPGEF4, FGF12</w:t>
            </w:r>
          </w:p>
        </w:tc>
      </w:tr>
    </w:tbl>
    <w:p w14:paraId="49A950EC" w14:textId="77777777" w:rsidR="00D27F90" w:rsidRPr="00003212" w:rsidRDefault="00D27F90" w:rsidP="00D27F9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D27F90" w:rsidRPr="00003212" w:rsidSect="00BC6F3A">
          <w:pgSz w:w="16838" w:h="11906" w:orient="landscape"/>
          <w:pgMar w:top="1276" w:right="1418" w:bottom="1134" w:left="907" w:header="709" w:footer="709" w:gutter="0"/>
          <w:cols w:space="708"/>
          <w:docGrid w:linePitch="360"/>
        </w:sectPr>
      </w:pPr>
    </w:p>
    <w:p w14:paraId="7F923BF5" w14:textId="2DC729BB" w:rsidR="00D27F90" w:rsidRPr="003C3213" w:rsidRDefault="00460726" w:rsidP="00D27F90">
      <w:pPr>
        <w:ind w:right="-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Supplementary</w:t>
      </w:r>
      <w:r w:rsidR="00D27F90" w:rsidRPr="00D92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Table </w:t>
      </w:r>
      <w:r w:rsidR="0009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D27F90" w:rsidRPr="00D92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Up</w:t>
      </w:r>
      <w:r w:rsidR="00D2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D27F90" w:rsidRPr="00D92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regulated g</w:t>
      </w:r>
      <w:r w:rsidR="00D27F90" w:rsidRPr="00D9290E">
        <w:rPr>
          <w:rFonts w:ascii="Times New Roman" w:hAnsi="Times New Roman" w:cs="Times New Roman"/>
          <w:b/>
          <w:sz w:val="24"/>
          <w:szCs w:val="24"/>
        </w:rPr>
        <w:t>enes selected for qPCR validation in PRAT SVF</w:t>
      </w:r>
      <w:r w:rsidR="00D27F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13181F" w14:textId="77777777" w:rsidR="00D27F90" w:rsidRDefault="00E422D4" w:rsidP="00D27F90">
      <w:r w:rsidRPr="00E422D4">
        <w:rPr>
          <w:noProof/>
          <w:lang w:val="fr-FR" w:eastAsia="fr-FR"/>
        </w:rPr>
        <w:drawing>
          <wp:inline distT="0" distB="0" distL="0" distR="0" wp14:anchorId="7794CF0B" wp14:editId="22D7D1A2">
            <wp:extent cx="5760720" cy="11334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294F" w14:textId="77777777" w:rsidR="00D27F90" w:rsidRPr="00E422D4" w:rsidRDefault="00D27F90" w:rsidP="00D27F90">
      <w:r w:rsidRPr="00BC0C02">
        <w:rPr>
          <w:rFonts w:ascii="Times New Roman" w:hAnsi="Times New Roman" w:cs="Times New Roman"/>
          <w:sz w:val="24"/>
          <w:szCs w:val="24"/>
        </w:rPr>
        <w:t>Relative media</w:t>
      </w:r>
      <w:r>
        <w:rPr>
          <w:rFonts w:ascii="Times New Roman" w:hAnsi="Times New Roman" w:cs="Times New Roman"/>
          <w:sz w:val="24"/>
          <w:szCs w:val="24"/>
        </w:rPr>
        <w:t>n values of transcript levels (25-75 interquartile ranges</w:t>
      </w:r>
      <w:r w:rsidRPr="00BC0C02">
        <w:rPr>
          <w:rFonts w:ascii="Times New Roman" w:hAnsi="Times New Roman" w:cs="Times New Roman"/>
          <w:sz w:val="24"/>
          <w:szCs w:val="24"/>
        </w:rPr>
        <w:t>) and P values</w:t>
      </w:r>
    </w:p>
    <w:sectPr w:rsidR="00D27F90" w:rsidRPr="00E422D4" w:rsidSect="00EF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A45"/>
    <w:multiLevelType w:val="hybridMultilevel"/>
    <w:tmpl w:val="B422FBF8"/>
    <w:lvl w:ilvl="0" w:tplc="436E622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4B3"/>
    <w:multiLevelType w:val="hybridMultilevel"/>
    <w:tmpl w:val="1A46706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2963470"/>
    <w:multiLevelType w:val="multilevel"/>
    <w:tmpl w:val="D32A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5142"/>
    <w:multiLevelType w:val="hybridMultilevel"/>
    <w:tmpl w:val="6876F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47A"/>
    <w:multiLevelType w:val="multilevel"/>
    <w:tmpl w:val="C85E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B6B0C"/>
    <w:multiLevelType w:val="hybridMultilevel"/>
    <w:tmpl w:val="41AE3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060D1"/>
    <w:multiLevelType w:val="hybridMultilevel"/>
    <w:tmpl w:val="8CE6BCA8"/>
    <w:lvl w:ilvl="0" w:tplc="07F0D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457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43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ED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66E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86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E0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85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63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57E4"/>
    <w:multiLevelType w:val="multilevel"/>
    <w:tmpl w:val="402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F4599"/>
    <w:multiLevelType w:val="hybridMultilevel"/>
    <w:tmpl w:val="761469C2"/>
    <w:lvl w:ilvl="0" w:tplc="23FCCF98">
      <w:start w:val="1"/>
      <w:numFmt w:val="upperLetter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B2A"/>
    <w:multiLevelType w:val="hybridMultilevel"/>
    <w:tmpl w:val="ECD435E0"/>
    <w:lvl w:ilvl="0" w:tplc="AF803B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E260F"/>
    <w:multiLevelType w:val="multilevel"/>
    <w:tmpl w:val="B27E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23F17"/>
    <w:multiLevelType w:val="multilevel"/>
    <w:tmpl w:val="2AF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C5FF2"/>
    <w:multiLevelType w:val="hybridMultilevel"/>
    <w:tmpl w:val="39FE3F78"/>
    <w:lvl w:ilvl="0" w:tplc="14A8CB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A4920"/>
    <w:multiLevelType w:val="hybridMultilevel"/>
    <w:tmpl w:val="ADDC70F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35E5"/>
    <w:multiLevelType w:val="hybridMultilevel"/>
    <w:tmpl w:val="5FCA4AC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64607F8C"/>
    <w:multiLevelType w:val="hybridMultilevel"/>
    <w:tmpl w:val="C994B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45F32"/>
    <w:multiLevelType w:val="hybridMultilevel"/>
    <w:tmpl w:val="1242AFC8"/>
    <w:lvl w:ilvl="0" w:tplc="3824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021A9"/>
    <w:multiLevelType w:val="multilevel"/>
    <w:tmpl w:val="03C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9902F7"/>
    <w:multiLevelType w:val="hybridMultilevel"/>
    <w:tmpl w:val="F01600EA"/>
    <w:lvl w:ilvl="0" w:tplc="7CC0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CC9E6">
      <w:start w:val="1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8B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86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4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28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09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AE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5F5481"/>
    <w:multiLevelType w:val="hybridMultilevel"/>
    <w:tmpl w:val="323ECC66"/>
    <w:lvl w:ilvl="0" w:tplc="FADEA1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6B5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EE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2C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C68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4D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EA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89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2F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9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1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90"/>
    <w:rsid w:val="00096D08"/>
    <w:rsid w:val="001943D0"/>
    <w:rsid w:val="001C4E92"/>
    <w:rsid w:val="00252040"/>
    <w:rsid w:val="00382E31"/>
    <w:rsid w:val="00460726"/>
    <w:rsid w:val="004B7FEC"/>
    <w:rsid w:val="006F3B40"/>
    <w:rsid w:val="006F4FCC"/>
    <w:rsid w:val="007B4BE9"/>
    <w:rsid w:val="00857CD1"/>
    <w:rsid w:val="00875F59"/>
    <w:rsid w:val="00887137"/>
    <w:rsid w:val="008A5B4C"/>
    <w:rsid w:val="008C3615"/>
    <w:rsid w:val="00A111A7"/>
    <w:rsid w:val="00A31F3B"/>
    <w:rsid w:val="00A707C5"/>
    <w:rsid w:val="00AE1A5C"/>
    <w:rsid w:val="00BA0474"/>
    <w:rsid w:val="00BC6F3A"/>
    <w:rsid w:val="00BE2ED4"/>
    <w:rsid w:val="00C62DD3"/>
    <w:rsid w:val="00CB0873"/>
    <w:rsid w:val="00D0114A"/>
    <w:rsid w:val="00D179D6"/>
    <w:rsid w:val="00D24133"/>
    <w:rsid w:val="00D27F90"/>
    <w:rsid w:val="00D73191"/>
    <w:rsid w:val="00E422D4"/>
    <w:rsid w:val="00EB55A4"/>
    <w:rsid w:val="00EF545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3B5B4"/>
  <w15:docId w15:val="{857C2601-ABB9-4F76-975C-EEC9F081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57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27F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7F9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D27F90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F9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F9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27F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27F90"/>
    <w:rPr>
      <w:rFonts w:ascii="Times" w:eastAsiaTheme="minorEastAsia" w:hAnsi="Times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27F90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7F9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27F90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D27F9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styleId="Bibliographie">
    <w:name w:val="Bibliography"/>
    <w:basedOn w:val="Normal"/>
    <w:next w:val="Normal"/>
    <w:uiPriority w:val="37"/>
    <w:unhideWhenUsed/>
    <w:rsid w:val="00D27F90"/>
    <w:pPr>
      <w:tabs>
        <w:tab w:val="left" w:pos="504"/>
      </w:tabs>
      <w:spacing w:after="240" w:line="240" w:lineRule="auto"/>
      <w:ind w:left="504" w:hanging="504"/>
    </w:pPr>
    <w:rPr>
      <w:rFonts w:eastAsiaTheme="minorEastAsia"/>
      <w:lang w:val="fr-FR" w:eastAsia="fr-FR"/>
    </w:rPr>
  </w:style>
  <w:style w:type="paragraph" w:customStyle="1" w:styleId="Default">
    <w:name w:val="Default"/>
    <w:rsid w:val="00D27F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27F9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F90"/>
    <w:pPr>
      <w:spacing w:after="0" w:line="240" w:lineRule="auto"/>
    </w:pPr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F90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27F90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7F90"/>
    <w:pPr>
      <w:spacing w:after="200" w:line="276" w:lineRule="auto"/>
      <w:ind w:left="720"/>
      <w:contextualSpacing/>
    </w:pPr>
    <w:rPr>
      <w:rFonts w:eastAsiaTheme="minorEastAsia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27F9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D27F90"/>
    <w:rPr>
      <w:rFonts w:eastAsiaTheme="minorEastAsia"/>
      <w:lang w:eastAsia="fr-FR"/>
    </w:rPr>
  </w:style>
  <w:style w:type="character" w:styleId="Accentuation">
    <w:name w:val="Emphasis"/>
    <w:basedOn w:val="Policepardfaut"/>
    <w:uiPriority w:val="20"/>
    <w:qFormat/>
    <w:rsid w:val="00D27F90"/>
    <w:rPr>
      <w:i/>
      <w:iCs/>
    </w:rPr>
  </w:style>
  <w:style w:type="character" w:styleId="lev">
    <w:name w:val="Strong"/>
    <w:basedOn w:val="Policepardfaut"/>
    <w:uiPriority w:val="22"/>
    <w:qFormat/>
    <w:rsid w:val="00D27F90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D27F90"/>
    <w:pPr>
      <w:spacing w:after="0" w:line="240" w:lineRule="auto"/>
    </w:pPr>
    <w:rPr>
      <w:rFonts w:ascii="Courier" w:eastAsiaTheme="minorEastAsia" w:hAnsi="Courier" w:cs="Times New Roman"/>
      <w:outline/>
      <w:color w:val="000000"/>
      <w:sz w:val="21"/>
      <w:szCs w:val="21"/>
      <w:lang w:eastAsia="ja-JP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xtebrutCar">
    <w:name w:val="Texte brut Car"/>
    <w:basedOn w:val="Policepardfaut"/>
    <w:link w:val="Textebrut"/>
    <w:uiPriority w:val="99"/>
    <w:rsid w:val="00D27F90"/>
    <w:rPr>
      <w:rFonts w:ascii="Courier" w:eastAsiaTheme="minorEastAsia" w:hAnsi="Courier" w:cs="Times New Roman"/>
      <w:outline/>
      <w:color w:val="000000"/>
      <w:sz w:val="21"/>
      <w:szCs w:val="21"/>
      <w:lang w:val="en-US" w:eastAsia="ja-JP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ighlight">
    <w:name w:val="highlight"/>
    <w:basedOn w:val="Policepardfaut"/>
    <w:rsid w:val="00D27F90"/>
  </w:style>
  <w:style w:type="character" w:styleId="Marquedecommentaire">
    <w:name w:val="annotation reference"/>
    <w:basedOn w:val="Policepardfaut"/>
    <w:uiPriority w:val="99"/>
    <w:semiHidden/>
    <w:unhideWhenUsed/>
    <w:rsid w:val="00D27F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7F90"/>
    <w:pPr>
      <w:spacing w:after="200" w:line="240" w:lineRule="auto"/>
    </w:pPr>
    <w:rPr>
      <w:rFonts w:eastAsiaTheme="minorEastAsia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7F90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7F90"/>
    <w:rPr>
      <w:rFonts w:eastAsiaTheme="minorEastAsia"/>
      <w:b/>
      <w:bCs/>
      <w:sz w:val="20"/>
      <w:szCs w:val="20"/>
      <w:lang w:eastAsia="fr-FR"/>
    </w:rPr>
  </w:style>
  <w:style w:type="character" w:customStyle="1" w:styleId="hithilite">
    <w:name w:val="hithilite"/>
    <w:basedOn w:val="Policepardfaut"/>
    <w:rsid w:val="00D27F90"/>
  </w:style>
  <w:style w:type="character" w:customStyle="1" w:styleId="frlabel">
    <w:name w:val="fr_label"/>
    <w:basedOn w:val="Policepardfaut"/>
    <w:rsid w:val="00D27F90"/>
  </w:style>
  <w:style w:type="paragraph" w:styleId="PrformatHTML">
    <w:name w:val="HTML Preformatted"/>
    <w:basedOn w:val="Normal"/>
    <w:link w:val="PrformatHTMLCar"/>
    <w:uiPriority w:val="99"/>
    <w:unhideWhenUsed/>
    <w:rsid w:val="00D27F90"/>
    <w:pPr>
      <w:spacing w:after="0" w:line="240" w:lineRule="auto"/>
    </w:pPr>
    <w:rPr>
      <w:rFonts w:ascii="Consolas" w:eastAsiaTheme="minorEastAsia" w:hAnsi="Consolas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7F90"/>
    <w:rPr>
      <w:rFonts w:ascii="Consolas" w:eastAsiaTheme="minorEastAsia" w:hAnsi="Consolas"/>
      <w:sz w:val="20"/>
      <w:szCs w:val="20"/>
      <w:lang w:eastAsia="fr-FR"/>
    </w:rPr>
  </w:style>
  <w:style w:type="character" w:customStyle="1" w:styleId="sep">
    <w:name w:val="sep"/>
    <w:basedOn w:val="Policepardfaut"/>
    <w:rsid w:val="00D27F90"/>
  </w:style>
  <w:style w:type="character" w:customStyle="1" w:styleId="context-help">
    <w:name w:val="context-help"/>
    <w:basedOn w:val="Policepardfaut"/>
    <w:rsid w:val="00D27F90"/>
  </w:style>
  <w:style w:type="paragraph" w:customStyle="1" w:styleId="xmsonormal">
    <w:name w:val="x_msonormal"/>
    <w:basedOn w:val="Normal"/>
    <w:rsid w:val="00D27F9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FR" w:eastAsia="fr-FR"/>
    </w:rPr>
  </w:style>
  <w:style w:type="paragraph" w:customStyle="1" w:styleId="SupplementaryMaterial">
    <w:name w:val="Supplementary Material"/>
    <w:basedOn w:val="Titre"/>
    <w:next w:val="Titre"/>
    <w:qFormat/>
    <w:rsid w:val="00A31F3B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31F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1F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Feuille_de_calcul_Microsoft_Excel2.xlsx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package" Target="embeddings/Feuille_de_calcul_Microsoft_Excel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EA0C9-CE22-4DF8-9A9A-4E03E949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2540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PAUL Pascale</cp:lastModifiedBy>
  <cp:revision>4</cp:revision>
  <dcterms:created xsi:type="dcterms:W3CDTF">2020-03-04T16:44:00Z</dcterms:created>
  <dcterms:modified xsi:type="dcterms:W3CDTF">2020-03-05T14:01:00Z</dcterms:modified>
</cp:coreProperties>
</file>