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FE" w:rsidRPr="00636CFE" w:rsidRDefault="00636CFE" w:rsidP="00636CFE">
      <w:pPr>
        <w:pStyle w:val="Legenda"/>
        <w:keepNext/>
        <w:rPr>
          <w:rFonts w:ascii="Times New Roman" w:hAnsi="Times New Roman" w:cs="Times New Roman"/>
          <w:i w:val="0"/>
          <w:color w:val="auto"/>
          <w:lang w:val="en-GB"/>
        </w:rPr>
      </w:pPr>
      <w:r w:rsidRPr="00636CFE">
        <w:rPr>
          <w:rFonts w:ascii="Times New Roman" w:hAnsi="Times New Roman" w:cs="Times New Roman"/>
          <w:i w:val="0"/>
          <w:color w:val="auto"/>
          <w:lang w:val="en-GB"/>
        </w:rPr>
        <w:t xml:space="preserve">Supplementary Table  </w:t>
      </w:r>
      <w:r w:rsidRPr="00636CFE">
        <w:rPr>
          <w:rFonts w:ascii="Times New Roman" w:hAnsi="Times New Roman" w:cs="Times New Roman"/>
          <w:i w:val="0"/>
          <w:color w:val="auto"/>
        </w:rPr>
        <w:fldChar w:fldCharType="begin"/>
      </w:r>
      <w:r w:rsidRPr="00636CFE">
        <w:rPr>
          <w:rFonts w:ascii="Times New Roman" w:hAnsi="Times New Roman" w:cs="Times New Roman"/>
          <w:i w:val="0"/>
          <w:color w:val="auto"/>
          <w:lang w:val="en-GB"/>
        </w:rPr>
        <w:instrText xml:space="preserve"> SEQ Supplementary_Table_ \* ARABIC </w:instrText>
      </w:r>
      <w:r w:rsidRPr="00636CFE">
        <w:rPr>
          <w:rFonts w:ascii="Times New Roman" w:hAnsi="Times New Roman" w:cs="Times New Roman"/>
          <w:i w:val="0"/>
          <w:color w:val="auto"/>
        </w:rPr>
        <w:fldChar w:fldCharType="separate"/>
      </w:r>
      <w:r w:rsidRPr="00636CFE">
        <w:rPr>
          <w:rFonts w:ascii="Times New Roman" w:hAnsi="Times New Roman" w:cs="Times New Roman"/>
          <w:i w:val="0"/>
          <w:noProof/>
          <w:color w:val="auto"/>
          <w:lang w:val="en-GB"/>
        </w:rPr>
        <w:t>1</w:t>
      </w:r>
      <w:r w:rsidRPr="00636CFE">
        <w:rPr>
          <w:rFonts w:ascii="Times New Roman" w:hAnsi="Times New Roman" w:cs="Times New Roman"/>
          <w:i w:val="0"/>
          <w:color w:val="auto"/>
        </w:rPr>
        <w:fldChar w:fldCharType="end"/>
      </w:r>
      <w:r w:rsidRPr="00636CFE">
        <w:rPr>
          <w:rFonts w:ascii="Times New Roman" w:hAnsi="Times New Roman" w:cs="Times New Roman"/>
          <w:i w:val="0"/>
          <w:color w:val="auto"/>
          <w:lang w:val="en-GB"/>
        </w:rPr>
        <w:t xml:space="preserve"> - List of Amaryllidaceae species, haploid chromosome numbers</w:t>
      </w:r>
      <w:r>
        <w:rPr>
          <w:rFonts w:ascii="Times New Roman" w:hAnsi="Times New Roman" w:cs="Times New Roman"/>
          <w:i w:val="0"/>
          <w:color w:val="auto"/>
          <w:lang w:val="en-GB"/>
        </w:rPr>
        <w:t xml:space="preserve"> (</w:t>
      </w:r>
      <w:r>
        <w:rPr>
          <w:rFonts w:ascii="Times New Roman" w:hAnsi="Times New Roman" w:cs="Times New Roman"/>
          <w:color w:val="auto"/>
          <w:lang w:val="en-GB"/>
        </w:rPr>
        <w:t>n</w:t>
      </w:r>
      <w:r>
        <w:rPr>
          <w:rFonts w:ascii="Times New Roman" w:hAnsi="Times New Roman" w:cs="Times New Roman"/>
          <w:i w:val="0"/>
          <w:color w:val="auto"/>
          <w:lang w:val="en-GB"/>
        </w:rPr>
        <w:t>), genome size of the diploid chromosome complement (2C) in pi</w:t>
      </w:r>
      <w:r w:rsidR="00E538EA">
        <w:rPr>
          <w:rFonts w:ascii="Times New Roman" w:hAnsi="Times New Roman" w:cs="Times New Roman"/>
          <w:i w:val="0"/>
          <w:color w:val="auto"/>
          <w:lang w:val="en-GB"/>
        </w:rPr>
        <w:t>c</w:t>
      </w:r>
      <w:r>
        <w:rPr>
          <w:rFonts w:ascii="Times New Roman" w:hAnsi="Times New Roman" w:cs="Times New Roman"/>
          <w:i w:val="0"/>
          <w:color w:val="auto"/>
          <w:lang w:val="en-GB"/>
        </w:rPr>
        <w:t>ograms (pg), number of 35S and 5S rDNA sites, references for both 2C and rDNA sites number and GenBank accession numbers for the four regions used in this work. * = 2C values obtained from the Royal Botanic Gardens Kew C-value database (</w:t>
      </w:r>
      <w:hyperlink r:id="rId4" w:history="1">
        <w:r w:rsidRPr="003E4A86">
          <w:rPr>
            <w:rStyle w:val="Hyperlink"/>
            <w:rFonts w:ascii="Times New Roman" w:hAnsi="Times New Roman" w:cs="Times New Roman"/>
            <w:i w:val="0"/>
            <w:lang w:val="en-GB"/>
          </w:rPr>
          <w:t>https://cvalues.science.kew.org/</w:t>
        </w:r>
      </w:hyperlink>
      <w:r>
        <w:rPr>
          <w:rFonts w:ascii="Times New Roman" w:hAnsi="Times New Roman" w:cs="Times New Roman"/>
          <w:i w:val="0"/>
          <w:color w:val="auto"/>
          <w:lang w:val="en-GB"/>
        </w:rPr>
        <w:t>, Bennett and Leitch 2012)</w:t>
      </w:r>
    </w:p>
    <w:tbl>
      <w:tblPr>
        <w:tblStyle w:val="Tabelacomgrade"/>
        <w:tblW w:w="14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486"/>
        <w:gridCol w:w="801"/>
        <w:gridCol w:w="1936"/>
        <w:gridCol w:w="615"/>
        <w:gridCol w:w="512"/>
        <w:gridCol w:w="1719"/>
        <w:gridCol w:w="1328"/>
        <w:gridCol w:w="1328"/>
        <w:gridCol w:w="1328"/>
        <w:gridCol w:w="1328"/>
      </w:tblGrid>
      <w:tr w:rsidR="00272C6F" w:rsidRPr="00014B4F" w:rsidTr="00636CFE">
        <w:trPr>
          <w:trHeight w:val="300"/>
        </w:trPr>
        <w:tc>
          <w:tcPr>
            <w:tcW w:w="274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216A16" w:rsidRDefault="00AC6DDD" w:rsidP="00F60B6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Species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E538EA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</w:tcBorders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Ref. 2C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rDNA sites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Ref</w:t>
            </w:r>
            <w:r w:rsidR="00E53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. DNAr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ITS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de-DE"/>
              </w:rPr>
              <w:t>mat</w:t>
            </w:r>
            <w:r w:rsidR="00E53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de-DE"/>
              </w:rPr>
              <w:t>ndh</w:t>
            </w: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de-DE"/>
              </w:rPr>
              <w:t>rbc</w:t>
            </w:r>
            <w:r w:rsidRPr="00014B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L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vMerge/>
            <w:tcBorders>
              <w:bottom w:val="single" w:sz="4" w:space="0" w:color="auto"/>
            </w:tcBorders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bookmarkStart w:id="0" w:name="_GoBack" w:colFirst="4" w:colLast="5"/>
          </w:p>
        </w:tc>
        <w:tc>
          <w:tcPr>
            <w:tcW w:w="486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E538EA" w:rsidRDefault="00AC6DDD" w:rsidP="004A33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35S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E538EA" w:rsidRDefault="00AC6DDD" w:rsidP="004A33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E538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5S</w:t>
            </w:r>
          </w:p>
        </w:tc>
        <w:tc>
          <w:tcPr>
            <w:tcW w:w="171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bookmarkEnd w:id="0"/>
      <w:tr w:rsidR="00272C6F" w:rsidRPr="00014B4F" w:rsidTr="00636CFE">
        <w:trPr>
          <w:trHeight w:val="300"/>
        </w:trPr>
        <w:tc>
          <w:tcPr>
            <w:tcW w:w="2746" w:type="dxa"/>
            <w:tcBorders>
              <w:top w:val="single" w:sz="4" w:space="0" w:color="auto"/>
            </w:tcBorders>
            <w:noWrap/>
          </w:tcPr>
          <w:p w:rsidR="00A825AA" w:rsidRPr="00216A16" w:rsidRDefault="00A825AA" w:rsidP="00F60B6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Agapanthoideae</w:t>
            </w:r>
          </w:p>
        </w:tc>
        <w:tc>
          <w:tcPr>
            <w:tcW w:w="486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:rsidR="00A825AA" w:rsidRPr="00014B4F" w:rsidRDefault="00A825AA" w:rsidP="00AC6D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A825AA" w:rsidRPr="000B0595" w:rsidRDefault="00A825A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Agapanthus africanus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(L.) Hoffmanns.</w:t>
            </w:r>
          </w:p>
        </w:tc>
        <w:tc>
          <w:tcPr>
            <w:tcW w:w="486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01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31.6</w:t>
            </w:r>
          </w:p>
        </w:tc>
        <w:tc>
          <w:tcPr>
            <w:tcW w:w="1936" w:type="dxa"/>
            <w:vAlign w:val="center"/>
          </w:tcPr>
          <w:p w:rsidR="00A825AA" w:rsidRPr="00014B4F" w:rsidRDefault="00A825A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12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Reis et al. 2016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JQ024934.1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AF508405.1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AY465699.1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A825AA" w:rsidRPr="00216A16" w:rsidRDefault="00A825A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>Agapanthus campanulatus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F.M.Leight.</w:t>
            </w:r>
          </w:p>
        </w:tc>
        <w:tc>
          <w:tcPr>
            <w:tcW w:w="486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15</w:t>
            </w:r>
          </w:p>
        </w:tc>
        <w:tc>
          <w:tcPr>
            <w:tcW w:w="801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22.45</w:t>
            </w:r>
          </w:p>
        </w:tc>
        <w:tc>
          <w:tcPr>
            <w:tcW w:w="1936" w:type="dxa"/>
            <w:vAlign w:val="center"/>
          </w:tcPr>
          <w:p w:rsidR="00A825AA" w:rsidRPr="00014B4F" w:rsidRDefault="00A825A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*</w:t>
            </w:r>
          </w:p>
        </w:tc>
        <w:tc>
          <w:tcPr>
            <w:tcW w:w="615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512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719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JX464256.1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JX464521.1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A825AA" w:rsidRPr="00216A16" w:rsidRDefault="00A825A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>Agapanthus caulescens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Spreng.</w:t>
            </w:r>
          </w:p>
        </w:tc>
        <w:tc>
          <w:tcPr>
            <w:tcW w:w="486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15</w:t>
            </w:r>
          </w:p>
        </w:tc>
        <w:tc>
          <w:tcPr>
            <w:tcW w:w="801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24.38</w:t>
            </w:r>
          </w:p>
        </w:tc>
        <w:tc>
          <w:tcPr>
            <w:tcW w:w="1936" w:type="dxa"/>
            <w:vAlign w:val="center"/>
          </w:tcPr>
          <w:p w:rsidR="00A825AA" w:rsidRPr="00014B4F" w:rsidRDefault="00A825A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*</w:t>
            </w:r>
          </w:p>
        </w:tc>
        <w:tc>
          <w:tcPr>
            <w:tcW w:w="615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512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719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AF373070.1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A825AA" w:rsidRPr="00216A16" w:rsidRDefault="00A825A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>Agapanthus praecox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Willd.</w:t>
            </w:r>
          </w:p>
        </w:tc>
        <w:tc>
          <w:tcPr>
            <w:tcW w:w="486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16</w:t>
            </w:r>
          </w:p>
        </w:tc>
        <w:tc>
          <w:tcPr>
            <w:tcW w:w="801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25.36</w:t>
            </w:r>
          </w:p>
        </w:tc>
        <w:tc>
          <w:tcPr>
            <w:tcW w:w="1936" w:type="dxa"/>
            <w:vAlign w:val="center"/>
          </w:tcPr>
          <w:p w:rsidR="00A825AA" w:rsidRPr="00014B4F" w:rsidRDefault="00A825A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*</w:t>
            </w:r>
          </w:p>
        </w:tc>
        <w:tc>
          <w:tcPr>
            <w:tcW w:w="615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512" w:type="dxa"/>
            <w:noWrap/>
            <w:vAlign w:val="center"/>
          </w:tcPr>
          <w:p w:rsidR="00A825AA" w:rsidRPr="00014B4F" w:rsidRDefault="00A825AA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719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-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HQ180852.1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HQ181102.1</w:t>
            </w:r>
          </w:p>
        </w:tc>
        <w:tc>
          <w:tcPr>
            <w:tcW w:w="1328" w:type="dxa"/>
            <w:noWrap/>
            <w:vAlign w:val="center"/>
          </w:tcPr>
          <w:p w:rsidR="00A825AA" w:rsidRPr="00014B4F" w:rsidRDefault="00A825AA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HQ182414.1</w:t>
            </w:r>
          </w:p>
        </w:tc>
      </w:tr>
      <w:tr w:rsidR="00272C6F" w:rsidRPr="00216A16" w:rsidTr="00636CFE">
        <w:trPr>
          <w:trHeight w:val="300"/>
        </w:trPr>
        <w:tc>
          <w:tcPr>
            <w:tcW w:w="2746" w:type="dxa"/>
            <w:noWrap/>
          </w:tcPr>
          <w:p w:rsidR="00A7188E" w:rsidRPr="00216A16" w:rsidRDefault="00A7188E" w:rsidP="00F60B6F">
            <w:pPr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de-DE"/>
              </w:rPr>
              <w:t>Allioid</w:t>
            </w:r>
            <w:r w:rsidRPr="00216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eae</w:t>
            </w:r>
          </w:p>
        </w:tc>
        <w:tc>
          <w:tcPr>
            <w:tcW w:w="486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A7188E" w:rsidRPr="00216A16" w:rsidRDefault="00A7188E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noWrap/>
            <w:vAlign w:val="center"/>
          </w:tcPr>
          <w:p w:rsidR="00A7188E" w:rsidRPr="00216A16" w:rsidRDefault="00A7188E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noWrap/>
            <w:vAlign w:val="center"/>
          </w:tcPr>
          <w:p w:rsidR="00A7188E" w:rsidRPr="00216A16" w:rsidRDefault="00A7188E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A7188E" w:rsidRPr="00216A16" w:rsidRDefault="00A7188E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272C6F" w:rsidRPr="00216A16" w:rsidTr="00636CFE">
        <w:trPr>
          <w:trHeight w:val="300"/>
        </w:trPr>
        <w:tc>
          <w:tcPr>
            <w:tcW w:w="2746" w:type="dxa"/>
            <w:noWrap/>
          </w:tcPr>
          <w:p w:rsidR="00014B4F" w:rsidRPr="00216A16" w:rsidRDefault="00014B4F" w:rsidP="00F60B6F">
            <w:pPr>
              <w:ind w:left="284" w:hanging="142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</w:pPr>
            <w:r w:rsidRPr="00216A1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DE"/>
              </w:rPr>
              <w:t>Tribe Allieae</w:t>
            </w:r>
          </w:p>
        </w:tc>
        <w:tc>
          <w:tcPr>
            <w:tcW w:w="486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014B4F" w:rsidRPr="00216A16" w:rsidRDefault="00014B4F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noWrap/>
            <w:vAlign w:val="center"/>
          </w:tcPr>
          <w:p w:rsidR="00014B4F" w:rsidRPr="00216A16" w:rsidRDefault="00014B4F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noWrap/>
            <w:vAlign w:val="center"/>
          </w:tcPr>
          <w:p w:rsidR="00014B4F" w:rsidRPr="00216A16" w:rsidRDefault="00014B4F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216A16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acutiflorum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Loisel.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EU626389.1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aflatunense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B.Fedtsch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43.71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akaka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S.G.Gmel. ex Schult. &amp; Schult.f.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39.39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FM177244.1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alexeianum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34.18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FM177249.1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altaicum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Pall.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29.1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MG282017.1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MG282043.1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AF206731.1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altissimum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43.89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FM177252.1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altyncolicum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N.Friesen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35.25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AY427528.1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ampeloprasum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60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FJ664336.1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angulosum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30.2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LN867002.1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Allium aroides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Popov &amp; 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38.09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FM177258.1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atropurpureum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Waldst. &amp; Kit.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52.24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bakhtiaricum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41.28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FM177269.1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breviscapum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Stapf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45.95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FM177274.1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bucharicum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 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FM177276.1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caeruleum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Pall.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23.45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MG772547.1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MG772531.1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JX017603.1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caesium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Schrenk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25.85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MG282023.1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MG282049.1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canadense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  <w:p w:rsidR="000B0595" w:rsidRPr="00216A16" w:rsidRDefault="000B0595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88.5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KJ773255.1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B0595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</w:pPr>
            <w:r w:rsidRP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lastRenderedPageBreak/>
              <w:t>Allium cardiostemon</w:t>
            </w:r>
            <w:r w:rsidR="000B0595" w:rsidRPr="000B0595">
              <w:rPr>
                <w:lang w:val="en-GB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Fisch. &amp; C.A.Mey.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41.14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AJ411971.1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B0595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carinatum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32.65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HE963312.1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carolinianum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DC.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KT762157.1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HQ690720.1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HQ690453.1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caspium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(Pall.) M.Bieb.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MG282008.1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cepa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Mancia et al. 2016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FJ664287.1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JQ273896.1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cernuum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Roth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34.2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KU145489.1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KX678878.1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chamaespathum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Boiss.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KP221821.1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chinense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G.Don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65.5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KT781694.1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B0595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chamaemoly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28.76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HF934271.1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chelotum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Wendelbo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39.74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FM177465.1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chitralicum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F.T.Wang &amp; Tang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68.69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FM177283.1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chrysocephalum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Regel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JF953061.1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clathratum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Ledeb.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24.35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AJ411855.1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vAlign w:val="center"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commutatum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Guss.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Besendorfer et al. 2002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EU626388.1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costatovaginatum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Kamelin &amp; Levichev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34.46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FM177288.1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0B0595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</w:t>
            </w:r>
            <w:r w:rsidR="00AC6DDD"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ristophii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Trautv.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45.96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cyaneum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Regel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1998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HQ690445.1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</w:pPr>
            <w:hyperlink r:id="rId13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US" w:eastAsia="de-DE"/>
                </w:rPr>
                <w:t xml:space="preserve">Allium cyathophorum var. farreri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val="en-US" w:eastAsia="de-DE"/>
                </w:rPr>
                <w:t>(Stearn) Stearn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KP114588.1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cyrilli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Ten.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78.73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FM177463.1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darwasicum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decipiens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Fisch. ex Schult. &amp; Schult.f.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42.22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FM177307.1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derderianum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43.42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FM177308.1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dodecadontum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37.41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FM177461.1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drummondii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45.3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AY427534.1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4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fasciculatum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Rendle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JX017538.1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fetisowii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26.26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filidens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49.45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AJ412723.1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fistulosum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25.3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JQ276390.1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JQ273895.1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flavidum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Ledeb.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JN864809.1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forrestii </w:t>
              </w:r>
              <w:r w:rsidR="00AC6DDD" w:rsidRPr="000B0595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Diels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HQ690444.1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galanthum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Kar. &amp; Kir.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24.4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GQ181101.1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MG282045.1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HQ690461.1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geyeri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S.Watson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47.65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EU325672.1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MG227128.1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giganteum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42.81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AF037607.1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griffithianum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Boiss.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20.6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AJ411862.2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B0595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</w:pPr>
            <w:r w:rsidRP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>Allium gunibicum</w:t>
            </w:r>
            <w:r w:rsidR="000B0595" w:rsidRP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Miscz. ex Grossh.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AJ411890.1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gypsaceum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Popov &amp; 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33.82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AF081255.1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heldreichii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Boiss.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AY427539.1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hissaricum</w:t>
            </w:r>
            <w:r w:rsidR="000B0595" w:rsidRP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29.4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FM177330.1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hookeri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Thwaites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KT762155.1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insubricum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Boiss. &amp; Reut.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42.15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HF934290.1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Allium inutile</w:t>
              </w:r>
            </w:hyperlink>
            <w:r w:rsidR="000B0595" w:rsidRP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Makino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AB034751.1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karataviense</w:t>
            </w:r>
            <w:r w:rsidR="000B0595"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42.66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AF037618.1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komarowii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Lipsky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40.66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AJ411967.1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kunthianum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35.1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kurssanovii</w:t>
            </w:r>
            <w:r w:rsidR="000B05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Popov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32.05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AJ311869.1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ledebourianum</w:t>
            </w:r>
            <w:r w:rsidR="000B0595">
              <w:t xml:space="preserve"> </w:t>
            </w:r>
            <w:r w:rsidR="000B0595" w:rsidRPr="000B059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Schult. &amp; Schult.f.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17.8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MG282021.1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MG282047.1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1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leucanthum </w:t>
              </w:r>
              <w:r w:rsidR="00AC6DDD" w:rsidRPr="00E63007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K. Koch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EU626373.1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E63007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</w:pPr>
            <w:r w:rsidRP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>Allium leucocephalum</w:t>
            </w:r>
            <w:r w:rsidR="00E63007" w:rsidRP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Turcz. ex Ledeb.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26.35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AJ412757.1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E63007" w:rsidRDefault="00AC6DDD" w:rsidP="00F60B6F">
            <w:pPr>
              <w:tabs>
                <w:tab w:val="left" w:pos="1549"/>
              </w:tabs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lineare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GQ181103.1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HQ690741.1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HQ690465.1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lipskyanum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Vved.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33.62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FM177350.1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macleanii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Baker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42.63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AF037608.1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macranthum </w:t>
              </w:r>
              <w:r w:rsidR="00AC6DDD" w:rsidRPr="00E63007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Baker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JX017557.1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HQ690443.1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macrostemon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Bunge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43.25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KF693245.1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KC704477.1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GQ436307.1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mairei </w:t>
              </w:r>
              <w:r w:rsidR="00AC6DDD" w:rsidRPr="00E63007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H. Lév.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28.25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HQ690574.1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HQ690467.1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margaritae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B.Fedtsch.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AJ412732.1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materculae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Bordz.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48.6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FM177358.1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E63007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moly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49.95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HF934300.1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lastRenderedPageBreak/>
              <w:t>Allium mongolicum</w:t>
            </w:r>
            <w:r w:rsidR="00E6300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E63007" w:rsidRPr="00E63007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28.7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GU565926.1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montibaicalense</w:t>
            </w:r>
            <w:r w:rsidR="00853242"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N.Friesen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30.65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AJ411871.1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motor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Kamelin &amp; Levichev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36.46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FM177364.1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narcissiflorum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Vill.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HF934304.1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neriniflorum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(Herb.) G.Don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44.3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GQ412221.1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nevskianum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Vved. ex Wendelbo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FM177367.1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nigrum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54.81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KP881228.1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nutans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45.25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JN864806.1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obliquum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26.35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MG182351.1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3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obtusiflorum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DC.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KP221816.1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ochroleucum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W. &amp; K.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AJ412755.1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4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ochotense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Prokh.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JX903322.1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oliganthum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Kar. &amp; Kir.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18.6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AJ411835.1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tabs>
                <w:tab w:val="right" w:pos="2524"/>
              </w:tabs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</w:pPr>
            <w:r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Allium oreophilum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C.A.Mey.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ab/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38.8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AJ411931.1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MG282032.1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oreoprasum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Schrenk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JN864815.1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orientale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Boiss.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43.68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FM177376.1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ovalifolium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H. -Mazz.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HQ690530.1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853242" w:rsidP="00F60B6F">
            <w:pPr>
              <w:tabs>
                <w:tab w:val="left" w:pos="1735"/>
              </w:tabs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Allium pallasii </w:t>
            </w:r>
            <w:r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Murray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19.85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KF693250.1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HQ690735.1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pendulinum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Ten.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37.75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HF934321.1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</w:pPr>
            <w:r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>Allium paradoxum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(M.Bieb.) G.Don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53.5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HF934319.1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KF997330.1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platyspathum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Schrenk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JN864794.1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de-DE"/>
              </w:rPr>
            </w:pPr>
            <w:hyperlink r:id="rId2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US" w:eastAsia="de-DE"/>
                </w:rPr>
                <w:t xml:space="preserve">Allium prattii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val="en-US" w:eastAsia="de-DE"/>
                </w:rPr>
                <w:t>C. H. Wright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HQ690552.1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protensum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Wendelbo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59.81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AF037609.1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2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przewalskianum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Regel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HQ690568.1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pskemense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B.Fedtsch.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35.1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AJ411907.1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KX523130.1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pyrenaicum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Costa &amp; Vayr.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60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EU626384.1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ramosum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EU096168.1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regelii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Trautv.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42.83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AJ411972.1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robustum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Kar. &amp; Kir.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32.14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FM177391.1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lastRenderedPageBreak/>
              <w:t>Allium roylei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Stearn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30.85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KT762156.1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KX523129.1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rosenorum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R.M.Fritsch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40.83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FM177399.1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tabs>
                <w:tab w:val="right" w:pos="2524"/>
              </w:tabs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rupestre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Steven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37.8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AJ412733.1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sacculiferum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Maxim.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Seo et al. 2007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GQ412233.1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JF972928.1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KC704754.1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sabulosum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Steven ex Bunge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21.1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MG282024.1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MG282050.1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saposhnikovii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Nikitina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60.15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FM177405.1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sarawschanicum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34.2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AJ411935.1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sativum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EU626375.1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3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saxatile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M. Bieb.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27.5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JN864797.1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schoenoprasum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13.38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Garrido et al. 1994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KU145490.1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JN890785.1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schubertii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Zucc.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31.55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FM177411.1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4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scorodoprasum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EU626395.1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KF997327.1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scorzonerifolium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Desf. ex DC.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38.45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HF934331.1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senescens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HQ690569.1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JF953062.1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sewerzowii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56.45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MG282009.1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MG282035.1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shelkovnikovii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Grossh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39.43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FM177418.1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sikkimense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Baker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HQ690572.1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sphaerocephalon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23.85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KX281968.1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KF997345.1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KX282524.1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splendens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Willd. ex Schult. &amp; Schult.f.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24.3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GQ412241.1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stellatum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Nutt. ex Ker Gawl.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25.5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MG216665.1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MG228158.1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stipitatum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43.93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FM177422.1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strictum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Schrad.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JN864818.1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853242" w:rsidRDefault="00853242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Allium subhirsutum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35.7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HF934336.1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subtilissimum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Ledeb.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JN864820.1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Allium subvillosum</w:t>
            </w:r>
            <w:r w:rsidR="00853242" w:rsidRP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 xml:space="preserve">Salzm. ex Schult.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&amp; Schult.f.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28.8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LN823612.1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suworowii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37.62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AJ411934.1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tashkenticum</w:t>
            </w:r>
            <w:r w:rsidR="0085324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853242" w:rsidRPr="00853242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F.O.Khass. &amp; R.M.Fritsch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30.44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FM177437.1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3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textile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 xml:space="preserve">A. Nelson &amp; J. F. </w:t>
              </w:r>
              <w:r w:rsidR="00AC6DDD" w:rsidRPr="00853242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lastRenderedPageBreak/>
                <w:t>Macbr.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lastRenderedPageBreak/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AF547000.1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JX848396.1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thunbergii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G. Don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26.5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KC704495.1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JX903324.1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tianschanicum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Rupr.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JN864800.1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trautvetterianum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41.32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FM177439.1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tricoccum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Aiton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KJ592839.1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3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triquetrum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36.3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HM849755.1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4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tuberosum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Rottler ex Spreng.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64.18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Do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JX096468.1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JN969275.1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tulipifolium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Ledeb.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31.79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Sminorv et al. 2017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FM177442.1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tuncelianum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(Kollmann) Özhatay &amp; B. Mathew &amp; Siraneci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EU626394.1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tuvinicum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(N.Friesen) N.Friesen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LN867019.1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tabs>
                <w:tab w:val="left" w:pos="1647"/>
              </w:tabs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unifolium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Kellogg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32.7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KC119698.1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ursinum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60.34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KM360624.1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validum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S.Watson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149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HF934357.1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MG225721.1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verticillatum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33.49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AF081256.1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victorialis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39.33</w:t>
            </w:r>
          </w:p>
        </w:tc>
        <w:tc>
          <w:tcPr>
            <w:tcW w:w="1936" w:type="dxa"/>
            <w:vAlign w:val="center"/>
          </w:tcPr>
          <w:p w:rsidR="00AC6DDD" w:rsidRPr="00014B4F" w:rsidRDefault="00A53A7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Seo et al. 1997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HQ690559.1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HM640483.1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FF2A71" w:rsidRDefault="00AC6DDD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vineale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39.07</w:t>
            </w:r>
          </w:p>
        </w:tc>
        <w:tc>
          <w:tcPr>
            <w:tcW w:w="1936" w:type="dxa"/>
            <w:vAlign w:val="center"/>
          </w:tcPr>
          <w:p w:rsidR="00AC6DDD" w:rsidRPr="00014B4F" w:rsidRDefault="00A53A7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KP221827.1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HM850504.1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MG228018.1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vvedenskyanum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Pavlov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33.44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FM177451.1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wakegi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Araki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Lee et al. 1999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KU145492.1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Allium wallichii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Kunth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JX017597.1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HQ690448.1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Allium winklerianum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Regel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32.87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Gurushidze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FM177453.1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Allium zebdanense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Boiss. &amp; Noë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25.3</w:t>
            </w:r>
          </w:p>
        </w:tc>
        <w:tc>
          <w:tcPr>
            <w:tcW w:w="1936" w:type="dxa"/>
            <w:vAlign w:val="center"/>
          </w:tcPr>
          <w:p w:rsidR="00AC6DDD" w:rsidRPr="00014B4F" w:rsidRDefault="00A53A7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MG182350.1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014B4F" w:rsidRPr="00216A16" w:rsidRDefault="00216A16" w:rsidP="00F60B6F">
            <w:pPr>
              <w:ind w:left="284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Tribe Gilliesieae</w:t>
            </w:r>
          </w:p>
        </w:tc>
        <w:tc>
          <w:tcPr>
            <w:tcW w:w="486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014B4F" w:rsidRPr="00014B4F" w:rsidRDefault="00014B4F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noWrap/>
            <w:vAlign w:val="center"/>
          </w:tcPr>
          <w:p w:rsidR="00014B4F" w:rsidRPr="00014B4F" w:rsidRDefault="00014B4F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noWrap/>
            <w:vAlign w:val="center"/>
          </w:tcPr>
          <w:p w:rsidR="00014B4F" w:rsidRPr="00014B4F" w:rsidRDefault="00014B4F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272C6F" w:rsidRPr="00005286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0528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Gilliesia graminea</w:t>
            </w:r>
            <w:r w:rsidR="00FF2A71"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Lindl.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36.04</w:t>
            </w:r>
          </w:p>
        </w:tc>
        <w:tc>
          <w:tcPr>
            <w:tcW w:w="1936" w:type="dxa"/>
            <w:vAlign w:val="center"/>
          </w:tcPr>
          <w:p w:rsidR="00AC6DDD" w:rsidRPr="00005286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05286" w:rsidRDefault="00677266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HQ393006.1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HQ392944.1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HQ392923.1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JQ273897.1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0528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Gilliesia montana</w:t>
            </w:r>
            <w:r w:rsidR="00FF2A71"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Poepp. &amp; Endl.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801" w:type="dxa"/>
            <w:noWrap/>
            <w:vAlign w:val="center"/>
          </w:tcPr>
          <w:p w:rsidR="00AC6DDD" w:rsidRPr="00005286" w:rsidRDefault="00005286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05286" w:rsidRDefault="0000528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05286" w:rsidRDefault="00677266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LT718328.1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LT718266.1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LT718390.1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Ipheion recurvifolium </w:t>
            </w:r>
            <w:r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(Wright) Traub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18.1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2010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Ipheion tweedieanum </w:t>
            </w:r>
            <w:r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(Baker) Traub 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22.68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2010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4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Ipheion uniflorum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Raf.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014B4F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18.06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2010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AJ412715.1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HM640598.1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HQ392927.1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HM640484.1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Leucocoryne angustipetala </w:t>
            </w:r>
            <w:r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Gay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KF171092.1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lastRenderedPageBreak/>
              <w:t>Leucocoryne appendiculata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Phil.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KF171088.1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LT718285.1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LT718409.1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</w:pPr>
            <w:hyperlink r:id="rId5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de-DE"/>
                </w:rPr>
                <w:t xml:space="preserve">Leucocoryne coquimbensis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val="pt-BR" w:eastAsia="de-DE"/>
                </w:rPr>
                <w:t>F. Phil. ex Phil.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56.82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HQ393013.1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JQ435523.1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Leucocoryne dimorphopetala</w:t>
            </w:r>
            <w:r w:rsidR="00FF2A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F2A71"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(Gay) Ravenna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Arial Unicode MS" w:hAnsi="Times New Roman" w:cs="Times New Roman"/>
                <w:sz w:val="18"/>
                <w:szCs w:val="18"/>
                <w:lang w:eastAsia="de-DE"/>
              </w:rPr>
              <w:t>KF171087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Leucocoryne ixioides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(Sims) Lindl.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109.94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KF171093.1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HQ392952.1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Leucocoryne narcissoides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Phil.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0905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KF171095.1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HQ392953.1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HQ392932.1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Leucocoryne pauciflora  </w:t>
            </w:r>
            <w:r w:rsidRPr="00FF2A71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Phil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HQ393015.1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HQ392954.1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HQ392933.1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AF116998.1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3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Leucocoryne purpurea </w:t>
              </w:r>
              <w:r w:rsidR="00AC6DDD" w:rsidRPr="00FF2A71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Gay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54.47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KF171098.1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HQ392955.1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Leucocoryne talinens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i</w:t>
            </w: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s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Lindl.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106.32</w:t>
            </w:r>
          </w:p>
        </w:tc>
        <w:tc>
          <w:tcPr>
            <w:tcW w:w="1936" w:type="dxa"/>
            <w:vAlign w:val="center"/>
          </w:tcPr>
          <w:p w:rsidR="00AC6DDD" w:rsidRPr="00014B4F" w:rsidRDefault="008B6A92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5A3FA8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Leucocoryne violacescens </w:t>
            </w:r>
            <w:r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Phil.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KF171100.1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Leucocoryne vittata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Ravenna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2015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LT718372.1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LT718310.1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LT718434.1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4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Miersia chilensis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 xml:space="preserve"> Lindl.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52.92</w:t>
            </w:r>
          </w:p>
        </w:tc>
        <w:tc>
          <w:tcPr>
            <w:tcW w:w="1936" w:type="dxa"/>
            <w:vAlign w:val="center"/>
          </w:tcPr>
          <w:p w:rsidR="00AC6DDD" w:rsidRPr="00014B4F" w:rsidRDefault="0067726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Pellicer et al. 2017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4C63AC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KF171078.1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HQ392965.1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FN870872.1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Nothoscordum arenarium </w:t>
            </w:r>
            <w:r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Herter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JN591603.1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5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Nothoscordum bivalve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(L.) Britton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KF419388.1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KJ772958.1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JX903138.1</w:t>
            </w:r>
          </w:p>
        </w:tc>
      </w:tr>
      <w:tr w:rsidR="00272C6F" w:rsidRPr="006B0B45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Nothoscordum bonariense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(Pers.) Beauverd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</w:tcPr>
          <w:p w:rsidR="00AC6DDD" w:rsidRPr="00014B4F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81.49</w:t>
            </w:r>
          </w:p>
        </w:tc>
        <w:tc>
          <w:tcPr>
            <w:tcW w:w="1936" w:type="dxa"/>
            <w:vAlign w:val="center"/>
          </w:tcPr>
          <w:p w:rsidR="00AC6DDD" w:rsidRPr="006B0B45" w:rsidRDefault="006B0B45" w:rsidP="006B0B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 xml:space="preserve">Souza et 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2019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14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Souza et al. 2016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KT378156.1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Nothoscordum felipponei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Beauverd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6B0B45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37.34</w:t>
            </w:r>
          </w:p>
        </w:tc>
        <w:tc>
          <w:tcPr>
            <w:tcW w:w="1936" w:type="dxa"/>
            <w:vAlign w:val="center"/>
          </w:tcPr>
          <w:p w:rsidR="00AC6DDD" w:rsidRPr="006B0B45" w:rsidRDefault="00014B4F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8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8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Souza et al. 2010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KJ918457.1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6B0B45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6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Nothoscordum gaudichaudianum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Kunth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29.73</w:t>
            </w:r>
          </w:p>
        </w:tc>
        <w:tc>
          <w:tcPr>
            <w:tcW w:w="1936" w:type="dxa"/>
            <w:vAlign w:val="center"/>
          </w:tcPr>
          <w:p w:rsidR="00AC6DDD" w:rsidRPr="006B0B45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 xml:space="preserve">Souza et 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2019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Souza et al. 2019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HQ393018.1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HQ392958.1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HQ392981.1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7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Nothoscordum gracile</w:t>
              </w:r>
            </w:hyperlink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 (Aiton) Stearn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92.59</w:t>
            </w:r>
          </w:p>
        </w:tc>
        <w:tc>
          <w:tcPr>
            <w:tcW w:w="1936" w:type="dxa"/>
            <w:vAlign w:val="center"/>
          </w:tcPr>
          <w:p w:rsidR="00AC6DDD" w:rsidRPr="00014B4F" w:rsidRDefault="00A53A7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2016a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EU096195.1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HM850202.1</w:t>
            </w:r>
          </w:p>
        </w:tc>
      </w:tr>
      <w:tr w:rsidR="00272C6F" w:rsidRPr="006B0B45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8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Nothoscordum montevidense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Beauverd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35.54</w:t>
            </w:r>
          </w:p>
        </w:tc>
        <w:tc>
          <w:tcPr>
            <w:tcW w:w="1936" w:type="dxa"/>
            <w:vAlign w:val="center"/>
          </w:tcPr>
          <w:p w:rsidR="00AC6DDD" w:rsidRPr="006B0B45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 xml:space="preserve">Souza et al.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2019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6B0B45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Souza et al. 2016a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HQ393020.1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HQ392960.1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HQ392939.1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6B0B45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HQ392983.1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59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Nothoscordum nudicaule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(Lehm.) Guagl.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46.96</w:t>
            </w:r>
          </w:p>
        </w:tc>
        <w:tc>
          <w:tcPr>
            <w:tcW w:w="1936" w:type="dxa"/>
            <w:vAlign w:val="center"/>
          </w:tcPr>
          <w:p w:rsidR="00AC6DDD" w:rsidRPr="00014B4F" w:rsidRDefault="00A53A76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2016a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JN591606.1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HQ392961.1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tabs>
                <w:tab w:val="right" w:pos="2524"/>
              </w:tabs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Nothoscordum ostenii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Beauverd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ab/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</w:tcPr>
          <w:p w:rsidR="00AC6DDD" w:rsidRPr="00014B4F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18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KX811640.1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Nothoscordum pulchellum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Kunth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48.27</w:t>
            </w:r>
          </w:p>
        </w:tc>
        <w:tc>
          <w:tcPr>
            <w:tcW w:w="1936" w:type="dxa"/>
            <w:vAlign w:val="center"/>
          </w:tcPr>
          <w:p w:rsidR="00AC6DDD" w:rsidRPr="00014B4F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2019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KT378160.1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Nothoscordum setaceum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(Baker) Ravenna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801" w:type="dxa"/>
            <w:noWrap/>
            <w:vAlign w:val="center"/>
          </w:tcPr>
          <w:p w:rsidR="00AC6DDD" w:rsidRPr="00014B4F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C6DDD" w:rsidRPr="00014B4F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de-DE"/>
              </w:rPr>
            </w:pPr>
            <w:r w:rsidRPr="006B0B45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KX811637.1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05286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0528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Solaria atropurpurea</w:t>
            </w:r>
            <w:r w:rsidR="005A3FA8"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(Phil.) Ravenna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36.74</w:t>
            </w:r>
          </w:p>
        </w:tc>
        <w:tc>
          <w:tcPr>
            <w:tcW w:w="1936" w:type="dxa"/>
            <w:vAlign w:val="center"/>
          </w:tcPr>
          <w:p w:rsidR="00AC6DDD" w:rsidRPr="00005286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05286" w:rsidRDefault="004C63AC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HQ393007.1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LT718263.1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LT718387.1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Z69207.1</w:t>
            </w:r>
          </w:p>
        </w:tc>
      </w:tr>
      <w:tr w:rsidR="00272C6F" w:rsidRPr="00005286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0528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Solaria miersioides</w:t>
            </w:r>
            <w:r w:rsidR="005A3FA8"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Phil.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05286" w:rsidRDefault="006B0B45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36.82</w:t>
            </w:r>
          </w:p>
        </w:tc>
        <w:tc>
          <w:tcPr>
            <w:tcW w:w="1936" w:type="dxa"/>
            <w:vAlign w:val="center"/>
          </w:tcPr>
          <w:p w:rsidR="00AC6DDD" w:rsidRPr="00005286" w:rsidRDefault="006B0B45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Pellicer et al. 2016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6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05286" w:rsidRDefault="004C63AC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LT718378.1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LT718316.1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LT718439.1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00528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</w:pPr>
            <w:r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>Speea humilis</w:t>
            </w:r>
            <w:r w:rsidR="005A3FA8" w:rsidRPr="000052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de-DE"/>
              </w:rPr>
              <w:t xml:space="preserve"> </w:t>
            </w:r>
            <w:r w:rsidR="005A3FA8"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 xml:space="preserve">Loes. ex </w:t>
            </w:r>
            <w:proofErr w:type="gramStart"/>
            <w:r w:rsidR="005A3FA8"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de-DE"/>
              </w:rPr>
              <w:t>K.Krause</w:t>
            </w:r>
            <w:proofErr w:type="gramEnd"/>
          </w:p>
        </w:tc>
        <w:tc>
          <w:tcPr>
            <w:tcW w:w="486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56.65</w:t>
            </w:r>
          </w:p>
        </w:tc>
        <w:tc>
          <w:tcPr>
            <w:tcW w:w="1936" w:type="dxa"/>
            <w:vAlign w:val="center"/>
          </w:tcPr>
          <w:p w:rsidR="00AC6DDD" w:rsidRPr="00005286" w:rsidRDefault="002427D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05286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2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05286" w:rsidRDefault="004C63AC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This Work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LT718379.1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LT718317.1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05286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K</w:t>
            </w:r>
            <w:r w:rsidRPr="0000528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Y047637.1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0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Tristagma bivalve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(Hook.) Traub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HQ393023.1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1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Tristagma graminifolium</w:t>
              </w:r>
            </w:hyperlink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(Phil.) Ravenna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2" w:history="1">
              <w:r w:rsidR="00AC6DDD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Tristagma nivale </w:t>
              </w:r>
              <w:r w:rsidR="00AC6DDD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Poepp.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014B4F" w:rsidRDefault="00AC6DDD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HQ393024.1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JX903552.1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HQ392942.1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JX903141.1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Zoellnerallium andinum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(Poepp.) Crosa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1" w:type="dxa"/>
            <w:noWrap/>
            <w:vAlign w:val="center"/>
          </w:tcPr>
          <w:p w:rsidR="00AC6DDD" w:rsidRPr="00014B4F" w:rsidRDefault="002427DA" w:rsidP="000905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AC6DDD" w:rsidRPr="002427DA" w:rsidRDefault="002427D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427DA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2016b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KJ918467.1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AC6DDD" w:rsidRPr="00216A16" w:rsidRDefault="00AC6DDD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>Zoellnerallium serenense</w:t>
            </w:r>
            <w:r w:rsidR="005A3FA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5A3FA8" w:rsidRPr="005A3FA8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(Ravenna) Crosa</w:t>
            </w:r>
          </w:p>
        </w:tc>
        <w:tc>
          <w:tcPr>
            <w:tcW w:w="486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801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26.47</w:t>
            </w:r>
          </w:p>
        </w:tc>
        <w:tc>
          <w:tcPr>
            <w:tcW w:w="1936" w:type="dxa"/>
            <w:vAlign w:val="center"/>
          </w:tcPr>
          <w:p w:rsidR="00AC6DDD" w:rsidRPr="002427DA" w:rsidRDefault="002427DA" w:rsidP="00AC6D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2427DA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This Work</w:t>
            </w:r>
          </w:p>
        </w:tc>
        <w:tc>
          <w:tcPr>
            <w:tcW w:w="615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512" w:type="dxa"/>
            <w:noWrap/>
            <w:vAlign w:val="center"/>
            <w:hideMark/>
          </w:tcPr>
          <w:p w:rsidR="00AC6DDD" w:rsidRPr="00014B4F" w:rsidRDefault="00AC6DDD" w:rsidP="004A33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1719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Souza et al. 2016b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KJ918463.1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AC6DDD" w:rsidRPr="00014B4F" w:rsidRDefault="00AC6DDD" w:rsidP="005A32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16A16" w:rsidRPr="00014B4F" w:rsidTr="00636CFE">
        <w:trPr>
          <w:trHeight w:val="300"/>
        </w:trPr>
        <w:tc>
          <w:tcPr>
            <w:tcW w:w="2746" w:type="dxa"/>
            <w:noWrap/>
          </w:tcPr>
          <w:p w:rsidR="00216A16" w:rsidRPr="00216A16" w:rsidRDefault="00216A16" w:rsidP="00F60B6F">
            <w:pPr>
              <w:ind w:left="284" w:hanging="142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 xml:space="preserve">Tribe </w:t>
            </w:r>
            <w:r w:rsidRPr="00216A16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Tulbaghieae</w:t>
            </w:r>
          </w:p>
        </w:tc>
        <w:tc>
          <w:tcPr>
            <w:tcW w:w="486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216A16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216A16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3" w:history="1">
              <w:r w:rsidR="00216A16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Tulbaghia capensis </w:t>
              </w:r>
              <w:r w:rsidR="00216A16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L.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936" w:type="dxa"/>
            <w:vAlign w:val="center"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615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GQ412258.1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</w:tr>
      <w:tr w:rsidR="00216A16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216A16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4" w:history="1">
              <w:r w:rsidR="00216A16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Tulbaghia simmleri </w:t>
              </w:r>
              <w:r w:rsidR="00216A16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Beauverd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38.77</w:t>
            </w:r>
          </w:p>
        </w:tc>
        <w:tc>
          <w:tcPr>
            <w:tcW w:w="1936" w:type="dxa"/>
            <w:vAlign w:val="center"/>
          </w:tcPr>
          <w:p w:rsidR="00216A16" w:rsidRPr="00272C6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de-DE"/>
              </w:rPr>
            </w:pPr>
            <w:r w:rsidRPr="00272C6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Baez et al. In press</w:t>
            </w:r>
          </w:p>
        </w:tc>
        <w:tc>
          <w:tcPr>
            <w:tcW w:w="615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KU692180.1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JX903143.1</w:t>
            </w:r>
          </w:p>
        </w:tc>
      </w:tr>
      <w:tr w:rsidR="00216A16" w:rsidRPr="00014B4F" w:rsidTr="00636CFE">
        <w:trPr>
          <w:trHeight w:val="300"/>
        </w:trPr>
        <w:tc>
          <w:tcPr>
            <w:tcW w:w="2746" w:type="dxa"/>
            <w:noWrap/>
            <w:hideMark/>
          </w:tcPr>
          <w:p w:rsidR="00216A16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65" w:history="1">
              <w:r w:rsidR="00216A16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 xml:space="preserve">Tulbaghia violacea </w:t>
              </w:r>
              <w:r w:rsidR="00216A16" w:rsidRPr="005A3FA8">
                <w:rPr>
                  <w:rFonts w:ascii="Times New Roman" w:eastAsia="Times New Roman" w:hAnsi="Times New Roman" w:cs="Times New Roman"/>
                  <w:sz w:val="18"/>
                  <w:szCs w:val="18"/>
                  <w:lang w:eastAsia="de-DE"/>
                </w:rPr>
                <w:t>Harv.</w:t>
              </w:r>
            </w:hyperlink>
          </w:p>
        </w:tc>
        <w:tc>
          <w:tcPr>
            <w:tcW w:w="486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801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39.65</w:t>
            </w:r>
          </w:p>
        </w:tc>
        <w:tc>
          <w:tcPr>
            <w:tcW w:w="1936" w:type="dxa"/>
            <w:vAlign w:val="center"/>
          </w:tcPr>
          <w:p w:rsidR="00216A16" w:rsidRPr="002427DA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GB" w:eastAsia="de-DE"/>
              </w:rPr>
            </w:pPr>
            <w:r w:rsidRPr="002427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Baez et al. In press</w:t>
            </w:r>
          </w:p>
        </w:tc>
        <w:tc>
          <w:tcPr>
            <w:tcW w:w="615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512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719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KT373964.1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JQ276393.1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AY225028.1</w:t>
            </w:r>
          </w:p>
        </w:tc>
        <w:tc>
          <w:tcPr>
            <w:tcW w:w="1328" w:type="dxa"/>
            <w:noWrap/>
            <w:vAlign w:val="center"/>
            <w:hideMark/>
          </w:tcPr>
          <w:p w:rsidR="00216A16" w:rsidRPr="00014B4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014B4F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JQ273898.1</w:t>
            </w:r>
          </w:p>
        </w:tc>
      </w:tr>
      <w:tr w:rsidR="00272C6F" w:rsidRPr="00014B4F" w:rsidTr="00636CFE">
        <w:trPr>
          <w:trHeight w:val="300"/>
        </w:trPr>
        <w:tc>
          <w:tcPr>
            <w:tcW w:w="2746" w:type="dxa"/>
            <w:noWrap/>
          </w:tcPr>
          <w:p w:rsidR="00014B4F" w:rsidRPr="00216A16" w:rsidRDefault="00014B4F" w:rsidP="00F60B6F">
            <w:pPr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</w:pPr>
            <w:r w:rsidRPr="00216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de-DE"/>
              </w:rPr>
              <w:t>Amaryllidoideae</w:t>
            </w:r>
          </w:p>
        </w:tc>
        <w:tc>
          <w:tcPr>
            <w:tcW w:w="486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01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936" w:type="dxa"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615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512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719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28" w:type="dxa"/>
            <w:noWrap/>
            <w:vAlign w:val="center"/>
          </w:tcPr>
          <w:p w:rsidR="00014B4F" w:rsidRPr="00014B4F" w:rsidRDefault="00014B4F" w:rsidP="00014B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6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Acis autumnalis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(L.) Sweet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AY101284.1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AY434489.1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67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Acis longifolia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J.Gay ex M.Roem.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AY101286.1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AY101319.1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68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Acis nicaeensis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(Ardoino) Lledó, A.P.Davis &amp; M.B.Crespo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AY751419.1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6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Acis rosea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(F.Martin bis) Sweet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JX903568.1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JX903158.1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70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Acis tingitana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(Baker) Lledó, A.P.Davis &amp; M.B.Crespo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7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Acis trichophylla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G.Don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72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Acis valentina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(Pau) Lledó, A.P.Davis &amp; M.B.Crespo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FC1D20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C1D20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hyperlink r:id="rId73" w:history="1">
              <w:r w:rsidR="00FC1D20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Amaryllis belladonna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C1D2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30.10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JX464257.1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JX903555.1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HM849767.1</w:t>
            </w:r>
          </w:p>
        </w:tc>
      </w:tr>
      <w:tr w:rsidR="00FC1D20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C1D20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74" w:history="1">
              <w:r w:rsidR="00FC1D20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Ammocharis coranica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(Ker Gawl.)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FJ264204.1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FC1D20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C1D20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</w:pPr>
            <w:hyperlink r:id="rId75" w:history="1">
              <w:r w:rsidR="00FC1D20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de-DE"/>
                </w:rPr>
                <w:t>Ammocharis longifolia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de-DE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  <w:t>(L.)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AM234803.1</w:t>
            </w:r>
          </w:p>
        </w:tc>
      </w:tr>
      <w:tr w:rsidR="00FC1D20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C1D20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</w:pPr>
            <w:hyperlink r:id="rId76" w:history="1">
              <w:r w:rsidR="00FC1D20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de-DE"/>
                </w:rPr>
                <w:t>Ammocharis tinneana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de-DE"/>
              </w:rPr>
              <w:t>(Kotschy &amp; Peyr.) Milne-Redh. &amp; Schweick.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KR734233.1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20" w:rsidRPr="00D0038F" w:rsidRDefault="00FC1D20" w:rsidP="00FC1D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KR737345.1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7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Boophone disticha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(L.f.)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AY434486.1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AF116945.1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78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Brunsvigia bosmaniae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F.M.Leight.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79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Brunsvigia gregaria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EU527792.1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80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Brunsvigia orientalis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(L.) Aiton ex Eckl.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23.15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Smarda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AM234805.1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81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Brunsvigia radula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(Jacq.) W.T.Aiton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Brunsvigia radulosa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Clinanthus variegatus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(Ruiz &amp; Pav.) Meerow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FJ264208.1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r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lastRenderedPageBreak/>
              <w:t>Clivia caulescens</w:t>
            </w:r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Ran et al. 2001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AF324022.1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EU527794.1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Clivia gardenii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Hook.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35.54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Ran et al. 2001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AF324026.1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Clivia miniata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(Lindl.) Bosse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Ran et al. 2001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HM140798.1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KC704772.1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Clivia mirabilis</w:t>
            </w:r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Rourke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" w:eastAsia="en-GB"/>
              </w:rPr>
              <w:t>Murray et al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KX038866.1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KX038956.1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Clivia nobilis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Lindl.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Ran et al. 2001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HM140799.1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AY225031.1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AF116950.1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87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Clivia robusta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B.G.Murray &amp; al.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Ran et al. 2001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KX038877.1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KX038940.1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Crinum acaule </w:t>
              </w:r>
              <w:r w:rsidR="00272C6F" w:rsidRPr="00FC1D20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Baker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8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 album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(Forssk.)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AY139151.1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AY225032.1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Crinum americanum </w:t>
            </w:r>
            <w:r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Santos et al. 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AY139119.1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KJ772682.1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Crinum asiaticum </w:t>
            </w:r>
            <w:r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50.5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Santos et al. 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JQ276395.1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KC704776.1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90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Crinum bulbispermum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(Burm.f.) Milne-Redh. &amp; Schweick.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40.2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buphanoides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Welw. ex 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campanulatum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EU527806.1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crassicaule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distichum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AY139129.1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95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Crinum erubescens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L.f. ex Aiton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fimbriatulum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firmifolium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EU836632.1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flaccidum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9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glaucum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A.Chev.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EF111007.1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graminicola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I.Verd.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EU527810.1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humile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102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Crinum jagus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(J.Thomps.) Dandy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kirkii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10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latifolium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16A16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Alam et al. 2010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C1D2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105" w:history="1">
              <w:r w:rsidR="00272C6F" w:rsidRPr="00FC1D2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Crinum lugardiae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N.E.Br.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JX464264.1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macowanii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KR736835.1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moorei</w:t>
              </w:r>
            </w:hyperlink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Hook.f.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41.5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AY139141.1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JX464529.1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 natans</w:t>
              </w:r>
            </w:hyperlink>
            <w:r w:rsidR="00FC1D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FC1D20" w:rsidRPr="00FC1D2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41.9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EU836636.1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0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ornatum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(Aiton)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29.73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Santos et al. 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DQ386443.1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papillosum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Nordal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DQ386444.1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politifolium</w:t>
              </w:r>
            </w:hyperlink>
            <w:r w:rsidR="000C1FA0" w:rsidRP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R.Wahlstr.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DQ386445.1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purpurascens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DQ386446.1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rautanenianum </w:t>
              </w:r>
            </w:hyperlink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Schinz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DQ386447.1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stuhlmannii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JX464267.1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Crinum variabile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(Jacq.)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Crossyne guttata</w:t>
            </w:r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(L.) D.Müll.-Doblies &amp; U.Müll.-Doblies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FJ264211.1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Cryptostephanus vansonii</w:t>
            </w:r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Verd.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AY280351.1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AF116952.1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F60B6F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116" w:history="1">
              <w:r w:rsidR="00272C6F" w:rsidRPr="00F60B6F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Cybistetes longifolia</w:t>
              </w:r>
            </w:hyperlink>
            <w:r w:rsidR="000C1FA0" w:rsidRPr="00F60B6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(L.) Milne-Redh. &amp; Schweick.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FJ264213.1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JX903148.1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angustifolius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(L.f.) Aiton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GQ160819.1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brachyscyphus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1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breviflorus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Harv.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carneus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Lindl.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contractus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N.E.Br.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elatus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(Jacq.)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29.5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JX903149.1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epiphyticus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J.M.Wood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GQ160829.1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GQ160869.1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eucallus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falcatus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flanaganii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galpinii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helictus </w:t>
              </w:r>
            </w:hyperlink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Lehm.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2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herrei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(F.M.Leight.) 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JX464282.1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AY434484.1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HE565517.1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huttonii</w:t>
              </w:r>
            </w:hyperlink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GQ160878.1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loddigesianus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(Herb.) 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GQ160882.1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mackenii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Hook.f.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GQ160843.1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macowanii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GQ160886.1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montanus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R.A.Dyer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27.7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GQ160887.1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obliquus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(L.f.) Aiton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GQ160848.1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parviflorus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GQ160850.1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sanguineus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(Lindl.) Walp.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GQ160851.1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smithiae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Watt ex Harv.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GQ160852.1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39" w:history="1">
              <w:r w:rsidR="000C1FA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 ste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</w:t>
              </w:r>
              <w:r w:rsidR="000C1FA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thus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GQ160855.1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Cyrtanthus tuckii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GQ160857.1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GQ160897.1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Eithea blumenavia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(K.Koch &amp; C.D.Bouché ex Carrière) Ravenna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JX464576.1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0C1FA0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142" w:history="1">
              <w:r w:rsidR="00272C6F" w:rsidRPr="000C1FA0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Eucharis amazonica</w:t>
              </w:r>
            </w:hyperlink>
            <w:r w:rsidR="000C1FA0" w:rsidRP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Linden ex Planch.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24.46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JX464600.1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Eucharis grandiflora</w:t>
            </w:r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Planch. &amp; Linden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32.6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JQ273901.1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Eucrosia dodsonii</w:t>
            </w:r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Meerow &amp; Dehgan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Galanthus alpinus</w:t>
            </w:r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Sosn.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62.2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JN792413.1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angustifolius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Koss</w:t>
            </w:r>
            <w:r w:rsidR="000C1FA0" w:rsidRP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ab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KF181588.1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KF181591.1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KF181597.1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cilicicus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65.7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elwesii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Hook.f.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55.3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Galanthus fosteri </w:t>
            </w:r>
            <w:r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Galanthus gracilis </w:t>
            </w:r>
            <w:r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Celak</w:t>
            </w: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54.7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GU329663.1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ikariae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68.7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koenenianus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Lobin, C.D.Brickell &amp; A.P.Davis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57.2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FN663872.1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FN663891.1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krasnovii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Khokhr.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90.3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4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lagodechianus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 w:rsidRP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Kem.-Nath.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164.3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AY101301.1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FN663892.1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JQ044745.1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0C1FA0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15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nivalis</w:t>
              </w:r>
            </w:hyperlink>
            <w:r w:rsidR="000C1FA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0C1FA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72.2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KM360794.1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peshmenii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A.P.Davis &amp; C.D.Brickell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56.4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JQ044729.1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platyphyllus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Traub &amp; Moldenke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90.4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JQ044749.1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plicatus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55.4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reginae-olgae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70.1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AY101339.1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Galanthus rizehensis Stern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48.5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GU329704.1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transcaucasicus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M.Bieb.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81.9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KF181598.1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trojanus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A.P.Davis &amp; Özhatay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56.9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JN792437.1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JQ044755.1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Galanthus woronowii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Losinsk.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56.3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Gethyllis britteniana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46.85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AY280352.1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JX903151.1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5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Gethyllis ciliaris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(Thunb.) Thunb.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AY280353.1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AF116957.1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Gethyllis namaquensis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(Schönland) Oberm.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Habranthus martinezii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Ravenna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JX464578.1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AF116959.1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Habranthus tubispathus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(L'Hér.)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JX464301.1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albiflos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66.58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Smarda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HM140803.1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JX903563.1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JX903153.1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amarylloides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HM140804.1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A925DA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16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coccineus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JX572662.1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crispus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EU527841.1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graniticus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AY280357.1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humilis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HM140808.1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AF116960.1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6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montanus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HM140809.1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pumilio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AY280358.1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Haemanthus sanguineus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HM140811.1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Hannonia hesperidum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Braun-Blanq. &amp; Maire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Hessea breviflora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Hessea pilosula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 D.Müll.-Doblies &amp; U.Müll.-Doblies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JX464269.1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Hessea speciosa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Hessea stellaris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(Jacq.)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Hessea stenosiphon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(Snijman) D.Müll.-Doblies &amp; U.Müll.-Doblies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Hippeastrum evansiae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(Traub &amp; I.S.Nelson) H.E.Moore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30.92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Poggio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KC217389.1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7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Hippeastrum morelianum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Lem.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Poggio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KC207435.1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Hippeastrum papilio 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(Ravenna) Van Scheepen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29.1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JX464304.1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AF116964.1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A925DA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181" w:history="1">
              <w:r w:rsidR="00272C6F" w:rsidRPr="00A925D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Hippeastrum psittacinum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(Ker Gawl.)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31.34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Poggio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JX903565.1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JX903155.1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Hippeastrum puniceum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(Lam.) Voss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21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38.69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Poggio et al. 2014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KC704777.1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Hippeastrum striatum</w:t>
            </w:r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(Lam.)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lastRenderedPageBreak/>
              <w:t>H.E.Moore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lastRenderedPageBreak/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Santos et al. 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KC207439.1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A925DA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183" w:history="1">
              <w:r w:rsidR="00272C6F" w:rsidRPr="00A925D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Hippeastrum traubii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(Moldenke) H.E.Moore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Hippeastrum vittatum 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(L'Hér.)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JX464307.1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Hymenocallis acutifolia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(Herb. ex Sims) Sweet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Hymenocallis glauca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(Zucc.) M.Roem.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Hymenocallis latifolia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(Mill.) M.Roem.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Hymenocallis littoralis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(Jacq.) Salisb.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AY460395.1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8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Hymenocallis rotata</w:t>
              </w:r>
            </w:hyperlink>
            <w:r w:rsid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(Ker Gawl.)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0" w:history="1">
              <w:r w:rsidR="00272C6F" w:rsidRPr="00A925D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Hymenocallis speciosa</w:t>
              </w:r>
            </w:hyperlink>
            <w:r w:rsidR="00A925DA" w:rsidRPr="00A925D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(L.f. ex Salisb.) </w:t>
            </w:r>
            <w:r w:rsidR="00A925DA" w:rsidRPr="00A925D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Salisb.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AF223512.1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191" w:history="1">
              <w:r w:rsidR="00272C6F" w:rsidRPr="006F1A8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Ismene amancaes</w:t>
              </w:r>
            </w:hyperlink>
            <w:r w:rsidR="006F1A86"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(Ruiz &amp; Pav.)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AF411080.1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Ismene longipetala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(Lindl.) Meerow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FR832785.1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AF116966.1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>Ismene narcissiflora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(Jacq.) M.Roem.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AY225037.1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>Ismene vargasii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(Velarde) Gereau &amp; Meerow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AF116968.1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Lapiedra martinezii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Lag.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Leptochiton quitoensis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 xml:space="preserve"> (Herb.) Sealy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AF116970.1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19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Leucojum aestivum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63.95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AY747087.1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KM360851.1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19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Leucojum vernum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70.11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AY101293.1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JQ044761.1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KF997480.1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albiflora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Koidz.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FJ907413.1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AB243652.1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aurea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(L'Hér.)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60.82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Jiang et al. 2017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19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chinensis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64.84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KC704512.1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KC704781.1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6F1A86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Lycoris koreana </w:t>
            </w:r>
            <w:r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Nakai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AY942722.1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JF972929.1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JX903349.1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JF972895.1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haywardii </w:t>
              </w:r>
            </w:hyperlink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47.92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AY942721.1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AB243647.1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Lycoris longituba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Y.C.Hsu &amp; G.J.Fan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62.78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AY942714.1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AB243651.1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radiata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(L'Hér.)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Jiang et al. 2017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JX464287.1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KC217373.1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KC704782.1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rosea </w:t>
              </w:r>
            </w:hyperlink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Traub &amp; Moldenke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AY942720.1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AB243648.1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sprengeri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Comes ex 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48.72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Jiang et al. 2017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Chang et al. 2009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Lycoris squamigera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Maxim.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AY942730.1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AB243653.1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AY747079.1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KC704784.1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Myostema elwesii</w:t>
              </w:r>
            </w:hyperlink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(C.H.Wright) Ravenna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FJ349199.1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abscissus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(Haw.) Schult. &amp; Schult.f.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KR872970.1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KT210952.1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assoanus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Dufour ex Schult. &amp; Schult.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18.8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asturiensis </w:t>
              </w:r>
            </w:hyperlink>
            <w:r w:rsidR="006F1A86"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(Jord.) Pugsley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U79205.1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0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atlanticus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Stern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KT033140.1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broussonetii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Lag.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37.4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KR872998.1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KT124411.1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20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bulbocodium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14.20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U79193.1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calcicola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Mendonça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JX464570.1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1" w:history="1">
              <w:proofErr w:type="gramStart"/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 cantabricus</w:t>
              </w:r>
              <w:proofErr w:type="gramEnd"/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DC.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14.5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KC607944.1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U79194.1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1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 xml:space="preserve">Narcissus cavanillesii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pt-BR" w:eastAsia="en-GB"/>
                </w:rPr>
                <w:t>Barra &amp; G. López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31.57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Marques et al. 2012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KM211741.1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KR872965.1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 cernuus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Salisb.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KC607960.1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1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 xml:space="preserve">Narcissus cuatrecasasii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pt-BR" w:eastAsia="en-GB"/>
                </w:rPr>
                <w:t>F. Casas &amp; M. Laínz &amp; R. Rejón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KC608018.1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cyclamineus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DC.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KT021575.1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KT340525.1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dubius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Gouan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66.3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U79215.1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elegans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(Haw.) Spach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30.66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Marques et al. 2012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gaditanus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Boiss. &amp; Reut.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19.3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KC608017.1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U79201.1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hedraeanthus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(Webb &amp; Heldr.) Colmeiro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KT021593.1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 hispanicus</w:t>
              </w:r>
            </w:hyperlink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Gouan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25.8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FJ410299.1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U79206.1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jacetanus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Fern.Casas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22.3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KT021600.1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KT340546.1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1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 jonquilla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 xml:space="preserve"> L.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32.8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JX464571.1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6F1A8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>Narcissus lusitanicus</w:t>
            </w:r>
            <w:r w:rsidR="006F1A86"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Dorda &amp; Fern.Casas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16.9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KT033112.1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KT799100.1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moleroi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Fern.Casas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KR872977.1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KT210959.1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>Narcissus miniatus</w:t>
            </w:r>
            <w:r w:rsidR="006F1A86"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Donn.-Morg., Koop.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&amp; Zonn.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53.1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Marques et al. 2012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KY971390.1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KM349580.1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HM372505.1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nevadensis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Pugsley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38.2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AY357134.1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nivalis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Graells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KT021634.1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obesus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Salisb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KT211011.1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lastRenderedPageBreak/>
              <w:t>Narcissus obsoletus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(Haw.) Spach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43.85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Pustahija et al. 2017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JF973180.1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papyraceus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K. Gawl.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33.7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HM850195.1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Narcissus poeticus</w:t>
            </w:r>
            <w:r w:rsid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F1A86"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24.33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KT033072.1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KT124417.1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2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 xml:space="preserve">Narcissus primigenius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pt-BR" w:eastAsia="en-GB"/>
                </w:rPr>
                <w:t>(F. Suárez) F. Casas &amp; Laínz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21.7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KT033075.1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6F1A86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6F1A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Narcissus pseudonarcissus </w:t>
            </w:r>
            <w:r w:rsidRPr="006F1A8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romieuxii </w:t>
              </w:r>
              <w:r w:rsidR="00272C6F" w:rsidRPr="006F1A86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Braun-Blanq. &amp; Maire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28.8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KT033085.1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rupicola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Dufour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JX464574.1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U79191.1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scaberulus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Henriq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KT033096.1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serotinus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L.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43.85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KM211772.1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KM349592.1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tazetta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L.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30.3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KC704785.1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2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Narcissus triandrus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L.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KC607968.1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KC608016.1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U79197.1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Narcissus viridiflorus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Schousb.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63.5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AY751416.1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272C6F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r w:rsidRPr="00216A16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Nerine bowdenii</w:t>
            </w:r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W.Watson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KM359737.1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AF116973.1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humilis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(Jacq.)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25.3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huttoniae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Schönland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laticoma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(Ker Gawl.) T.Durand &amp; Schinz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26.8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masonorum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L.Bolus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22.7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JX464539.1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platypetala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McNeil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22.3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473AF1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23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Nerine undulata </w:t>
              </w:r>
            </w:hyperlink>
            <w:r w:rsid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28.4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Pamianthe peruviana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Stapf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AF116974.1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Pancratium canariense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Ker Gawl.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HM010979.1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AY101344.1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3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Pancratium maritimum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60.1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HM010981.1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HM011039.1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HE565492.1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HM850226.1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473AF1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240" w:history="1">
              <w:r w:rsidR="00272C6F" w:rsidRPr="00473AF1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Pancratium tenuifolium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Hochst. ex A.Rich.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FN594921.1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AY747098.1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JQ025067.1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Pancratium trianthum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HE565513.1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473AF1" w:rsidRDefault="00E538EA" w:rsidP="00F60B6F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hyperlink r:id="rId24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Pancratium zeylanicum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AY751431.1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HE565515.1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Paramongaia weberbaueri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Velarde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JX903571.1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AY225040.1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AF116976.1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473AF1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44" w:history="1">
              <w:r w:rsidR="00272C6F" w:rsidRPr="00473AF1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Phaedranassa dubia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(Kunth) J.F.Macbr.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FN663904.1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AF116977.1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Phycella australis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Ravenna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KC217397.1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Placea arzae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Phil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FJ349191.1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FJ264228.1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Placea germainii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Phil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KC207447.1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Placea lutea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Phil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KC207448.1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4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Placea ornata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Miers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KC207449.1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Plagiolirion horsmannii </w:t>
              </w:r>
              <w:r w:rsidR="00272C6F" w:rsidRPr="00473AF1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Baker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FJ349193.1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Rauhia multiflora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(Kunth) Ravenna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AF223522.1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JX464605.1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advena 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(Ker Gawl.)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KC207455.1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KC217410.1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araucana 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(Phil.)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KC207459.1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bagnoldii</w:t>
              </w:r>
            </w:hyperlink>
            <w:r w:rsidR="00473AF1" w:rsidRPr="00473AF1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 (Herb.)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chilensis</w:t>
              </w:r>
            </w:hyperlink>
            <w:r w:rsidR="00473AF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473AF1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(L'Hér.)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montana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(Phil.)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KC217417.1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Rhodophiala splendens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(Renjifo)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KC217419.1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97528A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</w:pPr>
            <w:hyperlink r:id="rId258" w:history="1">
              <w:r w:rsidR="00272C6F" w:rsidRPr="0097528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en-GB"/>
                </w:rPr>
                <w:t>Rhodophiala tiltilensis</w:t>
              </w:r>
            </w:hyperlink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(Traub &amp; Moldenke)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KC217421.1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5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Scadoxus multiflorus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(Martyn) Raf.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88.4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Monkheang et al. 2016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HM140812.1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97528A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60" w:history="1">
              <w:r w:rsidR="00272C6F" w:rsidRPr="0097528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Scadoxus puniceus</w:t>
              </w:r>
            </w:hyperlink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 xml:space="preserve"> (L.) Friis &amp; Nordal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HM140814.1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JX903356.1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AM234808.1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Sprekelia formosissima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130.89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JX464589.1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AY434476.1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AF116982.1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Sternbergia candida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 xml:space="preserve"> B. Mathew &amp; T. Baytop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HM010956.1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6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 xml:space="preserve">Sternbergia clusiana 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pt-BR" w:eastAsia="en-GB"/>
                </w:rPr>
                <w:t>(K. Gawl.) K. Gawl. ex Spreng.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HM010961.1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HM011034.1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Sternbergia colchiciflora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 xml:space="preserve"> Waldst. &amp; Kit.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39..82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HM010958.1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Sternbergia pulchella 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Boiss. &amp; Blanche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Sternbergia vernalis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(Mill.) Gorer &amp; J.H.Harvey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HM010957.1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HM011033.1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aestivalis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bidentata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Schinz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6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chaplinii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(W.F.Barker) 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AF373085.1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97528A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</w:pPr>
            <w:hyperlink r:id="rId270" w:history="1">
              <w:r w:rsidR="00272C6F" w:rsidRPr="0097528A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pt-BR" w:eastAsia="en-GB"/>
                </w:rPr>
                <w:t>Strumaria discifera</w:t>
              </w:r>
            </w:hyperlink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t-BR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>Marloth ex Snijman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pt-BR" w:eastAsia="en-GB"/>
              </w:rPr>
              <w:tab/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JX464278.1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picta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W.F.Barker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tenella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(L.f.) Snijman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truncata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Jacq.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JX464280.1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AF116985.1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Strumaria watermeyeri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L.Bolus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AF373091.1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AB017301.1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FJ264236.1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Traubia modesta 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(Phil.) Ravenna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FJ264237.1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Tristagma nivale 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Poepp</w:t>
              </w:r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.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HQ393024.1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JX903552.1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HQ392942.1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JX903141.1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 xml:space="preserve">Vagaria ollivieri </w:t>
              </w:r>
              <w:r w:rsidR="00272C6F" w:rsidRPr="0097528A">
                <w:rPr>
                  <w:rFonts w:ascii="Times New Roman" w:eastAsia="Times New Roman" w:hAnsi="Times New Roman" w:cs="Times New Roman"/>
                  <w:sz w:val="18"/>
                  <w:szCs w:val="18"/>
                  <w:lang w:val="en-GB" w:eastAsia="en-GB"/>
                </w:rPr>
                <w:t>Maire</w:t>
              </w:r>
            </w:hyperlink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AY751426.1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HM011046.1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AY747078.1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Worsleya procera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(Lem.)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KC207420.1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AY747105.1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AF116989.1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7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albiella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KC207469.1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KC217425.1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atamasco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(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AF223474.1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candida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(Lindl.) 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KC704788.1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citrina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31.5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*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AF223495.1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KC217430.1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3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drummondii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D.Don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AF223488.1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KC217432.1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4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lindleyana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5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macrosiphon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Baker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KC207475.1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KC217435.1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6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mesochloa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Herb. ex Lindl.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GB" w:eastAsia="en-GB"/>
              </w:rPr>
              <w:t>Santos et al. 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AF223492.1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FJ264243.1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7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minima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>Herb.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JX464315.1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JX464593.1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FJ264244.1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8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puertoricensis </w:t>
              </w:r>
            </w:hyperlink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KC217438.1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89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rosea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Lindl.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AF223487.1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FJ264245.1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90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simpsonii </w:t>
              </w:r>
            </w:hyperlink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Chapm.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AF223472.1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JX903577.1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KC217440.1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JX903167.1</w:t>
            </w: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91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smallii</w:t>
              </w:r>
            </w:hyperlink>
            <w:r w:rsidR="0097528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97528A" w:rsidRPr="0097528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(Alexander) Traub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KC207478.1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KC217441.1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  <w:tr w:rsidR="00D0038F" w:rsidRPr="00D0038F" w:rsidTr="0063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216A16" w:rsidRDefault="00E538EA" w:rsidP="00F60B6F">
            <w:pPr>
              <w:ind w:left="284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</w:pPr>
            <w:hyperlink r:id="rId292" w:history="1">
              <w:r w:rsidR="00272C6F" w:rsidRPr="00216A16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val="en-GB" w:eastAsia="en-GB"/>
                </w:rPr>
                <w:t>Zephyranthes treatiae</w:t>
              </w:r>
            </w:hyperlink>
            <w:r w:rsidR="00636C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en-GB"/>
              </w:rPr>
              <w:t xml:space="preserve"> </w:t>
            </w:r>
            <w:r w:rsidR="00636CFE" w:rsidRPr="00636CF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S.Watson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KC207479.1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D003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KC217442.1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72C6F" w:rsidRPr="00D0038F" w:rsidRDefault="00272C6F" w:rsidP="00D003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</w:p>
        </w:tc>
      </w:tr>
    </w:tbl>
    <w:p w:rsidR="005D3829" w:rsidRPr="00D0038F" w:rsidRDefault="005D3829">
      <w:pPr>
        <w:rPr>
          <w:sz w:val="18"/>
        </w:rPr>
      </w:pPr>
    </w:p>
    <w:sectPr w:rsidR="005D3829" w:rsidRPr="00D0038F" w:rsidSect="005D382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FB9"/>
    <w:rsid w:val="00005286"/>
    <w:rsid w:val="00010DFE"/>
    <w:rsid w:val="00014B4F"/>
    <w:rsid w:val="000905D7"/>
    <w:rsid w:val="000B0595"/>
    <w:rsid w:val="000C1FA0"/>
    <w:rsid w:val="001E6CB1"/>
    <w:rsid w:val="00216A16"/>
    <w:rsid w:val="002427DA"/>
    <w:rsid w:val="00272C6F"/>
    <w:rsid w:val="00473AF1"/>
    <w:rsid w:val="004A3330"/>
    <w:rsid w:val="004C63AC"/>
    <w:rsid w:val="005A3212"/>
    <w:rsid w:val="005A3FA8"/>
    <w:rsid w:val="005D3829"/>
    <w:rsid w:val="00636CFE"/>
    <w:rsid w:val="00677266"/>
    <w:rsid w:val="006B0B45"/>
    <w:rsid w:val="006F1A86"/>
    <w:rsid w:val="00853242"/>
    <w:rsid w:val="008B6A92"/>
    <w:rsid w:val="009055ED"/>
    <w:rsid w:val="0097528A"/>
    <w:rsid w:val="00A53A76"/>
    <w:rsid w:val="00A7188E"/>
    <w:rsid w:val="00A825AA"/>
    <w:rsid w:val="00A925DA"/>
    <w:rsid w:val="00AC6DDD"/>
    <w:rsid w:val="00B75FB9"/>
    <w:rsid w:val="00D0038F"/>
    <w:rsid w:val="00E538EA"/>
    <w:rsid w:val="00E63007"/>
    <w:rsid w:val="00E747C4"/>
    <w:rsid w:val="00E97E31"/>
    <w:rsid w:val="00EC6D04"/>
    <w:rsid w:val="00F60B6F"/>
    <w:rsid w:val="00FC1D20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648A2C"/>
  <w15:docId w15:val="{684DE2D3-11CB-4BE1-9FDE-DD63F3FC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829"/>
    <w:rPr>
      <w:color w:val="0000FF"/>
      <w:u w:val="single"/>
    </w:rPr>
  </w:style>
  <w:style w:type="numbering" w:customStyle="1" w:styleId="NoList1">
    <w:name w:val="No List1"/>
    <w:next w:val="Semlista"/>
    <w:uiPriority w:val="99"/>
    <w:semiHidden/>
    <w:unhideWhenUsed/>
    <w:rsid w:val="005D3829"/>
  </w:style>
  <w:style w:type="character" w:styleId="HiperlinkVisitado">
    <w:name w:val="FollowedHyperlink"/>
    <w:basedOn w:val="Fontepargpadro"/>
    <w:uiPriority w:val="99"/>
    <w:semiHidden/>
    <w:unhideWhenUsed/>
    <w:rsid w:val="005D3829"/>
    <w:rPr>
      <w:color w:val="800080"/>
      <w:u w:val="single"/>
    </w:rPr>
  </w:style>
  <w:style w:type="paragraph" w:customStyle="1" w:styleId="xl65">
    <w:name w:val="xl65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97D"/>
      <w:sz w:val="24"/>
      <w:szCs w:val="24"/>
      <w:lang w:eastAsia="de-DE"/>
    </w:rPr>
  </w:style>
  <w:style w:type="paragraph" w:customStyle="1" w:styleId="xl69">
    <w:name w:val="xl69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Normal"/>
    <w:rsid w:val="005D38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Normal"/>
    <w:rsid w:val="005D3829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xl74">
    <w:name w:val="xl74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5D3829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Normal"/>
    <w:rsid w:val="005D3829"/>
    <w:pP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9">
    <w:name w:val="xl79"/>
    <w:basedOn w:val="Normal"/>
    <w:rsid w:val="005D38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80">
    <w:name w:val="xl80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Normal"/>
    <w:rsid w:val="005D38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84">
    <w:name w:val="xl84"/>
    <w:basedOn w:val="Normal"/>
    <w:rsid w:val="005D3829"/>
    <w:pPr>
      <w:pBdr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Normal"/>
    <w:rsid w:val="005D38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Normal"/>
    <w:rsid w:val="005D38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customStyle="1" w:styleId="xl88">
    <w:name w:val="xl88"/>
    <w:basedOn w:val="Normal"/>
    <w:rsid w:val="005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Normal"/>
    <w:rsid w:val="005D38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Normal"/>
    <w:rsid w:val="005D38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numbering" w:customStyle="1" w:styleId="NoList2">
    <w:name w:val="No List2"/>
    <w:next w:val="Semlista"/>
    <w:uiPriority w:val="99"/>
    <w:semiHidden/>
    <w:unhideWhenUsed/>
    <w:rsid w:val="005D3829"/>
  </w:style>
  <w:style w:type="numbering" w:customStyle="1" w:styleId="NoList3">
    <w:name w:val="No List3"/>
    <w:next w:val="Semlista"/>
    <w:uiPriority w:val="99"/>
    <w:semiHidden/>
    <w:unhideWhenUsed/>
    <w:rsid w:val="005D3829"/>
  </w:style>
  <w:style w:type="numbering" w:customStyle="1" w:styleId="Semlista1">
    <w:name w:val="Sem lista1"/>
    <w:next w:val="Semlista"/>
    <w:uiPriority w:val="99"/>
    <w:semiHidden/>
    <w:unhideWhenUsed/>
    <w:rsid w:val="00272C6F"/>
  </w:style>
  <w:style w:type="paragraph" w:styleId="Legenda">
    <w:name w:val="caption"/>
    <w:basedOn w:val="Normal"/>
    <w:next w:val="Normal"/>
    <w:uiPriority w:val="35"/>
    <w:unhideWhenUsed/>
    <w:qFormat/>
    <w:rsid w:val="00636CF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cbi.nlm.nih.gov/nuccore/GQ160819.1" TargetMode="External"/><Relationship Id="rId21" Type="http://schemas.openxmlformats.org/officeDocument/2006/relationships/hyperlink" Target="http://ccdb.tau.ac.il/Angiosperms/Amaryllidaceae/Allium/Allium%20mairei%20H.%20L%C3%A9v./" TargetMode="External"/><Relationship Id="rId63" Type="http://schemas.openxmlformats.org/officeDocument/2006/relationships/hyperlink" Target="http://ccdb.tau.ac.il/Angiosperms/Amaryllidaceae/Tulbaghia/Tulbaghia%20capensis%20L./" TargetMode="External"/><Relationship Id="rId159" Type="http://schemas.openxmlformats.org/officeDocument/2006/relationships/hyperlink" Target="https://www.ncbi.nlm.nih.gov/nuccore/AY280353.1" TargetMode="External"/><Relationship Id="rId170" Type="http://schemas.openxmlformats.org/officeDocument/2006/relationships/hyperlink" Target="https://www.ncbi.nlm.nih.gov/nuccore/AY280358.1" TargetMode="External"/><Relationship Id="rId226" Type="http://schemas.openxmlformats.org/officeDocument/2006/relationships/hyperlink" Target="http://ccdb.tau.ac.il/Angiosperms/Amaryllidaceae/Narcissus/Narcissus%20scaberulus%20Henriq./" TargetMode="External"/><Relationship Id="rId268" Type="http://schemas.openxmlformats.org/officeDocument/2006/relationships/hyperlink" Target="http://www.ncbi.nlm.nih.gov/nuccore/AF373081.1" TargetMode="External"/><Relationship Id="rId32" Type="http://schemas.openxmlformats.org/officeDocument/2006/relationships/hyperlink" Target="http://ccdb.tau.ac.il/Angiosperms/Amaryllidaceae/Allium/Allium%20sativum%20L./" TargetMode="External"/><Relationship Id="rId74" Type="http://schemas.openxmlformats.org/officeDocument/2006/relationships/hyperlink" Target="http://www.ncbi.nlm.nih.gov/nuccore/JX464258.1" TargetMode="External"/><Relationship Id="rId128" Type="http://schemas.openxmlformats.org/officeDocument/2006/relationships/hyperlink" Target="http://www.ncbi.nlm.nih.gov/nuccore/GQ160837.1" TargetMode="External"/><Relationship Id="rId5" Type="http://schemas.openxmlformats.org/officeDocument/2006/relationships/hyperlink" Target="http://ccdb.tau.ac.il/Angiosperms/Amaryllidaceae/Allium/Allium%20acutiflorum%20Loisel./" TargetMode="External"/><Relationship Id="rId181" Type="http://schemas.openxmlformats.org/officeDocument/2006/relationships/hyperlink" Target="https://www.ncbi.nlm.nih.gov/nuccore/KC207437.1" TargetMode="External"/><Relationship Id="rId237" Type="http://schemas.openxmlformats.org/officeDocument/2006/relationships/hyperlink" Target="http://ccdb.tau.ac.il/Angiosperms/Amaryllidaceae/Pamianthe/Pamianthe%20peruviana%20Stapf/" TargetMode="External"/><Relationship Id="rId279" Type="http://schemas.openxmlformats.org/officeDocument/2006/relationships/hyperlink" Target="https://www.ncbi.nlm.nih.gov/nuccore/KC207469.1" TargetMode="External"/><Relationship Id="rId43" Type="http://schemas.openxmlformats.org/officeDocument/2006/relationships/hyperlink" Target="http://ccdb.tau.ac.il/Angiosperms/Amaryllidaceae/Allium/Allium%20triquetrum%20L./" TargetMode="External"/><Relationship Id="rId139" Type="http://schemas.openxmlformats.org/officeDocument/2006/relationships/hyperlink" Target="http://www.ncbi.nlm.nih.gov/nuccore/GQ160855.1" TargetMode="External"/><Relationship Id="rId290" Type="http://schemas.openxmlformats.org/officeDocument/2006/relationships/hyperlink" Target="https://www.ncbi.nlm.nih.gov/nuccore/AF223472.1" TargetMode="External"/><Relationship Id="rId85" Type="http://schemas.openxmlformats.org/officeDocument/2006/relationships/hyperlink" Target="https://www.ncbi.nlm.nih.gov/nuccore/HM140798.1" TargetMode="External"/><Relationship Id="rId150" Type="http://schemas.openxmlformats.org/officeDocument/2006/relationships/hyperlink" Target="https://www.ncbi.nlm.nih.gov/nuccore/JN792430.1" TargetMode="External"/><Relationship Id="rId192" Type="http://schemas.openxmlformats.org/officeDocument/2006/relationships/hyperlink" Target="http://ccdb.tau.ac.il/countsByMatchedName/Elisena%20longipetala%20Lindl." TargetMode="External"/><Relationship Id="rId206" Type="http://schemas.openxmlformats.org/officeDocument/2006/relationships/hyperlink" Target="http://ccdb.tau.ac.il/Angiosperms/Amaryllidaceae/Narcissus/Narcissus%20assoanus%20Dufour%20ex%20Schult.%20&amp;%20Schult./" TargetMode="External"/><Relationship Id="rId248" Type="http://schemas.openxmlformats.org/officeDocument/2006/relationships/hyperlink" Target="http://ccdb.tau.ac.il/Angiosperms/Amaryllidaceae/Placea/Placea%20lutea%20Phil./" TargetMode="External"/><Relationship Id="rId12" Type="http://schemas.openxmlformats.org/officeDocument/2006/relationships/hyperlink" Target="http://ccdb.tau.ac.il/Angiosperms/Amaryllidaceae/Allium/Allium%20cyaneum%20Regel/" TargetMode="External"/><Relationship Id="rId33" Type="http://schemas.openxmlformats.org/officeDocument/2006/relationships/hyperlink" Target="http://ccdb.tau.ac.il/Angiosperms/Amaryllidaceae/Allium/Allium%20saxatile%20M.%20Bieb./" TargetMode="External"/><Relationship Id="rId108" Type="http://schemas.openxmlformats.org/officeDocument/2006/relationships/hyperlink" Target="http://www.ncbi.nlm.nih.gov/nuccore/EU836636.1" TargetMode="External"/><Relationship Id="rId129" Type="http://schemas.openxmlformats.org/officeDocument/2006/relationships/hyperlink" Target="http://www.ncbi.nlm.nih.gov/nuccore/JX464282.1" TargetMode="External"/><Relationship Id="rId280" Type="http://schemas.openxmlformats.org/officeDocument/2006/relationships/hyperlink" Target="https://www.ncbi.nlm.nih.gov/nuccore/AF223474.1" TargetMode="External"/><Relationship Id="rId54" Type="http://schemas.openxmlformats.org/officeDocument/2006/relationships/hyperlink" Target="http://ccdb.tau.ac.il/Angiosperms/Amaryllidaceae/Miersia/Miersia%20chilensis%20Lindl./" TargetMode="External"/><Relationship Id="rId75" Type="http://schemas.openxmlformats.org/officeDocument/2006/relationships/hyperlink" Target="http://ccdb.tau.ac.il/Angiosperms/Amaryllidaceae/Ammocharis/Ammocharis%20longifolia%20(L.)%20Herb./" TargetMode="External"/><Relationship Id="rId96" Type="http://schemas.openxmlformats.org/officeDocument/2006/relationships/hyperlink" Target="http://www.ncbi.nlm.nih.gov/nuccore/AY139131.1" TargetMode="External"/><Relationship Id="rId140" Type="http://schemas.openxmlformats.org/officeDocument/2006/relationships/hyperlink" Target="http://www.ncbi.nlm.nih.gov/nuccore/GQ160857.1" TargetMode="External"/><Relationship Id="rId161" Type="http://schemas.openxmlformats.org/officeDocument/2006/relationships/hyperlink" Target="https://www.ncbi.nlm.nih.gov/nuccore/JX464299.1" TargetMode="External"/><Relationship Id="rId182" Type="http://schemas.openxmlformats.org/officeDocument/2006/relationships/hyperlink" Target="https://www.ncbi.nlm.nih.gov/nuccore/KC207438.1" TargetMode="External"/><Relationship Id="rId217" Type="http://schemas.openxmlformats.org/officeDocument/2006/relationships/hyperlink" Target="http://ccdb.tau.ac.il/Angiosperms/Amaryllidaceae/Narcissus/Narcissus%20hedraeanthus%20(Webb%20&amp;%20Heldr.)%20Colmeiro/" TargetMode="External"/><Relationship Id="rId6" Type="http://schemas.openxmlformats.org/officeDocument/2006/relationships/hyperlink" Target="http://ccdb.tau.ac.il/Angiosperms/Amaryllidaceae/Allium/Allium%20ampeloprasum%20L./" TargetMode="External"/><Relationship Id="rId238" Type="http://schemas.openxmlformats.org/officeDocument/2006/relationships/hyperlink" Target="https://www.ncbi.nlm.nih.gov/nuccore/HM010979.1" TargetMode="External"/><Relationship Id="rId259" Type="http://schemas.openxmlformats.org/officeDocument/2006/relationships/hyperlink" Target="https://www.ncbi.nlm.nih.gov/nuccore/HM140812.1" TargetMode="External"/><Relationship Id="rId23" Type="http://schemas.openxmlformats.org/officeDocument/2006/relationships/hyperlink" Target="http://ccdb.tau.ac.il/Angiosperms/Amaryllidaceae/Allium/Allium%20obtusiflorum%20DC./" TargetMode="External"/><Relationship Id="rId119" Type="http://schemas.openxmlformats.org/officeDocument/2006/relationships/hyperlink" Target="http://www.ncbi.nlm.nih.gov/nuccore/GQ160823.1" TargetMode="External"/><Relationship Id="rId270" Type="http://schemas.openxmlformats.org/officeDocument/2006/relationships/hyperlink" Target="http://www.ncbi.nlm.nih.gov/nuccore/JX464278.1" TargetMode="External"/><Relationship Id="rId291" Type="http://schemas.openxmlformats.org/officeDocument/2006/relationships/hyperlink" Target="https://www.ncbi.nlm.nih.gov/nuccore/KC207478.1" TargetMode="External"/><Relationship Id="rId44" Type="http://schemas.openxmlformats.org/officeDocument/2006/relationships/hyperlink" Target="http://ccdb.tau.ac.il/Angiosperms/Amaryllidaceae/Allium/Allium%20tuberosum%20Rottler%20ex%20Spreng./" TargetMode="External"/><Relationship Id="rId65" Type="http://schemas.openxmlformats.org/officeDocument/2006/relationships/hyperlink" Target="http://ccdb.tau.ac.il/Angiosperms/Amaryllidaceae/Tulbaghia/Tulbaghia%20violacea%20Harv./" TargetMode="External"/><Relationship Id="rId86" Type="http://schemas.openxmlformats.org/officeDocument/2006/relationships/hyperlink" Target="https://www.ncbi.nlm.nih.gov/nuccore/HM140799.1" TargetMode="External"/><Relationship Id="rId130" Type="http://schemas.openxmlformats.org/officeDocument/2006/relationships/hyperlink" Target="http://www.ncbi.nlm.nih.gov/nuccore/GQ160838.1" TargetMode="External"/><Relationship Id="rId151" Type="http://schemas.openxmlformats.org/officeDocument/2006/relationships/hyperlink" Target="https://www.ncbi.nlm.nih.gov/nuccore/JN792431.1" TargetMode="External"/><Relationship Id="rId172" Type="http://schemas.openxmlformats.org/officeDocument/2006/relationships/hyperlink" Target="https://www.ncbi.nlm.nih.gov/nuccore/HM010960.1" TargetMode="External"/><Relationship Id="rId193" Type="http://schemas.openxmlformats.org/officeDocument/2006/relationships/hyperlink" Target="https://www.ncbi.nlm.nih.gov/nuccore/AY751425.1" TargetMode="External"/><Relationship Id="rId207" Type="http://schemas.openxmlformats.org/officeDocument/2006/relationships/hyperlink" Target="https://www.ncbi.nlm.nih.gov/nuccore/JX464291.1" TargetMode="External"/><Relationship Id="rId228" Type="http://schemas.openxmlformats.org/officeDocument/2006/relationships/hyperlink" Target="http://ccdb.tau.ac.il/Angiosperms/Amaryllidaceae/Narcissus/Narcissus%20tazetta%20L./" TargetMode="External"/><Relationship Id="rId249" Type="http://schemas.openxmlformats.org/officeDocument/2006/relationships/hyperlink" Target="http://ccdb.tau.ac.il/Angiosperms/Amaryllidaceae/Placea/Placea%20ornata%20Miers/" TargetMode="External"/><Relationship Id="rId13" Type="http://schemas.openxmlformats.org/officeDocument/2006/relationships/hyperlink" Target="http://ccdb.tau.ac.il/Angiosperms/Amaryllidaceae/Allium/Allium%20cyathophorum%20var.%20farreri%20(Stearn)%20Stearn/" TargetMode="External"/><Relationship Id="rId109" Type="http://schemas.openxmlformats.org/officeDocument/2006/relationships/hyperlink" Target="http://www.ncbi.nlm.nih.gov/nuccore/DQ386443.1" TargetMode="External"/><Relationship Id="rId260" Type="http://schemas.openxmlformats.org/officeDocument/2006/relationships/hyperlink" Target="https://www.ncbi.nlm.nih.gov/nuccore/HM140814.1" TargetMode="External"/><Relationship Id="rId281" Type="http://schemas.openxmlformats.org/officeDocument/2006/relationships/hyperlink" Target="https://www.ncbi.nlm.nih.gov/nuccore/JX464313.1" TargetMode="External"/><Relationship Id="rId34" Type="http://schemas.openxmlformats.org/officeDocument/2006/relationships/hyperlink" Target="http://ccdb.tau.ac.il/Angiosperms/Amaryllidaceae/Allium/Allium%20scorodoprasum%20L./" TargetMode="External"/><Relationship Id="rId55" Type="http://schemas.openxmlformats.org/officeDocument/2006/relationships/hyperlink" Target="http://ccdb.tau.ac.il/Angiosperms/Amaryllidaceae/Nothoscordum/Nothoscordum%20bivalve%20(L.)%20Britton/" TargetMode="External"/><Relationship Id="rId76" Type="http://schemas.openxmlformats.org/officeDocument/2006/relationships/hyperlink" Target="http://www.ncbi.nlm.nih.gov/nuccore/KR734233.1" TargetMode="External"/><Relationship Id="rId97" Type="http://schemas.openxmlformats.org/officeDocument/2006/relationships/hyperlink" Target="http://www.ncbi.nlm.nih.gov/nuccore/EU836632.1" TargetMode="External"/><Relationship Id="rId120" Type="http://schemas.openxmlformats.org/officeDocument/2006/relationships/hyperlink" Target="http://www.ncbi.nlm.nih.gov/nuccore/GQ160824.1" TargetMode="External"/><Relationship Id="rId141" Type="http://schemas.openxmlformats.org/officeDocument/2006/relationships/hyperlink" Target="https://www.ncbi.nlm.nih.gov/nuccore/KC207421.1" TargetMode="External"/><Relationship Id="rId7" Type="http://schemas.openxmlformats.org/officeDocument/2006/relationships/hyperlink" Target="http://ccdb.tau.ac.il/Angiosperms/Amaryllidaceae/Allium/Allium%20canadense%20L./" TargetMode="External"/><Relationship Id="rId162" Type="http://schemas.openxmlformats.org/officeDocument/2006/relationships/hyperlink" Target="https://www.ncbi.nlm.nih.gov/nuccore/JX464301.1" TargetMode="External"/><Relationship Id="rId183" Type="http://schemas.openxmlformats.org/officeDocument/2006/relationships/hyperlink" Target="https://www.ncbi.nlm.nih.gov/nuccore/KC207440.1" TargetMode="External"/><Relationship Id="rId218" Type="http://schemas.openxmlformats.org/officeDocument/2006/relationships/hyperlink" Target="https://www.ncbi.nlm.nih.gov/nuccore/FJ410299.1" TargetMode="External"/><Relationship Id="rId239" Type="http://schemas.openxmlformats.org/officeDocument/2006/relationships/hyperlink" Target="https://www.ncbi.nlm.nih.gov/nuccore/HM010981.1" TargetMode="External"/><Relationship Id="rId250" Type="http://schemas.openxmlformats.org/officeDocument/2006/relationships/hyperlink" Target="http://ccdb.tau.ac.il/Angiosperms/Amaryllidaceae/Plagiolirion/Plagiolirion%20horsmannii%20Baker/" TargetMode="External"/><Relationship Id="rId271" Type="http://schemas.openxmlformats.org/officeDocument/2006/relationships/hyperlink" Target="http://www.ncbi.nlm.nih.gov/nuccore/AF373099.1" TargetMode="External"/><Relationship Id="rId292" Type="http://schemas.openxmlformats.org/officeDocument/2006/relationships/hyperlink" Target="https://www.ncbi.nlm.nih.gov/nuccore/KC207479.1" TargetMode="External"/><Relationship Id="rId24" Type="http://schemas.openxmlformats.org/officeDocument/2006/relationships/hyperlink" Target="http://ccdb.tau.ac.il/Angiosperms/Amaryllidaceae/Allium/Allium%20ochotense%20Prokh./" TargetMode="External"/><Relationship Id="rId45" Type="http://schemas.openxmlformats.org/officeDocument/2006/relationships/hyperlink" Target="http://ccdb.tau.ac.il/Angiosperms/Amaryllidaceae/Allium/Allium%20tuncelianum%20(Kollmann)%20%C3%96zhatay%20&amp;%20B.%20Mathew%20&amp;%20Siraneci/" TargetMode="External"/><Relationship Id="rId66" Type="http://schemas.openxmlformats.org/officeDocument/2006/relationships/hyperlink" Target="https://www.ncbi.nlm.nih.gov/nuccore/AY101284.1" TargetMode="External"/><Relationship Id="rId87" Type="http://schemas.openxmlformats.org/officeDocument/2006/relationships/hyperlink" Target="https://www.ncbi.nlm.nih.gov/nuccore/AF324022.1" TargetMode="External"/><Relationship Id="rId110" Type="http://schemas.openxmlformats.org/officeDocument/2006/relationships/hyperlink" Target="http://www.ncbi.nlm.nih.gov/nuccore/DQ386444.1" TargetMode="External"/><Relationship Id="rId131" Type="http://schemas.openxmlformats.org/officeDocument/2006/relationships/hyperlink" Target="http://www.ncbi.nlm.nih.gov/nuccore/GQ160842.1" TargetMode="External"/><Relationship Id="rId152" Type="http://schemas.openxmlformats.org/officeDocument/2006/relationships/hyperlink" Target="https://www.ncbi.nlm.nih.gov/nuccore/JN792432.1" TargetMode="External"/><Relationship Id="rId173" Type="http://schemas.openxmlformats.org/officeDocument/2006/relationships/hyperlink" Target="http://www.ncbi.nlm.nih.gov/nuccore/AF373095.1" TargetMode="External"/><Relationship Id="rId194" Type="http://schemas.openxmlformats.org/officeDocument/2006/relationships/hyperlink" Target="http://ccdb.tau.ac.il/Angiosperms/Amaryllidaceae/Leptochiton/Leptochiton%20quitoensis%20(Herb.)%20Sealy/" TargetMode="External"/><Relationship Id="rId208" Type="http://schemas.openxmlformats.org/officeDocument/2006/relationships/hyperlink" Target="http://ccdb.tau.ac.il/Angiosperms/Amaryllidaceae/Narcissus/Narcissus%20atlanticus%20Stern/" TargetMode="External"/><Relationship Id="rId229" Type="http://schemas.openxmlformats.org/officeDocument/2006/relationships/hyperlink" Target="http://ccdb.tau.ac.il/Angiosperms/Amaryllidaceae/Narcissus/Narcissus%20triandrus%20L./" TargetMode="External"/><Relationship Id="rId240" Type="http://schemas.openxmlformats.org/officeDocument/2006/relationships/hyperlink" Target="https://www.ncbi.nlm.nih.gov/nuccore/AF223537.1" TargetMode="External"/><Relationship Id="rId261" Type="http://schemas.openxmlformats.org/officeDocument/2006/relationships/hyperlink" Target="https://www.ncbi.nlm.nih.gov/nuccore/JX464311.1" TargetMode="External"/><Relationship Id="rId14" Type="http://schemas.openxmlformats.org/officeDocument/2006/relationships/hyperlink" Target="http://ccdb.tau.ac.il/Angiosperms/Amaryllidaceae/Allium/Allium%20fasciculatum%20Rendle/" TargetMode="External"/><Relationship Id="rId35" Type="http://schemas.openxmlformats.org/officeDocument/2006/relationships/hyperlink" Target="http://ccdb.tau.ac.il/Angiosperms/Amaryllidaceae/Allium/Allium%20senescens%20L./" TargetMode="External"/><Relationship Id="rId56" Type="http://schemas.openxmlformats.org/officeDocument/2006/relationships/hyperlink" Target="http://ccdb.tau.ac.il/Angiosperms/Amaryllidaceae/Nothoscordum/Nothoscordum%20gaudichaudianum%20Kunth/" TargetMode="External"/><Relationship Id="rId77" Type="http://schemas.openxmlformats.org/officeDocument/2006/relationships/hyperlink" Target="http://www.ncbi.nlm.nih.gov/nuccore/JX464259.1" TargetMode="External"/><Relationship Id="rId100" Type="http://schemas.openxmlformats.org/officeDocument/2006/relationships/hyperlink" Target="http://www.ncbi.nlm.nih.gov/nuccore/EU543595.1" TargetMode="External"/><Relationship Id="rId282" Type="http://schemas.openxmlformats.org/officeDocument/2006/relationships/hyperlink" Target="https://www.ncbi.nlm.nih.gov/nuccore/AF223495.1" TargetMode="External"/><Relationship Id="rId8" Type="http://schemas.openxmlformats.org/officeDocument/2006/relationships/hyperlink" Target="http://ccdb.tau.ac.il/Angiosperms/Amaryllidaceae/Allium/Allium%20cepa%20L./" TargetMode="External"/><Relationship Id="rId98" Type="http://schemas.openxmlformats.org/officeDocument/2006/relationships/hyperlink" Target="http://www.ncbi.nlm.nih.gov/nuccore/AY139132.1" TargetMode="External"/><Relationship Id="rId121" Type="http://schemas.openxmlformats.org/officeDocument/2006/relationships/hyperlink" Target="http://www.ncbi.nlm.nih.gov/nuccore/GQ160826.1" TargetMode="External"/><Relationship Id="rId142" Type="http://schemas.openxmlformats.org/officeDocument/2006/relationships/hyperlink" Target="https://www.ncbi.nlm.nih.gov/nuccore/JX464323.1" TargetMode="External"/><Relationship Id="rId163" Type="http://schemas.openxmlformats.org/officeDocument/2006/relationships/hyperlink" Target="https://www.ncbi.nlm.nih.gov/nuccore/HM140803.1" TargetMode="External"/><Relationship Id="rId184" Type="http://schemas.openxmlformats.org/officeDocument/2006/relationships/hyperlink" Target="https://www.ncbi.nlm.nih.gov/nuccore/JX464307.1" TargetMode="External"/><Relationship Id="rId219" Type="http://schemas.openxmlformats.org/officeDocument/2006/relationships/hyperlink" Target="http://ccdb.tau.ac.il/Angiosperms/Amaryllidaceae/Narcissus/Narcissus%20jonquilla%20L./" TargetMode="External"/><Relationship Id="rId230" Type="http://schemas.openxmlformats.org/officeDocument/2006/relationships/hyperlink" Target="https://www.ncbi.nlm.nih.gov/nuccore/AY751416.1" TargetMode="External"/><Relationship Id="rId251" Type="http://schemas.openxmlformats.org/officeDocument/2006/relationships/hyperlink" Target="https://www.ncbi.nlm.nih.gov/nuccore/AF223522.1" TargetMode="External"/><Relationship Id="rId25" Type="http://schemas.openxmlformats.org/officeDocument/2006/relationships/hyperlink" Target="http://ccdb.tau.ac.il/Angiosperms/Amaryllidaceae/Allium/Allium%20oreoprasum%20Schrenk/" TargetMode="External"/><Relationship Id="rId46" Type="http://schemas.openxmlformats.org/officeDocument/2006/relationships/hyperlink" Target="http://ccdb.tau.ac.il/Angiosperms/Amaryllidaceae/Allium/Allium%20ursinum%20L./" TargetMode="External"/><Relationship Id="rId67" Type="http://schemas.openxmlformats.org/officeDocument/2006/relationships/hyperlink" Target="https://www.ncbi.nlm.nih.gov/nuccore/AY101286.1" TargetMode="External"/><Relationship Id="rId272" Type="http://schemas.openxmlformats.org/officeDocument/2006/relationships/hyperlink" Target="http://www.ncbi.nlm.nih.gov/nuccore/AF373097.1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://ccdb.tau.ac.il/Angiosperms/Amaryllidaceae/Crinum/Crinum%20acaule%20Baker/" TargetMode="External"/><Relationship Id="rId111" Type="http://schemas.openxmlformats.org/officeDocument/2006/relationships/hyperlink" Target="http://www.ncbi.nlm.nih.gov/nuccore/DQ386445.1" TargetMode="External"/><Relationship Id="rId132" Type="http://schemas.openxmlformats.org/officeDocument/2006/relationships/hyperlink" Target="http://www.ncbi.nlm.nih.gov/nuccore/GQ160843.1" TargetMode="External"/><Relationship Id="rId153" Type="http://schemas.openxmlformats.org/officeDocument/2006/relationships/hyperlink" Target="https://www.ncbi.nlm.nih.gov/nuccore/JN792434.1" TargetMode="External"/><Relationship Id="rId174" Type="http://schemas.openxmlformats.org/officeDocument/2006/relationships/hyperlink" Target="http://www.ncbi.nlm.nih.gov/nuccore/JX464269.1" TargetMode="External"/><Relationship Id="rId195" Type="http://schemas.openxmlformats.org/officeDocument/2006/relationships/hyperlink" Target="https://www.ncbi.nlm.nih.gov/nuccore/AY751420.1" TargetMode="External"/><Relationship Id="rId209" Type="http://schemas.openxmlformats.org/officeDocument/2006/relationships/hyperlink" Target="https://www.ncbi.nlm.nih.gov/nuccore/JX464292.1" TargetMode="External"/><Relationship Id="rId220" Type="http://schemas.openxmlformats.org/officeDocument/2006/relationships/hyperlink" Target="http://ccdb.tau.ac.il/Angiosperms/Amaryllidaceae/Narcissus/Narcissus%20nivalis%20Graells/" TargetMode="External"/><Relationship Id="rId241" Type="http://schemas.openxmlformats.org/officeDocument/2006/relationships/hyperlink" Target="https://www.ncbi.nlm.nih.gov/nuccore/HE565497.1" TargetMode="External"/><Relationship Id="rId15" Type="http://schemas.openxmlformats.org/officeDocument/2006/relationships/hyperlink" Target="http://ccdb.tau.ac.il/Angiosperms/Amaryllidaceae/Allium/Allium%20fistulosum%20L./" TargetMode="External"/><Relationship Id="rId36" Type="http://schemas.openxmlformats.org/officeDocument/2006/relationships/hyperlink" Target="http://ccdb.tau.ac.il/Angiosperms/Amaryllidaceae/Allium/Allium%20sikkimense%20Baker/" TargetMode="External"/><Relationship Id="rId57" Type="http://schemas.openxmlformats.org/officeDocument/2006/relationships/hyperlink" Target="http://ccdb.tau.ac.il/countsByMatchedName/Nothoscordum%20fragrans%20(Vent.)%20Kunth" TargetMode="External"/><Relationship Id="rId262" Type="http://schemas.openxmlformats.org/officeDocument/2006/relationships/hyperlink" Target="http://ccdb.tau.ac.il/Angiosperms/Amaryllidaceae/Sternbergia/Sternbergia%20candida%20B.%20Mathew%20&amp;%20T.%20Baytop/" TargetMode="External"/><Relationship Id="rId283" Type="http://schemas.openxmlformats.org/officeDocument/2006/relationships/hyperlink" Target="https://www.ncbi.nlm.nih.gov/nuccore/AF223488.1" TargetMode="External"/><Relationship Id="rId78" Type="http://schemas.openxmlformats.org/officeDocument/2006/relationships/hyperlink" Target="http://www.ncbi.nlm.nih.gov/nuccore/JX464260.1" TargetMode="External"/><Relationship Id="rId99" Type="http://schemas.openxmlformats.org/officeDocument/2006/relationships/hyperlink" Target="http://www.ncbi.nlm.nih.gov/nuccore/EF111007.1" TargetMode="External"/><Relationship Id="rId101" Type="http://schemas.openxmlformats.org/officeDocument/2006/relationships/hyperlink" Target="http://www.ncbi.nlm.nih.gov/nuccore/AY139134.1" TargetMode="External"/><Relationship Id="rId122" Type="http://schemas.openxmlformats.org/officeDocument/2006/relationships/hyperlink" Target="http://www.ncbi.nlm.nih.gov/nuccore/GQ160828.1" TargetMode="External"/><Relationship Id="rId143" Type="http://schemas.openxmlformats.org/officeDocument/2006/relationships/hyperlink" Target="https://www.ncbi.nlm.nih.gov/nuccore/KF181588.1" TargetMode="External"/><Relationship Id="rId164" Type="http://schemas.openxmlformats.org/officeDocument/2006/relationships/hyperlink" Target="https://www.ncbi.nlm.nih.gov/nuccore/HM140804.1" TargetMode="External"/><Relationship Id="rId185" Type="http://schemas.openxmlformats.org/officeDocument/2006/relationships/hyperlink" Target="https://www.ncbi.nlm.nih.gov/nuccore/AF223514.1" TargetMode="External"/><Relationship Id="rId9" Type="http://schemas.openxmlformats.org/officeDocument/2006/relationships/hyperlink" Target="http://ccdb.tau.ac.il/Angiosperms/Amaryllidaceae/Allium/Allium%20chamaespathum%20Boiss./" TargetMode="External"/><Relationship Id="rId210" Type="http://schemas.openxmlformats.org/officeDocument/2006/relationships/hyperlink" Target="https://www.ncbi.nlm.nih.gov/nuccore/JX464293.1" TargetMode="External"/><Relationship Id="rId26" Type="http://schemas.openxmlformats.org/officeDocument/2006/relationships/hyperlink" Target="http://ccdb.tau.ac.il/Angiosperms/Amaryllidaceae/Allium/Allium%20ovalifolium%20H.%20-Mazz./" TargetMode="External"/><Relationship Id="rId231" Type="http://schemas.openxmlformats.org/officeDocument/2006/relationships/hyperlink" Target="http://www.ncbi.nlm.nih.gov/nuccore/JX464272.1" TargetMode="External"/><Relationship Id="rId252" Type="http://schemas.openxmlformats.org/officeDocument/2006/relationships/hyperlink" Target="https://www.ncbi.nlm.nih.gov/nuccore/KC207455.1" TargetMode="External"/><Relationship Id="rId273" Type="http://schemas.openxmlformats.org/officeDocument/2006/relationships/hyperlink" Target="http://www.ncbi.nlm.nih.gov/nuccore/JX464280.1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://ccdb.tau.ac.il/Angiosperms/Amaryllidaceae/Allium/Allium%20victorialis%20L./" TargetMode="External"/><Relationship Id="rId68" Type="http://schemas.openxmlformats.org/officeDocument/2006/relationships/hyperlink" Target="https://www.ncbi.nlm.nih.gov/nuccore/AY751419.1" TargetMode="External"/><Relationship Id="rId89" Type="http://schemas.openxmlformats.org/officeDocument/2006/relationships/hyperlink" Target="http://www.ncbi.nlm.nih.gov/nuccore/AY139151.1" TargetMode="External"/><Relationship Id="rId112" Type="http://schemas.openxmlformats.org/officeDocument/2006/relationships/hyperlink" Target="http://www.ncbi.nlm.nih.gov/nuccore/DQ386446.1" TargetMode="External"/><Relationship Id="rId133" Type="http://schemas.openxmlformats.org/officeDocument/2006/relationships/hyperlink" Target="http://www.ncbi.nlm.nih.gov/nuccore/GQ160846.1" TargetMode="External"/><Relationship Id="rId154" Type="http://schemas.openxmlformats.org/officeDocument/2006/relationships/hyperlink" Target="https://www.ncbi.nlm.nih.gov/nuccore/JN792436.1" TargetMode="External"/><Relationship Id="rId175" Type="http://schemas.openxmlformats.org/officeDocument/2006/relationships/hyperlink" Target="http://www.ncbi.nlm.nih.gov/nuccore/JX464270.1" TargetMode="External"/><Relationship Id="rId196" Type="http://schemas.openxmlformats.org/officeDocument/2006/relationships/hyperlink" Target="https://www.ncbi.nlm.nih.gov/nuccore/AY101293.1" TargetMode="External"/><Relationship Id="rId200" Type="http://schemas.openxmlformats.org/officeDocument/2006/relationships/hyperlink" Target="https://www.ncbi.nlm.nih.gov/nuccore/AY942721.1" TargetMode="External"/><Relationship Id="rId16" Type="http://schemas.openxmlformats.org/officeDocument/2006/relationships/hyperlink" Target="http://ccdb.tau.ac.il/Angiosperms/Amaryllidaceae/Allium/Allium%20flavidum%20Ledeb./" TargetMode="External"/><Relationship Id="rId221" Type="http://schemas.openxmlformats.org/officeDocument/2006/relationships/hyperlink" Target="http://ccdb.tau.ac.il/Angiosperms/Amaryllidaceae/Narcissus/Narcissus%20obesus%20Salisb./" TargetMode="External"/><Relationship Id="rId242" Type="http://schemas.openxmlformats.org/officeDocument/2006/relationships/hyperlink" Target="https://www.ncbi.nlm.nih.gov/nuccore/AY751431.1" TargetMode="External"/><Relationship Id="rId263" Type="http://schemas.openxmlformats.org/officeDocument/2006/relationships/hyperlink" Target="http://ccdb.tau.ac.il/Angiosperms/Amaryllidaceae/Sternbergia/Sternbergia%20clusiana%20(K.%20Gawl.)%20K.%20Gawl.%20ex%20Spreng./" TargetMode="External"/><Relationship Id="rId284" Type="http://schemas.openxmlformats.org/officeDocument/2006/relationships/hyperlink" Target="https://www.ncbi.nlm.nih.gov/nuccore/JX464314.1" TargetMode="External"/><Relationship Id="rId37" Type="http://schemas.openxmlformats.org/officeDocument/2006/relationships/hyperlink" Target="http://ccdb.tau.ac.il/Angiosperms/Amaryllidaceae/Allium/Allium%20strictum%20Schrad./" TargetMode="External"/><Relationship Id="rId58" Type="http://schemas.openxmlformats.org/officeDocument/2006/relationships/hyperlink" Target="http://ccdb.tau.ac.il/Angiosperms/Amaryllidaceae/Nothoscordum/Nothoscordum%20montevidense%20Beauverd/" TargetMode="External"/><Relationship Id="rId79" Type="http://schemas.openxmlformats.org/officeDocument/2006/relationships/hyperlink" Target="http://www.ncbi.nlm.nih.gov/nuccore/EU543584.1" TargetMode="External"/><Relationship Id="rId102" Type="http://schemas.openxmlformats.org/officeDocument/2006/relationships/hyperlink" Target="http://www.ncbi.nlm.nih.gov/nuccore/AY139135.1" TargetMode="External"/><Relationship Id="rId123" Type="http://schemas.openxmlformats.org/officeDocument/2006/relationships/hyperlink" Target="http://www.ncbi.nlm.nih.gov/nuccore/GQ160829.1" TargetMode="External"/><Relationship Id="rId144" Type="http://schemas.openxmlformats.org/officeDocument/2006/relationships/hyperlink" Target="https://www.ncbi.nlm.nih.gov/nuccore/AY101295.1" TargetMode="External"/><Relationship Id="rId90" Type="http://schemas.openxmlformats.org/officeDocument/2006/relationships/hyperlink" Target="http://www.ncbi.nlm.nih.gov/nuccore/AY139123.1" TargetMode="External"/><Relationship Id="rId165" Type="http://schemas.openxmlformats.org/officeDocument/2006/relationships/hyperlink" Target="https://www.ncbi.nlm.nih.gov/nuccore/HM140805.1" TargetMode="External"/><Relationship Id="rId186" Type="http://schemas.openxmlformats.org/officeDocument/2006/relationships/hyperlink" Target="https://www.ncbi.nlm.nih.gov/nuccore/AF223515.1" TargetMode="External"/><Relationship Id="rId211" Type="http://schemas.openxmlformats.org/officeDocument/2006/relationships/hyperlink" Target="https://www.ncbi.nlm.nih.gov/nuccore/KC607944.1" TargetMode="External"/><Relationship Id="rId232" Type="http://schemas.openxmlformats.org/officeDocument/2006/relationships/hyperlink" Target="http://www.ncbi.nlm.nih.gov/nuccore/JX464273.1" TargetMode="External"/><Relationship Id="rId253" Type="http://schemas.openxmlformats.org/officeDocument/2006/relationships/hyperlink" Target="https://www.ncbi.nlm.nih.gov/nuccore/KC207459.1" TargetMode="External"/><Relationship Id="rId274" Type="http://schemas.openxmlformats.org/officeDocument/2006/relationships/hyperlink" Target="http://www.ncbi.nlm.nih.gov/nuccore/AF373091.1" TargetMode="External"/><Relationship Id="rId27" Type="http://schemas.openxmlformats.org/officeDocument/2006/relationships/hyperlink" Target="http://ccdb.tau.ac.il/Angiosperms/Amaryllidaceae/Allium/Allium%20platyspathum%20Schrenk/" TargetMode="External"/><Relationship Id="rId48" Type="http://schemas.openxmlformats.org/officeDocument/2006/relationships/hyperlink" Target="http://ccdb.tau.ac.il/Angiosperms/Amaryllidaceae/Allium/Allium%20wallichii%20Kunth/" TargetMode="External"/><Relationship Id="rId69" Type="http://schemas.openxmlformats.org/officeDocument/2006/relationships/hyperlink" Target="https://www.ncbi.nlm.nih.gov/nuccore/AY101288.1" TargetMode="External"/><Relationship Id="rId113" Type="http://schemas.openxmlformats.org/officeDocument/2006/relationships/hyperlink" Target="http://www.ncbi.nlm.nih.gov/nuccore/DQ386447.1" TargetMode="External"/><Relationship Id="rId134" Type="http://schemas.openxmlformats.org/officeDocument/2006/relationships/hyperlink" Target="http://www.ncbi.nlm.nih.gov/nuccore/GQ160847.1" TargetMode="External"/><Relationship Id="rId80" Type="http://schemas.openxmlformats.org/officeDocument/2006/relationships/hyperlink" Target="http://www.ncbi.nlm.nih.gov/nuccore/JX464261.1" TargetMode="External"/><Relationship Id="rId155" Type="http://schemas.openxmlformats.org/officeDocument/2006/relationships/hyperlink" Target="https://www.ncbi.nlm.nih.gov/nuccore/JN792414.1" TargetMode="External"/><Relationship Id="rId176" Type="http://schemas.openxmlformats.org/officeDocument/2006/relationships/hyperlink" Target="http://www.ncbi.nlm.nih.gov/nuccore/AF373096.1" TargetMode="External"/><Relationship Id="rId197" Type="http://schemas.openxmlformats.org/officeDocument/2006/relationships/hyperlink" Target="https://www.ncbi.nlm.nih.gov/nuccore/FJ907413.1" TargetMode="External"/><Relationship Id="rId201" Type="http://schemas.openxmlformats.org/officeDocument/2006/relationships/hyperlink" Target="https://www.ncbi.nlm.nih.gov/nuccore/JX464287.1" TargetMode="External"/><Relationship Id="rId222" Type="http://schemas.openxmlformats.org/officeDocument/2006/relationships/hyperlink" Target="http://ccdb.tau.ac.il/Angiosperms/Amaryllidaceae/Narcissus/Narcissus%20papyraceus%20K.%20Gawl./" TargetMode="External"/><Relationship Id="rId243" Type="http://schemas.openxmlformats.org/officeDocument/2006/relationships/hyperlink" Target="http://ccdb.tau.ac.il/Angiosperms/Amaryllidaceae/Paramongaia/Paramongaia%20weberbaueri%20Velarde/" TargetMode="External"/><Relationship Id="rId264" Type="http://schemas.openxmlformats.org/officeDocument/2006/relationships/hyperlink" Target="http://ccdb.tau.ac.il/Angiosperms/Amaryllidaceae/Sternbergia/Sternbergia%20colchiciflora%20Waldst.%20&amp;%20Kit./" TargetMode="External"/><Relationship Id="rId285" Type="http://schemas.openxmlformats.org/officeDocument/2006/relationships/hyperlink" Target="https://www.ncbi.nlm.nih.gov/nuccore/KC207475.1" TargetMode="External"/><Relationship Id="rId17" Type="http://schemas.openxmlformats.org/officeDocument/2006/relationships/hyperlink" Target="http://ccdb.tau.ac.il/Angiosperms/Amaryllidaceae/Allium/Allium%20forrestii%20Diels/" TargetMode="External"/><Relationship Id="rId38" Type="http://schemas.openxmlformats.org/officeDocument/2006/relationships/hyperlink" Target="http://ccdb.tau.ac.il/Angiosperms/Amaryllidaceae/Allium/Allium%20subtilissimum%20Ledeb./" TargetMode="External"/><Relationship Id="rId59" Type="http://schemas.openxmlformats.org/officeDocument/2006/relationships/hyperlink" Target="http://ccdb.tau.ac.il/Angiosperms/Amaryllidaceae/Nothoscordum/Nothoscordum%20nudicaule%20(Lehm.)%20Guagl./" TargetMode="External"/><Relationship Id="rId103" Type="http://schemas.openxmlformats.org/officeDocument/2006/relationships/hyperlink" Target="http://www.ncbi.nlm.nih.gov/nuccore/AY139136.1" TargetMode="External"/><Relationship Id="rId124" Type="http://schemas.openxmlformats.org/officeDocument/2006/relationships/hyperlink" Target="http://www.ncbi.nlm.nih.gov/nuccore/GQ160830.1" TargetMode="External"/><Relationship Id="rId70" Type="http://schemas.openxmlformats.org/officeDocument/2006/relationships/hyperlink" Target="https://www.ncbi.nlm.nih.gov/nuccore/AY751418.1" TargetMode="External"/><Relationship Id="rId91" Type="http://schemas.openxmlformats.org/officeDocument/2006/relationships/hyperlink" Target="http://www.ncbi.nlm.nih.gov/nuccore/AY139124.1" TargetMode="External"/><Relationship Id="rId145" Type="http://schemas.openxmlformats.org/officeDocument/2006/relationships/hyperlink" Target="https://www.ncbi.nlm.nih.gov/nuccore/JN792420.1" TargetMode="External"/><Relationship Id="rId166" Type="http://schemas.openxmlformats.org/officeDocument/2006/relationships/hyperlink" Target="https://www.ncbi.nlm.nih.gov/nuccore/EU527841.1" TargetMode="External"/><Relationship Id="rId187" Type="http://schemas.openxmlformats.org/officeDocument/2006/relationships/hyperlink" Target="https://www.ncbi.nlm.nih.gov/nuccore/JX464317.1" TargetMode="External"/><Relationship Id="rId1" Type="http://schemas.openxmlformats.org/officeDocument/2006/relationships/styles" Target="styles.xml"/><Relationship Id="rId212" Type="http://schemas.openxmlformats.org/officeDocument/2006/relationships/hyperlink" Target="http://ccdb.tau.ac.il/Angiosperms/Amaryllidaceae/Narcissus/Narcissus%20cavanillesii%20Barra%20&amp;%20G.%20L%C3%B3pez/" TargetMode="External"/><Relationship Id="rId233" Type="http://schemas.openxmlformats.org/officeDocument/2006/relationships/hyperlink" Target="http://www.ncbi.nlm.nih.gov/nuccore/JX464274.1" TargetMode="External"/><Relationship Id="rId254" Type="http://schemas.openxmlformats.org/officeDocument/2006/relationships/hyperlink" Target="https://www.ncbi.nlm.nih.gov/nuccore/KC207460.1" TargetMode="External"/><Relationship Id="rId28" Type="http://schemas.openxmlformats.org/officeDocument/2006/relationships/hyperlink" Target="http://ccdb.tau.ac.il/Angiosperms/Amaryllidaceae/Allium/Allium%20prattii%20C.%20H.%20Wright/" TargetMode="External"/><Relationship Id="rId49" Type="http://schemas.openxmlformats.org/officeDocument/2006/relationships/hyperlink" Target="http://ccdb.tau.ac.il/Angiosperms/Amaryllidaceae/Ipheion/Ipheion%20uniflorum%20Raf./" TargetMode="External"/><Relationship Id="rId114" Type="http://schemas.openxmlformats.org/officeDocument/2006/relationships/hyperlink" Target="http://www.ncbi.nlm.nih.gov/nuccore/JX464267.1" TargetMode="External"/><Relationship Id="rId275" Type="http://schemas.openxmlformats.org/officeDocument/2006/relationships/hyperlink" Target="http://ccdb.tau.ac.il/Angiosperms/Amaryllidaceae/Traubia/Traubia%20modesta%20(Phil.)%20Ravenna/" TargetMode="External"/><Relationship Id="rId60" Type="http://schemas.openxmlformats.org/officeDocument/2006/relationships/hyperlink" Target="http://ccdb.tau.ac.il/Angiosperms/Amaryllidaceae/Tristagma/Tristagma%20bivalve%20(Hook.)%20Traub/" TargetMode="External"/><Relationship Id="rId81" Type="http://schemas.openxmlformats.org/officeDocument/2006/relationships/hyperlink" Target="http://www.ncbi.nlm.nih.gov/nuccore/AF373083.1" TargetMode="External"/><Relationship Id="rId135" Type="http://schemas.openxmlformats.org/officeDocument/2006/relationships/hyperlink" Target="http://www.ncbi.nlm.nih.gov/nuccore/GQ160848.1" TargetMode="External"/><Relationship Id="rId156" Type="http://schemas.openxmlformats.org/officeDocument/2006/relationships/hyperlink" Target="https://www.ncbi.nlm.nih.gov/nuccore/JN792437.1" TargetMode="External"/><Relationship Id="rId177" Type="http://schemas.openxmlformats.org/officeDocument/2006/relationships/hyperlink" Target="http://www.ncbi.nlm.nih.gov/nuccore/AF373087.1" TargetMode="External"/><Relationship Id="rId198" Type="http://schemas.openxmlformats.org/officeDocument/2006/relationships/hyperlink" Target="https://www.ncbi.nlm.nih.gov/nuccore/AY942710.1" TargetMode="External"/><Relationship Id="rId202" Type="http://schemas.openxmlformats.org/officeDocument/2006/relationships/hyperlink" Target="https://www.ncbi.nlm.nih.gov/nuccore/AY942720.1" TargetMode="External"/><Relationship Id="rId223" Type="http://schemas.openxmlformats.org/officeDocument/2006/relationships/hyperlink" Target="http://ccdb.tau.ac.il/Angiosperms/Amaryllidaceae/Narcissus/Narcissus%20primigenius%20(F.%20Su%C3%A1rez)%20F.%20Casas%20&amp;%20La%C3%ADnz/" TargetMode="External"/><Relationship Id="rId244" Type="http://schemas.openxmlformats.org/officeDocument/2006/relationships/hyperlink" Target="https://www.ncbi.nlm.nih.gov/nuccore/JX464326.1" TargetMode="External"/><Relationship Id="rId18" Type="http://schemas.openxmlformats.org/officeDocument/2006/relationships/hyperlink" Target="http://ccdb.tau.ac.il/countsByMatchedName/Nothoscordum%20inutile%20(Makino)%20Kitam." TargetMode="External"/><Relationship Id="rId39" Type="http://schemas.openxmlformats.org/officeDocument/2006/relationships/hyperlink" Target="http://ccdb.tau.ac.il/Angiosperms/Amaryllidaceae/Allium/Allium%20textile%20A.%20Nelson%20&amp;%20J.%20F.%20Macbr./" TargetMode="External"/><Relationship Id="rId265" Type="http://schemas.openxmlformats.org/officeDocument/2006/relationships/hyperlink" Target="http://ccdb.tau.ac.il/Angiosperms/Amaryllidaceae/Sternbergia/Sternbergia%20pulchella%20Boiss.%20&amp;%20Blanche/" TargetMode="External"/><Relationship Id="rId286" Type="http://schemas.openxmlformats.org/officeDocument/2006/relationships/hyperlink" Target="https://www.ncbi.nlm.nih.gov/nuccore/AF223492.1" TargetMode="External"/><Relationship Id="rId50" Type="http://schemas.openxmlformats.org/officeDocument/2006/relationships/hyperlink" Target="http://ccdb.tau.ac.il/Angiosperms/Amaryllidaceae/Leucocoryne/Leucocoryne%20coquimbensis%20F.%20Phil.%20ex%20Phil./" TargetMode="External"/><Relationship Id="rId104" Type="http://schemas.openxmlformats.org/officeDocument/2006/relationships/hyperlink" Target="http://www.ncbi.nlm.nih.gov/nuccore/AY139137.1" TargetMode="External"/><Relationship Id="rId125" Type="http://schemas.openxmlformats.org/officeDocument/2006/relationships/hyperlink" Target="http://www.ncbi.nlm.nih.gov/nuccore/GQ160831.1" TargetMode="External"/><Relationship Id="rId146" Type="http://schemas.openxmlformats.org/officeDocument/2006/relationships/hyperlink" Target="https://www.ncbi.nlm.nih.gov/nuccore/JN792422.1" TargetMode="External"/><Relationship Id="rId167" Type="http://schemas.openxmlformats.org/officeDocument/2006/relationships/hyperlink" Target="https://www.ncbi.nlm.nih.gov/nuccore/AY280357.1" TargetMode="External"/><Relationship Id="rId188" Type="http://schemas.openxmlformats.org/officeDocument/2006/relationships/hyperlink" Target="https://www.ncbi.nlm.nih.gov/nuccore/JX464318.1" TargetMode="External"/><Relationship Id="rId71" Type="http://schemas.openxmlformats.org/officeDocument/2006/relationships/hyperlink" Target="https://www.ncbi.nlm.nih.gov/nuccore/AY751417.1" TargetMode="External"/><Relationship Id="rId92" Type="http://schemas.openxmlformats.org/officeDocument/2006/relationships/hyperlink" Target="http://www.ncbi.nlm.nih.gov/nuccore/AF373088.1" TargetMode="External"/><Relationship Id="rId213" Type="http://schemas.openxmlformats.org/officeDocument/2006/relationships/hyperlink" Target="https://www.ncbi.nlm.nih.gov/nuccore/KC607960.1" TargetMode="External"/><Relationship Id="rId234" Type="http://schemas.openxmlformats.org/officeDocument/2006/relationships/hyperlink" Target="http://www.ncbi.nlm.nih.gov/nuccore/JX464275.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cdb.tau.ac.il/Angiosperms/Amaryllidaceae/Allium/Allium%20przewalskianum%20Regel/" TargetMode="External"/><Relationship Id="rId255" Type="http://schemas.openxmlformats.org/officeDocument/2006/relationships/hyperlink" Target="https://www.ncbi.nlm.nih.gov/nuccore/JX464310.1" TargetMode="External"/><Relationship Id="rId276" Type="http://schemas.openxmlformats.org/officeDocument/2006/relationships/hyperlink" Target="http://ccdb.tau.ac.il/Angiosperms/Amaryllidaceae/Tristagma/Tristagma%20nivale%20Poepp./" TargetMode="External"/><Relationship Id="rId40" Type="http://schemas.openxmlformats.org/officeDocument/2006/relationships/hyperlink" Target="http://ccdb.tau.ac.il/Angiosperms/Amaryllidaceae/Allium/Allium%20thunbergii%20G.%20Don/" TargetMode="External"/><Relationship Id="rId115" Type="http://schemas.openxmlformats.org/officeDocument/2006/relationships/hyperlink" Target="http://www.ncbi.nlm.nih.gov/nuccore/AF373090.1" TargetMode="External"/><Relationship Id="rId136" Type="http://schemas.openxmlformats.org/officeDocument/2006/relationships/hyperlink" Target="http://www.ncbi.nlm.nih.gov/nuccore/GQ160850.1" TargetMode="External"/><Relationship Id="rId157" Type="http://schemas.openxmlformats.org/officeDocument/2006/relationships/hyperlink" Target="https://www.ncbi.nlm.nih.gov/nuccore/AY751433.1" TargetMode="External"/><Relationship Id="rId178" Type="http://schemas.openxmlformats.org/officeDocument/2006/relationships/hyperlink" Target="https://www.ncbi.nlm.nih.gov/nuccore/KC207433.1" TargetMode="External"/><Relationship Id="rId61" Type="http://schemas.openxmlformats.org/officeDocument/2006/relationships/hyperlink" Target="http://ccdb.tau.ac.il/countsByMatchedName/Garaventia%20graminifolia%20(Phil.)%20Looser" TargetMode="External"/><Relationship Id="rId82" Type="http://schemas.openxmlformats.org/officeDocument/2006/relationships/hyperlink" Target="http://www.ncbi.nlm.nih.gov/nuccore/JX464262.1" TargetMode="External"/><Relationship Id="rId199" Type="http://schemas.openxmlformats.org/officeDocument/2006/relationships/hyperlink" Target="https://www.ncbi.nlm.nih.gov/nuccore/AY942709.1" TargetMode="External"/><Relationship Id="rId203" Type="http://schemas.openxmlformats.org/officeDocument/2006/relationships/hyperlink" Target="https://www.ncbi.nlm.nih.gov/nuccore/JX464288.1" TargetMode="External"/><Relationship Id="rId19" Type="http://schemas.openxmlformats.org/officeDocument/2006/relationships/hyperlink" Target="http://ccdb.tau.ac.il/Angiosperms/Amaryllidaceae/Allium/Allium%20leucanthum%20K.%20Koch/" TargetMode="External"/><Relationship Id="rId224" Type="http://schemas.openxmlformats.org/officeDocument/2006/relationships/hyperlink" Target="http://ccdb.tau.ac.il/Angiosperms/Amaryllidaceae/Narcissus/Narcissus%20romieuxii%20Braun-Blanq.%20&amp;%20Maire/" TargetMode="External"/><Relationship Id="rId245" Type="http://schemas.openxmlformats.org/officeDocument/2006/relationships/hyperlink" Target="http://ccdb.tau.ac.il/Angiosperms/Amaryllidaceae/Phycella/Phycella%20australis%20Ravenna/" TargetMode="External"/><Relationship Id="rId266" Type="http://schemas.openxmlformats.org/officeDocument/2006/relationships/hyperlink" Target="http://ccdb.tau.ac.il/countsByMatchedName/Sternbergia%20fischeriana%20(Herb.)%20Roem." TargetMode="External"/><Relationship Id="rId287" Type="http://schemas.openxmlformats.org/officeDocument/2006/relationships/hyperlink" Target="https://www.ncbi.nlm.nih.gov/nuccore/JX464315.1" TargetMode="External"/><Relationship Id="rId30" Type="http://schemas.openxmlformats.org/officeDocument/2006/relationships/hyperlink" Target="http://ccdb.tau.ac.il/Angiosperms/Amaryllidaceae/Allium/Allium%20pyrenaicum%20Costa%20&amp;%20Vayr./" TargetMode="External"/><Relationship Id="rId105" Type="http://schemas.openxmlformats.org/officeDocument/2006/relationships/hyperlink" Target="http://www.ncbi.nlm.nih.gov/nuccore/JX464264.1" TargetMode="External"/><Relationship Id="rId126" Type="http://schemas.openxmlformats.org/officeDocument/2006/relationships/hyperlink" Target="http://www.ncbi.nlm.nih.gov/nuccore/GQ160834.1" TargetMode="External"/><Relationship Id="rId147" Type="http://schemas.openxmlformats.org/officeDocument/2006/relationships/hyperlink" Target="https://www.ncbi.nlm.nih.gov/nuccore/FN663891.1" TargetMode="External"/><Relationship Id="rId168" Type="http://schemas.openxmlformats.org/officeDocument/2006/relationships/hyperlink" Target="https://www.ncbi.nlm.nih.gov/nuccore/HM140808.1" TargetMode="External"/><Relationship Id="rId51" Type="http://schemas.openxmlformats.org/officeDocument/2006/relationships/hyperlink" Target="http://ccdb.tau.ac.il/Angiosperms/Amaryllidaceae/Leucocoryne/Leucocoryne%20ixioides%20(Sims)%20Lindl./" TargetMode="External"/><Relationship Id="rId72" Type="http://schemas.openxmlformats.org/officeDocument/2006/relationships/hyperlink" Target="https://www.ncbi.nlm.nih.gov/nuccore/AY101292.1" TargetMode="External"/><Relationship Id="rId93" Type="http://schemas.openxmlformats.org/officeDocument/2006/relationships/hyperlink" Target="http://www.ncbi.nlm.nih.gov/nuccore/AY139126.1" TargetMode="External"/><Relationship Id="rId189" Type="http://schemas.openxmlformats.org/officeDocument/2006/relationships/hyperlink" Target="https://www.ncbi.nlm.nih.gov/nuccore/JX464320.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ccdb.tau.ac.il/Angiosperms/Amaryllidaceae/Narcissus/Narcissus%20cuatrecasasii%20F.%20Casas%20&amp;%20M.%20La%C3%ADnz%20&amp;%20R.%20Rej%C3%B3n/" TargetMode="External"/><Relationship Id="rId235" Type="http://schemas.openxmlformats.org/officeDocument/2006/relationships/hyperlink" Target="http://www.ncbi.nlm.nih.gov/nuccore/JX464276.1" TargetMode="External"/><Relationship Id="rId256" Type="http://schemas.openxmlformats.org/officeDocument/2006/relationships/hyperlink" Target="https://www.ncbi.nlm.nih.gov/nuccore/KC207461.1" TargetMode="External"/><Relationship Id="rId277" Type="http://schemas.openxmlformats.org/officeDocument/2006/relationships/hyperlink" Target="http://ccdb.tau.ac.il/Angiosperms/Amaryllidaceae/Vagaria/Vagaria%20ollivieri%20Maire/" TargetMode="External"/><Relationship Id="rId116" Type="http://schemas.openxmlformats.org/officeDocument/2006/relationships/hyperlink" Target="http://www.ncbi.nlm.nih.gov/nuccore/AF373093.1" TargetMode="External"/><Relationship Id="rId137" Type="http://schemas.openxmlformats.org/officeDocument/2006/relationships/hyperlink" Target="http://www.ncbi.nlm.nih.gov/nuccore/GQ160851.1" TargetMode="External"/><Relationship Id="rId158" Type="http://schemas.openxmlformats.org/officeDocument/2006/relationships/hyperlink" Target="https://www.ncbi.nlm.nih.gov/nuccore/AY280352.1" TargetMode="External"/><Relationship Id="rId20" Type="http://schemas.openxmlformats.org/officeDocument/2006/relationships/hyperlink" Target="http://ccdb.tau.ac.il/Angiosperms/Amaryllidaceae/Allium/Allium%20macranthum%20Baker/" TargetMode="External"/><Relationship Id="rId41" Type="http://schemas.openxmlformats.org/officeDocument/2006/relationships/hyperlink" Target="http://ccdb.tau.ac.il/Angiosperms/Amaryllidaceae/Allium/Allium%20tianschanicum%20Rupr./" TargetMode="External"/><Relationship Id="rId62" Type="http://schemas.openxmlformats.org/officeDocument/2006/relationships/hyperlink" Target="http://ccdb.tau.ac.il/Angiosperms/Amaryllidaceae/Tristagma/Tristagma%20nivale%20Poepp./" TargetMode="External"/><Relationship Id="rId83" Type="http://schemas.openxmlformats.org/officeDocument/2006/relationships/hyperlink" Target="https://www.ncbi.nlm.nih.gov/nuccore/JX464322.1" TargetMode="External"/><Relationship Id="rId179" Type="http://schemas.openxmlformats.org/officeDocument/2006/relationships/hyperlink" Target="https://www.ncbi.nlm.nih.gov/nuccore/KC207435.1" TargetMode="External"/><Relationship Id="rId190" Type="http://schemas.openxmlformats.org/officeDocument/2006/relationships/hyperlink" Target="https://www.ncbi.nlm.nih.gov/nuccore/AF223512.1" TargetMode="External"/><Relationship Id="rId204" Type="http://schemas.openxmlformats.org/officeDocument/2006/relationships/hyperlink" Target="https://www.ncbi.nlm.nih.gov/nuccore/AY942730.1" TargetMode="External"/><Relationship Id="rId225" Type="http://schemas.openxmlformats.org/officeDocument/2006/relationships/hyperlink" Target="https://www.ncbi.nlm.nih.gov/nuccore/JX464295.1" TargetMode="External"/><Relationship Id="rId246" Type="http://schemas.openxmlformats.org/officeDocument/2006/relationships/hyperlink" Target="http://ccdb.tau.ac.il/Angiosperms/Amaryllidaceae/Placea/Placea%20arzae%20Phil./" TargetMode="External"/><Relationship Id="rId267" Type="http://schemas.openxmlformats.org/officeDocument/2006/relationships/hyperlink" Target="http://www.ncbi.nlm.nih.gov/nuccore/AF373082.1" TargetMode="External"/><Relationship Id="rId288" Type="http://schemas.openxmlformats.org/officeDocument/2006/relationships/hyperlink" Target="https://www.ncbi.nlm.nih.gov/nuccore/KC207477.1" TargetMode="External"/><Relationship Id="rId106" Type="http://schemas.openxmlformats.org/officeDocument/2006/relationships/hyperlink" Target="http://www.ncbi.nlm.nih.gov/nuccore/AF373094.1" TargetMode="External"/><Relationship Id="rId127" Type="http://schemas.openxmlformats.org/officeDocument/2006/relationships/hyperlink" Target="http://www.ncbi.nlm.nih.gov/nuccore/GQ160835.1" TargetMode="External"/><Relationship Id="rId10" Type="http://schemas.openxmlformats.org/officeDocument/2006/relationships/hyperlink" Target="http://ccdb.tau.ac.il/Angiosperms/Amaryllidaceae/Allium/Allium%20chrysocephalum%20Regel/" TargetMode="External"/><Relationship Id="rId31" Type="http://schemas.openxmlformats.org/officeDocument/2006/relationships/hyperlink" Target="http://ccdb.tau.ac.il/Angiosperms/Amaryllidaceae/Allium/Allium%20ramosum%20L./" TargetMode="External"/><Relationship Id="rId52" Type="http://schemas.openxmlformats.org/officeDocument/2006/relationships/hyperlink" Target="http://ccdb.tau.ac.il/Angiosperms/Amaryllidaceae/Leucocoryne/Leucocoryne%20narcissoides%20Phil./" TargetMode="External"/><Relationship Id="rId73" Type="http://schemas.openxmlformats.org/officeDocument/2006/relationships/hyperlink" Target="http://www.ncbi.nlm.nih.gov/nuccore/JX464257.1" TargetMode="External"/><Relationship Id="rId94" Type="http://schemas.openxmlformats.org/officeDocument/2006/relationships/hyperlink" Target="http://www.ncbi.nlm.nih.gov/nuccore/AY139129.1" TargetMode="External"/><Relationship Id="rId148" Type="http://schemas.openxmlformats.org/officeDocument/2006/relationships/hyperlink" Target="https://www.ncbi.nlm.nih.gov/nuccore/JN792424.1" TargetMode="External"/><Relationship Id="rId169" Type="http://schemas.openxmlformats.org/officeDocument/2006/relationships/hyperlink" Target="https://www.ncbi.nlm.nih.gov/nuccore/HM140809.1" TargetMode="External"/><Relationship Id="rId4" Type="http://schemas.openxmlformats.org/officeDocument/2006/relationships/hyperlink" Target="https://cvalues.science.kew.org/" TargetMode="External"/><Relationship Id="rId180" Type="http://schemas.openxmlformats.org/officeDocument/2006/relationships/hyperlink" Target="https://www.ncbi.nlm.nih.gov/nuccore/JX464304.1" TargetMode="External"/><Relationship Id="rId215" Type="http://schemas.openxmlformats.org/officeDocument/2006/relationships/hyperlink" Target="http://ccdb.tau.ac.il/Angiosperms/Amaryllidaceae/Narcissus/Narcissus%20dubius%20Gouan/" TargetMode="External"/><Relationship Id="rId236" Type="http://schemas.openxmlformats.org/officeDocument/2006/relationships/hyperlink" Target="http://www.ncbi.nlm.nih.gov/nuccore/JX464277.1" TargetMode="External"/><Relationship Id="rId257" Type="http://schemas.openxmlformats.org/officeDocument/2006/relationships/hyperlink" Target="https://www.ncbi.nlm.nih.gov/nuccore/KC207463.1" TargetMode="External"/><Relationship Id="rId278" Type="http://schemas.openxmlformats.org/officeDocument/2006/relationships/hyperlink" Target="http://ccdb.tau.ac.il/countsByMatchedName/Worsleya%20rayneri%20(Hook.)%20Traub%20&amp;%20Moldenke" TargetMode="External"/><Relationship Id="rId42" Type="http://schemas.openxmlformats.org/officeDocument/2006/relationships/hyperlink" Target="http://ccdb.tau.ac.il/Angiosperms/Amaryllidaceae/Allium/Allium%20tricoccum%20Aiton/" TargetMode="External"/><Relationship Id="rId84" Type="http://schemas.openxmlformats.org/officeDocument/2006/relationships/hyperlink" Target="https://www.ncbi.nlm.nih.gov/nuccore/AF324026.1" TargetMode="External"/><Relationship Id="rId138" Type="http://schemas.openxmlformats.org/officeDocument/2006/relationships/hyperlink" Target="http://www.ncbi.nlm.nih.gov/nuccore/GQ160852.1" TargetMode="External"/><Relationship Id="rId191" Type="http://schemas.openxmlformats.org/officeDocument/2006/relationships/hyperlink" Target="http://ccdb.tau.ac.il/countsByMatchedName/Hymenocallis%20amancaes%20(Ruiz%20&amp;%20Pav.)%20G.%20Nicholson" TargetMode="External"/><Relationship Id="rId205" Type="http://schemas.openxmlformats.org/officeDocument/2006/relationships/hyperlink" Target="https://www.ncbi.nlm.nih.gov/nuccore/FJ349199.1" TargetMode="External"/><Relationship Id="rId247" Type="http://schemas.openxmlformats.org/officeDocument/2006/relationships/hyperlink" Target="http://ccdb.tau.ac.il/Angiosperms/Amaryllidaceae/Placea/Placea%20germainii%20Phil./" TargetMode="External"/><Relationship Id="rId107" Type="http://schemas.openxmlformats.org/officeDocument/2006/relationships/hyperlink" Target="http://www.ncbi.nlm.nih.gov/nuccore/AY139141.1" TargetMode="External"/><Relationship Id="rId289" Type="http://schemas.openxmlformats.org/officeDocument/2006/relationships/hyperlink" Target="https://www.ncbi.nlm.nih.gov/nuccore/AF223487.1" TargetMode="External"/><Relationship Id="rId11" Type="http://schemas.openxmlformats.org/officeDocument/2006/relationships/hyperlink" Target="http://ccdb.tau.ac.il/Angiosperms/Amaryllidaceae/Allium/Allium%20commutatum%20Guss./" TargetMode="External"/><Relationship Id="rId53" Type="http://schemas.openxmlformats.org/officeDocument/2006/relationships/hyperlink" Target="http://ccdb.tau.ac.il/Angiosperms/Amaryllidaceae/Leucocoryne/Leucocoryne%20purpurea%20Gay/" TargetMode="External"/><Relationship Id="rId149" Type="http://schemas.openxmlformats.org/officeDocument/2006/relationships/hyperlink" Target="https://www.ncbi.nlm.nih.gov/nuccore/AY101301.1" TargetMode="External"/><Relationship Id="rId95" Type="http://schemas.openxmlformats.org/officeDocument/2006/relationships/hyperlink" Target="http://www.ncbi.nlm.nih.gov/nuccore/AY139130.1" TargetMode="External"/><Relationship Id="rId160" Type="http://schemas.openxmlformats.org/officeDocument/2006/relationships/hyperlink" Target="https://www.ncbi.nlm.nih.gov/nuccore/EU527838.1" TargetMode="External"/><Relationship Id="rId216" Type="http://schemas.openxmlformats.org/officeDocument/2006/relationships/hyperlink" Target="http://ccdb.tau.ac.il/Angiosperms/Amaryllidaceae/Narcissus/Narcissus%20elegans%20(Haw.)%20Spach/" TargetMode="External"/><Relationship Id="rId258" Type="http://schemas.openxmlformats.org/officeDocument/2006/relationships/hyperlink" Target="https://www.ncbi.nlm.nih.gov/nuccore/KC207464.1" TargetMode="External"/><Relationship Id="rId22" Type="http://schemas.openxmlformats.org/officeDocument/2006/relationships/hyperlink" Target="http://ccdb.tau.ac.il/Angiosperms/Amaryllidaceae/Allium/Allium%20nutans%20L./" TargetMode="External"/><Relationship Id="rId64" Type="http://schemas.openxmlformats.org/officeDocument/2006/relationships/hyperlink" Target="http://ccdb.tau.ac.il/Angiosperms/Amaryllidaceae/Tulbaghia/Tulbaghia%20simmleri%20Beauverd/" TargetMode="External"/><Relationship Id="rId118" Type="http://schemas.openxmlformats.org/officeDocument/2006/relationships/hyperlink" Target="http://www.ncbi.nlm.nih.gov/nuccore/GQ160822.1" TargetMode="External"/><Relationship Id="rId171" Type="http://schemas.openxmlformats.org/officeDocument/2006/relationships/hyperlink" Target="https://www.ncbi.nlm.nih.gov/nuccore/HM140811.1" TargetMode="External"/><Relationship Id="rId227" Type="http://schemas.openxmlformats.org/officeDocument/2006/relationships/hyperlink" Target="http://ccdb.tau.ac.il/Angiosperms/Amaryllidaceae/Narcissus/Narcissus%20serotinus%20L./" TargetMode="External"/><Relationship Id="rId269" Type="http://schemas.openxmlformats.org/officeDocument/2006/relationships/hyperlink" Target="http://www.ncbi.nlm.nih.gov/nuccore/AF373085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17</Pages>
  <Words>8985</Words>
  <Characters>48521</Characters>
  <Application>Microsoft Office Word</Application>
  <DocSecurity>0</DocSecurity>
  <Lines>404</Lines>
  <Paragraphs>114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Alexandre Costa</dc:creator>
  <cp:keywords/>
  <dc:description/>
  <cp:lastModifiedBy>Microsoft Office User</cp:lastModifiedBy>
  <cp:revision>2</cp:revision>
  <dcterms:created xsi:type="dcterms:W3CDTF">2019-10-17T15:00:00Z</dcterms:created>
  <dcterms:modified xsi:type="dcterms:W3CDTF">2020-01-30T23:12:00Z</dcterms:modified>
</cp:coreProperties>
</file>