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3D63" w14:textId="559048F2" w:rsidR="00AE628E" w:rsidRPr="00AE628E" w:rsidRDefault="00AE628E" w:rsidP="00AE628E">
      <w:pPr>
        <w:ind w:leftChars="-1" w:left="193" w:hangingChars="93" w:hanging="195"/>
        <w:rPr>
          <w:rFonts w:ascii="Times New Roman" w:hAnsi="Times New Roman" w:cs="Times New Roman"/>
          <w:szCs w:val="21"/>
        </w:rPr>
      </w:pPr>
      <w:r w:rsidRPr="00AE628E">
        <w:rPr>
          <w:rFonts w:ascii="Times New Roman" w:hAnsi="Times New Roman" w:cs="Times New Roman"/>
          <w:szCs w:val="21"/>
        </w:rPr>
        <w:t xml:space="preserve">The </w:t>
      </w:r>
      <w:proofErr w:type="spellStart"/>
      <w:r w:rsidRPr="00AE628E">
        <w:rPr>
          <w:rFonts w:ascii="Times New Roman" w:hAnsi="Times New Roman" w:cs="Times New Roman"/>
          <w:szCs w:val="21"/>
        </w:rPr>
        <w:t>shapd-woq</w:t>
      </w:r>
      <w:proofErr w:type="spellEnd"/>
      <w:r w:rsidRPr="00AE628E">
        <w:rPr>
          <w:rFonts w:ascii="Times New Roman" w:hAnsi="Times New Roman" w:cs="Times New Roman"/>
          <w:szCs w:val="21"/>
        </w:rPr>
        <w:t xml:space="preserve"> study Group Me</w:t>
      </w:r>
      <w:r w:rsidR="00520BC4">
        <w:rPr>
          <w:rFonts w:ascii="Times New Roman" w:hAnsi="Times New Roman" w:cs="Times New Roman"/>
          <w:szCs w:val="21"/>
        </w:rPr>
        <w:t>m</w:t>
      </w:r>
      <w:r w:rsidRPr="00AE628E">
        <w:rPr>
          <w:rFonts w:ascii="Times New Roman" w:hAnsi="Times New Roman" w:cs="Times New Roman"/>
          <w:szCs w:val="21"/>
        </w:rPr>
        <w:t>bers</w:t>
      </w:r>
    </w:p>
    <w:tbl>
      <w:tblPr>
        <w:tblStyle w:val="a4"/>
        <w:tblW w:w="98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230"/>
        <w:gridCol w:w="1280"/>
        <w:gridCol w:w="81"/>
      </w:tblGrid>
      <w:tr w:rsidR="00AE628E" w:rsidRPr="00B709E5" w14:paraId="0F1B4186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1DD9D0A4" w14:textId="77777777" w:rsidR="00AE628E" w:rsidRPr="00B709E5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Ying Wan</w:t>
            </w:r>
          </w:p>
        </w:tc>
        <w:tc>
          <w:tcPr>
            <w:tcW w:w="7230" w:type="dxa"/>
          </w:tcPr>
          <w:p w14:paraId="4825D69B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Xinhua Hospital, Affiliated to Shanghai </w:t>
            </w:r>
            <w:proofErr w:type="spellStart"/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JiaoTong</w:t>
            </w:r>
            <w:proofErr w:type="spellEnd"/>
            <w:r w:rsidRPr="00B709E5">
              <w:rPr>
                <w:rFonts w:ascii="Times New Roman" w:hAnsi="Times New Roman" w:cs="Times New Roman"/>
                <w:sz w:val="15"/>
                <w:szCs w:val="15"/>
              </w:rPr>
              <w:t xml:space="preserve"> University, School of Medicine </w:t>
            </w:r>
          </w:p>
        </w:tc>
        <w:tc>
          <w:tcPr>
            <w:tcW w:w="1280" w:type="dxa"/>
          </w:tcPr>
          <w:p w14:paraId="6EA6C688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795637E3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23AD7DBC" w14:textId="77777777" w:rsidR="00AE628E" w:rsidRPr="00B709E5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Zhenguo</w:t>
            </w:r>
            <w:proofErr w:type="spellEnd"/>
            <w:r w:rsidRPr="00B709E5">
              <w:rPr>
                <w:rFonts w:ascii="Times New Roman" w:hAnsi="Times New Roman" w:cs="Times New Roman"/>
                <w:sz w:val="15"/>
                <w:szCs w:val="15"/>
              </w:rPr>
              <w:t xml:space="preserve"> Liu</w:t>
            </w:r>
          </w:p>
        </w:tc>
        <w:tc>
          <w:tcPr>
            <w:tcW w:w="7230" w:type="dxa"/>
          </w:tcPr>
          <w:p w14:paraId="51BD56C9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Xinhua Hospital, Affiliated to Shanghai </w:t>
            </w:r>
            <w:proofErr w:type="spellStart"/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JiaoTong</w:t>
            </w:r>
            <w:proofErr w:type="spellEnd"/>
            <w:r w:rsidRPr="00B709E5">
              <w:rPr>
                <w:rFonts w:ascii="Times New Roman" w:hAnsi="Times New Roman" w:cs="Times New Roman"/>
                <w:sz w:val="15"/>
                <w:szCs w:val="15"/>
              </w:rPr>
              <w:t xml:space="preserve"> University, School of Medicine</w:t>
            </w:r>
          </w:p>
        </w:tc>
        <w:tc>
          <w:tcPr>
            <w:tcW w:w="1280" w:type="dxa"/>
          </w:tcPr>
          <w:p w14:paraId="67B72D6A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5FBFAA3A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7BAAED62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Canxing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Yuan</w:t>
            </w:r>
          </w:p>
        </w:tc>
        <w:tc>
          <w:tcPr>
            <w:tcW w:w="7230" w:type="dxa"/>
          </w:tcPr>
          <w:p w14:paraId="6761B46C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Longhua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 Shanghai University of Traditional Chinese Medicine</w:t>
            </w:r>
          </w:p>
        </w:tc>
        <w:tc>
          <w:tcPr>
            <w:tcW w:w="1280" w:type="dxa"/>
          </w:tcPr>
          <w:p w14:paraId="2A537BC3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34E71D42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56F24A5C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Lingjin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Jin</w:t>
            </w:r>
            <w:proofErr w:type="spellEnd"/>
          </w:p>
        </w:tc>
        <w:tc>
          <w:tcPr>
            <w:tcW w:w="7230" w:type="dxa"/>
          </w:tcPr>
          <w:p w14:paraId="281B9CB7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Tongji Hospital, Tongji University school of Medicine</w:t>
            </w:r>
          </w:p>
        </w:tc>
        <w:tc>
          <w:tcPr>
            <w:tcW w:w="1280" w:type="dxa"/>
          </w:tcPr>
          <w:p w14:paraId="4657E488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0EF76C23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215A3D60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Xiaojun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Hou</w:t>
            </w:r>
          </w:p>
        </w:tc>
        <w:tc>
          <w:tcPr>
            <w:tcW w:w="7230" w:type="dxa"/>
          </w:tcPr>
          <w:p w14:paraId="1DF161E5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The Second Military Medical University affiliated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Changhai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</w:t>
            </w:r>
          </w:p>
        </w:tc>
        <w:tc>
          <w:tcPr>
            <w:tcW w:w="1280" w:type="dxa"/>
          </w:tcPr>
          <w:p w14:paraId="504555BF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61FB5F3D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44FC35D5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Wei Chen</w:t>
            </w:r>
          </w:p>
        </w:tc>
        <w:tc>
          <w:tcPr>
            <w:tcW w:w="7230" w:type="dxa"/>
          </w:tcPr>
          <w:p w14:paraId="1AAA1249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Shanghai Ninth People’s Hospital, Shanghai Jiao Tong University School of Medicine</w:t>
            </w:r>
          </w:p>
        </w:tc>
        <w:tc>
          <w:tcPr>
            <w:tcW w:w="1280" w:type="dxa"/>
          </w:tcPr>
          <w:p w14:paraId="098C2F33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2E9FFC95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03818B58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Chunyan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Wang</w:t>
            </w:r>
          </w:p>
        </w:tc>
        <w:tc>
          <w:tcPr>
            <w:tcW w:w="7230" w:type="dxa"/>
          </w:tcPr>
          <w:p w14:paraId="1BCB5CD4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Shanghai Yangpu Hospital of Traditional Chinese Medicine</w:t>
            </w:r>
          </w:p>
        </w:tc>
        <w:tc>
          <w:tcPr>
            <w:tcW w:w="1280" w:type="dxa"/>
          </w:tcPr>
          <w:p w14:paraId="63B4EAC9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10D1F9DF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4AA9B89E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Shan Gao</w:t>
            </w:r>
          </w:p>
        </w:tc>
        <w:tc>
          <w:tcPr>
            <w:tcW w:w="7230" w:type="dxa"/>
          </w:tcPr>
          <w:p w14:paraId="6C1C7317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Shanghai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Jiao</w:t>
            </w:r>
            <w:r w:rsidRPr="00D16550">
              <w:rPr>
                <w:rFonts w:ascii="Times New Roman" w:hAnsi="Times New Roman" w:cs="Times New Roman" w:hint="eastAsia"/>
                <w:sz w:val="15"/>
                <w:szCs w:val="15"/>
              </w:rPr>
              <w:t>Tong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University affiliated the Sixth People Hospital, South Campus </w:t>
            </w:r>
          </w:p>
        </w:tc>
        <w:tc>
          <w:tcPr>
            <w:tcW w:w="1280" w:type="dxa"/>
          </w:tcPr>
          <w:p w14:paraId="1A783690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4DC6A581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626BA565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Yuhui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Wang</w:t>
            </w:r>
          </w:p>
        </w:tc>
        <w:tc>
          <w:tcPr>
            <w:tcW w:w="7230" w:type="dxa"/>
          </w:tcPr>
          <w:p w14:paraId="56B4F52C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Shanghai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Punan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</w:t>
            </w:r>
          </w:p>
        </w:tc>
        <w:tc>
          <w:tcPr>
            <w:tcW w:w="1280" w:type="dxa"/>
          </w:tcPr>
          <w:p w14:paraId="772E7EE2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79B59A7B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58C81403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Ying Guan</w:t>
            </w:r>
          </w:p>
        </w:tc>
        <w:tc>
          <w:tcPr>
            <w:tcW w:w="7230" w:type="dxa"/>
          </w:tcPr>
          <w:p w14:paraId="0EB4A23E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Renhe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Hospital,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Baoshan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District</w:t>
            </w:r>
          </w:p>
        </w:tc>
        <w:tc>
          <w:tcPr>
            <w:tcW w:w="1280" w:type="dxa"/>
          </w:tcPr>
          <w:p w14:paraId="42C0CE42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42DC5D0F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46F45F16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Wenzhao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Wang</w:t>
            </w:r>
          </w:p>
        </w:tc>
        <w:tc>
          <w:tcPr>
            <w:tcW w:w="7230" w:type="dxa"/>
          </w:tcPr>
          <w:p w14:paraId="27F0B951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Shanghai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Changzheng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</w:t>
            </w:r>
          </w:p>
        </w:tc>
        <w:tc>
          <w:tcPr>
            <w:tcW w:w="1280" w:type="dxa"/>
          </w:tcPr>
          <w:p w14:paraId="59022899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53FEB707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1AEADC5F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Dongya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Huang</w:t>
            </w:r>
          </w:p>
        </w:tc>
        <w:tc>
          <w:tcPr>
            <w:tcW w:w="7230" w:type="dxa"/>
          </w:tcPr>
          <w:p w14:paraId="3F14ECC6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Shanghai East Hospital, Tongji University</w:t>
            </w:r>
          </w:p>
        </w:tc>
        <w:tc>
          <w:tcPr>
            <w:tcW w:w="1280" w:type="dxa"/>
          </w:tcPr>
          <w:p w14:paraId="20CC2D9D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6036166C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6DC05CF5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Xinyi Wang</w:t>
            </w:r>
          </w:p>
        </w:tc>
        <w:tc>
          <w:tcPr>
            <w:tcW w:w="7230" w:type="dxa"/>
          </w:tcPr>
          <w:p w14:paraId="07BB25E8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Shanghai East Hospital, Tongji University</w:t>
            </w:r>
          </w:p>
        </w:tc>
        <w:tc>
          <w:tcPr>
            <w:tcW w:w="1280" w:type="dxa"/>
          </w:tcPr>
          <w:p w14:paraId="31A9F559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178ED0E4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160704D4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Feng Yu</w:t>
            </w:r>
          </w:p>
        </w:tc>
        <w:tc>
          <w:tcPr>
            <w:tcW w:w="7230" w:type="dxa"/>
          </w:tcPr>
          <w:p w14:paraId="2650F975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Jiangwan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hospital, Hong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kou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district</w:t>
            </w:r>
          </w:p>
        </w:tc>
        <w:tc>
          <w:tcPr>
            <w:tcW w:w="1280" w:type="dxa"/>
          </w:tcPr>
          <w:p w14:paraId="0B7EB913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1C5C5B46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5CF07D23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Wen Li,</w:t>
            </w:r>
          </w:p>
        </w:tc>
        <w:tc>
          <w:tcPr>
            <w:tcW w:w="7230" w:type="dxa"/>
          </w:tcPr>
          <w:p w14:paraId="10FD9E68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Kong Jiang Hospital of Yang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pu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district</w:t>
            </w:r>
          </w:p>
        </w:tc>
        <w:tc>
          <w:tcPr>
            <w:tcW w:w="1280" w:type="dxa"/>
          </w:tcPr>
          <w:p w14:paraId="6CB2A477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656BAAFB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1E265197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WenTao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Li</w:t>
            </w:r>
          </w:p>
        </w:tc>
        <w:tc>
          <w:tcPr>
            <w:tcW w:w="7230" w:type="dxa"/>
          </w:tcPr>
          <w:p w14:paraId="3F14DA6F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Shanghai Municipal Hospital of Traditional Chinese </w:t>
            </w:r>
            <w:proofErr w:type="spellStart"/>
            <w:proofErr w:type="gram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Medicine,Shanghai</w:t>
            </w:r>
            <w:proofErr w:type="spellEnd"/>
            <w:proofErr w:type="gram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University of Traditional Chinese Medicine</w:t>
            </w:r>
          </w:p>
        </w:tc>
        <w:tc>
          <w:tcPr>
            <w:tcW w:w="1280" w:type="dxa"/>
          </w:tcPr>
          <w:p w14:paraId="1E0CA03B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6F452D1A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6E8B5E2F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Xiaohui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Zhao</w:t>
            </w:r>
          </w:p>
        </w:tc>
        <w:tc>
          <w:tcPr>
            <w:tcW w:w="7230" w:type="dxa"/>
          </w:tcPr>
          <w:p w14:paraId="73A92CB4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Shanghai Pudong New Area People’s Hospital</w:t>
            </w:r>
          </w:p>
        </w:tc>
        <w:tc>
          <w:tcPr>
            <w:tcW w:w="1280" w:type="dxa"/>
          </w:tcPr>
          <w:p w14:paraId="3C24EA81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3D4DEFDF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4BE04145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Yong Bi</w:t>
            </w:r>
          </w:p>
        </w:tc>
        <w:tc>
          <w:tcPr>
            <w:tcW w:w="7230" w:type="dxa"/>
          </w:tcPr>
          <w:p w14:paraId="7534D399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Shanghai Fourth People’s Hospital Affiliated to Tongji University School of Medicine</w:t>
            </w:r>
          </w:p>
        </w:tc>
        <w:tc>
          <w:tcPr>
            <w:tcW w:w="1280" w:type="dxa"/>
          </w:tcPr>
          <w:p w14:paraId="06A68521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763D3E3F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71F81048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Weidong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Pan</w:t>
            </w:r>
          </w:p>
        </w:tc>
        <w:tc>
          <w:tcPr>
            <w:tcW w:w="7230" w:type="dxa"/>
          </w:tcPr>
          <w:p w14:paraId="549584EE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ShuGuang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 Affiliated </w:t>
            </w:r>
            <w:r w:rsidRPr="00D16550">
              <w:rPr>
                <w:rFonts w:ascii="Times New Roman" w:hAnsi="Times New Roman" w:cs="Times New Roman" w:hint="eastAsia"/>
                <w:sz w:val="15"/>
                <w:szCs w:val="15"/>
              </w:rPr>
              <w:t>to</w:t>
            </w: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Shanghai University of Traditional Chinese Medicine</w:t>
            </w:r>
          </w:p>
        </w:tc>
        <w:tc>
          <w:tcPr>
            <w:tcW w:w="1280" w:type="dxa"/>
          </w:tcPr>
          <w:p w14:paraId="07197229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3323DBDA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2689EF4C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Yi Zhao</w:t>
            </w:r>
          </w:p>
        </w:tc>
        <w:tc>
          <w:tcPr>
            <w:tcW w:w="7230" w:type="dxa"/>
          </w:tcPr>
          <w:p w14:paraId="14AE0C8E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Xuhui Center Hospital in Shanghai</w:t>
            </w:r>
          </w:p>
        </w:tc>
        <w:tc>
          <w:tcPr>
            <w:tcW w:w="1280" w:type="dxa"/>
          </w:tcPr>
          <w:p w14:paraId="7424642C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510472A6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01B61B62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YingChun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Zhao</w:t>
            </w:r>
          </w:p>
        </w:tc>
        <w:tc>
          <w:tcPr>
            <w:tcW w:w="7230" w:type="dxa"/>
          </w:tcPr>
          <w:p w14:paraId="42452245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Shanghai Songjiang District Central Hospital</w:t>
            </w:r>
          </w:p>
        </w:tc>
        <w:tc>
          <w:tcPr>
            <w:tcW w:w="1280" w:type="dxa"/>
          </w:tcPr>
          <w:p w14:paraId="7140763A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55BD6217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32AF3394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Changde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Wang</w:t>
            </w:r>
          </w:p>
        </w:tc>
        <w:tc>
          <w:tcPr>
            <w:tcW w:w="7230" w:type="dxa"/>
          </w:tcPr>
          <w:p w14:paraId="065A967A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Shanghai TCM-Integrated hospital affiliated to Shanghai University of Traditional Chinese Medicine</w:t>
            </w:r>
          </w:p>
        </w:tc>
        <w:tc>
          <w:tcPr>
            <w:tcW w:w="1280" w:type="dxa"/>
          </w:tcPr>
          <w:p w14:paraId="5C4B7466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7492B599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5D6901EB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LongXuan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Li</w:t>
            </w:r>
          </w:p>
        </w:tc>
        <w:tc>
          <w:tcPr>
            <w:tcW w:w="7230" w:type="dxa"/>
          </w:tcPr>
          <w:p w14:paraId="207B6DFD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Gongli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Hospital, Pu Dong New Area</w:t>
            </w:r>
          </w:p>
        </w:tc>
        <w:tc>
          <w:tcPr>
            <w:tcW w:w="1280" w:type="dxa"/>
          </w:tcPr>
          <w:p w14:paraId="3A373FAD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6882D4F2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3B4DA20C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Qing Dong</w:t>
            </w:r>
          </w:p>
        </w:tc>
        <w:tc>
          <w:tcPr>
            <w:tcW w:w="7230" w:type="dxa"/>
          </w:tcPr>
          <w:p w14:paraId="2C4E7CC1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Renji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Hospital, South Campus, Affiliated to Shanghai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Jiaotong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University, School of Medicine</w:t>
            </w:r>
          </w:p>
        </w:tc>
        <w:tc>
          <w:tcPr>
            <w:tcW w:w="1280" w:type="dxa"/>
          </w:tcPr>
          <w:p w14:paraId="5A14BC26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686E55FD" w14:textId="77777777" w:rsidTr="00223397">
        <w:trPr>
          <w:gridAfter w:val="1"/>
          <w:wAfter w:w="81" w:type="dxa"/>
        </w:trPr>
        <w:tc>
          <w:tcPr>
            <w:tcW w:w="1277" w:type="dxa"/>
          </w:tcPr>
          <w:p w14:paraId="7E302B44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 Shi</w:t>
            </w:r>
          </w:p>
        </w:tc>
        <w:tc>
          <w:tcPr>
            <w:tcW w:w="7230" w:type="dxa"/>
          </w:tcPr>
          <w:p w14:paraId="18F8CA5D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Xinhua hospital Affiliated to Shanghai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Jiaotong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University School of Medicine, Chongmin</w:t>
            </w:r>
            <w:bookmarkStart w:id="0" w:name="_GoBack"/>
            <w:bookmarkEnd w:id="0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g Branch</w:t>
            </w:r>
          </w:p>
        </w:tc>
        <w:tc>
          <w:tcPr>
            <w:tcW w:w="1280" w:type="dxa"/>
          </w:tcPr>
          <w:p w14:paraId="1B78129A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5D004D1E" w14:textId="77777777" w:rsidTr="00223397">
        <w:tc>
          <w:tcPr>
            <w:tcW w:w="1277" w:type="dxa"/>
          </w:tcPr>
          <w:p w14:paraId="6BE5C604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Fusheng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Niu</w:t>
            </w:r>
            <w:proofErr w:type="spellEnd"/>
          </w:p>
        </w:tc>
        <w:tc>
          <w:tcPr>
            <w:tcW w:w="7230" w:type="dxa"/>
          </w:tcPr>
          <w:p w14:paraId="68EA7200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Shanghai Public Health Clinical Center</w:t>
            </w:r>
          </w:p>
        </w:tc>
        <w:tc>
          <w:tcPr>
            <w:tcW w:w="1361" w:type="dxa"/>
            <w:gridSpan w:val="2"/>
          </w:tcPr>
          <w:p w14:paraId="05244F3B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719A60D3" w14:textId="77777777" w:rsidTr="00223397">
        <w:tc>
          <w:tcPr>
            <w:tcW w:w="1277" w:type="dxa"/>
          </w:tcPr>
          <w:p w14:paraId="6F9B6B10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QiuDong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Wang</w:t>
            </w:r>
          </w:p>
        </w:tc>
        <w:tc>
          <w:tcPr>
            <w:tcW w:w="7230" w:type="dxa"/>
          </w:tcPr>
          <w:p w14:paraId="3867259F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Pudong New Area Hospital of Traditional Chinese Medicine</w:t>
            </w:r>
          </w:p>
        </w:tc>
        <w:tc>
          <w:tcPr>
            <w:tcW w:w="1361" w:type="dxa"/>
            <w:gridSpan w:val="2"/>
          </w:tcPr>
          <w:p w14:paraId="681B124F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1C5FEED0" w14:textId="77777777" w:rsidTr="00223397">
        <w:tc>
          <w:tcPr>
            <w:tcW w:w="1277" w:type="dxa"/>
          </w:tcPr>
          <w:p w14:paraId="4A816FB8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Ying Wang</w:t>
            </w:r>
          </w:p>
        </w:tc>
        <w:tc>
          <w:tcPr>
            <w:tcW w:w="7230" w:type="dxa"/>
          </w:tcPr>
          <w:p w14:paraId="62A7C36D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Ruijin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Hospital, Affiliated to Shanghai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Jiaotong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University School of Medicine</w:t>
            </w:r>
          </w:p>
        </w:tc>
        <w:tc>
          <w:tcPr>
            <w:tcW w:w="1361" w:type="dxa"/>
            <w:gridSpan w:val="2"/>
          </w:tcPr>
          <w:p w14:paraId="590127C7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2DEB780F" w14:textId="77777777" w:rsidTr="00223397">
        <w:tc>
          <w:tcPr>
            <w:tcW w:w="1277" w:type="dxa"/>
          </w:tcPr>
          <w:p w14:paraId="27595C29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Lihong Huang</w:t>
            </w:r>
          </w:p>
        </w:tc>
        <w:tc>
          <w:tcPr>
            <w:tcW w:w="7230" w:type="dxa"/>
          </w:tcPr>
          <w:p w14:paraId="2A314605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Zhabei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Center hospital</w:t>
            </w:r>
            <w:r w:rsidRPr="00D16550">
              <w:rPr>
                <w:rFonts w:ascii="Times New Roman" w:hAnsi="Times New Roman" w:cs="Times New Roman" w:hint="eastAsia"/>
                <w:sz w:val="15"/>
                <w:szCs w:val="15"/>
              </w:rPr>
              <w:t>,</w:t>
            </w: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Jiang’an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District</w:t>
            </w:r>
          </w:p>
        </w:tc>
        <w:tc>
          <w:tcPr>
            <w:tcW w:w="1361" w:type="dxa"/>
            <w:gridSpan w:val="2"/>
          </w:tcPr>
          <w:p w14:paraId="3F57FF57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1F5368EC" w14:textId="77777777" w:rsidTr="00223397">
        <w:tc>
          <w:tcPr>
            <w:tcW w:w="1277" w:type="dxa"/>
          </w:tcPr>
          <w:p w14:paraId="3D69ADEB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Biaoji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Zhao</w:t>
            </w:r>
          </w:p>
        </w:tc>
        <w:tc>
          <w:tcPr>
            <w:tcW w:w="7230" w:type="dxa"/>
          </w:tcPr>
          <w:p w14:paraId="1A41DB60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Shanghai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Beizhan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</w:t>
            </w:r>
          </w:p>
        </w:tc>
        <w:tc>
          <w:tcPr>
            <w:tcW w:w="1361" w:type="dxa"/>
            <w:gridSpan w:val="2"/>
          </w:tcPr>
          <w:p w14:paraId="6B89C4E5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51DC7923" w14:textId="77777777" w:rsidTr="00223397">
        <w:tc>
          <w:tcPr>
            <w:tcW w:w="1277" w:type="dxa"/>
          </w:tcPr>
          <w:p w14:paraId="5DECF695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GuoYi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Li</w:t>
            </w:r>
          </w:p>
        </w:tc>
        <w:tc>
          <w:tcPr>
            <w:tcW w:w="7230" w:type="dxa"/>
          </w:tcPr>
          <w:p w14:paraId="66BC8B97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Shanghai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Putuo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district central hospital </w:t>
            </w:r>
          </w:p>
        </w:tc>
        <w:tc>
          <w:tcPr>
            <w:tcW w:w="1361" w:type="dxa"/>
            <w:gridSpan w:val="2"/>
          </w:tcPr>
          <w:p w14:paraId="6A441B69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566672C4" w14:textId="77777777" w:rsidTr="00223397">
        <w:tc>
          <w:tcPr>
            <w:tcW w:w="1277" w:type="dxa"/>
          </w:tcPr>
          <w:p w14:paraId="1220266F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Weiwen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Wu</w:t>
            </w:r>
          </w:p>
        </w:tc>
        <w:tc>
          <w:tcPr>
            <w:tcW w:w="7230" w:type="dxa"/>
          </w:tcPr>
          <w:p w14:paraId="766F2752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Zhongshan Hospital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Qingpu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Branch, Fudan University</w:t>
            </w:r>
          </w:p>
        </w:tc>
        <w:tc>
          <w:tcPr>
            <w:tcW w:w="1361" w:type="dxa"/>
            <w:gridSpan w:val="2"/>
          </w:tcPr>
          <w:p w14:paraId="21445B12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1EB535E5" w14:textId="77777777" w:rsidTr="00223397">
        <w:tc>
          <w:tcPr>
            <w:tcW w:w="1277" w:type="dxa"/>
          </w:tcPr>
          <w:p w14:paraId="334DB001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ChaoRong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Zhao</w:t>
            </w:r>
          </w:p>
        </w:tc>
        <w:tc>
          <w:tcPr>
            <w:tcW w:w="7230" w:type="dxa"/>
          </w:tcPr>
          <w:p w14:paraId="4665F84B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</w:t>
            </w:r>
            <w:proofErr w:type="gramStart"/>
            <w:r w:rsidRPr="00D16550">
              <w:rPr>
                <w:rFonts w:ascii="Times New Roman" w:hAnsi="Times New Roman" w:cs="Times New Roman" w:hint="eastAsia"/>
                <w:sz w:val="15"/>
                <w:szCs w:val="15"/>
              </w:rPr>
              <w:t>TCM</w:t>
            </w: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,</w:t>
            </w:r>
            <w:proofErr w:type="gram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Shanghai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Putuo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District Hospital of Traditional Chinese Medicine</w:t>
            </w:r>
          </w:p>
        </w:tc>
        <w:tc>
          <w:tcPr>
            <w:tcW w:w="1361" w:type="dxa"/>
            <w:gridSpan w:val="2"/>
          </w:tcPr>
          <w:p w14:paraId="50F33E98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06B6CE02" w14:textId="77777777" w:rsidTr="00223397">
        <w:tc>
          <w:tcPr>
            <w:tcW w:w="1277" w:type="dxa"/>
          </w:tcPr>
          <w:p w14:paraId="28E16284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Hui Wang</w:t>
            </w:r>
          </w:p>
        </w:tc>
        <w:tc>
          <w:tcPr>
            <w:tcW w:w="7230" w:type="dxa"/>
          </w:tcPr>
          <w:p w14:paraId="698D3100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Dahua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Hospital of Xu hui District</w:t>
            </w:r>
          </w:p>
        </w:tc>
        <w:tc>
          <w:tcPr>
            <w:tcW w:w="1361" w:type="dxa"/>
            <w:gridSpan w:val="2"/>
          </w:tcPr>
          <w:p w14:paraId="689DBF0A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53FDB8D4" w14:textId="77777777" w:rsidTr="00223397">
        <w:tc>
          <w:tcPr>
            <w:tcW w:w="1277" w:type="dxa"/>
          </w:tcPr>
          <w:p w14:paraId="2E09E15E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Mengyuan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Qu</w:t>
            </w:r>
          </w:p>
        </w:tc>
        <w:tc>
          <w:tcPr>
            <w:tcW w:w="7230" w:type="dxa"/>
          </w:tcPr>
          <w:p w14:paraId="4C17A74B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Shanghai </w:t>
            </w: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Baoshan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District Combining Traditional Chinese and Western Medicine Hospital</w:t>
            </w:r>
          </w:p>
        </w:tc>
        <w:tc>
          <w:tcPr>
            <w:tcW w:w="1361" w:type="dxa"/>
            <w:gridSpan w:val="2"/>
          </w:tcPr>
          <w:p w14:paraId="4279C169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47F87137" w14:textId="77777777" w:rsidTr="00223397">
        <w:tc>
          <w:tcPr>
            <w:tcW w:w="1277" w:type="dxa"/>
          </w:tcPr>
          <w:p w14:paraId="47A87522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Jing Zhao</w:t>
            </w:r>
          </w:p>
        </w:tc>
        <w:tc>
          <w:tcPr>
            <w:tcW w:w="7230" w:type="dxa"/>
          </w:tcPr>
          <w:p w14:paraId="24A26435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Minhang Center hospital, Fudan University</w:t>
            </w:r>
          </w:p>
        </w:tc>
        <w:tc>
          <w:tcPr>
            <w:tcW w:w="1361" w:type="dxa"/>
            <w:gridSpan w:val="2"/>
          </w:tcPr>
          <w:p w14:paraId="04EB0A57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7986F923" w14:textId="77777777" w:rsidTr="00223397">
        <w:tc>
          <w:tcPr>
            <w:tcW w:w="1277" w:type="dxa"/>
          </w:tcPr>
          <w:p w14:paraId="211C1B02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Ping Ding</w:t>
            </w:r>
          </w:p>
        </w:tc>
        <w:tc>
          <w:tcPr>
            <w:tcW w:w="7230" w:type="dxa"/>
          </w:tcPr>
          <w:p w14:paraId="4E44CEE7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Huadong Hospital Affiliated to Fudan University</w:t>
            </w:r>
          </w:p>
        </w:tc>
        <w:tc>
          <w:tcPr>
            <w:tcW w:w="1361" w:type="dxa"/>
            <w:gridSpan w:val="2"/>
          </w:tcPr>
          <w:p w14:paraId="40C25014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629683DB" w14:textId="77777777" w:rsidTr="00223397">
        <w:tc>
          <w:tcPr>
            <w:tcW w:w="1277" w:type="dxa"/>
          </w:tcPr>
          <w:p w14:paraId="4A10A6CE" w14:textId="77777777" w:rsidR="00AE628E" w:rsidRPr="00D16550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Yunhua</w:t>
            </w:r>
            <w:proofErr w:type="spellEnd"/>
            <w:r w:rsidRPr="00D16550">
              <w:rPr>
                <w:rFonts w:ascii="Times New Roman" w:hAnsi="Times New Roman" w:cs="Times New Roman"/>
                <w:sz w:val="15"/>
                <w:szCs w:val="15"/>
              </w:rPr>
              <w:t xml:space="preserve"> Yue</w:t>
            </w:r>
          </w:p>
        </w:tc>
        <w:tc>
          <w:tcPr>
            <w:tcW w:w="7230" w:type="dxa"/>
          </w:tcPr>
          <w:p w14:paraId="7BDC06AC" w14:textId="77777777" w:rsidR="00AE628E" w:rsidRPr="00D16550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16550">
              <w:rPr>
                <w:rFonts w:ascii="Times New Roman" w:hAnsi="Times New Roman" w:cs="Times New Roman"/>
                <w:sz w:val="15"/>
                <w:szCs w:val="15"/>
              </w:rPr>
              <w:t>Department of Neurology, Yangpu hospital, Tongji University School of Medicine</w:t>
            </w:r>
          </w:p>
        </w:tc>
        <w:tc>
          <w:tcPr>
            <w:tcW w:w="1361" w:type="dxa"/>
            <w:gridSpan w:val="2"/>
          </w:tcPr>
          <w:p w14:paraId="42F8EC85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6ADEEDE0" w14:textId="77777777" w:rsidTr="00223397">
        <w:tc>
          <w:tcPr>
            <w:tcW w:w="1277" w:type="dxa"/>
          </w:tcPr>
          <w:p w14:paraId="434D44B8" w14:textId="77777777" w:rsidR="00AE628E" w:rsidRPr="00B709E5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Qi Zhong</w:t>
            </w:r>
          </w:p>
        </w:tc>
        <w:tc>
          <w:tcPr>
            <w:tcW w:w="7230" w:type="dxa"/>
          </w:tcPr>
          <w:p w14:paraId="065230B9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Department of Neurology, Huangpu Center hospital</w:t>
            </w:r>
          </w:p>
        </w:tc>
        <w:tc>
          <w:tcPr>
            <w:tcW w:w="1361" w:type="dxa"/>
            <w:gridSpan w:val="2"/>
          </w:tcPr>
          <w:p w14:paraId="1A23CF93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  <w:tr w:rsidR="00AE628E" w:rsidRPr="00B709E5" w14:paraId="3336DE2C" w14:textId="77777777" w:rsidTr="00223397">
        <w:tc>
          <w:tcPr>
            <w:tcW w:w="1277" w:type="dxa"/>
          </w:tcPr>
          <w:p w14:paraId="0558A26A" w14:textId="77777777" w:rsidR="00AE628E" w:rsidRPr="00B709E5" w:rsidRDefault="00AE628E" w:rsidP="00223397">
            <w:pPr>
              <w:ind w:left="38"/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Yang Zhou</w:t>
            </w:r>
          </w:p>
        </w:tc>
        <w:tc>
          <w:tcPr>
            <w:tcW w:w="7230" w:type="dxa"/>
          </w:tcPr>
          <w:p w14:paraId="345B6FAF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 xml:space="preserve">Department of Neurology, </w:t>
            </w:r>
            <w:proofErr w:type="spellStart"/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Yueyang</w:t>
            </w:r>
            <w:proofErr w:type="spellEnd"/>
            <w:r w:rsidRPr="00B709E5">
              <w:rPr>
                <w:rFonts w:ascii="Times New Roman" w:hAnsi="Times New Roman" w:cs="Times New Roman"/>
                <w:sz w:val="15"/>
                <w:szCs w:val="15"/>
              </w:rPr>
              <w:t xml:space="preserve"> Hospital of </w:t>
            </w:r>
            <w:proofErr w:type="spellStart"/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intergrated</w:t>
            </w:r>
            <w:proofErr w:type="spellEnd"/>
            <w:r w:rsidRPr="00B709E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Traditional Chinese and Western Medicine,</w:t>
            </w: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 xml:space="preserve"> Shanghai University of Traditional Chinese Medicine</w:t>
            </w:r>
          </w:p>
        </w:tc>
        <w:tc>
          <w:tcPr>
            <w:tcW w:w="1361" w:type="dxa"/>
            <w:gridSpan w:val="2"/>
          </w:tcPr>
          <w:p w14:paraId="32D868BD" w14:textId="77777777" w:rsidR="00AE628E" w:rsidRPr="00B709E5" w:rsidRDefault="00AE628E" w:rsidP="0022339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09E5">
              <w:rPr>
                <w:rFonts w:ascii="Times New Roman" w:hAnsi="Times New Roman" w:cs="Times New Roman"/>
                <w:sz w:val="15"/>
                <w:szCs w:val="15"/>
              </w:rPr>
              <w:t>Shanghai, China</w:t>
            </w:r>
          </w:p>
        </w:tc>
      </w:tr>
    </w:tbl>
    <w:p w14:paraId="5AF60AB6" w14:textId="77777777" w:rsidR="00CB61E3" w:rsidRPr="00CB61E3" w:rsidRDefault="00CB61E3"/>
    <w:sectPr w:rsidR="00CB61E3" w:rsidRPr="00CB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8CC3B" w14:textId="77777777" w:rsidR="0047204D" w:rsidRDefault="0047204D" w:rsidP="008D302B">
      <w:r>
        <w:separator/>
      </w:r>
    </w:p>
  </w:endnote>
  <w:endnote w:type="continuationSeparator" w:id="0">
    <w:p w14:paraId="4B396BCC" w14:textId="77777777" w:rsidR="0047204D" w:rsidRDefault="0047204D" w:rsidP="008D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B8547" w14:textId="77777777" w:rsidR="0047204D" w:rsidRDefault="0047204D" w:rsidP="008D302B">
      <w:r>
        <w:separator/>
      </w:r>
    </w:p>
  </w:footnote>
  <w:footnote w:type="continuationSeparator" w:id="0">
    <w:p w14:paraId="5BC6EF9D" w14:textId="77777777" w:rsidR="0047204D" w:rsidRDefault="0047204D" w:rsidP="008D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A6851"/>
    <w:multiLevelType w:val="hybridMultilevel"/>
    <w:tmpl w:val="9822F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E3"/>
    <w:rsid w:val="00010E45"/>
    <w:rsid w:val="0003729F"/>
    <w:rsid w:val="00183EB1"/>
    <w:rsid w:val="00183F67"/>
    <w:rsid w:val="002A0ECA"/>
    <w:rsid w:val="00333654"/>
    <w:rsid w:val="00344834"/>
    <w:rsid w:val="00364501"/>
    <w:rsid w:val="00400873"/>
    <w:rsid w:val="004404FB"/>
    <w:rsid w:val="0047204D"/>
    <w:rsid w:val="00520BC4"/>
    <w:rsid w:val="00585401"/>
    <w:rsid w:val="005E4666"/>
    <w:rsid w:val="00627423"/>
    <w:rsid w:val="00630EBC"/>
    <w:rsid w:val="00747453"/>
    <w:rsid w:val="00785E74"/>
    <w:rsid w:val="007B6DF0"/>
    <w:rsid w:val="007C3B05"/>
    <w:rsid w:val="00820B84"/>
    <w:rsid w:val="008D302B"/>
    <w:rsid w:val="00925340"/>
    <w:rsid w:val="009A52F7"/>
    <w:rsid w:val="00AA5915"/>
    <w:rsid w:val="00AD3E25"/>
    <w:rsid w:val="00AE33CB"/>
    <w:rsid w:val="00AE628E"/>
    <w:rsid w:val="00B4335A"/>
    <w:rsid w:val="00B709E5"/>
    <w:rsid w:val="00B760E4"/>
    <w:rsid w:val="00BD270D"/>
    <w:rsid w:val="00BF5CCC"/>
    <w:rsid w:val="00CB61E3"/>
    <w:rsid w:val="00CE2B8A"/>
    <w:rsid w:val="00D16550"/>
    <w:rsid w:val="00D21A19"/>
    <w:rsid w:val="00D44143"/>
    <w:rsid w:val="00D53675"/>
    <w:rsid w:val="00DC3C31"/>
    <w:rsid w:val="00E22CDD"/>
    <w:rsid w:val="00F44C2D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27F47"/>
  <w15:chartTrackingRefBased/>
  <w15:docId w15:val="{7E0186C6-4C5A-4B98-AC52-FA8D74A4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E3"/>
    <w:pPr>
      <w:ind w:firstLineChars="200" w:firstLine="420"/>
    </w:pPr>
  </w:style>
  <w:style w:type="table" w:styleId="a4">
    <w:name w:val="Table Grid"/>
    <w:basedOn w:val="a1"/>
    <w:uiPriority w:val="39"/>
    <w:rsid w:val="00CB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30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3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302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E466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4666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E628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E628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E62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E628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E6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 Zhang</dc:creator>
  <cp:keywords/>
  <dc:description/>
  <cp:lastModifiedBy>XJ Zhang</cp:lastModifiedBy>
  <cp:revision>22</cp:revision>
  <dcterms:created xsi:type="dcterms:W3CDTF">2019-11-21T07:18:00Z</dcterms:created>
  <dcterms:modified xsi:type="dcterms:W3CDTF">2020-03-04T14:31:00Z</dcterms:modified>
</cp:coreProperties>
</file>