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0A7B" w14:textId="13C27646" w:rsidR="00E6447B" w:rsidRDefault="00E6447B" w:rsidP="00E6447B">
      <w:pPr>
        <w:pStyle w:val="berschrift1"/>
        <w:numPr>
          <w:ilvl w:val="0"/>
          <w:numId w:val="0"/>
        </w:numPr>
        <w:ind w:left="567" w:hanging="567"/>
      </w:pPr>
      <w:r>
        <w:t>Appendix</w:t>
      </w:r>
    </w:p>
    <w:p w14:paraId="666EE93F" w14:textId="445CC70D" w:rsidR="00E6447B" w:rsidRPr="00E6447B" w:rsidRDefault="00E6447B" w:rsidP="00E6447B">
      <w:pPr>
        <w:pStyle w:val="berschrift2"/>
      </w:pPr>
      <w:r w:rsidRPr="00E6447B">
        <w:t>Appendix 1: Self-portrait of the German FFF movement</w:t>
      </w:r>
    </w:p>
    <w:p w14:paraId="47F70A8D" w14:textId="77777777" w:rsidR="00E6447B" w:rsidRPr="008268F5" w:rsidRDefault="00E6447B" w:rsidP="00E6447B">
      <w:pPr>
        <w:tabs>
          <w:tab w:val="left" w:pos="993"/>
        </w:tabs>
        <w:rPr>
          <w:sz w:val="20"/>
          <w:szCs w:val="20"/>
        </w:rPr>
      </w:pPr>
      <w:r w:rsidRPr="008268F5">
        <w:rPr>
          <w:sz w:val="20"/>
          <w:szCs w:val="20"/>
          <w:u w:val="single"/>
        </w:rPr>
        <w:t>Aim</w:t>
      </w:r>
      <w:r w:rsidRPr="008268F5">
        <w:rPr>
          <w:sz w:val="20"/>
          <w:szCs w:val="20"/>
        </w:rPr>
        <w:tab/>
        <w:t>Identify existing tensions and conflicts within the FFF movement</w:t>
      </w:r>
    </w:p>
    <w:p w14:paraId="6B5C95F1" w14:textId="77777777" w:rsidR="00E6447B" w:rsidRDefault="00E6447B" w:rsidP="00E6447B">
      <w:pPr>
        <w:tabs>
          <w:tab w:val="left" w:pos="993"/>
        </w:tabs>
        <w:rPr>
          <w:sz w:val="20"/>
          <w:szCs w:val="20"/>
        </w:rPr>
      </w:pPr>
      <w:r w:rsidRPr="008268F5">
        <w:rPr>
          <w:sz w:val="20"/>
          <w:szCs w:val="20"/>
          <w:u w:val="single"/>
        </w:rPr>
        <w:t>Process</w:t>
      </w:r>
      <w:r w:rsidRPr="008268F5">
        <w:rPr>
          <w:sz w:val="20"/>
          <w:szCs w:val="20"/>
        </w:rPr>
        <w:tab/>
        <w:t>Undertake a</w:t>
      </w:r>
      <w:r>
        <w:rPr>
          <w:sz w:val="20"/>
          <w:szCs w:val="20"/>
        </w:rPr>
        <w:t xml:space="preserve">n open </w:t>
      </w:r>
      <w:r w:rsidRPr="008268F5">
        <w:rPr>
          <w:sz w:val="20"/>
          <w:szCs w:val="20"/>
        </w:rPr>
        <w:t>document analysis based on interviews, public speeches and FFF Germany documents</w:t>
      </w:r>
    </w:p>
    <w:p w14:paraId="59F12CC5" w14:textId="77777777" w:rsidR="00E6447B" w:rsidRPr="00EB6FFB" w:rsidRDefault="00E6447B" w:rsidP="00E6447B">
      <w:pPr>
        <w:tabs>
          <w:tab w:val="left" w:pos="993"/>
        </w:tabs>
        <w:rPr>
          <w:sz w:val="20"/>
          <w:szCs w:val="20"/>
          <w:u w:val="single"/>
        </w:rPr>
      </w:pPr>
      <w:r w:rsidRPr="00EB6FFB">
        <w:rPr>
          <w:sz w:val="20"/>
          <w:szCs w:val="20"/>
          <w:u w:val="single"/>
        </w:rPr>
        <w:t>Material</w:t>
      </w: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60"/>
        <w:gridCol w:w="1701"/>
        <w:gridCol w:w="2693"/>
      </w:tblGrid>
      <w:tr w:rsidR="00E6447B" w:rsidRPr="008F6B4E" w14:paraId="1AB8E782" w14:textId="77777777" w:rsidTr="000768EC">
        <w:tc>
          <w:tcPr>
            <w:tcW w:w="2127" w:type="dxa"/>
          </w:tcPr>
          <w:p w14:paraId="144F62E7" w14:textId="77777777" w:rsidR="00E6447B" w:rsidRPr="008F6B4E" w:rsidRDefault="00E6447B" w:rsidP="000768EC">
            <w:pPr>
              <w:rPr>
                <w:b/>
                <w:bCs/>
                <w:sz w:val="20"/>
                <w:szCs w:val="20"/>
              </w:rPr>
            </w:pPr>
            <w:r w:rsidRPr="008F6B4E">
              <w:rPr>
                <w:b/>
                <w:bCs/>
                <w:sz w:val="20"/>
                <w:szCs w:val="20"/>
              </w:rPr>
              <w:t>Conducted interviews</w:t>
            </w:r>
          </w:p>
        </w:tc>
        <w:tc>
          <w:tcPr>
            <w:tcW w:w="3260" w:type="dxa"/>
          </w:tcPr>
          <w:p w14:paraId="4491E985" w14:textId="77777777" w:rsidR="00E6447B" w:rsidRPr="008F6B4E" w:rsidRDefault="00E6447B" w:rsidP="000768EC">
            <w:pPr>
              <w:rPr>
                <w:b/>
                <w:bCs/>
                <w:sz w:val="20"/>
                <w:szCs w:val="20"/>
              </w:rPr>
            </w:pPr>
            <w:r w:rsidRPr="008F6B4E">
              <w:rPr>
                <w:b/>
                <w:bCs/>
                <w:sz w:val="20"/>
                <w:szCs w:val="20"/>
              </w:rPr>
              <w:t>FFF speeches and interviews</w:t>
            </w:r>
          </w:p>
        </w:tc>
        <w:tc>
          <w:tcPr>
            <w:tcW w:w="1701" w:type="dxa"/>
          </w:tcPr>
          <w:p w14:paraId="2CB87699" w14:textId="77777777" w:rsidR="00E6447B" w:rsidRPr="008F6B4E" w:rsidRDefault="00E6447B" w:rsidP="000768EC">
            <w:pPr>
              <w:rPr>
                <w:b/>
                <w:bCs/>
                <w:sz w:val="20"/>
                <w:szCs w:val="20"/>
              </w:rPr>
            </w:pPr>
            <w:r w:rsidRPr="008F6B4E">
              <w:rPr>
                <w:b/>
                <w:bCs/>
                <w:sz w:val="20"/>
                <w:szCs w:val="20"/>
              </w:rPr>
              <w:t>Events</w:t>
            </w:r>
          </w:p>
        </w:tc>
        <w:tc>
          <w:tcPr>
            <w:tcW w:w="2693" w:type="dxa"/>
          </w:tcPr>
          <w:p w14:paraId="3BAA98E9" w14:textId="77777777" w:rsidR="00E6447B" w:rsidRPr="008F6B4E" w:rsidRDefault="00E6447B" w:rsidP="000768EC">
            <w:pPr>
              <w:rPr>
                <w:b/>
                <w:bCs/>
                <w:sz w:val="20"/>
                <w:szCs w:val="20"/>
              </w:rPr>
            </w:pPr>
            <w:r w:rsidRPr="008F6B4E">
              <w:rPr>
                <w:b/>
                <w:bCs/>
                <w:sz w:val="20"/>
                <w:szCs w:val="20"/>
              </w:rPr>
              <w:t>Documents</w:t>
            </w:r>
          </w:p>
        </w:tc>
      </w:tr>
      <w:tr w:rsidR="00E6447B" w:rsidRPr="00055229" w14:paraId="04228F87" w14:textId="77777777" w:rsidTr="000768EC">
        <w:tc>
          <w:tcPr>
            <w:tcW w:w="2127" w:type="dxa"/>
          </w:tcPr>
          <w:p w14:paraId="429616EE" w14:textId="77777777" w:rsidR="00E6447B" w:rsidRPr="008268F5" w:rsidRDefault="00E6447B" w:rsidP="00E6447B">
            <w:pPr>
              <w:pStyle w:val="Listenabsatz"/>
              <w:numPr>
                <w:ilvl w:val="0"/>
                <w:numId w:val="5"/>
              </w:numPr>
              <w:spacing w:before="0" w:after="0"/>
              <w:ind w:left="177" w:hanging="177"/>
              <w:rPr>
                <w:sz w:val="16"/>
                <w:szCs w:val="16"/>
              </w:rPr>
            </w:pPr>
            <w:r w:rsidRPr="008268F5">
              <w:rPr>
                <w:sz w:val="16"/>
                <w:szCs w:val="16"/>
              </w:rPr>
              <w:t>FFF representative (</w:t>
            </w:r>
            <w:r>
              <w:rPr>
                <w:sz w:val="16"/>
                <w:szCs w:val="16"/>
              </w:rPr>
              <w:t>I</w:t>
            </w:r>
            <w:r w:rsidRPr="008268F5">
              <w:rPr>
                <w:sz w:val="16"/>
                <w:szCs w:val="16"/>
              </w:rPr>
              <w:t>nterview_1)</w:t>
            </w:r>
          </w:p>
          <w:p w14:paraId="12FA84DA" w14:textId="77777777" w:rsidR="00E6447B" w:rsidRDefault="00E6447B" w:rsidP="00E6447B">
            <w:pPr>
              <w:pStyle w:val="Listenabsatz"/>
              <w:numPr>
                <w:ilvl w:val="0"/>
                <w:numId w:val="5"/>
              </w:numPr>
              <w:spacing w:before="0" w:after="0"/>
              <w:ind w:left="177" w:hanging="177"/>
              <w:rPr>
                <w:sz w:val="16"/>
                <w:szCs w:val="16"/>
              </w:rPr>
            </w:pPr>
            <w:r>
              <w:rPr>
                <w:sz w:val="16"/>
                <w:szCs w:val="16"/>
              </w:rPr>
              <w:t xml:space="preserve">FFF representative </w:t>
            </w:r>
            <w:r w:rsidRPr="008268F5">
              <w:rPr>
                <w:sz w:val="16"/>
                <w:szCs w:val="16"/>
              </w:rPr>
              <w:t>(</w:t>
            </w:r>
            <w:r>
              <w:rPr>
                <w:sz w:val="16"/>
                <w:szCs w:val="16"/>
              </w:rPr>
              <w:t>I</w:t>
            </w:r>
            <w:r w:rsidRPr="008268F5">
              <w:rPr>
                <w:sz w:val="16"/>
                <w:szCs w:val="16"/>
              </w:rPr>
              <w:t>nterview_</w:t>
            </w:r>
            <w:r>
              <w:rPr>
                <w:sz w:val="16"/>
                <w:szCs w:val="16"/>
              </w:rPr>
              <w:t>2</w:t>
            </w:r>
            <w:r w:rsidRPr="008268F5">
              <w:rPr>
                <w:sz w:val="16"/>
                <w:szCs w:val="16"/>
              </w:rPr>
              <w:t>)</w:t>
            </w:r>
          </w:p>
          <w:p w14:paraId="2FC75140" w14:textId="77777777" w:rsidR="00E6447B" w:rsidRDefault="00E6447B" w:rsidP="00E6447B">
            <w:pPr>
              <w:pStyle w:val="Listenabsatz"/>
              <w:numPr>
                <w:ilvl w:val="0"/>
                <w:numId w:val="5"/>
              </w:numPr>
              <w:spacing w:before="0" w:after="0"/>
              <w:ind w:left="177" w:hanging="177"/>
              <w:rPr>
                <w:sz w:val="16"/>
                <w:szCs w:val="16"/>
              </w:rPr>
            </w:pPr>
            <w:r>
              <w:rPr>
                <w:sz w:val="16"/>
                <w:szCs w:val="16"/>
              </w:rPr>
              <w:t xml:space="preserve">NGO youth representative </w:t>
            </w:r>
            <w:r w:rsidRPr="008268F5">
              <w:rPr>
                <w:sz w:val="16"/>
                <w:szCs w:val="16"/>
              </w:rPr>
              <w:t>(</w:t>
            </w:r>
            <w:r>
              <w:rPr>
                <w:sz w:val="16"/>
                <w:szCs w:val="16"/>
              </w:rPr>
              <w:t>I</w:t>
            </w:r>
            <w:r w:rsidRPr="008268F5">
              <w:rPr>
                <w:sz w:val="16"/>
                <w:szCs w:val="16"/>
              </w:rPr>
              <w:t>nterview_</w:t>
            </w:r>
            <w:r>
              <w:rPr>
                <w:sz w:val="16"/>
                <w:szCs w:val="16"/>
              </w:rPr>
              <w:t>3</w:t>
            </w:r>
            <w:r w:rsidRPr="008268F5">
              <w:rPr>
                <w:sz w:val="16"/>
                <w:szCs w:val="16"/>
              </w:rPr>
              <w:t>)</w:t>
            </w:r>
          </w:p>
          <w:p w14:paraId="0C84C49E" w14:textId="77777777" w:rsidR="00E6447B" w:rsidRDefault="00E6447B" w:rsidP="00E6447B">
            <w:pPr>
              <w:pStyle w:val="Listenabsatz"/>
              <w:numPr>
                <w:ilvl w:val="0"/>
                <w:numId w:val="5"/>
              </w:numPr>
              <w:spacing w:before="0" w:after="0"/>
              <w:ind w:left="177" w:hanging="177"/>
              <w:rPr>
                <w:sz w:val="16"/>
                <w:szCs w:val="16"/>
              </w:rPr>
            </w:pPr>
            <w:r>
              <w:rPr>
                <w:sz w:val="16"/>
                <w:szCs w:val="16"/>
              </w:rPr>
              <w:t xml:space="preserve">NGO youth representative </w:t>
            </w:r>
            <w:r w:rsidRPr="008268F5">
              <w:rPr>
                <w:sz w:val="16"/>
                <w:szCs w:val="16"/>
              </w:rPr>
              <w:t>(</w:t>
            </w:r>
            <w:r>
              <w:rPr>
                <w:sz w:val="16"/>
                <w:szCs w:val="16"/>
              </w:rPr>
              <w:t>I</w:t>
            </w:r>
            <w:r w:rsidRPr="008268F5">
              <w:rPr>
                <w:sz w:val="16"/>
                <w:szCs w:val="16"/>
              </w:rPr>
              <w:t>nterview_</w:t>
            </w:r>
            <w:r>
              <w:rPr>
                <w:sz w:val="16"/>
                <w:szCs w:val="16"/>
              </w:rPr>
              <w:t>4</w:t>
            </w:r>
            <w:r w:rsidRPr="008268F5">
              <w:rPr>
                <w:sz w:val="16"/>
                <w:szCs w:val="16"/>
              </w:rPr>
              <w:t>)</w:t>
            </w:r>
          </w:p>
          <w:p w14:paraId="5C7795FF" w14:textId="77777777" w:rsidR="00E6447B" w:rsidRDefault="00E6447B" w:rsidP="00E6447B">
            <w:pPr>
              <w:pStyle w:val="Listenabsatz"/>
              <w:numPr>
                <w:ilvl w:val="0"/>
                <w:numId w:val="5"/>
              </w:numPr>
              <w:spacing w:before="0" w:after="0"/>
              <w:ind w:left="177" w:hanging="177"/>
              <w:rPr>
                <w:sz w:val="16"/>
                <w:szCs w:val="16"/>
              </w:rPr>
            </w:pPr>
            <w:r>
              <w:rPr>
                <w:sz w:val="16"/>
                <w:szCs w:val="16"/>
              </w:rPr>
              <w:t xml:space="preserve">NGO representative </w:t>
            </w:r>
            <w:r w:rsidRPr="008268F5">
              <w:rPr>
                <w:sz w:val="16"/>
                <w:szCs w:val="16"/>
              </w:rPr>
              <w:t>(</w:t>
            </w:r>
            <w:r>
              <w:rPr>
                <w:sz w:val="16"/>
                <w:szCs w:val="16"/>
              </w:rPr>
              <w:t>I</w:t>
            </w:r>
            <w:r w:rsidRPr="008268F5">
              <w:rPr>
                <w:sz w:val="16"/>
                <w:szCs w:val="16"/>
              </w:rPr>
              <w:t>nterview_</w:t>
            </w:r>
            <w:r>
              <w:rPr>
                <w:sz w:val="16"/>
                <w:szCs w:val="16"/>
              </w:rPr>
              <w:t>5</w:t>
            </w:r>
            <w:r w:rsidRPr="008268F5">
              <w:rPr>
                <w:sz w:val="16"/>
                <w:szCs w:val="16"/>
              </w:rPr>
              <w:t>)</w:t>
            </w:r>
          </w:p>
          <w:p w14:paraId="72C2451B" w14:textId="77777777" w:rsidR="00E6447B" w:rsidRPr="008268F5" w:rsidRDefault="00E6447B" w:rsidP="00E6447B">
            <w:pPr>
              <w:pStyle w:val="Listenabsatz"/>
              <w:numPr>
                <w:ilvl w:val="0"/>
                <w:numId w:val="5"/>
              </w:numPr>
              <w:spacing w:before="0" w:after="0"/>
              <w:ind w:left="177" w:hanging="177"/>
              <w:rPr>
                <w:sz w:val="16"/>
                <w:szCs w:val="16"/>
              </w:rPr>
            </w:pPr>
            <w:r>
              <w:rPr>
                <w:sz w:val="16"/>
                <w:szCs w:val="16"/>
              </w:rPr>
              <w:t xml:space="preserve">NGO representative </w:t>
            </w:r>
            <w:r w:rsidRPr="008268F5">
              <w:rPr>
                <w:sz w:val="16"/>
                <w:szCs w:val="16"/>
              </w:rPr>
              <w:t>(</w:t>
            </w:r>
            <w:r>
              <w:rPr>
                <w:sz w:val="16"/>
                <w:szCs w:val="16"/>
              </w:rPr>
              <w:t>I</w:t>
            </w:r>
            <w:r w:rsidRPr="008268F5">
              <w:rPr>
                <w:sz w:val="16"/>
                <w:szCs w:val="16"/>
              </w:rPr>
              <w:t>nterview_</w:t>
            </w:r>
            <w:r>
              <w:rPr>
                <w:sz w:val="16"/>
                <w:szCs w:val="16"/>
              </w:rPr>
              <w:t>6</w:t>
            </w:r>
            <w:r w:rsidRPr="008268F5">
              <w:rPr>
                <w:sz w:val="16"/>
                <w:szCs w:val="16"/>
              </w:rPr>
              <w:t>)</w:t>
            </w:r>
          </w:p>
        </w:tc>
        <w:tc>
          <w:tcPr>
            <w:tcW w:w="3260" w:type="dxa"/>
          </w:tcPr>
          <w:p w14:paraId="21E2051C" w14:textId="77777777"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 xml:space="preserve">Reaktionen aus der Politik reichen ihm nicht </w:t>
            </w:r>
            <w:r>
              <w:rPr>
                <w:sz w:val="16"/>
                <w:szCs w:val="16"/>
              </w:rPr>
              <w:fldChar w:fldCharType="begin" w:fldLock="1"/>
            </w:r>
            <w:r w:rsidRPr="007932E2">
              <w:rPr>
                <w:sz w:val="16"/>
                <w:szCs w:val="16"/>
                <w:lang w:val="de-DE"/>
              </w:rPr>
              <w:instrText>ADDIN CSL_CITATION {"citationItems":[{"id":"ITEM-1","itemData":{"URL":"https://www.swrfernsehen.de/landesschau-rp/couchgespraeche/av-o1113537-100.html","accessed":{"date-parts":[["2020","3","20"]]},"author":[{"dropping-particle":"","family":"Grieme","given":"Sebastian","non-dropping-particle":"","parse-names":false,"suffix":""}],"container-title":"SWR","id":"ITEM-1","issued":{"date-parts":[["2019"]]},"title":"Reaktionen aus der Politik reichen ihm nicht","type":"webpage"},"uris":["http://www.mendeley.com/documents/?uuid=4d10ee82-7ae3-4265-9f8c-1af09eeb3276"]}],"mendeley":{"formattedCitation":"(Grieme 2019)","plainTextFormattedCitation":"(Grieme 2019)","previouslyFormattedCitation":"(Grieme 2019)"},"properties":{"noteIndex":0},"schema":"https://github.com/citation-style-language/schema/raw/master/csl-citation.json"}</w:instrText>
            </w:r>
            <w:r>
              <w:rPr>
                <w:sz w:val="16"/>
                <w:szCs w:val="16"/>
              </w:rPr>
              <w:fldChar w:fldCharType="separate"/>
            </w:r>
            <w:r w:rsidRPr="007932E2">
              <w:rPr>
                <w:noProof/>
                <w:sz w:val="16"/>
                <w:szCs w:val="16"/>
                <w:lang w:val="de-DE"/>
              </w:rPr>
              <w:t>(Grieme 2019)</w:t>
            </w:r>
            <w:r>
              <w:rPr>
                <w:sz w:val="16"/>
                <w:szCs w:val="16"/>
              </w:rPr>
              <w:fldChar w:fldCharType="end"/>
            </w:r>
          </w:p>
          <w:p w14:paraId="76EAD703" w14:textId="77777777"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 xml:space="preserve">Klimaschutz: “Noch entschiedener und schneller handeln” </w:t>
            </w:r>
            <w:r>
              <w:rPr>
                <w:sz w:val="16"/>
                <w:szCs w:val="16"/>
              </w:rPr>
              <w:fldChar w:fldCharType="begin" w:fldLock="1"/>
            </w:r>
            <w:r w:rsidRPr="007932E2">
              <w:rPr>
                <w:sz w:val="16"/>
                <w:szCs w:val="16"/>
                <w:lang w:val="de-DE"/>
              </w:rPr>
              <w:instrText>ADDIN CSL_CITATION {"citationItems":[{"id":"ITEM-1","itemData":{"URL":"https://www.tagesspiegel.de/berlin/fridays-for-future-schulstreik-in-berlin-klimaschutz-noch-entschiedener-und-schneller-handeln/23983746.html","accessed":{"date-parts":[["2019","8","17"]]},"author":[{"dropping-particle":"","family":"Kögel","given":"Annette","non-dropping-particle":"","parse-names":false,"suffix":""}],"container-title":"Der Tagesspiegel","id":"ITEM-1","issued":{"date-parts":[["2019"]]},"title":"Klimaschutz: \"Noch entschiedener und schneller handeln\"","type":"webpage"},"uris":["http://www.mendeley.com/documents/?uuid=cd16a16b-42cb-40ac-a69d-c69ef96a1472"]}],"mendeley":{"formattedCitation":"(Kögel 2019)","plainTextFormattedCitation":"(Kögel 2019)","previouslyFormattedCitation":"(Kögel 2019)"},"properties":{"noteIndex":0},"schema":"https://github.com/citation-style-language/schema/raw/master/csl-citation.json"}</w:instrText>
            </w:r>
            <w:r>
              <w:rPr>
                <w:sz w:val="16"/>
                <w:szCs w:val="16"/>
              </w:rPr>
              <w:fldChar w:fldCharType="separate"/>
            </w:r>
            <w:r w:rsidRPr="007932E2">
              <w:rPr>
                <w:noProof/>
                <w:sz w:val="16"/>
                <w:szCs w:val="16"/>
                <w:lang w:val="de-DE"/>
              </w:rPr>
              <w:t>(Kögel 2019)</w:t>
            </w:r>
            <w:r>
              <w:rPr>
                <w:sz w:val="16"/>
                <w:szCs w:val="16"/>
              </w:rPr>
              <w:fldChar w:fldCharType="end"/>
            </w:r>
          </w:p>
          <w:p w14:paraId="2A47981C" w14:textId="77777777"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w:t>
            </w:r>
            <w:proofErr w:type="spellStart"/>
            <w:r w:rsidRPr="007932E2">
              <w:rPr>
                <w:sz w:val="16"/>
                <w:szCs w:val="16"/>
                <w:lang w:val="de-DE"/>
              </w:rPr>
              <w:t>phoenix</w:t>
            </w:r>
            <w:proofErr w:type="spellEnd"/>
            <w:r w:rsidRPr="007932E2">
              <w:rPr>
                <w:sz w:val="16"/>
                <w:szCs w:val="16"/>
                <w:lang w:val="de-DE"/>
              </w:rPr>
              <w:t xml:space="preserve"> persönlich" mit der Klimaschutz-</w:t>
            </w:r>
            <w:proofErr w:type="spellStart"/>
            <w:r w:rsidRPr="007932E2">
              <w:rPr>
                <w:sz w:val="16"/>
                <w:szCs w:val="16"/>
                <w:lang w:val="de-DE"/>
              </w:rPr>
              <w:t>Aktivstin</w:t>
            </w:r>
            <w:proofErr w:type="spellEnd"/>
            <w:r w:rsidRPr="007932E2">
              <w:rPr>
                <w:sz w:val="16"/>
                <w:szCs w:val="16"/>
                <w:lang w:val="de-DE"/>
              </w:rPr>
              <w:t xml:space="preserve"> Luisa Neubauer </w:t>
            </w:r>
            <w:bookmarkStart w:id="0" w:name="_Hlk40111297"/>
            <w:r w:rsidRPr="008268F5">
              <w:rPr>
                <w:sz w:val="16"/>
                <w:szCs w:val="16"/>
              </w:rPr>
              <w:fldChar w:fldCharType="begin" w:fldLock="1"/>
            </w:r>
            <w:r w:rsidRPr="007932E2">
              <w:rPr>
                <w:sz w:val="16"/>
                <w:szCs w:val="16"/>
                <w:lang w:val="de-DE"/>
              </w:rPr>
              <w:instrText>ADDIN CSL_CITATION {"citationItems":[{"id":"ITEM-1","itemData":{"URL":"https://www.youtube.com/watch?v=Mzx21Ke2J9I","accessed":{"date-parts":[["2019","11","20"]]},"author":[{"dropping-particle":"","family":"Phoenix","given":"","non-dropping-particle":"","parse-names":false,"suffix":""}],"container-title":"Phoenix persönlich","id":"ITEM-1","issued":{"date-parts":[["2019"]]},"title":"\"phoenix persönlich\" mit der Klimaschutz-Aktivstin Luisa Neubauer","type":"webpage"},"uris":["http://www.mendeley.com/documents/?uuid=77737936-3353-4467-a053-b1aa4e132d80"]}],"mendeley":{"formattedCitation":"(Phoenix 2019)","plainTextFormattedCitation":"(Phoenix 2019)","previouslyFormattedCitation":"(Phoenix 2019)"},"properties":{"noteIndex":0},"schema":"https://github.com/citation-style-language/schema/raw/master/csl-citation.json"}</w:instrText>
            </w:r>
            <w:r w:rsidRPr="008268F5">
              <w:rPr>
                <w:sz w:val="16"/>
                <w:szCs w:val="16"/>
              </w:rPr>
              <w:fldChar w:fldCharType="separate"/>
            </w:r>
            <w:r w:rsidRPr="007932E2">
              <w:rPr>
                <w:noProof/>
                <w:sz w:val="16"/>
                <w:szCs w:val="16"/>
                <w:lang w:val="de-DE"/>
              </w:rPr>
              <w:t>(Phoenix 2019)</w:t>
            </w:r>
            <w:r w:rsidRPr="008268F5">
              <w:rPr>
                <w:sz w:val="16"/>
                <w:szCs w:val="16"/>
              </w:rPr>
              <w:fldChar w:fldCharType="end"/>
            </w:r>
            <w:bookmarkEnd w:id="0"/>
          </w:p>
          <w:p w14:paraId="17A33421" w14:textId="4BE2AB72" w:rsidR="00E6447B" w:rsidRPr="008268F5" w:rsidRDefault="00E6447B" w:rsidP="00E6447B">
            <w:pPr>
              <w:pStyle w:val="Listenabsatz"/>
              <w:numPr>
                <w:ilvl w:val="0"/>
                <w:numId w:val="4"/>
              </w:numPr>
              <w:spacing w:before="0" w:after="0"/>
              <w:ind w:left="286" w:hanging="286"/>
              <w:rPr>
                <w:sz w:val="16"/>
                <w:szCs w:val="16"/>
              </w:rPr>
            </w:pPr>
            <w:r w:rsidRPr="007932E2">
              <w:rPr>
                <w:sz w:val="16"/>
                <w:szCs w:val="16"/>
                <w:lang w:val="de-DE"/>
              </w:rPr>
              <w:t xml:space="preserve">Die größte Lüge der Klimapolitik? </w:t>
            </w:r>
            <w:r w:rsidRPr="008268F5">
              <w:rPr>
                <w:sz w:val="16"/>
                <w:szCs w:val="16"/>
              </w:rPr>
              <w:fldChar w:fldCharType="begin" w:fldLock="1"/>
            </w:r>
            <w:r>
              <w:rPr>
                <w:sz w:val="16"/>
                <w:szCs w:val="16"/>
                <w:lang w:val="de-DE"/>
              </w:rPr>
              <w:instrText>ADDIN CSL_CITATION {"citationItems":[{"id":"ITEM-1","itemData":{"URL":"https://taz.de/Luisa-Neubauer-im-Interview/!169438/","accessed":{"date-parts":[["2020","1","7"]]},"author":[{"dropping-particle":"","family":"Unfried","given":"Peter","non-dropping-particle":"","parse-names":false,"suffix":""}],"container-title":"Tageszeitung taz","id":"ITEM-1","issued":{"date-parts":[["2019"]]},"title":"Die größte Lüge der Klimapolitik?","type":"webpage"},"uris":["http://www.mendeley.com/documents/?uuid=94744389-ac27-4a08-94b3-c1389488fb42"]}],"mendeley":{"formattedCitation":"(Unfried 2019)","plainTextFormattedCitation":"(Unfried 2019)","previouslyFormattedCitation":"(Unfried 2019b)"},"properties":{"noteIndex":0},"schema":"https://github.com/citation-style-language/schema/raw/master/csl-citation.json"}</w:instrText>
            </w:r>
            <w:r w:rsidRPr="008268F5">
              <w:rPr>
                <w:sz w:val="16"/>
                <w:szCs w:val="16"/>
              </w:rPr>
              <w:fldChar w:fldCharType="separate"/>
            </w:r>
            <w:r w:rsidRPr="00E6447B">
              <w:rPr>
                <w:noProof/>
                <w:sz w:val="16"/>
                <w:szCs w:val="16"/>
              </w:rPr>
              <w:t>(Unfried 2019)</w:t>
            </w:r>
            <w:r w:rsidRPr="008268F5">
              <w:rPr>
                <w:sz w:val="16"/>
                <w:szCs w:val="16"/>
              </w:rPr>
              <w:fldChar w:fldCharType="end"/>
            </w:r>
          </w:p>
          <w:p w14:paraId="6B13942D" w14:textId="77777777"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 xml:space="preserve">„Der Kohleausstieg bis 2030 muss jetzt eingeleitet werden“ </w:t>
            </w:r>
            <w:r w:rsidRPr="008268F5">
              <w:rPr>
                <w:sz w:val="16"/>
                <w:szCs w:val="16"/>
              </w:rPr>
              <w:fldChar w:fldCharType="begin" w:fldLock="1"/>
            </w:r>
            <w:r w:rsidRPr="007932E2">
              <w:rPr>
                <w:sz w:val="16"/>
                <w:szCs w:val="16"/>
                <w:lang w:val="de-DE"/>
              </w:rPr>
              <w:instrText>ADDIN CSL_CITATION {"citationItems":[{"id":"ITEM-1","itemData":{"URL":"https://www.deutschlandfunk.de/umweltaktivistin-luisa-neubauer-der-kohleausstieg-bis-2030.868.de.html?dram:article_id=453128","accessed":{"date-parts":[["2020","3","1"]]},"author":[{"dropping-particle":"","family":"Ehring","given":"Georg","non-dropping-particle":"","parse-names":false,"suffix":""}],"container-title":"Deutschlandfunk","id":"ITEM-1","issued":{"date-parts":[["2019"]]},"title":"„Der Kohleausstieg bis 2030 muss jetzt eingeleitet werden“","type":"webpage"},"uris":["http://www.mendeley.com/documents/?uuid=4753080f-6189-44ba-a240-cbcea55b4536"]}],"mendeley":{"formattedCitation":"(Ehring 2019)","plainTextFormattedCitation":"(Ehring 2019)","previouslyFormattedCitation":"(Ehring 2019)"},"properties":{"noteIndex":0},"schema":"https://github.com/citation-style-language/schema/raw/master/csl-citation.json"}</w:instrText>
            </w:r>
            <w:r w:rsidRPr="008268F5">
              <w:rPr>
                <w:sz w:val="16"/>
                <w:szCs w:val="16"/>
              </w:rPr>
              <w:fldChar w:fldCharType="separate"/>
            </w:r>
            <w:r w:rsidRPr="007932E2">
              <w:rPr>
                <w:noProof/>
                <w:sz w:val="16"/>
                <w:szCs w:val="16"/>
                <w:lang w:val="de-DE"/>
              </w:rPr>
              <w:t>(Ehring 2019)</w:t>
            </w:r>
            <w:r w:rsidRPr="008268F5">
              <w:rPr>
                <w:sz w:val="16"/>
                <w:szCs w:val="16"/>
              </w:rPr>
              <w:fldChar w:fldCharType="end"/>
            </w:r>
          </w:p>
          <w:p w14:paraId="69287968" w14:textId="77777777"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 xml:space="preserve">Clara Marisa Mayer von </w:t>
            </w:r>
            <w:proofErr w:type="spellStart"/>
            <w:r w:rsidRPr="007932E2">
              <w:rPr>
                <w:sz w:val="16"/>
                <w:szCs w:val="16"/>
                <w:lang w:val="de-DE"/>
              </w:rPr>
              <w:t>Fridays</w:t>
            </w:r>
            <w:proofErr w:type="spellEnd"/>
            <w:r w:rsidRPr="007932E2">
              <w:rPr>
                <w:sz w:val="16"/>
                <w:szCs w:val="16"/>
                <w:lang w:val="de-DE"/>
              </w:rPr>
              <w:t xml:space="preserve"> for Future Berlin auf der VW-HV 2019 </w:t>
            </w:r>
            <w:r w:rsidRPr="008268F5">
              <w:rPr>
                <w:sz w:val="16"/>
                <w:szCs w:val="16"/>
              </w:rPr>
              <w:fldChar w:fldCharType="begin" w:fldLock="1"/>
            </w:r>
            <w:r w:rsidRPr="007932E2">
              <w:rPr>
                <w:sz w:val="16"/>
                <w:szCs w:val="16"/>
                <w:lang w:val="de-DE"/>
              </w:rPr>
              <w:instrText>ADDIN CSL_CITATION {"citationItems":[{"id":"ITEM-1","itemData":{"URL":"https://www.youtube.com/watch?time_continue=79&amp;v=MPh_KXTfjqg&amp;feature=emb_logo","accessed":{"date-parts":[["2020","2","2"]]},"author":[{"dropping-particle":"","family":"Kritische Aktionärinnen und Aktionäre","given":"","non-dropping-particle":"","parse-names":false,"suffix":""}],"container-title":"YouTube","id":"ITEM-1","issued":{"date-parts":[["2019"]]},"title":"Clara Marisa Mayer von Fridays for Future Berlin auf der VW-HV 2019","type":"webpage"},"uris":["http://www.mendeley.com/documents/?uuid=ff448f5c-64ad-459f-a0a9-0be6cea7f42d"]}],"mendeley":{"formattedCitation":"(Kritische Aktionärinnen und Aktionäre 2019)","plainTextFormattedCitation":"(Kritische Aktionärinnen und Aktionäre 2019)","previouslyFormattedCitation":"(Kritische Aktionärinnen und Aktionäre 2019)"},"properties":{"noteIndex":0},"schema":"https://github.com/citation-style-language/schema/raw/master/csl-citation.json"}</w:instrText>
            </w:r>
            <w:r w:rsidRPr="008268F5">
              <w:rPr>
                <w:sz w:val="16"/>
                <w:szCs w:val="16"/>
              </w:rPr>
              <w:fldChar w:fldCharType="separate"/>
            </w:r>
            <w:r w:rsidRPr="007932E2">
              <w:rPr>
                <w:noProof/>
                <w:sz w:val="16"/>
                <w:szCs w:val="16"/>
                <w:lang w:val="de-DE"/>
              </w:rPr>
              <w:t>(Kritische Aktionärinnen und Aktionäre 2019)</w:t>
            </w:r>
            <w:r w:rsidRPr="008268F5">
              <w:rPr>
                <w:sz w:val="16"/>
                <w:szCs w:val="16"/>
              </w:rPr>
              <w:fldChar w:fldCharType="end"/>
            </w:r>
            <w:r w:rsidRPr="007932E2">
              <w:rPr>
                <w:sz w:val="16"/>
                <w:szCs w:val="16"/>
                <w:lang w:val="de-DE"/>
              </w:rPr>
              <w:t xml:space="preserve"> </w:t>
            </w:r>
          </w:p>
        </w:tc>
        <w:tc>
          <w:tcPr>
            <w:tcW w:w="1701" w:type="dxa"/>
          </w:tcPr>
          <w:p w14:paraId="50C67CBF" w14:textId="77777777" w:rsidR="00E6447B" w:rsidRPr="008268F5" w:rsidRDefault="00E6447B" w:rsidP="00E6447B">
            <w:pPr>
              <w:pStyle w:val="Listenabsatz"/>
              <w:numPr>
                <w:ilvl w:val="0"/>
                <w:numId w:val="6"/>
              </w:numPr>
              <w:spacing w:before="0" w:after="0"/>
              <w:ind w:left="176" w:hanging="176"/>
              <w:rPr>
                <w:sz w:val="16"/>
                <w:szCs w:val="16"/>
              </w:rPr>
            </w:pPr>
            <w:bookmarkStart w:id="1" w:name="_Hlk35944174"/>
            <w:r w:rsidRPr="008268F5">
              <w:rPr>
                <w:sz w:val="16"/>
                <w:szCs w:val="16"/>
              </w:rPr>
              <w:t xml:space="preserve">FFF rally in Berlin, May </w:t>
            </w:r>
            <w:r>
              <w:rPr>
                <w:sz w:val="16"/>
                <w:szCs w:val="16"/>
              </w:rPr>
              <w:t>24</w:t>
            </w:r>
            <w:r w:rsidRPr="005A1606">
              <w:rPr>
                <w:sz w:val="16"/>
                <w:szCs w:val="16"/>
                <w:vertAlign w:val="superscript"/>
              </w:rPr>
              <w:t>th</w:t>
            </w:r>
            <w:r>
              <w:rPr>
                <w:sz w:val="16"/>
                <w:szCs w:val="16"/>
              </w:rPr>
              <w:t xml:space="preserve">, </w:t>
            </w:r>
            <w:r w:rsidRPr="008268F5">
              <w:rPr>
                <w:sz w:val="16"/>
                <w:szCs w:val="16"/>
              </w:rPr>
              <w:t>2019 (FFF_rally_1)</w:t>
            </w:r>
          </w:p>
          <w:bookmarkEnd w:id="1"/>
          <w:p w14:paraId="69AC8FCA" w14:textId="77777777" w:rsidR="00E6447B" w:rsidRPr="008268F5" w:rsidRDefault="00E6447B" w:rsidP="00E6447B">
            <w:pPr>
              <w:pStyle w:val="Listenabsatz"/>
              <w:numPr>
                <w:ilvl w:val="0"/>
                <w:numId w:val="6"/>
              </w:numPr>
              <w:spacing w:before="0" w:after="0"/>
              <w:ind w:left="176" w:hanging="176"/>
              <w:rPr>
                <w:sz w:val="16"/>
                <w:szCs w:val="16"/>
              </w:rPr>
            </w:pPr>
            <w:r w:rsidRPr="008268F5">
              <w:rPr>
                <w:sz w:val="16"/>
                <w:szCs w:val="16"/>
              </w:rPr>
              <w:t xml:space="preserve">FFF rally in Bonn, June </w:t>
            </w:r>
            <w:r>
              <w:rPr>
                <w:sz w:val="16"/>
                <w:szCs w:val="16"/>
              </w:rPr>
              <w:t>21</w:t>
            </w:r>
            <w:r w:rsidRPr="005A1606">
              <w:rPr>
                <w:sz w:val="16"/>
                <w:szCs w:val="16"/>
                <w:vertAlign w:val="superscript"/>
              </w:rPr>
              <w:t>st</w:t>
            </w:r>
            <w:r>
              <w:rPr>
                <w:sz w:val="16"/>
                <w:szCs w:val="16"/>
              </w:rPr>
              <w:t xml:space="preserve">, </w:t>
            </w:r>
            <w:r w:rsidRPr="008268F5">
              <w:rPr>
                <w:sz w:val="16"/>
                <w:szCs w:val="16"/>
              </w:rPr>
              <w:t>2019 (FFF_rally_2)</w:t>
            </w:r>
          </w:p>
          <w:p w14:paraId="1C152182" w14:textId="77777777" w:rsidR="00E6447B" w:rsidRPr="008268F5" w:rsidRDefault="00E6447B" w:rsidP="00E6447B">
            <w:pPr>
              <w:pStyle w:val="Listenabsatz"/>
              <w:numPr>
                <w:ilvl w:val="0"/>
                <w:numId w:val="6"/>
              </w:numPr>
              <w:spacing w:before="0" w:after="0"/>
              <w:ind w:left="176" w:hanging="176"/>
              <w:rPr>
                <w:sz w:val="16"/>
                <w:szCs w:val="16"/>
              </w:rPr>
            </w:pPr>
            <w:r w:rsidRPr="008268F5">
              <w:rPr>
                <w:sz w:val="16"/>
                <w:szCs w:val="16"/>
              </w:rPr>
              <w:t xml:space="preserve">FFF rally in Berlin, September </w:t>
            </w:r>
            <w:r>
              <w:rPr>
                <w:sz w:val="16"/>
                <w:szCs w:val="16"/>
              </w:rPr>
              <w:t>20</w:t>
            </w:r>
            <w:r w:rsidRPr="005A1606">
              <w:rPr>
                <w:sz w:val="16"/>
                <w:szCs w:val="16"/>
                <w:vertAlign w:val="superscript"/>
              </w:rPr>
              <w:t>th</w:t>
            </w:r>
            <w:r>
              <w:rPr>
                <w:sz w:val="16"/>
                <w:szCs w:val="16"/>
              </w:rPr>
              <w:t xml:space="preserve">, </w:t>
            </w:r>
            <w:r w:rsidRPr="008268F5">
              <w:rPr>
                <w:sz w:val="16"/>
                <w:szCs w:val="16"/>
              </w:rPr>
              <w:t>2019 (FFF_rally_3)</w:t>
            </w:r>
          </w:p>
        </w:tc>
        <w:tc>
          <w:tcPr>
            <w:tcW w:w="2693" w:type="dxa"/>
          </w:tcPr>
          <w:p w14:paraId="71B34BFE" w14:textId="77777777" w:rsidR="00E6447B" w:rsidRDefault="00E6447B" w:rsidP="00E6447B">
            <w:pPr>
              <w:pStyle w:val="Listenabsatz"/>
              <w:numPr>
                <w:ilvl w:val="0"/>
                <w:numId w:val="4"/>
              </w:numPr>
              <w:spacing w:before="0" w:after="0"/>
              <w:ind w:left="247" w:hanging="247"/>
              <w:rPr>
                <w:sz w:val="16"/>
                <w:szCs w:val="16"/>
              </w:rPr>
            </w:pPr>
            <w:r w:rsidRPr="007932E2">
              <w:rPr>
                <w:sz w:val="16"/>
                <w:szCs w:val="16"/>
                <w:lang w:val="de-DE"/>
              </w:rPr>
              <w:t xml:space="preserve">#FFF FORDERT: WIR HABEN GESPROCHEN, JETZT MÜSST IHR HANDELN! </w:t>
            </w:r>
            <w:r>
              <w:rPr>
                <w:sz w:val="16"/>
                <w:szCs w:val="16"/>
              </w:rPr>
              <w:fldChar w:fldCharType="begin" w:fldLock="1"/>
            </w:r>
            <w:r w:rsidRPr="007932E2">
              <w:rPr>
                <w:sz w:val="16"/>
                <w:szCs w:val="16"/>
                <w:lang w:val="de-DE"/>
              </w:rPr>
              <w:instrText>ADDIN CSL_CITATION {"citationItems":[{"id":"ITEM-1","itemData":{"URL":"https://fridaysforfuture.de/ffffordert/","accessed":{"date-parts":[["2019","8","12"]]},"author":[{"dropping-particle":"","family":"FFF Germany","given":"","non-dropping-particle":"","parse-names":false,"suffix":""}],"container-title":"Fridays for Future","id":"ITEM-1","issued":{"date-parts":[["2019"]]},"title":"#FFFFORDERT: WIR HABEN GESPROCHEN, JETZT MÜSST IHR HANDELN!","type":"webpage"},"uris":["http://www.mendeley.com/documents/?uuid=f86d1259-fe5d-4b51-bedb-a4def7cff633"]}],"mendeley":{"formattedCitation":"(FFF Germany 2019a)","plainTextFormattedCitation":"(FFF Germany 2019a)","previouslyFormattedCitation":"(FFF Germany 2019a)"},"properties":{"noteIndex":0},"schema":"https://github.com/citation-style-language/schema/raw/master/csl-citation.json"}</w:instrText>
            </w:r>
            <w:r>
              <w:rPr>
                <w:sz w:val="16"/>
                <w:szCs w:val="16"/>
              </w:rPr>
              <w:fldChar w:fldCharType="separate"/>
            </w:r>
            <w:r w:rsidRPr="008F6B4E">
              <w:rPr>
                <w:noProof/>
                <w:sz w:val="16"/>
                <w:szCs w:val="16"/>
              </w:rPr>
              <w:t>(FFF Germany 2019a)</w:t>
            </w:r>
            <w:r>
              <w:rPr>
                <w:sz w:val="16"/>
                <w:szCs w:val="16"/>
              </w:rPr>
              <w:fldChar w:fldCharType="end"/>
            </w:r>
          </w:p>
          <w:p w14:paraId="06775254" w14:textId="69EB54B0" w:rsidR="00E6447B" w:rsidRDefault="00E6447B" w:rsidP="00E6447B">
            <w:pPr>
              <w:pStyle w:val="Listenabsatz"/>
              <w:numPr>
                <w:ilvl w:val="0"/>
                <w:numId w:val="4"/>
              </w:numPr>
              <w:spacing w:before="0" w:after="0"/>
              <w:ind w:left="247" w:hanging="247"/>
              <w:rPr>
                <w:sz w:val="16"/>
                <w:szCs w:val="16"/>
              </w:rPr>
            </w:pPr>
            <w:r w:rsidRPr="008268F5">
              <w:rPr>
                <w:sz w:val="16"/>
                <w:szCs w:val="16"/>
              </w:rPr>
              <w:t xml:space="preserve">Fridays for Future </w:t>
            </w:r>
            <w:proofErr w:type="spellStart"/>
            <w:r w:rsidRPr="008268F5">
              <w:rPr>
                <w:sz w:val="16"/>
                <w:szCs w:val="16"/>
              </w:rPr>
              <w:t>Ortsgruppen</w:t>
            </w:r>
            <w:proofErr w:type="spellEnd"/>
            <w:r w:rsidRPr="008268F5">
              <w:rPr>
                <w:sz w:val="16"/>
                <w:szCs w:val="16"/>
              </w:rPr>
              <w:t xml:space="preserve"> </w:t>
            </w:r>
            <w:r>
              <w:rPr>
                <w:sz w:val="16"/>
                <w:szCs w:val="16"/>
              </w:rPr>
              <w:fldChar w:fldCharType="begin" w:fldLock="1"/>
            </w:r>
            <w:r>
              <w:rPr>
                <w:sz w:val="16"/>
                <w:szCs w:val="16"/>
              </w:rPr>
              <w:instrText>ADDIN CSL_CITATION {"citationItems":[{"id":"ITEM-1","itemData":{"URL":"https://fridaysforfuture.de/regionalgruppen/","accessed":{"date-parts":[["2019","8","19"]]},"author":[{"dropping-particle":"","family":"FFF Germany","given":"","non-dropping-particle":"","parse-names":false,"suffix":""}],"container-title":"Fridays for Future","id":"ITEM-1","issued":{"date-parts":[["2019"]]},"title":"Ortsgruppen","type":"webpage"},"uris":["http://www.mendeley.com/documents/?uuid=e441ae33-f564-4cf7-b88d-eb61d0af51b8"]}],"mendeley":{"formattedCitation":"(FFF Germany 2019b)","plainTextFormattedCitation":"(FFF Germany 2019b)","previouslyFormattedCitation":"(FFF Germany 2019c)"},"properties":{"noteIndex":0},"schema":"https://github.com/citation-style-language/schema/raw/master/csl-citation.json"}</w:instrText>
            </w:r>
            <w:r>
              <w:rPr>
                <w:sz w:val="16"/>
                <w:szCs w:val="16"/>
              </w:rPr>
              <w:fldChar w:fldCharType="separate"/>
            </w:r>
            <w:r w:rsidRPr="00E6447B">
              <w:rPr>
                <w:noProof/>
                <w:sz w:val="16"/>
                <w:szCs w:val="16"/>
              </w:rPr>
              <w:t>(FFF Germany 2019b)</w:t>
            </w:r>
            <w:r>
              <w:rPr>
                <w:sz w:val="16"/>
                <w:szCs w:val="16"/>
              </w:rPr>
              <w:fldChar w:fldCharType="end"/>
            </w:r>
          </w:p>
          <w:p w14:paraId="2A9E0828" w14:textId="0AFE153A" w:rsidR="00E6447B" w:rsidRPr="007932E2" w:rsidRDefault="00E6447B" w:rsidP="00E6447B">
            <w:pPr>
              <w:pStyle w:val="Listenabsatz"/>
              <w:numPr>
                <w:ilvl w:val="0"/>
                <w:numId w:val="4"/>
              </w:numPr>
              <w:spacing w:before="0" w:after="0"/>
              <w:ind w:left="286" w:hanging="286"/>
              <w:rPr>
                <w:sz w:val="16"/>
                <w:szCs w:val="16"/>
                <w:lang w:val="de-DE"/>
              </w:rPr>
            </w:pPr>
            <w:r w:rsidRPr="007932E2">
              <w:rPr>
                <w:sz w:val="16"/>
                <w:szCs w:val="16"/>
                <w:lang w:val="de-DE"/>
              </w:rPr>
              <w:t xml:space="preserve">Pressekonferenz der </w:t>
            </w:r>
            <w:proofErr w:type="spellStart"/>
            <w:r w:rsidRPr="007932E2">
              <w:rPr>
                <w:sz w:val="16"/>
                <w:szCs w:val="16"/>
                <w:lang w:val="de-DE"/>
              </w:rPr>
              <w:t>Fridays</w:t>
            </w:r>
            <w:proofErr w:type="spellEnd"/>
            <w:r w:rsidRPr="007932E2">
              <w:rPr>
                <w:sz w:val="16"/>
                <w:szCs w:val="16"/>
                <w:lang w:val="de-DE"/>
              </w:rPr>
              <w:t xml:space="preserve">-For-Future-Bewegung am 8.4.19 </w:t>
            </w:r>
            <w:r>
              <w:rPr>
                <w:sz w:val="16"/>
                <w:szCs w:val="16"/>
              </w:rPr>
              <w:fldChar w:fldCharType="begin" w:fldLock="1"/>
            </w:r>
            <w:r>
              <w:rPr>
                <w:sz w:val="16"/>
                <w:szCs w:val="16"/>
                <w:lang w:val="de-DE"/>
              </w:rPr>
              <w:instrText>ADDIN CSL_CITATION {"citationItems":[{"id":"ITEM-1","itemData":{"URL":"https://www.youtube.com/watch?time_continue=3&amp;v=JnnPzDJ2GNw","accessed":{"date-parts":[["2020","3","20"]]},"author":[{"dropping-particle":"","family":"FFF Germany","given":"","non-dropping-particle":"","parse-names":false,"suffix":""}],"container-title":"Phönix vor Ort","id":"ITEM-1","issued":{"date-parts":[["2019"]]},"title":"Pressekonferenz der Fridays-For-Future-Bewegung am 08.04.19","type":"webpage"},"uris":["http://www.mendeley.com/documents/?uuid=7ccc0b66-42fe-48d1-ad27-c6dba079e08f"]}],"mendeley":{"formattedCitation":"(FFF Germany 2019c)","plainTextFormattedCitation":"(FFF Germany 2019c)","previouslyFormattedCitation":"(FFF Germany 2019d)"},"properties":{"noteIndex":0},"schema":"https://github.com/citation-style-language/schema/raw/master/csl-citation.json"}</w:instrText>
            </w:r>
            <w:r>
              <w:rPr>
                <w:sz w:val="16"/>
                <w:szCs w:val="16"/>
              </w:rPr>
              <w:fldChar w:fldCharType="separate"/>
            </w:r>
            <w:r w:rsidRPr="00E6447B">
              <w:rPr>
                <w:noProof/>
                <w:sz w:val="16"/>
                <w:szCs w:val="16"/>
                <w:lang w:val="de-DE"/>
              </w:rPr>
              <w:t>(FFF Germany 2019c)</w:t>
            </w:r>
            <w:r>
              <w:rPr>
                <w:sz w:val="16"/>
                <w:szCs w:val="16"/>
              </w:rPr>
              <w:fldChar w:fldCharType="end"/>
            </w:r>
          </w:p>
          <w:p w14:paraId="0BAB9D62" w14:textId="77777777" w:rsidR="00E6447B" w:rsidRPr="007932E2" w:rsidRDefault="00E6447B" w:rsidP="00E6447B">
            <w:pPr>
              <w:pStyle w:val="Listenabsatz"/>
              <w:numPr>
                <w:ilvl w:val="0"/>
                <w:numId w:val="4"/>
              </w:numPr>
              <w:spacing w:before="0" w:after="0"/>
              <w:ind w:left="247" w:hanging="247"/>
              <w:rPr>
                <w:sz w:val="16"/>
                <w:szCs w:val="16"/>
                <w:lang w:val="de-DE"/>
              </w:rPr>
            </w:pPr>
            <w:r w:rsidRPr="007932E2">
              <w:rPr>
                <w:sz w:val="16"/>
                <w:szCs w:val="16"/>
                <w:lang w:val="de-DE"/>
              </w:rPr>
              <w:t>Kritik an der Entwicklung der Bewegung „</w:t>
            </w:r>
            <w:proofErr w:type="spellStart"/>
            <w:r w:rsidRPr="007932E2">
              <w:rPr>
                <w:sz w:val="16"/>
                <w:szCs w:val="16"/>
                <w:lang w:val="de-DE"/>
              </w:rPr>
              <w:t>Fridays</w:t>
            </w:r>
            <w:proofErr w:type="spellEnd"/>
            <w:r w:rsidRPr="007932E2">
              <w:rPr>
                <w:sz w:val="16"/>
                <w:szCs w:val="16"/>
                <w:lang w:val="de-DE"/>
              </w:rPr>
              <w:t xml:space="preserve"> for Future Deutschland“ </w:t>
            </w:r>
            <w:r>
              <w:rPr>
                <w:sz w:val="16"/>
                <w:szCs w:val="16"/>
              </w:rPr>
              <w:fldChar w:fldCharType="begin" w:fldLock="1"/>
            </w:r>
            <w:r w:rsidRPr="007932E2">
              <w:rPr>
                <w:sz w:val="16"/>
                <w:szCs w:val="16"/>
                <w:lang w:val="de-DE"/>
              </w:rPr>
              <w:instrText>ADDIN CSL_CITATION {"citationItems":[{"id":"ITEM-1","itemData":{"URL":"https://pad.fridaysforfuture.de/p/r.7ab49bc68d460ac444073022b3c5d1c7","accessed":{"date-parts":[["2019","8","12"]]},"author":[{"dropping-particle":"","family":"anonymous","given":"","non-dropping-particle":"","parse-names":false,"suffix":""}],"container-title":"Fridays for Future Pad","id":"ITEM-1","issued":{"date-parts":[["2019"]]},"title":"Kritik an der Entwicklung der Bewegung \"Fridays for Future Deutschland\"","type":"webpage"},"uris":["http://www.mendeley.com/documents/?uuid=732767ea-6e3e-4fe6-a3b2-4e40f5243697"]}],"mendeley":{"formattedCitation":"(anonymous 2019a)","plainTextFormattedCitation":"(anonymous 2019a)","previouslyFormattedCitation":"(anonymous 2019a)"},"properties":{"noteIndex":0},"schema":"https://github.com/citation-style-language/schema/raw/master/csl-citation.json"}</w:instrText>
            </w:r>
            <w:r>
              <w:rPr>
                <w:sz w:val="16"/>
                <w:szCs w:val="16"/>
              </w:rPr>
              <w:fldChar w:fldCharType="separate"/>
            </w:r>
            <w:r w:rsidRPr="007932E2">
              <w:rPr>
                <w:noProof/>
                <w:sz w:val="16"/>
                <w:szCs w:val="16"/>
                <w:lang w:val="de-DE"/>
              </w:rPr>
              <w:t>(anonymous 2019a)</w:t>
            </w:r>
            <w:r>
              <w:rPr>
                <w:sz w:val="16"/>
                <w:szCs w:val="16"/>
              </w:rPr>
              <w:fldChar w:fldCharType="end"/>
            </w:r>
          </w:p>
          <w:p w14:paraId="51C16A94" w14:textId="77777777" w:rsidR="00E6447B" w:rsidRPr="007932E2" w:rsidRDefault="00E6447B" w:rsidP="00E6447B">
            <w:pPr>
              <w:pStyle w:val="Listenabsatz"/>
              <w:numPr>
                <w:ilvl w:val="0"/>
                <w:numId w:val="4"/>
              </w:numPr>
              <w:spacing w:before="0" w:after="0"/>
              <w:ind w:left="247" w:hanging="247"/>
              <w:rPr>
                <w:sz w:val="16"/>
                <w:szCs w:val="16"/>
                <w:lang w:val="de-DE"/>
              </w:rPr>
            </w:pPr>
            <w:r w:rsidRPr="007932E2">
              <w:rPr>
                <w:sz w:val="16"/>
                <w:szCs w:val="16"/>
                <w:lang w:val="de-DE"/>
              </w:rPr>
              <w:t xml:space="preserve">Offener Brief an die Bewegung </w:t>
            </w:r>
            <w:r>
              <w:rPr>
                <w:sz w:val="16"/>
                <w:szCs w:val="16"/>
              </w:rPr>
              <w:fldChar w:fldCharType="begin" w:fldLock="1"/>
            </w:r>
            <w:r w:rsidRPr="007932E2">
              <w:rPr>
                <w:sz w:val="16"/>
                <w:szCs w:val="16"/>
                <w:lang w:val="de-DE"/>
              </w:rPr>
              <w:instrText>ADDIN CSL_CITATION {"citationItems":[{"id":"ITEM-1","itemData":{"URL":"https://docs.google.com/forms/d/e/1FAIpQLSd7j52xI346G8UFB1bd2xtSboG6JmJ4Qeo2EnjdQyvt_mu6ww/viewform","accessed":{"date-parts":[["2019","8","12"]]},"author":[{"dropping-particle":"","family":"anonymous","given":"","non-dropping-particle":"","parse-names":false,"suffix":""}],"container-title":"Google Forms","id":"ITEM-1","issued":{"date-parts":[["2019"]]},"title":"Offener Brief an die Bewegung - Pressekonzept","type":"webpage"},"uris":["http://www.mendeley.com/documents/?uuid=be59bf94-39e0-41ec-8f8b-7435a60b0067"]}],"mendeley":{"formattedCitation":"(anonymous 2019b)","plainTextFormattedCitation":"(anonymous 2019b)","previouslyFormattedCitation":"(anonymous 2019b)"},"properties":{"noteIndex":0},"schema":"https://github.com/citation-style-language/schema/raw/master/csl-citation.json"}</w:instrText>
            </w:r>
            <w:r>
              <w:rPr>
                <w:sz w:val="16"/>
                <w:szCs w:val="16"/>
              </w:rPr>
              <w:fldChar w:fldCharType="separate"/>
            </w:r>
            <w:r w:rsidRPr="007932E2">
              <w:rPr>
                <w:noProof/>
                <w:sz w:val="16"/>
                <w:szCs w:val="16"/>
                <w:lang w:val="de-DE"/>
              </w:rPr>
              <w:t>(anonymous 2019b)</w:t>
            </w:r>
            <w:r>
              <w:rPr>
                <w:sz w:val="16"/>
                <w:szCs w:val="16"/>
              </w:rPr>
              <w:fldChar w:fldCharType="end"/>
            </w:r>
          </w:p>
        </w:tc>
      </w:tr>
    </w:tbl>
    <w:p w14:paraId="3CE8E6C4" w14:textId="77777777" w:rsidR="00E6447B" w:rsidRPr="007932E2" w:rsidRDefault="00E6447B" w:rsidP="00E6447B">
      <w:pPr>
        <w:pBdr>
          <w:bottom w:val="single" w:sz="6" w:space="1" w:color="auto"/>
        </w:pBdr>
        <w:rPr>
          <w:sz w:val="2"/>
          <w:szCs w:val="2"/>
          <w:lang w:val="de-DE"/>
        </w:rPr>
      </w:pPr>
    </w:p>
    <w:tbl>
      <w:tblPr>
        <w:tblStyle w:val="Gitternetztabelle2Akzent1"/>
        <w:tblW w:w="0" w:type="auto"/>
        <w:tblLook w:val="04A0" w:firstRow="1" w:lastRow="0" w:firstColumn="1" w:lastColumn="0" w:noHBand="0" w:noVBand="1"/>
      </w:tblPr>
      <w:tblGrid>
        <w:gridCol w:w="1333"/>
        <w:gridCol w:w="1366"/>
        <w:gridCol w:w="2404"/>
        <w:gridCol w:w="4535"/>
      </w:tblGrid>
      <w:tr w:rsidR="00E6447B" w:rsidRPr="004F5240" w14:paraId="1FEEB4A9" w14:textId="77777777" w:rsidTr="00076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DE9B3EF" w14:textId="77777777" w:rsidR="00E6447B" w:rsidRPr="004F5240" w:rsidRDefault="00E6447B" w:rsidP="00E6447B">
            <w:pPr>
              <w:spacing w:before="40" w:after="40"/>
              <w:rPr>
                <w:b w:val="0"/>
                <w:bCs w:val="0"/>
                <w:sz w:val="18"/>
                <w:szCs w:val="18"/>
              </w:rPr>
            </w:pPr>
            <w:r w:rsidRPr="004F5240">
              <w:rPr>
                <w:sz w:val="18"/>
                <w:szCs w:val="18"/>
              </w:rPr>
              <w:t>Core theme</w:t>
            </w:r>
          </w:p>
        </w:tc>
        <w:tc>
          <w:tcPr>
            <w:tcW w:w="1366" w:type="dxa"/>
          </w:tcPr>
          <w:p w14:paraId="19A8C3A6" w14:textId="77777777" w:rsidR="00E6447B" w:rsidRPr="004F5240"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4F5240">
              <w:rPr>
                <w:sz w:val="18"/>
                <w:szCs w:val="18"/>
              </w:rPr>
              <w:t>Code group</w:t>
            </w:r>
          </w:p>
        </w:tc>
        <w:tc>
          <w:tcPr>
            <w:tcW w:w="2404" w:type="dxa"/>
          </w:tcPr>
          <w:p w14:paraId="7A667963" w14:textId="77777777" w:rsidR="00E6447B" w:rsidRPr="004F5240"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4F5240">
              <w:rPr>
                <w:sz w:val="18"/>
                <w:szCs w:val="18"/>
              </w:rPr>
              <w:t>Codes</w:t>
            </w:r>
          </w:p>
        </w:tc>
        <w:tc>
          <w:tcPr>
            <w:tcW w:w="4535" w:type="dxa"/>
          </w:tcPr>
          <w:p w14:paraId="484BD31C" w14:textId="77777777" w:rsidR="00E6447B" w:rsidRPr="004F5240"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4F5240">
              <w:rPr>
                <w:sz w:val="18"/>
                <w:szCs w:val="18"/>
              </w:rPr>
              <w:t xml:space="preserve">Example with </w:t>
            </w:r>
            <w:r>
              <w:rPr>
                <w:sz w:val="18"/>
                <w:szCs w:val="18"/>
              </w:rPr>
              <w:t>reference*</w:t>
            </w:r>
          </w:p>
        </w:tc>
      </w:tr>
      <w:tr w:rsidR="00E6447B" w:rsidRPr="004F5240" w14:paraId="56A83633"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vMerge w:val="restart"/>
          </w:tcPr>
          <w:p w14:paraId="239588EB" w14:textId="77777777" w:rsidR="00E6447B" w:rsidRPr="002D09E0" w:rsidRDefault="00E6447B" w:rsidP="00E6447B">
            <w:pPr>
              <w:spacing w:before="40" w:after="40"/>
              <w:rPr>
                <w:sz w:val="16"/>
                <w:szCs w:val="16"/>
              </w:rPr>
            </w:pPr>
            <w:r w:rsidRPr="002D09E0">
              <w:rPr>
                <w:sz w:val="16"/>
                <w:szCs w:val="16"/>
              </w:rPr>
              <w:t>Organizational strategy</w:t>
            </w:r>
          </w:p>
          <w:p w14:paraId="3AB26AD3" w14:textId="77777777" w:rsidR="00E6447B" w:rsidRPr="002D09E0" w:rsidRDefault="00E6447B" w:rsidP="00E6447B">
            <w:pPr>
              <w:spacing w:before="40" w:after="40"/>
              <w:rPr>
                <w:sz w:val="16"/>
                <w:szCs w:val="16"/>
              </w:rPr>
            </w:pPr>
          </w:p>
        </w:tc>
        <w:tc>
          <w:tcPr>
            <w:tcW w:w="1366" w:type="dxa"/>
          </w:tcPr>
          <w:p w14:paraId="69B8F71E"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Professional organization</w:t>
            </w:r>
          </w:p>
        </w:tc>
        <w:tc>
          <w:tcPr>
            <w:tcW w:w="2404" w:type="dxa"/>
          </w:tcPr>
          <w:p w14:paraId="77ED2B43"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Professional communication</w:t>
            </w:r>
          </w:p>
          <w:p w14:paraId="60A1A2B9"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Clear hierarchies</w:t>
            </w:r>
          </w:p>
          <w:p w14:paraId="33EC76F0"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Division of labor</w:t>
            </w:r>
          </w:p>
          <w:p w14:paraId="119BA5F7"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Centralization</w:t>
            </w:r>
          </w:p>
          <w:p w14:paraId="1B3AA0DE"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Strategy</w:t>
            </w:r>
          </w:p>
        </w:tc>
        <w:tc>
          <w:tcPr>
            <w:tcW w:w="4535" w:type="dxa"/>
          </w:tcPr>
          <w:p w14:paraId="333A179A" w14:textId="77777777" w:rsidR="00E6447B" w:rsidRPr="00BC425C"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BC425C">
              <w:rPr>
                <w:sz w:val="16"/>
                <w:szCs w:val="16"/>
              </w:rPr>
              <w:t>Being a legal organization is necessary for two reasons. You have to create crystal-clear structures internally, which at the same time invite everyone to get involved. You set that in a statute. The interesting thing is: Even if everyone has the same goal, a man or woman argues on the way there. Decision-making structures help to develop a culture of debate that is tough but also fair. Then dispute becomes productive.</w:t>
            </w:r>
            <w:r>
              <w:rPr>
                <w:sz w:val="16"/>
                <w:szCs w:val="16"/>
              </w:rPr>
              <w:t xml:space="preserve"> </w:t>
            </w:r>
            <w:r w:rsidRPr="00BC425C">
              <w:rPr>
                <w:sz w:val="16"/>
                <w:szCs w:val="16"/>
              </w:rPr>
              <w:fldChar w:fldCharType="begin" w:fldLock="1"/>
            </w:r>
            <w:r w:rsidRPr="00BC425C">
              <w:rPr>
                <w:sz w:val="16"/>
                <w:szCs w:val="16"/>
              </w:rPr>
              <w:instrText>ADDIN CSL_CITATION {"citationItems":[{"id":"ITEM-1","itemData":{"author":[{"dropping-particle":"","family":"Bruhns","given":"Annette","non-dropping-particle":"","parse-names":false,"suffix":""}],"container-title":"Spiegel Online","id":"ITEM-1","issued":{"date-parts":[["2019","7","31"]]},"publisher-place":"Hamburg","title":"Was ein Gründer von Greenpeace den \"Fridays for Future\" rät","type":"article-newspaper"},"uris":["http://www.mendeley.com/documents/?uuid=1f83cabd-6932-47ab-9486-4a6c79ec02e3"]}],"mendeley":{"formattedCitation":"(Bruhns 2019)","plainTextFormattedCitation":"(Bruhns 2019)","previouslyFormattedCitation":"(Bruhns 2019)"},"properties":{"noteIndex":0},"schema":"https://github.com/citation-style-language/schema/raw/master/csl-citation.json"}</w:instrText>
            </w:r>
            <w:r w:rsidRPr="00BC425C">
              <w:rPr>
                <w:sz w:val="16"/>
                <w:szCs w:val="16"/>
              </w:rPr>
              <w:fldChar w:fldCharType="separate"/>
            </w:r>
            <w:r w:rsidRPr="00BC425C">
              <w:rPr>
                <w:noProof/>
                <w:sz w:val="16"/>
                <w:szCs w:val="16"/>
              </w:rPr>
              <w:t>(Bruhns 2019)</w:t>
            </w:r>
            <w:r w:rsidRPr="00BC425C">
              <w:rPr>
                <w:sz w:val="16"/>
                <w:szCs w:val="16"/>
              </w:rPr>
              <w:fldChar w:fldCharType="end"/>
            </w:r>
          </w:p>
        </w:tc>
      </w:tr>
      <w:tr w:rsidR="00E6447B" w:rsidRPr="00EC350C" w14:paraId="52B958C1" w14:textId="77777777" w:rsidTr="000768EC">
        <w:tc>
          <w:tcPr>
            <w:cnfStyle w:val="001000000000" w:firstRow="0" w:lastRow="0" w:firstColumn="1" w:lastColumn="0" w:oddVBand="0" w:evenVBand="0" w:oddHBand="0" w:evenHBand="0" w:firstRowFirstColumn="0" w:firstRowLastColumn="0" w:lastRowFirstColumn="0" w:lastRowLastColumn="0"/>
            <w:tcW w:w="1333" w:type="dxa"/>
            <w:vMerge/>
            <w:shd w:val="clear" w:color="auto" w:fill="D9E2F3" w:themeFill="accent1" w:themeFillTint="33"/>
          </w:tcPr>
          <w:p w14:paraId="0E3438C4" w14:textId="77777777" w:rsidR="00E6447B" w:rsidRPr="002D09E0" w:rsidRDefault="00E6447B" w:rsidP="00E6447B">
            <w:pPr>
              <w:spacing w:before="40" w:after="40"/>
              <w:rPr>
                <w:sz w:val="16"/>
                <w:szCs w:val="16"/>
              </w:rPr>
            </w:pPr>
          </w:p>
        </w:tc>
        <w:tc>
          <w:tcPr>
            <w:tcW w:w="1366" w:type="dxa"/>
            <w:shd w:val="clear" w:color="auto" w:fill="D9E2F3" w:themeFill="accent1" w:themeFillTint="33"/>
          </w:tcPr>
          <w:p w14:paraId="047282CF"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Grass roots movement</w:t>
            </w:r>
          </w:p>
        </w:tc>
        <w:tc>
          <w:tcPr>
            <w:tcW w:w="2404" w:type="dxa"/>
            <w:shd w:val="clear" w:color="auto" w:fill="D9E2F3" w:themeFill="accent1" w:themeFillTint="33"/>
          </w:tcPr>
          <w:p w14:paraId="3810FD3E"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Transparency</w:t>
            </w:r>
          </w:p>
          <w:p w14:paraId="7ECFF648"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Basic democracy</w:t>
            </w:r>
          </w:p>
          <w:p w14:paraId="0B28224B"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Consensual decision-making</w:t>
            </w:r>
          </w:p>
          <w:p w14:paraId="1DB84DB9"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Experimentation</w:t>
            </w:r>
          </w:p>
        </w:tc>
        <w:tc>
          <w:tcPr>
            <w:tcW w:w="4535" w:type="dxa"/>
            <w:shd w:val="clear" w:color="auto" w:fill="D9E2F3" w:themeFill="accent1" w:themeFillTint="33"/>
          </w:tcPr>
          <w:p w14:paraId="428A67B5"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EC350C">
              <w:rPr>
                <w:sz w:val="16"/>
                <w:szCs w:val="16"/>
              </w:rPr>
              <w:t>The critical voices tell something about the DNA of Fridays for Future: The movement has not only grown rapidly, but also in many different directions. The local groups act in different contexts. The state election in Thuringia is more important for activists in Jena or Gotha than for others. The local group of Cologne understands basic democracy that a plenary session lasting several hours is held every week, in which all topics are discussed, other local groups do not.</w:t>
            </w:r>
            <w:r>
              <w:rPr>
                <w:sz w:val="16"/>
                <w:szCs w:val="16"/>
              </w:rPr>
              <w:t xml:space="preserve"> </w:t>
            </w:r>
            <w:r>
              <w:rPr>
                <w:sz w:val="16"/>
                <w:szCs w:val="16"/>
              </w:rPr>
              <w:fldChar w:fldCharType="begin" w:fldLock="1"/>
            </w:r>
            <w:r>
              <w:rPr>
                <w:sz w:val="16"/>
                <w:szCs w:val="16"/>
              </w:rPr>
              <w:instrText>ADDIN CSL_CITATION {"citationItems":[{"id":"ITEM-1","itemData":{"URL":"https://www.zeit.de/campus/2019-07/fridays-for-future-sommerkongress-dortmund-klimawandel-aktivismus/komplettansicht","accessed":{"date-parts":[["2019","8","4"]]},"author":[{"dropping-particle":"","family":"Schirmer","given":"Sophia","non-dropping-particle":"","parse-names":false,"suffix":""}],"container-title":"ZEIT Campus","id":"ITEM-1","issued":{"date-parts":[["2019"]]},"title":"Die fast perfekte Jugendbewegung","type":"webpage"},"uris":["http://www.mendeley.com/documents/?uuid=cd986d42-6ccf-45c3-98b2-171c0b1f75f7"]}],"mendeley":{"formattedCitation":"(Schirmer 2019)","plainTextFormattedCitation":"(Schirmer 2019)","previouslyFormattedCitation":"(Schirmer 2019)"},"properties":{"noteIndex":0},"schema":"https://github.com/citation-style-language/schema/raw/master/csl-citation.json"}</w:instrText>
            </w:r>
            <w:r>
              <w:rPr>
                <w:sz w:val="16"/>
                <w:szCs w:val="16"/>
              </w:rPr>
              <w:fldChar w:fldCharType="separate"/>
            </w:r>
            <w:r w:rsidRPr="00EC350C">
              <w:rPr>
                <w:noProof/>
                <w:sz w:val="16"/>
                <w:szCs w:val="16"/>
              </w:rPr>
              <w:t>(Schirmer 2019)</w:t>
            </w:r>
            <w:r>
              <w:rPr>
                <w:sz w:val="16"/>
                <w:szCs w:val="16"/>
              </w:rPr>
              <w:fldChar w:fldCharType="end"/>
            </w:r>
          </w:p>
        </w:tc>
      </w:tr>
      <w:tr w:rsidR="00E6447B" w:rsidRPr="001E0AC4" w14:paraId="15F0AF0C"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vMerge w:val="restart"/>
            <w:shd w:val="clear" w:color="auto" w:fill="FFFFFF" w:themeFill="background1"/>
          </w:tcPr>
          <w:p w14:paraId="2B8EC153" w14:textId="77777777" w:rsidR="00E6447B" w:rsidRPr="002D09E0" w:rsidRDefault="00E6447B" w:rsidP="00E6447B">
            <w:pPr>
              <w:spacing w:before="40" w:after="40"/>
              <w:rPr>
                <w:sz w:val="16"/>
                <w:szCs w:val="16"/>
              </w:rPr>
            </w:pPr>
            <w:r w:rsidRPr="002D09E0">
              <w:rPr>
                <w:sz w:val="16"/>
                <w:szCs w:val="16"/>
              </w:rPr>
              <w:t>Political claims</w:t>
            </w:r>
          </w:p>
          <w:p w14:paraId="1E9B657F" w14:textId="77777777" w:rsidR="00E6447B" w:rsidRPr="002D09E0" w:rsidRDefault="00E6447B" w:rsidP="00E6447B">
            <w:pPr>
              <w:spacing w:before="40" w:after="40"/>
              <w:rPr>
                <w:sz w:val="16"/>
                <w:szCs w:val="16"/>
              </w:rPr>
            </w:pPr>
          </w:p>
          <w:p w14:paraId="4A917288" w14:textId="77777777" w:rsidR="00E6447B" w:rsidRPr="002D09E0" w:rsidRDefault="00E6447B" w:rsidP="00E6447B">
            <w:pPr>
              <w:spacing w:before="40" w:after="40"/>
              <w:rPr>
                <w:sz w:val="16"/>
                <w:szCs w:val="16"/>
              </w:rPr>
            </w:pPr>
          </w:p>
        </w:tc>
        <w:tc>
          <w:tcPr>
            <w:tcW w:w="1366" w:type="dxa"/>
            <w:shd w:val="clear" w:color="auto" w:fill="FFFFFF" w:themeFill="background1"/>
          </w:tcPr>
          <w:p w14:paraId="48E3AA7D"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Moderate reforms</w:t>
            </w:r>
          </w:p>
        </w:tc>
        <w:tc>
          <w:tcPr>
            <w:tcW w:w="2404" w:type="dxa"/>
            <w:shd w:val="clear" w:color="auto" w:fill="FFFFFF" w:themeFill="background1"/>
          </w:tcPr>
          <w:p w14:paraId="61106A81"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Pr="002D09E0">
              <w:rPr>
                <w:sz w:val="16"/>
                <w:szCs w:val="16"/>
              </w:rPr>
              <w:t>ncentives and subsidies</w:t>
            </w:r>
          </w:p>
          <w:p w14:paraId="4DD2C2AF"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Carbon prizing and taxation</w:t>
            </w:r>
          </w:p>
          <w:p w14:paraId="29839C07"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Early coal phase-out</w:t>
            </w:r>
          </w:p>
          <w:p w14:paraId="390573F6"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Science-based reforms</w:t>
            </w:r>
          </w:p>
          <w:p w14:paraId="213E7FC8"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100% renewable energy</w:t>
            </w:r>
          </w:p>
          <w:p w14:paraId="75B8E635"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Industrial reforms</w:t>
            </w:r>
          </w:p>
        </w:tc>
        <w:tc>
          <w:tcPr>
            <w:tcW w:w="4535" w:type="dxa"/>
            <w:shd w:val="clear" w:color="auto" w:fill="FFFFFF" w:themeFill="background1"/>
          </w:tcPr>
          <w:p w14:paraId="51647531" w14:textId="205814AE"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 xml:space="preserve">“Fridays For Future demands compliance with the goals of the Paris Agreement and the 1.5 ° C goal. We explicitly demand for Germany: Reach net zero 2035, coal phase out by 2030, 100% renewable energy supply by 2035.” </w:t>
            </w:r>
            <w:r w:rsidRPr="002D09E0">
              <w:rPr>
                <w:sz w:val="16"/>
                <w:szCs w:val="16"/>
              </w:rPr>
              <w:fldChar w:fldCharType="begin" w:fldLock="1"/>
            </w:r>
            <w:r>
              <w:rPr>
                <w:sz w:val="16"/>
                <w:szCs w:val="16"/>
              </w:rPr>
              <w:instrText>ADDIN CSL_CITATION {"citationItems":[{"id":"ITEM-1","itemData":{"URL":"https://fridaysforfuture.de/forderungen/","accessed":{"date-parts":[["2019","8","12"]]},"author":[{"dropping-particle":"","family":"FFF Germany","given":"","non-dropping-particle":"","parse-names":false,"suffix":""}],"container-title":"Fridays for Future","id":"ITEM-1","issued":{"date-parts":[["2019"]]},"title":"Unsere Forderungen an die Politik","type":"webpage"},"uris":["http://www.mendeley.com/documents/?uuid=4637e0cc-ef3a-4eda-a8d8-d362a3345638"]}],"mendeley":{"formattedCitation":"(FFF Germany 2019d)","plainTextFormattedCitation":"(FFF Germany 2019d)","previouslyFormattedCitation":"(FFF Germany 2019e)"},"properties":{"noteIndex":0},"schema":"https://github.com/citation-style-language/schema/raw/master/csl-citation.json"}</w:instrText>
            </w:r>
            <w:r w:rsidRPr="002D09E0">
              <w:rPr>
                <w:sz w:val="16"/>
                <w:szCs w:val="16"/>
              </w:rPr>
              <w:fldChar w:fldCharType="separate"/>
            </w:r>
            <w:r w:rsidRPr="00E6447B">
              <w:rPr>
                <w:noProof/>
                <w:sz w:val="16"/>
                <w:szCs w:val="16"/>
              </w:rPr>
              <w:t>(FFF Germany 2019d)</w:t>
            </w:r>
            <w:r w:rsidRPr="002D09E0">
              <w:rPr>
                <w:sz w:val="16"/>
                <w:szCs w:val="16"/>
              </w:rPr>
              <w:fldChar w:fldCharType="end"/>
            </w:r>
          </w:p>
        </w:tc>
      </w:tr>
      <w:tr w:rsidR="00E6447B" w:rsidRPr="004F5240" w14:paraId="36C14724" w14:textId="77777777" w:rsidTr="000768EC">
        <w:tc>
          <w:tcPr>
            <w:cnfStyle w:val="001000000000" w:firstRow="0" w:lastRow="0" w:firstColumn="1" w:lastColumn="0" w:oddVBand="0" w:evenVBand="0" w:oddHBand="0" w:evenHBand="0" w:firstRowFirstColumn="0" w:firstRowLastColumn="0" w:lastRowFirstColumn="0" w:lastRowLastColumn="0"/>
            <w:tcW w:w="1333" w:type="dxa"/>
            <w:vMerge/>
            <w:shd w:val="clear" w:color="auto" w:fill="FFFFFF" w:themeFill="background1"/>
          </w:tcPr>
          <w:p w14:paraId="4D781575" w14:textId="77777777" w:rsidR="00E6447B" w:rsidRPr="002D09E0" w:rsidRDefault="00E6447B" w:rsidP="00E6447B">
            <w:pPr>
              <w:spacing w:before="40" w:after="40"/>
              <w:rPr>
                <w:sz w:val="16"/>
                <w:szCs w:val="16"/>
              </w:rPr>
            </w:pPr>
          </w:p>
        </w:tc>
        <w:tc>
          <w:tcPr>
            <w:tcW w:w="1366" w:type="dxa"/>
            <w:shd w:val="clear" w:color="auto" w:fill="FFFFFF" w:themeFill="background1"/>
          </w:tcPr>
          <w:p w14:paraId="12DC08E4"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Systemic change</w:t>
            </w:r>
          </w:p>
        </w:tc>
        <w:tc>
          <w:tcPr>
            <w:tcW w:w="2404" w:type="dxa"/>
            <w:shd w:val="clear" w:color="auto" w:fill="FFFFFF" w:themeFill="background1"/>
          </w:tcPr>
          <w:p w14:paraId="1E4DCF13"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Socialization and resumption</w:t>
            </w:r>
          </w:p>
          <w:p w14:paraId="2A0DC0E1"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 xml:space="preserve">Redistribution of wealth </w:t>
            </w:r>
            <w:r>
              <w:rPr>
                <w:sz w:val="16"/>
                <w:szCs w:val="16"/>
              </w:rPr>
              <w:t>/</w:t>
            </w:r>
            <w:r w:rsidRPr="002D09E0">
              <w:rPr>
                <w:sz w:val="16"/>
                <w:szCs w:val="16"/>
              </w:rPr>
              <w:t xml:space="preserve"> resources</w:t>
            </w:r>
          </w:p>
          <w:p w14:paraId="6CAD3B52"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Social change through climate action</w:t>
            </w:r>
          </w:p>
          <w:p w14:paraId="4CC9B2D9"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Overcome existing industries</w:t>
            </w:r>
          </w:p>
        </w:tc>
        <w:tc>
          <w:tcPr>
            <w:tcW w:w="4535" w:type="dxa"/>
            <w:shd w:val="clear" w:color="auto" w:fill="FFFFFF" w:themeFill="background1"/>
          </w:tcPr>
          <w:p w14:paraId="70DF049F"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BC425C">
              <w:rPr>
                <w:sz w:val="16"/>
                <w:szCs w:val="16"/>
              </w:rPr>
              <w:t xml:space="preserve">If you wanted to </w:t>
            </w:r>
            <w:r>
              <w:rPr>
                <w:sz w:val="16"/>
                <w:szCs w:val="16"/>
              </w:rPr>
              <w:t xml:space="preserve">describe </w:t>
            </w:r>
            <w:r w:rsidRPr="00BC425C">
              <w:rPr>
                <w:sz w:val="16"/>
                <w:szCs w:val="16"/>
              </w:rPr>
              <w:t>the state of affairs in our country, you would have to state that the challenges of global climate change are obviously not yet on the agenda of our politicians. The existing threats to many people as well as the dramatic economic undesirable developments, in particular due to uninhibited financial capitalism and the growth craze, are empty spaces.</w:t>
            </w:r>
            <w:r w:rsidRPr="002D09E0">
              <w:rPr>
                <w:sz w:val="16"/>
                <w:szCs w:val="16"/>
              </w:rPr>
              <w:fldChar w:fldCharType="begin" w:fldLock="1"/>
            </w:r>
            <w:r w:rsidRPr="002D09E0">
              <w:rPr>
                <w:sz w:val="16"/>
                <w:szCs w:val="16"/>
              </w:rPr>
              <w:instrText>ADDIN CSL_CITATION {"citationItems":[{"id":"ITEM-1","itemData":{"URL":"https://fridaysforfuture.de/rede-von-henrik-peitsch/","accessed":{"date-parts":[["2019","8","17"]]},"author":[{"dropping-particle":"","family":"Peitsch","given":"Henrik","non-dropping-particle":"","parse-names":false,"suffix":""}],"container-title":"Fridays for Future","id":"ITEM-1","issued":{"date-parts":[["2019"]]},"title":"Rede von Henrik Peitsch","type":"webpage"},"uris":["http://www.mendeley.com/documents/?uuid=fb105e20-093d-4ff1-bf72-5cbf26ec7bea"]}],"mendeley":{"formattedCitation":"(Peitsch 2019)","plainTextFormattedCitation":"(Peitsch 2019)","previouslyFormattedCitation":"(Peitsch 2019)"},"properties":{"noteIndex":0},"schema":"https://github.com/citation-style-language/schema/raw/master/csl-citation.json"}</w:instrText>
            </w:r>
            <w:r w:rsidRPr="002D09E0">
              <w:rPr>
                <w:sz w:val="16"/>
                <w:szCs w:val="16"/>
              </w:rPr>
              <w:fldChar w:fldCharType="separate"/>
            </w:r>
            <w:r w:rsidRPr="002D09E0">
              <w:rPr>
                <w:noProof/>
                <w:sz w:val="16"/>
                <w:szCs w:val="16"/>
              </w:rPr>
              <w:t>(Peitsch 2019)</w:t>
            </w:r>
            <w:r w:rsidRPr="002D09E0">
              <w:rPr>
                <w:sz w:val="16"/>
                <w:szCs w:val="16"/>
              </w:rPr>
              <w:fldChar w:fldCharType="end"/>
            </w:r>
          </w:p>
        </w:tc>
      </w:tr>
      <w:tr w:rsidR="00E6447B" w:rsidRPr="004F5240" w14:paraId="35F666FF"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vMerge w:val="restart"/>
          </w:tcPr>
          <w:p w14:paraId="2FD301D4" w14:textId="77777777" w:rsidR="00E6447B" w:rsidRPr="002D09E0" w:rsidRDefault="00E6447B" w:rsidP="00E6447B">
            <w:pPr>
              <w:spacing w:before="40" w:after="40"/>
              <w:rPr>
                <w:sz w:val="16"/>
                <w:szCs w:val="16"/>
              </w:rPr>
            </w:pPr>
            <w:r w:rsidRPr="002D09E0">
              <w:rPr>
                <w:sz w:val="16"/>
                <w:szCs w:val="16"/>
              </w:rPr>
              <w:t>Leadership and representation</w:t>
            </w:r>
          </w:p>
          <w:p w14:paraId="4CF9DC02" w14:textId="77777777" w:rsidR="00E6447B" w:rsidRPr="002D09E0" w:rsidRDefault="00E6447B" w:rsidP="00E6447B">
            <w:pPr>
              <w:spacing w:before="40" w:after="40"/>
              <w:rPr>
                <w:sz w:val="16"/>
                <w:szCs w:val="16"/>
              </w:rPr>
            </w:pPr>
          </w:p>
          <w:p w14:paraId="287A2932" w14:textId="77777777" w:rsidR="00E6447B" w:rsidRPr="002D09E0" w:rsidRDefault="00E6447B" w:rsidP="00E6447B">
            <w:pPr>
              <w:spacing w:before="40" w:after="40"/>
              <w:rPr>
                <w:sz w:val="16"/>
                <w:szCs w:val="16"/>
              </w:rPr>
            </w:pPr>
          </w:p>
        </w:tc>
        <w:tc>
          <w:tcPr>
            <w:tcW w:w="1366" w:type="dxa"/>
          </w:tcPr>
          <w:p w14:paraId="718B2F4A"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 xml:space="preserve">Top-down leadership </w:t>
            </w:r>
          </w:p>
        </w:tc>
        <w:tc>
          <w:tcPr>
            <w:tcW w:w="2404" w:type="dxa"/>
          </w:tcPr>
          <w:p w14:paraId="03A218B5"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Dominance of key figures</w:t>
            </w:r>
          </w:p>
          <w:p w14:paraId="7C9A7DBD"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Knowledge hierarchies</w:t>
            </w:r>
          </w:p>
          <w:p w14:paraId="4DD6BF62"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 xml:space="preserve">Spokespersons and </w:t>
            </w:r>
            <w:r>
              <w:rPr>
                <w:sz w:val="16"/>
                <w:szCs w:val="16"/>
              </w:rPr>
              <w:t>leaders</w:t>
            </w:r>
            <w:r w:rsidRPr="002D09E0">
              <w:rPr>
                <w:sz w:val="16"/>
                <w:szCs w:val="16"/>
              </w:rPr>
              <w:t xml:space="preserve"> </w:t>
            </w:r>
          </w:p>
        </w:tc>
        <w:tc>
          <w:tcPr>
            <w:tcW w:w="4535" w:type="dxa"/>
          </w:tcPr>
          <w:p w14:paraId="4278F907"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 xml:space="preserve">The media reports always show the same assurances, for example Luisa Neubauer or Jakob </w:t>
            </w:r>
            <w:proofErr w:type="spellStart"/>
            <w:r w:rsidRPr="002D09E0">
              <w:rPr>
                <w:sz w:val="16"/>
                <w:szCs w:val="16"/>
              </w:rPr>
              <w:t>Blasel</w:t>
            </w:r>
            <w:proofErr w:type="spellEnd"/>
            <w:r w:rsidRPr="002D09E0">
              <w:rPr>
                <w:sz w:val="16"/>
                <w:szCs w:val="16"/>
              </w:rPr>
              <w:t xml:space="preserve">. But our movement is made up of hundreds, if not thousands, of more people who take care of every day that all the rallies run smoothly. And </w:t>
            </w:r>
            <w:proofErr w:type="gramStart"/>
            <w:r w:rsidRPr="002D09E0">
              <w:rPr>
                <w:sz w:val="16"/>
                <w:szCs w:val="16"/>
              </w:rPr>
              <w:t>of course</w:t>
            </w:r>
            <w:proofErr w:type="gramEnd"/>
            <w:r w:rsidRPr="002D09E0">
              <w:rPr>
                <w:sz w:val="16"/>
                <w:szCs w:val="16"/>
              </w:rPr>
              <w:t xml:space="preserve"> from the hundreds of thousands that make up the movement at all. Due to the hype about people that is just emerging, this is absolutely gone, and it appears in the media as if Fridays for Future consisted of only 4-5 organizers. </w:t>
            </w:r>
            <w:r w:rsidRPr="002D09E0">
              <w:rPr>
                <w:sz w:val="16"/>
                <w:szCs w:val="16"/>
              </w:rPr>
              <w:fldChar w:fldCharType="begin" w:fldLock="1"/>
            </w:r>
            <w:r w:rsidRPr="002D09E0">
              <w:rPr>
                <w:sz w:val="16"/>
                <w:szCs w:val="16"/>
              </w:rPr>
              <w:instrText>ADDIN CSL_CITATION {"citationItems":[{"id":"ITEM-1","itemData":{"URL":"https://docs.google.com/forms/d/e/1FAIpQLSd7j52xI346G8UFB1bd2xtSboG6JmJ4Qeo2EnjdQyvt_mu6ww/viewform","accessed":{"date-parts":[["2019","8","12"]]},"author":[{"dropping-particle":"","family":"anonymous","given":"","non-dropping-particle":"","parse-names":false,"suffix":""}],"container-title":"Google Forms","id":"ITEM-1","issued":{"date-parts":[["2019"]]},"title":"Offener Brief an die Bewegung - Pressekonzept","type":"webpage"},"uris":["http://www.mendeley.com/documents/?uuid=be59bf94-39e0-41ec-8f8b-7435a60b0067"]}],"mendeley":{"formattedCitation":"(anonymous 2019b)","plainTextFormattedCitation":"(anonymous 2019b)","previouslyFormattedCitation":"(anonymous 2019b)"},"properties":{"noteIndex":0},"schema":"https://github.com/citation-style-language/schema/raw/master/csl-citation.json"}</w:instrText>
            </w:r>
            <w:r w:rsidRPr="002D09E0">
              <w:rPr>
                <w:sz w:val="16"/>
                <w:szCs w:val="16"/>
              </w:rPr>
              <w:fldChar w:fldCharType="separate"/>
            </w:r>
            <w:r w:rsidRPr="002D09E0">
              <w:rPr>
                <w:noProof/>
                <w:sz w:val="16"/>
                <w:szCs w:val="16"/>
              </w:rPr>
              <w:t>(anonymous 2019b)</w:t>
            </w:r>
            <w:r w:rsidRPr="002D09E0">
              <w:rPr>
                <w:sz w:val="16"/>
                <w:szCs w:val="16"/>
              </w:rPr>
              <w:fldChar w:fldCharType="end"/>
            </w:r>
          </w:p>
        </w:tc>
      </w:tr>
      <w:tr w:rsidR="00E6447B" w:rsidRPr="004F5240" w14:paraId="2622EDBB" w14:textId="77777777" w:rsidTr="000768EC">
        <w:tc>
          <w:tcPr>
            <w:cnfStyle w:val="001000000000" w:firstRow="0" w:lastRow="0" w:firstColumn="1" w:lastColumn="0" w:oddVBand="0" w:evenVBand="0" w:oddHBand="0" w:evenHBand="0" w:firstRowFirstColumn="0" w:firstRowLastColumn="0" w:lastRowFirstColumn="0" w:lastRowLastColumn="0"/>
            <w:tcW w:w="1333" w:type="dxa"/>
            <w:vMerge/>
            <w:shd w:val="clear" w:color="auto" w:fill="D9E2F3" w:themeFill="accent1" w:themeFillTint="33"/>
          </w:tcPr>
          <w:p w14:paraId="48DA1C3A" w14:textId="77777777" w:rsidR="00E6447B" w:rsidRPr="002D09E0" w:rsidRDefault="00E6447B" w:rsidP="00E6447B">
            <w:pPr>
              <w:spacing w:before="40" w:after="40"/>
              <w:rPr>
                <w:sz w:val="16"/>
                <w:szCs w:val="16"/>
              </w:rPr>
            </w:pPr>
          </w:p>
        </w:tc>
        <w:tc>
          <w:tcPr>
            <w:tcW w:w="1366" w:type="dxa"/>
            <w:shd w:val="clear" w:color="auto" w:fill="D9E2F3" w:themeFill="accent1" w:themeFillTint="33"/>
          </w:tcPr>
          <w:p w14:paraId="7279C3DF"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Bottom-up diversity</w:t>
            </w:r>
          </w:p>
        </w:tc>
        <w:tc>
          <w:tcPr>
            <w:tcW w:w="2404" w:type="dxa"/>
            <w:shd w:val="clear" w:color="auto" w:fill="D9E2F3" w:themeFill="accent1" w:themeFillTint="33"/>
          </w:tcPr>
          <w:p w14:paraId="445C23F1"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 xml:space="preserve">Direct </w:t>
            </w:r>
            <w:r>
              <w:rPr>
                <w:sz w:val="16"/>
                <w:szCs w:val="16"/>
              </w:rPr>
              <w:t>democracy</w:t>
            </w:r>
          </w:p>
          <w:p w14:paraId="1DDBBDFA"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Heterogeneity</w:t>
            </w:r>
          </w:p>
          <w:p w14:paraId="1213E91A"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Flat hierarchies</w:t>
            </w:r>
          </w:p>
        </w:tc>
        <w:tc>
          <w:tcPr>
            <w:tcW w:w="4535" w:type="dxa"/>
            <w:shd w:val="clear" w:color="auto" w:fill="D9E2F3" w:themeFill="accent1" w:themeFillTint="33"/>
          </w:tcPr>
          <w:p w14:paraId="20E256A6"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 xml:space="preserve">We demand that schoolchildren with a migration background or from socially disadvantaged neighborhoods, as well as from special, secondary, secondary and comprehensive schools are brought into the press on equal terms. </w:t>
            </w:r>
            <w:r w:rsidRPr="002D09E0">
              <w:rPr>
                <w:sz w:val="16"/>
                <w:szCs w:val="16"/>
              </w:rPr>
              <w:fldChar w:fldCharType="begin" w:fldLock="1"/>
            </w:r>
            <w:r w:rsidRPr="002D09E0">
              <w:rPr>
                <w:sz w:val="16"/>
                <w:szCs w:val="16"/>
              </w:rPr>
              <w:instrText>ADDIN CSL_CITATION {"citationItems":[{"id":"ITEM-1","itemData":{"URL":"https://docs.google.com/forms/d/e/1FAIpQLSd7j52xI346G8UFB1bd2xtSboG6JmJ4Qeo2EnjdQyvt_mu6ww/viewform","accessed":{"date-parts":[["2019","8","12"]]},"author":[{"dropping-particle":"","family":"anonymous","given":"","non-dropping-particle":"","parse-names":false,"suffix":""}],"container-title":"Google Forms","id":"ITEM-1","issued":{"date-parts":[["2019"]]},"title":"Offener Brief an die Bewegung - Pressekonzept","type":"webpage"},"uris":["http://www.mendeley.com/documents/?uuid=be59bf94-39e0-41ec-8f8b-7435a60b0067"]}],"mendeley":{"formattedCitation":"(anonymous 2019b)","plainTextFormattedCitation":"(anonymous 2019b)","previouslyFormattedCitation":"(anonymous 2019b)"},"properties":{"noteIndex":0},"schema":"https://github.com/citation-style-language/schema/raw/master/csl-citation.json"}</w:instrText>
            </w:r>
            <w:r w:rsidRPr="002D09E0">
              <w:rPr>
                <w:sz w:val="16"/>
                <w:szCs w:val="16"/>
              </w:rPr>
              <w:fldChar w:fldCharType="separate"/>
            </w:r>
            <w:r w:rsidRPr="002D09E0">
              <w:rPr>
                <w:noProof/>
                <w:sz w:val="16"/>
                <w:szCs w:val="16"/>
              </w:rPr>
              <w:t>(anonymous 2019b)</w:t>
            </w:r>
            <w:r w:rsidRPr="002D09E0">
              <w:rPr>
                <w:sz w:val="16"/>
                <w:szCs w:val="16"/>
              </w:rPr>
              <w:fldChar w:fldCharType="end"/>
            </w:r>
          </w:p>
        </w:tc>
      </w:tr>
    </w:tbl>
    <w:p w14:paraId="2506E717" w14:textId="77777777" w:rsidR="00E6447B" w:rsidRDefault="00E6447B" w:rsidP="00E6447B">
      <w:pPr>
        <w:jc w:val="right"/>
      </w:pPr>
      <w:r w:rsidRPr="003172DF">
        <w:rPr>
          <w:sz w:val="16"/>
          <w:szCs w:val="16"/>
        </w:rPr>
        <w:t>*translated by the authors; original sources in German</w:t>
      </w:r>
    </w:p>
    <w:p w14:paraId="5EC87023" w14:textId="3982E411" w:rsidR="00E6447B" w:rsidRPr="00E6447B" w:rsidRDefault="00E6447B" w:rsidP="00E6447B">
      <w:pPr>
        <w:pStyle w:val="berschrift2"/>
      </w:pPr>
      <w:r w:rsidRPr="00E6447B">
        <w:lastRenderedPageBreak/>
        <w:t>Appendix 2: Media analysis</w:t>
      </w:r>
    </w:p>
    <w:p w14:paraId="4A82D79D" w14:textId="77777777" w:rsidR="00E6447B" w:rsidRPr="0020743A" w:rsidRDefault="00E6447B" w:rsidP="00E6447B">
      <w:pPr>
        <w:tabs>
          <w:tab w:val="left" w:pos="993"/>
        </w:tabs>
        <w:rPr>
          <w:sz w:val="20"/>
          <w:szCs w:val="20"/>
        </w:rPr>
      </w:pPr>
      <w:r w:rsidRPr="00E6447B">
        <w:rPr>
          <w:sz w:val="20"/>
          <w:szCs w:val="20"/>
          <w:u w:val="single"/>
        </w:rPr>
        <w:t>Aim</w:t>
      </w:r>
      <w:r w:rsidRPr="0020743A">
        <w:rPr>
          <w:sz w:val="20"/>
          <w:szCs w:val="20"/>
        </w:rPr>
        <w:tab/>
        <w:t xml:space="preserve">Identify </w:t>
      </w:r>
      <w:r>
        <w:rPr>
          <w:sz w:val="20"/>
          <w:szCs w:val="20"/>
        </w:rPr>
        <w:t xml:space="preserve">controversies related to the </w:t>
      </w:r>
      <w:r w:rsidRPr="0020743A">
        <w:rPr>
          <w:sz w:val="20"/>
          <w:szCs w:val="20"/>
        </w:rPr>
        <w:t>FFF movement</w:t>
      </w:r>
      <w:r>
        <w:rPr>
          <w:sz w:val="20"/>
          <w:szCs w:val="20"/>
        </w:rPr>
        <w:t xml:space="preserve"> and its internal conflicts</w:t>
      </w:r>
    </w:p>
    <w:p w14:paraId="18968744" w14:textId="77777777" w:rsidR="00E6447B" w:rsidRPr="0020743A" w:rsidRDefault="00E6447B" w:rsidP="00E6447B">
      <w:pPr>
        <w:tabs>
          <w:tab w:val="left" w:pos="993"/>
        </w:tabs>
        <w:rPr>
          <w:sz w:val="20"/>
          <w:szCs w:val="20"/>
        </w:rPr>
      </w:pPr>
      <w:r w:rsidRPr="00E6447B">
        <w:rPr>
          <w:sz w:val="20"/>
          <w:szCs w:val="20"/>
          <w:u w:val="single"/>
        </w:rPr>
        <w:t>Process</w:t>
      </w:r>
      <w:r w:rsidRPr="0020743A">
        <w:rPr>
          <w:sz w:val="20"/>
          <w:szCs w:val="20"/>
        </w:rPr>
        <w:tab/>
      </w:r>
      <w:r>
        <w:rPr>
          <w:sz w:val="20"/>
          <w:szCs w:val="20"/>
        </w:rPr>
        <w:t>Undertake an open media analysis, focusing on the tensions identified in step 1</w:t>
      </w:r>
    </w:p>
    <w:p w14:paraId="61CFFE63" w14:textId="77777777" w:rsidR="00E6447B" w:rsidRPr="00B85242" w:rsidRDefault="00E6447B" w:rsidP="00E6447B">
      <w:pPr>
        <w:tabs>
          <w:tab w:val="left" w:pos="993"/>
        </w:tabs>
        <w:rPr>
          <w:sz w:val="20"/>
          <w:szCs w:val="20"/>
        </w:rPr>
      </w:pPr>
      <w:r w:rsidRPr="00E6447B">
        <w:rPr>
          <w:sz w:val="20"/>
          <w:szCs w:val="20"/>
          <w:u w:val="single"/>
        </w:rPr>
        <w:t>Material</w:t>
      </w:r>
      <w:r w:rsidRPr="00B85242">
        <w:rPr>
          <w:sz w:val="20"/>
          <w:szCs w:val="20"/>
        </w:rPr>
        <w:t xml:space="preserve"> </w:t>
      </w:r>
      <w:r w:rsidRPr="00B85242">
        <w:rPr>
          <w:sz w:val="20"/>
          <w:szCs w:val="20"/>
        </w:rPr>
        <w:tab/>
        <w:t xml:space="preserve">Articles from four </w:t>
      </w:r>
      <w:r>
        <w:rPr>
          <w:sz w:val="20"/>
          <w:szCs w:val="20"/>
        </w:rPr>
        <w:t>nationally relevant newspapers</w:t>
      </w:r>
      <w:r w:rsidRPr="00B85242">
        <w:rPr>
          <w:sz w:val="20"/>
          <w:szCs w:val="20"/>
        </w:rPr>
        <w:t>,</w:t>
      </w:r>
      <w:r>
        <w:rPr>
          <w:sz w:val="20"/>
          <w:szCs w:val="20"/>
        </w:rPr>
        <w:t xml:space="preserve"> published between Jan.</w:t>
      </w:r>
      <w:r w:rsidRPr="00B85242">
        <w:rPr>
          <w:sz w:val="20"/>
          <w:szCs w:val="20"/>
        </w:rPr>
        <w:t xml:space="preserve"> 1</w:t>
      </w:r>
      <w:r w:rsidRPr="00B85242">
        <w:rPr>
          <w:sz w:val="20"/>
          <w:szCs w:val="20"/>
          <w:vertAlign w:val="superscript"/>
        </w:rPr>
        <w:t>st</w:t>
      </w:r>
      <w:r w:rsidRPr="00B85242">
        <w:rPr>
          <w:sz w:val="20"/>
          <w:szCs w:val="20"/>
        </w:rPr>
        <w:t xml:space="preserve">, 2019 and </w:t>
      </w:r>
      <w:r>
        <w:rPr>
          <w:sz w:val="20"/>
          <w:szCs w:val="20"/>
        </w:rPr>
        <w:t>Oct.</w:t>
      </w:r>
      <w:r w:rsidRPr="00B85242">
        <w:rPr>
          <w:sz w:val="20"/>
          <w:szCs w:val="20"/>
        </w:rPr>
        <w:t xml:space="preserve"> 31</w:t>
      </w:r>
      <w:r w:rsidRPr="00B85242">
        <w:rPr>
          <w:sz w:val="20"/>
          <w:szCs w:val="20"/>
          <w:vertAlign w:val="superscript"/>
        </w:rPr>
        <w:t>st</w:t>
      </w:r>
      <w:r w:rsidRPr="00B85242">
        <w:rPr>
          <w:sz w:val="20"/>
          <w:szCs w:val="20"/>
        </w:rPr>
        <w:t>, 2019</w:t>
      </w:r>
    </w:p>
    <w:p w14:paraId="035F0F22" w14:textId="77777777" w:rsidR="00E6447B" w:rsidRPr="00B85242" w:rsidRDefault="00E6447B" w:rsidP="00E6447B">
      <w:pPr>
        <w:pStyle w:val="Listenabsatz"/>
        <w:numPr>
          <w:ilvl w:val="0"/>
          <w:numId w:val="8"/>
        </w:numPr>
        <w:tabs>
          <w:tab w:val="left" w:pos="993"/>
        </w:tabs>
        <w:spacing w:before="0" w:after="160" w:line="259" w:lineRule="auto"/>
        <w:rPr>
          <w:sz w:val="20"/>
          <w:szCs w:val="20"/>
        </w:rPr>
      </w:pPr>
      <w:r w:rsidRPr="00B85242">
        <w:rPr>
          <w:sz w:val="20"/>
          <w:szCs w:val="20"/>
        </w:rPr>
        <w:t>Der SPIEGEL (</w:t>
      </w:r>
      <w:r>
        <w:rPr>
          <w:sz w:val="20"/>
          <w:szCs w:val="20"/>
        </w:rPr>
        <w:t>33</w:t>
      </w:r>
      <w:r w:rsidRPr="00B85242">
        <w:rPr>
          <w:sz w:val="20"/>
          <w:szCs w:val="20"/>
        </w:rPr>
        <w:t xml:space="preserve"> relevant articles out of </w:t>
      </w:r>
      <w:r>
        <w:rPr>
          <w:sz w:val="20"/>
          <w:szCs w:val="20"/>
        </w:rPr>
        <w:t>550 matches</w:t>
      </w:r>
      <w:r w:rsidRPr="00B85242">
        <w:rPr>
          <w:sz w:val="20"/>
          <w:szCs w:val="20"/>
        </w:rPr>
        <w:t>)</w:t>
      </w:r>
    </w:p>
    <w:p w14:paraId="70D445CB" w14:textId="77777777" w:rsidR="00E6447B" w:rsidRPr="00B85242" w:rsidRDefault="00E6447B" w:rsidP="00E6447B">
      <w:pPr>
        <w:pStyle w:val="Listenabsatz"/>
        <w:numPr>
          <w:ilvl w:val="0"/>
          <w:numId w:val="8"/>
        </w:numPr>
        <w:tabs>
          <w:tab w:val="left" w:pos="993"/>
        </w:tabs>
        <w:spacing w:before="0" w:after="160" w:line="259" w:lineRule="auto"/>
        <w:rPr>
          <w:sz w:val="20"/>
          <w:szCs w:val="20"/>
        </w:rPr>
      </w:pPr>
      <w:r w:rsidRPr="00B85242">
        <w:rPr>
          <w:sz w:val="20"/>
          <w:szCs w:val="20"/>
        </w:rPr>
        <w:t xml:space="preserve">Die Welt (62 relevant articles out of </w:t>
      </w:r>
      <w:r>
        <w:rPr>
          <w:sz w:val="20"/>
          <w:szCs w:val="20"/>
        </w:rPr>
        <w:t>877 matches</w:t>
      </w:r>
      <w:r w:rsidRPr="00B85242">
        <w:rPr>
          <w:sz w:val="20"/>
          <w:szCs w:val="20"/>
        </w:rPr>
        <w:t>)</w:t>
      </w:r>
    </w:p>
    <w:p w14:paraId="1A8670AA" w14:textId="77777777" w:rsidR="00E6447B" w:rsidRPr="00B85242" w:rsidRDefault="00E6447B" w:rsidP="00E6447B">
      <w:pPr>
        <w:pStyle w:val="Listenabsatz"/>
        <w:numPr>
          <w:ilvl w:val="0"/>
          <w:numId w:val="8"/>
        </w:numPr>
        <w:tabs>
          <w:tab w:val="left" w:pos="993"/>
        </w:tabs>
        <w:spacing w:before="0" w:after="160" w:line="259" w:lineRule="auto"/>
        <w:rPr>
          <w:sz w:val="20"/>
          <w:szCs w:val="20"/>
        </w:rPr>
      </w:pPr>
      <w:proofErr w:type="spellStart"/>
      <w:r w:rsidRPr="00B85242">
        <w:rPr>
          <w:sz w:val="20"/>
          <w:szCs w:val="20"/>
        </w:rPr>
        <w:t>Süddeutsche</w:t>
      </w:r>
      <w:proofErr w:type="spellEnd"/>
      <w:r w:rsidRPr="00B85242">
        <w:rPr>
          <w:sz w:val="20"/>
          <w:szCs w:val="20"/>
        </w:rPr>
        <w:t xml:space="preserve"> Zeitung (</w:t>
      </w:r>
      <w:r>
        <w:rPr>
          <w:sz w:val="20"/>
          <w:szCs w:val="20"/>
        </w:rPr>
        <w:t>37</w:t>
      </w:r>
      <w:r w:rsidRPr="00B85242">
        <w:rPr>
          <w:sz w:val="20"/>
          <w:szCs w:val="20"/>
        </w:rPr>
        <w:t xml:space="preserve"> relevant articles out of </w:t>
      </w:r>
      <w:r>
        <w:rPr>
          <w:sz w:val="20"/>
          <w:szCs w:val="20"/>
        </w:rPr>
        <w:t>960 matches</w:t>
      </w:r>
      <w:r w:rsidRPr="00B85242">
        <w:rPr>
          <w:sz w:val="20"/>
          <w:szCs w:val="20"/>
        </w:rPr>
        <w:t>)</w:t>
      </w:r>
    </w:p>
    <w:p w14:paraId="329CDD3C" w14:textId="77777777" w:rsidR="00E6447B" w:rsidRPr="00131EAA" w:rsidRDefault="00E6447B" w:rsidP="00E6447B">
      <w:pPr>
        <w:pStyle w:val="Listenabsatz"/>
        <w:numPr>
          <w:ilvl w:val="0"/>
          <w:numId w:val="8"/>
        </w:numPr>
        <w:tabs>
          <w:tab w:val="left" w:pos="993"/>
        </w:tabs>
        <w:spacing w:before="0" w:after="160" w:line="259" w:lineRule="auto"/>
        <w:rPr>
          <w:sz w:val="20"/>
          <w:szCs w:val="20"/>
        </w:rPr>
      </w:pPr>
      <w:r w:rsidRPr="00B85242">
        <w:rPr>
          <w:sz w:val="20"/>
          <w:szCs w:val="20"/>
        </w:rPr>
        <w:t xml:space="preserve">Tageszeitung </w:t>
      </w:r>
      <w:proofErr w:type="spellStart"/>
      <w:r w:rsidRPr="00B85242">
        <w:rPr>
          <w:sz w:val="20"/>
          <w:szCs w:val="20"/>
        </w:rPr>
        <w:t>taz</w:t>
      </w:r>
      <w:proofErr w:type="spellEnd"/>
      <w:r w:rsidRPr="00B85242">
        <w:rPr>
          <w:sz w:val="20"/>
          <w:szCs w:val="20"/>
        </w:rPr>
        <w:t xml:space="preserve"> (</w:t>
      </w:r>
      <w:r>
        <w:rPr>
          <w:sz w:val="20"/>
          <w:szCs w:val="20"/>
        </w:rPr>
        <w:t>46</w:t>
      </w:r>
      <w:r w:rsidRPr="00B85242">
        <w:rPr>
          <w:sz w:val="20"/>
          <w:szCs w:val="20"/>
        </w:rPr>
        <w:t xml:space="preserve"> relevant articles out of </w:t>
      </w:r>
      <w:r>
        <w:rPr>
          <w:sz w:val="20"/>
          <w:szCs w:val="20"/>
        </w:rPr>
        <w:t>470 matches</w:t>
      </w:r>
      <w:r w:rsidRPr="00B85242">
        <w:rPr>
          <w:sz w:val="20"/>
          <w:szCs w:val="20"/>
        </w:rPr>
        <w:t>)</w:t>
      </w:r>
    </w:p>
    <w:tbl>
      <w:tblPr>
        <w:tblStyle w:val="Gitternetztabelle2Akzent1"/>
        <w:tblW w:w="0" w:type="auto"/>
        <w:tblLook w:val="04A0" w:firstRow="1" w:lastRow="0" w:firstColumn="1" w:lastColumn="0" w:noHBand="0" w:noVBand="1"/>
      </w:tblPr>
      <w:tblGrid>
        <w:gridCol w:w="1276"/>
        <w:gridCol w:w="1418"/>
        <w:gridCol w:w="2409"/>
        <w:gridCol w:w="4525"/>
      </w:tblGrid>
      <w:tr w:rsidR="00E6447B" w:rsidRPr="002F2CFE" w14:paraId="05D4D58E" w14:textId="77777777" w:rsidTr="00076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6E01878" w14:textId="77777777" w:rsidR="00E6447B" w:rsidRPr="002F2CFE" w:rsidRDefault="00E6447B" w:rsidP="00E6447B">
            <w:pPr>
              <w:spacing w:before="40" w:after="40"/>
              <w:rPr>
                <w:b w:val="0"/>
                <w:bCs w:val="0"/>
                <w:sz w:val="18"/>
                <w:szCs w:val="18"/>
              </w:rPr>
            </w:pPr>
            <w:r w:rsidRPr="002F2CFE">
              <w:rPr>
                <w:sz w:val="18"/>
                <w:szCs w:val="18"/>
              </w:rPr>
              <w:t>Core theme</w:t>
            </w:r>
          </w:p>
        </w:tc>
        <w:tc>
          <w:tcPr>
            <w:tcW w:w="1418" w:type="dxa"/>
          </w:tcPr>
          <w:p w14:paraId="1E178CFC" w14:textId="77777777" w:rsidR="00E6447B" w:rsidRPr="002F2CFE"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2F2CFE">
              <w:rPr>
                <w:sz w:val="18"/>
                <w:szCs w:val="18"/>
              </w:rPr>
              <w:t>Code group</w:t>
            </w:r>
          </w:p>
        </w:tc>
        <w:tc>
          <w:tcPr>
            <w:tcW w:w="2409" w:type="dxa"/>
          </w:tcPr>
          <w:p w14:paraId="08886DC7" w14:textId="77777777" w:rsidR="00E6447B" w:rsidRPr="002F2CFE"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2F2CFE">
              <w:rPr>
                <w:sz w:val="18"/>
                <w:szCs w:val="18"/>
              </w:rPr>
              <w:t>Codes</w:t>
            </w:r>
          </w:p>
        </w:tc>
        <w:tc>
          <w:tcPr>
            <w:tcW w:w="4525" w:type="dxa"/>
          </w:tcPr>
          <w:p w14:paraId="74E810AE" w14:textId="77777777" w:rsidR="00E6447B" w:rsidRPr="002F2CFE"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b w:val="0"/>
                <w:bCs w:val="0"/>
                <w:sz w:val="18"/>
                <w:szCs w:val="18"/>
              </w:rPr>
            </w:pPr>
            <w:r w:rsidRPr="002F2CFE">
              <w:rPr>
                <w:sz w:val="18"/>
                <w:szCs w:val="18"/>
              </w:rPr>
              <w:t>Example with source*</w:t>
            </w:r>
          </w:p>
        </w:tc>
      </w:tr>
      <w:tr w:rsidR="00E6447B" w:rsidRPr="00CD60F4" w14:paraId="240C3707"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51116341" w14:textId="77777777" w:rsidR="00E6447B" w:rsidRPr="002D09E0" w:rsidRDefault="00E6447B" w:rsidP="00E6447B">
            <w:pPr>
              <w:spacing w:before="40" w:after="40"/>
              <w:rPr>
                <w:sz w:val="16"/>
                <w:szCs w:val="16"/>
              </w:rPr>
            </w:pPr>
            <w:r w:rsidRPr="002D09E0">
              <w:rPr>
                <w:sz w:val="16"/>
                <w:szCs w:val="16"/>
              </w:rPr>
              <w:t>Organizational strategy</w:t>
            </w:r>
          </w:p>
        </w:tc>
        <w:tc>
          <w:tcPr>
            <w:tcW w:w="1418" w:type="dxa"/>
          </w:tcPr>
          <w:p w14:paraId="23199712"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Topical </w:t>
            </w:r>
            <w:r w:rsidRPr="002D09E0">
              <w:rPr>
                <w:sz w:val="16"/>
                <w:szCs w:val="16"/>
              </w:rPr>
              <w:t>protest</w:t>
            </w:r>
          </w:p>
        </w:tc>
        <w:tc>
          <w:tcPr>
            <w:tcW w:w="2409" w:type="dxa"/>
          </w:tcPr>
          <w:p w14:paraId="27C55AF1"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CD60F4">
              <w:rPr>
                <w:sz w:val="16"/>
                <w:szCs w:val="16"/>
              </w:rPr>
              <w:t xml:space="preserve">Climate protest </w:t>
            </w:r>
          </w:p>
          <w:p w14:paraId="593E9B61" w14:textId="77777777" w:rsidR="00E6447B" w:rsidRPr="00CD60F4"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w:t>
            </w:r>
            <w:r w:rsidRPr="00CD60F4">
              <w:rPr>
                <w:sz w:val="16"/>
                <w:szCs w:val="16"/>
              </w:rPr>
              <w:t>ompulsory education</w:t>
            </w:r>
          </w:p>
          <w:p w14:paraId="51DBAB2F"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Students’ expertise</w:t>
            </w:r>
          </w:p>
          <w:p w14:paraId="734306D5"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School handling and fines</w:t>
            </w:r>
          </w:p>
          <w:p w14:paraId="6D6A14A2" w14:textId="77777777" w:rsidR="00E6447B" w:rsidRPr="00CD60F4"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Saturday protests</w:t>
            </w:r>
          </w:p>
        </w:tc>
        <w:tc>
          <w:tcPr>
            <w:tcW w:w="4525" w:type="dxa"/>
          </w:tcPr>
          <w:p w14:paraId="19A6836A" w14:textId="77777777" w:rsidR="00E6447B" w:rsidRPr="00CD60F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CD60F4">
              <w:rPr>
                <w:sz w:val="16"/>
                <w:szCs w:val="16"/>
              </w:rPr>
              <w:t xml:space="preserve">Renate Matthias says she understands the concerns of the students herself. It was time to stand up for climate protection, and at her school, the </w:t>
            </w:r>
            <w:proofErr w:type="spellStart"/>
            <w:r w:rsidRPr="00CD60F4">
              <w:rPr>
                <w:sz w:val="16"/>
                <w:szCs w:val="16"/>
              </w:rPr>
              <w:t>Luitpold</w:t>
            </w:r>
            <w:proofErr w:type="spellEnd"/>
            <w:r w:rsidRPr="00CD60F4">
              <w:rPr>
                <w:sz w:val="16"/>
                <w:szCs w:val="16"/>
              </w:rPr>
              <w:t xml:space="preserve"> high school in </w:t>
            </w:r>
            <w:proofErr w:type="spellStart"/>
            <w:r w:rsidRPr="00CD60F4">
              <w:rPr>
                <w:sz w:val="16"/>
                <w:szCs w:val="16"/>
              </w:rPr>
              <w:t>Lehel</w:t>
            </w:r>
            <w:proofErr w:type="spellEnd"/>
            <w:r w:rsidRPr="00CD60F4">
              <w:rPr>
                <w:sz w:val="16"/>
                <w:szCs w:val="16"/>
              </w:rPr>
              <w:t>, there was also a group that was very active in protecting the environment. But as the headmistress, she also had to make sure that the students attend classes. If they went to demonstrate instead, they would skip.</w:t>
            </w:r>
            <w:r>
              <w:rPr>
                <w:sz w:val="16"/>
                <w:szCs w:val="16"/>
              </w:rPr>
              <w:t xml:space="preserve"> </w:t>
            </w:r>
            <w:r w:rsidRPr="002D09E0">
              <w:rPr>
                <w:sz w:val="16"/>
                <w:szCs w:val="16"/>
              </w:rPr>
              <w:fldChar w:fldCharType="begin" w:fldLock="1"/>
            </w:r>
            <w:r w:rsidRPr="00CD60F4">
              <w:rPr>
                <w:sz w:val="16"/>
                <w:szCs w:val="16"/>
              </w:rPr>
              <w:instrText>ADDIN CSL_CITATION {"citationItems":[{"id":"ITEM-1","itemData":{"URL":"https://www.sueddeutsche.de/muenchen/schueler-klimaschutz-streik-1.4297193","accessed":{"date-parts":[["2019","8","12"]]},"author":[{"dropping-particle":"","family":"Wetzel","given":"Jakob","non-dropping-particle":"","parse-names":false,"suffix":""}],"container-title":"Süddeutsche Zeitung","id":"ITEM-1","issued":{"date-parts":[["2019"]]},"title":"Wer noch mal demonstriert, bekommt Ärger","type":"webpage"},"uris":["http://www.mendeley.com/documents/?uuid=e78e4271-be70-4473-8bd3-5aac3e465490"]}],"mendeley":{"formattedCitation":"(J. Wetzel 2019)","plainTextFormattedCitation":"(J. Wetzel 2019)","previouslyFormattedCitation":"(J. Wetzel 2019)"},"properties":{"noteIndex":0},"schema":"https://github.com/citation-style-language/schema/raw/master/csl-citation.json"}</w:instrText>
            </w:r>
            <w:r w:rsidRPr="002D09E0">
              <w:rPr>
                <w:sz w:val="16"/>
                <w:szCs w:val="16"/>
              </w:rPr>
              <w:fldChar w:fldCharType="separate"/>
            </w:r>
            <w:r w:rsidRPr="00CD60F4">
              <w:rPr>
                <w:noProof/>
                <w:sz w:val="16"/>
                <w:szCs w:val="16"/>
              </w:rPr>
              <w:t>(J. Wetzel 2019)</w:t>
            </w:r>
            <w:r w:rsidRPr="002D09E0">
              <w:rPr>
                <w:sz w:val="16"/>
                <w:szCs w:val="16"/>
              </w:rPr>
              <w:fldChar w:fldCharType="end"/>
            </w:r>
          </w:p>
        </w:tc>
      </w:tr>
      <w:tr w:rsidR="00E6447B" w:rsidRPr="002F2CFE" w14:paraId="12D58906" w14:textId="77777777" w:rsidTr="000768EC">
        <w:tc>
          <w:tcPr>
            <w:cnfStyle w:val="001000000000" w:firstRow="0" w:lastRow="0" w:firstColumn="1" w:lastColumn="0" w:oddVBand="0" w:evenVBand="0" w:oddHBand="0" w:evenHBand="0" w:firstRowFirstColumn="0" w:firstRowLastColumn="0" w:lastRowFirstColumn="0" w:lastRowLastColumn="0"/>
            <w:tcW w:w="1276" w:type="dxa"/>
            <w:vMerge/>
            <w:shd w:val="clear" w:color="auto" w:fill="D9E2F3" w:themeFill="accent1" w:themeFillTint="33"/>
          </w:tcPr>
          <w:p w14:paraId="03A7BFE5" w14:textId="77777777" w:rsidR="00E6447B" w:rsidRPr="00CD60F4" w:rsidRDefault="00E6447B" w:rsidP="00E6447B">
            <w:pPr>
              <w:spacing w:before="40" w:after="40"/>
              <w:rPr>
                <w:sz w:val="16"/>
                <w:szCs w:val="16"/>
              </w:rPr>
            </w:pPr>
          </w:p>
        </w:tc>
        <w:tc>
          <w:tcPr>
            <w:tcW w:w="1418" w:type="dxa"/>
            <w:shd w:val="clear" w:color="auto" w:fill="D9E2F3" w:themeFill="accent1" w:themeFillTint="33"/>
          </w:tcPr>
          <w:p w14:paraId="55795815"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Broad mass-</w:t>
            </w:r>
            <w:r w:rsidRPr="002D09E0">
              <w:rPr>
                <w:sz w:val="16"/>
                <w:szCs w:val="16"/>
              </w:rPr>
              <w:t>movement</w:t>
            </w:r>
          </w:p>
        </w:tc>
        <w:tc>
          <w:tcPr>
            <w:tcW w:w="2409" w:type="dxa"/>
            <w:shd w:val="clear" w:color="auto" w:fill="D9E2F3" w:themeFill="accent1" w:themeFillTint="33"/>
          </w:tcPr>
          <w:p w14:paraId="2B34F7B2"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Youth </w:t>
            </w:r>
            <w:r w:rsidRPr="002D09E0">
              <w:rPr>
                <w:sz w:val="16"/>
                <w:szCs w:val="16"/>
              </w:rPr>
              <w:t>emancipation</w:t>
            </w:r>
          </w:p>
          <w:p w14:paraId="2A0F27E1"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 xml:space="preserve">Public engagement </w:t>
            </w:r>
          </w:p>
          <w:p w14:paraId="2279AFC4"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 xml:space="preserve">Democratization </w:t>
            </w:r>
          </w:p>
          <w:p w14:paraId="3158C18E"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Contestation</w:t>
            </w:r>
          </w:p>
          <w:p w14:paraId="350625C6"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w:t>
            </w:r>
            <w:r w:rsidRPr="002D09E0">
              <w:rPr>
                <w:sz w:val="16"/>
                <w:szCs w:val="16"/>
              </w:rPr>
              <w:t>ivil disobedience</w:t>
            </w:r>
          </w:p>
          <w:p w14:paraId="47E3F7D1" w14:textId="77777777" w:rsidR="00E6447B" w:rsidRPr="00CD60F4"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Street activism</w:t>
            </w:r>
          </w:p>
        </w:tc>
        <w:tc>
          <w:tcPr>
            <w:tcW w:w="4525" w:type="dxa"/>
            <w:shd w:val="clear" w:color="auto" w:fill="D9E2F3" w:themeFill="accent1" w:themeFillTint="33"/>
          </w:tcPr>
          <w:p w14:paraId="0FA6F36E"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w:t>
            </w:r>
            <w:r w:rsidRPr="00DB7402">
              <w:rPr>
                <w:sz w:val="16"/>
                <w:szCs w:val="16"/>
              </w:rPr>
              <w:t>hat we are doing around the world from the “Fridays For Future” youth movement is living lessons in democracy. We build our website ourselves, design flyers, register demos, give interviews - you won't learn so much in any political class. It's also great to see how contagious engagement can be: During the last demo, we asked around how many young people are on a demo for the first time. That was definitely two thirds!</w:t>
            </w:r>
            <w:r>
              <w:rPr>
                <w:sz w:val="16"/>
                <w:szCs w:val="16"/>
              </w:rPr>
              <w:t xml:space="preserve"> </w:t>
            </w:r>
            <w:r>
              <w:rPr>
                <w:sz w:val="16"/>
                <w:szCs w:val="16"/>
              </w:rPr>
              <w:fldChar w:fldCharType="begin" w:fldLock="1"/>
            </w:r>
            <w:r>
              <w:rPr>
                <w:sz w:val="16"/>
                <w:szCs w:val="16"/>
              </w:rPr>
              <w:instrText>ADDIN CSL_CITATION {"citationItems":[{"id":"ITEM-1","itemData":{"URL":"https://www.greenpeace.de/themen/energiewende-fossile-energien/kohle/wir-streiken-bis-ihr-handelt","accessed":{"date-parts":[["2019","12","16"]]},"author":[{"dropping-particle":"","family":"Sadik","given":"Ortrun","non-dropping-particle":"","parse-names":false,"suffix":""}],"container-title":"Greenpeace","id":"ITEM-1","issued":{"date-parts":[["2019"]]},"title":"Wir streiken, bis ihr handelt","type":"webpage"},"uris":["http://www.mendeley.com/documents/?uuid=a9403510-1436-4725-a3d5-46de14ccd26d"]}],"mendeley":{"formattedCitation":"(Sadik 2019)","plainTextFormattedCitation":"(Sadik 2019)","previouslyFormattedCitation":"(Sadik 2019)"},"properties":{"noteIndex":0},"schema":"https://github.com/citation-style-language/schema/raw/master/csl-citation.json"}</w:instrText>
            </w:r>
            <w:r>
              <w:rPr>
                <w:sz w:val="16"/>
                <w:szCs w:val="16"/>
              </w:rPr>
              <w:fldChar w:fldCharType="separate"/>
            </w:r>
            <w:r w:rsidRPr="00DB7402">
              <w:rPr>
                <w:noProof/>
                <w:sz w:val="16"/>
                <w:szCs w:val="16"/>
              </w:rPr>
              <w:t>(Sadik 2019)</w:t>
            </w:r>
            <w:r>
              <w:rPr>
                <w:sz w:val="16"/>
                <w:szCs w:val="16"/>
              </w:rPr>
              <w:fldChar w:fldCharType="end"/>
            </w:r>
          </w:p>
        </w:tc>
      </w:tr>
      <w:tr w:rsidR="00E6447B" w:rsidRPr="002F2CFE" w14:paraId="03BE0920"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shd w:val="clear" w:color="auto" w:fill="FFFFFF" w:themeFill="background1"/>
          </w:tcPr>
          <w:p w14:paraId="24F6584A" w14:textId="77777777" w:rsidR="00E6447B" w:rsidRPr="002D09E0" w:rsidRDefault="00E6447B" w:rsidP="00E6447B">
            <w:pPr>
              <w:spacing w:before="40" w:after="40"/>
              <w:rPr>
                <w:sz w:val="16"/>
                <w:szCs w:val="16"/>
              </w:rPr>
            </w:pPr>
            <w:r w:rsidRPr="002D09E0">
              <w:rPr>
                <w:sz w:val="16"/>
                <w:szCs w:val="16"/>
              </w:rPr>
              <w:t>Political claims</w:t>
            </w:r>
          </w:p>
        </w:tc>
        <w:tc>
          <w:tcPr>
            <w:tcW w:w="1418" w:type="dxa"/>
            <w:shd w:val="clear" w:color="auto" w:fill="FFFFFF" w:themeFill="background1"/>
          </w:tcPr>
          <w:p w14:paraId="19A5CFB3"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Reformist approach</w:t>
            </w:r>
          </w:p>
        </w:tc>
        <w:tc>
          <w:tcPr>
            <w:tcW w:w="2409" w:type="dxa"/>
            <w:shd w:val="clear" w:color="auto" w:fill="FFFFFF" w:themeFill="background1"/>
          </w:tcPr>
          <w:p w14:paraId="091DBE14"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Climate policy reforms</w:t>
            </w:r>
          </w:p>
          <w:p w14:paraId="5511B3A5"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Technical implementation</w:t>
            </w:r>
          </w:p>
          <w:p w14:paraId="2325AB7E"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Targets and roadmaps</w:t>
            </w:r>
          </w:p>
          <w:p w14:paraId="7730BF7C"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Sustainable consumption</w:t>
            </w:r>
          </w:p>
          <w:p w14:paraId="242EF986"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Emissions reduction </w:t>
            </w:r>
          </w:p>
          <w:p w14:paraId="39275EB9"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Coal phaseout</w:t>
            </w:r>
          </w:p>
          <w:p w14:paraId="3669BF44"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Technological innovations</w:t>
            </w:r>
          </w:p>
          <w:p w14:paraId="11DB684D"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Efficiency</w:t>
            </w:r>
          </w:p>
          <w:p w14:paraId="293D0839" w14:textId="77777777" w:rsidR="00E6447B" w:rsidRPr="00DB7402"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Behavioral change</w:t>
            </w:r>
          </w:p>
        </w:tc>
        <w:tc>
          <w:tcPr>
            <w:tcW w:w="4525" w:type="dxa"/>
            <w:shd w:val="clear" w:color="auto" w:fill="FFFFFF" w:themeFill="background1"/>
          </w:tcPr>
          <w:p w14:paraId="257139AB" w14:textId="77777777" w:rsidR="00E6447B" w:rsidRPr="005D621B"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5D621B">
              <w:rPr>
                <w:noProof/>
                <w:sz w:val="16"/>
                <w:szCs w:val="16"/>
              </w:rPr>
              <w:t xml:space="preserve">The leaders of the </w:t>
            </w:r>
            <w:r>
              <w:rPr>
                <w:noProof/>
                <w:sz w:val="16"/>
                <w:szCs w:val="16"/>
              </w:rPr>
              <w:t>CDU</w:t>
            </w:r>
            <w:r w:rsidRPr="005D621B">
              <w:rPr>
                <w:noProof/>
                <w:sz w:val="16"/>
                <w:szCs w:val="16"/>
              </w:rPr>
              <w:t xml:space="preserve"> and the SPD noticed what was happening on the streets of Germany on Friday. The many young people rightly demanded that we do something so that they too have good chances in life, said Chancellor Angela Merkel at the beginning of the press conference, at which she presented the results of the 18-hour nightly round of negotiations on the government's climate protection plan.</w:t>
            </w:r>
            <w:r w:rsidRPr="005D621B">
              <w:rPr>
                <w:sz w:val="16"/>
                <w:szCs w:val="16"/>
              </w:rPr>
              <w:fldChar w:fldCharType="begin" w:fldLock="1"/>
            </w:r>
            <w:r w:rsidRPr="005D621B">
              <w:rPr>
                <w:sz w:val="16"/>
                <w:szCs w:val="16"/>
              </w:rPr>
              <w:instrText>ADDIN CSL_CITATION {"citationItems":[{"id":"ITEM-1","itemData":{"author":[{"dropping-particle":"","family":"Kreutzfeldt","given":"Malte","non-dropping-particle":"","parse-names":false,"suffix":""},{"dropping-particle":"","family":"Pötter","given":"Bernhard","non-dropping-particle":"","parse-names":false,"suffix":""}],"container-title":"taz","id":"ITEM-1","issued":{"date-parts":[["2019","9","21"]]},"publisher-place":"Berlin","title":"Zwei Welten im Regierungsviertel","type":"article-newspaper"},"uris":["http://www.mendeley.com/documents/?uuid=8421a78b-ef64-4827-8f26-08a1d3b74bff"]}],"mendeley":{"formattedCitation":"(Kreutzfeldt &amp; Pötter 2019)","plainTextFormattedCitation":"(Kreutzfeldt &amp; Pötter 2019)","previouslyFormattedCitation":"(Kreutzfeldt &amp; Pötter 2019)"},"properties":{"noteIndex":0},"schema":"https://github.com/citation-style-language/schema/raw/master/csl-citation.json"}</w:instrText>
            </w:r>
            <w:r w:rsidRPr="005D621B">
              <w:rPr>
                <w:sz w:val="16"/>
                <w:szCs w:val="16"/>
              </w:rPr>
              <w:fldChar w:fldCharType="separate"/>
            </w:r>
            <w:r w:rsidRPr="005D621B">
              <w:rPr>
                <w:noProof/>
                <w:sz w:val="16"/>
                <w:szCs w:val="16"/>
              </w:rPr>
              <w:t>(Kreutzfeldt &amp; Pötter 2019)</w:t>
            </w:r>
            <w:r w:rsidRPr="005D621B">
              <w:rPr>
                <w:sz w:val="16"/>
                <w:szCs w:val="16"/>
              </w:rPr>
              <w:fldChar w:fldCharType="end"/>
            </w:r>
            <w:r w:rsidRPr="005D621B">
              <w:rPr>
                <w:sz w:val="16"/>
                <w:szCs w:val="16"/>
              </w:rPr>
              <w:t>.</w:t>
            </w:r>
          </w:p>
        </w:tc>
      </w:tr>
      <w:tr w:rsidR="00E6447B" w:rsidRPr="002F2CFE" w14:paraId="4F123BCA" w14:textId="77777777" w:rsidTr="000768EC">
        <w:tc>
          <w:tcPr>
            <w:cnfStyle w:val="001000000000" w:firstRow="0" w:lastRow="0" w:firstColumn="1" w:lastColumn="0" w:oddVBand="0" w:evenVBand="0" w:oddHBand="0" w:evenHBand="0" w:firstRowFirstColumn="0" w:firstRowLastColumn="0" w:lastRowFirstColumn="0" w:lastRowLastColumn="0"/>
            <w:tcW w:w="1276" w:type="dxa"/>
            <w:vMerge/>
            <w:shd w:val="clear" w:color="auto" w:fill="FFFFFF" w:themeFill="background1"/>
          </w:tcPr>
          <w:p w14:paraId="2C70C65A" w14:textId="77777777" w:rsidR="00E6447B" w:rsidRPr="002D09E0" w:rsidRDefault="00E6447B" w:rsidP="00E6447B">
            <w:pPr>
              <w:spacing w:before="40" w:after="40"/>
              <w:rPr>
                <w:sz w:val="16"/>
                <w:szCs w:val="16"/>
              </w:rPr>
            </w:pPr>
          </w:p>
        </w:tc>
        <w:tc>
          <w:tcPr>
            <w:tcW w:w="1418" w:type="dxa"/>
            <w:shd w:val="clear" w:color="auto" w:fill="FFFFFF" w:themeFill="background1"/>
          </w:tcPr>
          <w:p w14:paraId="7D76273C"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Transformative ideal</w:t>
            </w:r>
          </w:p>
        </w:tc>
        <w:tc>
          <w:tcPr>
            <w:tcW w:w="2409" w:type="dxa"/>
            <w:shd w:val="clear" w:color="auto" w:fill="FFFFFF" w:themeFill="background1"/>
          </w:tcPr>
          <w:p w14:paraId="38CC2002"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Climate emergency</w:t>
            </w:r>
          </w:p>
          <w:p w14:paraId="09F4C645"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Cultural change</w:t>
            </w:r>
          </w:p>
          <w:p w14:paraId="0E66FADE"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Anti-capitalism</w:t>
            </w:r>
          </w:p>
          <w:p w14:paraId="1FB2DA29"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Sufficiency</w:t>
            </w:r>
          </w:p>
          <w:p w14:paraId="2B68239F"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Societal change</w:t>
            </w:r>
          </w:p>
          <w:p w14:paraId="552B649A"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Climate justice</w:t>
            </w:r>
          </w:p>
        </w:tc>
        <w:tc>
          <w:tcPr>
            <w:tcW w:w="4525" w:type="dxa"/>
            <w:shd w:val="clear" w:color="auto" w:fill="FFFFFF" w:themeFill="background1"/>
          </w:tcPr>
          <w:p w14:paraId="7CBF399D" w14:textId="77777777" w:rsidR="00E6447B" w:rsidRPr="005D621B"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5D621B">
              <w:rPr>
                <w:sz w:val="16"/>
                <w:szCs w:val="16"/>
              </w:rPr>
              <w:t xml:space="preserve">Unlike </w:t>
            </w:r>
            <w:proofErr w:type="spellStart"/>
            <w:r w:rsidRPr="005D621B">
              <w:rPr>
                <w:sz w:val="16"/>
                <w:szCs w:val="16"/>
              </w:rPr>
              <w:t>Rucht</w:t>
            </w:r>
            <w:proofErr w:type="spellEnd"/>
            <w:r w:rsidRPr="005D621B">
              <w:rPr>
                <w:sz w:val="16"/>
                <w:szCs w:val="16"/>
              </w:rPr>
              <w:t>, I assume that Fridays for Future will actually result in a politically and culturally massive change - as perhaps recently with the '68 movement. This will also be reflected in the lifestyles of the majority: the parent's taxi, your own car, and the cheap flight to the Barcelona weekend are then out. And the argument with the parents about the planned purchase of an SUV is inevitable.</w:t>
            </w:r>
            <w:r w:rsidRPr="005D621B">
              <w:rPr>
                <w:sz w:val="16"/>
                <w:szCs w:val="16"/>
              </w:rPr>
              <w:fldChar w:fldCharType="begin" w:fldLock="1"/>
            </w:r>
            <w:r w:rsidRPr="005D621B">
              <w:rPr>
                <w:sz w:val="16"/>
                <w:szCs w:val="16"/>
              </w:rPr>
              <w:instrText>ADDIN CSL_CITATION {"citationItems":[{"id":"ITEM-1","itemData":{"URL":"https://www.klimareporter.de/protest/fridays-for-future-wird-den-lebensstil-der-jugend-aendern","accessed":{"date-parts":[["2019","8","9"]]},"author":[{"dropping-particle":"","family":"Grießhammer","given":"Rainer","non-dropping-particle":"","parse-names":false,"suffix":""}],"container-title":"Klimareporter","id":"ITEM-1","issued":{"date-parts":[["2019"]]},"title":"\"Fridays for Future wird den Lebensstil der Jugend ändern\"","type":"webpage"},"uris":["http://www.mendeley.com/documents/?uuid=ded1622e-461c-4db5-94a2-89754eb5cc40"]}],"mendeley":{"formattedCitation":"(Grießhammer 2019)","plainTextFormattedCitation":"(Grießhammer 2019)","previouslyFormattedCitation":"(Grießhammer 2019)"},"properties":{"noteIndex":0},"schema":"https://github.com/citation-style-language/schema/raw/master/csl-citation.json"}</w:instrText>
            </w:r>
            <w:r w:rsidRPr="005D621B">
              <w:rPr>
                <w:sz w:val="16"/>
                <w:szCs w:val="16"/>
              </w:rPr>
              <w:fldChar w:fldCharType="separate"/>
            </w:r>
            <w:r w:rsidRPr="005D621B">
              <w:rPr>
                <w:noProof/>
                <w:sz w:val="16"/>
                <w:szCs w:val="16"/>
              </w:rPr>
              <w:t>(Grießhammer 2019)</w:t>
            </w:r>
            <w:r w:rsidRPr="005D621B">
              <w:rPr>
                <w:sz w:val="16"/>
                <w:szCs w:val="16"/>
              </w:rPr>
              <w:fldChar w:fldCharType="end"/>
            </w:r>
          </w:p>
        </w:tc>
      </w:tr>
      <w:tr w:rsidR="00E6447B" w:rsidRPr="002F2CFE" w14:paraId="17AEED8E"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Pr>
          <w:p w14:paraId="098C82B0" w14:textId="77777777" w:rsidR="00E6447B" w:rsidRPr="002D09E0" w:rsidRDefault="00E6447B" w:rsidP="00E6447B">
            <w:pPr>
              <w:spacing w:before="40" w:after="40"/>
              <w:rPr>
                <w:sz w:val="16"/>
                <w:szCs w:val="16"/>
              </w:rPr>
            </w:pPr>
            <w:r w:rsidRPr="002D09E0">
              <w:rPr>
                <w:sz w:val="16"/>
                <w:szCs w:val="16"/>
              </w:rPr>
              <w:t>Leadership and representation</w:t>
            </w:r>
          </w:p>
        </w:tc>
        <w:tc>
          <w:tcPr>
            <w:tcW w:w="1418" w:type="dxa"/>
          </w:tcPr>
          <w:p w14:paraId="6E7E464B" w14:textId="77777777" w:rsidR="00E6447B" w:rsidRPr="002D09E0"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002D09E0">
              <w:rPr>
                <w:sz w:val="16"/>
                <w:szCs w:val="16"/>
              </w:rPr>
              <w:t>Pragmatic  leadership</w:t>
            </w:r>
            <w:proofErr w:type="gramEnd"/>
          </w:p>
        </w:tc>
        <w:tc>
          <w:tcPr>
            <w:tcW w:w="2409" w:type="dxa"/>
          </w:tcPr>
          <w:p w14:paraId="7D5B9976"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Individual leaders</w:t>
            </w:r>
          </w:p>
          <w:p w14:paraId="3E1B4B90"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Managerial approach</w:t>
            </w:r>
          </w:p>
          <w:p w14:paraId="382EAB5B"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Feasibility</w:t>
            </w:r>
          </w:p>
          <w:p w14:paraId="717085F1" w14:textId="77777777" w:rsidR="00E6447B" w:rsidRPr="002D09E0"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Procedures and technicalities</w:t>
            </w:r>
          </w:p>
          <w:p w14:paraId="04CF5E1F"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sidRPr="002D09E0">
              <w:rPr>
                <w:sz w:val="16"/>
                <w:szCs w:val="16"/>
              </w:rPr>
              <w:t xml:space="preserve">Reformist </w:t>
            </w:r>
            <w:r>
              <w:rPr>
                <w:sz w:val="16"/>
                <w:szCs w:val="16"/>
              </w:rPr>
              <w:t>attitude</w:t>
            </w:r>
          </w:p>
          <w:p w14:paraId="225A9093" w14:textId="77777777" w:rsidR="00E6447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Conservatism</w:t>
            </w:r>
          </w:p>
          <w:p w14:paraId="07690B8E" w14:textId="77777777" w:rsidR="00E6447B" w:rsidRPr="005D621B" w:rsidRDefault="00E6447B" w:rsidP="00E6447B">
            <w:pPr>
              <w:pStyle w:val="Listenabsatz"/>
              <w:numPr>
                <w:ilvl w:val="0"/>
                <w:numId w:val="7"/>
              </w:numPr>
              <w:spacing w:before="40" w:after="40"/>
              <w:ind w:left="172" w:hanging="172"/>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Unity</w:t>
            </w:r>
          </w:p>
        </w:tc>
        <w:tc>
          <w:tcPr>
            <w:tcW w:w="4525" w:type="dxa"/>
          </w:tcPr>
          <w:p w14:paraId="63ED0A3F" w14:textId="77777777" w:rsidR="00E6447B" w:rsidRPr="002805D2"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sz w:val="16"/>
                <w:szCs w:val="16"/>
              </w:rPr>
            </w:pPr>
            <w:r w:rsidRPr="002805D2">
              <w:rPr>
                <w:sz w:val="16"/>
                <w:szCs w:val="16"/>
              </w:rPr>
              <w:t xml:space="preserve">Again, the planned reductions in coal-fired power generation by 2022 are a pitiful suggestion that more than double would be needed to achieve the 2020 climate targets. This is absurd, especially since we export our dirty coal energy abroad. The only ones that benefit from this are the </w:t>
            </w:r>
            <w:proofErr w:type="spellStart"/>
            <w:r w:rsidRPr="002805D2">
              <w:rPr>
                <w:sz w:val="16"/>
                <w:szCs w:val="16"/>
              </w:rPr>
              <w:t>megacorporations</w:t>
            </w:r>
            <w:proofErr w:type="spellEnd"/>
            <w:r w:rsidRPr="002805D2">
              <w:rPr>
                <w:sz w:val="16"/>
                <w:szCs w:val="16"/>
              </w:rPr>
              <w:t xml:space="preserve">. But other sectors such as agriculture, transportation and housing also need to be addressed. </w:t>
            </w:r>
            <w:r>
              <w:rPr>
                <w:sz w:val="16"/>
                <w:szCs w:val="16"/>
              </w:rPr>
              <w:fldChar w:fldCharType="begin" w:fldLock="1"/>
            </w:r>
            <w:r>
              <w:rPr>
                <w:sz w:val="16"/>
                <w:szCs w:val="16"/>
              </w:rPr>
              <w:instrText>ADDIN CSL_CITATION {"citationItems":[{"id":"ITEM-1","itemData":{"URL":"https://www.tagesspiegel.de/berlin/fridays-for-future-schulstreik-in-berlin-klimaschutz-noch-entschiedener-und-schneller-handeln/23983746.html","accessed":{"date-parts":[["2019","8","17"]]},"author":[{"dropping-particle":"","family":"Kögel","given":"Annette","non-dropping-particle":"","parse-names":false,"suffix":""}],"container-title":"Der Tagesspiegel","id":"ITEM-1","issued":{"date-parts":[["2019"]]},"title":"Klimaschutz: \"Noch entschiedener und schneller handeln\"","type":"webpage"},"uris":["http://www.mendeley.com/documents/?uuid=cd16a16b-42cb-40ac-a69d-c69ef96a1472"]}],"mendeley":{"formattedCitation":"(Kögel 2019)","plainTextFormattedCitation":"(Kögel 2019)","previouslyFormattedCitation":"(Kögel 2019)"},"properties":{"noteIndex":0},"schema":"https://github.com/citation-style-language/schema/raw/master/csl-citation.json"}</w:instrText>
            </w:r>
            <w:r>
              <w:rPr>
                <w:sz w:val="16"/>
                <w:szCs w:val="16"/>
              </w:rPr>
              <w:fldChar w:fldCharType="separate"/>
            </w:r>
            <w:r w:rsidRPr="002805D2">
              <w:rPr>
                <w:noProof/>
                <w:sz w:val="16"/>
                <w:szCs w:val="16"/>
              </w:rPr>
              <w:t>(Kögel 2019)</w:t>
            </w:r>
            <w:r>
              <w:rPr>
                <w:sz w:val="16"/>
                <w:szCs w:val="16"/>
              </w:rPr>
              <w:fldChar w:fldCharType="end"/>
            </w:r>
          </w:p>
        </w:tc>
      </w:tr>
      <w:tr w:rsidR="00E6447B" w:rsidRPr="00792CAE" w14:paraId="5010D553" w14:textId="77777777" w:rsidTr="000768EC">
        <w:tc>
          <w:tcPr>
            <w:cnfStyle w:val="001000000000" w:firstRow="0" w:lastRow="0" w:firstColumn="1" w:lastColumn="0" w:oddVBand="0" w:evenVBand="0" w:oddHBand="0" w:evenHBand="0" w:firstRowFirstColumn="0" w:firstRowLastColumn="0" w:lastRowFirstColumn="0" w:lastRowLastColumn="0"/>
            <w:tcW w:w="1276" w:type="dxa"/>
            <w:vMerge/>
            <w:shd w:val="clear" w:color="auto" w:fill="D9E2F3" w:themeFill="accent1" w:themeFillTint="33"/>
          </w:tcPr>
          <w:p w14:paraId="2CDC0BD2" w14:textId="77777777" w:rsidR="00E6447B" w:rsidRPr="002D09E0" w:rsidRDefault="00E6447B" w:rsidP="00E6447B">
            <w:pPr>
              <w:spacing w:before="40" w:after="40"/>
              <w:rPr>
                <w:sz w:val="16"/>
                <w:szCs w:val="16"/>
              </w:rPr>
            </w:pPr>
          </w:p>
        </w:tc>
        <w:tc>
          <w:tcPr>
            <w:tcW w:w="1418" w:type="dxa"/>
            <w:shd w:val="clear" w:color="auto" w:fill="D9E2F3" w:themeFill="accent1" w:themeFillTint="33"/>
          </w:tcPr>
          <w:p w14:paraId="10BE49B7"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2D09E0">
              <w:rPr>
                <w:sz w:val="16"/>
                <w:szCs w:val="16"/>
              </w:rPr>
              <w:t>Confrontational movement</w:t>
            </w:r>
          </w:p>
        </w:tc>
        <w:tc>
          <w:tcPr>
            <w:tcW w:w="2409" w:type="dxa"/>
            <w:shd w:val="clear" w:color="auto" w:fill="D9E2F3" w:themeFill="accent1" w:themeFillTint="33"/>
          </w:tcPr>
          <w:p w14:paraId="6F1E9D76"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Broad movement</w:t>
            </w:r>
          </w:p>
          <w:p w14:paraId="048BA99D"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Fundamental criticism</w:t>
            </w:r>
          </w:p>
          <w:p w14:paraId="7CF69551" w14:textId="77777777" w:rsidR="00E6447B"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Internal conflicts</w:t>
            </w:r>
          </w:p>
          <w:p w14:paraId="1ACB47DA" w14:textId="77777777" w:rsidR="00E6447B" w:rsidRPr="002D09E0" w:rsidRDefault="00E6447B" w:rsidP="00E6447B">
            <w:pPr>
              <w:pStyle w:val="Listenabsatz"/>
              <w:numPr>
                <w:ilvl w:val="0"/>
                <w:numId w:val="7"/>
              </w:numPr>
              <w:spacing w:before="40" w:after="40"/>
              <w:ind w:left="172" w:hanging="172"/>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Diversity</w:t>
            </w:r>
          </w:p>
        </w:tc>
        <w:tc>
          <w:tcPr>
            <w:tcW w:w="4525" w:type="dxa"/>
            <w:shd w:val="clear" w:color="auto" w:fill="D9E2F3" w:themeFill="accent1" w:themeFillTint="33"/>
          </w:tcPr>
          <w:p w14:paraId="039040C1" w14:textId="77777777" w:rsidR="00E6447B" w:rsidRPr="002D09E0"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sz w:val="16"/>
                <w:szCs w:val="16"/>
              </w:rPr>
            </w:pPr>
            <w:r w:rsidRPr="00792CAE">
              <w:rPr>
                <w:sz w:val="16"/>
                <w:szCs w:val="16"/>
              </w:rPr>
              <w:t>The influence came with the size of the movement. A few striking students became a youth movement that politicians and the media take seriously. But with the size came the argument. Behind the scenes of Fridays for Future there is discussion and frustration, it's about power and content. The movement now brings so many different people together that sometimes it is not possible to involve everyone.</w:t>
            </w:r>
            <w:r>
              <w:rPr>
                <w:sz w:val="16"/>
                <w:szCs w:val="16"/>
              </w:rPr>
              <w:t xml:space="preserve"> </w:t>
            </w:r>
            <w:r>
              <w:rPr>
                <w:sz w:val="16"/>
                <w:szCs w:val="16"/>
              </w:rPr>
              <w:fldChar w:fldCharType="begin" w:fldLock="1"/>
            </w:r>
            <w:r>
              <w:rPr>
                <w:sz w:val="16"/>
                <w:szCs w:val="16"/>
              </w:rPr>
              <w:instrText>ADDIN CSL_CITATION {"citationItems":[{"id":"ITEM-1","itemData":{"URL":"https://www.zeit.de/campus/2019-07/fridays-for-future-sommerkongress-dortmund-klimawandel-aktivismus/komplettansicht","accessed":{"date-parts":[["2019","8","4"]]},"author":[{"dropping-particle":"","family":"Schirmer","given":"Sophia","non-dropping-particle":"","parse-names":false,"suffix":""}],"container-title":"ZEIT Campus","id":"ITEM-1","issued":{"date-parts":[["2019"]]},"title":"Die fast perfekte Jugendbewegung","type":"webpage"},"uris":["http://www.mendeley.com/documents/?uuid=cd986d42-6ccf-45c3-98b2-171c0b1f75f7"]}],"mendeley":{"formattedCitation":"(Schirmer 2019)","plainTextFormattedCitation":"(Schirmer 2019)","previouslyFormattedCitation":"(Schirmer 2019)"},"properties":{"noteIndex":0},"schema":"https://github.com/citation-style-language/schema/raw/master/csl-citation.json"}</w:instrText>
            </w:r>
            <w:r>
              <w:rPr>
                <w:sz w:val="16"/>
                <w:szCs w:val="16"/>
              </w:rPr>
              <w:fldChar w:fldCharType="separate"/>
            </w:r>
            <w:r w:rsidRPr="00792CAE">
              <w:rPr>
                <w:noProof/>
                <w:sz w:val="16"/>
                <w:szCs w:val="16"/>
              </w:rPr>
              <w:t>(Schirmer 2019)</w:t>
            </w:r>
            <w:r>
              <w:rPr>
                <w:sz w:val="16"/>
                <w:szCs w:val="16"/>
              </w:rPr>
              <w:fldChar w:fldCharType="end"/>
            </w:r>
          </w:p>
        </w:tc>
      </w:tr>
    </w:tbl>
    <w:p w14:paraId="30D4A73F" w14:textId="77777777" w:rsidR="00E6447B" w:rsidRDefault="00E6447B" w:rsidP="00E6447B">
      <w:pPr>
        <w:jc w:val="right"/>
      </w:pPr>
      <w:r w:rsidRPr="003172DF">
        <w:rPr>
          <w:sz w:val="16"/>
          <w:szCs w:val="16"/>
        </w:rPr>
        <w:t>*translated by the authors; original sources in German</w:t>
      </w:r>
    </w:p>
    <w:p w14:paraId="6920EA69" w14:textId="77777777" w:rsidR="00E6447B" w:rsidRPr="00131EAA" w:rsidRDefault="00E6447B" w:rsidP="00E6447B"/>
    <w:p w14:paraId="215FEC07" w14:textId="77777777" w:rsidR="00E6447B" w:rsidRDefault="00E6447B">
      <w:pPr>
        <w:spacing w:before="0" w:after="160" w:line="259" w:lineRule="auto"/>
        <w:rPr>
          <w:rFonts w:eastAsia="Cambria" w:cs="Times New Roman"/>
          <w:b/>
          <w:sz w:val="22"/>
        </w:rPr>
      </w:pPr>
      <w:r>
        <w:rPr>
          <w:sz w:val="22"/>
        </w:rPr>
        <w:br w:type="page"/>
      </w:r>
    </w:p>
    <w:p w14:paraId="2ECDA5C6" w14:textId="7C6A9EED" w:rsidR="00E6447B" w:rsidRPr="00E6447B" w:rsidRDefault="00E6447B" w:rsidP="00E6447B">
      <w:pPr>
        <w:pStyle w:val="berschrift2"/>
      </w:pPr>
      <w:r w:rsidRPr="00E6447B">
        <w:lastRenderedPageBreak/>
        <w:t>Appendix 3: Emerging imaginaries – moderate versus radical approaches</w:t>
      </w:r>
    </w:p>
    <w:p w14:paraId="225D586D" w14:textId="77777777" w:rsidR="00E6447B" w:rsidRPr="008268F5" w:rsidRDefault="00E6447B" w:rsidP="00E6447B">
      <w:pPr>
        <w:tabs>
          <w:tab w:val="left" w:pos="993"/>
        </w:tabs>
        <w:rPr>
          <w:sz w:val="20"/>
          <w:szCs w:val="20"/>
        </w:rPr>
      </w:pPr>
      <w:r w:rsidRPr="00E6447B">
        <w:rPr>
          <w:sz w:val="20"/>
          <w:szCs w:val="20"/>
          <w:u w:val="single"/>
        </w:rPr>
        <w:t>Aim</w:t>
      </w:r>
      <w:r>
        <w:rPr>
          <w:sz w:val="20"/>
          <w:szCs w:val="20"/>
        </w:rPr>
        <w:tab/>
      </w:r>
      <w:r w:rsidRPr="00350F5E">
        <w:rPr>
          <w:sz w:val="20"/>
          <w:szCs w:val="20"/>
        </w:rPr>
        <w:t xml:space="preserve">Develop a typology of moderate versus </w:t>
      </w:r>
      <w:r>
        <w:rPr>
          <w:sz w:val="20"/>
          <w:szCs w:val="20"/>
        </w:rPr>
        <w:t xml:space="preserve">radical </w:t>
      </w:r>
      <w:r w:rsidRPr="00350F5E">
        <w:rPr>
          <w:sz w:val="20"/>
          <w:szCs w:val="20"/>
        </w:rPr>
        <w:t>approaches</w:t>
      </w:r>
      <w:r>
        <w:rPr>
          <w:sz w:val="20"/>
          <w:szCs w:val="20"/>
        </w:rPr>
        <w:t xml:space="preserve"> in the FFF movement</w:t>
      </w:r>
    </w:p>
    <w:p w14:paraId="7216099D" w14:textId="77777777" w:rsidR="00E6447B" w:rsidRPr="008268F5" w:rsidRDefault="00E6447B" w:rsidP="00E6447B">
      <w:pPr>
        <w:tabs>
          <w:tab w:val="left" w:pos="993"/>
        </w:tabs>
        <w:rPr>
          <w:sz w:val="20"/>
          <w:szCs w:val="20"/>
        </w:rPr>
      </w:pPr>
      <w:r w:rsidRPr="00E6447B">
        <w:rPr>
          <w:sz w:val="20"/>
          <w:szCs w:val="20"/>
          <w:u w:val="single"/>
        </w:rPr>
        <w:t>Process</w:t>
      </w:r>
      <w:r w:rsidRPr="008268F5">
        <w:rPr>
          <w:sz w:val="20"/>
          <w:szCs w:val="20"/>
        </w:rPr>
        <w:tab/>
      </w:r>
      <w:r>
        <w:rPr>
          <w:i/>
          <w:iCs/>
          <w:sz w:val="20"/>
          <w:szCs w:val="20"/>
        </w:rPr>
        <w:t>Identify moderate and radical approaches with regard to the seven dimensions of imaginaries</w:t>
      </w:r>
    </w:p>
    <w:p w14:paraId="527BB8D5" w14:textId="77777777" w:rsidR="00E6447B" w:rsidRPr="008268F5" w:rsidRDefault="00E6447B" w:rsidP="00E6447B">
      <w:pPr>
        <w:tabs>
          <w:tab w:val="left" w:pos="993"/>
        </w:tabs>
        <w:rPr>
          <w:sz w:val="20"/>
          <w:szCs w:val="20"/>
        </w:rPr>
      </w:pPr>
      <w:r w:rsidRPr="00E6447B">
        <w:rPr>
          <w:sz w:val="20"/>
          <w:szCs w:val="20"/>
          <w:u w:val="single"/>
        </w:rPr>
        <w:t>Material</w:t>
      </w:r>
      <w:r w:rsidRPr="008268F5">
        <w:rPr>
          <w:sz w:val="20"/>
          <w:szCs w:val="20"/>
        </w:rPr>
        <w:t xml:space="preserve"> </w:t>
      </w:r>
      <w:r>
        <w:rPr>
          <w:sz w:val="20"/>
          <w:szCs w:val="20"/>
        </w:rPr>
        <w:tab/>
      </w:r>
      <w:r w:rsidRPr="0020743A">
        <w:rPr>
          <w:sz w:val="20"/>
          <w:szCs w:val="20"/>
        </w:rPr>
        <w:t>Interviews</w:t>
      </w:r>
      <w:r>
        <w:rPr>
          <w:sz w:val="20"/>
          <w:szCs w:val="20"/>
        </w:rPr>
        <w:t>, speeches, e</w:t>
      </w:r>
      <w:r w:rsidRPr="0020743A">
        <w:rPr>
          <w:sz w:val="20"/>
          <w:szCs w:val="20"/>
        </w:rPr>
        <w:t>vents</w:t>
      </w:r>
      <w:r>
        <w:rPr>
          <w:sz w:val="20"/>
          <w:szCs w:val="20"/>
        </w:rPr>
        <w:t>, d</w:t>
      </w:r>
      <w:r w:rsidRPr="0020743A">
        <w:rPr>
          <w:sz w:val="20"/>
          <w:szCs w:val="20"/>
        </w:rPr>
        <w:t>ocuments</w:t>
      </w:r>
      <w:r>
        <w:rPr>
          <w:sz w:val="20"/>
          <w:szCs w:val="20"/>
        </w:rPr>
        <w:t>, and m</w:t>
      </w:r>
      <w:r w:rsidRPr="008268F5">
        <w:rPr>
          <w:sz w:val="20"/>
          <w:szCs w:val="20"/>
        </w:rPr>
        <w:t>edia articles</w:t>
      </w:r>
      <w:r>
        <w:rPr>
          <w:sz w:val="20"/>
          <w:szCs w:val="20"/>
        </w:rPr>
        <w:t xml:space="preserve"> mentioned above</w:t>
      </w:r>
    </w:p>
    <w:tbl>
      <w:tblPr>
        <w:tblStyle w:val="Gitternetztabelle2Akzent1"/>
        <w:tblW w:w="9639" w:type="dxa"/>
        <w:tblLook w:val="04A0" w:firstRow="1" w:lastRow="0" w:firstColumn="1" w:lastColumn="0" w:noHBand="0" w:noVBand="1"/>
      </w:tblPr>
      <w:tblGrid>
        <w:gridCol w:w="1128"/>
        <w:gridCol w:w="1361"/>
        <w:gridCol w:w="2831"/>
        <w:gridCol w:w="4319"/>
      </w:tblGrid>
      <w:tr w:rsidR="00E6447B" w:rsidRPr="00D4729A" w14:paraId="0F820626" w14:textId="77777777" w:rsidTr="000768EC">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106" w:type="dxa"/>
          </w:tcPr>
          <w:p w14:paraId="6F6E9353" w14:textId="77777777" w:rsidR="00E6447B" w:rsidRPr="00D4729A" w:rsidRDefault="00E6447B" w:rsidP="00E6447B">
            <w:pPr>
              <w:spacing w:before="40" w:after="40"/>
              <w:rPr>
                <w:sz w:val="20"/>
                <w:szCs w:val="20"/>
              </w:rPr>
            </w:pPr>
            <w:r>
              <w:rPr>
                <w:sz w:val="20"/>
                <w:szCs w:val="20"/>
              </w:rPr>
              <w:t>Dimension</w:t>
            </w:r>
          </w:p>
        </w:tc>
        <w:tc>
          <w:tcPr>
            <w:tcW w:w="1362" w:type="dxa"/>
          </w:tcPr>
          <w:p w14:paraId="0016D017" w14:textId="77777777" w:rsidR="00E6447B" w:rsidRPr="00D4729A"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4729A">
              <w:rPr>
                <w:sz w:val="20"/>
                <w:szCs w:val="20"/>
              </w:rPr>
              <w:t>Question</w:t>
            </w:r>
          </w:p>
        </w:tc>
        <w:tc>
          <w:tcPr>
            <w:tcW w:w="2838" w:type="dxa"/>
          </w:tcPr>
          <w:p w14:paraId="0639BC6E" w14:textId="77777777" w:rsidR="00E6447B" w:rsidRPr="00D4729A"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4729A">
              <w:rPr>
                <w:sz w:val="20"/>
                <w:szCs w:val="20"/>
              </w:rPr>
              <w:t>Argument</w:t>
            </w:r>
          </w:p>
        </w:tc>
        <w:tc>
          <w:tcPr>
            <w:tcW w:w="4333" w:type="dxa"/>
          </w:tcPr>
          <w:p w14:paraId="6FFE72AB" w14:textId="77777777" w:rsidR="00E6447B" w:rsidRPr="00D4729A" w:rsidRDefault="00E6447B" w:rsidP="00E6447B">
            <w:pPr>
              <w:spacing w:before="40" w:after="40"/>
              <w:cnfStyle w:val="100000000000" w:firstRow="1" w:lastRow="0" w:firstColumn="0" w:lastColumn="0" w:oddVBand="0" w:evenVBand="0" w:oddHBand="0" w:evenHBand="0" w:firstRowFirstColumn="0" w:firstRowLastColumn="0" w:lastRowFirstColumn="0" w:lastRowLastColumn="0"/>
              <w:rPr>
                <w:sz w:val="20"/>
                <w:szCs w:val="20"/>
              </w:rPr>
            </w:pPr>
            <w:r w:rsidRPr="00D4729A">
              <w:rPr>
                <w:sz w:val="20"/>
                <w:szCs w:val="20"/>
              </w:rPr>
              <w:t>Example and reference</w:t>
            </w:r>
            <w:r>
              <w:rPr>
                <w:sz w:val="20"/>
                <w:szCs w:val="20"/>
              </w:rPr>
              <w:t>*</w:t>
            </w:r>
          </w:p>
        </w:tc>
      </w:tr>
      <w:tr w:rsidR="00E6447B" w:rsidRPr="001E0AC4" w14:paraId="1712DEB5"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tcPr>
          <w:p w14:paraId="0A32A32B" w14:textId="77777777" w:rsidR="00E6447B" w:rsidRPr="001E0AC4" w:rsidRDefault="00E6447B" w:rsidP="00E6447B">
            <w:pPr>
              <w:spacing w:before="40" w:after="40"/>
              <w:rPr>
                <w:rFonts w:cstheme="minorHAnsi"/>
                <w:noProof/>
                <w:sz w:val="18"/>
                <w:szCs w:val="18"/>
              </w:rPr>
            </w:pPr>
            <w:r w:rsidRPr="001E0AC4">
              <w:rPr>
                <w:rFonts w:cstheme="minorHAnsi"/>
                <w:noProof/>
                <w:sz w:val="18"/>
                <w:szCs w:val="18"/>
              </w:rPr>
              <w:t>Future vision and planning</w:t>
            </w:r>
          </w:p>
        </w:tc>
        <w:tc>
          <w:tcPr>
            <w:tcW w:w="1362" w:type="dxa"/>
            <w:vMerge w:val="restart"/>
          </w:tcPr>
          <w:p w14:paraId="53AA6769"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i/>
                <w:iCs/>
                <w:noProof/>
                <w:sz w:val="18"/>
                <w:szCs w:val="18"/>
              </w:rPr>
            </w:pPr>
            <w:r w:rsidRPr="001E0AC4">
              <w:rPr>
                <w:rFonts w:cstheme="minorHAnsi"/>
                <w:i/>
                <w:iCs/>
                <w:noProof/>
                <w:sz w:val="18"/>
                <w:szCs w:val="18"/>
              </w:rPr>
              <w:t>What kind of desirable future society is imagined, and how should it be reached?</w:t>
            </w:r>
          </w:p>
        </w:tc>
        <w:tc>
          <w:tcPr>
            <w:tcW w:w="2838" w:type="dxa"/>
          </w:tcPr>
          <w:p w14:paraId="4B4E093A"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t>Moderate</w:t>
            </w:r>
            <w:r>
              <w:rPr>
                <w:rFonts w:cstheme="minorHAnsi"/>
                <w:b/>
                <w:bCs/>
                <w:sz w:val="16"/>
                <w:szCs w:val="16"/>
                <w:u w:val="single"/>
              </w:rPr>
              <w:t>:</w:t>
            </w:r>
            <w:r w:rsidRPr="00131EAA">
              <w:rPr>
                <w:rFonts w:cstheme="minorHAnsi"/>
                <w:b/>
                <w:bCs/>
                <w:sz w:val="16"/>
                <w:szCs w:val="16"/>
              </w:rPr>
              <w:t xml:space="preserve"> </w:t>
            </w:r>
            <w:r w:rsidRPr="001E0AC4">
              <w:rPr>
                <w:rFonts w:cstheme="minorHAnsi"/>
                <w:sz w:val="16"/>
                <w:szCs w:val="16"/>
              </w:rPr>
              <w:t>Future visions are rooted in a techno-optimistic rational with an emphasis on renewable energy, energy efficiency, and technological advancements. Incremental change in all societal sectors is needed to address climate change.</w:t>
            </w:r>
          </w:p>
        </w:tc>
        <w:tc>
          <w:tcPr>
            <w:tcW w:w="4333" w:type="dxa"/>
          </w:tcPr>
          <w:p w14:paraId="0BC4C6FF" w14:textId="1507864E"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E0AC4">
              <w:rPr>
                <w:rFonts w:cstheme="minorHAnsi"/>
                <w:sz w:val="16"/>
                <w:szCs w:val="16"/>
              </w:rPr>
              <w:t xml:space="preserve">You have to find a price model that covers the costs and where the ecological costs are internalized. But if we want to deal with flying, great, let's talk about domestic flights in Germany in the first step, that is eighty percent business flights. Does it have to be that way? I do not think so. This has nothing to do with a liberal modernity, but with an apparent convenience. The crucial point is: if we want to combine our freedom in the future with the freedom of today, then we find that not everything goes on like this. But I am reluctant to hang up on this one question about air traffic, how a liberal modern age can work in the future. </w:t>
            </w:r>
            <w:r w:rsidRPr="001E0AC4">
              <w:rPr>
                <w:rFonts w:cstheme="minorHAnsi"/>
                <w:sz w:val="16"/>
                <w:szCs w:val="16"/>
              </w:rPr>
              <w:fldChar w:fldCharType="begin" w:fldLock="1"/>
            </w:r>
            <w:r>
              <w:rPr>
                <w:rFonts w:cstheme="minorHAnsi"/>
                <w:sz w:val="16"/>
                <w:szCs w:val="16"/>
              </w:rPr>
              <w:instrText>ADDIN CSL_CITATION {"citationItems":[{"id":"ITEM-1","itemData":{"URL":"https://taz.de/Luisa-Neubauer-im-Interview/!169438/","accessed":{"date-parts":[["2020","1","7"]]},"author":[{"dropping-particle":"","family":"Unfried","given":"Peter","non-dropping-particle":"","parse-names":false,"suffix":""}],"container-title":"Tageszeitung taz","id":"ITEM-1","issued":{"date-parts":[["2019"]]},"title":"Die größte Lüge der Klimapolitik?","type":"webpage"},"uris":["http://www.mendeley.com/documents/?uuid=94744389-ac27-4a08-94b3-c1389488fb42"]}],"mendeley":{"formattedCitation":"(Unfried 2019)","plainTextFormattedCitation":"(Unfried 2019)","previouslyFormattedCitation":"(Unfried 2019b)"},"properties":{"noteIndex":0},"schema":"https://github.com/citation-style-language/schema/raw/master/csl-citation.json"}</w:instrText>
            </w:r>
            <w:r w:rsidRPr="001E0AC4">
              <w:rPr>
                <w:rFonts w:cstheme="minorHAnsi"/>
                <w:sz w:val="16"/>
                <w:szCs w:val="16"/>
              </w:rPr>
              <w:fldChar w:fldCharType="separate"/>
            </w:r>
            <w:r w:rsidRPr="00E6447B">
              <w:rPr>
                <w:rFonts w:cstheme="minorHAnsi"/>
                <w:noProof/>
                <w:sz w:val="16"/>
                <w:szCs w:val="16"/>
              </w:rPr>
              <w:t>(Unfried 2019)</w:t>
            </w:r>
            <w:r w:rsidRPr="001E0AC4">
              <w:rPr>
                <w:rFonts w:cstheme="minorHAnsi"/>
                <w:sz w:val="16"/>
                <w:szCs w:val="16"/>
              </w:rPr>
              <w:fldChar w:fldCharType="end"/>
            </w:r>
          </w:p>
        </w:tc>
      </w:tr>
      <w:tr w:rsidR="00E6447B" w:rsidRPr="001E0AC4" w14:paraId="3460539F"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shd w:val="clear" w:color="auto" w:fill="D9E2F3" w:themeFill="accent1" w:themeFillTint="33"/>
          </w:tcPr>
          <w:p w14:paraId="49F696D3" w14:textId="77777777" w:rsidR="00E6447B" w:rsidRPr="001E0AC4" w:rsidRDefault="00E6447B" w:rsidP="00E6447B">
            <w:pPr>
              <w:spacing w:before="40" w:after="40"/>
              <w:rPr>
                <w:rFonts w:cstheme="minorHAnsi"/>
                <w:b w:val="0"/>
                <w:bCs w:val="0"/>
                <w:noProof/>
                <w:sz w:val="18"/>
                <w:szCs w:val="18"/>
              </w:rPr>
            </w:pPr>
          </w:p>
        </w:tc>
        <w:tc>
          <w:tcPr>
            <w:tcW w:w="1362" w:type="dxa"/>
            <w:vMerge/>
            <w:shd w:val="clear" w:color="auto" w:fill="D9E2F3" w:themeFill="accent1" w:themeFillTint="33"/>
          </w:tcPr>
          <w:p w14:paraId="14050B06"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shd w:val="clear" w:color="auto" w:fill="D9E2F3" w:themeFill="accent1" w:themeFillTint="33"/>
          </w:tcPr>
          <w:p w14:paraId="2084AE03"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1E0AC4">
              <w:rPr>
                <w:rFonts w:cstheme="minorHAnsi"/>
                <w:sz w:val="16"/>
                <w:szCs w:val="16"/>
              </w:rPr>
              <w:t>A radical transformation of the society is required to tackle climate change. Instead of technological advancement, behavioral and systemic change is envisioned, often linked to anti-capitalist ideas.</w:t>
            </w:r>
          </w:p>
        </w:tc>
        <w:tc>
          <w:tcPr>
            <w:tcW w:w="4333" w:type="dxa"/>
            <w:shd w:val="clear" w:color="auto" w:fill="D9E2F3" w:themeFill="accent1" w:themeFillTint="33"/>
          </w:tcPr>
          <w:p w14:paraId="1D1471D9"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1E0AC4">
              <w:rPr>
                <w:rFonts w:cstheme="minorHAnsi"/>
                <w:sz w:val="16"/>
                <w:szCs w:val="16"/>
              </w:rPr>
              <w:t>Critique of capitalism has suddenly become a fad. The revolutionary consciousness of the proletariat, in which vain hopes have been placed for so long, has been replaced by the green of the ecological movement. The belief in the possibility of another world, which would be less absurd and more just than the current one, lives again in new youth and protest movements from "Occupy Wall Street" to "Fridays for Future".</w:t>
            </w:r>
            <w:r>
              <w:rPr>
                <w:rFonts w:cstheme="minorHAnsi"/>
                <w:sz w:val="16"/>
                <w:szCs w:val="16"/>
              </w:rPr>
              <w:t xml:space="preserve"> </w:t>
            </w:r>
            <w:r>
              <w:rPr>
                <w:rFonts w:cstheme="minorHAnsi"/>
                <w:sz w:val="16"/>
                <w:szCs w:val="16"/>
              </w:rPr>
              <w:fldChar w:fldCharType="begin" w:fldLock="1"/>
            </w:r>
            <w:r>
              <w:rPr>
                <w:rFonts w:cstheme="minorHAnsi"/>
                <w:sz w:val="16"/>
                <w:szCs w:val="16"/>
              </w:rPr>
              <w:instrText>ADDIN CSL_CITATION {"citationItems":[{"id":"ITEM-1","itemData":{"author":[{"dropping-particle":"","family":"Leick","given":"Romain","non-dropping-particle":"","parse-names":false,"suffix":""}],"container-title":"Der Spiegel","id":"ITEM-1","issued":{"date-parts":[["2019","9","13"]]},"publisher-place":"Hamburg","title":"Würde Adorno zu \"Fridays for Future\" gehen?","type":"article-newspaper"},"uris":["http://www.mendeley.com/documents/?uuid=22aba619-94cc-45dd-9e68-45ed6cb135b0"]}],"mendeley":{"formattedCitation":"(Leick 2019)","plainTextFormattedCitation":"(Leick 2019)","previouslyFormattedCitation":"(Leick 2019)"},"properties":{"noteIndex":0},"schema":"https://github.com/citation-style-language/schema/raw/master/csl-citation.json"}</w:instrText>
            </w:r>
            <w:r>
              <w:rPr>
                <w:rFonts w:cstheme="minorHAnsi"/>
                <w:sz w:val="16"/>
                <w:szCs w:val="16"/>
              </w:rPr>
              <w:fldChar w:fldCharType="separate"/>
            </w:r>
            <w:r w:rsidRPr="001E0AC4">
              <w:rPr>
                <w:rFonts w:cstheme="minorHAnsi"/>
                <w:noProof/>
                <w:sz w:val="16"/>
                <w:szCs w:val="16"/>
              </w:rPr>
              <w:t>(Leick 2019)</w:t>
            </w:r>
            <w:r>
              <w:rPr>
                <w:rFonts w:cstheme="minorHAnsi"/>
                <w:sz w:val="16"/>
                <w:szCs w:val="16"/>
              </w:rPr>
              <w:fldChar w:fldCharType="end"/>
            </w:r>
          </w:p>
        </w:tc>
      </w:tr>
      <w:tr w:rsidR="00E6447B" w:rsidRPr="001E0AC4" w14:paraId="3C600E46"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shd w:val="clear" w:color="auto" w:fill="FFFFFF" w:themeFill="background1"/>
          </w:tcPr>
          <w:p w14:paraId="6E74C0AB"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Societal needs</w:t>
            </w:r>
          </w:p>
        </w:tc>
        <w:tc>
          <w:tcPr>
            <w:tcW w:w="1362" w:type="dxa"/>
            <w:vMerge w:val="restart"/>
            <w:shd w:val="clear" w:color="auto" w:fill="FFFFFF" w:themeFill="background1"/>
          </w:tcPr>
          <w:p w14:paraId="10104C05"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What are the pressing societal needs and issues that should be prioritized?</w:t>
            </w:r>
          </w:p>
        </w:tc>
        <w:tc>
          <w:tcPr>
            <w:tcW w:w="2838" w:type="dxa"/>
            <w:shd w:val="clear" w:color="auto" w:fill="FFFFFF" w:themeFill="background1"/>
          </w:tcPr>
          <w:p w14:paraId="5C4124DF"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t>Moderate</w:t>
            </w:r>
            <w:r>
              <w:rPr>
                <w:rFonts w:cstheme="minorHAnsi"/>
                <w:b/>
                <w:bCs/>
                <w:sz w:val="16"/>
                <w:szCs w:val="16"/>
                <w:u w:val="single"/>
              </w:rPr>
              <w:t>:</w:t>
            </w:r>
            <w:r w:rsidRPr="00131EAA">
              <w:rPr>
                <w:rFonts w:cstheme="minorHAnsi"/>
                <w:b/>
                <w:bCs/>
                <w:sz w:val="16"/>
                <w:szCs w:val="16"/>
              </w:rPr>
              <w:t xml:space="preserve"> </w:t>
            </w:r>
            <w:r w:rsidRPr="001E0AC4">
              <w:rPr>
                <w:rFonts w:cstheme="minorHAnsi"/>
                <w:sz w:val="16"/>
                <w:szCs w:val="16"/>
              </w:rPr>
              <w:t>The need to tackle climate change is intrinsically linked to the need for economic welfare. Economic progress, wealth creation, and securing jobs should go hand in hand with climate protection and industrial transformation.</w:t>
            </w:r>
          </w:p>
        </w:tc>
        <w:tc>
          <w:tcPr>
            <w:tcW w:w="4333" w:type="dxa"/>
            <w:shd w:val="clear" w:color="auto" w:fill="FFFFFF" w:themeFill="background1"/>
          </w:tcPr>
          <w:p w14:paraId="4A305CAC"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sz w:val="16"/>
                <w:szCs w:val="16"/>
              </w:rPr>
              <w:t xml:space="preserve">And if we now start with ecological industrial policy, then we are with </w:t>
            </w:r>
            <w:proofErr w:type="spellStart"/>
            <w:r w:rsidRPr="009D068C">
              <w:rPr>
                <w:rFonts w:cstheme="minorHAnsi"/>
                <w:sz w:val="16"/>
                <w:szCs w:val="16"/>
              </w:rPr>
              <w:t>Sigmar</w:t>
            </w:r>
            <w:proofErr w:type="spellEnd"/>
            <w:r w:rsidRPr="009D068C">
              <w:rPr>
                <w:rFonts w:cstheme="minorHAnsi"/>
                <w:sz w:val="16"/>
                <w:szCs w:val="16"/>
              </w:rPr>
              <w:t xml:space="preserve"> Gabriel, who once tried to develop an “ecological industrial policy” together with his then State Secretary Matthias </w:t>
            </w:r>
            <w:proofErr w:type="spellStart"/>
            <w:r w:rsidRPr="009D068C">
              <w:rPr>
                <w:rFonts w:cstheme="minorHAnsi"/>
                <w:sz w:val="16"/>
                <w:szCs w:val="16"/>
              </w:rPr>
              <w:t>Machnig</w:t>
            </w:r>
            <w:proofErr w:type="spellEnd"/>
            <w:r w:rsidRPr="009D068C">
              <w:rPr>
                <w:rFonts w:cstheme="minorHAnsi"/>
                <w:sz w:val="16"/>
                <w:szCs w:val="16"/>
              </w:rPr>
              <w:t xml:space="preserve">. This ecological industrial policy and a primarily technical approach to climate solutions must be in focus. </w:t>
            </w:r>
            <w:r w:rsidRPr="001E0AC4">
              <w:rPr>
                <w:rFonts w:cstheme="minorHAnsi"/>
                <w:sz w:val="16"/>
                <w:szCs w:val="16"/>
              </w:rPr>
              <w:fldChar w:fldCharType="begin" w:fldLock="1"/>
            </w:r>
            <w:r w:rsidRPr="001E0AC4">
              <w:rPr>
                <w:rFonts w:cstheme="minorHAnsi"/>
                <w:sz w:val="16"/>
                <w:szCs w:val="16"/>
              </w:rPr>
              <w:instrText>ADDIN CSL_CITATION {"citationItems":[{"id":"ITEM-1","itemData":{"author":[{"dropping-particle":"","family":"Heisterhagen","given":"Nils","non-dropping-particle":"","parse-names":false,"suffix":""}],"container-title":"Die Tageszeitung","id":"ITEM-1","issued":{"date-parts":[["2019","6","1"]]},"publisher-place":"Berlin","title":"Gesucht: eine grüne Industriepolitik","type":"article-newspaper"},"uris":["http://www.mendeley.com/documents/?uuid=cd2f1452-ad05-4bb0-b2a5-3fa4b205aeb2"]}],"mendeley":{"formattedCitation":"(Heisterhagen 2019)","plainTextFormattedCitation":"(Heisterhagen 2019)","previouslyFormattedCitation":"(Heisterhagen 2019)"},"properties":{"noteIndex":0},"schema":"https://github.com/citation-style-language/schema/raw/master/csl-citation.json"}</w:instrText>
            </w:r>
            <w:r w:rsidRPr="001E0AC4">
              <w:rPr>
                <w:rFonts w:cstheme="minorHAnsi"/>
                <w:sz w:val="16"/>
                <w:szCs w:val="16"/>
              </w:rPr>
              <w:fldChar w:fldCharType="separate"/>
            </w:r>
            <w:r w:rsidRPr="001E0AC4">
              <w:rPr>
                <w:rFonts w:cstheme="minorHAnsi"/>
                <w:noProof/>
                <w:sz w:val="16"/>
                <w:szCs w:val="16"/>
              </w:rPr>
              <w:t>(Heisterhagen 2019)</w:t>
            </w:r>
            <w:r w:rsidRPr="001E0AC4">
              <w:rPr>
                <w:rFonts w:cstheme="minorHAnsi"/>
                <w:sz w:val="16"/>
                <w:szCs w:val="16"/>
              </w:rPr>
              <w:fldChar w:fldCharType="end"/>
            </w:r>
          </w:p>
        </w:tc>
      </w:tr>
      <w:tr w:rsidR="00E6447B" w:rsidRPr="001E0AC4" w14:paraId="19211D7D"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shd w:val="clear" w:color="auto" w:fill="FFFFFF" w:themeFill="background1"/>
          </w:tcPr>
          <w:p w14:paraId="4C105A76" w14:textId="77777777" w:rsidR="00E6447B" w:rsidRPr="001E0AC4" w:rsidRDefault="00E6447B" w:rsidP="00E6447B">
            <w:pPr>
              <w:spacing w:before="40" w:after="40"/>
              <w:rPr>
                <w:rFonts w:cstheme="minorHAnsi"/>
                <w:b w:val="0"/>
                <w:bCs w:val="0"/>
                <w:noProof/>
                <w:sz w:val="18"/>
                <w:szCs w:val="18"/>
              </w:rPr>
            </w:pPr>
          </w:p>
        </w:tc>
        <w:tc>
          <w:tcPr>
            <w:tcW w:w="1362" w:type="dxa"/>
            <w:vMerge/>
            <w:shd w:val="clear" w:color="auto" w:fill="FFFFFF" w:themeFill="background1"/>
          </w:tcPr>
          <w:p w14:paraId="2A6B4233"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shd w:val="clear" w:color="auto" w:fill="FFFFFF" w:themeFill="background1"/>
          </w:tcPr>
          <w:p w14:paraId="6FD7767E"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1E0AC4">
              <w:rPr>
                <w:rFonts w:cstheme="minorHAnsi"/>
                <w:sz w:val="16"/>
                <w:szCs w:val="16"/>
              </w:rPr>
              <w:t>Climate emergency substitutes wealth, job creation, and economic growth as the primary societal need, substituting the dominance of economic welfare.</w:t>
            </w:r>
          </w:p>
        </w:tc>
        <w:tc>
          <w:tcPr>
            <w:tcW w:w="4333" w:type="dxa"/>
            <w:shd w:val="clear" w:color="auto" w:fill="FFFFFF" w:themeFill="background1"/>
          </w:tcPr>
          <w:p w14:paraId="37E9A30E"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9D068C">
              <w:rPr>
                <w:rFonts w:cstheme="minorHAnsi"/>
                <w:sz w:val="16"/>
                <w:szCs w:val="16"/>
              </w:rPr>
              <w:t>Mirja</w:t>
            </w:r>
            <w:proofErr w:type="spellEnd"/>
            <w:r w:rsidRPr="009D068C">
              <w:rPr>
                <w:rFonts w:cstheme="minorHAnsi"/>
                <w:sz w:val="16"/>
                <w:szCs w:val="16"/>
              </w:rPr>
              <w:t xml:space="preserve"> wears chucks, a silver nose ring and green colored hair. She says: "There is no argument that we cannot get out of lignite because jobs will be lost. If there is no good living space for us, the jobs will not help us either." </w:t>
            </w:r>
            <w:r w:rsidRPr="001E0AC4">
              <w:rPr>
                <w:rFonts w:cstheme="minorHAnsi"/>
                <w:sz w:val="16"/>
                <w:szCs w:val="16"/>
              </w:rPr>
              <w:fldChar w:fldCharType="begin" w:fldLock="1"/>
            </w:r>
            <w:r w:rsidRPr="001E0AC4">
              <w:rPr>
                <w:rFonts w:cstheme="minorHAnsi"/>
                <w:sz w:val="16"/>
                <w:szCs w:val="16"/>
              </w:rPr>
              <w:instrText>ADDIN CSL_CITATION {"citationItems":[{"id":"ITEM-1","itemData":{"author":[{"dropping-particle":"","family":"Hecking","given":"Claus","non-dropping-particle":"","parse-names":false,"suffix":""},{"dropping-particle":"","family":"Klovert","given":"Heike","non-dropping-particle":"","parse-names":false,"suffix":""}],"container-title":"Spiegel Online","id":"ITEM-1","issued":{"date-parts":[["2019","5","23"]]},"publisher-place":"Hamburg","title":"So sieht es hinter den Kulissen der Schülerproteste aus","type":"article-newspaper"},"uris":["http://www.mendeley.com/documents/?uuid=7d3057aa-6f55-4726-a27c-1f05529d73e9"]}],"mendeley":{"formattedCitation":"(Hecking &amp; Klovert 2019)","plainTextFormattedCitation":"(Hecking &amp; Klovert 2019)","previouslyFormattedCitation":"(Hecking &amp; Klovert 2019)"},"properties":{"noteIndex":0},"schema":"https://github.com/citation-style-language/schema/raw/master/csl-citation.json"}</w:instrText>
            </w:r>
            <w:r w:rsidRPr="001E0AC4">
              <w:rPr>
                <w:rFonts w:cstheme="minorHAnsi"/>
                <w:sz w:val="16"/>
                <w:szCs w:val="16"/>
              </w:rPr>
              <w:fldChar w:fldCharType="separate"/>
            </w:r>
            <w:r w:rsidRPr="001E0AC4">
              <w:rPr>
                <w:rFonts w:cstheme="minorHAnsi"/>
                <w:noProof/>
                <w:sz w:val="16"/>
                <w:szCs w:val="16"/>
              </w:rPr>
              <w:t>(Hecking &amp; Klovert 2019)</w:t>
            </w:r>
            <w:r w:rsidRPr="001E0AC4">
              <w:rPr>
                <w:rFonts w:cstheme="minorHAnsi"/>
                <w:sz w:val="16"/>
                <w:szCs w:val="16"/>
              </w:rPr>
              <w:fldChar w:fldCharType="end"/>
            </w:r>
          </w:p>
        </w:tc>
      </w:tr>
      <w:tr w:rsidR="00E6447B" w:rsidRPr="001E0AC4" w14:paraId="35A62EB0"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tcPr>
          <w:p w14:paraId="2675103D"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Risks and threats</w:t>
            </w:r>
          </w:p>
        </w:tc>
        <w:tc>
          <w:tcPr>
            <w:tcW w:w="1362" w:type="dxa"/>
            <w:vMerge w:val="restart"/>
          </w:tcPr>
          <w:p w14:paraId="73FCC71A"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What are the dominant risks and existential threats for society?</w:t>
            </w:r>
          </w:p>
        </w:tc>
        <w:tc>
          <w:tcPr>
            <w:tcW w:w="2838" w:type="dxa"/>
          </w:tcPr>
          <w:p w14:paraId="436F3392"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Pr>
                <w:rFonts w:cstheme="minorHAnsi"/>
                <w:sz w:val="16"/>
                <w:szCs w:val="16"/>
              </w:rPr>
              <w:t>Ambitious c</w:t>
            </w:r>
            <w:r w:rsidRPr="001E0AC4">
              <w:rPr>
                <w:rFonts w:cstheme="minorHAnsi"/>
                <w:sz w:val="16"/>
                <w:szCs w:val="16"/>
              </w:rPr>
              <w:t>limate action needs to avoid an economic collapse</w:t>
            </w:r>
            <w:r>
              <w:rPr>
                <w:rFonts w:cstheme="minorHAnsi"/>
                <w:sz w:val="16"/>
                <w:szCs w:val="16"/>
              </w:rPr>
              <w:t xml:space="preserve">. Germany’s economic competitiveness and generated wealth </w:t>
            </w:r>
            <w:r w:rsidRPr="001E0AC4">
              <w:rPr>
                <w:rFonts w:cstheme="minorHAnsi"/>
                <w:sz w:val="16"/>
                <w:szCs w:val="16"/>
              </w:rPr>
              <w:t>need to be protected.</w:t>
            </w:r>
          </w:p>
        </w:tc>
        <w:tc>
          <w:tcPr>
            <w:tcW w:w="4333" w:type="dxa"/>
          </w:tcPr>
          <w:p w14:paraId="1C1A3D16" w14:textId="3090352F"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EF4C96">
              <w:rPr>
                <w:rFonts w:cstheme="minorHAnsi"/>
                <w:sz w:val="16"/>
                <w:szCs w:val="16"/>
              </w:rPr>
              <w:t xml:space="preserve">The rest of Europe is reducing secured generation output in favor of volatile, weather-dependent wind and solar systems. This reduces the chance of receiving aid deliveries. Germany, warns BDEW boss </w:t>
            </w:r>
            <w:proofErr w:type="spellStart"/>
            <w:r w:rsidRPr="00EF4C96">
              <w:rPr>
                <w:rFonts w:cstheme="minorHAnsi"/>
                <w:sz w:val="16"/>
                <w:szCs w:val="16"/>
              </w:rPr>
              <w:t>Kapferer</w:t>
            </w:r>
            <w:proofErr w:type="spellEnd"/>
            <w:r w:rsidRPr="00EF4C96">
              <w:rPr>
                <w:rFonts w:cstheme="minorHAnsi"/>
                <w:sz w:val="16"/>
                <w:szCs w:val="16"/>
              </w:rPr>
              <w:t xml:space="preserve">, "is facing great uncertainties with regard to future electricity imports." Such concerns have not yet caught on with the protagonists of the new climate youth. The German representation of "Fridays for Future" does not require the shutdown of a quarter of German coal power until 2022, but by the end of this year. </w:t>
            </w:r>
            <w:r w:rsidRPr="001E0AC4">
              <w:rPr>
                <w:rFonts w:cstheme="minorHAnsi"/>
                <w:sz w:val="16"/>
                <w:szCs w:val="16"/>
              </w:rPr>
              <w:fldChar w:fldCharType="begin" w:fldLock="1"/>
            </w:r>
            <w:r>
              <w:rPr>
                <w:rFonts w:cstheme="minorHAnsi"/>
                <w:sz w:val="16"/>
                <w:szCs w:val="16"/>
              </w:rPr>
              <w:instrText>ADDIN CSL_CITATION {"citationItems":[{"id":"ITEM-1","itemData":{"author":[{"dropping-particle":"","family":"Wetzel","given":"Daniel","non-dropping-particle":"","parse-names":false,"suffix":""}],"container-title":"Die Welt","id":"ITEM-1","issued":{"date-parts":[["2019","6","16"]]},"publisher-place":"Hamburg","title":"Ein Mega-Blackout wird in Deutschland wahrscheinlicher","type":"article-newspaper"},"uris":["http://www.mendeley.com/documents/?uuid=245c8444-02b8-4a6c-b828-d91dc628e458"]}],"mendeley":{"formattedCitation":"(D. Wetzel 2019)","plainTextFormattedCitation":"(D. Wetzel 2019)","previouslyFormattedCitation":"(D. Wetzel 2019b)"},"properties":{"noteIndex":0},"schema":"https://github.com/citation-style-language/schema/raw/master/csl-citation.json"}</w:instrText>
            </w:r>
            <w:r w:rsidRPr="001E0AC4">
              <w:rPr>
                <w:rFonts w:cstheme="minorHAnsi"/>
                <w:sz w:val="16"/>
                <w:szCs w:val="16"/>
              </w:rPr>
              <w:fldChar w:fldCharType="separate"/>
            </w:r>
            <w:r w:rsidRPr="00E6447B">
              <w:rPr>
                <w:rFonts w:cstheme="minorHAnsi"/>
                <w:noProof/>
                <w:sz w:val="16"/>
                <w:szCs w:val="16"/>
              </w:rPr>
              <w:t>(D. Wetzel 2019)</w:t>
            </w:r>
            <w:r w:rsidRPr="001E0AC4">
              <w:rPr>
                <w:rFonts w:cstheme="minorHAnsi"/>
                <w:sz w:val="16"/>
                <w:szCs w:val="16"/>
              </w:rPr>
              <w:fldChar w:fldCharType="end"/>
            </w:r>
          </w:p>
        </w:tc>
      </w:tr>
      <w:tr w:rsidR="00E6447B" w:rsidRPr="001E0AC4" w14:paraId="00A21D35"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shd w:val="clear" w:color="auto" w:fill="D9E2F3" w:themeFill="accent1" w:themeFillTint="33"/>
          </w:tcPr>
          <w:p w14:paraId="4359EA88" w14:textId="77777777" w:rsidR="00E6447B" w:rsidRPr="001E0AC4" w:rsidRDefault="00E6447B" w:rsidP="00E6447B">
            <w:pPr>
              <w:spacing w:before="40" w:after="40"/>
              <w:rPr>
                <w:rFonts w:cstheme="minorHAnsi"/>
                <w:b w:val="0"/>
                <w:bCs w:val="0"/>
                <w:noProof/>
                <w:sz w:val="18"/>
                <w:szCs w:val="18"/>
              </w:rPr>
            </w:pPr>
          </w:p>
        </w:tc>
        <w:tc>
          <w:tcPr>
            <w:tcW w:w="1362" w:type="dxa"/>
            <w:vMerge/>
            <w:shd w:val="clear" w:color="auto" w:fill="D9E2F3" w:themeFill="accent1" w:themeFillTint="33"/>
          </w:tcPr>
          <w:p w14:paraId="6B874004"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shd w:val="clear" w:color="auto" w:fill="D9E2F3" w:themeFill="accent1" w:themeFillTint="33"/>
          </w:tcPr>
          <w:p w14:paraId="3EAFC6C6"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9D068C">
              <w:rPr>
                <w:rFonts w:cstheme="minorHAnsi"/>
                <w:sz w:val="16"/>
                <w:szCs w:val="16"/>
              </w:rPr>
              <w:t>Economic risks are subordinate to the climate crisis as the biggest and most existential threat to society.</w:t>
            </w:r>
          </w:p>
        </w:tc>
        <w:tc>
          <w:tcPr>
            <w:tcW w:w="4333" w:type="dxa"/>
            <w:shd w:val="clear" w:color="auto" w:fill="D9E2F3" w:themeFill="accent1" w:themeFillTint="33"/>
          </w:tcPr>
          <w:p w14:paraId="7869745D"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EF4C96">
              <w:rPr>
                <w:rFonts w:cstheme="minorHAnsi"/>
                <w:sz w:val="16"/>
                <w:szCs w:val="16"/>
              </w:rPr>
              <w:t xml:space="preserve">Despite its complexity, the climate crisis is relatively manageable: if we continue like this, it will soon be over. The perspective that coming generations will soon not only be what they want, but that they will no longer be possible without a massive change, is more drastic than the supposed fulfillment in passive consumption. </w:t>
            </w:r>
            <w:r w:rsidRPr="001E0AC4">
              <w:rPr>
                <w:rFonts w:cstheme="minorHAnsi"/>
                <w:sz w:val="16"/>
                <w:szCs w:val="16"/>
              </w:rPr>
              <w:fldChar w:fldCharType="begin" w:fldLock="1"/>
            </w:r>
            <w:r w:rsidRPr="00EF4C96">
              <w:rPr>
                <w:rFonts w:cstheme="minorHAnsi"/>
                <w:sz w:val="16"/>
                <w:szCs w:val="16"/>
              </w:rPr>
              <w:instrText>ADDIN CSL_CITATION {"citationItems":[{"id":"ITEM-1","itemData":{"author":[{"dropping-particle":"","family":"Hein","given":"Theresa","non-dropping-particle":"","parse-names":false,"suffix":""},{"dropping-particle":"","family":"Lichtblau","given":"Quentin","non-dropping-particle":"","parse-names":false,"suffix":""}],"container-title":"Süddeutsche Zeitung","id":"ITEM-1","issued":{"date-parts":[["2019","5","30"]]},"publisher-place":"München","title":"Was sie wollen","type":"article-newspaper"},"uris":["http://www.mendeley.com/documents/?uuid=98659b50-b407-4445-ba74-ecc7dff04c85"]}],"mendeley":{"formattedCitation":"(Hein &amp; Lichtblau 2019)","plainTextFormattedCitation":"(Hein &amp; Lichtblau 2019)","previouslyFormattedCitation":"(Hein &amp; Lichtblau 2019)"},"properties":{"noteIndex":0},"schema":"https://github.com/citation-style-language/schema/raw/master/csl-citation.json"}</w:instrText>
            </w:r>
            <w:r w:rsidRPr="001E0AC4">
              <w:rPr>
                <w:rFonts w:cstheme="minorHAnsi"/>
                <w:sz w:val="16"/>
                <w:szCs w:val="16"/>
              </w:rPr>
              <w:fldChar w:fldCharType="separate"/>
            </w:r>
            <w:r w:rsidRPr="001E0AC4">
              <w:rPr>
                <w:rFonts w:cstheme="minorHAnsi"/>
                <w:noProof/>
                <w:sz w:val="16"/>
                <w:szCs w:val="16"/>
              </w:rPr>
              <w:t>(Hein &amp; Lichtblau 2019)</w:t>
            </w:r>
            <w:r w:rsidRPr="001E0AC4">
              <w:rPr>
                <w:rFonts w:cstheme="minorHAnsi"/>
                <w:sz w:val="16"/>
                <w:szCs w:val="16"/>
              </w:rPr>
              <w:fldChar w:fldCharType="end"/>
            </w:r>
          </w:p>
        </w:tc>
      </w:tr>
      <w:tr w:rsidR="00E6447B" w:rsidRPr="001E0AC4" w14:paraId="0B855FBC"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shd w:val="clear" w:color="auto" w:fill="FFFFFF" w:themeFill="background1"/>
          </w:tcPr>
          <w:p w14:paraId="664732D3"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The state</w:t>
            </w:r>
          </w:p>
        </w:tc>
        <w:tc>
          <w:tcPr>
            <w:tcW w:w="1362" w:type="dxa"/>
            <w:vMerge w:val="restart"/>
            <w:shd w:val="clear" w:color="auto" w:fill="FFFFFF" w:themeFill="background1"/>
          </w:tcPr>
          <w:p w14:paraId="5475A7D0"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What role of the state is imagined?</w:t>
            </w:r>
          </w:p>
        </w:tc>
        <w:tc>
          <w:tcPr>
            <w:tcW w:w="2838" w:type="dxa"/>
            <w:shd w:val="clear" w:color="auto" w:fill="FFFFFF" w:themeFill="background1"/>
          </w:tcPr>
          <w:p w14:paraId="40B3AFBA"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t>Moderate</w:t>
            </w:r>
            <w:r>
              <w:rPr>
                <w:rFonts w:cstheme="minorHAnsi"/>
                <w:b/>
                <w:bCs/>
                <w:sz w:val="16"/>
                <w:szCs w:val="16"/>
                <w:u w:val="single"/>
              </w:rPr>
              <w:t>:</w:t>
            </w:r>
            <w:r w:rsidRPr="00131EAA">
              <w:rPr>
                <w:rFonts w:cstheme="minorHAnsi"/>
                <w:b/>
                <w:bCs/>
                <w:sz w:val="16"/>
                <w:szCs w:val="16"/>
              </w:rPr>
              <w:t xml:space="preserve"> </w:t>
            </w:r>
            <w:r w:rsidRPr="001D577A">
              <w:rPr>
                <w:rFonts w:cstheme="minorHAnsi"/>
                <w:sz w:val="16"/>
                <w:szCs w:val="16"/>
              </w:rPr>
              <w:t>Protestors envision an active regulatory state that guides society towards decarbonization, based on scientific knowledge. The state is the primary actor to enforce climate regulation.</w:t>
            </w:r>
          </w:p>
        </w:tc>
        <w:tc>
          <w:tcPr>
            <w:tcW w:w="4333" w:type="dxa"/>
            <w:shd w:val="clear" w:color="auto" w:fill="FFFFFF" w:themeFill="background1"/>
          </w:tcPr>
          <w:p w14:paraId="48695241" w14:textId="3155E6A2"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215472">
              <w:rPr>
                <w:rFonts w:cstheme="minorHAnsi"/>
                <w:sz w:val="16"/>
                <w:szCs w:val="16"/>
              </w:rPr>
              <w:t>The fulfillment of these demands must be socially acceptable and must not be unilaterally at the expense of people with low incomes. In this regard, governments have to present appropriate concepts. The state must assume its responsibility towards the environment and future generations within the meaning of Article 20a of the Basic Law and the Universal Declaration of Human Rights.</w:t>
            </w:r>
            <w:r>
              <w:rPr>
                <w:rFonts w:cstheme="minorHAnsi"/>
                <w:sz w:val="16"/>
                <w:szCs w:val="16"/>
              </w:rPr>
              <w:t xml:space="preserve"> </w:t>
            </w:r>
            <w:r>
              <w:rPr>
                <w:rFonts w:cstheme="minorHAnsi"/>
                <w:sz w:val="16"/>
                <w:szCs w:val="16"/>
              </w:rPr>
              <w:fldChar w:fldCharType="begin" w:fldLock="1"/>
            </w:r>
            <w:r>
              <w:rPr>
                <w:rFonts w:cstheme="minorHAnsi"/>
                <w:sz w:val="16"/>
                <w:szCs w:val="16"/>
              </w:rPr>
              <w:instrText>ADDIN CSL_CITATION {"citationItems":[{"id":"ITEM-1","itemData":{"URL":"https://fridaysforfuture.de/forderungen/","accessed":{"date-parts":[["2019","8","12"]]},"author":[{"dropping-particle":"","family":"FFF Germany","given":"","non-dropping-particle":"","parse-names":false,"suffix":""}],"container-title":"Fridays for Future","id":"ITEM-1","issued":{"date-parts":[["2019"]]},"title":"Unsere Forderungen an die Politik","type":"webpage"},"uris":["http://www.mendeley.com/documents/?uuid=4637e0cc-ef3a-4eda-a8d8-d362a3345638"]}],"mendeley":{"formattedCitation":"(FFF Germany 2019d)","plainTextFormattedCitation":"(FFF Germany 2019d)","previouslyFormattedCitation":"(FFF Germany 2019e)"},"properties":{"noteIndex":0},"schema":"https://github.com/citation-style-language/schema/raw/master/csl-citation.json"}</w:instrText>
            </w:r>
            <w:r>
              <w:rPr>
                <w:rFonts w:cstheme="minorHAnsi"/>
                <w:sz w:val="16"/>
                <w:szCs w:val="16"/>
              </w:rPr>
              <w:fldChar w:fldCharType="separate"/>
            </w:r>
            <w:r w:rsidRPr="00E6447B">
              <w:rPr>
                <w:rFonts w:cstheme="minorHAnsi"/>
                <w:noProof/>
                <w:sz w:val="16"/>
                <w:szCs w:val="16"/>
              </w:rPr>
              <w:t>(FFF Germany 2019d)</w:t>
            </w:r>
            <w:r>
              <w:rPr>
                <w:rFonts w:cstheme="minorHAnsi"/>
                <w:sz w:val="16"/>
                <w:szCs w:val="16"/>
              </w:rPr>
              <w:fldChar w:fldCharType="end"/>
            </w:r>
          </w:p>
        </w:tc>
      </w:tr>
      <w:tr w:rsidR="00E6447B" w:rsidRPr="001E0AC4" w14:paraId="2B133A6B"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tcPr>
          <w:p w14:paraId="16B653CA" w14:textId="77777777" w:rsidR="00E6447B" w:rsidRPr="001E0AC4" w:rsidRDefault="00E6447B" w:rsidP="00E6447B">
            <w:pPr>
              <w:spacing w:before="40" w:after="40"/>
              <w:rPr>
                <w:rFonts w:cstheme="minorHAnsi"/>
                <w:b w:val="0"/>
                <w:bCs w:val="0"/>
                <w:noProof/>
                <w:sz w:val="18"/>
                <w:szCs w:val="18"/>
              </w:rPr>
            </w:pPr>
          </w:p>
        </w:tc>
        <w:tc>
          <w:tcPr>
            <w:tcW w:w="1362" w:type="dxa"/>
            <w:vMerge/>
          </w:tcPr>
          <w:p w14:paraId="6BB93177"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tcPr>
          <w:p w14:paraId="3AAB8E34"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1D577A">
              <w:rPr>
                <w:rFonts w:cstheme="minorHAnsi"/>
                <w:sz w:val="16"/>
                <w:szCs w:val="16"/>
              </w:rPr>
              <w:t>The climate strikes open up an opportunity to rethink the future of the political system and the state, and promote ideas of radical democracy and people's participation.</w:t>
            </w:r>
          </w:p>
        </w:tc>
        <w:tc>
          <w:tcPr>
            <w:tcW w:w="4333" w:type="dxa"/>
          </w:tcPr>
          <w:p w14:paraId="627B30FD" w14:textId="77777777" w:rsidR="00E6447B" w:rsidRPr="00215472"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215472">
              <w:rPr>
                <w:rFonts w:cstheme="minorHAnsi"/>
                <w:sz w:val="16"/>
                <w:szCs w:val="16"/>
              </w:rPr>
              <w:t>Today's youth is also called "Generation Z": It doesn't just carry the last letter from the alphabet. It is perhaps the last generation that our world will still be able to experience in two versions: the viable one before the climate collapse - and the other one after the final collapse. But it doesn't have to go that far. Not when the demonstrators of "Fridays For Future" start thinking about the future of our political system in addition to the environment. And to question it.</w:t>
            </w:r>
            <w:r>
              <w:rPr>
                <w:rFonts w:cstheme="minorHAnsi"/>
                <w:sz w:val="16"/>
                <w:szCs w:val="16"/>
              </w:rPr>
              <w:t xml:space="preserve"> </w:t>
            </w:r>
            <w:r w:rsidRPr="001E0AC4">
              <w:rPr>
                <w:rFonts w:cstheme="minorHAnsi"/>
                <w:sz w:val="16"/>
                <w:szCs w:val="16"/>
              </w:rPr>
              <w:fldChar w:fldCharType="begin" w:fldLock="1"/>
            </w:r>
            <w:r w:rsidRPr="001E0AC4">
              <w:rPr>
                <w:rFonts w:cstheme="minorHAnsi"/>
                <w:sz w:val="16"/>
                <w:szCs w:val="16"/>
              </w:rPr>
              <w:instrText>ADDIN CSL_CITATION {"citationItems":[{"id":"ITEM-1","itemData":{"author":[{"dropping-particle":"","family":"Scholz","given":"Christian","non-dropping-particle":"","parse-names":false,"suffix":""}],"container-title":"Manager Magazin","id":"ITEM-1","issued":{"date-parts":[["2019","4","5"]]},"publisher-place":"Hamburg","title":"Die große Blamage der Politiker","type":"article-newspaper"},"uris":["http://www.mendeley.com/documents/?uuid=cc2d5ebf-f166-49ff-8db8-c65b4de90202"]}],"mendeley":{"formattedCitation":"(Scholz 2019)","plainTextFormattedCitation":"(Scholz 2019)","previouslyFormattedCitation":"(Scholz 2019)"},"properties":{"noteIndex":0},"schema":"https://github.com/citation-style-language/schema/raw/master/csl-citation.json"}</w:instrText>
            </w:r>
            <w:r w:rsidRPr="001E0AC4">
              <w:rPr>
                <w:rFonts w:cstheme="minorHAnsi"/>
                <w:sz w:val="16"/>
                <w:szCs w:val="16"/>
              </w:rPr>
              <w:fldChar w:fldCharType="separate"/>
            </w:r>
            <w:r w:rsidRPr="001E0AC4">
              <w:rPr>
                <w:rFonts w:cstheme="minorHAnsi"/>
                <w:noProof/>
                <w:sz w:val="16"/>
                <w:szCs w:val="16"/>
              </w:rPr>
              <w:t>(Scholz 2019)</w:t>
            </w:r>
            <w:r w:rsidRPr="001E0AC4">
              <w:rPr>
                <w:rFonts w:cstheme="minorHAnsi"/>
                <w:sz w:val="16"/>
                <w:szCs w:val="16"/>
              </w:rPr>
              <w:fldChar w:fldCharType="end"/>
            </w:r>
          </w:p>
        </w:tc>
      </w:tr>
      <w:tr w:rsidR="00E6447B" w:rsidRPr="001E0AC4" w14:paraId="7031206D"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tcPr>
          <w:p w14:paraId="1BB4F2EA"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People and citizens</w:t>
            </w:r>
          </w:p>
        </w:tc>
        <w:tc>
          <w:tcPr>
            <w:tcW w:w="1362" w:type="dxa"/>
            <w:vMerge w:val="restart"/>
          </w:tcPr>
          <w:p w14:paraId="07D7BEE6"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 xml:space="preserve">What is the role of the people in a desirable </w:t>
            </w:r>
            <w:r w:rsidRPr="001E0AC4">
              <w:rPr>
                <w:rFonts w:cstheme="minorHAnsi"/>
                <w:i/>
                <w:iCs/>
                <w:noProof/>
                <w:sz w:val="18"/>
                <w:szCs w:val="18"/>
              </w:rPr>
              <w:lastRenderedPageBreak/>
              <w:t>vision of the future?</w:t>
            </w:r>
          </w:p>
        </w:tc>
        <w:tc>
          <w:tcPr>
            <w:tcW w:w="2838" w:type="dxa"/>
          </w:tcPr>
          <w:p w14:paraId="7AC32065"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lastRenderedPageBreak/>
              <w:t>Moderate</w:t>
            </w:r>
            <w:r>
              <w:rPr>
                <w:rFonts w:cstheme="minorHAnsi"/>
                <w:b/>
                <w:bCs/>
                <w:sz w:val="16"/>
                <w:szCs w:val="16"/>
                <w:u w:val="single"/>
              </w:rPr>
              <w:t>:</w:t>
            </w:r>
            <w:r w:rsidRPr="00131EAA">
              <w:rPr>
                <w:rFonts w:cstheme="minorHAnsi"/>
                <w:b/>
                <w:bCs/>
                <w:sz w:val="16"/>
                <w:szCs w:val="16"/>
              </w:rPr>
              <w:t xml:space="preserve"> </w:t>
            </w:r>
            <w:r w:rsidRPr="00FE363E">
              <w:rPr>
                <w:rFonts w:cstheme="minorHAnsi"/>
                <w:sz w:val="16"/>
                <w:szCs w:val="16"/>
              </w:rPr>
              <w:t>Individuals are responsible to tackle climate change through changed consumption patterns, adapted lifestyles, and voluntary action.</w:t>
            </w:r>
          </w:p>
        </w:tc>
        <w:tc>
          <w:tcPr>
            <w:tcW w:w="4333" w:type="dxa"/>
          </w:tcPr>
          <w:p w14:paraId="2ABEAE4A"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E363E">
              <w:rPr>
                <w:rFonts w:cstheme="minorHAnsi"/>
                <w:sz w:val="16"/>
                <w:szCs w:val="16"/>
              </w:rPr>
              <w:t xml:space="preserve">It is not yet apparent that renunciation is now being practiced on a grand scale: vacation travel, daily showering, consumption, the latest mobile phone, the excess of fashionable clothes - all of this is still very important. However, parents are </w:t>
            </w:r>
            <w:r w:rsidRPr="00FE363E">
              <w:rPr>
                <w:rFonts w:cstheme="minorHAnsi"/>
                <w:sz w:val="16"/>
                <w:szCs w:val="16"/>
              </w:rPr>
              <w:lastRenderedPageBreak/>
              <w:t>now reporting conflicts with their children, which require more ecological awareness in everyday life until the next vacation is no longer a long-distance trip or the next car is no longer an SUV. But these are still isolated cases.</w:t>
            </w:r>
            <w:r>
              <w:rPr>
                <w:rFonts w:cstheme="minorHAnsi"/>
                <w:sz w:val="16"/>
                <w:szCs w:val="16"/>
              </w:rPr>
              <w:t xml:space="preserve"> </w:t>
            </w:r>
            <w:r>
              <w:rPr>
                <w:rFonts w:cstheme="minorHAnsi"/>
                <w:sz w:val="16"/>
                <w:szCs w:val="16"/>
              </w:rPr>
              <w:fldChar w:fldCharType="begin" w:fldLock="1"/>
            </w:r>
            <w:r>
              <w:rPr>
                <w:rFonts w:cstheme="minorHAnsi"/>
                <w:sz w:val="16"/>
                <w:szCs w:val="16"/>
              </w:rPr>
              <w:instrText>ADDIN CSL_CITATION {"citationItems":[{"id":"ITEM-1","itemData":{"author":[{"dropping-particle":"","family":"Vitzthum","given":"Thomas","non-dropping-particle":"","parse-names":false,"suffix":""}],"container-title":"Die Welt","id":"ITEM-1","issued":{"date-parts":[["2019","7","1"]]},"publisher-place":"Berlin","title":"Chef des Lehrerverbands: \"Das ist eine sehr rationale Schülerschaft\"","type":"article-newspaper"},"uris":["http://www.mendeley.com/documents/?uuid=6357ab2c-0ff9-4ea2-be7f-97184070612b"]}],"mendeley":{"formattedCitation":"(Vitzthum 2019)","plainTextFormattedCitation":"(Vitzthum 2019)","previouslyFormattedCitation":"(Vitzthum 2019)"},"properties":{"noteIndex":0},"schema":"https://github.com/citation-style-language/schema/raw/master/csl-citation.json"}</w:instrText>
            </w:r>
            <w:r>
              <w:rPr>
                <w:rFonts w:cstheme="minorHAnsi"/>
                <w:sz w:val="16"/>
                <w:szCs w:val="16"/>
              </w:rPr>
              <w:fldChar w:fldCharType="separate"/>
            </w:r>
            <w:r w:rsidRPr="00FE363E">
              <w:rPr>
                <w:rFonts w:cstheme="minorHAnsi"/>
                <w:noProof/>
                <w:sz w:val="16"/>
                <w:szCs w:val="16"/>
              </w:rPr>
              <w:t>(Vitzthum 2019)</w:t>
            </w:r>
            <w:r>
              <w:rPr>
                <w:rFonts w:cstheme="minorHAnsi"/>
                <w:sz w:val="16"/>
                <w:szCs w:val="16"/>
              </w:rPr>
              <w:fldChar w:fldCharType="end"/>
            </w:r>
          </w:p>
        </w:tc>
      </w:tr>
      <w:tr w:rsidR="00E6447B" w:rsidRPr="001E0AC4" w14:paraId="6315569D"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shd w:val="clear" w:color="auto" w:fill="D9E2F3" w:themeFill="accent1" w:themeFillTint="33"/>
          </w:tcPr>
          <w:p w14:paraId="27B5E3BE" w14:textId="77777777" w:rsidR="00E6447B" w:rsidRPr="001E0AC4" w:rsidRDefault="00E6447B" w:rsidP="00E6447B">
            <w:pPr>
              <w:spacing w:before="40" w:after="40"/>
              <w:rPr>
                <w:rFonts w:cstheme="minorHAnsi"/>
                <w:b w:val="0"/>
                <w:bCs w:val="0"/>
                <w:noProof/>
                <w:sz w:val="18"/>
                <w:szCs w:val="18"/>
              </w:rPr>
            </w:pPr>
          </w:p>
        </w:tc>
        <w:tc>
          <w:tcPr>
            <w:tcW w:w="1362" w:type="dxa"/>
            <w:vMerge/>
            <w:shd w:val="clear" w:color="auto" w:fill="D9E2F3" w:themeFill="accent1" w:themeFillTint="33"/>
          </w:tcPr>
          <w:p w14:paraId="07EECA77"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shd w:val="clear" w:color="auto" w:fill="D9E2F3" w:themeFill="accent1" w:themeFillTint="33"/>
          </w:tcPr>
          <w:p w14:paraId="6ED9F3EB"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FE363E">
              <w:rPr>
                <w:rFonts w:cstheme="minorHAnsi"/>
                <w:sz w:val="16"/>
                <w:szCs w:val="16"/>
              </w:rPr>
              <w:t xml:space="preserve">People need to </w:t>
            </w:r>
            <w:r>
              <w:rPr>
                <w:rFonts w:cstheme="minorHAnsi"/>
                <w:sz w:val="16"/>
                <w:szCs w:val="16"/>
              </w:rPr>
              <w:t xml:space="preserve">make use of their political power and </w:t>
            </w:r>
            <w:r w:rsidRPr="00FE363E">
              <w:rPr>
                <w:rFonts w:cstheme="minorHAnsi"/>
                <w:sz w:val="16"/>
                <w:szCs w:val="16"/>
              </w:rPr>
              <w:t>get politically involved to achieve systematic rather than individual change.</w:t>
            </w:r>
          </w:p>
        </w:tc>
        <w:tc>
          <w:tcPr>
            <w:tcW w:w="4333" w:type="dxa"/>
            <w:shd w:val="clear" w:color="auto" w:fill="D9E2F3" w:themeFill="accent1" w:themeFillTint="33"/>
          </w:tcPr>
          <w:p w14:paraId="3A6F8385" w14:textId="77777777" w:rsidR="00E6447B" w:rsidRPr="00FE363E"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E363E">
              <w:rPr>
                <w:rFonts w:cstheme="minorHAnsi"/>
                <w:sz w:val="16"/>
                <w:szCs w:val="16"/>
              </w:rPr>
              <w:t>We young people have no say in a subject that affects us above all. That's why I think freedom of assembly is important. It is the only way to represent our interests. Of course, we often have fun at the rallies. But we would all prefer it if we were to sit in school and not have to worry about our future.</w:t>
            </w:r>
            <w:r>
              <w:rPr>
                <w:rFonts w:cstheme="minorHAnsi"/>
                <w:sz w:val="16"/>
                <w:szCs w:val="16"/>
              </w:rPr>
              <w:t xml:space="preserve"> </w:t>
            </w:r>
            <w:r w:rsidRPr="001E0AC4">
              <w:rPr>
                <w:rFonts w:cstheme="minorHAnsi"/>
                <w:sz w:val="16"/>
                <w:szCs w:val="16"/>
              </w:rPr>
              <w:fldChar w:fldCharType="begin" w:fldLock="1"/>
            </w:r>
            <w:r w:rsidRPr="001E0AC4">
              <w:rPr>
                <w:rFonts w:cstheme="minorHAnsi"/>
                <w:sz w:val="16"/>
                <w:szCs w:val="16"/>
              </w:rPr>
              <w:instrText>ADDIN CSL_CITATION {"citationItems":[{"id":"ITEM-1","itemData":{"author":[{"dropping-particle":"","family":"Anzlinger","given":"Jana","non-dropping-particle":"","parse-names":false,"suffix":""}],"container-title":"Süddeutsche Zeitung","id":"ITEM-1","issued":{"date-parts":[["2019","5","4"]]},"publisher-place":"München","title":"Wehrt euch! Von den 68ern zum Freitags-Schulstreik","type":"article-newspaper"},"uris":["http://www.mendeley.com/documents/?uuid=ea4d4292-739d-4427-a9f7-a1a8cf1c56ce"]}],"mendeley":{"formattedCitation":"(Anzlinger 2019)","plainTextFormattedCitation":"(Anzlinger 2019)","previouslyFormattedCitation":"(Anzlinger 2019)"},"properties":{"noteIndex":0},"schema":"https://github.com/citation-style-language/schema/raw/master/csl-citation.json"}</w:instrText>
            </w:r>
            <w:r w:rsidRPr="001E0AC4">
              <w:rPr>
                <w:rFonts w:cstheme="minorHAnsi"/>
                <w:sz w:val="16"/>
                <w:szCs w:val="16"/>
              </w:rPr>
              <w:fldChar w:fldCharType="separate"/>
            </w:r>
            <w:r w:rsidRPr="001E0AC4">
              <w:rPr>
                <w:rFonts w:cstheme="minorHAnsi"/>
                <w:noProof/>
                <w:sz w:val="16"/>
                <w:szCs w:val="16"/>
              </w:rPr>
              <w:t>(Anzlinger 2019)</w:t>
            </w:r>
            <w:r w:rsidRPr="001E0AC4">
              <w:rPr>
                <w:rFonts w:cstheme="minorHAnsi"/>
                <w:sz w:val="16"/>
                <w:szCs w:val="16"/>
              </w:rPr>
              <w:fldChar w:fldCharType="end"/>
            </w:r>
          </w:p>
        </w:tc>
      </w:tr>
      <w:tr w:rsidR="00E6447B" w:rsidRPr="001E0AC4" w14:paraId="61ACA1B3"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shd w:val="clear" w:color="auto" w:fill="FFFFFF" w:themeFill="background1"/>
          </w:tcPr>
          <w:p w14:paraId="44A8A1F2"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The market, economy, and develop</w:t>
            </w:r>
            <w:r>
              <w:rPr>
                <w:rFonts w:cstheme="minorHAnsi"/>
                <w:noProof/>
                <w:sz w:val="18"/>
                <w:szCs w:val="18"/>
              </w:rPr>
              <w:t>-</w:t>
            </w:r>
            <w:r w:rsidRPr="001E0AC4">
              <w:rPr>
                <w:rFonts w:cstheme="minorHAnsi"/>
                <w:noProof/>
                <w:sz w:val="18"/>
                <w:szCs w:val="18"/>
              </w:rPr>
              <w:t>ment</w:t>
            </w:r>
          </w:p>
        </w:tc>
        <w:tc>
          <w:tcPr>
            <w:tcW w:w="1362" w:type="dxa"/>
            <w:vMerge w:val="restart"/>
            <w:shd w:val="clear" w:color="auto" w:fill="FFFFFF" w:themeFill="background1"/>
          </w:tcPr>
          <w:p w14:paraId="1459A3BF"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What is the role of the market and development priorities in achieving a desirable future, and how should the economy look like?</w:t>
            </w:r>
          </w:p>
        </w:tc>
        <w:tc>
          <w:tcPr>
            <w:tcW w:w="2838" w:type="dxa"/>
            <w:shd w:val="clear" w:color="auto" w:fill="FFFFFF" w:themeFill="background1"/>
          </w:tcPr>
          <w:p w14:paraId="4DEBA044"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t>Moderate</w:t>
            </w:r>
            <w:r>
              <w:rPr>
                <w:rFonts w:cstheme="minorHAnsi"/>
                <w:b/>
                <w:bCs/>
                <w:sz w:val="16"/>
                <w:szCs w:val="16"/>
                <w:u w:val="single"/>
              </w:rPr>
              <w:t>:</w:t>
            </w:r>
            <w:r w:rsidRPr="00131EAA">
              <w:rPr>
                <w:rFonts w:cstheme="minorHAnsi"/>
                <w:b/>
                <w:bCs/>
                <w:sz w:val="16"/>
                <w:szCs w:val="16"/>
              </w:rPr>
              <w:t xml:space="preserve"> </w:t>
            </w:r>
            <w:r w:rsidRPr="00065076">
              <w:rPr>
                <w:rFonts w:cstheme="minorHAnsi"/>
                <w:sz w:val="16"/>
                <w:szCs w:val="16"/>
              </w:rPr>
              <w:t>Climate protection requires a shift towards green growth through market-based mechanisms and ecological modernization.</w:t>
            </w:r>
          </w:p>
        </w:tc>
        <w:tc>
          <w:tcPr>
            <w:tcW w:w="4333" w:type="dxa"/>
            <w:shd w:val="clear" w:color="auto" w:fill="FFFFFF" w:themeFill="background1"/>
          </w:tcPr>
          <w:p w14:paraId="63702E49"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3F78F7">
              <w:rPr>
                <w:rFonts w:cstheme="minorHAnsi"/>
                <w:sz w:val="16"/>
                <w:szCs w:val="16"/>
              </w:rPr>
              <w:t>Grieme</w:t>
            </w:r>
            <w:proofErr w:type="spellEnd"/>
            <w:r w:rsidRPr="003F78F7">
              <w:rPr>
                <w:rFonts w:cstheme="minorHAnsi"/>
                <w:sz w:val="16"/>
                <w:szCs w:val="16"/>
              </w:rPr>
              <w:t>, referring to studies not specified in more detail, among others from the Fraunhofer Institute for Renewable Energy, assures that all these requirements are technologically feasible and "the coal phase-out is feasible by 2030". The procedures would "only have to be implemented consistently".</w:t>
            </w:r>
            <w:r>
              <w:rPr>
                <w:rFonts w:cstheme="minorHAnsi"/>
                <w:sz w:val="16"/>
                <w:szCs w:val="16"/>
              </w:rPr>
              <w:t xml:space="preserve"> </w:t>
            </w:r>
            <w:r>
              <w:rPr>
                <w:rFonts w:cstheme="minorHAnsi"/>
                <w:sz w:val="16"/>
                <w:szCs w:val="16"/>
              </w:rPr>
              <w:fldChar w:fldCharType="begin" w:fldLock="1"/>
            </w:r>
            <w:r>
              <w:rPr>
                <w:rFonts w:cstheme="minorHAnsi"/>
                <w:sz w:val="16"/>
                <w:szCs w:val="16"/>
              </w:rPr>
              <w:instrText>ADDIN CSL_CITATION {"citationItems":[{"id":"ITEM-1","itemData":{"author":[{"dropping-particle":"","family":"Graw","given":"Ansgar","non-dropping-particle":"","parse-names":false,"suffix":""}],"container-title":"Die Welt","id":"ITEM-1","issued":{"date-parts":[["2019","4","8"]]},"publisher-place":"Berlin","title":"Diese Forderungen bergen für manchen Politiker ein Risiko","type":"article-newspaper"},"uris":["http://www.mendeley.com/documents/?uuid=19d27380-288e-4372-88bc-5becd00f4fe5"]}],"mendeley":{"formattedCitation":"(Graw 2019)","plainTextFormattedCitation":"(Graw 2019)","previouslyFormattedCitation":"(Graw 2019)"},"properties":{"noteIndex":0},"schema":"https://github.com/citation-style-language/schema/raw/master/csl-citation.json"}</w:instrText>
            </w:r>
            <w:r>
              <w:rPr>
                <w:rFonts w:cstheme="minorHAnsi"/>
                <w:sz w:val="16"/>
                <w:szCs w:val="16"/>
              </w:rPr>
              <w:fldChar w:fldCharType="separate"/>
            </w:r>
            <w:r w:rsidRPr="003F78F7">
              <w:rPr>
                <w:rFonts w:cstheme="minorHAnsi"/>
                <w:noProof/>
                <w:sz w:val="16"/>
                <w:szCs w:val="16"/>
              </w:rPr>
              <w:t>(Graw 2019)</w:t>
            </w:r>
            <w:r>
              <w:rPr>
                <w:rFonts w:cstheme="minorHAnsi"/>
                <w:sz w:val="16"/>
                <w:szCs w:val="16"/>
              </w:rPr>
              <w:fldChar w:fldCharType="end"/>
            </w:r>
          </w:p>
        </w:tc>
      </w:tr>
      <w:tr w:rsidR="00E6447B" w:rsidRPr="00382824" w14:paraId="6C9CA78A"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tcPr>
          <w:p w14:paraId="36C4418B" w14:textId="77777777" w:rsidR="00E6447B" w:rsidRPr="001E0AC4" w:rsidRDefault="00E6447B" w:rsidP="00E6447B">
            <w:pPr>
              <w:spacing w:before="40" w:after="40"/>
              <w:rPr>
                <w:rFonts w:cstheme="minorHAnsi"/>
                <w:b w:val="0"/>
                <w:bCs w:val="0"/>
                <w:noProof/>
                <w:sz w:val="18"/>
                <w:szCs w:val="18"/>
              </w:rPr>
            </w:pPr>
          </w:p>
        </w:tc>
        <w:tc>
          <w:tcPr>
            <w:tcW w:w="1362" w:type="dxa"/>
            <w:vMerge/>
          </w:tcPr>
          <w:p w14:paraId="22135275"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i/>
                <w:iCs/>
                <w:noProof/>
                <w:sz w:val="18"/>
                <w:szCs w:val="18"/>
              </w:rPr>
            </w:pPr>
          </w:p>
        </w:tc>
        <w:tc>
          <w:tcPr>
            <w:tcW w:w="2838" w:type="dxa"/>
          </w:tcPr>
          <w:p w14:paraId="5A4F07A0"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3F78F7">
              <w:rPr>
                <w:rFonts w:cstheme="minorHAnsi"/>
                <w:sz w:val="16"/>
                <w:szCs w:val="16"/>
              </w:rPr>
              <w:t>Protestors criticize a growth-oriented capitalist development model and discuss alternatives such as post-development or degrowth to combat climate change.</w:t>
            </w:r>
          </w:p>
        </w:tc>
        <w:tc>
          <w:tcPr>
            <w:tcW w:w="4333" w:type="dxa"/>
          </w:tcPr>
          <w:p w14:paraId="24E47D03"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82824">
              <w:rPr>
                <w:rFonts w:cstheme="minorHAnsi"/>
                <w:sz w:val="16"/>
                <w:szCs w:val="16"/>
              </w:rPr>
              <w:t>An ecological reform policy, i.e. reforms that are carried out on the existing system and are subject to system constraints, cannot be sufficient to contain the drastic dimensions of the coming global climate catastrophe. Averting the worst consequences for all of humanity is incompatible with capitalism.</w:t>
            </w:r>
            <w:r>
              <w:rPr>
                <w:rFonts w:cstheme="minorHAnsi"/>
                <w:sz w:val="16"/>
                <w:szCs w:val="16"/>
              </w:rPr>
              <w:t xml:space="preserve"> </w:t>
            </w:r>
            <w:r>
              <w:rPr>
                <w:rFonts w:cstheme="minorHAnsi"/>
                <w:sz w:val="16"/>
                <w:szCs w:val="16"/>
              </w:rPr>
              <w:fldChar w:fldCharType="begin" w:fldLock="1"/>
            </w:r>
            <w:r>
              <w:rPr>
                <w:rFonts w:cstheme="minorHAnsi"/>
                <w:sz w:val="16"/>
                <w:szCs w:val="16"/>
              </w:rPr>
              <w:instrText>ADDIN CSL_CITATION {"citationItems":[{"id":"ITEM-1","itemData":{"URL":"https://www.heise.de/tp/features/Ein-Wirtschaftssystem-das-auf-Wachstum-und-Profit-ausgelegt-ist-kann-nicht-nachhaltig-sein-4401440.html","accessed":{"date-parts":[["2019","8","12"]]},"author":[{"dropping-particle":"","family":"Konicz","given":"Tomasz","non-dropping-particle":"","parse-names":false,"suffix":""}],"container-title":"Telepolis","id":"ITEM-1","issued":{"date-parts":[["2019"]]},"title":"\"Ein Wirtschaftssystem, das auf Wachstum und Profit ausgelegt ist, kann nicht nachhaltig sein\"","type":"webpage"},"uris":["http://www.mendeley.com/documents/?uuid=e5f67461-a503-4cca-9699-46165f13830f"]}],"mendeley":{"formattedCitation":"(Konicz 2019)","plainTextFormattedCitation":"(Konicz 2019)","previouslyFormattedCitation":"(Konicz 2019)"},"properties":{"noteIndex":0},"schema":"https://github.com/citation-style-language/schema/raw/master/csl-citation.json"}</w:instrText>
            </w:r>
            <w:r>
              <w:rPr>
                <w:rFonts w:cstheme="minorHAnsi"/>
                <w:sz w:val="16"/>
                <w:szCs w:val="16"/>
              </w:rPr>
              <w:fldChar w:fldCharType="separate"/>
            </w:r>
            <w:r w:rsidRPr="00382824">
              <w:rPr>
                <w:rFonts w:cstheme="minorHAnsi"/>
                <w:noProof/>
                <w:sz w:val="16"/>
                <w:szCs w:val="16"/>
              </w:rPr>
              <w:t>(Konicz 2019)</w:t>
            </w:r>
            <w:r>
              <w:rPr>
                <w:rFonts w:cstheme="minorHAnsi"/>
                <w:sz w:val="16"/>
                <w:szCs w:val="16"/>
              </w:rPr>
              <w:fldChar w:fldCharType="end"/>
            </w:r>
          </w:p>
        </w:tc>
      </w:tr>
      <w:tr w:rsidR="00E6447B" w:rsidRPr="001E0AC4" w14:paraId="4FBB5C73" w14:textId="77777777" w:rsidTr="00076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 w:type="dxa"/>
            <w:vMerge w:val="restart"/>
          </w:tcPr>
          <w:p w14:paraId="50D455F6" w14:textId="77777777" w:rsidR="00E6447B" w:rsidRPr="001E0AC4" w:rsidRDefault="00E6447B" w:rsidP="00E6447B">
            <w:pPr>
              <w:spacing w:before="40" w:after="40"/>
              <w:rPr>
                <w:rFonts w:cstheme="minorHAnsi"/>
                <w:b w:val="0"/>
                <w:bCs w:val="0"/>
                <w:noProof/>
                <w:sz w:val="18"/>
                <w:szCs w:val="18"/>
              </w:rPr>
            </w:pPr>
            <w:r w:rsidRPr="001E0AC4">
              <w:rPr>
                <w:rFonts w:cstheme="minorHAnsi"/>
                <w:noProof/>
                <w:sz w:val="18"/>
                <w:szCs w:val="18"/>
              </w:rPr>
              <w:t>Science and technology</w:t>
            </w:r>
          </w:p>
        </w:tc>
        <w:tc>
          <w:tcPr>
            <w:tcW w:w="1362" w:type="dxa"/>
            <w:vMerge w:val="restart"/>
          </w:tcPr>
          <w:p w14:paraId="7CF2AFE1"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noProof/>
                <w:sz w:val="18"/>
                <w:szCs w:val="18"/>
              </w:rPr>
            </w:pPr>
            <w:r w:rsidRPr="001E0AC4">
              <w:rPr>
                <w:rFonts w:cstheme="minorHAnsi"/>
                <w:i/>
                <w:iCs/>
                <w:noProof/>
                <w:sz w:val="18"/>
                <w:szCs w:val="18"/>
              </w:rPr>
              <w:t>What role has science and technology in an imagined, desirable future?</w:t>
            </w:r>
          </w:p>
        </w:tc>
        <w:tc>
          <w:tcPr>
            <w:tcW w:w="2838" w:type="dxa"/>
          </w:tcPr>
          <w:p w14:paraId="05525210" w14:textId="77777777"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D068C">
              <w:rPr>
                <w:rFonts w:cstheme="minorHAnsi"/>
                <w:b/>
                <w:bCs/>
                <w:sz w:val="16"/>
                <w:szCs w:val="16"/>
                <w:u w:val="single"/>
              </w:rPr>
              <w:t>Moderate</w:t>
            </w:r>
            <w:r>
              <w:rPr>
                <w:rFonts w:cstheme="minorHAnsi"/>
                <w:b/>
                <w:bCs/>
                <w:sz w:val="16"/>
                <w:szCs w:val="16"/>
                <w:u w:val="single"/>
              </w:rPr>
              <w:t>:</w:t>
            </w:r>
            <w:r w:rsidRPr="00131EAA">
              <w:rPr>
                <w:rFonts w:cstheme="minorHAnsi"/>
                <w:b/>
                <w:bCs/>
                <w:sz w:val="16"/>
                <w:szCs w:val="16"/>
              </w:rPr>
              <w:t xml:space="preserve"> </w:t>
            </w:r>
            <w:r w:rsidRPr="00382824">
              <w:rPr>
                <w:rFonts w:cstheme="minorHAnsi"/>
                <w:sz w:val="16"/>
                <w:szCs w:val="16"/>
              </w:rPr>
              <w:t>Climate science is considered neutral and remains unchallenged and should become the guiding framework to assess all climate-related policies and decisions.</w:t>
            </w:r>
          </w:p>
        </w:tc>
        <w:tc>
          <w:tcPr>
            <w:tcW w:w="4333" w:type="dxa"/>
          </w:tcPr>
          <w:p w14:paraId="4222E516" w14:textId="102474EC" w:rsidR="00E6447B" w:rsidRPr="001E0AC4" w:rsidRDefault="00E6447B" w:rsidP="00E6447B">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E0AC4">
              <w:rPr>
                <w:rFonts w:cstheme="minorHAnsi"/>
                <w:sz w:val="16"/>
                <w:szCs w:val="16"/>
              </w:rPr>
              <w:t xml:space="preserve">FFF are a science-led movement and we have a completely different basis for reasoning. We do not say that we find the financial system unjust, but we say that the financial system destroys our future and the planet because of A, B and C. Of course, a serious approach to the climate crisis brings with it a huge rucksack of other major global and ideological issues. But in the first instance we are committed to the goal. Of course, this must be thought together with human rights and sustainability requirements. </w:t>
            </w:r>
            <w:r w:rsidRPr="001E0AC4">
              <w:rPr>
                <w:rFonts w:cstheme="minorHAnsi"/>
                <w:sz w:val="16"/>
                <w:szCs w:val="16"/>
              </w:rPr>
              <w:fldChar w:fldCharType="begin" w:fldLock="1"/>
            </w:r>
            <w:r>
              <w:rPr>
                <w:rFonts w:cstheme="minorHAnsi"/>
                <w:sz w:val="16"/>
                <w:szCs w:val="16"/>
              </w:rPr>
              <w:instrText>ADDIN CSL_CITATION {"citationItems":[{"id":"ITEM-1","itemData":{"URL":"https://taz.de/Luisa-Neubauer-im-Interview/!169438/","accessed":{"date-parts":[["2020","1","7"]]},"author":[{"dropping-particle":"","family":"Unfried","given":"Peter","non-dropping-particle":"","parse-names":false,"suffix":""}],"container-title":"Tageszeitung taz","id":"ITEM-1","issued":{"date-parts":[["2019"]]},"title":"Die größte Lüge der Klimapolitik?","type":"webpage"},"uris":["http://www.mendeley.com/documents/?uuid=94744389-ac27-4a08-94b3-c1389488fb42"]}],"mendeley":{"formattedCitation":"(Unfried 2019)","plainTextFormattedCitation":"(Unfried 2019)","previouslyFormattedCitation":"(Unfried 2019b)"},"properties":{"noteIndex":0},"schema":"https://github.com/citation-style-language/schema/raw/master/csl-citation.json"}</w:instrText>
            </w:r>
            <w:r w:rsidRPr="001E0AC4">
              <w:rPr>
                <w:rFonts w:cstheme="minorHAnsi"/>
                <w:sz w:val="16"/>
                <w:szCs w:val="16"/>
              </w:rPr>
              <w:fldChar w:fldCharType="separate"/>
            </w:r>
            <w:r w:rsidRPr="00E6447B">
              <w:rPr>
                <w:rFonts w:cstheme="minorHAnsi"/>
                <w:noProof/>
                <w:sz w:val="16"/>
                <w:szCs w:val="16"/>
              </w:rPr>
              <w:t>(Unfried 2019)</w:t>
            </w:r>
            <w:r w:rsidRPr="001E0AC4">
              <w:rPr>
                <w:rFonts w:cstheme="minorHAnsi"/>
                <w:sz w:val="16"/>
                <w:szCs w:val="16"/>
              </w:rPr>
              <w:fldChar w:fldCharType="end"/>
            </w:r>
          </w:p>
        </w:tc>
      </w:tr>
      <w:tr w:rsidR="00E6447B" w:rsidRPr="003F78F7" w14:paraId="114E3E0E" w14:textId="77777777" w:rsidTr="000768EC">
        <w:tc>
          <w:tcPr>
            <w:cnfStyle w:val="001000000000" w:firstRow="0" w:lastRow="0" w:firstColumn="1" w:lastColumn="0" w:oddVBand="0" w:evenVBand="0" w:oddHBand="0" w:evenHBand="0" w:firstRowFirstColumn="0" w:firstRowLastColumn="0" w:lastRowFirstColumn="0" w:lastRowLastColumn="0"/>
            <w:tcW w:w="1106" w:type="dxa"/>
            <w:vMerge/>
            <w:shd w:val="clear" w:color="auto" w:fill="D9E2F3" w:themeFill="accent1" w:themeFillTint="33"/>
          </w:tcPr>
          <w:p w14:paraId="61D69159" w14:textId="77777777" w:rsidR="00E6447B" w:rsidRPr="001E0AC4" w:rsidRDefault="00E6447B" w:rsidP="00E6447B">
            <w:pPr>
              <w:spacing w:before="40" w:after="40"/>
              <w:rPr>
                <w:rFonts w:cstheme="minorHAnsi"/>
                <w:b w:val="0"/>
                <w:bCs w:val="0"/>
                <w:noProof/>
                <w:sz w:val="18"/>
                <w:szCs w:val="18"/>
              </w:rPr>
            </w:pPr>
          </w:p>
        </w:tc>
        <w:tc>
          <w:tcPr>
            <w:tcW w:w="1362" w:type="dxa"/>
            <w:vMerge/>
            <w:shd w:val="clear" w:color="auto" w:fill="D9E2F3" w:themeFill="accent1" w:themeFillTint="33"/>
          </w:tcPr>
          <w:p w14:paraId="7F9300E9"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noProof/>
                <w:sz w:val="18"/>
                <w:szCs w:val="18"/>
              </w:rPr>
            </w:pPr>
          </w:p>
        </w:tc>
        <w:tc>
          <w:tcPr>
            <w:tcW w:w="2838" w:type="dxa"/>
            <w:shd w:val="clear" w:color="auto" w:fill="D9E2F3" w:themeFill="accent1" w:themeFillTint="33"/>
          </w:tcPr>
          <w:p w14:paraId="4596D4F8"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b/>
                <w:bCs/>
                <w:sz w:val="16"/>
                <w:szCs w:val="16"/>
                <w:u w:val="single"/>
              </w:rPr>
              <w:t>Radical:</w:t>
            </w:r>
            <w:r w:rsidRPr="00131EAA">
              <w:rPr>
                <w:rFonts w:cstheme="minorHAnsi"/>
                <w:b/>
                <w:bCs/>
                <w:sz w:val="16"/>
                <w:szCs w:val="16"/>
              </w:rPr>
              <w:t xml:space="preserve"> </w:t>
            </w:r>
            <w:r w:rsidRPr="00382824">
              <w:rPr>
                <w:rFonts w:cstheme="minorHAnsi"/>
                <w:sz w:val="16"/>
                <w:szCs w:val="16"/>
              </w:rPr>
              <w:t>Scientific knowledge-making is intertwined with politics and power dynamics. The movement needs to become more political to acknowledge marginalized and underrepresented groups.</w:t>
            </w:r>
          </w:p>
        </w:tc>
        <w:tc>
          <w:tcPr>
            <w:tcW w:w="4333" w:type="dxa"/>
            <w:shd w:val="clear" w:color="auto" w:fill="D9E2F3" w:themeFill="accent1" w:themeFillTint="33"/>
          </w:tcPr>
          <w:p w14:paraId="4674FE58" w14:textId="77777777" w:rsidR="00E6447B" w:rsidRPr="001E0AC4" w:rsidRDefault="00E6447B" w:rsidP="00E6447B">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I’m afraid that this movement will be reduced to a crowd of people that says not much more than “listen to science.” What we need is to bring the politics behind these scientific graphs and numbers to the streets. Otherwise, we have not much to say. (Interview_2)</w:t>
            </w:r>
          </w:p>
        </w:tc>
      </w:tr>
    </w:tbl>
    <w:p w14:paraId="01AF4887" w14:textId="77777777" w:rsidR="00E6447B" w:rsidRDefault="00E6447B" w:rsidP="00E6447B">
      <w:pPr>
        <w:jc w:val="right"/>
      </w:pPr>
      <w:r w:rsidRPr="003172DF">
        <w:rPr>
          <w:sz w:val="16"/>
          <w:szCs w:val="16"/>
        </w:rPr>
        <w:t>*translated by the authors; original sources in German</w:t>
      </w:r>
    </w:p>
    <w:p w14:paraId="26B4ABA7" w14:textId="77777777" w:rsidR="00E6447B" w:rsidRDefault="00E6447B">
      <w:pPr>
        <w:spacing w:before="0" w:after="160" w:line="259" w:lineRule="auto"/>
        <w:rPr>
          <w:rFonts w:eastAsia="Cambria" w:cs="Times New Roman"/>
          <w:b/>
          <w:sz w:val="22"/>
        </w:rPr>
      </w:pPr>
      <w:r>
        <w:rPr>
          <w:sz w:val="22"/>
        </w:rPr>
        <w:br w:type="page"/>
      </w:r>
    </w:p>
    <w:p w14:paraId="2500DE45" w14:textId="7C29FAA2" w:rsidR="00736E97" w:rsidRPr="00E6447B" w:rsidRDefault="00E6447B" w:rsidP="00E6447B">
      <w:pPr>
        <w:pStyle w:val="berschrift2"/>
      </w:pPr>
      <w:r w:rsidRPr="00E6447B">
        <w:lastRenderedPageBreak/>
        <w:t>References (for appendix only)</w:t>
      </w:r>
    </w:p>
    <w:p w14:paraId="3135E437" w14:textId="2C5B9454" w:rsidR="00E6447B" w:rsidRPr="00E6447B" w:rsidRDefault="00E6447B" w:rsidP="00E6447B">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Pr="00E6447B">
        <w:rPr>
          <w:rFonts w:cs="Times New Roman"/>
          <w:noProof/>
          <w:szCs w:val="24"/>
        </w:rPr>
        <w:t xml:space="preserve">anonymous 2019a, ‘Kritik an der Entwicklung der Bewegung “Fridays for Future Deutschland”’, </w:t>
      </w:r>
      <w:r w:rsidRPr="00E6447B">
        <w:rPr>
          <w:rFonts w:cs="Times New Roman"/>
          <w:i/>
          <w:iCs/>
          <w:noProof/>
          <w:szCs w:val="24"/>
        </w:rPr>
        <w:t>Fridays for Future Pad</w:t>
      </w:r>
      <w:r w:rsidRPr="00E6447B">
        <w:rPr>
          <w:rFonts w:cs="Times New Roman"/>
          <w:noProof/>
          <w:szCs w:val="24"/>
        </w:rPr>
        <w:t>, viewed 12 August 2019, &lt;https://pad.fridaysforfuture.de/p/r.7ab49bc68d460ac444073022b3c5d1c7&gt;.</w:t>
      </w:r>
    </w:p>
    <w:p w14:paraId="7B80E260"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anonymous 2019b, ‘Offener Brief an die Bewegung - Pressekonzept’, </w:t>
      </w:r>
      <w:r w:rsidRPr="00055229">
        <w:rPr>
          <w:rFonts w:cs="Times New Roman"/>
          <w:i/>
          <w:iCs/>
          <w:noProof/>
          <w:szCs w:val="24"/>
          <w:lang w:val="de-DE"/>
        </w:rPr>
        <w:t>Google Forms</w:t>
      </w:r>
      <w:r w:rsidRPr="00055229">
        <w:rPr>
          <w:rFonts w:cs="Times New Roman"/>
          <w:noProof/>
          <w:szCs w:val="24"/>
          <w:lang w:val="de-DE"/>
        </w:rPr>
        <w:t>, viewed 12 August 2019, &lt;https://docs.google.com/forms/d/e/1FAIpQLSd7j52xI346G8UFB1bd2xtSboG6JmJ4Qeo2EnjdQyvt_mu6ww/viewform&gt;.</w:t>
      </w:r>
    </w:p>
    <w:p w14:paraId="1A797942"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Anzlinger, J. 2019, ‘Wehrt euch! Von den 68ern zum Freitags-Schulstreik’, </w:t>
      </w:r>
      <w:r w:rsidRPr="00055229">
        <w:rPr>
          <w:rFonts w:cs="Times New Roman"/>
          <w:i/>
          <w:iCs/>
          <w:noProof/>
          <w:szCs w:val="24"/>
          <w:lang w:val="de-DE"/>
        </w:rPr>
        <w:t>Süddeutsche Zeitung</w:t>
      </w:r>
      <w:r w:rsidRPr="00055229">
        <w:rPr>
          <w:rFonts w:cs="Times New Roman"/>
          <w:noProof/>
          <w:szCs w:val="24"/>
          <w:lang w:val="de-DE"/>
        </w:rPr>
        <w:t>, 4 May.</w:t>
      </w:r>
    </w:p>
    <w:p w14:paraId="412DA089"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Bruhns, A. 2019, ‘Was ein Gründer von Greenpeace den “Fridays for Future” rät’, </w:t>
      </w:r>
      <w:r w:rsidRPr="00055229">
        <w:rPr>
          <w:rFonts w:cs="Times New Roman"/>
          <w:i/>
          <w:iCs/>
          <w:noProof/>
          <w:szCs w:val="24"/>
          <w:lang w:val="de-DE"/>
        </w:rPr>
        <w:t>Spiegel Online</w:t>
      </w:r>
      <w:r w:rsidRPr="00055229">
        <w:rPr>
          <w:rFonts w:cs="Times New Roman"/>
          <w:noProof/>
          <w:szCs w:val="24"/>
          <w:lang w:val="de-DE"/>
        </w:rPr>
        <w:t>, 31 July.</w:t>
      </w:r>
    </w:p>
    <w:p w14:paraId="0E746D28"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Ehring, G. 2019, ‘„Der Kohleausstieg bis 2030 muss jetzt eingeleitet werden“’, </w:t>
      </w:r>
      <w:r w:rsidRPr="00055229">
        <w:rPr>
          <w:rFonts w:cs="Times New Roman"/>
          <w:i/>
          <w:iCs/>
          <w:noProof/>
          <w:szCs w:val="24"/>
          <w:lang w:val="de-DE"/>
        </w:rPr>
        <w:t>Deutschlandfunk</w:t>
      </w:r>
      <w:r w:rsidRPr="00055229">
        <w:rPr>
          <w:rFonts w:cs="Times New Roman"/>
          <w:noProof/>
          <w:szCs w:val="24"/>
          <w:lang w:val="de-DE"/>
        </w:rPr>
        <w:t>, viewed 1 March 2020, &lt;https://www.deutschlandfunk.de/umweltaktivistin-luisa-neubauer-der-kohleausstieg-bis-2030.868.de.html?dram:article_id=453128&gt;.</w:t>
      </w:r>
    </w:p>
    <w:p w14:paraId="238C52A7"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FFF Germany 2019a, ‘#FFFFORDERT: WIR HABEN GESPROCHEN, JETZT MÜSST IHR HANDELN!’, </w:t>
      </w:r>
      <w:r w:rsidRPr="00055229">
        <w:rPr>
          <w:rFonts w:cs="Times New Roman"/>
          <w:i/>
          <w:iCs/>
          <w:noProof/>
          <w:szCs w:val="24"/>
          <w:lang w:val="de-DE"/>
        </w:rPr>
        <w:t>Fridays for Future</w:t>
      </w:r>
      <w:r w:rsidRPr="00055229">
        <w:rPr>
          <w:rFonts w:cs="Times New Roman"/>
          <w:noProof/>
          <w:szCs w:val="24"/>
          <w:lang w:val="de-DE"/>
        </w:rPr>
        <w:t>, viewed 12 August 2019, &lt;https://fridaysforfuture.de/ffffordert/&gt;.</w:t>
      </w:r>
    </w:p>
    <w:p w14:paraId="594B9035" w14:textId="77777777" w:rsidR="00E6447B" w:rsidRPr="00E6447B" w:rsidRDefault="00E6447B" w:rsidP="00E6447B">
      <w:pPr>
        <w:widowControl w:val="0"/>
        <w:autoSpaceDE w:val="0"/>
        <w:autoSpaceDN w:val="0"/>
        <w:adjustRightInd w:val="0"/>
        <w:ind w:left="480" w:hanging="480"/>
        <w:rPr>
          <w:rFonts w:cs="Times New Roman"/>
          <w:noProof/>
          <w:szCs w:val="24"/>
        </w:rPr>
      </w:pPr>
      <w:r w:rsidRPr="00E6447B">
        <w:rPr>
          <w:rFonts w:cs="Times New Roman"/>
          <w:noProof/>
          <w:szCs w:val="24"/>
        </w:rPr>
        <w:t xml:space="preserve">FFF Germany 2019b, ‘Ortsgruppen’, </w:t>
      </w:r>
      <w:r w:rsidRPr="00E6447B">
        <w:rPr>
          <w:rFonts w:cs="Times New Roman"/>
          <w:i/>
          <w:iCs/>
          <w:noProof/>
          <w:szCs w:val="24"/>
        </w:rPr>
        <w:t>Fridays for Future</w:t>
      </w:r>
      <w:r w:rsidRPr="00E6447B">
        <w:rPr>
          <w:rFonts w:cs="Times New Roman"/>
          <w:noProof/>
          <w:szCs w:val="24"/>
        </w:rPr>
        <w:t>, viewed 19 August 2019, &lt;https://fridaysforfuture.de/regionalgruppen/&gt;.</w:t>
      </w:r>
    </w:p>
    <w:p w14:paraId="42E81C4B" w14:textId="77777777" w:rsidR="00E6447B" w:rsidRPr="00E6447B" w:rsidRDefault="00E6447B" w:rsidP="00E6447B">
      <w:pPr>
        <w:widowControl w:val="0"/>
        <w:autoSpaceDE w:val="0"/>
        <w:autoSpaceDN w:val="0"/>
        <w:adjustRightInd w:val="0"/>
        <w:ind w:left="480" w:hanging="480"/>
        <w:rPr>
          <w:rFonts w:cs="Times New Roman"/>
          <w:noProof/>
          <w:szCs w:val="24"/>
        </w:rPr>
      </w:pPr>
      <w:r w:rsidRPr="00E6447B">
        <w:rPr>
          <w:rFonts w:cs="Times New Roman"/>
          <w:noProof/>
          <w:szCs w:val="24"/>
        </w:rPr>
        <w:t xml:space="preserve">FFF Germany 2019c, ‘Pressekonferenz der Fridays-For-Future-Bewegung am 08.04.19’, </w:t>
      </w:r>
      <w:r w:rsidRPr="00E6447B">
        <w:rPr>
          <w:rFonts w:cs="Times New Roman"/>
          <w:i/>
          <w:iCs/>
          <w:noProof/>
          <w:szCs w:val="24"/>
        </w:rPr>
        <w:t>Phönix vor Ort</w:t>
      </w:r>
      <w:r w:rsidRPr="00E6447B">
        <w:rPr>
          <w:rFonts w:cs="Times New Roman"/>
          <w:noProof/>
          <w:szCs w:val="24"/>
        </w:rPr>
        <w:t>, viewed 20 March 2020, &lt;https://www.youtube.com/watch?time_continue=3&amp;v=JnnPzDJ2GNw&gt;.</w:t>
      </w:r>
    </w:p>
    <w:p w14:paraId="5D923752" w14:textId="77777777" w:rsidR="00E6447B" w:rsidRPr="00E6447B" w:rsidRDefault="00E6447B" w:rsidP="00E6447B">
      <w:pPr>
        <w:widowControl w:val="0"/>
        <w:autoSpaceDE w:val="0"/>
        <w:autoSpaceDN w:val="0"/>
        <w:adjustRightInd w:val="0"/>
        <w:ind w:left="480" w:hanging="480"/>
        <w:rPr>
          <w:rFonts w:cs="Times New Roman"/>
          <w:noProof/>
          <w:szCs w:val="24"/>
        </w:rPr>
      </w:pPr>
      <w:r w:rsidRPr="00E6447B">
        <w:rPr>
          <w:rFonts w:cs="Times New Roman"/>
          <w:noProof/>
          <w:szCs w:val="24"/>
        </w:rPr>
        <w:t xml:space="preserve">FFF Germany 2019d, ‘Unsere Forderungen an die Politik’, </w:t>
      </w:r>
      <w:r w:rsidRPr="00E6447B">
        <w:rPr>
          <w:rFonts w:cs="Times New Roman"/>
          <w:i/>
          <w:iCs/>
          <w:noProof/>
          <w:szCs w:val="24"/>
        </w:rPr>
        <w:t>Fridays for Future</w:t>
      </w:r>
      <w:r w:rsidRPr="00E6447B">
        <w:rPr>
          <w:rFonts w:cs="Times New Roman"/>
          <w:noProof/>
          <w:szCs w:val="24"/>
        </w:rPr>
        <w:t>, viewed 12 August 2019, &lt;https://fridaysforfuture.de/forderungen/&gt;.</w:t>
      </w:r>
    </w:p>
    <w:p w14:paraId="4D6128F8"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Graw, A. 2019, ‘Diese Forderungen bergen für manchen Politiker ein Risiko’, </w:t>
      </w:r>
      <w:r w:rsidRPr="00055229">
        <w:rPr>
          <w:rFonts w:cs="Times New Roman"/>
          <w:i/>
          <w:iCs/>
          <w:noProof/>
          <w:szCs w:val="24"/>
          <w:lang w:val="de-DE"/>
        </w:rPr>
        <w:t>Die Welt</w:t>
      </w:r>
      <w:r w:rsidRPr="00055229">
        <w:rPr>
          <w:rFonts w:cs="Times New Roman"/>
          <w:noProof/>
          <w:szCs w:val="24"/>
          <w:lang w:val="de-DE"/>
        </w:rPr>
        <w:t>, 8 April.</w:t>
      </w:r>
    </w:p>
    <w:p w14:paraId="236D8651"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Grieme, S. 2019, ‘Reaktionen aus der Politik reichen ihm nicht’, </w:t>
      </w:r>
      <w:r w:rsidRPr="00055229">
        <w:rPr>
          <w:rFonts w:cs="Times New Roman"/>
          <w:i/>
          <w:iCs/>
          <w:noProof/>
          <w:szCs w:val="24"/>
          <w:lang w:val="de-DE"/>
        </w:rPr>
        <w:t>SWR</w:t>
      </w:r>
      <w:r w:rsidRPr="00055229">
        <w:rPr>
          <w:rFonts w:cs="Times New Roman"/>
          <w:noProof/>
          <w:szCs w:val="24"/>
          <w:lang w:val="de-DE"/>
        </w:rPr>
        <w:t>, viewed 20 March 2020, &lt;https://www.swrfernsehen.de/landesschau-rp/couchgespraeche/av-o1113537-100.html&gt;.</w:t>
      </w:r>
    </w:p>
    <w:p w14:paraId="3BC68B32"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Grießhammer, R. 2019, ‘“Fridays for Future wird den Lebensstil der Jugend ändern”’, </w:t>
      </w:r>
      <w:r w:rsidRPr="00055229">
        <w:rPr>
          <w:rFonts w:cs="Times New Roman"/>
          <w:i/>
          <w:iCs/>
          <w:noProof/>
          <w:szCs w:val="24"/>
          <w:lang w:val="de-DE"/>
        </w:rPr>
        <w:t>Klimareporter</w:t>
      </w:r>
      <w:r w:rsidRPr="00055229">
        <w:rPr>
          <w:rFonts w:cs="Times New Roman"/>
          <w:noProof/>
          <w:szCs w:val="24"/>
          <w:lang w:val="de-DE"/>
        </w:rPr>
        <w:t>, viewed 9 August 2019, &lt;https://www.klimareporter.de/protest/fridays-for-future-wird-den-lebensstil-der-jugend-aendern&gt;.</w:t>
      </w:r>
    </w:p>
    <w:p w14:paraId="4AD6D8BA"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Hecking, C. &amp; Klovert, H. 2019, ‘So sieht es hinter den Kulissen der Schülerproteste aus’, </w:t>
      </w:r>
      <w:r w:rsidRPr="00055229">
        <w:rPr>
          <w:rFonts w:cs="Times New Roman"/>
          <w:i/>
          <w:iCs/>
          <w:noProof/>
          <w:szCs w:val="24"/>
          <w:lang w:val="de-DE"/>
        </w:rPr>
        <w:t>Spiegel Online</w:t>
      </w:r>
      <w:r w:rsidRPr="00055229">
        <w:rPr>
          <w:rFonts w:cs="Times New Roman"/>
          <w:noProof/>
          <w:szCs w:val="24"/>
          <w:lang w:val="de-DE"/>
        </w:rPr>
        <w:t>, 23 May.</w:t>
      </w:r>
    </w:p>
    <w:p w14:paraId="2F453010"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Hein, T. &amp; Lichtblau, Q. 2019, ‘Was sie wollen’, </w:t>
      </w:r>
      <w:r w:rsidRPr="00055229">
        <w:rPr>
          <w:rFonts w:cs="Times New Roman"/>
          <w:i/>
          <w:iCs/>
          <w:noProof/>
          <w:szCs w:val="24"/>
          <w:lang w:val="de-DE"/>
        </w:rPr>
        <w:t>Süddeutsche Zeitung</w:t>
      </w:r>
      <w:r w:rsidRPr="00055229">
        <w:rPr>
          <w:rFonts w:cs="Times New Roman"/>
          <w:noProof/>
          <w:szCs w:val="24"/>
          <w:lang w:val="de-DE"/>
        </w:rPr>
        <w:t>, 30 May.</w:t>
      </w:r>
    </w:p>
    <w:p w14:paraId="0C519D26"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Heisterhagen, N. 2019, ‘Gesucht: eine grüne Industriepolitik’, </w:t>
      </w:r>
      <w:r w:rsidRPr="00055229">
        <w:rPr>
          <w:rFonts w:cs="Times New Roman"/>
          <w:i/>
          <w:iCs/>
          <w:noProof/>
          <w:szCs w:val="24"/>
          <w:lang w:val="de-DE"/>
        </w:rPr>
        <w:t>Die Tageszeitung</w:t>
      </w:r>
      <w:r w:rsidRPr="00055229">
        <w:rPr>
          <w:rFonts w:cs="Times New Roman"/>
          <w:noProof/>
          <w:szCs w:val="24"/>
          <w:lang w:val="de-DE"/>
        </w:rPr>
        <w:t>, 1 June.</w:t>
      </w:r>
    </w:p>
    <w:p w14:paraId="32066B49"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Kögel, A. 2019, ‘Klimaschutz: “Noch entschiedener und schneller handeln”’, </w:t>
      </w:r>
      <w:r w:rsidRPr="00055229">
        <w:rPr>
          <w:rFonts w:cs="Times New Roman"/>
          <w:i/>
          <w:iCs/>
          <w:noProof/>
          <w:szCs w:val="24"/>
          <w:lang w:val="de-DE"/>
        </w:rPr>
        <w:t>Der Tagesspiegel</w:t>
      </w:r>
      <w:r w:rsidRPr="00055229">
        <w:rPr>
          <w:rFonts w:cs="Times New Roman"/>
          <w:noProof/>
          <w:szCs w:val="24"/>
          <w:lang w:val="de-DE"/>
        </w:rPr>
        <w:t>, viewed 17 August 2019, &lt;https://www.tagesspiegel.de/berlin/fridays-for-future-schulstreik-in-berlin-klimaschutz-noch-entschiedener-und-schneller-handeln/23983746.html&gt;.</w:t>
      </w:r>
    </w:p>
    <w:p w14:paraId="3B4E9700"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Konicz, T. 2019, ‘“Ein Wirtschaftssystem, das auf Wachstum und Profit ausgelegt ist, kann nicht </w:t>
      </w:r>
      <w:r w:rsidRPr="00055229">
        <w:rPr>
          <w:rFonts w:cs="Times New Roman"/>
          <w:noProof/>
          <w:szCs w:val="24"/>
          <w:lang w:val="de-DE"/>
        </w:rPr>
        <w:lastRenderedPageBreak/>
        <w:t xml:space="preserve">nachhaltig sein”’, </w:t>
      </w:r>
      <w:r w:rsidRPr="00055229">
        <w:rPr>
          <w:rFonts w:cs="Times New Roman"/>
          <w:i/>
          <w:iCs/>
          <w:noProof/>
          <w:szCs w:val="24"/>
          <w:lang w:val="de-DE"/>
        </w:rPr>
        <w:t>Telepolis</w:t>
      </w:r>
      <w:r w:rsidRPr="00055229">
        <w:rPr>
          <w:rFonts w:cs="Times New Roman"/>
          <w:noProof/>
          <w:szCs w:val="24"/>
          <w:lang w:val="de-DE"/>
        </w:rPr>
        <w:t>, viewed 12 August 2019, &lt;https://www.heise.de/tp/features/Ein-Wirtschaftssystem-das-auf-Wachstum-und-Profit-ausgelegt-ist-kann-nicht-nachhaltig-sein-4401440.html&gt;.</w:t>
      </w:r>
    </w:p>
    <w:p w14:paraId="5103BFC7"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Kreutzfeldt, M. &amp; Pötter, B. 2019, ‘Zwei Welten im Regierungsviertel’, </w:t>
      </w:r>
      <w:r w:rsidRPr="00055229">
        <w:rPr>
          <w:rFonts w:cs="Times New Roman"/>
          <w:i/>
          <w:iCs/>
          <w:noProof/>
          <w:szCs w:val="24"/>
          <w:lang w:val="de-DE"/>
        </w:rPr>
        <w:t>taz</w:t>
      </w:r>
      <w:r w:rsidRPr="00055229">
        <w:rPr>
          <w:rFonts w:cs="Times New Roman"/>
          <w:noProof/>
          <w:szCs w:val="24"/>
          <w:lang w:val="de-DE"/>
        </w:rPr>
        <w:t>, 21 September.</w:t>
      </w:r>
    </w:p>
    <w:p w14:paraId="17E11AE6"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Kritische Aktionärinnen und Aktionäre 2019, ‘Clara Marisa Mayer von Fridays for Future Berlin auf der VW-HV 2019’, </w:t>
      </w:r>
      <w:r w:rsidRPr="00055229">
        <w:rPr>
          <w:rFonts w:cs="Times New Roman"/>
          <w:i/>
          <w:iCs/>
          <w:noProof/>
          <w:szCs w:val="24"/>
          <w:lang w:val="de-DE"/>
        </w:rPr>
        <w:t>YouTube</w:t>
      </w:r>
      <w:r w:rsidRPr="00055229">
        <w:rPr>
          <w:rFonts w:cs="Times New Roman"/>
          <w:noProof/>
          <w:szCs w:val="24"/>
          <w:lang w:val="de-DE"/>
        </w:rPr>
        <w:t>, viewed 2 February 2020, &lt;https://www.youtube.com/watch?time_continue=79&amp;v=MPh_KXTfjqg&amp;feature=emb_logo&gt;.</w:t>
      </w:r>
    </w:p>
    <w:p w14:paraId="31D1A8B8"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Leick, R. 2019, ‘Würde Adorno zu “Fridays for Future” gehen?’, </w:t>
      </w:r>
      <w:r w:rsidRPr="00055229">
        <w:rPr>
          <w:rFonts w:cs="Times New Roman"/>
          <w:i/>
          <w:iCs/>
          <w:noProof/>
          <w:szCs w:val="24"/>
          <w:lang w:val="de-DE"/>
        </w:rPr>
        <w:t>Der Spiegel</w:t>
      </w:r>
      <w:r w:rsidRPr="00055229">
        <w:rPr>
          <w:rFonts w:cs="Times New Roman"/>
          <w:noProof/>
          <w:szCs w:val="24"/>
          <w:lang w:val="de-DE"/>
        </w:rPr>
        <w:t>, 13 September.</w:t>
      </w:r>
    </w:p>
    <w:p w14:paraId="53427967" w14:textId="77777777" w:rsidR="00E6447B" w:rsidRPr="00E6447B" w:rsidRDefault="00E6447B" w:rsidP="00E6447B">
      <w:pPr>
        <w:widowControl w:val="0"/>
        <w:autoSpaceDE w:val="0"/>
        <w:autoSpaceDN w:val="0"/>
        <w:adjustRightInd w:val="0"/>
        <w:ind w:left="480" w:hanging="480"/>
        <w:rPr>
          <w:rFonts w:cs="Times New Roman"/>
          <w:noProof/>
          <w:szCs w:val="24"/>
        </w:rPr>
      </w:pPr>
      <w:r w:rsidRPr="00E6447B">
        <w:rPr>
          <w:rFonts w:cs="Times New Roman"/>
          <w:noProof/>
          <w:szCs w:val="24"/>
        </w:rPr>
        <w:t xml:space="preserve">Peitsch, H. 2019, ‘Rede von Henrik Peitsch’, </w:t>
      </w:r>
      <w:r w:rsidRPr="00E6447B">
        <w:rPr>
          <w:rFonts w:cs="Times New Roman"/>
          <w:i/>
          <w:iCs/>
          <w:noProof/>
          <w:szCs w:val="24"/>
        </w:rPr>
        <w:t>Fridays for Future</w:t>
      </w:r>
      <w:r w:rsidRPr="00E6447B">
        <w:rPr>
          <w:rFonts w:cs="Times New Roman"/>
          <w:noProof/>
          <w:szCs w:val="24"/>
        </w:rPr>
        <w:t>, viewed 17 August 2019, &lt;https://fridaysforfuture.de/rede-von-henrik-peitsch/&gt;.</w:t>
      </w:r>
    </w:p>
    <w:p w14:paraId="38384719"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Phoenix 2019, ‘“phoenix persönlich” mit der Klimaschutz-Aktivstin Luisa Neubauer’, </w:t>
      </w:r>
      <w:r w:rsidRPr="00055229">
        <w:rPr>
          <w:rFonts w:cs="Times New Roman"/>
          <w:i/>
          <w:iCs/>
          <w:noProof/>
          <w:szCs w:val="24"/>
          <w:lang w:val="de-DE"/>
        </w:rPr>
        <w:t>Phoenix persönlich</w:t>
      </w:r>
      <w:r w:rsidRPr="00055229">
        <w:rPr>
          <w:rFonts w:cs="Times New Roman"/>
          <w:noProof/>
          <w:szCs w:val="24"/>
          <w:lang w:val="de-DE"/>
        </w:rPr>
        <w:t>, viewed 20 November 2019, &lt;https://www.youtube.com/watch?v=Mzx21Ke2J9I&gt;.</w:t>
      </w:r>
    </w:p>
    <w:p w14:paraId="620C6C63"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Sadik, O. 2019, ‘Wir streiken, bis ihr handelt’, </w:t>
      </w:r>
      <w:r w:rsidRPr="00055229">
        <w:rPr>
          <w:rFonts w:cs="Times New Roman"/>
          <w:i/>
          <w:iCs/>
          <w:noProof/>
          <w:szCs w:val="24"/>
          <w:lang w:val="de-DE"/>
        </w:rPr>
        <w:t>Greenpeace</w:t>
      </w:r>
      <w:r w:rsidRPr="00055229">
        <w:rPr>
          <w:rFonts w:cs="Times New Roman"/>
          <w:noProof/>
          <w:szCs w:val="24"/>
          <w:lang w:val="de-DE"/>
        </w:rPr>
        <w:t>, viewed 16 December 2019, &lt;https://www.greenpeace.de/themen/energiewende-fossile-energien/kohle/wir-streiken-bis-ihr-handelt&gt;.</w:t>
      </w:r>
    </w:p>
    <w:p w14:paraId="11A6F7CC"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Schirmer, S. 2019, ‘Die fast perfekte Jugendbewegung’, </w:t>
      </w:r>
      <w:r w:rsidRPr="00055229">
        <w:rPr>
          <w:rFonts w:cs="Times New Roman"/>
          <w:i/>
          <w:iCs/>
          <w:noProof/>
          <w:szCs w:val="24"/>
          <w:lang w:val="de-DE"/>
        </w:rPr>
        <w:t>ZEIT Campus</w:t>
      </w:r>
      <w:r w:rsidRPr="00055229">
        <w:rPr>
          <w:rFonts w:cs="Times New Roman"/>
          <w:noProof/>
          <w:szCs w:val="24"/>
          <w:lang w:val="de-DE"/>
        </w:rPr>
        <w:t>, viewed 4 August 2019, &lt;https://www.zeit.de/campus/2019-07/fridays-for-future-sommerkongress-dortmund-klimawandel-aktivismus/komplettansicht&gt;.</w:t>
      </w:r>
    </w:p>
    <w:p w14:paraId="4D7CFAD1"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Scholz, C. 2019, ‘Die große Blamage der Politiker’, </w:t>
      </w:r>
      <w:r w:rsidRPr="00055229">
        <w:rPr>
          <w:rFonts w:cs="Times New Roman"/>
          <w:i/>
          <w:iCs/>
          <w:noProof/>
          <w:szCs w:val="24"/>
          <w:lang w:val="de-DE"/>
        </w:rPr>
        <w:t>Manager Magazin</w:t>
      </w:r>
      <w:r w:rsidRPr="00055229">
        <w:rPr>
          <w:rFonts w:cs="Times New Roman"/>
          <w:noProof/>
          <w:szCs w:val="24"/>
          <w:lang w:val="de-DE"/>
        </w:rPr>
        <w:t>, 5 April.</w:t>
      </w:r>
    </w:p>
    <w:p w14:paraId="4EAEF61F"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Unfried, P. 2019, ‘Die größte Lüge der Klimapolitik?’, </w:t>
      </w:r>
      <w:r w:rsidRPr="00055229">
        <w:rPr>
          <w:rFonts w:cs="Times New Roman"/>
          <w:i/>
          <w:iCs/>
          <w:noProof/>
          <w:szCs w:val="24"/>
          <w:lang w:val="de-DE"/>
        </w:rPr>
        <w:t>Tageszeitung taz</w:t>
      </w:r>
      <w:r w:rsidRPr="00055229">
        <w:rPr>
          <w:rFonts w:cs="Times New Roman"/>
          <w:noProof/>
          <w:szCs w:val="24"/>
          <w:lang w:val="de-DE"/>
        </w:rPr>
        <w:t>, viewed 7 January 2020, &lt;https://taz.de/Luisa-Neubauer-im-Interview/!169438/&gt;.</w:t>
      </w:r>
    </w:p>
    <w:p w14:paraId="2924E711"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Vitzthum, T. 2019, ‘Chef des Lehrerverbands: “Das ist eine sehr rationale Schülerschaft”’, </w:t>
      </w:r>
      <w:r w:rsidRPr="00055229">
        <w:rPr>
          <w:rFonts w:cs="Times New Roman"/>
          <w:i/>
          <w:iCs/>
          <w:noProof/>
          <w:szCs w:val="24"/>
          <w:lang w:val="de-DE"/>
        </w:rPr>
        <w:t>Die Welt</w:t>
      </w:r>
      <w:r w:rsidRPr="00055229">
        <w:rPr>
          <w:rFonts w:cs="Times New Roman"/>
          <w:noProof/>
          <w:szCs w:val="24"/>
          <w:lang w:val="de-DE"/>
        </w:rPr>
        <w:t>, 1 July.</w:t>
      </w:r>
    </w:p>
    <w:p w14:paraId="07C14EEC" w14:textId="77777777" w:rsidR="00E6447B" w:rsidRPr="00055229" w:rsidRDefault="00E6447B" w:rsidP="00E6447B">
      <w:pPr>
        <w:widowControl w:val="0"/>
        <w:autoSpaceDE w:val="0"/>
        <w:autoSpaceDN w:val="0"/>
        <w:adjustRightInd w:val="0"/>
        <w:ind w:left="480" w:hanging="480"/>
        <w:rPr>
          <w:rFonts w:cs="Times New Roman"/>
          <w:noProof/>
          <w:szCs w:val="24"/>
          <w:lang w:val="de-DE"/>
        </w:rPr>
      </w:pPr>
      <w:r w:rsidRPr="00055229">
        <w:rPr>
          <w:rFonts w:cs="Times New Roman"/>
          <w:noProof/>
          <w:szCs w:val="24"/>
          <w:lang w:val="de-DE"/>
        </w:rPr>
        <w:t xml:space="preserve">Wetzel, D. 2019, ‘Ein Mega-Blackout wird in Deutschland wahrscheinlicher’, </w:t>
      </w:r>
      <w:r w:rsidRPr="00055229">
        <w:rPr>
          <w:rFonts w:cs="Times New Roman"/>
          <w:i/>
          <w:iCs/>
          <w:noProof/>
          <w:szCs w:val="24"/>
          <w:lang w:val="de-DE"/>
        </w:rPr>
        <w:t>Die Welt</w:t>
      </w:r>
      <w:r w:rsidRPr="00055229">
        <w:rPr>
          <w:rFonts w:cs="Times New Roman"/>
          <w:noProof/>
          <w:szCs w:val="24"/>
          <w:lang w:val="de-DE"/>
        </w:rPr>
        <w:t>, 16 June.</w:t>
      </w:r>
    </w:p>
    <w:p w14:paraId="1DFD5BC0" w14:textId="77777777" w:rsidR="00E6447B" w:rsidRPr="00055229" w:rsidRDefault="00E6447B" w:rsidP="00E6447B">
      <w:pPr>
        <w:widowControl w:val="0"/>
        <w:autoSpaceDE w:val="0"/>
        <w:autoSpaceDN w:val="0"/>
        <w:adjustRightInd w:val="0"/>
        <w:ind w:left="480" w:hanging="480"/>
        <w:rPr>
          <w:rFonts w:cs="Times New Roman"/>
          <w:noProof/>
          <w:lang w:val="de-DE"/>
        </w:rPr>
      </w:pPr>
      <w:r w:rsidRPr="00055229">
        <w:rPr>
          <w:rFonts w:cs="Times New Roman"/>
          <w:noProof/>
          <w:szCs w:val="24"/>
          <w:lang w:val="de-DE"/>
        </w:rPr>
        <w:t xml:space="preserve">Wetzel, J. 2019, ‘Wer noch mal demonstriert, bekommt Ärger’, </w:t>
      </w:r>
      <w:r w:rsidRPr="00055229">
        <w:rPr>
          <w:rFonts w:cs="Times New Roman"/>
          <w:i/>
          <w:iCs/>
          <w:noProof/>
          <w:szCs w:val="24"/>
          <w:lang w:val="de-DE"/>
        </w:rPr>
        <w:t>Süddeutsche Zeitung</w:t>
      </w:r>
      <w:r w:rsidRPr="00055229">
        <w:rPr>
          <w:rFonts w:cs="Times New Roman"/>
          <w:noProof/>
          <w:szCs w:val="24"/>
          <w:lang w:val="de-DE"/>
        </w:rPr>
        <w:t>, viewed 12 August 2019, &lt;https://www.sueddeutsche.de/muenchen/schueler-klimaschutz-streik-1.4297193&gt;.</w:t>
      </w:r>
    </w:p>
    <w:p w14:paraId="7181184D" w14:textId="05A880A3" w:rsidR="00E6447B" w:rsidRPr="00E6447B" w:rsidRDefault="00E6447B" w:rsidP="00E6447B">
      <w:r>
        <w:fldChar w:fldCharType="end"/>
      </w:r>
    </w:p>
    <w:sectPr w:rsidR="00E6447B" w:rsidRPr="00E6447B" w:rsidSect="00E6447B">
      <w:pgSz w:w="11906" w:h="16838"/>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601A"/>
    <w:multiLevelType w:val="multilevel"/>
    <w:tmpl w:val="BE8A6A6A"/>
    <w:styleLink w:val="Headings"/>
    <w:lvl w:ilvl="0">
      <w:start w:val="1"/>
      <w:numFmt w:val="decimal"/>
      <w:pStyle w:val="berschrift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8921C5"/>
    <w:multiLevelType w:val="hybridMultilevel"/>
    <w:tmpl w:val="6D4A143A"/>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1A2F3B"/>
    <w:multiLevelType w:val="hybridMultilevel"/>
    <w:tmpl w:val="317E2E50"/>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5A2F60"/>
    <w:multiLevelType w:val="hybridMultilevel"/>
    <w:tmpl w:val="6BA29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FE4DCD"/>
    <w:multiLevelType w:val="hybridMultilevel"/>
    <w:tmpl w:val="1204A9FC"/>
    <w:lvl w:ilvl="0" w:tplc="778EF718">
      <w:start w:val="3"/>
      <w:numFmt w:val="bullet"/>
      <w:lvlText w:val="-"/>
      <w:lvlJc w:val="left"/>
      <w:pPr>
        <w:ind w:left="1353" w:hanging="360"/>
      </w:pPr>
      <w:rPr>
        <w:rFonts w:ascii="Calibri" w:eastAsiaTheme="minorHAnsi" w:hAnsi="Calibri" w:cs="Calibri"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6" w15:restartNumberingAfterBreak="0">
    <w:nsid w:val="7DFC707F"/>
    <w:multiLevelType w:val="hybridMultilevel"/>
    <w:tmpl w:val="EEBE8E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3">
    <w:abstractNumId w:val="0"/>
  </w:num>
  <w:num w:numId="4">
    <w:abstractNumId w:val="6"/>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zN7Q0MjS3NDE0NjFW0lEKTi0uzszPAykwqgUArVKLxywAAAA="/>
  </w:docVars>
  <w:rsids>
    <w:rsidRoot w:val="00E6447B"/>
    <w:rsid w:val="00055229"/>
    <w:rsid w:val="00082773"/>
    <w:rsid w:val="000A0A20"/>
    <w:rsid w:val="00527DDA"/>
    <w:rsid w:val="0058456E"/>
    <w:rsid w:val="0061411F"/>
    <w:rsid w:val="00736E97"/>
    <w:rsid w:val="00C8166D"/>
    <w:rsid w:val="00E16819"/>
    <w:rsid w:val="00E6447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B6D6"/>
  <w15:chartTrackingRefBased/>
  <w15:docId w15:val="{2478AA20-260F-46C1-83A8-33928A49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447B"/>
    <w:pPr>
      <w:spacing w:before="120" w:after="240" w:line="240" w:lineRule="auto"/>
    </w:pPr>
    <w:rPr>
      <w:rFonts w:ascii="Times New Roman" w:hAnsi="Times New Roman"/>
      <w:sz w:val="24"/>
      <w:lang w:val="en-US"/>
    </w:rPr>
  </w:style>
  <w:style w:type="paragraph" w:styleId="berschrift1">
    <w:name w:val="heading 1"/>
    <w:basedOn w:val="Listenabsatz"/>
    <w:next w:val="Standard"/>
    <w:link w:val="berschrift1Zchn"/>
    <w:uiPriority w:val="2"/>
    <w:qFormat/>
    <w:rsid w:val="00E6447B"/>
    <w:pPr>
      <w:numPr>
        <w:numId w:val="2"/>
      </w:numPr>
      <w:spacing w:before="240"/>
      <w:contextualSpacing w:val="0"/>
      <w:outlineLvl w:val="0"/>
    </w:pPr>
    <w:rPr>
      <w:b/>
    </w:rPr>
  </w:style>
  <w:style w:type="paragraph" w:styleId="berschrift2">
    <w:name w:val="heading 2"/>
    <w:basedOn w:val="berschrift1"/>
    <w:next w:val="Standard"/>
    <w:link w:val="berschrift2Zchn"/>
    <w:uiPriority w:val="2"/>
    <w:qFormat/>
    <w:rsid w:val="00E6447B"/>
    <w:pPr>
      <w:numPr>
        <w:numId w:val="0"/>
      </w:numPr>
      <w:spacing w:after="200"/>
      <w:ind w:left="567" w:hanging="567"/>
      <w:outlineLvl w:val="1"/>
    </w:pPr>
  </w:style>
  <w:style w:type="paragraph" w:styleId="berschrift3">
    <w:name w:val="heading 3"/>
    <w:basedOn w:val="Standard"/>
    <w:next w:val="Standard"/>
    <w:link w:val="berschrift3Zchn"/>
    <w:uiPriority w:val="2"/>
    <w:qFormat/>
    <w:rsid w:val="00E6447B"/>
    <w:pPr>
      <w:keepNext/>
      <w:keepLines/>
      <w:numPr>
        <w:ilvl w:val="2"/>
        <w:numId w:val="2"/>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E6447B"/>
    <w:pPr>
      <w:numPr>
        <w:ilvl w:val="3"/>
      </w:numPr>
      <w:outlineLvl w:val="3"/>
    </w:pPr>
    <w:rPr>
      <w:iCs/>
    </w:rPr>
  </w:style>
  <w:style w:type="paragraph" w:styleId="berschrift5">
    <w:name w:val="heading 5"/>
    <w:basedOn w:val="berschrift4"/>
    <w:next w:val="Standard"/>
    <w:link w:val="berschrift5Zchn"/>
    <w:uiPriority w:val="2"/>
    <w:qFormat/>
    <w:rsid w:val="00E6447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E6447B"/>
    <w:rPr>
      <w:rFonts w:ascii="Times New Roman" w:eastAsia="Cambria" w:hAnsi="Times New Roman" w:cs="Times New Roman"/>
      <w:b/>
      <w:sz w:val="24"/>
      <w:szCs w:val="24"/>
      <w:lang w:val="en-US"/>
    </w:rPr>
  </w:style>
  <w:style w:type="character" w:customStyle="1" w:styleId="berschrift2Zchn">
    <w:name w:val="Überschrift 2 Zchn"/>
    <w:basedOn w:val="Absatz-Standardschriftart"/>
    <w:link w:val="berschrift2"/>
    <w:uiPriority w:val="2"/>
    <w:rsid w:val="00E6447B"/>
    <w:rPr>
      <w:rFonts w:ascii="Times New Roman" w:eastAsia="Cambria" w:hAnsi="Times New Roman" w:cs="Times New Roman"/>
      <w:b/>
      <w:sz w:val="24"/>
      <w:szCs w:val="24"/>
      <w:lang w:val="en-US"/>
    </w:rPr>
  </w:style>
  <w:style w:type="character" w:customStyle="1" w:styleId="berschrift3Zchn">
    <w:name w:val="Überschrift 3 Zchn"/>
    <w:basedOn w:val="Absatz-Standardschriftart"/>
    <w:link w:val="berschrift3"/>
    <w:uiPriority w:val="2"/>
    <w:rsid w:val="00E6447B"/>
    <w:rPr>
      <w:rFonts w:ascii="Times New Roman" w:eastAsiaTheme="majorEastAsia" w:hAnsi="Times New Roman" w:cstheme="majorBidi"/>
      <w:b/>
      <w:sz w:val="24"/>
      <w:szCs w:val="24"/>
      <w:lang w:val="en-US"/>
    </w:rPr>
  </w:style>
  <w:style w:type="character" w:customStyle="1" w:styleId="berschrift4Zchn">
    <w:name w:val="Überschrift 4 Zchn"/>
    <w:basedOn w:val="Absatz-Standardschriftart"/>
    <w:link w:val="berschrift4"/>
    <w:uiPriority w:val="2"/>
    <w:rsid w:val="00E6447B"/>
    <w:rPr>
      <w:rFonts w:ascii="Times New Roman" w:eastAsiaTheme="majorEastAsia" w:hAnsi="Times New Roman" w:cstheme="majorBidi"/>
      <w:b/>
      <w:iCs/>
      <w:sz w:val="24"/>
      <w:szCs w:val="24"/>
      <w:lang w:val="en-US"/>
    </w:rPr>
  </w:style>
  <w:style w:type="character" w:customStyle="1" w:styleId="berschrift5Zchn">
    <w:name w:val="Überschrift 5 Zchn"/>
    <w:basedOn w:val="Absatz-Standardschriftart"/>
    <w:link w:val="berschrift5"/>
    <w:uiPriority w:val="2"/>
    <w:rsid w:val="00E6447B"/>
    <w:rPr>
      <w:rFonts w:ascii="Times New Roman" w:eastAsiaTheme="majorEastAsia" w:hAnsi="Times New Roman" w:cstheme="majorBidi"/>
      <w:b/>
      <w:iCs/>
      <w:sz w:val="24"/>
      <w:szCs w:val="24"/>
      <w:lang w:val="en-US"/>
    </w:rPr>
  </w:style>
  <w:style w:type="paragraph" w:styleId="Listenabsatz">
    <w:name w:val="List Paragraph"/>
    <w:basedOn w:val="Standard"/>
    <w:uiPriority w:val="34"/>
    <w:qFormat/>
    <w:rsid w:val="00E6447B"/>
    <w:pPr>
      <w:numPr>
        <w:numId w:val="1"/>
      </w:numPr>
      <w:ind w:left="1434" w:hanging="357"/>
      <w:contextualSpacing/>
    </w:pPr>
    <w:rPr>
      <w:rFonts w:eastAsia="Cambria" w:cs="Times New Roman"/>
      <w:szCs w:val="24"/>
    </w:rPr>
  </w:style>
  <w:style w:type="table" w:styleId="Tabellenraster">
    <w:name w:val="Table Grid"/>
    <w:basedOn w:val="NormaleTabelle"/>
    <w:uiPriority w:val="39"/>
    <w:rsid w:val="00E6447B"/>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E6447B"/>
    <w:pPr>
      <w:numPr>
        <w:numId w:val="3"/>
      </w:numPr>
    </w:pPr>
  </w:style>
  <w:style w:type="table" w:styleId="Gitternetztabelle2Akzent1">
    <w:name w:val="Grid Table 2 Accent 1"/>
    <w:basedOn w:val="NormaleTabelle"/>
    <w:uiPriority w:val="47"/>
    <w:rsid w:val="00E6447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echblasentext">
    <w:name w:val="Balloon Text"/>
    <w:basedOn w:val="Standard"/>
    <w:link w:val="SprechblasentextZchn"/>
    <w:uiPriority w:val="99"/>
    <w:semiHidden/>
    <w:unhideWhenUsed/>
    <w:rsid w:val="00E6447B"/>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447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AA95-0978-4A11-B479-65C638FD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7216</Words>
  <Characters>45468</Characters>
  <Application>Microsoft Office Word</Application>
  <DocSecurity>0</DocSecurity>
  <Lines>378</Lines>
  <Paragraphs>105</Paragraphs>
  <ScaleCrop>false</ScaleCrop>
  <Company/>
  <LinksUpToDate>false</LinksUpToDate>
  <CharactersWithSpaces>52579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Marquardt</dc:creator>
  <cp:keywords/>
  <dc:description/>
  <cp:lastModifiedBy>Jens Marquardt</cp:lastModifiedBy>
  <cp:revision>2</cp:revision>
  <cp:lastPrinted>2020-07-08T12:29:00Z</cp:lastPrinted>
  <dcterms:created xsi:type="dcterms:W3CDTF">2020-07-08T08:52:00Z</dcterms:created>
  <dcterms:modified xsi:type="dcterms:W3CDTF">2020-07-08T12:30:00Z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http://www.zotero.org/styles/elsevier-harvard-without-titles</vt:lpwstr>
  </property>
  <property fmtid="{D5CDD505-2E9C-101B-9397-08002B2CF9AE}" pid="13" name="Mendeley Recent Style Name 5_1">
    <vt:lpwstr>Elsevier - Harvard (without titles)</vt:lpwstr>
  </property>
  <property fmtid="{D5CDD505-2E9C-101B-9397-08002B2CF9AE}" pid="14" name="Mendeley Recent Style Id 6_1">
    <vt:lpwstr>https://csl.mendeley.com/styles/17238301/harvard-university-of-technology-Sydney-2</vt:lpwstr>
  </property>
  <property fmtid="{D5CDD505-2E9C-101B-9397-08002B2CF9AE}" pid="15" name="Mendeley Recent Style Name 6_1">
    <vt:lpwstr>Harvard - University of Technology Sydney - Meijun Huang - Meijun Huang, Information Services Librarian</vt:lpwstr>
  </property>
  <property fmtid="{D5CDD505-2E9C-101B-9397-08002B2CF9AE}" pid="16" name="Mendeley Recent Style Id 7_1">
    <vt:lpwstr>http://csl.mendeley.com/styles/15223413/harvard-cite-them-right-2</vt:lpwstr>
  </property>
  <property fmtid="{D5CDD505-2E9C-101B-9397-08002B2CF9AE}" pid="17" name="Mendeley Recent Style Name 7_1">
    <vt:lpwstr>Harvard - WITHOUT DOI</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1c66f4c8-a2a4-37ce-834d-70f551a54f76</vt:lpwstr>
  </property>
  <property fmtid="{D5CDD505-2E9C-101B-9397-08002B2CF9AE}" pid="24" name="Mendeley Citation Style_1">
    <vt:lpwstr>https://csl.mendeley.com/styles/17238301/harvard-university-of-technology-Sydney-2</vt:lpwstr>
  </property>
</Properties>
</file>