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64851" w14:textId="77777777" w:rsidR="00993BFB" w:rsidRPr="00F01A41" w:rsidRDefault="00993BFB" w:rsidP="00993BFB">
      <w:pPr>
        <w:spacing w:line="480" w:lineRule="auto"/>
        <w:jc w:val="both"/>
        <w:rPr>
          <w:b/>
          <w:bCs/>
          <w:color w:val="000000" w:themeColor="text1"/>
          <w:lang w:val="en-IE"/>
        </w:rPr>
      </w:pPr>
      <w:r>
        <w:rPr>
          <w:b/>
          <w:color w:val="000000" w:themeColor="text1"/>
          <w:lang w:val="en-IE"/>
        </w:rPr>
        <w:t xml:space="preserve">Supplementary Table S2: </w:t>
      </w:r>
      <w:r>
        <w:rPr>
          <w:bCs/>
          <w:color w:val="000000" w:themeColor="text1"/>
          <w:lang w:val="en-IE"/>
        </w:rPr>
        <w:t xml:space="preserve">Plasmids </w:t>
      </w:r>
      <w:r w:rsidRPr="00933DAB">
        <w:rPr>
          <w:bCs/>
          <w:color w:val="000000" w:themeColor="text1"/>
          <w:lang w:val="en-IE"/>
        </w:rPr>
        <w:t>created or used in this study</w:t>
      </w:r>
    </w:p>
    <w:tbl>
      <w:tblPr>
        <w:tblW w:w="8896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5967"/>
        <w:gridCol w:w="1614"/>
      </w:tblGrid>
      <w:tr w:rsidR="00993BFB" w:rsidRPr="00EE08A7" w14:paraId="50F1B865" w14:textId="77777777" w:rsidTr="00941A71">
        <w:trPr>
          <w:trHeight w:val="40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02CC" w14:textId="77777777" w:rsidR="00993BFB" w:rsidRPr="00991CA7" w:rsidRDefault="00993BFB" w:rsidP="00941A71">
            <w:pPr>
              <w:rPr>
                <w:b/>
                <w:bCs/>
                <w:sz w:val="20"/>
                <w:szCs w:val="20"/>
              </w:rPr>
            </w:pPr>
            <w:r w:rsidRPr="00991CA7">
              <w:rPr>
                <w:b/>
                <w:bCs/>
                <w:sz w:val="20"/>
                <w:szCs w:val="20"/>
              </w:rPr>
              <w:t>Plasmid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2EDE" w14:textId="77777777" w:rsidR="00993BFB" w:rsidRPr="00991CA7" w:rsidRDefault="00993BFB" w:rsidP="00941A71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991CA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BDB6" w14:textId="77777777" w:rsidR="00993BFB" w:rsidRPr="00991CA7" w:rsidRDefault="00993BFB" w:rsidP="00941A71">
            <w:pPr>
              <w:rPr>
                <w:b/>
                <w:bCs/>
                <w:sz w:val="20"/>
                <w:szCs w:val="20"/>
              </w:rPr>
            </w:pPr>
            <w:r w:rsidRPr="00991CA7">
              <w:rPr>
                <w:b/>
                <w:bCs/>
                <w:sz w:val="20"/>
                <w:szCs w:val="20"/>
              </w:rPr>
              <w:t>Reference</w:t>
            </w:r>
          </w:p>
        </w:tc>
      </w:tr>
      <w:tr w:rsidR="00993BFB" w:rsidRPr="00EE08A7" w14:paraId="55DA052B" w14:textId="77777777" w:rsidTr="00941A71">
        <w:trPr>
          <w:trHeight w:val="2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ED41" w14:textId="77777777" w:rsidR="00993BFB" w:rsidRPr="00933DA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pUC19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CC66" w14:textId="77777777" w:rsidR="00993BFB" w:rsidRPr="00933DAB" w:rsidRDefault="00993BFB" w:rsidP="00941A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01A6F">
              <w:rPr>
                <w:i/>
                <w:iCs/>
                <w:color w:val="000000" w:themeColor="text1"/>
                <w:sz w:val="18"/>
                <w:szCs w:val="18"/>
                <w:lang w:val="en-IE"/>
              </w:rPr>
              <w:t xml:space="preserve">E. coli </w:t>
            </w:r>
            <w:r w:rsidRPr="008B6DD9">
              <w:rPr>
                <w:iCs/>
                <w:color w:val="000000" w:themeColor="text1"/>
                <w:sz w:val="18"/>
                <w:szCs w:val="18"/>
                <w:lang w:val="en-IE"/>
              </w:rPr>
              <w:t>cloning plasmid with</w:t>
            </w:r>
            <w:r w:rsidRPr="00301A6F">
              <w:rPr>
                <w:i/>
                <w:iCs/>
                <w:color w:val="000000" w:themeColor="text1"/>
                <w:sz w:val="18"/>
                <w:szCs w:val="18"/>
                <w:lang w:val="en-IE"/>
              </w:rPr>
              <w:t xml:space="preserve"> </w:t>
            </w:r>
            <w:proofErr w:type="spellStart"/>
            <w:r w:rsidRPr="00301A6F">
              <w:rPr>
                <w:i/>
                <w:iCs/>
                <w:color w:val="000000" w:themeColor="text1"/>
                <w:sz w:val="18"/>
                <w:szCs w:val="18"/>
                <w:lang w:val="en-IE"/>
              </w:rPr>
              <w:t>bla</w:t>
            </w:r>
            <w:proofErr w:type="spellEnd"/>
            <w:r w:rsidRPr="00301A6F">
              <w:rPr>
                <w:i/>
                <w:iCs/>
                <w:color w:val="000000" w:themeColor="text1"/>
                <w:sz w:val="18"/>
                <w:szCs w:val="18"/>
                <w:lang w:val="en-IE"/>
              </w:rPr>
              <w:t xml:space="preserve"> </w:t>
            </w:r>
            <w:r>
              <w:rPr>
                <w:iCs/>
                <w:color w:val="000000" w:themeColor="text1"/>
                <w:sz w:val="18"/>
                <w:szCs w:val="18"/>
                <w:lang w:val="en-IE"/>
              </w:rPr>
              <w:t>(ampicillin resistance</w:t>
            </w:r>
            <w:r w:rsidRPr="008B6DD9">
              <w:rPr>
                <w:iCs/>
                <w:color w:val="000000" w:themeColor="text1"/>
                <w:sz w:val="18"/>
                <w:szCs w:val="18"/>
                <w:lang w:val="en-IE"/>
              </w:rPr>
              <w:t>) gene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5394" w14:textId="77777777" w:rsidR="00993BFB" w:rsidRPr="00933DAB" w:rsidRDefault="00993BFB" w:rsidP="00941A7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Thermo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Fisher</w:t>
            </w:r>
          </w:p>
        </w:tc>
      </w:tr>
      <w:tr w:rsidR="00993BFB" w:rsidRPr="00933DAB" w14:paraId="57A37D2F" w14:textId="77777777" w:rsidTr="00941A71">
        <w:trPr>
          <w:trHeight w:val="25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2980" w14:textId="77777777" w:rsidR="00993BFB" w:rsidRPr="00933DA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pOSB113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D609" w14:textId="77777777" w:rsidR="00993BFB" w:rsidRPr="009D727E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Pme</w:t>
            </w:r>
            <w:r w:rsidRPr="00EE2518">
              <w:rPr>
                <w:bCs/>
                <w:iCs/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::</w:t>
            </w:r>
            <w:proofErr w:type="spellStart"/>
            <w:proofErr w:type="gramEnd"/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Af</w:t>
            </w:r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pyrG</w:t>
            </w:r>
            <w:proofErr w:type="spellEnd"/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::</w:t>
            </w:r>
            <w:proofErr w:type="spellStart"/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Swa</w:t>
            </w:r>
            <w:r w:rsidRPr="00EE2518">
              <w:rPr>
                <w:bCs/>
                <w:iCs/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EE2518">
              <w:rPr>
                <w:bCs/>
                <w:iCs/>
                <w:color w:val="000000" w:themeColor="text1"/>
                <w:sz w:val="18"/>
                <w:szCs w:val="18"/>
                <w:lang w:val="en-US"/>
              </w:rPr>
              <w:t>inserted in</w:t>
            </w:r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Sma</w:t>
            </w:r>
            <w:r w:rsidRPr="00EE2518">
              <w:rPr>
                <w:bCs/>
                <w:iCs/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EE2518"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EE2518">
              <w:rPr>
                <w:bCs/>
                <w:iCs/>
                <w:color w:val="000000" w:themeColor="text1"/>
                <w:sz w:val="18"/>
                <w:szCs w:val="18"/>
                <w:lang w:val="en-US"/>
              </w:rPr>
              <w:t>site of pUC19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FC80" w14:textId="77777777" w:rsidR="00993BFB" w:rsidRPr="00933DA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5BCB75B4" w14:textId="77777777" w:rsidTr="00941A71">
        <w:trPr>
          <w:trHeight w:val="26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673D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pSK379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6FF8" w14:textId="77777777" w:rsidR="00993BFB" w:rsidRPr="00C24D98" w:rsidRDefault="00993BFB" w:rsidP="00941A71">
            <w:pPr>
              <w:rPr>
                <w:rFonts w:eastAsia="Times New Roman"/>
              </w:rPr>
            </w:pPr>
            <w:r w:rsidRPr="00C24D98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</w:rPr>
              <w:t>p</w:t>
            </w:r>
            <w:r w:rsidRPr="00C24D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gpdA-his2A</w:t>
            </w:r>
            <w:r w:rsidRPr="00C24D98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  <w:r>
              <w:rPr>
                <w:rFonts w:eastAsia="Times New Roman"/>
              </w:rPr>
              <w:t xml:space="preserve"> </w:t>
            </w:r>
            <w:r>
              <w:rPr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and </w:t>
            </w:r>
            <w:proofErr w:type="spellStart"/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ptrA</w:t>
            </w:r>
            <w:proofErr w:type="spellEnd"/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Cs/>
                <w:color w:val="000000" w:themeColor="text1"/>
                <w:sz w:val="18"/>
                <w:szCs w:val="18"/>
                <w:lang w:val="en-US"/>
              </w:rPr>
              <w:t>resistance cassette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4AA5" w14:textId="77777777" w:rsidR="00993BFB" w:rsidRPr="004004B7" w:rsidRDefault="00993BFB" w:rsidP="00941A71">
            <w:pPr>
              <w:rPr>
                <w:b/>
                <w:color w:val="000000"/>
              </w:rPr>
            </w:pPr>
            <w:r w:rsidRPr="004004B7"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ADDIN EN.CITE &lt;EndNote&gt;&lt;Cite&gt;&lt;Author&gt;Szewczyk&lt;/Author&gt;&lt;Year&gt;2010&lt;/Year&gt;&lt;IDText&gt;Conserved regulators of mating are essential for Aspergillus fumigatus cleistothecium formation&lt;/IDText&gt;&lt;DisplayText&gt;&lt;style face="superscript"&gt;6&lt;/style&gt;&lt;/DisplayText&gt;&lt;record&gt;&lt;dates&gt;&lt;pub-dates&gt;&lt;date&gt;May&lt;/date&gt;&lt;/pub-dates&gt;&lt;year&gt;2010&lt;/year&gt;&lt;/dates&gt;&lt;keywords&gt;&lt;keyword&gt;Aspergillus fumigatus/cytology/*genetics/isolation &amp;amp; purification/*metabolism&lt;/keyword&gt;&lt;keyword&gt;Cell Wall/metabolism&lt;/keyword&gt;&lt;keyword&gt;*Conserved Sequence&lt;/keyword&gt;&lt;keyword&gt;Crosses, Genetic&lt;/keyword&gt;&lt;keyword&gt;Fruiting Bodies, Fungal/genetics&lt;/keyword&gt;&lt;keyword&gt;Fungal Proteins/genetics/*metabolism&lt;/keyword&gt;&lt;keyword&gt;Fungal Structures/*metabolism&lt;/keyword&gt;&lt;keyword&gt;Gene Expression Regulation, Fungal&lt;/keyword&gt;&lt;keyword&gt;*Genes, Mating Type, Fungal&lt;/keyword&gt;&lt;keyword&gt;Humans&lt;/keyword&gt;&lt;keyword&gt;Reproduction&lt;/keyword&gt;&lt;keyword&gt;Stress, Physiological&lt;/keyword&gt;&lt;/keywords&gt;&lt;isbn&gt;1535-9786&lt;/isbn&gt;&lt;custom2&gt;PMC2863953&lt;/custom2&gt;&lt;titles&gt;&lt;title&gt;Conserved regulators of mating are essential for Aspergillus fumigatus cleistothecium formation&lt;/title&gt;&lt;secondary-title&gt;Eukaryot Cell&lt;/secondary-title&gt;&lt;/titles&gt;&lt;pages&gt;774-83&lt;/pages&gt;&lt;number&gt;5&lt;/number&gt;&lt;contributors&gt;&lt;authors&gt;&lt;author&gt;Szewczyk, E.&lt;/author&gt;&lt;author&gt;Krappmann, S.&lt;/author&gt;&lt;/authors&gt;&lt;/contributors&gt;&lt;edition&gt;2010/03/30&lt;/edition&gt;&lt;language&gt;eng&lt;/language&gt;&lt;added-date format="utc"&gt;1557925354&lt;/added-date&gt;&lt;ref-type name="Journal Article"&gt;17&lt;/ref-type&gt;&lt;auth-address&gt;Research Center for Infectious Diseases, Julius-Maximilians-University Wurzburg, Young Investigator Research Group 2, Josef-Schneider-Str. 2/D15, D-97080 Wurzburg, Germany.&lt;/auth-address&gt;&lt;remote-database-provider&gt;NLM&lt;/remote-database-provider&gt;&lt;rec-number&gt;241&lt;/rec-number&gt;&lt;last-updated-date format="utc"&gt;1557925354&lt;/last-updated-date&gt;&lt;accession-num&gt;20348388&lt;/accession-num&gt;&lt;electronic-resource-num&gt;10.1128/ec.00375-09&lt;/electronic-resource-num&gt;&lt;volume&gt;9&lt;/volume&gt;&lt;/record&gt;&lt;/Cite&gt;&lt;/EndNote&gt;</w:instrText>
            </w:r>
            <w:r w:rsidRPr="004004B7">
              <w:rPr>
                <w:b/>
                <w:color w:val="000000"/>
              </w:rPr>
              <w:fldChar w:fldCharType="separate"/>
            </w:r>
            <w:r w:rsidRPr="000A7000">
              <w:rPr>
                <w:b/>
                <w:noProof/>
                <w:color w:val="000000"/>
                <w:vertAlign w:val="superscript"/>
              </w:rPr>
              <w:t>6</w:t>
            </w:r>
            <w:r w:rsidRPr="004004B7">
              <w:rPr>
                <w:b/>
                <w:color w:val="000000"/>
              </w:rPr>
              <w:fldChar w:fldCharType="end"/>
            </w:r>
          </w:p>
        </w:tc>
      </w:tr>
      <w:tr w:rsidR="00993BFB" w:rsidRPr="00933DAB" w14:paraId="443217AF" w14:textId="77777777" w:rsidTr="00941A71">
        <w:trPr>
          <w:trHeight w:val="25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6B76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4503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hamE</w:t>
            </w:r>
            <w:proofErr w:type="spellEnd"/>
            <w:r w:rsidRPr="00E47085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deletion with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ptrA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784F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6D2C88C6" w14:textId="77777777" w:rsidTr="00941A71">
        <w:trPr>
          <w:trHeight w:val="24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7C20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DB283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hamE</w:t>
            </w:r>
            <w:proofErr w:type="spellEnd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:</w:t>
            </w:r>
            <w:r w:rsidRPr="00E47085">
              <w:rPr>
                <w:rFonts w:eastAsia="Times New Roman"/>
                <w:color w:val="000000" w:themeColor="text1"/>
                <w:sz w:val="18"/>
                <w:szCs w:val="18"/>
              </w:rPr>
              <w:t>:</w:t>
            </w:r>
            <w:proofErr w:type="spellStart"/>
            <w:proofErr w:type="gramEnd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sgfp</w:t>
            </w:r>
            <w:proofErr w:type="spellEnd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::</w:t>
            </w:r>
            <w:proofErr w:type="spellStart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hph</w:t>
            </w:r>
            <w:proofErr w:type="spellEnd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47085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cassette 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</w:t>
            </w:r>
            <w:r w:rsidRPr="00E4708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3217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7CCC62CF" w14:textId="77777777" w:rsidTr="00941A71">
        <w:trPr>
          <w:trHeight w:val="24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0DC3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pDF6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D92A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hamE</w:t>
            </w:r>
            <w:proofErr w:type="spellEnd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:</w:t>
            </w:r>
            <w:r w:rsidRPr="00E47085">
              <w:rPr>
                <w:rFonts w:eastAsia="Times New Roman"/>
                <w:color w:val="000000" w:themeColor="text1"/>
                <w:sz w:val="18"/>
                <w:szCs w:val="18"/>
              </w:rPr>
              <w:t>:</w:t>
            </w:r>
            <w:proofErr w:type="gramEnd"/>
            <w:r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3xha</w:t>
            </w:r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::</w:t>
            </w:r>
            <w:proofErr w:type="spellStart"/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hph</w:t>
            </w:r>
            <w:proofErr w:type="spellEnd"/>
            <w:r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cassette</w:t>
            </w:r>
            <w:r w:rsidRPr="00E47085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0C9B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50456830" w14:textId="77777777" w:rsidTr="00941A71">
        <w:trPr>
          <w:trHeight w:val="22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A7F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pDF22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082B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steC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deletion with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pyrG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583F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1D1D430D" w14:textId="77777777" w:rsidTr="00941A71">
        <w:trPr>
          <w:trHeight w:val="25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EA95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pDF23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143E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i/>
                <w:color w:val="000000"/>
                <w:sz w:val="18"/>
                <w:szCs w:val="18"/>
              </w:rPr>
              <w:t>m</w:t>
            </w:r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kkB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deletion with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pyrG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7E9E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28017E51" w14:textId="77777777" w:rsidTr="00941A71">
        <w:trPr>
          <w:trHeight w:val="22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006D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pDF24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F9A4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i/>
                <w:color w:val="000000"/>
                <w:sz w:val="18"/>
                <w:szCs w:val="18"/>
              </w:rPr>
              <w:t>m</w:t>
            </w:r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pkB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deletion with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pyrG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CA38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427EBB48" w14:textId="77777777" w:rsidTr="00941A71">
        <w:trPr>
          <w:trHeight w:val="22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B733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pDF25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0E33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i/>
                <w:color w:val="000000"/>
                <w:sz w:val="18"/>
                <w:szCs w:val="18"/>
              </w:rPr>
              <w:t>s</w:t>
            </w:r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teD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deletion with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pyrG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78DE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53896D5D" w14:textId="77777777" w:rsidTr="00941A71">
        <w:trPr>
          <w:trHeight w:val="22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A2CF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pDF27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9705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mkkB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::</w:t>
            </w:r>
            <w:proofErr w:type="spellStart"/>
            <w:proofErr w:type="gramEnd"/>
            <w:r>
              <w:rPr>
                <w:rFonts w:eastAsia="Times New Roman"/>
                <w:i/>
                <w:color w:val="000000"/>
                <w:sz w:val="18"/>
                <w:szCs w:val="18"/>
              </w:rPr>
              <w:t>s</w:t>
            </w:r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gfp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::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pyrG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8105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55637419" w14:textId="77777777" w:rsidTr="00941A71">
        <w:trPr>
          <w:trHeight w:val="25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6CBD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pDF28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7456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mpkB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::</w:t>
            </w:r>
            <w:proofErr w:type="spellStart"/>
            <w:proofErr w:type="gram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sgfp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::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pyrG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F3BC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4251256D" w14:textId="77777777" w:rsidTr="00941A71">
        <w:trPr>
          <w:trHeight w:val="24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C636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pDF29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EB5E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steD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::</w:t>
            </w:r>
            <w:proofErr w:type="spellStart"/>
            <w:proofErr w:type="gram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sgfp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::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pyrG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689C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4A6E6ACD" w14:textId="77777777" w:rsidTr="00941A71">
        <w:trPr>
          <w:trHeight w:val="22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B112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pDF44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DDA6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steC</w:t>
            </w:r>
            <w:proofErr w:type="spellEnd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genomic locus in </w:t>
            </w:r>
            <w:proofErr w:type="spellStart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Pme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pSK379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088B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5DD0DB99" w14:textId="77777777" w:rsidTr="00941A71">
        <w:trPr>
          <w:trHeight w:val="24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1E0E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pDF45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C1EB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mkkB</w:t>
            </w:r>
            <w:proofErr w:type="spellEnd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genomic locus in </w:t>
            </w:r>
            <w:proofErr w:type="spellStart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Pme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pSK379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5579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76212F56" w14:textId="77777777" w:rsidTr="00941A71">
        <w:trPr>
          <w:trHeight w:val="24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51DA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pDF46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E6CD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mpkB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genomic locus in </w:t>
            </w:r>
            <w:proofErr w:type="spellStart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Pme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pSK379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E857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765F179B" w14:textId="77777777" w:rsidTr="00941A71">
        <w:trPr>
          <w:trHeight w:val="25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FF5C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pDF47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55D9" w14:textId="77777777" w:rsidR="00993BFB" w:rsidRPr="00E47085" w:rsidRDefault="00993BFB" w:rsidP="00941A71">
            <w:pPr>
              <w:rPr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steD</w:t>
            </w:r>
            <w:proofErr w:type="spellEnd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genomic locus in </w:t>
            </w:r>
            <w:proofErr w:type="spellStart"/>
            <w:r w:rsidRPr="00E47085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Pme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pSK379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2F2F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3DE621B7" w14:textId="77777777" w:rsidTr="00941A71">
        <w:trPr>
          <w:trHeight w:val="25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6FA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pDF49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ED6E" w14:textId="77777777" w:rsidR="00993BFB" w:rsidRPr="00E47085" w:rsidRDefault="00993BFB" w:rsidP="00941A71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22EC1">
              <w:rPr>
                <w:rFonts w:eastAsia="Times New Roman"/>
                <w:i/>
                <w:color w:val="000000"/>
                <w:sz w:val="18"/>
                <w:szCs w:val="18"/>
              </w:rPr>
              <w:t>hamE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genomic locus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322EC1">
              <w:rPr>
                <w:rFonts w:eastAsia="Times New Roman"/>
                <w:i/>
                <w:color w:val="000000"/>
                <w:sz w:val="18"/>
                <w:szCs w:val="18"/>
              </w:rPr>
              <w:t>Swa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pOSB113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48D0" w14:textId="77777777" w:rsidR="00993BFB" w:rsidRDefault="00993BFB" w:rsidP="00941A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This Study</w:t>
            </w:r>
          </w:p>
        </w:tc>
      </w:tr>
      <w:tr w:rsidR="00993BFB" w:rsidRPr="00933DAB" w14:paraId="43E09339" w14:textId="77777777" w:rsidTr="00941A71">
        <w:trPr>
          <w:trHeight w:val="25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2E44" w14:textId="77777777" w:rsidR="00993BFB" w:rsidRPr="00E12882" w:rsidRDefault="00993BFB" w:rsidP="00941A71">
            <w:pPr>
              <w:rPr>
                <w:color w:val="FF0000"/>
                <w:sz w:val="18"/>
                <w:szCs w:val="18"/>
              </w:rPr>
            </w:pPr>
            <w:r w:rsidRPr="00557429">
              <w:rPr>
                <w:color w:val="000000" w:themeColor="text1"/>
                <w:sz w:val="18"/>
                <w:szCs w:val="18"/>
              </w:rPr>
              <w:t>pDF55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B6CE" w14:textId="77777777" w:rsidR="00993BFB" w:rsidRPr="00E12882" w:rsidRDefault="00993BFB" w:rsidP="00941A71">
            <w:pPr>
              <w:rPr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eastAsia="Times New Roman"/>
                <w:i/>
                <w:color w:val="000000"/>
                <w:sz w:val="18"/>
                <w:szCs w:val="18"/>
              </w:rPr>
              <w:t>steC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::</w:t>
            </w:r>
            <w:proofErr w:type="spellStart"/>
            <w:proofErr w:type="gramEnd"/>
            <w:r>
              <w:rPr>
                <w:rFonts w:eastAsia="Times New Roman"/>
                <w:i/>
                <w:color w:val="000000"/>
                <w:sz w:val="18"/>
                <w:szCs w:val="18"/>
              </w:rPr>
              <w:t>s</w:t>
            </w:r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gfp</w:t>
            </w:r>
            <w:proofErr w:type="spellEnd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::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pyrG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47085">
              <w:rPr>
                <w:rFonts w:eastAsia="Times New Roman"/>
                <w:i/>
                <w:color w:val="000000"/>
                <w:sz w:val="18"/>
                <w:szCs w:val="18"/>
              </w:rPr>
              <w:t>Sma</w:t>
            </w:r>
            <w:r w:rsidRPr="00E47085">
              <w:rPr>
                <w:rFonts w:eastAsia="Times New Roman"/>
                <w:color w:val="000000"/>
                <w:sz w:val="18"/>
                <w:szCs w:val="18"/>
              </w:rPr>
              <w:t>I</w:t>
            </w:r>
            <w:proofErr w:type="spellEnd"/>
            <w:r w:rsidRPr="00E47085">
              <w:rPr>
                <w:rFonts w:eastAsia="Times New Roman"/>
                <w:color w:val="000000"/>
                <w:sz w:val="18"/>
                <w:szCs w:val="18"/>
              </w:rPr>
              <w:t xml:space="preserve"> site of pUC19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B6FC" w14:textId="77777777" w:rsidR="00993BFB" w:rsidRPr="00E12882" w:rsidRDefault="00993BFB" w:rsidP="00941A71">
            <w:pPr>
              <w:rPr>
                <w:color w:val="FF0000"/>
                <w:sz w:val="18"/>
                <w:szCs w:val="18"/>
              </w:rPr>
            </w:pPr>
            <w:r w:rsidRPr="00557429">
              <w:rPr>
                <w:color w:val="000000" w:themeColor="text1"/>
                <w:sz w:val="18"/>
                <w:szCs w:val="18"/>
              </w:rPr>
              <w:t>This Study</w:t>
            </w:r>
          </w:p>
        </w:tc>
      </w:tr>
    </w:tbl>
    <w:p w14:paraId="197CDBF5" w14:textId="77777777" w:rsidR="00063087" w:rsidRDefault="00063087">
      <w:bookmarkStart w:id="0" w:name="_GoBack"/>
      <w:bookmarkEnd w:id="0"/>
    </w:p>
    <w:sectPr w:rsidR="00063087" w:rsidSect="003550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FB"/>
    <w:rsid w:val="00001D18"/>
    <w:rsid w:val="00011096"/>
    <w:rsid w:val="00022EEC"/>
    <w:rsid w:val="00030181"/>
    <w:rsid w:val="0006029C"/>
    <w:rsid w:val="00063087"/>
    <w:rsid w:val="00064A55"/>
    <w:rsid w:val="0007354F"/>
    <w:rsid w:val="00091999"/>
    <w:rsid w:val="000C4128"/>
    <w:rsid w:val="000D4CC3"/>
    <w:rsid w:val="000E286B"/>
    <w:rsid w:val="000E6302"/>
    <w:rsid w:val="00104E51"/>
    <w:rsid w:val="00122F7E"/>
    <w:rsid w:val="00125A71"/>
    <w:rsid w:val="00136D80"/>
    <w:rsid w:val="00153F34"/>
    <w:rsid w:val="00156ED3"/>
    <w:rsid w:val="00157A48"/>
    <w:rsid w:val="0018697D"/>
    <w:rsid w:val="00187CC3"/>
    <w:rsid w:val="001A04C5"/>
    <w:rsid w:val="001A33D0"/>
    <w:rsid w:val="001B6DC3"/>
    <w:rsid w:val="001E15D0"/>
    <w:rsid w:val="001E2B0B"/>
    <w:rsid w:val="00237F7E"/>
    <w:rsid w:val="00254048"/>
    <w:rsid w:val="00265FDC"/>
    <w:rsid w:val="00287CB6"/>
    <w:rsid w:val="002B4BF4"/>
    <w:rsid w:val="002C4443"/>
    <w:rsid w:val="002D2B74"/>
    <w:rsid w:val="002D7F51"/>
    <w:rsid w:val="00304F5C"/>
    <w:rsid w:val="00331574"/>
    <w:rsid w:val="0034425B"/>
    <w:rsid w:val="00347606"/>
    <w:rsid w:val="00355085"/>
    <w:rsid w:val="00397288"/>
    <w:rsid w:val="003A0347"/>
    <w:rsid w:val="003C509F"/>
    <w:rsid w:val="003D0264"/>
    <w:rsid w:val="003D3818"/>
    <w:rsid w:val="004127B6"/>
    <w:rsid w:val="00423115"/>
    <w:rsid w:val="0044075D"/>
    <w:rsid w:val="00464500"/>
    <w:rsid w:val="00483365"/>
    <w:rsid w:val="0048490E"/>
    <w:rsid w:val="00491B86"/>
    <w:rsid w:val="004F217B"/>
    <w:rsid w:val="004F6CBA"/>
    <w:rsid w:val="00511FA5"/>
    <w:rsid w:val="00530BD1"/>
    <w:rsid w:val="00551360"/>
    <w:rsid w:val="0056769B"/>
    <w:rsid w:val="00570BA8"/>
    <w:rsid w:val="00574B59"/>
    <w:rsid w:val="005770A4"/>
    <w:rsid w:val="00583DBE"/>
    <w:rsid w:val="005A3140"/>
    <w:rsid w:val="005A46C4"/>
    <w:rsid w:val="005B12C7"/>
    <w:rsid w:val="00617C2D"/>
    <w:rsid w:val="00653876"/>
    <w:rsid w:val="006602AE"/>
    <w:rsid w:val="00664C8F"/>
    <w:rsid w:val="00696DD0"/>
    <w:rsid w:val="006A10AF"/>
    <w:rsid w:val="006B323E"/>
    <w:rsid w:val="006C6A94"/>
    <w:rsid w:val="00701EFE"/>
    <w:rsid w:val="00701FC3"/>
    <w:rsid w:val="00703816"/>
    <w:rsid w:val="00710332"/>
    <w:rsid w:val="00711324"/>
    <w:rsid w:val="0072183B"/>
    <w:rsid w:val="00754E83"/>
    <w:rsid w:val="00767605"/>
    <w:rsid w:val="00771E19"/>
    <w:rsid w:val="00772A6E"/>
    <w:rsid w:val="0077390E"/>
    <w:rsid w:val="00775F0F"/>
    <w:rsid w:val="00777255"/>
    <w:rsid w:val="007848DA"/>
    <w:rsid w:val="007A6027"/>
    <w:rsid w:val="007A7ED1"/>
    <w:rsid w:val="007C432B"/>
    <w:rsid w:val="007D2FEA"/>
    <w:rsid w:val="007E4690"/>
    <w:rsid w:val="007E4A0E"/>
    <w:rsid w:val="007E7A76"/>
    <w:rsid w:val="007F0E4C"/>
    <w:rsid w:val="007F1974"/>
    <w:rsid w:val="008054E9"/>
    <w:rsid w:val="00810D55"/>
    <w:rsid w:val="00832145"/>
    <w:rsid w:val="00832CF7"/>
    <w:rsid w:val="00840FF5"/>
    <w:rsid w:val="00857B16"/>
    <w:rsid w:val="0086411A"/>
    <w:rsid w:val="00866094"/>
    <w:rsid w:val="00891938"/>
    <w:rsid w:val="008B02A2"/>
    <w:rsid w:val="008C5312"/>
    <w:rsid w:val="008D7D39"/>
    <w:rsid w:val="00902F6F"/>
    <w:rsid w:val="00903826"/>
    <w:rsid w:val="0091253D"/>
    <w:rsid w:val="009133C0"/>
    <w:rsid w:val="00920914"/>
    <w:rsid w:val="00923DD6"/>
    <w:rsid w:val="00933F40"/>
    <w:rsid w:val="00965205"/>
    <w:rsid w:val="00993BFB"/>
    <w:rsid w:val="009C5C19"/>
    <w:rsid w:val="009E39E5"/>
    <w:rsid w:val="009F2AFE"/>
    <w:rsid w:val="00A05E3B"/>
    <w:rsid w:val="00A17155"/>
    <w:rsid w:val="00A86085"/>
    <w:rsid w:val="00AA0C67"/>
    <w:rsid w:val="00AB2CB9"/>
    <w:rsid w:val="00AB5479"/>
    <w:rsid w:val="00AC0D2A"/>
    <w:rsid w:val="00AC35C8"/>
    <w:rsid w:val="00AD260E"/>
    <w:rsid w:val="00B11DE8"/>
    <w:rsid w:val="00B1328D"/>
    <w:rsid w:val="00B50711"/>
    <w:rsid w:val="00B56F81"/>
    <w:rsid w:val="00B630B5"/>
    <w:rsid w:val="00B76FA6"/>
    <w:rsid w:val="00B83E0C"/>
    <w:rsid w:val="00B858D2"/>
    <w:rsid w:val="00B91267"/>
    <w:rsid w:val="00BD1881"/>
    <w:rsid w:val="00BE2111"/>
    <w:rsid w:val="00C015D1"/>
    <w:rsid w:val="00C115E9"/>
    <w:rsid w:val="00C21E8D"/>
    <w:rsid w:val="00C30AAC"/>
    <w:rsid w:val="00C5633A"/>
    <w:rsid w:val="00C963F5"/>
    <w:rsid w:val="00CA036D"/>
    <w:rsid w:val="00CA60EB"/>
    <w:rsid w:val="00CC1861"/>
    <w:rsid w:val="00CD2E9B"/>
    <w:rsid w:val="00CF138F"/>
    <w:rsid w:val="00CF2B3F"/>
    <w:rsid w:val="00CF7457"/>
    <w:rsid w:val="00D1227D"/>
    <w:rsid w:val="00D17106"/>
    <w:rsid w:val="00D22AA6"/>
    <w:rsid w:val="00D3665A"/>
    <w:rsid w:val="00D60849"/>
    <w:rsid w:val="00D65B58"/>
    <w:rsid w:val="00D74CA2"/>
    <w:rsid w:val="00D94BD2"/>
    <w:rsid w:val="00DA2375"/>
    <w:rsid w:val="00DA3DFC"/>
    <w:rsid w:val="00DA4352"/>
    <w:rsid w:val="00DA5228"/>
    <w:rsid w:val="00DA7A55"/>
    <w:rsid w:val="00DB0F2F"/>
    <w:rsid w:val="00DD6CA7"/>
    <w:rsid w:val="00E228C4"/>
    <w:rsid w:val="00E377DD"/>
    <w:rsid w:val="00E72963"/>
    <w:rsid w:val="00E77C19"/>
    <w:rsid w:val="00E863C9"/>
    <w:rsid w:val="00ED422D"/>
    <w:rsid w:val="00EF2EBD"/>
    <w:rsid w:val="00EF4F30"/>
    <w:rsid w:val="00EF726A"/>
    <w:rsid w:val="00F012AD"/>
    <w:rsid w:val="00F012C6"/>
    <w:rsid w:val="00F34049"/>
    <w:rsid w:val="00F36420"/>
    <w:rsid w:val="00F41FE6"/>
    <w:rsid w:val="00F42CF9"/>
    <w:rsid w:val="00F50B9A"/>
    <w:rsid w:val="00F51FE3"/>
    <w:rsid w:val="00F56A81"/>
    <w:rsid w:val="00F65F90"/>
    <w:rsid w:val="00F75A31"/>
    <w:rsid w:val="00FA47DE"/>
    <w:rsid w:val="00FB07AF"/>
    <w:rsid w:val="00FB7DD1"/>
    <w:rsid w:val="00FC4CA3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0E9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3BFB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Macintosh Word</Application>
  <DocSecurity>0</DocSecurity>
  <Lines>22</Lines>
  <Paragraphs>6</Paragraphs>
  <ScaleCrop>false</ScaleCrop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2019-11-12T14:06:00Z</dcterms:created>
  <dcterms:modified xsi:type="dcterms:W3CDTF">2019-11-12T14:06:00Z</dcterms:modified>
</cp:coreProperties>
</file>