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F1835" w14:textId="77777777" w:rsidR="00F50ED0" w:rsidRPr="004172A8" w:rsidRDefault="00F50ED0" w:rsidP="009E666D">
      <w:pPr>
        <w:widowControl w:val="0"/>
        <w:jc w:val="both"/>
        <w:rPr>
          <w:color w:val="auto"/>
          <w:kern w:val="2"/>
          <w:sz w:val="28"/>
          <w:szCs w:val="28"/>
          <w:lang w:val="en-US" w:eastAsia="zh-CN"/>
        </w:rPr>
      </w:pPr>
    </w:p>
    <w:p w14:paraId="76B09752" w14:textId="77777777" w:rsidR="00F50ED0" w:rsidRPr="004172A8" w:rsidRDefault="00F50ED0" w:rsidP="00BF0AC5">
      <w:pPr>
        <w:widowControl w:val="0"/>
        <w:jc w:val="both"/>
        <w:rPr>
          <w:color w:val="auto"/>
          <w:kern w:val="2"/>
          <w:sz w:val="28"/>
          <w:szCs w:val="28"/>
          <w:lang w:val="en-US" w:eastAsia="zh-CN"/>
        </w:rPr>
      </w:pPr>
    </w:p>
    <w:p w14:paraId="6FAA1E78" w14:textId="77777777" w:rsidR="00F50ED0" w:rsidRPr="004172A8" w:rsidRDefault="00F50ED0" w:rsidP="00BF0AC5">
      <w:pPr>
        <w:widowControl w:val="0"/>
        <w:jc w:val="both"/>
        <w:rPr>
          <w:color w:val="auto"/>
          <w:kern w:val="2"/>
          <w:sz w:val="28"/>
          <w:szCs w:val="28"/>
          <w:lang w:val="en-US" w:eastAsia="zh-CN"/>
        </w:rPr>
      </w:pPr>
    </w:p>
    <w:p w14:paraId="6C5FE132" w14:textId="77777777" w:rsidR="00F50ED0" w:rsidRPr="004172A8" w:rsidRDefault="00F50ED0" w:rsidP="00BF0AC5">
      <w:pPr>
        <w:widowControl w:val="0"/>
        <w:jc w:val="both"/>
        <w:rPr>
          <w:color w:val="auto"/>
          <w:kern w:val="2"/>
          <w:sz w:val="28"/>
          <w:szCs w:val="28"/>
          <w:lang w:val="en-US" w:eastAsia="zh-CN"/>
        </w:rPr>
      </w:pPr>
    </w:p>
    <w:p w14:paraId="354F21E4" w14:textId="77777777" w:rsidR="00F50ED0" w:rsidRPr="004172A8" w:rsidRDefault="00F50ED0" w:rsidP="00BF0AC5">
      <w:pPr>
        <w:widowControl w:val="0"/>
        <w:jc w:val="both"/>
        <w:rPr>
          <w:color w:val="auto"/>
          <w:kern w:val="2"/>
          <w:sz w:val="28"/>
          <w:szCs w:val="28"/>
          <w:lang w:val="en-US" w:eastAsia="zh-CN"/>
        </w:rPr>
      </w:pPr>
    </w:p>
    <w:p w14:paraId="37D402DE" w14:textId="77777777" w:rsidR="00F50ED0" w:rsidRPr="004172A8" w:rsidRDefault="00F50ED0" w:rsidP="00BF0AC5">
      <w:pPr>
        <w:widowControl w:val="0"/>
        <w:jc w:val="both"/>
        <w:rPr>
          <w:color w:val="auto"/>
          <w:kern w:val="2"/>
          <w:sz w:val="28"/>
          <w:szCs w:val="28"/>
          <w:lang w:val="en-US" w:eastAsia="zh-CN"/>
        </w:rPr>
      </w:pPr>
    </w:p>
    <w:p w14:paraId="5B7ECCB9" w14:textId="77777777" w:rsidR="00F50ED0" w:rsidRPr="004172A8" w:rsidRDefault="00F50ED0" w:rsidP="00BF0AC5">
      <w:pPr>
        <w:widowControl w:val="0"/>
        <w:jc w:val="both"/>
        <w:rPr>
          <w:color w:val="auto"/>
          <w:kern w:val="2"/>
          <w:sz w:val="28"/>
          <w:szCs w:val="28"/>
          <w:lang w:val="en-US" w:eastAsia="zh-CN"/>
        </w:rPr>
      </w:pPr>
    </w:p>
    <w:p w14:paraId="2A80B963" w14:textId="77777777" w:rsidR="00F50ED0" w:rsidRPr="004172A8" w:rsidRDefault="00F50ED0" w:rsidP="00BF0AC5">
      <w:pPr>
        <w:widowControl w:val="0"/>
        <w:jc w:val="both"/>
        <w:rPr>
          <w:color w:val="auto"/>
          <w:kern w:val="2"/>
          <w:sz w:val="28"/>
          <w:szCs w:val="28"/>
          <w:lang w:val="en-US" w:eastAsia="zh-CN"/>
        </w:rPr>
      </w:pPr>
    </w:p>
    <w:p w14:paraId="2754DF30" w14:textId="77777777" w:rsidR="00F50ED0" w:rsidRPr="004172A8" w:rsidRDefault="00F50ED0" w:rsidP="00BF0AC5">
      <w:pPr>
        <w:widowControl w:val="0"/>
        <w:jc w:val="both"/>
        <w:rPr>
          <w:color w:val="auto"/>
          <w:kern w:val="2"/>
          <w:sz w:val="28"/>
          <w:szCs w:val="28"/>
          <w:lang w:val="en-US" w:eastAsia="zh-CN"/>
        </w:rPr>
      </w:pPr>
    </w:p>
    <w:p w14:paraId="7E02EE34" w14:textId="77777777" w:rsidR="00F50ED0" w:rsidRPr="003E172C" w:rsidRDefault="00F50ED0" w:rsidP="00F50ED0">
      <w:pPr>
        <w:widowControl w:val="0"/>
        <w:jc w:val="center"/>
        <w:rPr>
          <w:color w:val="auto"/>
          <w:kern w:val="2"/>
          <w:sz w:val="36"/>
          <w:szCs w:val="36"/>
          <w:lang w:val="en-US" w:eastAsia="zh-CN"/>
        </w:rPr>
      </w:pPr>
      <w:r w:rsidRPr="003E172C">
        <w:rPr>
          <w:color w:val="auto"/>
          <w:kern w:val="2"/>
          <w:sz w:val="36"/>
          <w:szCs w:val="36"/>
          <w:lang w:eastAsia="zh-CN"/>
        </w:rPr>
        <w:t>SUPPLEMENTAL MATERIAL</w:t>
      </w:r>
    </w:p>
    <w:p w14:paraId="517942D1" w14:textId="77777777" w:rsidR="00F50ED0" w:rsidRPr="004172A8" w:rsidRDefault="00F50ED0" w:rsidP="002437BA">
      <w:pPr>
        <w:widowControl w:val="0"/>
        <w:rPr>
          <w:color w:val="auto"/>
          <w:kern w:val="2"/>
          <w:sz w:val="30"/>
          <w:szCs w:val="30"/>
          <w:lang w:val="en-US" w:eastAsia="zh-CN"/>
        </w:rPr>
      </w:pPr>
    </w:p>
    <w:p w14:paraId="34052491" w14:textId="77777777" w:rsidR="00F50ED0" w:rsidRPr="004172A8" w:rsidRDefault="00F50ED0" w:rsidP="00BF0AC5">
      <w:pPr>
        <w:widowControl w:val="0"/>
        <w:jc w:val="both"/>
        <w:rPr>
          <w:color w:val="auto"/>
          <w:kern w:val="2"/>
          <w:sz w:val="28"/>
          <w:szCs w:val="28"/>
          <w:lang w:val="en-US" w:eastAsia="zh-CN"/>
        </w:rPr>
      </w:pPr>
    </w:p>
    <w:p w14:paraId="4458A3F2" w14:textId="77777777" w:rsidR="00F50ED0" w:rsidRPr="004172A8" w:rsidRDefault="00F50ED0" w:rsidP="00BF0AC5">
      <w:pPr>
        <w:widowControl w:val="0"/>
        <w:jc w:val="both"/>
        <w:rPr>
          <w:color w:val="auto"/>
          <w:kern w:val="2"/>
          <w:sz w:val="28"/>
          <w:szCs w:val="28"/>
          <w:lang w:val="en-US" w:eastAsia="zh-CN"/>
        </w:rPr>
      </w:pPr>
    </w:p>
    <w:p w14:paraId="17964984" w14:textId="77777777" w:rsidR="00F50ED0" w:rsidRPr="004172A8" w:rsidRDefault="00F50ED0" w:rsidP="00BF0AC5">
      <w:pPr>
        <w:widowControl w:val="0"/>
        <w:jc w:val="both"/>
        <w:rPr>
          <w:color w:val="auto"/>
          <w:kern w:val="2"/>
          <w:sz w:val="28"/>
          <w:szCs w:val="28"/>
          <w:lang w:val="en-US" w:eastAsia="zh-CN"/>
        </w:rPr>
      </w:pPr>
    </w:p>
    <w:p w14:paraId="7B8F152E" w14:textId="77777777" w:rsidR="00F50ED0" w:rsidRPr="004172A8" w:rsidRDefault="00F50ED0" w:rsidP="00BF0AC5">
      <w:pPr>
        <w:widowControl w:val="0"/>
        <w:jc w:val="both"/>
        <w:rPr>
          <w:color w:val="auto"/>
          <w:kern w:val="2"/>
          <w:sz w:val="28"/>
          <w:szCs w:val="28"/>
          <w:lang w:val="en-US" w:eastAsia="zh-CN"/>
        </w:rPr>
      </w:pPr>
    </w:p>
    <w:p w14:paraId="3B2C89CF" w14:textId="37CFCF28" w:rsidR="00F50ED0" w:rsidRPr="004172A8" w:rsidRDefault="00F50ED0" w:rsidP="00BF0AC5">
      <w:pPr>
        <w:widowControl w:val="0"/>
        <w:jc w:val="both"/>
        <w:rPr>
          <w:color w:val="auto"/>
          <w:kern w:val="2"/>
          <w:sz w:val="28"/>
          <w:szCs w:val="28"/>
          <w:lang w:val="en-US" w:eastAsia="zh-CN"/>
        </w:rPr>
      </w:pPr>
    </w:p>
    <w:p w14:paraId="36AFAD08" w14:textId="77777777" w:rsidR="00F50ED0" w:rsidRPr="004172A8" w:rsidRDefault="00F50ED0" w:rsidP="00BF0AC5">
      <w:pPr>
        <w:widowControl w:val="0"/>
        <w:jc w:val="both"/>
        <w:rPr>
          <w:color w:val="auto"/>
          <w:kern w:val="2"/>
          <w:sz w:val="28"/>
          <w:szCs w:val="28"/>
          <w:lang w:val="en-US" w:eastAsia="zh-CN"/>
        </w:rPr>
      </w:pPr>
    </w:p>
    <w:p w14:paraId="0C8DD5CA" w14:textId="77777777" w:rsidR="00F50ED0" w:rsidRPr="004172A8" w:rsidRDefault="00F50ED0" w:rsidP="00BF0AC5">
      <w:pPr>
        <w:widowControl w:val="0"/>
        <w:jc w:val="both"/>
        <w:rPr>
          <w:color w:val="auto"/>
          <w:kern w:val="2"/>
          <w:sz w:val="28"/>
          <w:szCs w:val="28"/>
          <w:lang w:val="en-US" w:eastAsia="zh-CN"/>
        </w:rPr>
      </w:pPr>
    </w:p>
    <w:p w14:paraId="384F5D9B" w14:textId="77777777" w:rsidR="00F50ED0" w:rsidRPr="004172A8" w:rsidRDefault="00F50ED0" w:rsidP="00BF0AC5">
      <w:pPr>
        <w:widowControl w:val="0"/>
        <w:jc w:val="both"/>
        <w:rPr>
          <w:color w:val="auto"/>
          <w:kern w:val="2"/>
          <w:sz w:val="28"/>
          <w:szCs w:val="28"/>
          <w:lang w:val="en-US" w:eastAsia="zh-CN"/>
        </w:rPr>
      </w:pPr>
    </w:p>
    <w:p w14:paraId="4ADC0175" w14:textId="26110247" w:rsidR="00344730" w:rsidRPr="00344730" w:rsidRDefault="00BC174F" w:rsidP="00BC174F">
      <w:pPr>
        <w:widowControl w:val="0"/>
        <w:jc w:val="both"/>
        <w:rPr>
          <w:b/>
          <w:bCs/>
          <w:color w:val="auto"/>
          <w:kern w:val="2"/>
          <w:sz w:val="28"/>
          <w:szCs w:val="28"/>
          <w:lang w:val="en-US" w:eastAsia="zh-CN"/>
        </w:rPr>
      </w:pPr>
      <w:bookmarkStart w:id="0" w:name="_Hlk45491212"/>
      <w:r w:rsidRPr="00344730">
        <w:rPr>
          <w:b/>
          <w:bCs/>
          <w:color w:val="auto"/>
          <w:kern w:val="2"/>
          <w:sz w:val="28"/>
          <w:szCs w:val="28"/>
          <w:lang w:val="en-US" w:eastAsia="zh-CN"/>
        </w:rPr>
        <w:lastRenderedPageBreak/>
        <w:t xml:space="preserve">Supplementary </w:t>
      </w:r>
      <w:r w:rsidR="00BD12F9">
        <w:rPr>
          <w:b/>
          <w:bCs/>
          <w:color w:val="auto"/>
          <w:kern w:val="2"/>
          <w:sz w:val="28"/>
          <w:szCs w:val="28"/>
          <w:lang w:val="en-US" w:eastAsia="zh-CN"/>
        </w:rPr>
        <w:t xml:space="preserve">Table </w:t>
      </w:r>
      <w:r w:rsidRPr="00344730">
        <w:rPr>
          <w:b/>
          <w:bCs/>
          <w:color w:val="auto"/>
          <w:kern w:val="2"/>
          <w:sz w:val="28"/>
          <w:szCs w:val="28"/>
          <w:lang w:val="en-US" w:eastAsia="zh-CN"/>
        </w:rPr>
        <w:t>1</w:t>
      </w:r>
      <w:bookmarkEnd w:id="0"/>
      <w:r w:rsidRPr="00344730">
        <w:rPr>
          <w:b/>
          <w:bCs/>
          <w:color w:val="auto"/>
          <w:kern w:val="2"/>
          <w:sz w:val="28"/>
          <w:szCs w:val="28"/>
          <w:lang w:val="en-US" w:eastAsia="zh-CN"/>
        </w:rPr>
        <w:t xml:space="preserve"> Database search</w:t>
      </w:r>
      <w:r w:rsidR="00BD12F9">
        <w:rPr>
          <w:b/>
          <w:bCs/>
          <w:color w:val="auto"/>
          <w:kern w:val="2"/>
          <w:sz w:val="28"/>
          <w:szCs w:val="28"/>
          <w:lang w:val="en-US" w:eastAsia="zh-CN"/>
        </w:rPr>
        <w:t>.</w:t>
      </w:r>
    </w:p>
    <w:tbl>
      <w:tblPr>
        <w:tblW w:w="20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465"/>
        <w:gridCol w:w="1275"/>
        <w:gridCol w:w="1276"/>
        <w:gridCol w:w="709"/>
        <w:gridCol w:w="850"/>
        <w:gridCol w:w="2835"/>
        <w:gridCol w:w="1276"/>
        <w:gridCol w:w="1276"/>
        <w:gridCol w:w="709"/>
        <w:gridCol w:w="850"/>
        <w:gridCol w:w="3119"/>
        <w:gridCol w:w="1275"/>
        <w:gridCol w:w="1276"/>
      </w:tblGrid>
      <w:tr w:rsidR="00D66231" w:rsidRPr="003E172C" w14:paraId="31CD948E" w14:textId="77777777" w:rsidTr="005A2436">
        <w:trPr>
          <w:trHeight w:val="270"/>
        </w:trPr>
        <w:tc>
          <w:tcPr>
            <w:tcW w:w="6804" w:type="dxa"/>
            <w:gridSpan w:val="4"/>
            <w:tcBorders>
              <w:left w:val="nil"/>
              <w:bottom w:val="single" w:sz="4" w:space="0" w:color="auto"/>
              <w:right w:val="nil"/>
            </w:tcBorders>
            <w:shd w:val="clear" w:color="auto" w:fill="auto"/>
            <w:noWrap/>
            <w:hideMark/>
          </w:tcPr>
          <w:p w14:paraId="1B2E3FC3" w14:textId="68FC876F" w:rsidR="00D66231" w:rsidRPr="00A61A86" w:rsidRDefault="00D66231" w:rsidP="00DA5649">
            <w:pPr>
              <w:widowControl w:val="0"/>
              <w:jc w:val="both"/>
              <w:rPr>
                <w:b/>
                <w:bCs/>
                <w:color w:val="auto"/>
                <w:kern w:val="2"/>
                <w:sz w:val="21"/>
                <w:szCs w:val="21"/>
                <w:lang w:val="en-US" w:eastAsia="zh-CN"/>
              </w:rPr>
            </w:pPr>
            <w:r w:rsidRPr="00A61A86">
              <w:rPr>
                <w:b/>
                <w:bCs/>
                <w:color w:val="auto"/>
                <w:kern w:val="2"/>
                <w:sz w:val="21"/>
                <w:szCs w:val="21"/>
                <w:lang w:val="en-US" w:eastAsia="zh-CN"/>
              </w:rPr>
              <w:t>PubMed</w:t>
            </w:r>
          </w:p>
        </w:tc>
        <w:tc>
          <w:tcPr>
            <w:tcW w:w="709" w:type="dxa"/>
            <w:tcBorders>
              <w:top w:val="single" w:sz="4" w:space="0" w:color="auto"/>
              <w:left w:val="nil"/>
              <w:bottom w:val="nil"/>
              <w:right w:val="nil"/>
            </w:tcBorders>
            <w:shd w:val="clear" w:color="auto" w:fill="auto"/>
          </w:tcPr>
          <w:p w14:paraId="5850DE00" w14:textId="77777777" w:rsidR="00D66231" w:rsidRPr="00A61A86" w:rsidRDefault="00D66231" w:rsidP="00DA5649">
            <w:pPr>
              <w:widowControl w:val="0"/>
              <w:jc w:val="both"/>
              <w:rPr>
                <w:b/>
                <w:bCs/>
                <w:color w:val="auto"/>
                <w:kern w:val="2"/>
                <w:sz w:val="21"/>
                <w:szCs w:val="21"/>
                <w:lang w:val="en-US" w:eastAsia="zh-CN"/>
              </w:rPr>
            </w:pPr>
          </w:p>
        </w:tc>
        <w:tc>
          <w:tcPr>
            <w:tcW w:w="6237" w:type="dxa"/>
            <w:gridSpan w:val="4"/>
            <w:tcBorders>
              <w:left w:val="nil"/>
              <w:bottom w:val="single" w:sz="4" w:space="0" w:color="auto"/>
              <w:right w:val="nil"/>
            </w:tcBorders>
            <w:shd w:val="clear" w:color="auto" w:fill="auto"/>
          </w:tcPr>
          <w:p w14:paraId="7B7C0B26" w14:textId="4B49D114" w:rsidR="00D66231" w:rsidRPr="00A61A86" w:rsidRDefault="00D66231" w:rsidP="00DA5649">
            <w:pPr>
              <w:widowControl w:val="0"/>
              <w:jc w:val="both"/>
              <w:rPr>
                <w:b/>
                <w:bCs/>
                <w:color w:val="auto"/>
                <w:kern w:val="2"/>
                <w:sz w:val="21"/>
                <w:szCs w:val="21"/>
                <w:lang w:val="en-US" w:eastAsia="zh-CN"/>
              </w:rPr>
            </w:pPr>
            <w:r w:rsidRPr="00A61A86">
              <w:rPr>
                <w:b/>
                <w:bCs/>
                <w:color w:val="auto"/>
                <w:kern w:val="2"/>
                <w:sz w:val="21"/>
                <w:szCs w:val="21"/>
                <w:lang w:val="en-US" w:eastAsia="zh-CN"/>
              </w:rPr>
              <w:t>Embase</w:t>
            </w:r>
          </w:p>
        </w:tc>
        <w:tc>
          <w:tcPr>
            <w:tcW w:w="709" w:type="dxa"/>
            <w:tcBorders>
              <w:top w:val="single" w:sz="4" w:space="0" w:color="auto"/>
              <w:left w:val="nil"/>
              <w:bottom w:val="nil"/>
              <w:right w:val="nil"/>
            </w:tcBorders>
            <w:shd w:val="clear" w:color="auto" w:fill="auto"/>
          </w:tcPr>
          <w:p w14:paraId="5BCEA90A" w14:textId="77777777" w:rsidR="00D66231" w:rsidRPr="00A61A86" w:rsidRDefault="00D66231" w:rsidP="00DA5649">
            <w:pPr>
              <w:widowControl w:val="0"/>
              <w:jc w:val="both"/>
              <w:rPr>
                <w:b/>
                <w:bCs/>
                <w:color w:val="auto"/>
                <w:kern w:val="2"/>
                <w:sz w:val="21"/>
                <w:szCs w:val="21"/>
                <w:lang w:val="en-US" w:eastAsia="zh-CN"/>
              </w:rPr>
            </w:pPr>
          </w:p>
        </w:tc>
        <w:tc>
          <w:tcPr>
            <w:tcW w:w="6520" w:type="dxa"/>
            <w:gridSpan w:val="4"/>
            <w:tcBorders>
              <w:left w:val="nil"/>
              <w:bottom w:val="single" w:sz="4" w:space="0" w:color="auto"/>
              <w:right w:val="nil"/>
            </w:tcBorders>
          </w:tcPr>
          <w:p w14:paraId="0D9F42AD" w14:textId="2D83B8C8" w:rsidR="00D66231" w:rsidRPr="00A61A86" w:rsidRDefault="00D66231" w:rsidP="00DA5649">
            <w:pPr>
              <w:widowControl w:val="0"/>
              <w:jc w:val="both"/>
              <w:rPr>
                <w:b/>
                <w:bCs/>
                <w:color w:val="auto"/>
                <w:kern w:val="2"/>
                <w:sz w:val="21"/>
                <w:szCs w:val="21"/>
                <w:lang w:val="en-US" w:eastAsia="zh-CN"/>
              </w:rPr>
            </w:pPr>
            <w:r w:rsidRPr="00A61A86">
              <w:rPr>
                <w:b/>
                <w:bCs/>
                <w:color w:val="auto"/>
                <w:kern w:val="2"/>
                <w:sz w:val="21"/>
                <w:szCs w:val="21"/>
                <w:lang w:val="en-US" w:eastAsia="zh-CN"/>
              </w:rPr>
              <w:t>Cochrane</w:t>
            </w:r>
          </w:p>
        </w:tc>
      </w:tr>
      <w:tr w:rsidR="009F7F23" w:rsidRPr="003E172C" w14:paraId="69F824A0" w14:textId="77777777" w:rsidTr="005A2436">
        <w:trPr>
          <w:trHeight w:val="270"/>
        </w:trPr>
        <w:tc>
          <w:tcPr>
            <w:tcW w:w="788" w:type="dxa"/>
            <w:tcBorders>
              <w:left w:val="nil"/>
              <w:bottom w:val="nil"/>
              <w:right w:val="nil"/>
            </w:tcBorders>
            <w:shd w:val="clear" w:color="auto" w:fill="auto"/>
            <w:noWrap/>
            <w:hideMark/>
          </w:tcPr>
          <w:p w14:paraId="36C8DDC8" w14:textId="77777777" w:rsidR="003E172C" w:rsidRPr="003E172C" w:rsidRDefault="003E172C" w:rsidP="00DA5649">
            <w:pPr>
              <w:widowControl w:val="0"/>
              <w:jc w:val="both"/>
              <w:rPr>
                <w:color w:val="auto"/>
                <w:kern w:val="2"/>
                <w:sz w:val="21"/>
                <w:szCs w:val="21"/>
                <w:lang w:val="en-US" w:eastAsia="zh-CN"/>
              </w:rPr>
            </w:pPr>
            <w:r w:rsidRPr="003E172C">
              <w:rPr>
                <w:color w:val="auto"/>
                <w:kern w:val="2"/>
                <w:sz w:val="21"/>
                <w:szCs w:val="21"/>
                <w:lang w:val="en-US" w:eastAsia="zh-CN"/>
              </w:rPr>
              <w:t>Search</w:t>
            </w:r>
          </w:p>
        </w:tc>
        <w:tc>
          <w:tcPr>
            <w:tcW w:w="3465" w:type="dxa"/>
            <w:tcBorders>
              <w:left w:val="nil"/>
              <w:bottom w:val="nil"/>
              <w:right w:val="nil"/>
            </w:tcBorders>
            <w:shd w:val="clear" w:color="auto" w:fill="auto"/>
            <w:noWrap/>
            <w:hideMark/>
          </w:tcPr>
          <w:p w14:paraId="52F12576" w14:textId="77777777" w:rsidR="003E172C" w:rsidRPr="003E172C" w:rsidRDefault="003E172C" w:rsidP="00DA5649">
            <w:pPr>
              <w:widowControl w:val="0"/>
              <w:jc w:val="both"/>
              <w:rPr>
                <w:color w:val="auto"/>
                <w:kern w:val="2"/>
                <w:sz w:val="21"/>
                <w:szCs w:val="21"/>
                <w:lang w:val="en-US" w:eastAsia="zh-CN"/>
              </w:rPr>
            </w:pPr>
            <w:r w:rsidRPr="003E172C">
              <w:rPr>
                <w:color w:val="auto"/>
                <w:kern w:val="2"/>
                <w:sz w:val="21"/>
                <w:szCs w:val="21"/>
                <w:lang w:val="en-US" w:eastAsia="zh-CN"/>
              </w:rPr>
              <w:t>Query</w:t>
            </w:r>
          </w:p>
        </w:tc>
        <w:tc>
          <w:tcPr>
            <w:tcW w:w="1275" w:type="dxa"/>
            <w:tcBorders>
              <w:left w:val="nil"/>
              <w:bottom w:val="nil"/>
              <w:right w:val="nil"/>
            </w:tcBorders>
            <w:shd w:val="clear" w:color="auto" w:fill="auto"/>
            <w:noWrap/>
            <w:hideMark/>
          </w:tcPr>
          <w:p w14:paraId="0836F79D" w14:textId="77777777" w:rsidR="003E172C" w:rsidRPr="003E172C" w:rsidRDefault="003E172C" w:rsidP="00383026">
            <w:pPr>
              <w:widowControl w:val="0"/>
              <w:jc w:val="center"/>
              <w:rPr>
                <w:color w:val="auto"/>
                <w:kern w:val="2"/>
                <w:sz w:val="21"/>
                <w:szCs w:val="21"/>
                <w:lang w:val="en-US" w:eastAsia="zh-CN"/>
              </w:rPr>
            </w:pPr>
            <w:r w:rsidRPr="003E172C">
              <w:rPr>
                <w:color w:val="auto"/>
                <w:kern w:val="2"/>
                <w:sz w:val="21"/>
                <w:szCs w:val="21"/>
                <w:lang w:val="en-US" w:eastAsia="zh-CN"/>
              </w:rPr>
              <w:t>Items found</w:t>
            </w:r>
          </w:p>
        </w:tc>
        <w:tc>
          <w:tcPr>
            <w:tcW w:w="1276" w:type="dxa"/>
            <w:tcBorders>
              <w:left w:val="nil"/>
              <w:bottom w:val="nil"/>
              <w:right w:val="nil"/>
            </w:tcBorders>
            <w:shd w:val="clear" w:color="auto" w:fill="auto"/>
            <w:noWrap/>
            <w:hideMark/>
          </w:tcPr>
          <w:p w14:paraId="3FC5EA0C" w14:textId="77777777" w:rsidR="003E172C" w:rsidRPr="003E172C" w:rsidRDefault="003E172C" w:rsidP="00383026">
            <w:pPr>
              <w:widowControl w:val="0"/>
              <w:jc w:val="center"/>
              <w:rPr>
                <w:color w:val="auto"/>
                <w:kern w:val="2"/>
                <w:sz w:val="21"/>
                <w:szCs w:val="21"/>
                <w:lang w:val="en-US" w:eastAsia="zh-CN"/>
              </w:rPr>
            </w:pPr>
            <w:r w:rsidRPr="003E172C">
              <w:rPr>
                <w:color w:val="auto"/>
                <w:kern w:val="2"/>
                <w:sz w:val="21"/>
                <w:szCs w:val="21"/>
                <w:lang w:val="en-US" w:eastAsia="zh-CN"/>
              </w:rPr>
              <w:t>Date</w:t>
            </w:r>
          </w:p>
        </w:tc>
        <w:tc>
          <w:tcPr>
            <w:tcW w:w="709" w:type="dxa"/>
            <w:tcBorders>
              <w:top w:val="nil"/>
              <w:left w:val="nil"/>
              <w:bottom w:val="nil"/>
              <w:right w:val="nil"/>
            </w:tcBorders>
            <w:shd w:val="clear" w:color="auto" w:fill="auto"/>
          </w:tcPr>
          <w:p w14:paraId="26B0A80D" w14:textId="77777777" w:rsidR="003E172C" w:rsidRPr="003E172C" w:rsidRDefault="003E172C" w:rsidP="00DA5649">
            <w:pPr>
              <w:widowControl w:val="0"/>
              <w:jc w:val="both"/>
              <w:rPr>
                <w:color w:val="auto"/>
                <w:kern w:val="2"/>
                <w:sz w:val="21"/>
                <w:szCs w:val="21"/>
                <w:lang w:val="en-US" w:eastAsia="zh-CN"/>
              </w:rPr>
            </w:pPr>
          </w:p>
        </w:tc>
        <w:tc>
          <w:tcPr>
            <w:tcW w:w="850" w:type="dxa"/>
            <w:tcBorders>
              <w:top w:val="single" w:sz="4" w:space="0" w:color="auto"/>
              <w:left w:val="nil"/>
              <w:bottom w:val="nil"/>
              <w:right w:val="nil"/>
            </w:tcBorders>
            <w:shd w:val="clear" w:color="auto" w:fill="auto"/>
          </w:tcPr>
          <w:p w14:paraId="622BBE75" w14:textId="77777777" w:rsidR="003E172C" w:rsidRPr="003E172C" w:rsidRDefault="003E172C" w:rsidP="00DA5649">
            <w:pPr>
              <w:widowControl w:val="0"/>
              <w:jc w:val="both"/>
              <w:rPr>
                <w:color w:val="auto"/>
                <w:kern w:val="2"/>
                <w:sz w:val="21"/>
                <w:szCs w:val="21"/>
                <w:lang w:val="en-US" w:eastAsia="zh-CN"/>
              </w:rPr>
            </w:pPr>
            <w:r w:rsidRPr="003E172C">
              <w:rPr>
                <w:color w:val="auto"/>
                <w:kern w:val="2"/>
                <w:sz w:val="21"/>
                <w:szCs w:val="21"/>
                <w:lang w:val="en-US" w:eastAsia="zh-CN"/>
              </w:rPr>
              <w:t>Search</w:t>
            </w:r>
          </w:p>
        </w:tc>
        <w:tc>
          <w:tcPr>
            <w:tcW w:w="2835" w:type="dxa"/>
            <w:tcBorders>
              <w:top w:val="single" w:sz="4" w:space="0" w:color="auto"/>
              <w:left w:val="nil"/>
              <w:bottom w:val="nil"/>
              <w:right w:val="nil"/>
            </w:tcBorders>
            <w:shd w:val="clear" w:color="auto" w:fill="auto"/>
          </w:tcPr>
          <w:p w14:paraId="43367023" w14:textId="77777777" w:rsidR="003E172C" w:rsidRPr="003E172C" w:rsidRDefault="003E172C" w:rsidP="00DA5649">
            <w:pPr>
              <w:widowControl w:val="0"/>
              <w:jc w:val="both"/>
              <w:rPr>
                <w:color w:val="auto"/>
                <w:kern w:val="2"/>
                <w:sz w:val="21"/>
                <w:szCs w:val="21"/>
                <w:lang w:val="en-US" w:eastAsia="zh-CN"/>
              </w:rPr>
            </w:pPr>
            <w:r w:rsidRPr="003E172C">
              <w:rPr>
                <w:color w:val="auto"/>
                <w:kern w:val="2"/>
                <w:sz w:val="21"/>
                <w:szCs w:val="21"/>
                <w:lang w:val="en-US" w:eastAsia="zh-CN"/>
              </w:rPr>
              <w:t xml:space="preserve">Query </w:t>
            </w:r>
          </w:p>
        </w:tc>
        <w:tc>
          <w:tcPr>
            <w:tcW w:w="1276" w:type="dxa"/>
            <w:tcBorders>
              <w:top w:val="single" w:sz="4" w:space="0" w:color="auto"/>
              <w:left w:val="nil"/>
              <w:bottom w:val="nil"/>
              <w:right w:val="nil"/>
            </w:tcBorders>
            <w:shd w:val="clear" w:color="auto" w:fill="auto"/>
          </w:tcPr>
          <w:p w14:paraId="1A78BC31" w14:textId="77777777" w:rsidR="003E172C" w:rsidRPr="003E172C" w:rsidRDefault="003E172C" w:rsidP="00383026">
            <w:pPr>
              <w:widowControl w:val="0"/>
              <w:jc w:val="center"/>
              <w:rPr>
                <w:color w:val="auto"/>
                <w:kern w:val="2"/>
                <w:sz w:val="21"/>
                <w:szCs w:val="21"/>
                <w:lang w:val="en-US" w:eastAsia="zh-CN"/>
              </w:rPr>
            </w:pPr>
            <w:r w:rsidRPr="003E172C">
              <w:rPr>
                <w:color w:val="auto"/>
                <w:kern w:val="2"/>
                <w:sz w:val="21"/>
                <w:szCs w:val="21"/>
                <w:lang w:val="en-US" w:eastAsia="zh-CN"/>
              </w:rPr>
              <w:t>Items found</w:t>
            </w:r>
          </w:p>
        </w:tc>
        <w:tc>
          <w:tcPr>
            <w:tcW w:w="1276" w:type="dxa"/>
            <w:tcBorders>
              <w:top w:val="single" w:sz="4" w:space="0" w:color="auto"/>
              <w:left w:val="nil"/>
              <w:bottom w:val="nil"/>
              <w:right w:val="nil"/>
            </w:tcBorders>
            <w:shd w:val="clear" w:color="auto" w:fill="auto"/>
          </w:tcPr>
          <w:p w14:paraId="24D87699" w14:textId="77777777" w:rsidR="003E172C" w:rsidRPr="003E172C" w:rsidRDefault="003E172C" w:rsidP="00383026">
            <w:pPr>
              <w:widowControl w:val="0"/>
              <w:jc w:val="center"/>
              <w:rPr>
                <w:color w:val="auto"/>
                <w:kern w:val="2"/>
                <w:sz w:val="21"/>
                <w:szCs w:val="21"/>
                <w:lang w:val="en-US" w:eastAsia="zh-CN"/>
              </w:rPr>
            </w:pPr>
            <w:r w:rsidRPr="003E172C">
              <w:rPr>
                <w:color w:val="auto"/>
                <w:kern w:val="2"/>
                <w:sz w:val="21"/>
                <w:szCs w:val="21"/>
                <w:lang w:val="en-US" w:eastAsia="zh-CN"/>
              </w:rPr>
              <w:t>Date</w:t>
            </w:r>
          </w:p>
        </w:tc>
        <w:tc>
          <w:tcPr>
            <w:tcW w:w="709" w:type="dxa"/>
            <w:tcBorders>
              <w:top w:val="nil"/>
              <w:left w:val="nil"/>
              <w:bottom w:val="nil"/>
              <w:right w:val="nil"/>
            </w:tcBorders>
            <w:shd w:val="clear" w:color="auto" w:fill="auto"/>
          </w:tcPr>
          <w:p w14:paraId="23859A96" w14:textId="77777777" w:rsidR="003E172C" w:rsidRPr="003E172C" w:rsidRDefault="003E172C" w:rsidP="003E172C">
            <w:pPr>
              <w:widowControl w:val="0"/>
              <w:jc w:val="both"/>
              <w:rPr>
                <w:color w:val="auto"/>
                <w:kern w:val="2"/>
                <w:sz w:val="21"/>
                <w:szCs w:val="21"/>
                <w:lang w:val="en-US" w:eastAsia="zh-CN"/>
              </w:rPr>
            </w:pPr>
          </w:p>
        </w:tc>
        <w:tc>
          <w:tcPr>
            <w:tcW w:w="850" w:type="dxa"/>
            <w:tcBorders>
              <w:left w:val="nil"/>
              <w:bottom w:val="nil"/>
              <w:right w:val="nil"/>
            </w:tcBorders>
          </w:tcPr>
          <w:p w14:paraId="1F4A9A69" w14:textId="40193EA8" w:rsidR="003E172C" w:rsidRPr="003E172C" w:rsidRDefault="003E172C" w:rsidP="000B1548">
            <w:pPr>
              <w:widowControl w:val="0"/>
              <w:jc w:val="both"/>
              <w:rPr>
                <w:color w:val="auto"/>
                <w:kern w:val="2"/>
                <w:sz w:val="21"/>
                <w:szCs w:val="21"/>
                <w:lang w:val="en-US" w:eastAsia="zh-CN"/>
              </w:rPr>
            </w:pPr>
            <w:r w:rsidRPr="003E172C">
              <w:rPr>
                <w:color w:val="auto"/>
                <w:kern w:val="2"/>
                <w:sz w:val="21"/>
                <w:szCs w:val="21"/>
                <w:lang w:val="en-US" w:eastAsia="zh-CN"/>
              </w:rPr>
              <w:t>Search</w:t>
            </w:r>
          </w:p>
        </w:tc>
        <w:tc>
          <w:tcPr>
            <w:tcW w:w="3119" w:type="dxa"/>
            <w:tcBorders>
              <w:left w:val="nil"/>
              <w:bottom w:val="nil"/>
              <w:right w:val="nil"/>
            </w:tcBorders>
          </w:tcPr>
          <w:p w14:paraId="0C1264EC" w14:textId="77777777" w:rsidR="003E172C" w:rsidRPr="003E172C" w:rsidRDefault="003E172C" w:rsidP="000B1548">
            <w:pPr>
              <w:widowControl w:val="0"/>
              <w:jc w:val="both"/>
              <w:rPr>
                <w:color w:val="auto"/>
                <w:kern w:val="2"/>
                <w:sz w:val="21"/>
                <w:szCs w:val="21"/>
                <w:lang w:val="en-US" w:eastAsia="zh-CN"/>
              </w:rPr>
            </w:pPr>
          </w:p>
        </w:tc>
        <w:tc>
          <w:tcPr>
            <w:tcW w:w="1275" w:type="dxa"/>
            <w:tcBorders>
              <w:left w:val="nil"/>
              <w:bottom w:val="nil"/>
              <w:right w:val="nil"/>
            </w:tcBorders>
          </w:tcPr>
          <w:p w14:paraId="38B65CBE" w14:textId="77777777" w:rsidR="003E172C" w:rsidRPr="003E172C" w:rsidRDefault="003E172C" w:rsidP="00383026">
            <w:pPr>
              <w:widowControl w:val="0"/>
              <w:jc w:val="center"/>
              <w:rPr>
                <w:color w:val="auto"/>
                <w:kern w:val="2"/>
                <w:sz w:val="21"/>
                <w:szCs w:val="21"/>
                <w:lang w:val="en-US" w:eastAsia="zh-CN"/>
              </w:rPr>
            </w:pPr>
            <w:r w:rsidRPr="003E172C">
              <w:rPr>
                <w:color w:val="auto"/>
                <w:kern w:val="2"/>
                <w:sz w:val="21"/>
                <w:szCs w:val="21"/>
                <w:lang w:val="en-US" w:eastAsia="zh-CN"/>
              </w:rPr>
              <w:t>Items found</w:t>
            </w:r>
          </w:p>
        </w:tc>
        <w:tc>
          <w:tcPr>
            <w:tcW w:w="1276" w:type="dxa"/>
            <w:tcBorders>
              <w:left w:val="nil"/>
              <w:bottom w:val="nil"/>
              <w:right w:val="nil"/>
            </w:tcBorders>
          </w:tcPr>
          <w:p w14:paraId="4710C8E7" w14:textId="77777777" w:rsidR="003E172C" w:rsidRPr="003E172C" w:rsidRDefault="003E172C" w:rsidP="00383026">
            <w:pPr>
              <w:widowControl w:val="0"/>
              <w:jc w:val="center"/>
              <w:rPr>
                <w:color w:val="auto"/>
                <w:kern w:val="2"/>
                <w:sz w:val="21"/>
                <w:szCs w:val="21"/>
                <w:lang w:val="en-US" w:eastAsia="zh-CN"/>
              </w:rPr>
            </w:pPr>
            <w:r w:rsidRPr="003E172C">
              <w:rPr>
                <w:color w:val="auto"/>
                <w:kern w:val="2"/>
                <w:sz w:val="21"/>
                <w:szCs w:val="21"/>
                <w:lang w:val="en-US" w:eastAsia="zh-CN"/>
              </w:rPr>
              <w:t>Date</w:t>
            </w:r>
          </w:p>
        </w:tc>
      </w:tr>
      <w:tr w:rsidR="009F7F23" w:rsidRPr="003E172C" w14:paraId="48B9B5DC" w14:textId="77777777" w:rsidTr="005A2436">
        <w:trPr>
          <w:trHeight w:val="270"/>
        </w:trPr>
        <w:tc>
          <w:tcPr>
            <w:tcW w:w="788" w:type="dxa"/>
            <w:tcBorders>
              <w:top w:val="nil"/>
              <w:left w:val="nil"/>
              <w:bottom w:val="nil"/>
              <w:right w:val="nil"/>
            </w:tcBorders>
            <w:shd w:val="clear" w:color="auto" w:fill="auto"/>
            <w:noWrap/>
            <w:hideMark/>
          </w:tcPr>
          <w:p w14:paraId="6FA1FEBD" w14:textId="77777777" w:rsidR="003E172C" w:rsidRPr="003E172C" w:rsidRDefault="003E172C" w:rsidP="00383026">
            <w:pPr>
              <w:widowControl w:val="0"/>
              <w:rPr>
                <w:color w:val="auto"/>
                <w:kern w:val="2"/>
                <w:sz w:val="21"/>
                <w:szCs w:val="21"/>
                <w:lang w:val="en-US" w:eastAsia="zh-CN"/>
              </w:rPr>
            </w:pPr>
            <w:r w:rsidRPr="003E172C">
              <w:rPr>
                <w:color w:val="auto"/>
                <w:kern w:val="2"/>
                <w:sz w:val="21"/>
                <w:szCs w:val="21"/>
                <w:lang w:val="en-US" w:eastAsia="zh-CN"/>
              </w:rPr>
              <w:t>#1</w:t>
            </w:r>
          </w:p>
        </w:tc>
        <w:tc>
          <w:tcPr>
            <w:tcW w:w="3465" w:type="dxa"/>
            <w:tcBorders>
              <w:top w:val="nil"/>
              <w:left w:val="nil"/>
              <w:bottom w:val="nil"/>
              <w:right w:val="nil"/>
            </w:tcBorders>
            <w:shd w:val="clear" w:color="auto" w:fill="auto"/>
            <w:noWrap/>
            <w:hideMark/>
          </w:tcPr>
          <w:p w14:paraId="34B69917" w14:textId="77777777" w:rsidR="003E172C" w:rsidRPr="003E172C" w:rsidRDefault="003E172C" w:rsidP="00DA5649">
            <w:pPr>
              <w:widowControl w:val="0"/>
              <w:jc w:val="both"/>
              <w:rPr>
                <w:color w:val="auto"/>
                <w:kern w:val="2"/>
                <w:sz w:val="21"/>
                <w:szCs w:val="21"/>
                <w:lang w:val="en-US" w:eastAsia="zh-CN"/>
              </w:rPr>
            </w:pPr>
            <w:r w:rsidRPr="003E172C">
              <w:rPr>
                <w:color w:val="auto"/>
                <w:kern w:val="2"/>
                <w:sz w:val="21"/>
                <w:szCs w:val="21"/>
                <w:lang w:val="en-US" w:eastAsia="zh-CN"/>
              </w:rPr>
              <w:t xml:space="preserve">Search </w:t>
            </w:r>
            <w:proofErr w:type="gramStart"/>
            <w:r w:rsidRPr="003E172C">
              <w:rPr>
                <w:color w:val="auto"/>
                <w:kern w:val="2"/>
                <w:sz w:val="21"/>
                <w:szCs w:val="21"/>
                <w:lang w:val="en-US" w:eastAsia="zh-CN"/>
              </w:rPr>
              <w:t>stroke[</w:t>
            </w:r>
            <w:proofErr w:type="gramEnd"/>
            <w:r w:rsidRPr="003E172C">
              <w:rPr>
                <w:color w:val="auto"/>
                <w:kern w:val="2"/>
                <w:sz w:val="21"/>
                <w:szCs w:val="21"/>
                <w:lang w:val="en-US" w:eastAsia="zh-CN"/>
              </w:rPr>
              <w:t>Title/Abstract]</w:t>
            </w:r>
          </w:p>
        </w:tc>
        <w:tc>
          <w:tcPr>
            <w:tcW w:w="1275" w:type="dxa"/>
            <w:tcBorders>
              <w:top w:val="nil"/>
              <w:left w:val="nil"/>
              <w:bottom w:val="nil"/>
              <w:right w:val="nil"/>
            </w:tcBorders>
            <w:shd w:val="clear" w:color="auto" w:fill="auto"/>
            <w:noWrap/>
          </w:tcPr>
          <w:p w14:paraId="5C1BC7B8" w14:textId="77777777" w:rsidR="003E172C" w:rsidRPr="003E172C" w:rsidRDefault="003E172C" w:rsidP="005A2436">
            <w:pPr>
              <w:widowControl w:val="0"/>
              <w:rPr>
                <w:color w:val="auto"/>
                <w:kern w:val="2"/>
                <w:sz w:val="21"/>
                <w:szCs w:val="21"/>
                <w:lang w:val="en-US" w:eastAsia="zh-CN"/>
              </w:rPr>
            </w:pPr>
            <w:r w:rsidRPr="003E172C">
              <w:rPr>
                <w:color w:val="auto"/>
                <w:kern w:val="2"/>
                <w:sz w:val="21"/>
                <w:szCs w:val="21"/>
                <w:lang w:val="en-US" w:eastAsia="zh-CN"/>
              </w:rPr>
              <w:t>242,112</w:t>
            </w:r>
          </w:p>
        </w:tc>
        <w:tc>
          <w:tcPr>
            <w:tcW w:w="1276" w:type="dxa"/>
            <w:tcBorders>
              <w:top w:val="nil"/>
              <w:left w:val="nil"/>
              <w:bottom w:val="nil"/>
              <w:right w:val="nil"/>
            </w:tcBorders>
            <w:shd w:val="clear" w:color="auto" w:fill="auto"/>
            <w:noWrap/>
          </w:tcPr>
          <w:p w14:paraId="30C9B8CF" w14:textId="77777777" w:rsidR="003E172C" w:rsidRPr="003E172C" w:rsidRDefault="003E172C" w:rsidP="00383026">
            <w:pPr>
              <w:widowControl w:val="0"/>
              <w:jc w:val="center"/>
              <w:rPr>
                <w:color w:val="auto"/>
                <w:kern w:val="2"/>
                <w:sz w:val="21"/>
                <w:szCs w:val="21"/>
                <w:lang w:val="en-US" w:eastAsia="zh-CN"/>
              </w:rPr>
            </w:pPr>
            <w:r w:rsidRPr="003E172C">
              <w:rPr>
                <w:rFonts w:hint="eastAsia"/>
                <w:color w:val="auto"/>
                <w:kern w:val="2"/>
                <w:sz w:val="21"/>
                <w:szCs w:val="21"/>
                <w:lang w:val="en-US" w:eastAsia="zh-CN"/>
              </w:rPr>
              <w:t>2020.06.27</w:t>
            </w:r>
          </w:p>
        </w:tc>
        <w:tc>
          <w:tcPr>
            <w:tcW w:w="709" w:type="dxa"/>
            <w:tcBorders>
              <w:top w:val="nil"/>
              <w:left w:val="nil"/>
              <w:bottom w:val="nil"/>
              <w:right w:val="nil"/>
            </w:tcBorders>
            <w:shd w:val="clear" w:color="auto" w:fill="auto"/>
          </w:tcPr>
          <w:p w14:paraId="45C3A44E" w14:textId="77777777" w:rsidR="003E172C" w:rsidRPr="003E172C" w:rsidRDefault="003E172C" w:rsidP="00DA5649">
            <w:pPr>
              <w:widowControl w:val="0"/>
              <w:jc w:val="both"/>
              <w:rPr>
                <w:color w:val="auto"/>
                <w:kern w:val="2"/>
                <w:sz w:val="21"/>
                <w:szCs w:val="21"/>
                <w:lang w:val="en-US" w:eastAsia="zh-CN"/>
              </w:rPr>
            </w:pPr>
          </w:p>
        </w:tc>
        <w:tc>
          <w:tcPr>
            <w:tcW w:w="850" w:type="dxa"/>
            <w:tcBorders>
              <w:top w:val="nil"/>
              <w:left w:val="nil"/>
              <w:bottom w:val="nil"/>
              <w:right w:val="nil"/>
            </w:tcBorders>
            <w:shd w:val="clear" w:color="auto" w:fill="auto"/>
          </w:tcPr>
          <w:p w14:paraId="7D832CA2" w14:textId="77777777" w:rsidR="003E172C" w:rsidRPr="003E172C" w:rsidRDefault="003E172C" w:rsidP="00DA5649">
            <w:pPr>
              <w:widowControl w:val="0"/>
              <w:jc w:val="both"/>
              <w:rPr>
                <w:color w:val="auto"/>
                <w:kern w:val="2"/>
                <w:sz w:val="21"/>
                <w:szCs w:val="21"/>
                <w:lang w:val="en-US" w:eastAsia="zh-CN"/>
              </w:rPr>
            </w:pPr>
            <w:r w:rsidRPr="003E172C">
              <w:rPr>
                <w:color w:val="auto"/>
                <w:kern w:val="2"/>
                <w:sz w:val="21"/>
                <w:szCs w:val="21"/>
                <w:lang w:val="en-US" w:eastAsia="zh-CN"/>
              </w:rPr>
              <w:t>#1</w:t>
            </w:r>
          </w:p>
        </w:tc>
        <w:tc>
          <w:tcPr>
            <w:tcW w:w="2835" w:type="dxa"/>
            <w:tcBorders>
              <w:top w:val="nil"/>
              <w:left w:val="nil"/>
              <w:bottom w:val="nil"/>
              <w:right w:val="nil"/>
            </w:tcBorders>
            <w:shd w:val="clear" w:color="auto" w:fill="auto"/>
          </w:tcPr>
          <w:p w14:paraId="2C543D10" w14:textId="77777777" w:rsidR="003E172C" w:rsidRPr="003E172C" w:rsidRDefault="003E172C" w:rsidP="00DA5649">
            <w:pPr>
              <w:widowControl w:val="0"/>
              <w:jc w:val="both"/>
              <w:rPr>
                <w:color w:val="auto"/>
                <w:kern w:val="2"/>
                <w:sz w:val="21"/>
                <w:szCs w:val="21"/>
                <w:lang w:val="en-US" w:eastAsia="zh-CN"/>
              </w:rPr>
            </w:pPr>
            <w:r w:rsidRPr="003E172C">
              <w:rPr>
                <w:color w:val="auto"/>
                <w:kern w:val="2"/>
                <w:sz w:val="21"/>
                <w:szCs w:val="21"/>
                <w:bdr w:val="none" w:sz="0" w:space="0" w:color="auto" w:frame="1"/>
                <w:lang w:val="en-US" w:eastAsia="zh-CN"/>
              </w:rPr>
              <w:t xml:space="preserve">Search </w:t>
            </w:r>
            <w:proofErr w:type="spellStart"/>
            <w:proofErr w:type="gramStart"/>
            <w:r w:rsidRPr="003E172C">
              <w:rPr>
                <w:color w:val="auto"/>
                <w:kern w:val="2"/>
                <w:sz w:val="21"/>
                <w:szCs w:val="21"/>
                <w:bdr w:val="none" w:sz="0" w:space="0" w:color="auto" w:frame="1"/>
                <w:lang w:val="en-US" w:eastAsia="zh-CN"/>
              </w:rPr>
              <w:t>stroke:ab</w:t>
            </w:r>
            <w:proofErr w:type="gramEnd"/>
            <w:r w:rsidRPr="003E172C">
              <w:rPr>
                <w:color w:val="auto"/>
                <w:kern w:val="2"/>
                <w:sz w:val="21"/>
                <w:szCs w:val="21"/>
                <w:bdr w:val="none" w:sz="0" w:space="0" w:color="auto" w:frame="1"/>
                <w:lang w:val="en-US" w:eastAsia="zh-CN"/>
              </w:rPr>
              <w:t>,ti</w:t>
            </w:r>
            <w:proofErr w:type="spellEnd"/>
          </w:p>
        </w:tc>
        <w:tc>
          <w:tcPr>
            <w:tcW w:w="1276" w:type="dxa"/>
            <w:tcBorders>
              <w:top w:val="nil"/>
              <w:left w:val="nil"/>
              <w:bottom w:val="nil"/>
              <w:right w:val="nil"/>
            </w:tcBorders>
            <w:shd w:val="clear" w:color="auto" w:fill="auto"/>
          </w:tcPr>
          <w:p w14:paraId="36B74C2E" w14:textId="77777777" w:rsidR="003E172C" w:rsidRPr="003E172C" w:rsidRDefault="003E172C" w:rsidP="005A2436">
            <w:pPr>
              <w:widowControl w:val="0"/>
              <w:rPr>
                <w:color w:val="auto"/>
                <w:kern w:val="2"/>
                <w:sz w:val="21"/>
                <w:szCs w:val="21"/>
                <w:lang w:val="en-US" w:eastAsia="zh-CN"/>
              </w:rPr>
            </w:pPr>
            <w:r w:rsidRPr="003E172C">
              <w:rPr>
                <w:color w:val="auto"/>
                <w:kern w:val="2"/>
                <w:sz w:val="21"/>
                <w:szCs w:val="21"/>
                <w:lang w:val="en-US" w:eastAsia="zh-CN"/>
              </w:rPr>
              <w:t>383,048</w:t>
            </w:r>
          </w:p>
        </w:tc>
        <w:tc>
          <w:tcPr>
            <w:tcW w:w="1276" w:type="dxa"/>
            <w:tcBorders>
              <w:top w:val="nil"/>
              <w:left w:val="nil"/>
              <w:bottom w:val="nil"/>
              <w:right w:val="nil"/>
            </w:tcBorders>
            <w:shd w:val="clear" w:color="auto" w:fill="auto"/>
          </w:tcPr>
          <w:p w14:paraId="30F2517C" w14:textId="77777777" w:rsidR="003E172C" w:rsidRPr="003E172C" w:rsidRDefault="003E172C" w:rsidP="00383026">
            <w:pPr>
              <w:widowControl w:val="0"/>
              <w:jc w:val="center"/>
              <w:rPr>
                <w:color w:val="auto"/>
                <w:kern w:val="2"/>
                <w:sz w:val="21"/>
                <w:szCs w:val="21"/>
                <w:lang w:val="en-US" w:eastAsia="zh-CN"/>
              </w:rPr>
            </w:pPr>
            <w:r w:rsidRPr="003E172C">
              <w:rPr>
                <w:color w:val="auto"/>
                <w:kern w:val="2"/>
                <w:sz w:val="21"/>
                <w:szCs w:val="21"/>
                <w:lang w:val="en-US" w:eastAsia="zh-CN"/>
              </w:rPr>
              <w:t>20</w:t>
            </w:r>
            <w:r w:rsidRPr="003E172C">
              <w:rPr>
                <w:rFonts w:hint="eastAsia"/>
                <w:color w:val="auto"/>
                <w:kern w:val="2"/>
                <w:sz w:val="21"/>
                <w:szCs w:val="21"/>
                <w:lang w:val="en-US" w:eastAsia="zh-CN"/>
              </w:rPr>
              <w:t>20</w:t>
            </w:r>
            <w:r w:rsidRPr="003E172C">
              <w:rPr>
                <w:color w:val="auto"/>
                <w:kern w:val="2"/>
                <w:sz w:val="21"/>
                <w:szCs w:val="21"/>
                <w:lang w:val="en-US" w:eastAsia="zh-CN"/>
              </w:rPr>
              <w:t>.</w:t>
            </w:r>
            <w:r w:rsidRPr="003E172C">
              <w:rPr>
                <w:rFonts w:hint="eastAsia"/>
                <w:color w:val="auto"/>
                <w:kern w:val="2"/>
                <w:sz w:val="21"/>
                <w:szCs w:val="21"/>
                <w:lang w:val="en-US" w:eastAsia="zh-CN"/>
              </w:rPr>
              <w:t>0</w:t>
            </w:r>
            <w:r w:rsidRPr="003E172C">
              <w:rPr>
                <w:color w:val="auto"/>
                <w:kern w:val="2"/>
                <w:sz w:val="21"/>
                <w:szCs w:val="21"/>
                <w:lang w:val="en-US" w:eastAsia="zh-CN"/>
              </w:rPr>
              <w:t>6.</w:t>
            </w:r>
            <w:r w:rsidRPr="003E172C">
              <w:rPr>
                <w:rFonts w:hint="eastAsia"/>
                <w:color w:val="auto"/>
                <w:kern w:val="2"/>
                <w:sz w:val="21"/>
                <w:szCs w:val="21"/>
                <w:lang w:val="en-US" w:eastAsia="zh-CN"/>
              </w:rPr>
              <w:t>27</w:t>
            </w:r>
          </w:p>
        </w:tc>
        <w:tc>
          <w:tcPr>
            <w:tcW w:w="709" w:type="dxa"/>
            <w:tcBorders>
              <w:top w:val="nil"/>
              <w:left w:val="nil"/>
              <w:bottom w:val="nil"/>
              <w:right w:val="nil"/>
            </w:tcBorders>
            <w:shd w:val="clear" w:color="auto" w:fill="auto"/>
          </w:tcPr>
          <w:p w14:paraId="0603564B" w14:textId="77777777" w:rsidR="003E172C" w:rsidRPr="003E172C" w:rsidRDefault="003E172C" w:rsidP="003E172C">
            <w:pPr>
              <w:widowControl w:val="0"/>
              <w:jc w:val="both"/>
              <w:rPr>
                <w:color w:val="auto"/>
                <w:kern w:val="2"/>
                <w:sz w:val="21"/>
                <w:szCs w:val="21"/>
                <w:lang w:val="en-US" w:eastAsia="zh-CN"/>
              </w:rPr>
            </w:pPr>
          </w:p>
        </w:tc>
        <w:tc>
          <w:tcPr>
            <w:tcW w:w="850" w:type="dxa"/>
            <w:tcBorders>
              <w:top w:val="nil"/>
              <w:left w:val="nil"/>
              <w:bottom w:val="nil"/>
              <w:right w:val="nil"/>
            </w:tcBorders>
          </w:tcPr>
          <w:p w14:paraId="5B2CD48B" w14:textId="731EF754" w:rsidR="003E172C" w:rsidRPr="003E172C" w:rsidRDefault="003E172C" w:rsidP="000B1548">
            <w:pPr>
              <w:widowControl w:val="0"/>
              <w:jc w:val="both"/>
              <w:rPr>
                <w:color w:val="auto"/>
                <w:kern w:val="2"/>
                <w:sz w:val="21"/>
                <w:szCs w:val="21"/>
                <w:lang w:val="en-US" w:eastAsia="zh-CN"/>
              </w:rPr>
            </w:pPr>
            <w:r w:rsidRPr="003E172C">
              <w:rPr>
                <w:color w:val="auto"/>
                <w:kern w:val="2"/>
                <w:sz w:val="21"/>
                <w:szCs w:val="21"/>
                <w:lang w:val="en-US" w:eastAsia="zh-CN"/>
              </w:rPr>
              <w:t>#1</w:t>
            </w:r>
          </w:p>
        </w:tc>
        <w:tc>
          <w:tcPr>
            <w:tcW w:w="3119" w:type="dxa"/>
            <w:tcBorders>
              <w:top w:val="nil"/>
              <w:left w:val="nil"/>
              <w:bottom w:val="nil"/>
              <w:right w:val="nil"/>
            </w:tcBorders>
          </w:tcPr>
          <w:p w14:paraId="61E2B1CF" w14:textId="77777777" w:rsidR="003E172C" w:rsidRPr="003E172C" w:rsidRDefault="003E172C" w:rsidP="000B1548">
            <w:pPr>
              <w:widowControl w:val="0"/>
              <w:jc w:val="both"/>
              <w:rPr>
                <w:color w:val="auto"/>
                <w:kern w:val="2"/>
                <w:sz w:val="21"/>
                <w:szCs w:val="21"/>
                <w:lang w:val="en-US" w:eastAsia="zh-CN"/>
              </w:rPr>
            </w:pPr>
            <w:r w:rsidRPr="003E172C">
              <w:rPr>
                <w:color w:val="auto"/>
                <w:kern w:val="2"/>
                <w:sz w:val="21"/>
                <w:szCs w:val="21"/>
                <w:lang w:val="en-US" w:eastAsia="zh-CN"/>
              </w:rPr>
              <w:t>Search</w:t>
            </w:r>
            <w:r w:rsidRPr="003E172C">
              <w:rPr>
                <w:rFonts w:hint="eastAsia"/>
                <w:color w:val="auto"/>
                <w:kern w:val="2"/>
                <w:sz w:val="21"/>
                <w:szCs w:val="21"/>
                <w:lang w:val="en-US" w:eastAsia="zh-CN"/>
              </w:rPr>
              <w:t xml:space="preserve"> (stroke</w:t>
            </w:r>
            <w:proofErr w:type="gramStart"/>
            <w:r w:rsidRPr="003E172C">
              <w:rPr>
                <w:rFonts w:hint="eastAsia"/>
                <w:color w:val="auto"/>
                <w:kern w:val="2"/>
                <w:sz w:val="21"/>
                <w:szCs w:val="21"/>
                <w:lang w:val="en-US" w:eastAsia="zh-CN"/>
              </w:rPr>
              <w:t>):</w:t>
            </w:r>
            <w:proofErr w:type="spellStart"/>
            <w:r w:rsidRPr="003E172C">
              <w:rPr>
                <w:rFonts w:hint="eastAsia"/>
                <w:color w:val="auto"/>
                <w:kern w:val="2"/>
                <w:sz w:val="21"/>
                <w:szCs w:val="21"/>
                <w:lang w:val="en-US" w:eastAsia="zh-CN"/>
              </w:rPr>
              <w:t>ti</w:t>
            </w:r>
            <w:proofErr w:type="gramEnd"/>
            <w:r w:rsidRPr="003E172C">
              <w:rPr>
                <w:rFonts w:hint="eastAsia"/>
                <w:color w:val="auto"/>
                <w:kern w:val="2"/>
                <w:sz w:val="21"/>
                <w:szCs w:val="21"/>
                <w:lang w:val="en-US" w:eastAsia="zh-CN"/>
              </w:rPr>
              <w:t>,ab,kw</w:t>
            </w:r>
            <w:proofErr w:type="spellEnd"/>
          </w:p>
        </w:tc>
        <w:tc>
          <w:tcPr>
            <w:tcW w:w="1275" w:type="dxa"/>
            <w:tcBorders>
              <w:top w:val="nil"/>
              <w:left w:val="nil"/>
              <w:bottom w:val="nil"/>
              <w:right w:val="nil"/>
            </w:tcBorders>
          </w:tcPr>
          <w:p w14:paraId="50CC3FD2" w14:textId="77777777" w:rsidR="003E172C" w:rsidRPr="003E172C" w:rsidRDefault="003E172C" w:rsidP="005A2436">
            <w:pPr>
              <w:widowControl w:val="0"/>
              <w:rPr>
                <w:color w:val="auto"/>
                <w:kern w:val="2"/>
                <w:sz w:val="21"/>
                <w:szCs w:val="21"/>
                <w:lang w:val="en-US" w:eastAsia="zh-CN"/>
              </w:rPr>
            </w:pPr>
            <w:r w:rsidRPr="003E172C">
              <w:rPr>
                <w:rFonts w:hint="eastAsia"/>
                <w:color w:val="auto"/>
                <w:kern w:val="2"/>
                <w:sz w:val="21"/>
                <w:szCs w:val="21"/>
                <w:lang w:val="en-US" w:eastAsia="zh-CN"/>
              </w:rPr>
              <w:t>54,082</w:t>
            </w:r>
          </w:p>
        </w:tc>
        <w:tc>
          <w:tcPr>
            <w:tcW w:w="1276" w:type="dxa"/>
            <w:tcBorders>
              <w:top w:val="nil"/>
              <w:left w:val="nil"/>
              <w:bottom w:val="nil"/>
              <w:right w:val="nil"/>
            </w:tcBorders>
          </w:tcPr>
          <w:p w14:paraId="46B92B2A" w14:textId="77777777" w:rsidR="003E172C" w:rsidRPr="003E172C" w:rsidRDefault="003E172C" w:rsidP="00383026">
            <w:pPr>
              <w:widowControl w:val="0"/>
              <w:jc w:val="center"/>
              <w:rPr>
                <w:color w:val="auto"/>
                <w:kern w:val="2"/>
                <w:sz w:val="21"/>
                <w:szCs w:val="21"/>
                <w:lang w:val="en-US" w:eastAsia="zh-CN"/>
              </w:rPr>
            </w:pPr>
            <w:r w:rsidRPr="003E172C">
              <w:rPr>
                <w:color w:val="auto"/>
                <w:kern w:val="2"/>
                <w:sz w:val="21"/>
                <w:szCs w:val="21"/>
                <w:lang w:val="en-US" w:eastAsia="zh-CN"/>
              </w:rPr>
              <w:t>2020.0</w:t>
            </w:r>
            <w:r w:rsidRPr="003E172C">
              <w:rPr>
                <w:rFonts w:hint="eastAsia"/>
                <w:color w:val="auto"/>
                <w:kern w:val="2"/>
                <w:sz w:val="21"/>
                <w:szCs w:val="21"/>
                <w:lang w:val="en-US" w:eastAsia="zh-CN"/>
              </w:rPr>
              <w:t>7.01</w:t>
            </w:r>
          </w:p>
        </w:tc>
      </w:tr>
      <w:tr w:rsidR="009F7F23" w:rsidRPr="003E172C" w14:paraId="1BB17770" w14:textId="77777777" w:rsidTr="005A2436">
        <w:trPr>
          <w:trHeight w:val="270"/>
        </w:trPr>
        <w:tc>
          <w:tcPr>
            <w:tcW w:w="788" w:type="dxa"/>
            <w:tcBorders>
              <w:top w:val="nil"/>
              <w:left w:val="nil"/>
              <w:bottom w:val="nil"/>
              <w:right w:val="nil"/>
            </w:tcBorders>
            <w:shd w:val="clear" w:color="auto" w:fill="auto"/>
            <w:noWrap/>
          </w:tcPr>
          <w:p w14:paraId="17829D54" w14:textId="77777777" w:rsidR="003E172C" w:rsidRPr="003E172C" w:rsidRDefault="003E172C" w:rsidP="00383026">
            <w:pPr>
              <w:widowControl w:val="0"/>
              <w:rPr>
                <w:color w:val="auto"/>
                <w:kern w:val="2"/>
                <w:sz w:val="21"/>
                <w:szCs w:val="21"/>
                <w:lang w:val="en-US" w:eastAsia="zh-CN"/>
              </w:rPr>
            </w:pPr>
            <w:r w:rsidRPr="003E172C">
              <w:rPr>
                <w:color w:val="auto"/>
                <w:kern w:val="2"/>
                <w:sz w:val="21"/>
                <w:szCs w:val="21"/>
                <w:lang w:val="en-US" w:eastAsia="zh-CN"/>
              </w:rPr>
              <w:t>#2</w:t>
            </w:r>
          </w:p>
        </w:tc>
        <w:tc>
          <w:tcPr>
            <w:tcW w:w="3465" w:type="dxa"/>
            <w:tcBorders>
              <w:top w:val="nil"/>
              <w:left w:val="nil"/>
              <w:bottom w:val="nil"/>
              <w:right w:val="nil"/>
            </w:tcBorders>
            <w:shd w:val="clear" w:color="auto" w:fill="auto"/>
            <w:noWrap/>
          </w:tcPr>
          <w:p w14:paraId="08DA6248" w14:textId="77777777" w:rsidR="003E172C" w:rsidRPr="003E172C" w:rsidRDefault="003E172C" w:rsidP="00DA5649">
            <w:pPr>
              <w:widowControl w:val="0"/>
              <w:jc w:val="both"/>
              <w:rPr>
                <w:color w:val="auto"/>
                <w:kern w:val="2"/>
                <w:sz w:val="21"/>
                <w:szCs w:val="21"/>
                <w:lang w:val="en-US" w:eastAsia="zh-CN"/>
              </w:rPr>
            </w:pPr>
            <w:r w:rsidRPr="003E172C">
              <w:rPr>
                <w:color w:val="auto"/>
                <w:kern w:val="2"/>
                <w:sz w:val="21"/>
                <w:szCs w:val="21"/>
                <w:lang w:val="en-US" w:eastAsia="zh-CN"/>
              </w:rPr>
              <w:t xml:space="preserve">Search </w:t>
            </w:r>
            <w:proofErr w:type="gramStart"/>
            <w:r w:rsidRPr="003E172C">
              <w:rPr>
                <w:color w:val="auto"/>
                <w:kern w:val="2"/>
                <w:sz w:val="21"/>
                <w:szCs w:val="21"/>
                <w:lang w:val="en-US" w:eastAsia="zh-CN"/>
              </w:rPr>
              <w:t>cerebrovascular[</w:t>
            </w:r>
            <w:proofErr w:type="gramEnd"/>
            <w:r w:rsidRPr="003E172C">
              <w:rPr>
                <w:color w:val="auto"/>
                <w:kern w:val="2"/>
                <w:sz w:val="21"/>
                <w:szCs w:val="21"/>
                <w:lang w:val="en-US" w:eastAsia="zh-CN"/>
              </w:rPr>
              <w:t>Title/Abstract]</w:t>
            </w:r>
          </w:p>
        </w:tc>
        <w:tc>
          <w:tcPr>
            <w:tcW w:w="1275" w:type="dxa"/>
            <w:tcBorders>
              <w:top w:val="nil"/>
              <w:left w:val="nil"/>
              <w:bottom w:val="nil"/>
              <w:right w:val="nil"/>
            </w:tcBorders>
            <w:shd w:val="clear" w:color="auto" w:fill="auto"/>
            <w:noWrap/>
          </w:tcPr>
          <w:p w14:paraId="3CF91190" w14:textId="77777777" w:rsidR="003E172C" w:rsidRPr="003E172C" w:rsidRDefault="003E172C" w:rsidP="005A2436">
            <w:pPr>
              <w:widowControl w:val="0"/>
              <w:rPr>
                <w:color w:val="auto"/>
                <w:kern w:val="2"/>
                <w:sz w:val="21"/>
                <w:szCs w:val="21"/>
                <w:lang w:val="en-US" w:eastAsia="zh-CN"/>
              </w:rPr>
            </w:pPr>
            <w:r w:rsidRPr="003E172C">
              <w:rPr>
                <w:rFonts w:hint="eastAsia"/>
                <w:color w:val="auto"/>
                <w:kern w:val="2"/>
                <w:sz w:val="21"/>
                <w:szCs w:val="21"/>
                <w:lang w:val="en-US" w:eastAsia="zh-CN"/>
              </w:rPr>
              <w:t>58,028</w:t>
            </w:r>
          </w:p>
        </w:tc>
        <w:tc>
          <w:tcPr>
            <w:tcW w:w="1276" w:type="dxa"/>
            <w:tcBorders>
              <w:top w:val="nil"/>
              <w:left w:val="nil"/>
              <w:bottom w:val="nil"/>
              <w:right w:val="nil"/>
            </w:tcBorders>
            <w:shd w:val="clear" w:color="auto" w:fill="auto"/>
            <w:noWrap/>
          </w:tcPr>
          <w:p w14:paraId="3A239E00" w14:textId="77777777" w:rsidR="003E172C" w:rsidRPr="003E172C" w:rsidRDefault="003E172C" w:rsidP="00383026">
            <w:pPr>
              <w:widowControl w:val="0"/>
              <w:jc w:val="center"/>
              <w:rPr>
                <w:color w:val="auto"/>
                <w:kern w:val="2"/>
                <w:sz w:val="21"/>
                <w:szCs w:val="21"/>
                <w:lang w:val="en-US" w:eastAsia="zh-CN"/>
              </w:rPr>
            </w:pPr>
            <w:r w:rsidRPr="003E172C">
              <w:rPr>
                <w:color w:val="auto"/>
                <w:kern w:val="2"/>
                <w:sz w:val="21"/>
                <w:szCs w:val="21"/>
                <w:lang w:val="en-US" w:eastAsia="zh-CN"/>
              </w:rPr>
              <w:t>2020.06.27</w:t>
            </w:r>
          </w:p>
        </w:tc>
        <w:tc>
          <w:tcPr>
            <w:tcW w:w="709" w:type="dxa"/>
            <w:tcBorders>
              <w:top w:val="nil"/>
              <w:left w:val="nil"/>
              <w:bottom w:val="nil"/>
              <w:right w:val="nil"/>
            </w:tcBorders>
            <w:shd w:val="clear" w:color="auto" w:fill="auto"/>
          </w:tcPr>
          <w:p w14:paraId="037133EE" w14:textId="77777777" w:rsidR="003E172C" w:rsidRPr="003E172C" w:rsidRDefault="003E172C" w:rsidP="00DA5649">
            <w:pPr>
              <w:widowControl w:val="0"/>
              <w:jc w:val="both"/>
              <w:rPr>
                <w:color w:val="auto"/>
                <w:kern w:val="2"/>
                <w:sz w:val="21"/>
                <w:szCs w:val="21"/>
                <w:lang w:val="en-US" w:eastAsia="zh-CN"/>
              </w:rPr>
            </w:pPr>
          </w:p>
        </w:tc>
        <w:tc>
          <w:tcPr>
            <w:tcW w:w="850" w:type="dxa"/>
            <w:tcBorders>
              <w:top w:val="nil"/>
              <w:left w:val="nil"/>
              <w:bottom w:val="nil"/>
              <w:right w:val="nil"/>
            </w:tcBorders>
            <w:shd w:val="clear" w:color="auto" w:fill="auto"/>
          </w:tcPr>
          <w:p w14:paraId="28E1E158" w14:textId="77777777" w:rsidR="003E172C" w:rsidRPr="003E172C" w:rsidRDefault="003E172C" w:rsidP="00DA5649">
            <w:pPr>
              <w:widowControl w:val="0"/>
              <w:jc w:val="both"/>
              <w:rPr>
                <w:color w:val="auto"/>
                <w:kern w:val="2"/>
                <w:sz w:val="21"/>
                <w:szCs w:val="21"/>
                <w:lang w:val="en-US" w:eastAsia="zh-CN"/>
              </w:rPr>
            </w:pPr>
            <w:r w:rsidRPr="003E172C">
              <w:rPr>
                <w:color w:val="auto"/>
                <w:kern w:val="2"/>
                <w:sz w:val="21"/>
                <w:szCs w:val="21"/>
                <w:lang w:val="en-US" w:eastAsia="zh-CN"/>
              </w:rPr>
              <w:t>#2</w:t>
            </w:r>
          </w:p>
        </w:tc>
        <w:tc>
          <w:tcPr>
            <w:tcW w:w="2835" w:type="dxa"/>
            <w:tcBorders>
              <w:top w:val="nil"/>
              <w:left w:val="nil"/>
              <w:bottom w:val="nil"/>
              <w:right w:val="nil"/>
            </w:tcBorders>
            <w:shd w:val="clear" w:color="auto" w:fill="auto"/>
          </w:tcPr>
          <w:p w14:paraId="7C8EA310" w14:textId="77777777" w:rsidR="003E172C" w:rsidRPr="003E172C" w:rsidRDefault="003E172C" w:rsidP="00DA5649">
            <w:pPr>
              <w:widowControl w:val="0"/>
              <w:jc w:val="both"/>
              <w:rPr>
                <w:color w:val="auto"/>
                <w:kern w:val="2"/>
                <w:sz w:val="21"/>
                <w:szCs w:val="21"/>
                <w:bdr w:val="none" w:sz="0" w:space="0" w:color="auto" w:frame="1"/>
                <w:lang w:val="en-US" w:eastAsia="zh-CN"/>
              </w:rPr>
            </w:pPr>
            <w:r w:rsidRPr="003E172C">
              <w:rPr>
                <w:color w:val="auto"/>
                <w:kern w:val="2"/>
                <w:sz w:val="21"/>
                <w:szCs w:val="21"/>
                <w:bdr w:val="none" w:sz="0" w:space="0" w:color="auto" w:frame="1"/>
                <w:lang w:val="en-US" w:eastAsia="zh-CN"/>
              </w:rPr>
              <w:t xml:space="preserve">Search </w:t>
            </w:r>
            <w:proofErr w:type="spellStart"/>
            <w:proofErr w:type="gramStart"/>
            <w:r w:rsidRPr="003E172C">
              <w:rPr>
                <w:color w:val="auto"/>
                <w:kern w:val="2"/>
                <w:sz w:val="21"/>
                <w:szCs w:val="21"/>
                <w:bdr w:val="none" w:sz="0" w:space="0" w:color="auto" w:frame="1"/>
                <w:lang w:val="en-US" w:eastAsia="zh-CN"/>
              </w:rPr>
              <w:t>cerebrovascular:ab</w:t>
            </w:r>
            <w:proofErr w:type="gramEnd"/>
            <w:r w:rsidRPr="003E172C">
              <w:rPr>
                <w:color w:val="auto"/>
                <w:kern w:val="2"/>
                <w:sz w:val="21"/>
                <w:szCs w:val="21"/>
                <w:bdr w:val="none" w:sz="0" w:space="0" w:color="auto" w:frame="1"/>
                <w:lang w:val="en-US" w:eastAsia="zh-CN"/>
              </w:rPr>
              <w:t>,ti</w:t>
            </w:r>
            <w:proofErr w:type="spellEnd"/>
          </w:p>
        </w:tc>
        <w:tc>
          <w:tcPr>
            <w:tcW w:w="1276" w:type="dxa"/>
            <w:tcBorders>
              <w:top w:val="nil"/>
              <w:left w:val="nil"/>
              <w:bottom w:val="nil"/>
              <w:right w:val="nil"/>
            </w:tcBorders>
            <w:shd w:val="clear" w:color="auto" w:fill="auto"/>
          </w:tcPr>
          <w:p w14:paraId="0712A290" w14:textId="77777777" w:rsidR="003E172C" w:rsidRPr="003E172C" w:rsidRDefault="003E172C" w:rsidP="005A2436">
            <w:pPr>
              <w:widowControl w:val="0"/>
              <w:rPr>
                <w:color w:val="auto"/>
                <w:kern w:val="2"/>
                <w:sz w:val="21"/>
                <w:szCs w:val="21"/>
                <w:lang w:val="en-US" w:eastAsia="zh-CN"/>
              </w:rPr>
            </w:pPr>
            <w:r w:rsidRPr="003E172C">
              <w:rPr>
                <w:rFonts w:hint="eastAsia"/>
                <w:color w:val="auto"/>
                <w:kern w:val="2"/>
                <w:sz w:val="21"/>
                <w:szCs w:val="21"/>
                <w:lang w:val="en-US" w:eastAsia="zh-CN"/>
              </w:rPr>
              <w:t>80,734</w:t>
            </w:r>
          </w:p>
        </w:tc>
        <w:tc>
          <w:tcPr>
            <w:tcW w:w="1276" w:type="dxa"/>
            <w:tcBorders>
              <w:top w:val="nil"/>
              <w:left w:val="nil"/>
              <w:bottom w:val="nil"/>
              <w:right w:val="nil"/>
            </w:tcBorders>
            <w:shd w:val="clear" w:color="auto" w:fill="auto"/>
          </w:tcPr>
          <w:p w14:paraId="70F32AA1" w14:textId="77777777" w:rsidR="003E172C" w:rsidRPr="003E172C" w:rsidRDefault="003E172C" w:rsidP="00383026">
            <w:pPr>
              <w:widowControl w:val="0"/>
              <w:jc w:val="center"/>
              <w:rPr>
                <w:color w:val="auto"/>
                <w:kern w:val="2"/>
                <w:sz w:val="21"/>
                <w:szCs w:val="21"/>
                <w:lang w:val="en-US" w:eastAsia="zh-CN"/>
              </w:rPr>
            </w:pPr>
            <w:r w:rsidRPr="003E172C">
              <w:rPr>
                <w:color w:val="auto"/>
                <w:kern w:val="2"/>
                <w:sz w:val="21"/>
                <w:szCs w:val="21"/>
                <w:lang w:val="en-US" w:eastAsia="zh-CN"/>
              </w:rPr>
              <w:t>2020.06.27</w:t>
            </w:r>
          </w:p>
        </w:tc>
        <w:tc>
          <w:tcPr>
            <w:tcW w:w="709" w:type="dxa"/>
            <w:tcBorders>
              <w:top w:val="nil"/>
              <w:left w:val="nil"/>
              <w:bottom w:val="nil"/>
              <w:right w:val="nil"/>
            </w:tcBorders>
            <w:shd w:val="clear" w:color="auto" w:fill="auto"/>
          </w:tcPr>
          <w:p w14:paraId="5D154CA2" w14:textId="77777777" w:rsidR="003E172C" w:rsidRPr="003E172C" w:rsidRDefault="003E172C" w:rsidP="003E172C">
            <w:pPr>
              <w:widowControl w:val="0"/>
              <w:jc w:val="both"/>
              <w:rPr>
                <w:color w:val="auto"/>
                <w:kern w:val="2"/>
                <w:sz w:val="21"/>
                <w:szCs w:val="21"/>
                <w:lang w:val="en-US" w:eastAsia="zh-CN"/>
              </w:rPr>
            </w:pPr>
          </w:p>
        </w:tc>
        <w:tc>
          <w:tcPr>
            <w:tcW w:w="850" w:type="dxa"/>
            <w:tcBorders>
              <w:top w:val="nil"/>
              <w:left w:val="nil"/>
              <w:bottom w:val="nil"/>
              <w:right w:val="nil"/>
            </w:tcBorders>
          </w:tcPr>
          <w:p w14:paraId="3BB744CB" w14:textId="61DFADA4" w:rsidR="003E172C" w:rsidRPr="003E172C" w:rsidRDefault="003E172C" w:rsidP="000B1548">
            <w:pPr>
              <w:widowControl w:val="0"/>
              <w:jc w:val="both"/>
              <w:rPr>
                <w:color w:val="auto"/>
                <w:kern w:val="2"/>
                <w:sz w:val="21"/>
                <w:szCs w:val="21"/>
                <w:lang w:val="en-US" w:eastAsia="zh-CN"/>
              </w:rPr>
            </w:pPr>
            <w:r w:rsidRPr="003E172C">
              <w:rPr>
                <w:color w:val="auto"/>
                <w:kern w:val="2"/>
                <w:sz w:val="21"/>
                <w:szCs w:val="21"/>
                <w:lang w:val="en-US" w:eastAsia="zh-CN"/>
              </w:rPr>
              <w:t>#2</w:t>
            </w:r>
          </w:p>
        </w:tc>
        <w:tc>
          <w:tcPr>
            <w:tcW w:w="3119" w:type="dxa"/>
            <w:tcBorders>
              <w:top w:val="nil"/>
              <w:left w:val="nil"/>
              <w:bottom w:val="nil"/>
              <w:right w:val="nil"/>
            </w:tcBorders>
          </w:tcPr>
          <w:p w14:paraId="00D70594" w14:textId="77777777" w:rsidR="003E172C" w:rsidRPr="003E172C" w:rsidRDefault="003E172C" w:rsidP="000B1548">
            <w:pPr>
              <w:widowControl w:val="0"/>
              <w:jc w:val="both"/>
              <w:rPr>
                <w:color w:val="auto"/>
                <w:kern w:val="2"/>
                <w:sz w:val="21"/>
                <w:szCs w:val="21"/>
                <w:lang w:val="en-US" w:eastAsia="zh-CN"/>
              </w:rPr>
            </w:pPr>
            <w:r w:rsidRPr="003E172C">
              <w:rPr>
                <w:color w:val="auto"/>
                <w:kern w:val="2"/>
                <w:sz w:val="21"/>
                <w:szCs w:val="21"/>
                <w:lang w:val="en-US" w:eastAsia="zh-CN"/>
              </w:rPr>
              <w:t>Search</w:t>
            </w:r>
            <w:r w:rsidRPr="003E172C">
              <w:rPr>
                <w:rFonts w:hint="eastAsia"/>
                <w:color w:val="auto"/>
                <w:kern w:val="2"/>
                <w:sz w:val="21"/>
                <w:szCs w:val="21"/>
                <w:lang w:val="en-US" w:eastAsia="zh-CN"/>
              </w:rPr>
              <w:t xml:space="preserve"> </w:t>
            </w:r>
            <w:r w:rsidRPr="003E172C">
              <w:rPr>
                <w:color w:val="auto"/>
                <w:kern w:val="2"/>
                <w:sz w:val="21"/>
                <w:szCs w:val="21"/>
                <w:lang w:val="en-US" w:eastAsia="zh-CN"/>
              </w:rPr>
              <w:t>(cerebrovascular</w:t>
            </w:r>
            <w:proofErr w:type="gramStart"/>
            <w:r w:rsidRPr="003E172C">
              <w:rPr>
                <w:color w:val="auto"/>
                <w:kern w:val="2"/>
                <w:sz w:val="21"/>
                <w:szCs w:val="21"/>
                <w:lang w:val="en-US" w:eastAsia="zh-CN"/>
              </w:rPr>
              <w:t>):</w:t>
            </w:r>
            <w:proofErr w:type="spellStart"/>
            <w:r w:rsidRPr="003E172C">
              <w:rPr>
                <w:color w:val="auto"/>
                <w:kern w:val="2"/>
                <w:sz w:val="21"/>
                <w:szCs w:val="21"/>
                <w:lang w:val="en-US" w:eastAsia="zh-CN"/>
              </w:rPr>
              <w:t>ti</w:t>
            </w:r>
            <w:proofErr w:type="gramEnd"/>
            <w:r w:rsidRPr="003E172C">
              <w:rPr>
                <w:color w:val="auto"/>
                <w:kern w:val="2"/>
                <w:sz w:val="21"/>
                <w:szCs w:val="21"/>
                <w:lang w:val="en-US" w:eastAsia="zh-CN"/>
              </w:rPr>
              <w:t>,ab,kw</w:t>
            </w:r>
            <w:proofErr w:type="spellEnd"/>
          </w:p>
        </w:tc>
        <w:tc>
          <w:tcPr>
            <w:tcW w:w="1275" w:type="dxa"/>
            <w:tcBorders>
              <w:top w:val="nil"/>
              <w:left w:val="nil"/>
              <w:bottom w:val="nil"/>
              <w:right w:val="nil"/>
            </w:tcBorders>
          </w:tcPr>
          <w:p w14:paraId="53FDAC79" w14:textId="77777777" w:rsidR="003E172C" w:rsidRPr="003E172C" w:rsidRDefault="003E172C" w:rsidP="005A2436">
            <w:pPr>
              <w:widowControl w:val="0"/>
              <w:rPr>
                <w:color w:val="auto"/>
                <w:kern w:val="2"/>
                <w:sz w:val="21"/>
                <w:szCs w:val="21"/>
                <w:lang w:val="en-US" w:eastAsia="zh-CN"/>
              </w:rPr>
            </w:pPr>
            <w:r w:rsidRPr="003E172C">
              <w:rPr>
                <w:rFonts w:hint="eastAsia"/>
                <w:color w:val="auto"/>
                <w:kern w:val="2"/>
                <w:sz w:val="21"/>
                <w:szCs w:val="21"/>
                <w:lang w:val="en-US" w:eastAsia="zh-CN"/>
              </w:rPr>
              <w:t>19,373</w:t>
            </w:r>
          </w:p>
        </w:tc>
        <w:tc>
          <w:tcPr>
            <w:tcW w:w="1276" w:type="dxa"/>
            <w:tcBorders>
              <w:top w:val="nil"/>
              <w:left w:val="nil"/>
              <w:bottom w:val="nil"/>
              <w:right w:val="nil"/>
            </w:tcBorders>
          </w:tcPr>
          <w:p w14:paraId="45CE7028" w14:textId="77777777" w:rsidR="003E172C" w:rsidRPr="003E172C" w:rsidRDefault="003E172C" w:rsidP="00383026">
            <w:pPr>
              <w:widowControl w:val="0"/>
              <w:jc w:val="center"/>
              <w:rPr>
                <w:color w:val="auto"/>
                <w:kern w:val="2"/>
                <w:sz w:val="21"/>
                <w:szCs w:val="21"/>
                <w:lang w:val="en-US" w:eastAsia="zh-CN"/>
              </w:rPr>
            </w:pPr>
            <w:r w:rsidRPr="003E172C">
              <w:rPr>
                <w:color w:val="auto"/>
                <w:kern w:val="2"/>
                <w:sz w:val="21"/>
                <w:szCs w:val="21"/>
                <w:lang w:val="en-US" w:eastAsia="zh-CN"/>
              </w:rPr>
              <w:t>2020.0</w:t>
            </w:r>
            <w:r w:rsidRPr="003E172C">
              <w:rPr>
                <w:rFonts w:hint="eastAsia"/>
                <w:color w:val="auto"/>
                <w:kern w:val="2"/>
                <w:sz w:val="21"/>
                <w:szCs w:val="21"/>
                <w:lang w:val="en-US" w:eastAsia="zh-CN"/>
              </w:rPr>
              <w:t>7.01</w:t>
            </w:r>
          </w:p>
        </w:tc>
      </w:tr>
      <w:tr w:rsidR="009F7F23" w:rsidRPr="003E172C" w14:paraId="43592E50" w14:textId="77777777" w:rsidTr="005A2436">
        <w:trPr>
          <w:trHeight w:val="270"/>
        </w:trPr>
        <w:tc>
          <w:tcPr>
            <w:tcW w:w="788" w:type="dxa"/>
            <w:tcBorders>
              <w:top w:val="nil"/>
              <w:left w:val="nil"/>
              <w:bottom w:val="nil"/>
              <w:right w:val="nil"/>
            </w:tcBorders>
            <w:shd w:val="clear" w:color="auto" w:fill="auto"/>
            <w:noWrap/>
          </w:tcPr>
          <w:p w14:paraId="023FD36A" w14:textId="77777777" w:rsidR="003E172C" w:rsidRPr="003E172C" w:rsidRDefault="003E172C" w:rsidP="00383026">
            <w:pPr>
              <w:widowControl w:val="0"/>
              <w:rPr>
                <w:color w:val="auto"/>
                <w:kern w:val="2"/>
                <w:sz w:val="21"/>
                <w:szCs w:val="21"/>
                <w:lang w:val="en-US" w:eastAsia="zh-CN"/>
              </w:rPr>
            </w:pPr>
            <w:r w:rsidRPr="003E172C">
              <w:rPr>
                <w:color w:val="auto"/>
                <w:kern w:val="2"/>
                <w:sz w:val="21"/>
                <w:szCs w:val="21"/>
                <w:lang w:val="en-US" w:eastAsia="zh-CN"/>
              </w:rPr>
              <w:t>#3</w:t>
            </w:r>
          </w:p>
        </w:tc>
        <w:tc>
          <w:tcPr>
            <w:tcW w:w="3465" w:type="dxa"/>
            <w:tcBorders>
              <w:top w:val="nil"/>
              <w:left w:val="nil"/>
              <w:bottom w:val="nil"/>
              <w:right w:val="nil"/>
            </w:tcBorders>
            <w:shd w:val="clear" w:color="auto" w:fill="auto"/>
            <w:noWrap/>
          </w:tcPr>
          <w:p w14:paraId="659E472C" w14:textId="77777777" w:rsidR="003E172C" w:rsidRPr="003E172C" w:rsidRDefault="003E172C" w:rsidP="00DA5649">
            <w:pPr>
              <w:widowControl w:val="0"/>
              <w:jc w:val="both"/>
              <w:rPr>
                <w:color w:val="auto"/>
                <w:kern w:val="2"/>
                <w:sz w:val="21"/>
                <w:szCs w:val="21"/>
                <w:lang w:val="en-US" w:eastAsia="zh-CN"/>
              </w:rPr>
            </w:pPr>
            <w:r w:rsidRPr="003E172C">
              <w:rPr>
                <w:color w:val="auto"/>
                <w:kern w:val="2"/>
                <w:sz w:val="21"/>
                <w:szCs w:val="21"/>
                <w:lang w:val="en-US" w:eastAsia="zh-CN"/>
              </w:rPr>
              <w:t>Search #1 OR #2</w:t>
            </w:r>
          </w:p>
        </w:tc>
        <w:tc>
          <w:tcPr>
            <w:tcW w:w="1275" w:type="dxa"/>
            <w:tcBorders>
              <w:top w:val="nil"/>
              <w:left w:val="nil"/>
              <w:bottom w:val="nil"/>
              <w:right w:val="nil"/>
            </w:tcBorders>
            <w:shd w:val="clear" w:color="auto" w:fill="auto"/>
            <w:noWrap/>
          </w:tcPr>
          <w:p w14:paraId="041D4FA3" w14:textId="77777777" w:rsidR="003E172C" w:rsidRPr="003E172C" w:rsidRDefault="003E172C" w:rsidP="005A2436">
            <w:pPr>
              <w:widowControl w:val="0"/>
              <w:rPr>
                <w:color w:val="auto"/>
                <w:kern w:val="2"/>
                <w:sz w:val="21"/>
                <w:szCs w:val="21"/>
                <w:lang w:val="en-US" w:eastAsia="zh-CN"/>
              </w:rPr>
            </w:pPr>
            <w:r w:rsidRPr="003E172C">
              <w:rPr>
                <w:rFonts w:hint="eastAsia"/>
                <w:color w:val="auto"/>
                <w:kern w:val="2"/>
                <w:sz w:val="21"/>
                <w:szCs w:val="21"/>
                <w:lang w:val="en-US" w:eastAsia="zh-CN"/>
              </w:rPr>
              <w:t>284,843</w:t>
            </w:r>
          </w:p>
        </w:tc>
        <w:tc>
          <w:tcPr>
            <w:tcW w:w="1276" w:type="dxa"/>
            <w:tcBorders>
              <w:top w:val="nil"/>
              <w:left w:val="nil"/>
              <w:bottom w:val="nil"/>
              <w:right w:val="nil"/>
            </w:tcBorders>
            <w:shd w:val="clear" w:color="auto" w:fill="auto"/>
            <w:noWrap/>
          </w:tcPr>
          <w:p w14:paraId="7384D2DD" w14:textId="77777777" w:rsidR="003E172C" w:rsidRPr="003E172C" w:rsidRDefault="003E172C" w:rsidP="00383026">
            <w:pPr>
              <w:widowControl w:val="0"/>
              <w:jc w:val="center"/>
              <w:rPr>
                <w:color w:val="auto"/>
                <w:kern w:val="2"/>
                <w:sz w:val="21"/>
                <w:szCs w:val="21"/>
                <w:lang w:val="en-US" w:eastAsia="zh-CN"/>
              </w:rPr>
            </w:pPr>
            <w:r w:rsidRPr="003E172C">
              <w:rPr>
                <w:color w:val="auto"/>
                <w:kern w:val="2"/>
                <w:sz w:val="21"/>
                <w:szCs w:val="21"/>
                <w:lang w:val="en-US" w:eastAsia="zh-CN"/>
              </w:rPr>
              <w:t>2020.06.27</w:t>
            </w:r>
          </w:p>
        </w:tc>
        <w:tc>
          <w:tcPr>
            <w:tcW w:w="709" w:type="dxa"/>
            <w:tcBorders>
              <w:top w:val="nil"/>
              <w:left w:val="nil"/>
              <w:bottom w:val="nil"/>
              <w:right w:val="nil"/>
            </w:tcBorders>
            <w:shd w:val="clear" w:color="auto" w:fill="auto"/>
          </w:tcPr>
          <w:p w14:paraId="499A6065" w14:textId="77777777" w:rsidR="003E172C" w:rsidRPr="003E172C" w:rsidRDefault="003E172C" w:rsidP="00DA5649">
            <w:pPr>
              <w:widowControl w:val="0"/>
              <w:jc w:val="both"/>
              <w:rPr>
                <w:color w:val="auto"/>
                <w:kern w:val="2"/>
                <w:sz w:val="21"/>
                <w:szCs w:val="21"/>
                <w:lang w:val="en-US" w:eastAsia="zh-CN"/>
              </w:rPr>
            </w:pPr>
          </w:p>
        </w:tc>
        <w:tc>
          <w:tcPr>
            <w:tcW w:w="850" w:type="dxa"/>
            <w:tcBorders>
              <w:top w:val="nil"/>
              <w:left w:val="nil"/>
              <w:bottom w:val="nil"/>
              <w:right w:val="nil"/>
            </w:tcBorders>
            <w:shd w:val="clear" w:color="auto" w:fill="auto"/>
          </w:tcPr>
          <w:p w14:paraId="4270E320" w14:textId="77777777" w:rsidR="003E172C" w:rsidRPr="003E172C" w:rsidRDefault="003E172C" w:rsidP="00DA5649">
            <w:pPr>
              <w:widowControl w:val="0"/>
              <w:jc w:val="both"/>
              <w:rPr>
                <w:color w:val="auto"/>
                <w:kern w:val="2"/>
                <w:sz w:val="21"/>
                <w:szCs w:val="21"/>
                <w:lang w:val="en-US" w:eastAsia="zh-CN"/>
              </w:rPr>
            </w:pPr>
            <w:r w:rsidRPr="003E172C">
              <w:rPr>
                <w:color w:val="auto"/>
                <w:kern w:val="2"/>
                <w:sz w:val="21"/>
                <w:szCs w:val="21"/>
                <w:lang w:val="en-US" w:eastAsia="zh-CN"/>
              </w:rPr>
              <w:t>#</w:t>
            </w:r>
            <w:r w:rsidRPr="003E172C">
              <w:rPr>
                <w:rFonts w:hint="eastAsia"/>
                <w:color w:val="auto"/>
                <w:kern w:val="2"/>
                <w:sz w:val="21"/>
                <w:szCs w:val="21"/>
                <w:lang w:val="en-US" w:eastAsia="zh-CN"/>
              </w:rPr>
              <w:t>3</w:t>
            </w:r>
          </w:p>
        </w:tc>
        <w:tc>
          <w:tcPr>
            <w:tcW w:w="2835" w:type="dxa"/>
            <w:tcBorders>
              <w:top w:val="nil"/>
              <w:left w:val="nil"/>
              <w:bottom w:val="nil"/>
              <w:right w:val="nil"/>
            </w:tcBorders>
            <w:shd w:val="clear" w:color="auto" w:fill="auto"/>
          </w:tcPr>
          <w:p w14:paraId="7FC613B2" w14:textId="77777777" w:rsidR="003E172C" w:rsidRPr="003E172C" w:rsidRDefault="003E172C" w:rsidP="00DA5649">
            <w:pPr>
              <w:widowControl w:val="0"/>
              <w:jc w:val="both"/>
              <w:rPr>
                <w:color w:val="auto"/>
                <w:kern w:val="2"/>
                <w:sz w:val="21"/>
                <w:szCs w:val="21"/>
                <w:bdr w:val="none" w:sz="0" w:space="0" w:color="auto" w:frame="1"/>
                <w:lang w:val="en-US" w:eastAsia="zh-CN"/>
              </w:rPr>
            </w:pPr>
            <w:r w:rsidRPr="003E172C">
              <w:rPr>
                <w:color w:val="auto"/>
                <w:kern w:val="2"/>
                <w:sz w:val="21"/>
                <w:szCs w:val="21"/>
                <w:bdr w:val="none" w:sz="0" w:space="0" w:color="auto" w:frame="1"/>
                <w:lang w:val="en-US" w:eastAsia="zh-CN"/>
              </w:rPr>
              <w:t>Search #1 OR #2</w:t>
            </w:r>
          </w:p>
        </w:tc>
        <w:tc>
          <w:tcPr>
            <w:tcW w:w="1276" w:type="dxa"/>
            <w:tcBorders>
              <w:top w:val="nil"/>
              <w:left w:val="nil"/>
              <w:bottom w:val="nil"/>
              <w:right w:val="nil"/>
            </w:tcBorders>
            <w:shd w:val="clear" w:color="auto" w:fill="auto"/>
          </w:tcPr>
          <w:p w14:paraId="6CEE8208" w14:textId="77777777" w:rsidR="003E172C" w:rsidRPr="003E172C" w:rsidRDefault="003E172C" w:rsidP="005A2436">
            <w:pPr>
              <w:widowControl w:val="0"/>
              <w:rPr>
                <w:color w:val="auto"/>
                <w:kern w:val="2"/>
                <w:sz w:val="21"/>
                <w:szCs w:val="21"/>
                <w:lang w:val="en-US" w:eastAsia="zh-CN"/>
              </w:rPr>
            </w:pPr>
            <w:r w:rsidRPr="003E172C">
              <w:rPr>
                <w:rFonts w:hint="eastAsia"/>
                <w:color w:val="auto"/>
                <w:kern w:val="2"/>
                <w:sz w:val="21"/>
                <w:szCs w:val="21"/>
                <w:lang w:val="en-US" w:eastAsia="zh-CN"/>
              </w:rPr>
              <w:t>441,748</w:t>
            </w:r>
          </w:p>
        </w:tc>
        <w:tc>
          <w:tcPr>
            <w:tcW w:w="1276" w:type="dxa"/>
            <w:tcBorders>
              <w:top w:val="nil"/>
              <w:left w:val="nil"/>
              <w:bottom w:val="nil"/>
              <w:right w:val="nil"/>
            </w:tcBorders>
            <w:shd w:val="clear" w:color="auto" w:fill="auto"/>
          </w:tcPr>
          <w:p w14:paraId="14FF5C2D" w14:textId="77777777" w:rsidR="003E172C" w:rsidRPr="003E172C" w:rsidRDefault="003E172C" w:rsidP="00383026">
            <w:pPr>
              <w:widowControl w:val="0"/>
              <w:jc w:val="center"/>
              <w:rPr>
                <w:color w:val="auto"/>
                <w:kern w:val="2"/>
                <w:sz w:val="21"/>
                <w:szCs w:val="21"/>
                <w:lang w:val="en-US" w:eastAsia="zh-CN"/>
              </w:rPr>
            </w:pPr>
            <w:r w:rsidRPr="003E172C">
              <w:rPr>
                <w:color w:val="auto"/>
                <w:kern w:val="2"/>
                <w:sz w:val="21"/>
                <w:szCs w:val="21"/>
                <w:lang w:val="en-US" w:eastAsia="zh-CN"/>
              </w:rPr>
              <w:t>2020.06.27</w:t>
            </w:r>
          </w:p>
        </w:tc>
        <w:tc>
          <w:tcPr>
            <w:tcW w:w="709" w:type="dxa"/>
            <w:tcBorders>
              <w:top w:val="nil"/>
              <w:left w:val="nil"/>
              <w:bottom w:val="nil"/>
              <w:right w:val="nil"/>
            </w:tcBorders>
            <w:shd w:val="clear" w:color="auto" w:fill="auto"/>
          </w:tcPr>
          <w:p w14:paraId="50E19DD0" w14:textId="77777777" w:rsidR="003E172C" w:rsidRPr="003E172C" w:rsidRDefault="003E172C" w:rsidP="003E172C">
            <w:pPr>
              <w:widowControl w:val="0"/>
              <w:jc w:val="both"/>
              <w:rPr>
                <w:color w:val="auto"/>
                <w:kern w:val="2"/>
                <w:sz w:val="21"/>
                <w:szCs w:val="21"/>
                <w:lang w:val="en-US" w:eastAsia="zh-CN"/>
              </w:rPr>
            </w:pPr>
          </w:p>
        </w:tc>
        <w:tc>
          <w:tcPr>
            <w:tcW w:w="850" w:type="dxa"/>
            <w:tcBorders>
              <w:top w:val="nil"/>
              <w:left w:val="nil"/>
              <w:bottom w:val="nil"/>
              <w:right w:val="nil"/>
            </w:tcBorders>
          </w:tcPr>
          <w:p w14:paraId="237FFA26" w14:textId="2AA6824D" w:rsidR="003E172C" w:rsidRPr="003E172C" w:rsidRDefault="003E172C" w:rsidP="000B1548">
            <w:pPr>
              <w:widowControl w:val="0"/>
              <w:jc w:val="both"/>
              <w:rPr>
                <w:color w:val="auto"/>
                <w:kern w:val="2"/>
                <w:sz w:val="21"/>
                <w:szCs w:val="21"/>
                <w:lang w:val="en-US" w:eastAsia="zh-CN"/>
              </w:rPr>
            </w:pPr>
            <w:r w:rsidRPr="003E172C">
              <w:rPr>
                <w:color w:val="auto"/>
                <w:kern w:val="2"/>
                <w:sz w:val="21"/>
                <w:szCs w:val="21"/>
                <w:lang w:val="en-US" w:eastAsia="zh-CN"/>
              </w:rPr>
              <w:t>#</w:t>
            </w:r>
            <w:r w:rsidRPr="003E172C">
              <w:rPr>
                <w:rFonts w:hint="eastAsia"/>
                <w:color w:val="auto"/>
                <w:kern w:val="2"/>
                <w:sz w:val="21"/>
                <w:szCs w:val="21"/>
                <w:lang w:val="en-US" w:eastAsia="zh-CN"/>
              </w:rPr>
              <w:t>3</w:t>
            </w:r>
          </w:p>
        </w:tc>
        <w:tc>
          <w:tcPr>
            <w:tcW w:w="3119" w:type="dxa"/>
            <w:tcBorders>
              <w:top w:val="nil"/>
              <w:left w:val="nil"/>
              <w:bottom w:val="nil"/>
              <w:right w:val="nil"/>
            </w:tcBorders>
          </w:tcPr>
          <w:p w14:paraId="7FAC486F" w14:textId="77777777" w:rsidR="003E172C" w:rsidRPr="003E172C" w:rsidRDefault="003E172C" w:rsidP="003533D6">
            <w:pPr>
              <w:widowControl w:val="0"/>
              <w:jc w:val="both"/>
              <w:rPr>
                <w:color w:val="auto"/>
                <w:kern w:val="2"/>
                <w:sz w:val="21"/>
                <w:szCs w:val="21"/>
                <w:lang w:val="en-US" w:eastAsia="zh-CN"/>
              </w:rPr>
            </w:pPr>
            <w:r w:rsidRPr="003E172C">
              <w:rPr>
                <w:color w:val="auto"/>
                <w:kern w:val="2"/>
                <w:sz w:val="21"/>
                <w:szCs w:val="21"/>
                <w:bdr w:val="none" w:sz="0" w:space="0" w:color="auto" w:frame="1"/>
                <w:lang w:val="en-US" w:eastAsia="zh-CN"/>
              </w:rPr>
              <w:t>Search #1 OR #2</w:t>
            </w:r>
          </w:p>
        </w:tc>
        <w:tc>
          <w:tcPr>
            <w:tcW w:w="1275" w:type="dxa"/>
            <w:tcBorders>
              <w:top w:val="nil"/>
              <w:left w:val="nil"/>
              <w:bottom w:val="nil"/>
              <w:right w:val="nil"/>
            </w:tcBorders>
          </w:tcPr>
          <w:p w14:paraId="0F63D937" w14:textId="77777777" w:rsidR="003E172C" w:rsidRPr="003E172C" w:rsidRDefault="003E172C" w:rsidP="005A2436">
            <w:pPr>
              <w:widowControl w:val="0"/>
              <w:rPr>
                <w:color w:val="auto"/>
                <w:kern w:val="2"/>
                <w:sz w:val="21"/>
                <w:szCs w:val="21"/>
                <w:lang w:val="en-US" w:eastAsia="zh-CN"/>
              </w:rPr>
            </w:pPr>
            <w:r w:rsidRPr="003E172C">
              <w:rPr>
                <w:rFonts w:hint="eastAsia"/>
                <w:color w:val="auto"/>
                <w:kern w:val="2"/>
                <w:sz w:val="21"/>
                <w:szCs w:val="21"/>
                <w:lang w:val="en-US" w:eastAsia="zh-CN"/>
              </w:rPr>
              <w:t>61,184</w:t>
            </w:r>
          </w:p>
        </w:tc>
        <w:tc>
          <w:tcPr>
            <w:tcW w:w="1276" w:type="dxa"/>
            <w:tcBorders>
              <w:top w:val="nil"/>
              <w:left w:val="nil"/>
              <w:bottom w:val="nil"/>
              <w:right w:val="nil"/>
            </w:tcBorders>
          </w:tcPr>
          <w:p w14:paraId="0490D572" w14:textId="77777777" w:rsidR="003E172C" w:rsidRPr="003E172C" w:rsidRDefault="003E172C" w:rsidP="00383026">
            <w:pPr>
              <w:widowControl w:val="0"/>
              <w:jc w:val="center"/>
              <w:rPr>
                <w:color w:val="auto"/>
                <w:kern w:val="2"/>
                <w:sz w:val="21"/>
                <w:szCs w:val="21"/>
                <w:lang w:val="en-US" w:eastAsia="zh-CN"/>
              </w:rPr>
            </w:pPr>
            <w:r w:rsidRPr="003E172C">
              <w:rPr>
                <w:color w:val="auto"/>
                <w:kern w:val="2"/>
                <w:sz w:val="21"/>
                <w:szCs w:val="21"/>
                <w:lang w:val="en-US" w:eastAsia="zh-CN"/>
              </w:rPr>
              <w:t>2020.0</w:t>
            </w:r>
            <w:r w:rsidRPr="003E172C">
              <w:rPr>
                <w:rFonts w:hint="eastAsia"/>
                <w:color w:val="auto"/>
                <w:kern w:val="2"/>
                <w:sz w:val="21"/>
                <w:szCs w:val="21"/>
                <w:lang w:val="en-US" w:eastAsia="zh-CN"/>
              </w:rPr>
              <w:t>7.01</w:t>
            </w:r>
          </w:p>
        </w:tc>
      </w:tr>
      <w:tr w:rsidR="009F7F23" w:rsidRPr="003E172C" w14:paraId="28BC068F" w14:textId="77777777" w:rsidTr="005A2436">
        <w:trPr>
          <w:trHeight w:val="270"/>
        </w:trPr>
        <w:tc>
          <w:tcPr>
            <w:tcW w:w="788" w:type="dxa"/>
            <w:tcBorders>
              <w:top w:val="nil"/>
              <w:left w:val="nil"/>
              <w:bottom w:val="nil"/>
              <w:right w:val="nil"/>
            </w:tcBorders>
            <w:shd w:val="clear" w:color="auto" w:fill="auto"/>
            <w:noWrap/>
          </w:tcPr>
          <w:p w14:paraId="4F5279DE" w14:textId="77777777" w:rsidR="003E172C" w:rsidRPr="003E172C" w:rsidRDefault="003E172C" w:rsidP="00383026">
            <w:pPr>
              <w:widowControl w:val="0"/>
              <w:rPr>
                <w:color w:val="auto"/>
                <w:kern w:val="2"/>
                <w:sz w:val="21"/>
                <w:szCs w:val="21"/>
                <w:lang w:val="en-US" w:eastAsia="zh-CN"/>
              </w:rPr>
            </w:pPr>
            <w:r w:rsidRPr="003E172C">
              <w:rPr>
                <w:color w:val="auto"/>
                <w:kern w:val="2"/>
                <w:sz w:val="21"/>
                <w:szCs w:val="21"/>
                <w:lang w:val="en-US" w:eastAsia="zh-CN"/>
              </w:rPr>
              <w:t>#4</w:t>
            </w:r>
          </w:p>
        </w:tc>
        <w:tc>
          <w:tcPr>
            <w:tcW w:w="3465" w:type="dxa"/>
            <w:tcBorders>
              <w:top w:val="nil"/>
              <w:left w:val="nil"/>
              <w:bottom w:val="nil"/>
              <w:right w:val="nil"/>
            </w:tcBorders>
            <w:shd w:val="clear" w:color="auto" w:fill="auto"/>
            <w:noWrap/>
          </w:tcPr>
          <w:p w14:paraId="2A1A2C71" w14:textId="77777777" w:rsidR="003E172C" w:rsidRPr="003E172C" w:rsidRDefault="003E172C" w:rsidP="00DA5649">
            <w:pPr>
              <w:widowControl w:val="0"/>
              <w:jc w:val="both"/>
              <w:rPr>
                <w:color w:val="auto"/>
                <w:kern w:val="2"/>
                <w:sz w:val="21"/>
                <w:szCs w:val="21"/>
                <w:lang w:val="en-US" w:eastAsia="zh-CN"/>
              </w:rPr>
            </w:pPr>
            <w:r w:rsidRPr="003E172C">
              <w:rPr>
                <w:color w:val="auto"/>
                <w:kern w:val="2"/>
                <w:sz w:val="21"/>
                <w:szCs w:val="21"/>
                <w:lang w:val="en-US" w:eastAsia="zh-CN"/>
              </w:rPr>
              <w:t xml:space="preserve">Search </w:t>
            </w:r>
            <w:proofErr w:type="gramStart"/>
            <w:r w:rsidRPr="003E172C">
              <w:rPr>
                <w:color w:val="auto"/>
                <w:kern w:val="2"/>
                <w:sz w:val="21"/>
                <w:szCs w:val="21"/>
                <w:lang w:val="en-US" w:eastAsia="zh-CN"/>
              </w:rPr>
              <w:t>egg[</w:t>
            </w:r>
            <w:proofErr w:type="gramEnd"/>
            <w:r w:rsidRPr="003E172C">
              <w:rPr>
                <w:color w:val="auto"/>
                <w:kern w:val="2"/>
                <w:sz w:val="21"/>
                <w:szCs w:val="21"/>
                <w:lang w:val="en-US" w:eastAsia="zh-CN"/>
              </w:rPr>
              <w:t>Title/Abstract]</w:t>
            </w:r>
          </w:p>
        </w:tc>
        <w:tc>
          <w:tcPr>
            <w:tcW w:w="1275" w:type="dxa"/>
            <w:tcBorders>
              <w:top w:val="nil"/>
              <w:left w:val="nil"/>
              <w:bottom w:val="nil"/>
              <w:right w:val="nil"/>
            </w:tcBorders>
            <w:shd w:val="clear" w:color="auto" w:fill="auto"/>
            <w:noWrap/>
          </w:tcPr>
          <w:p w14:paraId="4927A904" w14:textId="77777777" w:rsidR="003E172C" w:rsidRPr="003E172C" w:rsidRDefault="003E172C" w:rsidP="005A2436">
            <w:pPr>
              <w:widowControl w:val="0"/>
              <w:rPr>
                <w:color w:val="auto"/>
                <w:kern w:val="2"/>
                <w:sz w:val="21"/>
                <w:szCs w:val="21"/>
                <w:lang w:val="en-US" w:eastAsia="zh-CN"/>
              </w:rPr>
            </w:pPr>
            <w:r w:rsidRPr="003E172C">
              <w:rPr>
                <w:color w:val="auto"/>
                <w:kern w:val="2"/>
                <w:sz w:val="21"/>
                <w:szCs w:val="21"/>
                <w:lang w:val="en-US" w:eastAsia="zh-CN"/>
              </w:rPr>
              <w:t>79,565</w:t>
            </w:r>
          </w:p>
        </w:tc>
        <w:tc>
          <w:tcPr>
            <w:tcW w:w="1276" w:type="dxa"/>
            <w:tcBorders>
              <w:top w:val="nil"/>
              <w:left w:val="nil"/>
              <w:bottom w:val="nil"/>
              <w:right w:val="nil"/>
            </w:tcBorders>
            <w:shd w:val="clear" w:color="auto" w:fill="auto"/>
            <w:noWrap/>
          </w:tcPr>
          <w:p w14:paraId="118BE09D" w14:textId="77777777" w:rsidR="003E172C" w:rsidRPr="003E172C" w:rsidRDefault="003E172C" w:rsidP="00383026">
            <w:pPr>
              <w:widowControl w:val="0"/>
              <w:jc w:val="center"/>
              <w:rPr>
                <w:color w:val="auto"/>
                <w:kern w:val="2"/>
                <w:sz w:val="21"/>
                <w:szCs w:val="21"/>
                <w:lang w:val="en-US" w:eastAsia="zh-CN"/>
              </w:rPr>
            </w:pPr>
            <w:r w:rsidRPr="003E172C">
              <w:rPr>
                <w:color w:val="auto"/>
                <w:kern w:val="2"/>
                <w:sz w:val="21"/>
                <w:szCs w:val="21"/>
                <w:lang w:val="en-US" w:eastAsia="zh-CN"/>
              </w:rPr>
              <w:t>2020.06.27</w:t>
            </w:r>
          </w:p>
        </w:tc>
        <w:tc>
          <w:tcPr>
            <w:tcW w:w="709" w:type="dxa"/>
            <w:tcBorders>
              <w:top w:val="nil"/>
              <w:left w:val="nil"/>
              <w:bottom w:val="nil"/>
              <w:right w:val="nil"/>
            </w:tcBorders>
            <w:shd w:val="clear" w:color="auto" w:fill="auto"/>
          </w:tcPr>
          <w:p w14:paraId="3E349890" w14:textId="77777777" w:rsidR="003E172C" w:rsidRPr="003E172C" w:rsidRDefault="003E172C" w:rsidP="00DA5649">
            <w:pPr>
              <w:widowControl w:val="0"/>
              <w:jc w:val="both"/>
              <w:rPr>
                <w:color w:val="auto"/>
                <w:kern w:val="2"/>
                <w:sz w:val="21"/>
                <w:szCs w:val="21"/>
                <w:lang w:val="en-US" w:eastAsia="zh-CN"/>
              </w:rPr>
            </w:pPr>
          </w:p>
        </w:tc>
        <w:tc>
          <w:tcPr>
            <w:tcW w:w="850" w:type="dxa"/>
            <w:tcBorders>
              <w:top w:val="nil"/>
              <w:left w:val="nil"/>
              <w:bottom w:val="nil"/>
              <w:right w:val="nil"/>
            </w:tcBorders>
            <w:shd w:val="clear" w:color="auto" w:fill="auto"/>
          </w:tcPr>
          <w:p w14:paraId="02CDA8A1" w14:textId="77777777" w:rsidR="003E172C" w:rsidRPr="003E172C" w:rsidRDefault="003E172C" w:rsidP="00DA5649">
            <w:pPr>
              <w:widowControl w:val="0"/>
              <w:jc w:val="both"/>
              <w:rPr>
                <w:color w:val="auto"/>
                <w:kern w:val="2"/>
                <w:sz w:val="21"/>
                <w:szCs w:val="21"/>
                <w:lang w:val="en-US" w:eastAsia="zh-CN"/>
              </w:rPr>
            </w:pPr>
            <w:r w:rsidRPr="003E172C">
              <w:rPr>
                <w:color w:val="auto"/>
                <w:kern w:val="2"/>
                <w:sz w:val="21"/>
                <w:szCs w:val="21"/>
                <w:lang w:val="en-US" w:eastAsia="zh-CN"/>
              </w:rPr>
              <w:t>#</w:t>
            </w:r>
            <w:r w:rsidRPr="003E172C">
              <w:rPr>
                <w:rFonts w:hint="eastAsia"/>
                <w:color w:val="auto"/>
                <w:kern w:val="2"/>
                <w:sz w:val="21"/>
                <w:szCs w:val="21"/>
                <w:lang w:val="en-US" w:eastAsia="zh-CN"/>
              </w:rPr>
              <w:t>4</w:t>
            </w:r>
          </w:p>
        </w:tc>
        <w:tc>
          <w:tcPr>
            <w:tcW w:w="2835" w:type="dxa"/>
            <w:tcBorders>
              <w:top w:val="nil"/>
              <w:left w:val="nil"/>
              <w:bottom w:val="nil"/>
              <w:right w:val="nil"/>
            </w:tcBorders>
            <w:shd w:val="clear" w:color="auto" w:fill="auto"/>
          </w:tcPr>
          <w:p w14:paraId="26CAD393" w14:textId="77777777" w:rsidR="003E172C" w:rsidRPr="003E172C" w:rsidRDefault="003E172C" w:rsidP="00DA5649">
            <w:pPr>
              <w:widowControl w:val="0"/>
              <w:jc w:val="both"/>
              <w:rPr>
                <w:color w:val="auto"/>
                <w:kern w:val="2"/>
                <w:sz w:val="21"/>
                <w:szCs w:val="21"/>
                <w:bdr w:val="none" w:sz="0" w:space="0" w:color="auto" w:frame="1"/>
                <w:lang w:val="en-US" w:eastAsia="zh-CN"/>
              </w:rPr>
            </w:pPr>
            <w:r w:rsidRPr="003E172C">
              <w:rPr>
                <w:color w:val="auto"/>
                <w:kern w:val="2"/>
                <w:sz w:val="21"/>
                <w:szCs w:val="21"/>
                <w:bdr w:val="none" w:sz="0" w:space="0" w:color="auto" w:frame="1"/>
                <w:lang w:val="en-US" w:eastAsia="zh-CN"/>
              </w:rPr>
              <w:t xml:space="preserve">Search </w:t>
            </w:r>
            <w:proofErr w:type="spellStart"/>
            <w:proofErr w:type="gramStart"/>
            <w:r w:rsidRPr="003E172C">
              <w:rPr>
                <w:color w:val="auto"/>
                <w:kern w:val="2"/>
                <w:sz w:val="21"/>
                <w:szCs w:val="21"/>
                <w:bdr w:val="none" w:sz="0" w:space="0" w:color="auto" w:frame="1"/>
                <w:lang w:val="en-US" w:eastAsia="zh-CN"/>
              </w:rPr>
              <w:t>egg:ab</w:t>
            </w:r>
            <w:proofErr w:type="gramEnd"/>
            <w:r w:rsidRPr="003E172C">
              <w:rPr>
                <w:color w:val="auto"/>
                <w:kern w:val="2"/>
                <w:sz w:val="21"/>
                <w:szCs w:val="21"/>
                <w:bdr w:val="none" w:sz="0" w:space="0" w:color="auto" w:frame="1"/>
                <w:lang w:val="en-US" w:eastAsia="zh-CN"/>
              </w:rPr>
              <w:t>,ti</w:t>
            </w:r>
            <w:proofErr w:type="spellEnd"/>
          </w:p>
        </w:tc>
        <w:tc>
          <w:tcPr>
            <w:tcW w:w="1276" w:type="dxa"/>
            <w:tcBorders>
              <w:top w:val="nil"/>
              <w:left w:val="nil"/>
              <w:bottom w:val="nil"/>
              <w:right w:val="nil"/>
            </w:tcBorders>
            <w:shd w:val="clear" w:color="auto" w:fill="auto"/>
          </w:tcPr>
          <w:p w14:paraId="4E2372E3" w14:textId="77777777" w:rsidR="003E172C" w:rsidRPr="003E172C" w:rsidRDefault="003E172C" w:rsidP="005A2436">
            <w:pPr>
              <w:widowControl w:val="0"/>
              <w:rPr>
                <w:color w:val="auto"/>
                <w:kern w:val="2"/>
                <w:sz w:val="21"/>
                <w:szCs w:val="21"/>
                <w:lang w:val="en-US" w:eastAsia="zh-CN"/>
              </w:rPr>
            </w:pPr>
            <w:r w:rsidRPr="003E172C">
              <w:rPr>
                <w:rFonts w:hint="eastAsia"/>
                <w:color w:val="auto"/>
                <w:kern w:val="2"/>
                <w:sz w:val="21"/>
                <w:szCs w:val="21"/>
                <w:lang w:val="en-US" w:eastAsia="zh-CN"/>
              </w:rPr>
              <w:t>95,276</w:t>
            </w:r>
          </w:p>
        </w:tc>
        <w:tc>
          <w:tcPr>
            <w:tcW w:w="1276" w:type="dxa"/>
            <w:tcBorders>
              <w:top w:val="nil"/>
              <w:left w:val="nil"/>
              <w:bottom w:val="nil"/>
              <w:right w:val="nil"/>
            </w:tcBorders>
            <w:shd w:val="clear" w:color="auto" w:fill="auto"/>
          </w:tcPr>
          <w:p w14:paraId="40FB600E" w14:textId="77777777" w:rsidR="003E172C" w:rsidRPr="003E172C" w:rsidRDefault="003E172C" w:rsidP="00383026">
            <w:pPr>
              <w:widowControl w:val="0"/>
              <w:jc w:val="center"/>
              <w:rPr>
                <w:color w:val="auto"/>
                <w:kern w:val="2"/>
                <w:sz w:val="21"/>
                <w:szCs w:val="21"/>
                <w:lang w:val="en-US" w:eastAsia="zh-CN"/>
              </w:rPr>
            </w:pPr>
            <w:r w:rsidRPr="003E172C">
              <w:rPr>
                <w:color w:val="auto"/>
                <w:kern w:val="2"/>
                <w:sz w:val="21"/>
                <w:szCs w:val="21"/>
                <w:lang w:val="en-US" w:eastAsia="zh-CN"/>
              </w:rPr>
              <w:t>20</w:t>
            </w:r>
            <w:r w:rsidRPr="003E172C">
              <w:rPr>
                <w:rFonts w:hint="eastAsia"/>
                <w:color w:val="auto"/>
                <w:kern w:val="2"/>
                <w:sz w:val="21"/>
                <w:szCs w:val="21"/>
                <w:lang w:val="en-US" w:eastAsia="zh-CN"/>
              </w:rPr>
              <w:t>20</w:t>
            </w:r>
            <w:r w:rsidRPr="003E172C">
              <w:rPr>
                <w:color w:val="auto"/>
                <w:kern w:val="2"/>
                <w:sz w:val="21"/>
                <w:szCs w:val="21"/>
                <w:lang w:val="en-US" w:eastAsia="zh-CN"/>
              </w:rPr>
              <w:t>.</w:t>
            </w:r>
            <w:r w:rsidRPr="003E172C">
              <w:rPr>
                <w:rFonts w:hint="eastAsia"/>
                <w:color w:val="auto"/>
                <w:kern w:val="2"/>
                <w:sz w:val="21"/>
                <w:szCs w:val="21"/>
                <w:lang w:val="en-US" w:eastAsia="zh-CN"/>
              </w:rPr>
              <w:t>0</w:t>
            </w:r>
            <w:r w:rsidRPr="003E172C">
              <w:rPr>
                <w:color w:val="auto"/>
                <w:kern w:val="2"/>
                <w:sz w:val="21"/>
                <w:szCs w:val="21"/>
                <w:lang w:val="en-US" w:eastAsia="zh-CN"/>
              </w:rPr>
              <w:t>6.</w:t>
            </w:r>
            <w:r w:rsidRPr="003E172C">
              <w:rPr>
                <w:rFonts w:hint="eastAsia"/>
                <w:color w:val="auto"/>
                <w:kern w:val="2"/>
                <w:sz w:val="21"/>
                <w:szCs w:val="21"/>
                <w:lang w:val="en-US" w:eastAsia="zh-CN"/>
              </w:rPr>
              <w:t>27</w:t>
            </w:r>
          </w:p>
        </w:tc>
        <w:tc>
          <w:tcPr>
            <w:tcW w:w="709" w:type="dxa"/>
            <w:tcBorders>
              <w:top w:val="nil"/>
              <w:left w:val="nil"/>
              <w:bottom w:val="nil"/>
              <w:right w:val="nil"/>
            </w:tcBorders>
            <w:shd w:val="clear" w:color="auto" w:fill="auto"/>
          </w:tcPr>
          <w:p w14:paraId="2270D021" w14:textId="77777777" w:rsidR="003E172C" w:rsidRPr="003E172C" w:rsidRDefault="003E172C" w:rsidP="003E172C">
            <w:pPr>
              <w:widowControl w:val="0"/>
              <w:jc w:val="both"/>
              <w:rPr>
                <w:color w:val="auto"/>
                <w:kern w:val="2"/>
                <w:sz w:val="21"/>
                <w:szCs w:val="21"/>
                <w:lang w:val="en-US" w:eastAsia="zh-CN"/>
              </w:rPr>
            </w:pPr>
          </w:p>
        </w:tc>
        <w:tc>
          <w:tcPr>
            <w:tcW w:w="850" w:type="dxa"/>
            <w:tcBorders>
              <w:top w:val="nil"/>
              <w:left w:val="nil"/>
              <w:bottom w:val="nil"/>
              <w:right w:val="nil"/>
            </w:tcBorders>
          </w:tcPr>
          <w:p w14:paraId="06A0E104" w14:textId="6FC63875" w:rsidR="003E172C" w:rsidRPr="003E172C" w:rsidRDefault="003E172C" w:rsidP="000B1548">
            <w:pPr>
              <w:widowControl w:val="0"/>
              <w:jc w:val="both"/>
              <w:rPr>
                <w:color w:val="auto"/>
                <w:kern w:val="2"/>
                <w:sz w:val="21"/>
                <w:szCs w:val="21"/>
                <w:lang w:val="en-US" w:eastAsia="zh-CN"/>
              </w:rPr>
            </w:pPr>
            <w:r w:rsidRPr="003E172C">
              <w:rPr>
                <w:color w:val="auto"/>
                <w:kern w:val="2"/>
                <w:sz w:val="21"/>
                <w:szCs w:val="21"/>
                <w:lang w:val="en-US" w:eastAsia="zh-CN"/>
              </w:rPr>
              <w:t>#</w:t>
            </w:r>
            <w:r w:rsidRPr="003E172C">
              <w:rPr>
                <w:rFonts w:hint="eastAsia"/>
                <w:color w:val="auto"/>
                <w:kern w:val="2"/>
                <w:sz w:val="21"/>
                <w:szCs w:val="21"/>
                <w:lang w:val="en-US" w:eastAsia="zh-CN"/>
              </w:rPr>
              <w:t>4</w:t>
            </w:r>
          </w:p>
        </w:tc>
        <w:tc>
          <w:tcPr>
            <w:tcW w:w="3119" w:type="dxa"/>
            <w:tcBorders>
              <w:top w:val="nil"/>
              <w:left w:val="nil"/>
              <w:bottom w:val="nil"/>
              <w:right w:val="nil"/>
            </w:tcBorders>
          </w:tcPr>
          <w:p w14:paraId="64E50774" w14:textId="77777777" w:rsidR="003E172C" w:rsidRPr="003E172C" w:rsidRDefault="003E172C" w:rsidP="000B1548">
            <w:pPr>
              <w:widowControl w:val="0"/>
              <w:jc w:val="both"/>
              <w:rPr>
                <w:color w:val="auto"/>
                <w:kern w:val="2"/>
                <w:sz w:val="21"/>
                <w:szCs w:val="21"/>
                <w:lang w:val="en-US" w:eastAsia="zh-CN"/>
              </w:rPr>
            </w:pPr>
            <w:r w:rsidRPr="003E172C">
              <w:rPr>
                <w:color w:val="auto"/>
                <w:kern w:val="2"/>
                <w:sz w:val="21"/>
                <w:szCs w:val="21"/>
                <w:lang w:val="en-US" w:eastAsia="zh-CN"/>
              </w:rPr>
              <w:t>Search (</w:t>
            </w:r>
            <w:r w:rsidRPr="003E172C">
              <w:rPr>
                <w:rFonts w:hint="eastAsia"/>
                <w:color w:val="auto"/>
                <w:kern w:val="2"/>
                <w:sz w:val="21"/>
                <w:szCs w:val="21"/>
                <w:lang w:val="en-US" w:eastAsia="zh-CN"/>
              </w:rPr>
              <w:t>egg</w:t>
            </w:r>
            <w:proofErr w:type="gramStart"/>
            <w:r w:rsidRPr="003E172C">
              <w:rPr>
                <w:color w:val="auto"/>
                <w:kern w:val="2"/>
                <w:sz w:val="21"/>
                <w:szCs w:val="21"/>
                <w:lang w:val="en-US" w:eastAsia="zh-CN"/>
              </w:rPr>
              <w:t>):</w:t>
            </w:r>
            <w:proofErr w:type="spellStart"/>
            <w:r w:rsidRPr="003E172C">
              <w:rPr>
                <w:color w:val="auto"/>
                <w:kern w:val="2"/>
                <w:sz w:val="21"/>
                <w:szCs w:val="21"/>
                <w:lang w:val="en-US" w:eastAsia="zh-CN"/>
              </w:rPr>
              <w:t>ti</w:t>
            </w:r>
            <w:proofErr w:type="gramEnd"/>
            <w:r w:rsidRPr="003E172C">
              <w:rPr>
                <w:color w:val="auto"/>
                <w:kern w:val="2"/>
                <w:sz w:val="21"/>
                <w:szCs w:val="21"/>
                <w:lang w:val="en-US" w:eastAsia="zh-CN"/>
              </w:rPr>
              <w:t>,ab,kw</w:t>
            </w:r>
            <w:proofErr w:type="spellEnd"/>
          </w:p>
        </w:tc>
        <w:tc>
          <w:tcPr>
            <w:tcW w:w="1275" w:type="dxa"/>
            <w:tcBorders>
              <w:top w:val="nil"/>
              <w:left w:val="nil"/>
              <w:bottom w:val="nil"/>
              <w:right w:val="nil"/>
            </w:tcBorders>
          </w:tcPr>
          <w:p w14:paraId="415BE567" w14:textId="77777777" w:rsidR="003E172C" w:rsidRPr="003E172C" w:rsidRDefault="003E172C" w:rsidP="005A2436">
            <w:pPr>
              <w:widowControl w:val="0"/>
              <w:rPr>
                <w:color w:val="auto"/>
                <w:kern w:val="2"/>
                <w:sz w:val="21"/>
                <w:szCs w:val="21"/>
                <w:lang w:val="en-US" w:eastAsia="zh-CN"/>
              </w:rPr>
            </w:pPr>
            <w:r w:rsidRPr="003E172C">
              <w:rPr>
                <w:rFonts w:hint="eastAsia"/>
                <w:color w:val="auto"/>
                <w:kern w:val="2"/>
                <w:sz w:val="21"/>
                <w:szCs w:val="21"/>
                <w:lang w:val="en-US" w:eastAsia="zh-CN"/>
              </w:rPr>
              <w:t>3,367</w:t>
            </w:r>
          </w:p>
        </w:tc>
        <w:tc>
          <w:tcPr>
            <w:tcW w:w="1276" w:type="dxa"/>
            <w:tcBorders>
              <w:top w:val="nil"/>
              <w:left w:val="nil"/>
              <w:bottom w:val="nil"/>
              <w:right w:val="nil"/>
            </w:tcBorders>
          </w:tcPr>
          <w:p w14:paraId="7D7C6859" w14:textId="77777777" w:rsidR="003E172C" w:rsidRPr="003E172C" w:rsidRDefault="003E172C" w:rsidP="00383026">
            <w:pPr>
              <w:widowControl w:val="0"/>
              <w:jc w:val="center"/>
              <w:rPr>
                <w:color w:val="auto"/>
                <w:kern w:val="2"/>
                <w:sz w:val="21"/>
                <w:szCs w:val="21"/>
                <w:lang w:val="en-US" w:eastAsia="zh-CN"/>
              </w:rPr>
            </w:pPr>
            <w:r w:rsidRPr="003E172C">
              <w:rPr>
                <w:color w:val="auto"/>
                <w:kern w:val="2"/>
                <w:sz w:val="21"/>
                <w:szCs w:val="21"/>
                <w:lang w:val="en-US" w:eastAsia="zh-CN"/>
              </w:rPr>
              <w:t>2020.0</w:t>
            </w:r>
            <w:r w:rsidRPr="003E172C">
              <w:rPr>
                <w:rFonts w:hint="eastAsia"/>
                <w:color w:val="auto"/>
                <w:kern w:val="2"/>
                <w:sz w:val="21"/>
                <w:szCs w:val="21"/>
                <w:lang w:val="en-US" w:eastAsia="zh-CN"/>
              </w:rPr>
              <w:t>7.01</w:t>
            </w:r>
          </w:p>
        </w:tc>
      </w:tr>
      <w:tr w:rsidR="009F7F23" w:rsidRPr="003E172C" w14:paraId="5C281581" w14:textId="77777777" w:rsidTr="005A2436">
        <w:trPr>
          <w:trHeight w:val="270"/>
        </w:trPr>
        <w:tc>
          <w:tcPr>
            <w:tcW w:w="788" w:type="dxa"/>
            <w:tcBorders>
              <w:top w:val="nil"/>
              <w:left w:val="nil"/>
              <w:bottom w:val="nil"/>
              <w:right w:val="nil"/>
            </w:tcBorders>
            <w:shd w:val="clear" w:color="auto" w:fill="auto"/>
            <w:noWrap/>
          </w:tcPr>
          <w:p w14:paraId="505468E6" w14:textId="77777777" w:rsidR="003E172C" w:rsidRPr="003E172C" w:rsidRDefault="003E172C" w:rsidP="00383026">
            <w:pPr>
              <w:widowControl w:val="0"/>
              <w:rPr>
                <w:color w:val="auto"/>
                <w:kern w:val="2"/>
                <w:sz w:val="21"/>
                <w:szCs w:val="21"/>
                <w:lang w:val="en-US" w:eastAsia="zh-CN"/>
              </w:rPr>
            </w:pPr>
            <w:r w:rsidRPr="003E172C">
              <w:rPr>
                <w:color w:val="auto"/>
                <w:kern w:val="2"/>
                <w:sz w:val="21"/>
                <w:szCs w:val="21"/>
                <w:lang w:val="en-US" w:eastAsia="zh-CN"/>
              </w:rPr>
              <w:t>#</w:t>
            </w:r>
            <w:r w:rsidRPr="003E172C">
              <w:rPr>
                <w:rFonts w:hint="eastAsia"/>
                <w:color w:val="auto"/>
                <w:kern w:val="2"/>
                <w:sz w:val="21"/>
                <w:szCs w:val="21"/>
                <w:lang w:val="en-US" w:eastAsia="zh-CN"/>
              </w:rPr>
              <w:t>5</w:t>
            </w:r>
          </w:p>
        </w:tc>
        <w:tc>
          <w:tcPr>
            <w:tcW w:w="3465" w:type="dxa"/>
            <w:tcBorders>
              <w:top w:val="nil"/>
              <w:left w:val="nil"/>
              <w:bottom w:val="nil"/>
              <w:right w:val="nil"/>
            </w:tcBorders>
            <w:shd w:val="clear" w:color="auto" w:fill="auto"/>
            <w:noWrap/>
          </w:tcPr>
          <w:p w14:paraId="51492E4C" w14:textId="77777777" w:rsidR="003E172C" w:rsidRPr="003E172C" w:rsidRDefault="003E172C" w:rsidP="00DA5649">
            <w:pPr>
              <w:widowControl w:val="0"/>
              <w:jc w:val="both"/>
              <w:rPr>
                <w:color w:val="auto"/>
                <w:kern w:val="2"/>
                <w:sz w:val="21"/>
                <w:szCs w:val="21"/>
                <w:lang w:val="en-US" w:eastAsia="zh-CN"/>
              </w:rPr>
            </w:pPr>
            <w:r w:rsidRPr="003E172C">
              <w:rPr>
                <w:color w:val="auto"/>
                <w:kern w:val="2"/>
                <w:sz w:val="21"/>
                <w:szCs w:val="21"/>
                <w:lang w:val="en-US" w:eastAsia="zh-CN"/>
              </w:rPr>
              <w:t xml:space="preserve">Search </w:t>
            </w:r>
            <w:proofErr w:type="gramStart"/>
            <w:r w:rsidRPr="003E172C">
              <w:rPr>
                <w:color w:val="auto"/>
                <w:kern w:val="2"/>
                <w:sz w:val="21"/>
                <w:szCs w:val="21"/>
                <w:lang w:val="en-US" w:eastAsia="zh-CN"/>
              </w:rPr>
              <w:t>dietary[</w:t>
            </w:r>
            <w:proofErr w:type="gramEnd"/>
            <w:r w:rsidRPr="003E172C">
              <w:rPr>
                <w:color w:val="auto"/>
                <w:kern w:val="2"/>
                <w:sz w:val="21"/>
                <w:szCs w:val="21"/>
                <w:lang w:val="en-US" w:eastAsia="zh-CN"/>
              </w:rPr>
              <w:t>Title/Abstract]</w:t>
            </w:r>
          </w:p>
        </w:tc>
        <w:tc>
          <w:tcPr>
            <w:tcW w:w="1275" w:type="dxa"/>
            <w:tcBorders>
              <w:top w:val="nil"/>
              <w:left w:val="nil"/>
              <w:bottom w:val="nil"/>
              <w:right w:val="nil"/>
            </w:tcBorders>
            <w:shd w:val="clear" w:color="auto" w:fill="auto"/>
            <w:noWrap/>
          </w:tcPr>
          <w:p w14:paraId="7F820547" w14:textId="77777777" w:rsidR="003E172C" w:rsidRPr="003E172C" w:rsidRDefault="003E172C" w:rsidP="005A2436">
            <w:pPr>
              <w:widowControl w:val="0"/>
              <w:rPr>
                <w:color w:val="auto"/>
                <w:kern w:val="2"/>
                <w:sz w:val="21"/>
                <w:szCs w:val="21"/>
                <w:lang w:val="en-US" w:eastAsia="zh-CN"/>
              </w:rPr>
            </w:pPr>
            <w:r w:rsidRPr="003E172C">
              <w:rPr>
                <w:color w:val="auto"/>
                <w:kern w:val="2"/>
                <w:sz w:val="21"/>
                <w:szCs w:val="21"/>
                <w:lang w:val="en-US" w:eastAsia="zh-CN"/>
              </w:rPr>
              <w:t>252,573</w:t>
            </w:r>
          </w:p>
        </w:tc>
        <w:tc>
          <w:tcPr>
            <w:tcW w:w="1276" w:type="dxa"/>
            <w:tcBorders>
              <w:top w:val="nil"/>
              <w:left w:val="nil"/>
              <w:bottom w:val="nil"/>
              <w:right w:val="nil"/>
            </w:tcBorders>
            <w:shd w:val="clear" w:color="auto" w:fill="auto"/>
            <w:noWrap/>
          </w:tcPr>
          <w:p w14:paraId="3A1175AC" w14:textId="77777777" w:rsidR="003E172C" w:rsidRPr="003E172C" w:rsidRDefault="003E172C" w:rsidP="00383026">
            <w:pPr>
              <w:widowControl w:val="0"/>
              <w:jc w:val="center"/>
              <w:rPr>
                <w:color w:val="auto"/>
                <w:kern w:val="2"/>
                <w:sz w:val="21"/>
                <w:szCs w:val="21"/>
                <w:lang w:val="en-US" w:eastAsia="zh-CN"/>
              </w:rPr>
            </w:pPr>
            <w:r w:rsidRPr="003E172C">
              <w:rPr>
                <w:color w:val="auto"/>
                <w:kern w:val="2"/>
                <w:sz w:val="21"/>
                <w:szCs w:val="21"/>
                <w:lang w:val="en-US" w:eastAsia="zh-CN"/>
              </w:rPr>
              <w:t>2020.06.27</w:t>
            </w:r>
          </w:p>
        </w:tc>
        <w:tc>
          <w:tcPr>
            <w:tcW w:w="709" w:type="dxa"/>
            <w:tcBorders>
              <w:top w:val="nil"/>
              <w:left w:val="nil"/>
              <w:bottom w:val="nil"/>
              <w:right w:val="nil"/>
            </w:tcBorders>
            <w:shd w:val="clear" w:color="auto" w:fill="auto"/>
          </w:tcPr>
          <w:p w14:paraId="4ADC0B25" w14:textId="77777777" w:rsidR="003E172C" w:rsidRPr="003E172C" w:rsidRDefault="003E172C" w:rsidP="00DA5649">
            <w:pPr>
              <w:widowControl w:val="0"/>
              <w:jc w:val="both"/>
              <w:rPr>
                <w:color w:val="auto"/>
                <w:kern w:val="2"/>
                <w:sz w:val="21"/>
                <w:szCs w:val="21"/>
                <w:lang w:val="en-US" w:eastAsia="zh-CN"/>
              </w:rPr>
            </w:pPr>
          </w:p>
        </w:tc>
        <w:tc>
          <w:tcPr>
            <w:tcW w:w="850" w:type="dxa"/>
            <w:tcBorders>
              <w:top w:val="nil"/>
              <w:left w:val="nil"/>
              <w:bottom w:val="nil"/>
              <w:right w:val="nil"/>
            </w:tcBorders>
            <w:shd w:val="clear" w:color="auto" w:fill="auto"/>
          </w:tcPr>
          <w:p w14:paraId="76A4651A" w14:textId="77777777" w:rsidR="003E172C" w:rsidRPr="003E172C" w:rsidRDefault="003E172C" w:rsidP="00DA5649">
            <w:pPr>
              <w:widowControl w:val="0"/>
              <w:jc w:val="both"/>
              <w:rPr>
                <w:color w:val="auto"/>
                <w:kern w:val="2"/>
                <w:sz w:val="21"/>
                <w:szCs w:val="21"/>
                <w:lang w:val="en-US" w:eastAsia="zh-CN"/>
              </w:rPr>
            </w:pPr>
            <w:r w:rsidRPr="003E172C">
              <w:rPr>
                <w:color w:val="auto"/>
                <w:kern w:val="2"/>
                <w:sz w:val="21"/>
                <w:szCs w:val="21"/>
                <w:lang w:val="en-US" w:eastAsia="zh-CN"/>
              </w:rPr>
              <w:t>#</w:t>
            </w:r>
            <w:r w:rsidRPr="003E172C">
              <w:rPr>
                <w:rFonts w:hint="eastAsia"/>
                <w:color w:val="auto"/>
                <w:kern w:val="2"/>
                <w:sz w:val="21"/>
                <w:szCs w:val="21"/>
                <w:lang w:val="en-US" w:eastAsia="zh-CN"/>
              </w:rPr>
              <w:t>5</w:t>
            </w:r>
          </w:p>
        </w:tc>
        <w:tc>
          <w:tcPr>
            <w:tcW w:w="2835" w:type="dxa"/>
            <w:tcBorders>
              <w:top w:val="nil"/>
              <w:left w:val="nil"/>
              <w:bottom w:val="nil"/>
              <w:right w:val="nil"/>
            </w:tcBorders>
            <w:shd w:val="clear" w:color="auto" w:fill="auto"/>
          </w:tcPr>
          <w:p w14:paraId="1BC78E68" w14:textId="77777777" w:rsidR="003E172C" w:rsidRPr="003E172C" w:rsidRDefault="003E172C" w:rsidP="00DA5649">
            <w:pPr>
              <w:widowControl w:val="0"/>
              <w:jc w:val="both"/>
              <w:rPr>
                <w:color w:val="auto"/>
                <w:kern w:val="2"/>
                <w:sz w:val="21"/>
                <w:szCs w:val="21"/>
                <w:bdr w:val="none" w:sz="0" w:space="0" w:color="auto" w:frame="1"/>
                <w:lang w:val="en-US" w:eastAsia="zh-CN"/>
              </w:rPr>
            </w:pPr>
            <w:r w:rsidRPr="003E172C">
              <w:rPr>
                <w:color w:val="auto"/>
                <w:kern w:val="2"/>
                <w:sz w:val="21"/>
                <w:szCs w:val="21"/>
                <w:bdr w:val="none" w:sz="0" w:space="0" w:color="auto" w:frame="1"/>
                <w:lang w:val="en-US" w:eastAsia="zh-CN"/>
              </w:rPr>
              <w:t xml:space="preserve">Search </w:t>
            </w:r>
            <w:proofErr w:type="spellStart"/>
            <w:proofErr w:type="gramStart"/>
            <w:r w:rsidRPr="003E172C">
              <w:rPr>
                <w:color w:val="auto"/>
                <w:kern w:val="2"/>
                <w:sz w:val="21"/>
                <w:szCs w:val="21"/>
                <w:bdr w:val="none" w:sz="0" w:space="0" w:color="auto" w:frame="1"/>
                <w:lang w:val="en-US" w:eastAsia="zh-CN"/>
              </w:rPr>
              <w:t>dietary:ab</w:t>
            </w:r>
            <w:proofErr w:type="gramEnd"/>
            <w:r w:rsidRPr="003E172C">
              <w:rPr>
                <w:color w:val="auto"/>
                <w:kern w:val="2"/>
                <w:sz w:val="21"/>
                <w:szCs w:val="21"/>
                <w:bdr w:val="none" w:sz="0" w:space="0" w:color="auto" w:frame="1"/>
                <w:lang w:val="en-US" w:eastAsia="zh-CN"/>
              </w:rPr>
              <w:t>,ti</w:t>
            </w:r>
            <w:proofErr w:type="spellEnd"/>
          </w:p>
        </w:tc>
        <w:tc>
          <w:tcPr>
            <w:tcW w:w="1276" w:type="dxa"/>
            <w:tcBorders>
              <w:top w:val="nil"/>
              <w:left w:val="nil"/>
              <w:bottom w:val="nil"/>
              <w:right w:val="nil"/>
            </w:tcBorders>
            <w:shd w:val="clear" w:color="auto" w:fill="auto"/>
          </w:tcPr>
          <w:p w14:paraId="51AEFE47" w14:textId="77777777" w:rsidR="003E172C" w:rsidRPr="003E172C" w:rsidRDefault="003E172C" w:rsidP="005A2436">
            <w:pPr>
              <w:widowControl w:val="0"/>
              <w:rPr>
                <w:color w:val="auto"/>
                <w:kern w:val="2"/>
                <w:sz w:val="21"/>
                <w:szCs w:val="21"/>
                <w:lang w:val="en-US" w:eastAsia="zh-CN"/>
              </w:rPr>
            </w:pPr>
            <w:r w:rsidRPr="003E172C">
              <w:rPr>
                <w:rFonts w:hint="eastAsia"/>
                <w:color w:val="auto"/>
                <w:kern w:val="2"/>
                <w:sz w:val="21"/>
                <w:szCs w:val="21"/>
                <w:lang w:val="en-US" w:eastAsia="zh-CN"/>
              </w:rPr>
              <w:t>317,363</w:t>
            </w:r>
          </w:p>
        </w:tc>
        <w:tc>
          <w:tcPr>
            <w:tcW w:w="1276" w:type="dxa"/>
            <w:tcBorders>
              <w:top w:val="nil"/>
              <w:left w:val="nil"/>
              <w:bottom w:val="nil"/>
              <w:right w:val="nil"/>
            </w:tcBorders>
            <w:shd w:val="clear" w:color="auto" w:fill="auto"/>
          </w:tcPr>
          <w:p w14:paraId="415DC31C" w14:textId="77777777" w:rsidR="003E172C" w:rsidRPr="003E172C" w:rsidRDefault="003E172C" w:rsidP="00383026">
            <w:pPr>
              <w:widowControl w:val="0"/>
              <w:jc w:val="center"/>
              <w:rPr>
                <w:color w:val="auto"/>
                <w:kern w:val="2"/>
                <w:sz w:val="21"/>
                <w:szCs w:val="21"/>
                <w:lang w:val="en-US" w:eastAsia="zh-CN"/>
              </w:rPr>
            </w:pPr>
            <w:r w:rsidRPr="003E172C">
              <w:rPr>
                <w:color w:val="auto"/>
                <w:kern w:val="2"/>
                <w:sz w:val="21"/>
                <w:szCs w:val="21"/>
                <w:lang w:val="en-US" w:eastAsia="zh-CN"/>
              </w:rPr>
              <w:t>20</w:t>
            </w:r>
            <w:r w:rsidRPr="003E172C">
              <w:rPr>
                <w:rFonts w:hint="eastAsia"/>
                <w:color w:val="auto"/>
                <w:kern w:val="2"/>
                <w:sz w:val="21"/>
                <w:szCs w:val="21"/>
                <w:lang w:val="en-US" w:eastAsia="zh-CN"/>
              </w:rPr>
              <w:t>20</w:t>
            </w:r>
            <w:r w:rsidRPr="003E172C">
              <w:rPr>
                <w:color w:val="auto"/>
                <w:kern w:val="2"/>
                <w:sz w:val="21"/>
                <w:szCs w:val="21"/>
                <w:lang w:val="en-US" w:eastAsia="zh-CN"/>
              </w:rPr>
              <w:t>.</w:t>
            </w:r>
            <w:r w:rsidRPr="003E172C">
              <w:rPr>
                <w:rFonts w:hint="eastAsia"/>
                <w:color w:val="auto"/>
                <w:kern w:val="2"/>
                <w:sz w:val="21"/>
                <w:szCs w:val="21"/>
                <w:lang w:val="en-US" w:eastAsia="zh-CN"/>
              </w:rPr>
              <w:t>0</w:t>
            </w:r>
            <w:r w:rsidRPr="003E172C">
              <w:rPr>
                <w:color w:val="auto"/>
                <w:kern w:val="2"/>
                <w:sz w:val="21"/>
                <w:szCs w:val="21"/>
                <w:lang w:val="en-US" w:eastAsia="zh-CN"/>
              </w:rPr>
              <w:t>6.</w:t>
            </w:r>
            <w:r w:rsidRPr="003E172C">
              <w:rPr>
                <w:rFonts w:hint="eastAsia"/>
                <w:color w:val="auto"/>
                <w:kern w:val="2"/>
                <w:sz w:val="21"/>
                <w:szCs w:val="21"/>
                <w:lang w:val="en-US" w:eastAsia="zh-CN"/>
              </w:rPr>
              <w:t>27</w:t>
            </w:r>
          </w:p>
        </w:tc>
        <w:tc>
          <w:tcPr>
            <w:tcW w:w="709" w:type="dxa"/>
            <w:tcBorders>
              <w:top w:val="nil"/>
              <w:left w:val="nil"/>
              <w:bottom w:val="nil"/>
              <w:right w:val="nil"/>
            </w:tcBorders>
            <w:shd w:val="clear" w:color="auto" w:fill="auto"/>
          </w:tcPr>
          <w:p w14:paraId="7445CB61" w14:textId="77777777" w:rsidR="003E172C" w:rsidRPr="003E172C" w:rsidRDefault="003E172C" w:rsidP="003E172C">
            <w:pPr>
              <w:widowControl w:val="0"/>
              <w:jc w:val="both"/>
              <w:rPr>
                <w:color w:val="auto"/>
                <w:kern w:val="2"/>
                <w:sz w:val="21"/>
                <w:szCs w:val="21"/>
                <w:lang w:val="en-US" w:eastAsia="zh-CN"/>
              </w:rPr>
            </w:pPr>
          </w:p>
        </w:tc>
        <w:tc>
          <w:tcPr>
            <w:tcW w:w="850" w:type="dxa"/>
            <w:tcBorders>
              <w:top w:val="nil"/>
              <w:left w:val="nil"/>
              <w:bottom w:val="nil"/>
              <w:right w:val="nil"/>
            </w:tcBorders>
          </w:tcPr>
          <w:p w14:paraId="4512D06E" w14:textId="4ACEA2BB" w:rsidR="003E172C" w:rsidRPr="003E172C" w:rsidRDefault="003E172C" w:rsidP="000B1548">
            <w:pPr>
              <w:widowControl w:val="0"/>
              <w:jc w:val="both"/>
              <w:rPr>
                <w:color w:val="auto"/>
                <w:kern w:val="2"/>
                <w:sz w:val="21"/>
                <w:szCs w:val="21"/>
                <w:lang w:val="en-US" w:eastAsia="zh-CN"/>
              </w:rPr>
            </w:pPr>
            <w:r w:rsidRPr="003E172C">
              <w:rPr>
                <w:color w:val="auto"/>
                <w:kern w:val="2"/>
                <w:sz w:val="21"/>
                <w:szCs w:val="21"/>
                <w:lang w:val="en-US" w:eastAsia="zh-CN"/>
              </w:rPr>
              <w:t>#</w:t>
            </w:r>
            <w:r w:rsidRPr="003E172C">
              <w:rPr>
                <w:rFonts w:hint="eastAsia"/>
                <w:color w:val="auto"/>
                <w:kern w:val="2"/>
                <w:sz w:val="21"/>
                <w:szCs w:val="21"/>
                <w:lang w:val="en-US" w:eastAsia="zh-CN"/>
              </w:rPr>
              <w:t>5</w:t>
            </w:r>
          </w:p>
        </w:tc>
        <w:tc>
          <w:tcPr>
            <w:tcW w:w="3119" w:type="dxa"/>
            <w:tcBorders>
              <w:top w:val="nil"/>
              <w:left w:val="nil"/>
              <w:bottom w:val="nil"/>
              <w:right w:val="nil"/>
            </w:tcBorders>
          </w:tcPr>
          <w:p w14:paraId="7DD2DBD5" w14:textId="77777777" w:rsidR="003E172C" w:rsidRPr="003E172C" w:rsidRDefault="003E172C" w:rsidP="000B1548">
            <w:pPr>
              <w:widowControl w:val="0"/>
              <w:jc w:val="both"/>
              <w:rPr>
                <w:color w:val="auto"/>
                <w:kern w:val="2"/>
                <w:sz w:val="21"/>
                <w:szCs w:val="21"/>
                <w:lang w:val="en-US" w:eastAsia="zh-CN"/>
              </w:rPr>
            </w:pPr>
            <w:r w:rsidRPr="003E172C">
              <w:rPr>
                <w:color w:val="auto"/>
                <w:kern w:val="2"/>
                <w:sz w:val="21"/>
                <w:szCs w:val="21"/>
                <w:lang w:val="en-US" w:eastAsia="zh-CN"/>
              </w:rPr>
              <w:t>Search (dietary</w:t>
            </w:r>
            <w:proofErr w:type="gramStart"/>
            <w:r w:rsidRPr="003E172C">
              <w:rPr>
                <w:color w:val="auto"/>
                <w:kern w:val="2"/>
                <w:sz w:val="21"/>
                <w:szCs w:val="21"/>
                <w:lang w:val="en-US" w:eastAsia="zh-CN"/>
              </w:rPr>
              <w:t>):</w:t>
            </w:r>
            <w:proofErr w:type="spellStart"/>
            <w:r w:rsidRPr="003E172C">
              <w:rPr>
                <w:color w:val="auto"/>
                <w:kern w:val="2"/>
                <w:sz w:val="21"/>
                <w:szCs w:val="21"/>
                <w:lang w:val="en-US" w:eastAsia="zh-CN"/>
              </w:rPr>
              <w:t>ti</w:t>
            </w:r>
            <w:proofErr w:type="gramEnd"/>
            <w:r w:rsidRPr="003E172C">
              <w:rPr>
                <w:color w:val="auto"/>
                <w:kern w:val="2"/>
                <w:sz w:val="21"/>
                <w:szCs w:val="21"/>
                <w:lang w:val="en-US" w:eastAsia="zh-CN"/>
              </w:rPr>
              <w:t>,ab,kw</w:t>
            </w:r>
            <w:proofErr w:type="spellEnd"/>
          </w:p>
        </w:tc>
        <w:tc>
          <w:tcPr>
            <w:tcW w:w="1275" w:type="dxa"/>
            <w:tcBorders>
              <w:top w:val="nil"/>
              <w:left w:val="nil"/>
              <w:bottom w:val="nil"/>
              <w:right w:val="nil"/>
            </w:tcBorders>
          </w:tcPr>
          <w:p w14:paraId="1D486C59" w14:textId="77777777" w:rsidR="003E172C" w:rsidRPr="003E172C" w:rsidRDefault="003E172C" w:rsidP="005A2436">
            <w:pPr>
              <w:widowControl w:val="0"/>
              <w:rPr>
                <w:color w:val="auto"/>
                <w:kern w:val="2"/>
                <w:sz w:val="21"/>
                <w:szCs w:val="21"/>
                <w:lang w:val="en-US" w:eastAsia="zh-CN"/>
              </w:rPr>
            </w:pPr>
            <w:r w:rsidRPr="003E172C">
              <w:rPr>
                <w:rFonts w:hint="eastAsia"/>
                <w:color w:val="auto"/>
                <w:kern w:val="2"/>
                <w:sz w:val="21"/>
                <w:szCs w:val="21"/>
                <w:lang w:val="en-US" w:eastAsia="zh-CN"/>
              </w:rPr>
              <w:t>50,261</w:t>
            </w:r>
          </w:p>
        </w:tc>
        <w:tc>
          <w:tcPr>
            <w:tcW w:w="1276" w:type="dxa"/>
            <w:tcBorders>
              <w:top w:val="nil"/>
              <w:left w:val="nil"/>
              <w:bottom w:val="nil"/>
              <w:right w:val="nil"/>
            </w:tcBorders>
          </w:tcPr>
          <w:p w14:paraId="7E715072" w14:textId="77777777" w:rsidR="003E172C" w:rsidRPr="003E172C" w:rsidRDefault="003E172C" w:rsidP="00383026">
            <w:pPr>
              <w:widowControl w:val="0"/>
              <w:jc w:val="center"/>
              <w:rPr>
                <w:color w:val="auto"/>
                <w:kern w:val="2"/>
                <w:sz w:val="21"/>
                <w:szCs w:val="21"/>
                <w:lang w:val="en-US" w:eastAsia="zh-CN"/>
              </w:rPr>
            </w:pPr>
            <w:r w:rsidRPr="003E172C">
              <w:rPr>
                <w:color w:val="auto"/>
                <w:kern w:val="2"/>
                <w:sz w:val="21"/>
                <w:szCs w:val="21"/>
                <w:lang w:val="en-US" w:eastAsia="zh-CN"/>
              </w:rPr>
              <w:t>2020.0</w:t>
            </w:r>
            <w:r w:rsidRPr="003E172C">
              <w:rPr>
                <w:rFonts w:hint="eastAsia"/>
                <w:color w:val="auto"/>
                <w:kern w:val="2"/>
                <w:sz w:val="21"/>
                <w:szCs w:val="21"/>
                <w:lang w:val="en-US" w:eastAsia="zh-CN"/>
              </w:rPr>
              <w:t>7.01</w:t>
            </w:r>
          </w:p>
        </w:tc>
      </w:tr>
      <w:tr w:rsidR="009F7F23" w:rsidRPr="003E172C" w14:paraId="61D4A1C1" w14:textId="77777777" w:rsidTr="005A2436">
        <w:trPr>
          <w:trHeight w:val="270"/>
        </w:trPr>
        <w:tc>
          <w:tcPr>
            <w:tcW w:w="788" w:type="dxa"/>
            <w:tcBorders>
              <w:top w:val="nil"/>
              <w:left w:val="nil"/>
              <w:bottom w:val="nil"/>
              <w:right w:val="nil"/>
            </w:tcBorders>
            <w:shd w:val="clear" w:color="auto" w:fill="auto"/>
            <w:noWrap/>
          </w:tcPr>
          <w:p w14:paraId="08CDEBE1" w14:textId="77777777" w:rsidR="003E172C" w:rsidRPr="003E172C" w:rsidRDefault="003E172C" w:rsidP="00383026">
            <w:pPr>
              <w:widowControl w:val="0"/>
              <w:rPr>
                <w:color w:val="auto"/>
                <w:kern w:val="2"/>
                <w:sz w:val="21"/>
                <w:szCs w:val="21"/>
                <w:lang w:val="en-US" w:eastAsia="zh-CN"/>
              </w:rPr>
            </w:pPr>
            <w:r w:rsidRPr="003E172C">
              <w:rPr>
                <w:color w:val="auto"/>
                <w:kern w:val="2"/>
                <w:sz w:val="21"/>
                <w:szCs w:val="21"/>
                <w:lang w:val="en-US" w:eastAsia="zh-CN"/>
              </w:rPr>
              <w:t>#</w:t>
            </w:r>
            <w:r w:rsidRPr="003E172C">
              <w:rPr>
                <w:rFonts w:hint="eastAsia"/>
                <w:color w:val="auto"/>
                <w:kern w:val="2"/>
                <w:sz w:val="21"/>
                <w:szCs w:val="21"/>
                <w:lang w:val="en-US" w:eastAsia="zh-CN"/>
              </w:rPr>
              <w:t>6</w:t>
            </w:r>
          </w:p>
        </w:tc>
        <w:tc>
          <w:tcPr>
            <w:tcW w:w="3465" w:type="dxa"/>
            <w:tcBorders>
              <w:top w:val="nil"/>
              <w:left w:val="nil"/>
              <w:bottom w:val="nil"/>
              <w:right w:val="nil"/>
            </w:tcBorders>
            <w:shd w:val="clear" w:color="auto" w:fill="auto"/>
            <w:noWrap/>
          </w:tcPr>
          <w:p w14:paraId="5EDECD6F" w14:textId="77777777" w:rsidR="003E172C" w:rsidRPr="003E172C" w:rsidRDefault="003E172C" w:rsidP="00DA5649">
            <w:pPr>
              <w:widowControl w:val="0"/>
              <w:jc w:val="both"/>
              <w:rPr>
                <w:color w:val="auto"/>
                <w:kern w:val="2"/>
                <w:sz w:val="21"/>
                <w:szCs w:val="21"/>
                <w:lang w:val="en-US" w:eastAsia="zh-CN"/>
              </w:rPr>
            </w:pPr>
            <w:r w:rsidRPr="003E172C">
              <w:rPr>
                <w:color w:val="auto"/>
                <w:kern w:val="2"/>
                <w:sz w:val="21"/>
                <w:szCs w:val="21"/>
                <w:lang w:val="en-US" w:eastAsia="zh-CN"/>
              </w:rPr>
              <w:t xml:space="preserve">Search </w:t>
            </w:r>
            <w:proofErr w:type="gramStart"/>
            <w:r w:rsidRPr="003E172C">
              <w:rPr>
                <w:color w:val="auto"/>
                <w:kern w:val="2"/>
                <w:sz w:val="21"/>
                <w:szCs w:val="21"/>
                <w:lang w:val="en-US" w:eastAsia="zh-CN"/>
              </w:rPr>
              <w:t>diet[</w:t>
            </w:r>
            <w:proofErr w:type="gramEnd"/>
            <w:r w:rsidRPr="003E172C">
              <w:rPr>
                <w:color w:val="auto"/>
                <w:kern w:val="2"/>
                <w:sz w:val="21"/>
                <w:szCs w:val="21"/>
                <w:lang w:val="en-US" w:eastAsia="zh-CN"/>
              </w:rPr>
              <w:t>Title/Abstract]</w:t>
            </w:r>
          </w:p>
        </w:tc>
        <w:tc>
          <w:tcPr>
            <w:tcW w:w="1275" w:type="dxa"/>
            <w:tcBorders>
              <w:top w:val="nil"/>
              <w:left w:val="nil"/>
              <w:bottom w:val="nil"/>
              <w:right w:val="nil"/>
            </w:tcBorders>
            <w:shd w:val="clear" w:color="auto" w:fill="auto"/>
            <w:noWrap/>
          </w:tcPr>
          <w:p w14:paraId="247C0C18" w14:textId="77777777" w:rsidR="003E172C" w:rsidRPr="003E172C" w:rsidRDefault="003E172C" w:rsidP="005A2436">
            <w:pPr>
              <w:widowControl w:val="0"/>
              <w:rPr>
                <w:color w:val="auto"/>
                <w:kern w:val="2"/>
                <w:sz w:val="21"/>
                <w:szCs w:val="21"/>
                <w:lang w:val="en-US" w:eastAsia="zh-CN"/>
              </w:rPr>
            </w:pPr>
            <w:r w:rsidRPr="003E172C">
              <w:rPr>
                <w:color w:val="auto"/>
                <w:kern w:val="2"/>
                <w:sz w:val="21"/>
                <w:szCs w:val="21"/>
                <w:lang w:val="en-US" w:eastAsia="zh-CN"/>
              </w:rPr>
              <w:t>329,484</w:t>
            </w:r>
          </w:p>
        </w:tc>
        <w:tc>
          <w:tcPr>
            <w:tcW w:w="1276" w:type="dxa"/>
            <w:tcBorders>
              <w:top w:val="nil"/>
              <w:left w:val="nil"/>
              <w:bottom w:val="nil"/>
              <w:right w:val="nil"/>
            </w:tcBorders>
            <w:shd w:val="clear" w:color="auto" w:fill="auto"/>
            <w:noWrap/>
          </w:tcPr>
          <w:p w14:paraId="45E8B65B" w14:textId="77777777" w:rsidR="003E172C" w:rsidRPr="003E172C" w:rsidRDefault="003E172C" w:rsidP="00383026">
            <w:pPr>
              <w:widowControl w:val="0"/>
              <w:jc w:val="center"/>
              <w:rPr>
                <w:color w:val="auto"/>
                <w:kern w:val="2"/>
                <w:sz w:val="21"/>
                <w:szCs w:val="21"/>
                <w:lang w:val="en-US" w:eastAsia="zh-CN"/>
              </w:rPr>
            </w:pPr>
            <w:r w:rsidRPr="003E172C">
              <w:rPr>
                <w:color w:val="auto"/>
                <w:kern w:val="2"/>
                <w:sz w:val="21"/>
                <w:szCs w:val="21"/>
                <w:lang w:val="en-US" w:eastAsia="zh-CN"/>
              </w:rPr>
              <w:t>2020.06.27</w:t>
            </w:r>
          </w:p>
        </w:tc>
        <w:tc>
          <w:tcPr>
            <w:tcW w:w="709" w:type="dxa"/>
            <w:tcBorders>
              <w:top w:val="nil"/>
              <w:left w:val="nil"/>
              <w:bottom w:val="nil"/>
              <w:right w:val="nil"/>
            </w:tcBorders>
            <w:shd w:val="clear" w:color="auto" w:fill="auto"/>
          </w:tcPr>
          <w:p w14:paraId="0BA89F66" w14:textId="77777777" w:rsidR="003E172C" w:rsidRPr="003E172C" w:rsidRDefault="003E172C" w:rsidP="00DA5649">
            <w:pPr>
              <w:widowControl w:val="0"/>
              <w:jc w:val="both"/>
              <w:rPr>
                <w:color w:val="auto"/>
                <w:kern w:val="2"/>
                <w:sz w:val="21"/>
                <w:szCs w:val="21"/>
                <w:lang w:val="en-US" w:eastAsia="zh-CN"/>
              </w:rPr>
            </w:pPr>
          </w:p>
        </w:tc>
        <w:tc>
          <w:tcPr>
            <w:tcW w:w="850" w:type="dxa"/>
            <w:tcBorders>
              <w:top w:val="nil"/>
              <w:left w:val="nil"/>
              <w:bottom w:val="nil"/>
              <w:right w:val="nil"/>
            </w:tcBorders>
            <w:shd w:val="clear" w:color="auto" w:fill="auto"/>
          </w:tcPr>
          <w:p w14:paraId="5EF7B377" w14:textId="77777777" w:rsidR="003E172C" w:rsidRPr="003E172C" w:rsidRDefault="003E172C" w:rsidP="00DA5649">
            <w:pPr>
              <w:widowControl w:val="0"/>
              <w:jc w:val="both"/>
              <w:rPr>
                <w:color w:val="auto"/>
                <w:kern w:val="2"/>
                <w:sz w:val="21"/>
                <w:szCs w:val="21"/>
                <w:lang w:val="en-US" w:eastAsia="zh-CN"/>
              </w:rPr>
            </w:pPr>
            <w:r w:rsidRPr="003E172C">
              <w:rPr>
                <w:color w:val="auto"/>
                <w:kern w:val="2"/>
                <w:sz w:val="21"/>
                <w:szCs w:val="21"/>
                <w:lang w:val="en-US" w:eastAsia="zh-CN"/>
              </w:rPr>
              <w:t>#</w:t>
            </w:r>
            <w:r w:rsidRPr="003E172C">
              <w:rPr>
                <w:rFonts w:hint="eastAsia"/>
                <w:color w:val="auto"/>
                <w:kern w:val="2"/>
                <w:sz w:val="21"/>
                <w:szCs w:val="21"/>
                <w:lang w:val="en-US" w:eastAsia="zh-CN"/>
              </w:rPr>
              <w:t>6</w:t>
            </w:r>
          </w:p>
        </w:tc>
        <w:tc>
          <w:tcPr>
            <w:tcW w:w="2835" w:type="dxa"/>
            <w:tcBorders>
              <w:top w:val="nil"/>
              <w:left w:val="nil"/>
              <w:bottom w:val="nil"/>
              <w:right w:val="nil"/>
            </w:tcBorders>
            <w:shd w:val="clear" w:color="auto" w:fill="auto"/>
          </w:tcPr>
          <w:p w14:paraId="5FACCAE6" w14:textId="77777777" w:rsidR="003E172C" w:rsidRPr="003E172C" w:rsidRDefault="003E172C" w:rsidP="00DA5649">
            <w:pPr>
              <w:widowControl w:val="0"/>
              <w:jc w:val="both"/>
              <w:rPr>
                <w:color w:val="auto"/>
                <w:kern w:val="2"/>
                <w:sz w:val="21"/>
                <w:szCs w:val="21"/>
                <w:bdr w:val="none" w:sz="0" w:space="0" w:color="auto" w:frame="1"/>
                <w:lang w:val="en-US" w:eastAsia="zh-CN"/>
              </w:rPr>
            </w:pPr>
            <w:r w:rsidRPr="003E172C">
              <w:rPr>
                <w:color w:val="auto"/>
                <w:kern w:val="2"/>
                <w:sz w:val="21"/>
                <w:szCs w:val="21"/>
                <w:bdr w:val="none" w:sz="0" w:space="0" w:color="auto" w:frame="1"/>
                <w:lang w:val="en-US" w:eastAsia="zh-CN"/>
              </w:rPr>
              <w:t xml:space="preserve">Search </w:t>
            </w:r>
            <w:proofErr w:type="spellStart"/>
            <w:proofErr w:type="gramStart"/>
            <w:r w:rsidRPr="003E172C">
              <w:rPr>
                <w:color w:val="auto"/>
                <w:kern w:val="2"/>
                <w:sz w:val="21"/>
                <w:szCs w:val="21"/>
                <w:bdr w:val="none" w:sz="0" w:space="0" w:color="auto" w:frame="1"/>
                <w:lang w:val="en-US" w:eastAsia="zh-CN"/>
              </w:rPr>
              <w:t>diet:ab</w:t>
            </w:r>
            <w:proofErr w:type="gramEnd"/>
            <w:r w:rsidRPr="003E172C">
              <w:rPr>
                <w:color w:val="auto"/>
                <w:kern w:val="2"/>
                <w:sz w:val="21"/>
                <w:szCs w:val="21"/>
                <w:bdr w:val="none" w:sz="0" w:space="0" w:color="auto" w:frame="1"/>
                <w:lang w:val="en-US" w:eastAsia="zh-CN"/>
              </w:rPr>
              <w:t>,ti</w:t>
            </w:r>
            <w:proofErr w:type="spellEnd"/>
          </w:p>
        </w:tc>
        <w:tc>
          <w:tcPr>
            <w:tcW w:w="1276" w:type="dxa"/>
            <w:tcBorders>
              <w:top w:val="nil"/>
              <w:left w:val="nil"/>
              <w:bottom w:val="nil"/>
              <w:right w:val="nil"/>
            </w:tcBorders>
            <w:shd w:val="clear" w:color="auto" w:fill="auto"/>
          </w:tcPr>
          <w:p w14:paraId="02F0BE43" w14:textId="77777777" w:rsidR="003E172C" w:rsidRPr="003E172C" w:rsidRDefault="003E172C" w:rsidP="005A2436">
            <w:pPr>
              <w:widowControl w:val="0"/>
              <w:rPr>
                <w:color w:val="auto"/>
                <w:kern w:val="2"/>
                <w:sz w:val="21"/>
                <w:szCs w:val="21"/>
                <w:lang w:val="en-US" w:eastAsia="zh-CN"/>
              </w:rPr>
            </w:pPr>
            <w:r w:rsidRPr="003E172C">
              <w:rPr>
                <w:rFonts w:hint="eastAsia"/>
                <w:color w:val="auto"/>
                <w:kern w:val="2"/>
                <w:sz w:val="21"/>
                <w:szCs w:val="21"/>
                <w:lang w:val="en-US" w:eastAsia="zh-CN"/>
              </w:rPr>
              <w:t>449,684</w:t>
            </w:r>
          </w:p>
        </w:tc>
        <w:tc>
          <w:tcPr>
            <w:tcW w:w="1276" w:type="dxa"/>
            <w:tcBorders>
              <w:top w:val="nil"/>
              <w:left w:val="nil"/>
              <w:bottom w:val="nil"/>
              <w:right w:val="nil"/>
            </w:tcBorders>
            <w:shd w:val="clear" w:color="auto" w:fill="auto"/>
          </w:tcPr>
          <w:p w14:paraId="68BFC89C" w14:textId="77777777" w:rsidR="003E172C" w:rsidRPr="003E172C" w:rsidRDefault="003E172C" w:rsidP="00383026">
            <w:pPr>
              <w:widowControl w:val="0"/>
              <w:jc w:val="center"/>
              <w:rPr>
                <w:color w:val="auto"/>
                <w:kern w:val="2"/>
                <w:sz w:val="21"/>
                <w:szCs w:val="21"/>
                <w:lang w:val="en-US" w:eastAsia="zh-CN"/>
              </w:rPr>
            </w:pPr>
            <w:r w:rsidRPr="003E172C">
              <w:rPr>
                <w:color w:val="auto"/>
                <w:kern w:val="2"/>
                <w:sz w:val="21"/>
                <w:szCs w:val="21"/>
                <w:lang w:val="en-US" w:eastAsia="zh-CN"/>
              </w:rPr>
              <w:t>20</w:t>
            </w:r>
            <w:r w:rsidRPr="003E172C">
              <w:rPr>
                <w:rFonts w:hint="eastAsia"/>
                <w:color w:val="auto"/>
                <w:kern w:val="2"/>
                <w:sz w:val="21"/>
                <w:szCs w:val="21"/>
                <w:lang w:val="en-US" w:eastAsia="zh-CN"/>
              </w:rPr>
              <w:t>20</w:t>
            </w:r>
            <w:r w:rsidRPr="003E172C">
              <w:rPr>
                <w:color w:val="auto"/>
                <w:kern w:val="2"/>
                <w:sz w:val="21"/>
                <w:szCs w:val="21"/>
                <w:lang w:val="en-US" w:eastAsia="zh-CN"/>
              </w:rPr>
              <w:t>.</w:t>
            </w:r>
            <w:r w:rsidRPr="003E172C">
              <w:rPr>
                <w:rFonts w:hint="eastAsia"/>
                <w:color w:val="auto"/>
                <w:kern w:val="2"/>
                <w:sz w:val="21"/>
                <w:szCs w:val="21"/>
                <w:lang w:val="en-US" w:eastAsia="zh-CN"/>
              </w:rPr>
              <w:t>0</w:t>
            </w:r>
            <w:r w:rsidRPr="003E172C">
              <w:rPr>
                <w:color w:val="auto"/>
                <w:kern w:val="2"/>
                <w:sz w:val="21"/>
                <w:szCs w:val="21"/>
                <w:lang w:val="en-US" w:eastAsia="zh-CN"/>
              </w:rPr>
              <w:t>6.</w:t>
            </w:r>
            <w:r w:rsidRPr="003E172C">
              <w:rPr>
                <w:rFonts w:hint="eastAsia"/>
                <w:color w:val="auto"/>
                <w:kern w:val="2"/>
                <w:sz w:val="21"/>
                <w:szCs w:val="21"/>
                <w:lang w:val="en-US" w:eastAsia="zh-CN"/>
              </w:rPr>
              <w:t>27</w:t>
            </w:r>
          </w:p>
        </w:tc>
        <w:tc>
          <w:tcPr>
            <w:tcW w:w="709" w:type="dxa"/>
            <w:tcBorders>
              <w:top w:val="nil"/>
              <w:left w:val="nil"/>
              <w:bottom w:val="nil"/>
              <w:right w:val="nil"/>
            </w:tcBorders>
            <w:shd w:val="clear" w:color="auto" w:fill="auto"/>
          </w:tcPr>
          <w:p w14:paraId="7C1E5F3F" w14:textId="77777777" w:rsidR="003E172C" w:rsidRPr="003E172C" w:rsidRDefault="003E172C" w:rsidP="003E172C">
            <w:pPr>
              <w:widowControl w:val="0"/>
              <w:jc w:val="both"/>
              <w:rPr>
                <w:color w:val="auto"/>
                <w:kern w:val="2"/>
                <w:sz w:val="21"/>
                <w:szCs w:val="21"/>
                <w:lang w:val="en-US" w:eastAsia="zh-CN"/>
              </w:rPr>
            </w:pPr>
          </w:p>
        </w:tc>
        <w:tc>
          <w:tcPr>
            <w:tcW w:w="850" w:type="dxa"/>
            <w:tcBorders>
              <w:top w:val="nil"/>
              <w:left w:val="nil"/>
              <w:bottom w:val="nil"/>
              <w:right w:val="nil"/>
            </w:tcBorders>
          </w:tcPr>
          <w:p w14:paraId="207FF253" w14:textId="3A161487" w:rsidR="003E172C" w:rsidRPr="003E172C" w:rsidRDefault="003E172C" w:rsidP="000B1548">
            <w:pPr>
              <w:widowControl w:val="0"/>
              <w:jc w:val="both"/>
              <w:rPr>
                <w:color w:val="auto"/>
                <w:kern w:val="2"/>
                <w:sz w:val="21"/>
                <w:szCs w:val="21"/>
                <w:lang w:val="en-US" w:eastAsia="zh-CN"/>
              </w:rPr>
            </w:pPr>
            <w:r w:rsidRPr="003E172C">
              <w:rPr>
                <w:color w:val="auto"/>
                <w:kern w:val="2"/>
                <w:sz w:val="21"/>
                <w:szCs w:val="21"/>
                <w:lang w:val="en-US" w:eastAsia="zh-CN"/>
              </w:rPr>
              <w:t>#</w:t>
            </w:r>
            <w:r w:rsidRPr="003E172C">
              <w:rPr>
                <w:rFonts w:hint="eastAsia"/>
                <w:color w:val="auto"/>
                <w:kern w:val="2"/>
                <w:sz w:val="21"/>
                <w:szCs w:val="21"/>
                <w:lang w:val="en-US" w:eastAsia="zh-CN"/>
              </w:rPr>
              <w:t>6</w:t>
            </w:r>
          </w:p>
        </w:tc>
        <w:tc>
          <w:tcPr>
            <w:tcW w:w="3119" w:type="dxa"/>
            <w:tcBorders>
              <w:top w:val="nil"/>
              <w:left w:val="nil"/>
              <w:bottom w:val="nil"/>
              <w:right w:val="nil"/>
            </w:tcBorders>
          </w:tcPr>
          <w:p w14:paraId="678028FA" w14:textId="77777777" w:rsidR="003E172C" w:rsidRPr="003E172C" w:rsidRDefault="003E172C" w:rsidP="000B1548">
            <w:pPr>
              <w:widowControl w:val="0"/>
              <w:jc w:val="both"/>
              <w:rPr>
                <w:color w:val="auto"/>
                <w:kern w:val="2"/>
                <w:sz w:val="21"/>
                <w:szCs w:val="21"/>
                <w:lang w:val="en-US" w:eastAsia="zh-CN"/>
              </w:rPr>
            </w:pPr>
            <w:r w:rsidRPr="003E172C">
              <w:rPr>
                <w:color w:val="auto"/>
                <w:kern w:val="2"/>
                <w:sz w:val="21"/>
                <w:szCs w:val="21"/>
                <w:lang w:val="en-US" w:eastAsia="zh-CN"/>
              </w:rPr>
              <w:t>Search (diet</w:t>
            </w:r>
            <w:proofErr w:type="gramStart"/>
            <w:r w:rsidRPr="003E172C">
              <w:rPr>
                <w:color w:val="auto"/>
                <w:kern w:val="2"/>
                <w:sz w:val="21"/>
                <w:szCs w:val="21"/>
                <w:lang w:val="en-US" w:eastAsia="zh-CN"/>
              </w:rPr>
              <w:t>):</w:t>
            </w:r>
            <w:proofErr w:type="spellStart"/>
            <w:r w:rsidRPr="003E172C">
              <w:rPr>
                <w:color w:val="auto"/>
                <w:kern w:val="2"/>
                <w:sz w:val="21"/>
                <w:szCs w:val="21"/>
                <w:lang w:val="en-US" w:eastAsia="zh-CN"/>
              </w:rPr>
              <w:t>ti</w:t>
            </w:r>
            <w:proofErr w:type="gramEnd"/>
            <w:r w:rsidRPr="003E172C">
              <w:rPr>
                <w:color w:val="auto"/>
                <w:kern w:val="2"/>
                <w:sz w:val="21"/>
                <w:szCs w:val="21"/>
                <w:lang w:val="en-US" w:eastAsia="zh-CN"/>
              </w:rPr>
              <w:t>,ab,kw</w:t>
            </w:r>
            <w:proofErr w:type="spellEnd"/>
          </w:p>
        </w:tc>
        <w:tc>
          <w:tcPr>
            <w:tcW w:w="1275" w:type="dxa"/>
            <w:tcBorders>
              <w:top w:val="nil"/>
              <w:left w:val="nil"/>
              <w:bottom w:val="nil"/>
              <w:right w:val="nil"/>
            </w:tcBorders>
          </w:tcPr>
          <w:p w14:paraId="3AB0DBF5" w14:textId="77777777" w:rsidR="003E172C" w:rsidRPr="003E172C" w:rsidRDefault="003E172C" w:rsidP="005A2436">
            <w:pPr>
              <w:widowControl w:val="0"/>
              <w:rPr>
                <w:color w:val="auto"/>
                <w:kern w:val="2"/>
                <w:sz w:val="21"/>
                <w:szCs w:val="21"/>
                <w:lang w:val="en-US" w:eastAsia="zh-CN"/>
              </w:rPr>
            </w:pPr>
            <w:r w:rsidRPr="003E172C">
              <w:rPr>
                <w:rFonts w:hint="eastAsia"/>
                <w:color w:val="auto"/>
                <w:kern w:val="2"/>
                <w:sz w:val="21"/>
                <w:szCs w:val="21"/>
                <w:lang w:val="en-US" w:eastAsia="zh-CN"/>
              </w:rPr>
              <w:t>61,784</w:t>
            </w:r>
          </w:p>
        </w:tc>
        <w:tc>
          <w:tcPr>
            <w:tcW w:w="1276" w:type="dxa"/>
            <w:tcBorders>
              <w:top w:val="nil"/>
              <w:left w:val="nil"/>
              <w:bottom w:val="nil"/>
              <w:right w:val="nil"/>
            </w:tcBorders>
          </w:tcPr>
          <w:p w14:paraId="2DF31761" w14:textId="77777777" w:rsidR="003E172C" w:rsidRPr="003E172C" w:rsidRDefault="003E172C" w:rsidP="00383026">
            <w:pPr>
              <w:widowControl w:val="0"/>
              <w:jc w:val="center"/>
              <w:rPr>
                <w:color w:val="auto"/>
                <w:kern w:val="2"/>
                <w:sz w:val="21"/>
                <w:szCs w:val="21"/>
                <w:lang w:val="en-US" w:eastAsia="zh-CN"/>
              </w:rPr>
            </w:pPr>
            <w:r w:rsidRPr="003E172C">
              <w:rPr>
                <w:color w:val="auto"/>
                <w:kern w:val="2"/>
                <w:sz w:val="21"/>
                <w:szCs w:val="21"/>
                <w:lang w:val="en-US" w:eastAsia="zh-CN"/>
              </w:rPr>
              <w:t>2020.0</w:t>
            </w:r>
            <w:r w:rsidRPr="003E172C">
              <w:rPr>
                <w:rFonts w:hint="eastAsia"/>
                <w:color w:val="auto"/>
                <w:kern w:val="2"/>
                <w:sz w:val="21"/>
                <w:szCs w:val="21"/>
                <w:lang w:val="en-US" w:eastAsia="zh-CN"/>
              </w:rPr>
              <w:t>7.01</w:t>
            </w:r>
          </w:p>
        </w:tc>
      </w:tr>
      <w:tr w:rsidR="009F7F23" w:rsidRPr="003E172C" w14:paraId="5AD3AC43" w14:textId="77777777" w:rsidTr="005A2436">
        <w:trPr>
          <w:trHeight w:val="270"/>
        </w:trPr>
        <w:tc>
          <w:tcPr>
            <w:tcW w:w="788" w:type="dxa"/>
            <w:tcBorders>
              <w:top w:val="nil"/>
              <w:left w:val="nil"/>
              <w:bottom w:val="nil"/>
              <w:right w:val="nil"/>
            </w:tcBorders>
            <w:shd w:val="clear" w:color="auto" w:fill="auto"/>
            <w:noWrap/>
          </w:tcPr>
          <w:p w14:paraId="354E47D3" w14:textId="77777777" w:rsidR="003E172C" w:rsidRPr="003E172C" w:rsidRDefault="003E172C" w:rsidP="00383026">
            <w:pPr>
              <w:widowControl w:val="0"/>
              <w:rPr>
                <w:color w:val="auto"/>
                <w:kern w:val="2"/>
                <w:sz w:val="21"/>
                <w:szCs w:val="21"/>
                <w:lang w:val="en-US" w:eastAsia="zh-CN"/>
              </w:rPr>
            </w:pPr>
            <w:r w:rsidRPr="003E172C">
              <w:rPr>
                <w:color w:val="auto"/>
                <w:kern w:val="2"/>
                <w:sz w:val="21"/>
                <w:szCs w:val="21"/>
                <w:lang w:val="en-US" w:eastAsia="zh-CN"/>
              </w:rPr>
              <w:t>#</w:t>
            </w:r>
            <w:r w:rsidRPr="003E172C">
              <w:rPr>
                <w:rFonts w:hint="eastAsia"/>
                <w:color w:val="auto"/>
                <w:kern w:val="2"/>
                <w:sz w:val="21"/>
                <w:szCs w:val="21"/>
                <w:lang w:val="en-US" w:eastAsia="zh-CN"/>
              </w:rPr>
              <w:t>7</w:t>
            </w:r>
          </w:p>
        </w:tc>
        <w:tc>
          <w:tcPr>
            <w:tcW w:w="3465" w:type="dxa"/>
            <w:tcBorders>
              <w:top w:val="nil"/>
              <w:left w:val="nil"/>
              <w:bottom w:val="nil"/>
              <w:right w:val="nil"/>
            </w:tcBorders>
            <w:shd w:val="clear" w:color="auto" w:fill="auto"/>
            <w:noWrap/>
          </w:tcPr>
          <w:p w14:paraId="172633E9" w14:textId="77777777" w:rsidR="003E172C" w:rsidRPr="003E172C" w:rsidRDefault="003E172C" w:rsidP="00DA5649">
            <w:pPr>
              <w:widowControl w:val="0"/>
              <w:jc w:val="both"/>
              <w:rPr>
                <w:color w:val="auto"/>
                <w:kern w:val="2"/>
                <w:sz w:val="21"/>
                <w:szCs w:val="21"/>
                <w:lang w:val="en-US" w:eastAsia="zh-CN"/>
              </w:rPr>
            </w:pPr>
            <w:r w:rsidRPr="003E172C">
              <w:rPr>
                <w:color w:val="auto"/>
                <w:kern w:val="2"/>
                <w:sz w:val="21"/>
                <w:szCs w:val="21"/>
                <w:lang w:val="en-US" w:eastAsia="zh-CN"/>
              </w:rPr>
              <w:t>Search #4 OR #5 #6</w:t>
            </w:r>
          </w:p>
        </w:tc>
        <w:tc>
          <w:tcPr>
            <w:tcW w:w="1275" w:type="dxa"/>
            <w:tcBorders>
              <w:top w:val="nil"/>
              <w:left w:val="nil"/>
              <w:bottom w:val="nil"/>
              <w:right w:val="nil"/>
            </w:tcBorders>
            <w:shd w:val="clear" w:color="auto" w:fill="auto"/>
            <w:noWrap/>
          </w:tcPr>
          <w:p w14:paraId="2FA22559" w14:textId="77777777" w:rsidR="003E172C" w:rsidRPr="003E172C" w:rsidRDefault="003E172C" w:rsidP="005A2436">
            <w:pPr>
              <w:widowControl w:val="0"/>
              <w:rPr>
                <w:color w:val="auto"/>
                <w:kern w:val="2"/>
                <w:sz w:val="21"/>
                <w:szCs w:val="21"/>
                <w:lang w:val="en-US" w:eastAsia="zh-CN"/>
              </w:rPr>
            </w:pPr>
            <w:r w:rsidRPr="003E172C">
              <w:rPr>
                <w:color w:val="auto"/>
                <w:kern w:val="2"/>
                <w:sz w:val="21"/>
                <w:szCs w:val="21"/>
                <w:lang w:val="en-US" w:eastAsia="zh-CN"/>
              </w:rPr>
              <w:t>553,208</w:t>
            </w:r>
          </w:p>
        </w:tc>
        <w:tc>
          <w:tcPr>
            <w:tcW w:w="1276" w:type="dxa"/>
            <w:tcBorders>
              <w:top w:val="nil"/>
              <w:left w:val="nil"/>
              <w:bottom w:val="nil"/>
              <w:right w:val="nil"/>
            </w:tcBorders>
            <w:shd w:val="clear" w:color="auto" w:fill="auto"/>
            <w:noWrap/>
          </w:tcPr>
          <w:p w14:paraId="7A7F878B" w14:textId="77777777" w:rsidR="003E172C" w:rsidRPr="003E172C" w:rsidRDefault="003E172C" w:rsidP="00383026">
            <w:pPr>
              <w:widowControl w:val="0"/>
              <w:jc w:val="center"/>
              <w:rPr>
                <w:color w:val="auto"/>
                <w:kern w:val="2"/>
                <w:sz w:val="21"/>
                <w:szCs w:val="21"/>
                <w:lang w:val="en-US" w:eastAsia="zh-CN"/>
              </w:rPr>
            </w:pPr>
            <w:r w:rsidRPr="003E172C">
              <w:rPr>
                <w:color w:val="auto"/>
                <w:kern w:val="2"/>
                <w:sz w:val="21"/>
                <w:szCs w:val="21"/>
                <w:lang w:val="en-US" w:eastAsia="zh-CN"/>
              </w:rPr>
              <w:t>2020.06.27</w:t>
            </w:r>
          </w:p>
        </w:tc>
        <w:tc>
          <w:tcPr>
            <w:tcW w:w="709" w:type="dxa"/>
            <w:tcBorders>
              <w:top w:val="nil"/>
              <w:left w:val="nil"/>
              <w:bottom w:val="nil"/>
              <w:right w:val="nil"/>
            </w:tcBorders>
            <w:shd w:val="clear" w:color="auto" w:fill="auto"/>
          </w:tcPr>
          <w:p w14:paraId="097FD2E4" w14:textId="77777777" w:rsidR="003E172C" w:rsidRPr="003E172C" w:rsidRDefault="003E172C" w:rsidP="00DA5649">
            <w:pPr>
              <w:widowControl w:val="0"/>
              <w:jc w:val="both"/>
              <w:rPr>
                <w:color w:val="auto"/>
                <w:kern w:val="2"/>
                <w:sz w:val="21"/>
                <w:szCs w:val="21"/>
                <w:lang w:val="en-US" w:eastAsia="zh-CN"/>
              </w:rPr>
            </w:pPr>
          </w:p>
        </w:tc>
        <w:tc>
          <w:tcPr>
            <w:tcW w:w="850" w:type="dxa"/>
            <w:tcBorders>
              <w:top w:val="nil"/>
              <w:left w:val="nil"/>
              <w:bottom w:val="nil"/>
              <w:right w:val="nil"/>
            </w:tcBorders>
            <w:shd w:val="clear" w:color="auto" w:fill="auto"/>
          </w:tcPr>
          <w:p w14:paraId="07CA1DD1" w14:textId="77777777" w:rsidR="003E172C" w:rsidRPr="003E172C" w:rsidRDefault="003E172C" w:rsidP="00DA5649">
            <w:pPr>
              <w:widowControl w:val="0"/>
              <w:jc w:val="both"/>
              <w:rPr>
                <w:color w:val="auto"/>
                <w:kern w:val="2"/>
                <w:sz w:val="21"/>
                <w:szCs w:val="21"/>
                <w:lang w:val="en-US" w:eastAsia="zh-CN"/>
              </w:rPr>
            </w:pPr>
            <w:r w:rsidRPr="003E172C">
              <w:rPr>
                <w:color w:val="auto"/>
                <w:kern w:val="2"/>
                <w:sz w:val="21"/>
                <w:szCs w:val="21"/>
                <w:lang w:val="en-US" w:eastAsia="zh-CN"/>
              </w:rPr>
              <w:t>#</w:t>
            </w:r>
            <w:r w:rsidRPr="003E172C">
              <w:rPr>
                <w:rFonts w:hint="eastAsia"/>
                <w:color w:val="auto"/>
                <w:kern w:val="2"/>
                <w:sz w:val="21"/>
                <w:szCs w:val="21"/>
                <w:lang w:val="en-US" w:eastAsia="zh-CN"/>
              </w:rPr>
              <w:t>7</w:t>
            </w:r>
          </w:p>
        </w:tc>
        <w:tc>
          <w:tcPr>
            <w:tcW w:w="2835" w:type="dxa"/>
            <w:tcBorders>
              <w:top w:val="nil"/>
              <w:left w:val="nil"/>
              <w:bottom w:val="nil"/>
              <w:right w:val="nil"/>
            </w:tcBorders>
            <w:shd w:val="clear" w:color="auto" w:fill="auto"/>
          </w:tcPr>
          <w:p w14:paraId="6FE69C1C" w14:textId="77777777" w:rsidR="003E172C" w:rsidRPr="003E172C" w:rsidRDefault="003E172C" w:rsidP="00DA5649">
            <w:pPr>
              <w:widowControl w:val="0"/>
              <w:jc w:val="both"/>
              <w:rPr>
                <w:color w:val="auto"/>
                <w:kern w:val="2"/>
                <w:sz w:val="21"/>
                <w:szCs w:val="21"/>
                <w:bdr w:val="none" w:sz="0" w:space="0" w:color="auto" w:frame="1"/>
                <w:lang w:val="en-US" w:eastAsia="zh-CN"/>
              </w:rPr>
            </w:pPr>
            <w:r w:rsidRPr="003E172C">
              <w:rPr>
                <w:color w:val="auto"/>
                <w:kern w:val="2"/>
                <w:sz w:val="21"/>
                <w:szCs w:val="21"/>
                <w:bdr w:val="none" w:sz="0" w:space="0" w:color="auto" w:frame="1"/>
                <w:lang w:val="en-US" w:eastAsia="zh-CN"/>
              </w:rPr>
              <w:t xml:space="preserve">Search </w:t>
            </w:r>
            <w:r w:rsidRPr="003E172C">
              <w:rPr>
                <w:color w:val="auto"/>
                <w:kern w:val="2"/>
                <w:sz w:val="21"/>
                <w:szCs w:val="21"/>
                <w:lang w:val="en-US" w:eastAsia="zh-CN"/>
              </w:rPr>
              <w:t>#4 OR #5 #6</w:t>
            </w:r>
          </w:p>
        </w:tc>
        <w:tc>
          <w:tcPr>
            <w:tcW w:w="1276" w:type="dxa"/>
            <w:tcBorders>
              <w:top w:val="nil"/>
              <w:left w:val="nil"/>
              <w:bottom w:val="nil"/>
              <w:right w:val="nil"/>
            </w:tcBorders>
            <w:shd w:val="clear" w:color="auto" w:fill="auto"/>
          </w:tcPr>
          <w:p w14:paraId="7CFFDF6B" w14:textId="77777777" w:rsidR="003E172C" w:rsidRPr="003E172C" w:rsidRDefault="003E172C" w:rsidP="005A2436">
            <w:pPr>
              <w:widowControl w:val="0"/>
              <w:rPr>
                <w:color w:val="auto"/>
                <w:kern w:val="2"/>
                <w:sz w:val="21"/>
                <w:szCs w:val="21"/>
                <w:lang w:val="en-US" w:eastAsia="zh-CN"/>
              </w:rPr>
            </w:pPr>
            <w:r w:rsidRPr="003E172C">
              <w:rPr>
                <w:rFonts w:hint="eastAsia"/>
                <w:color w:val="auto"/>
                <w:kern w:val="2"/>
                <w:sz w:val="21"/>
                <w:szCs w:val="21"/>
                <w:lang w:val="en-US" w:eastAsia="zh-CN"/>
              </w:rPr>
              <w:t>728,679</w:t>
            </w:r>
          </w:p>
        </w:tc>
        <w:tc>
          <w:tcPr>
            <w:tcW w:w="1276" w:type="dxa"/>
            <w:tcBorders>
              <w:top w:val="nil"/>
              <w:left w:val="nil"/>
              <w:bottom w:val="nil"/>
              <w:right w:val="nil"/>
            </w:tcBorders>
            <w:shd w:val="clear" w:color="auto" w:fill="auto"/>
          </w:tcPr>
          <w:p w14:paraId="7F2B18CF" w14:textId="77777777" w:rsidR="003E172C" w:rsidRPr="003E172C" w:rsidRDefault="003E172C" w:rsidP="00383026">
            <w:pPr>
              <w:widowControl w:val="0"/>
              <w:jc w:val="center"/>
              <w:rPr>
                <w:color w:val="auto"/>
                <w:kern w:val="2"/>
                <w:sz w:val="21"/>
                <w:szCs w:val="21"/>
                <w:lang w:val="en-US" w:eastAsia="zh-CN"/>
              </w:rPr>
            </w:pPr>
            <w:r w:rsidRPr="003E172C">
              <w:rPr>
                <w:color w:val="auto"/>
                <w:kern w:val="2"/>
                <w:sz w:val="21"/>
                <w:szCs w:val="21"/>
                <w:lang w:val="en-US" w:eastAsia="zh-CN"/>
              </w:rPr>
              <w:t>20</w:t>
            </w:r>
            <w:r w:rsidRPr="003E172C">
              <w:rPr>
                <w:rFonts w:hint="eastAsia"/>
                <w:color w:val="auto"/>
                <w:kern w:val="2"/>
                <w:sz w:val="21"/>
                <w:szCs w:val="21"/>
                <w:lang w:val="en-US" w:eastAsia="zh-CN"/>
              </w:rPr>
              <w:t>20</w:t>
            </w:r>
            <w:r w:rsidRPr="003E172C">
              <w:rPr>
                <w:color w:val="auto"/>
                <w:kern w:val="2"/>
                <w:sz w:val="21"/>
                <w:szCs w:val="21"/>
                <w:lang w:val="en-US" w:eastAsia="zh-CN"/>
              </w:rPr>
              <w:t>.</w:t>
            </w:r>
            <w:r w:rsidRPr="003E172C">
              <w:rPr>
                <w:rFonts w:hint="eastAsia"/>
                <w:color w:val="auto"/>
                <w:kern w:val="2"/>
                <w:sz w:val="21"/>
                <w:szCs w:val="21"/>
                <w:lang w:val="en-US" w:eastAsia="zh-CN"/>
              </w:rPr>
              <w:t>0</w:t>
            </w:r>
            <w:r w:rsidRPr="003E172C">
              <w:rPr>
                <w:color w:val="auto"/>
                <w:kern w:val="2"/>
                <w:sz w:val="21"/>
                <w:szCs w:val="21"/>
                <w:lang w:val="en-US" w:eastAsia="zh-CN"/>
              </w:rPr>
              <w:t>6.</w:t>
            </w:r>
            <w:r w:rsidRPr="003E172C">
              <w:rPr>
                <w:rFonts w:hint="eastAsia"/>
                <w:color w:val="auto"/>
                <w:kern w:val="2"/>
                <w:sz w:val="21"/>
                <w:szCs w:val="21"/>
                <w:lang w:val="en-US" w:eastAsia="zh-CN"/>
              </w:rPr>
              <w:t>27</w:t>
            </w:r>
          </w:p>
        </w:tc>
        <w:tc>
          <w:tcPr>
            <w:tcW w:w="709" w:type="dxa"/>
            <w:tcBorders>
              <w:top w:val="nil"/>
              <w:left w:val="nil"/>
              <w:bottom w:val="nil"/>
              <w:right w:val="nil"/>
            </w:tcBorders>
            <w:shd w:val="clear" w:color="auto" w:fill="auto"/>
          </w:tcPr>
          <w:p w14:paraId="1CF2DAB0" w14:textId="77777777" w:rsidR="003E172C" w:rsidRPr="003E172C" w:rsidRDefault="003E172C" w:rsidP="003E172C">
            <w:pPr>
              <w:widowControl w:val="0"/>
              <w:jc w:val="both"/>
              <w:rPr>
                <w:color w:val="auto"/>
                <w:kern w:val="2"/>
                <w:sz w:val="21"/>
                <w:szCs w:val="21"/>
                <w:lang w:val="en-US" w:eastAsia="zh-CN"/>
              </w:rPr>
            </w:pPr>
          </w:p>
        </w:tc>
        <w:tc>
          <w:tcPr>
            <w:tcW w:w="850" w:type="dxa"/>
            <w:tcBorders>
              <w:top w:val="nil"/>
              <w:left w:val="nil"/>
              <w:bottom w:val="nil"/>
              <w:right w:val="nil"/>
            </w:tcBorders>
          </w:tcPr>
          <w:p w14:paraId="3363B0AA" w14:textId="6796BD8E" w:rsidR="003E172C" w:rsidRPr="003E172C" w:rsidRDefault="003E172C" w:rsidP="000B1548">
            <w:pPr>
              <w:widowControl w:val="0"/>
              <w:jc w:val="both"/>
              <w:rPr>
                <w:color w:val="auto"/>
                <w:kern w:val="2"/>
                <w:sz w:val="21"/>
                <w:szCs w:val="21"/>
                <w:lang w:val="en-US" w:eastAsia="zh-CN"/>
              </w:rPr>
            </w:pPr>
            <w:r w:rsidRPr="003E172C">
              <w:rPr>
                <w:color w:val="auto"/>
                <w:kern w:val="2"/>
                <w:sz w:val="21"/>
                <w:szCs w:val="21"/>
                <w:lang w:val="en-US" w:eastAsia="zh-CN"/>
              </w:rPr>
              <w:t>#</w:t>
            </w:r>
            <w:r w:rsidRPr="003E172C">
              <w:rPr>
                <w:rFonts w:hint="eastAsia"/>
                <w:color w:val="auto"/>
                <w:kern w:val="2"/>
                <w:sz w:val="21"/>
                <w:szCs w:val="21"/>
                <w:lang w:val="en-US" w:eastAsia="zh-CN"/>
              </w:rPr>
              <w:t>7</w:t>
            </w:r>
          </w:p>
        </w:tc>
        <w:tc>
          <w:tcPr>
            <w:tcW w:w="3119" w:type="dxa"/>
            <w:tcBorders>
              <w:top w:val="nil"/>
              <w:left w:val="nil"/>
              <w:bottom w:val="nil"/>
              <w:right w:val="nil"/>
            </w:tcBorders>
          </w:tcPr>
          <w:p w14:paraId="127D4027" w14:textId="77777777" w:rsidR="003E172C" w:rsidRPr="003E172C" w:rsidRDefault="003E172C" w:rsidP="000B1548">
            <w:pPr>
              <w:widowControl w:val="0"/>
              <w:jc w:val="both"/>
              <w:rPr>
                <w:color w:val="auto"/>
                <w:kern w:val="2"/>
                <w:sz w:val="21"/>
                <w:szCs w:val="21"/>
                <w:lang w:val="en-US" w:eastAsia="zh-CN"/>
              </w:rPr>
            </w:pPr>
            <w:r w:rsidRPr="003E172C">
              <w:rPr>
                <w:color w:val="auto"/>
                <w:kern w:val="2"/>
                <w:sz w:val="21"/>
                <w:szCs w:val="21"/>
                <w:lang w:val="en-US" w:eastAsia="zh-CN"/>
              </w:rPr>
              <w:t>Search #4 OR #5 #6</w:t>
            </w:r>
          </w:p>
        </w:tc>
        <w:tc>
          <w:tcPr>
            <w:tcW w:w="1275" w:type="dxa"/>
            <w:tcBorders>
              <w:top w:val="nil"/>
              <w:left w:val="nil"/>
              <w:bottom w:val="nil"/>
              <w:right w:val="nil"/>
            </w:tcBorders>
          </w:tcPr>
          <w:p w14:paraId="6A12DC33" w14:textId="77777777" w:rsidR="003E172C" w:rsidRPr="003E172C" w:rsidRDefault="003E172C" w:rsidP="005A2436">
            <w:pPr>
              <w:widowControl w:val="0"/>
              <w:rPr>
                <w:color w:val="auto"/>
                <w:kern w:val="2"/>
                <w:sz w:val="21"/>
                <w:szCs w:val="21"/>
                <w:lang w:val="en-US" w:eastAsia="zh-CN"/>
              </w:rPr>
            </w:pPr>
            <w:r w:rsidRPr="003E172C">
              <w:rPr>
                <w:rFonts w:hint="eastAsia"/>
                <w:color w:val="auto"/>
                <w:kern w:val="2"/>
                <w:sz w:val="21"/>
                <w:szCs w:val="21"/>
                <w:lang w:val="en-US" w:eastAsia="zh-CN"/>
              </w:rPr>
              <w:t>87,793</w:t>
            </w:r>
          </w:p>
        </w:tc>
        <w:tc>
          <w:tcPr>
            <w:tcW w:w="1276" w:type="dxa"/>
            <w:tcBorders>
              <w:top w:val="nil"/>
              <w:left w:val="nil"/>
              <w:bottom w:val="nil"/>
              <w:right w:val="nil"/>
            </w:tcBorders>
          </w:tcPr>
          <w:p w14:paraId="70968E08" w14:textId="77777777" w:rsidR="003E172C" w:rsidRPr="003E172C" w:rsidRDefault="003E172C" w:rsidP="00383026">
            <w:pPr>
              <w:widowControl w:val="0"/>
              <w:jc w:val="center"/>
              <w:rPr>
                <w:color w:val="auto"/>
                <w:kern w:val="2"/>
                <w:sz w:val="21"/>
                <w:szCs w:val="21"/>
                <w:lang w:val="en-US" w:eastAsia="zh-CN"/>
              </w:rPr>
            </w:pPr>
            <w:r w:rsidRPr="003E172C">
              <w:rPr>
                <w:color w:val="auto"/>
                <w:kern w:val="2"/>
                <w:sz w:val="21"/>
                <w:szCs w:val="21"/>
                <w:lang w:val="en-US" w:eastAsia="zh-CN"/>
              </w:rPr>
              <w:t>2020.0</w:t>
            </w:r>
            <w:r w:rsidRPr="003E172C">
              <w:rPr>
                <w:rFonts w:hint="eastAsia"/>
                <w:color w:val="auto"/>
                <w:kern w:val="2"/>
                <w:sz w:val="21"/>
                <w:szCs w:val="21"/>
                <w:lang w:val="en-US" w:eastAsia="zh-CN"/>
              </w:rPr>
              <w:t>7.01</w:t>
            </w:r>
          </w:p>
        </w:tc>
      </w:tr>
      <w:tr w:rsidR="009F7F23" w:rsidRPr="003E172C" w14:paraId="36862396" w14:textId="77777777" w:rsidTr="005A2436">
        <w:trPr>
          <w:trHeight w:val="270"/>
        </w:trPr>
        <w:tc>
          <w:tcPr>
            <w:tcW w:w="788" w:type="dxa"/>
            <w:tcBorders>
              <w:top w:val="nil"/>
              <w:left w:val="nil"/>
              <w:bottom w:val="nil"/>
              <w:right w:val="nil"/>
            </w:tcBorders>
            <w:shd w:val="clear" w:color="auto" w:fill="auto"/>
            <w:noWrap/>
          </w:tcPr>
          <w:p w14:paraId="05845ACA" w14:textId="77777777" w:rsidR="003E172C" w:rsidRPr="003E172C" w:rsidRDefault="003E172C" w:rsidP="00383026">
            <w:pPr>
              <w:widowControl w:val="0"/>
              <w:rPr>
                <w:color w:val="auto"/>
                <w:kern w:val="2"/>
                <w:sz w:val="21"/>
                <w:szCs w:val="21"/>
                <w:lang w:val="en-US" w:eastAsia="zh-CN"/>
              </w:rPr>
            </w:pPr>
            <w:r w:rsidRPr="003E172C">
              <w:rPr>
                <w:color w:val="auto"/>
                <w:kern w:val="2"/>
                <w:sz w:val="21"/>
                <w:szCs w:val="21"/>
                <w:lang w:val="en-US" w:eastAsia="zh-CN"/>
              </w:rPr>
              <w:t>#8</w:t>
            </w:r>
          </w:p>
        </w:tc>
        <w:tc>
          <w:tcPr>
            <w:tcW w:w="3465" w:type="dxa"/>
            <w:tcBorders>
              <w:top w:val="nil"/>
              <w:left w:val="nil"/>
              <w:bottom w:val="nil"/>
              <w:right w:val="nil"/>
            </w:tcBorders>
            <w:shd w:val="clear" w:color="auto" w:fill="auto"/>
            <w:noWrap/>
          </w:tcPr>
          <w:p w14:paraId="419B9FB2" w14:textId="77777777" w:rsidR="003E172C" w:rsidRPr="003E172C" w:rsidRDefault="003E172C" w:rsidP="00980BEA">
            <w:pPr>
              <w:widowControl w:val="0"/>
              <w:jc w:val="both"/>
              <w:rPr>
                <w:color w:val="auto"/>
                <w:kern w:val="2"/>
                <w:sz w:val="21"/>
                <w:szCs w:val="21"/>
                <w:lang w:val="en-US" w:eastAsia="zh-CN"/>
              </w:rPr>
            </w:pPr>
            <w:r w:rsidRPr="003E172C">
              <w:rPr>
                <w:color w:val="auto"/>
                <w:kern w:val="2"/>
                <w:sz w:val="21"/>
                <w:szCs w:val="21"/>
                <w:lang w:val="en-US" w:eastAsia="zh-CN"/>
              </w:rPr>
              <w:t xml:space="preserve">Search </w:t>
            </w:r>
            <w:proofErr w:type="gramStart"/>
            <w:r w:rsidRPr="003E172C">
              <w:rPr>
                <w:color w:val="auto"/>
                <w:kern w:val="2"/>
                <w:sz w:val="21"/>
                <w:szCs w:val="21"/>
                <w:lang w:val="en-US" w:eastAsia="zh-CN"/>
              </w:rPr>
              <w:t>prospective[</w:t>
            </w:r>
            <w:proofErr w:type="gramEnd"/>
            <w:r w:rsidRPr="003E172C">
              <w:rPr>
                <w:color w:val="auto"/>
                <w:kern w:val="2"/>
                <w:sz w:val="21"/>
                <w:szCs w:val="21"/>
                <w:lang w:val="en-US" w:eastAsia="zh-CN"/>
              </w:rPr>
              <w:t>Title/Abstract]</w:t>
            </w:r>
          </w:p>
        </w:tc>
        <w:tc>
          <w:tcPr>
            <w:tcW w:w="1275" w:type="dxa"/>
            <w:tcBorders>
              <w:top w:val="nil"/>
              <w:left w:val="nil"/>
              <w:bottom w:val="nil"/>
              <w:right w:val="nil"/>
            </w:tcBorders>
            <w:shd w:val="clear" w:color="auto" w:fill="auto"/>
            <w:noWrap/>
          </w:tcPr>
          <w:p w14:paraId="0A4A3EDE" w14:textId="77777777" w:rsidR="003E172C" w:rsidRPr="003E172C" w:rsidRDefault="003E172C" w:rsidP="005A2436">
            <w:pPr>
              <w:widowControl w:val="0"/>
              <w:rPr>
                <w:color w:val="auto"/>
                <w:kern w:val="2"/>
                <w:sz w:val="21"/>
                <w:szCs w:val="21"/>
                <w:lang w:val="en-US" w:eastAsia="zh-CN"/>
              </w:rPr>
            </w:pPr>
            <w:r w:rsidRPr="003E172C">
              <w:rPr>
                <w:color w:val="auto"/>
                <w:kern w:val="2"/>
                <w:sz w:val="21"/>
                <w:szCs w:val="21"/>
                <w:lang w:val="en-US" w:eastAsia="zh-CN"/>
              </w:rPr>
              <w:t>568,600</w:t>
            </w:r>
          </w:p>
        </w:tc>
        <w:tc>
          <w:tcPr>
            <w:tcW w:w="1276" w:type="dxa"/>
            <w:tcBorders>
              <w:top w:val="nil"/>
              <w:left w:val="nil"/>
              <w:bottom w:val="nil"/>
              <w:right w:val="nil"/>
            </w:tcBorders>
            <w:shd w:val="clear" w:color="auto" w:fill="auto"/>
            <w:noWrap/>
          </w:tcPr>
          <w:p w14:paraId="5D5A7DE6" w14:textId="77777777" w:rsidR="003E172C" w:rsidRPr="003E172C" w:rsidRDefault="003E172C" w:rsidP="00383026">
            <w:pPr>
              <w:widowControl w:val="0"/>
              <w:jc w:val="center"/>
              <w:rPr>
                <w:color w:val="auto"/>
                <w:kern w:val="2"/>
                <w:sz w:val="21"/>
                <w:szCs w:val="21"/>
                <w:lang w:val="en-US" w:eastAsia="zh-CN"/>
              </w:rPr>
            </w:pPr>
            <w:r w:rsidRPr="003E172C">
              <w:rPr>
                <w:color w:val="auto"/>
                <w:kern w:val="2"/>
                <w:sz w:val="21"/>
                <w:szCs w:val="21"/>
                <w:lang w:val="en-US" w:eastAsia="zh-CN"/>
              </w:rPr>
              <w:t>2020.06.27</w:t>
            </w:r>
          </w:p>
        </w:tc>
        <w:tc>
          <w:tcPr>
            <w:tcW w:w="709" w:type="dxa"/>
            <w:tcBorders>
              <w:top w:val="nil"/>
              <w:left w:val="nil"/>
              <w:bottom w:val="nil"/>
              <w:right w:val="nil"/>
            </w:tcBorders>
            <w:shd w:val="clear" w:color="auto" w:fill="auto"/>
          </w:tcPr>
          <w:p w14:paraId="739CC3AF" w14:textId="77777777" w:rsidR="003E172C" w:rsidRPr="003E172C" w:rsidRDefault="003E172C" w:rsidP="00980BEA">
            <w:pPr>
              <w:widowControl w:val="0"/>
              <w:jc w:val="both"/>
              <w:rPr>
                <w:color w:val="auto"/>
                <w:kern w:val="2"/>
                <w:sz w:val="21"/>
                <w:szCs w:val="21"/>
                <w:lang w:val="en-US" w:eastAsia="zh-CN"/>
              </w:rPr>
            </w:pPr>
          </w:p>
        </w:tc>
        <w:tc>
          <w:tcPr>
            <w:tcW w:w="850" w:type="dxa"/>
            <w:tcBorders>
              <w:top w:val="nil"/>
              <w:left w:val="nil"/>
              <w:bottom w:val="nil"/>
              <w:right w:val="nil"/>
            </w:tcBorders>
            <w:shd w:val="clear" w:color="auto" w:fill="auto"/>
          </w:tcPr>
          <w:p w14:paraId="600BF653" w14:textId="77777777" w:rsidR="003E172C" w:rsidRPr="003E172C" w:rsidRDefault="003E172C" w:rsidP="00980BEA">
            <w:pPr>
              <w:widowControl w:val="0"/>
              <w:jc w:val="both"/>
              <w:rPr>
                <w:color w:val="auto"/>
                <w:kern w:val="2"/>
                <w:sz w:val="21"/>
                <w:szCs w:val="21"/>
                <w:lang w:val="en-US" w:eastAsia="zh-CN"/>
              </w:rPr>
            </w:pPr>
            <w:r w:rsidRPr="003E172C">
              <w:rPr>
                <w:color w:val="auto"/>
                <w:kern w:val="2"/>
                <w:sz w:val="21"/>
                <w:szCs w:val="21"/>
                <w:lang w:val="en-US" w:eastAsia="zh-CN"/>
              </w:rPr>
              <w:t>#8</w:t>
            </w:r>
          </w:p>
        </w:tc>
        <w:tc>
          <w:tcPr>
            <w:tcW w:w="2835" w:type="dxa"/>
            <w:tcBorders>
              <w:top w:val="nil"/>
              <w:left w:val="nil"/>
              <w:bottom w:val="nil"/>
              <w:right w:val="nil"/>
            </w:tcBorders>
            <w:shd w:val="clear" w:color="auto" w:fill="auto"/>
          </w:tcPr>
          <w:p w14:paraId="45F5C1C4" w14:textId="77777777" w:rsidR="003E172C" w:rsidRPr="003E172C" w:rsidRDefault="003E172C" w:rsidP="00980BEA">
            <w:pPr>
              <w:widowControl w:val="0"/>
              <w:jc w:val="both"/>
              <w:rPr>
                <w:color w:val="auto"/>
                <w:kern w:val="2"/>
                <w:sz w:val="21"/>
                <w:szCs w:val="21"/>
                <w:lang w:val="en-US" w:eastAsia="zh-CN"/>
              </w:rPr>
            </w:pPr>
            <w:r w:rsidRPr="003E172C">
              <w:rPr>
                <w:color w:val="auto"/>
                <w:kern w:val="2"/>
                <w:sz w:val="21"/>
                <w:szCs w:val="21"/>
                <w:bdr w:val="none" w:sz="0" w:space="0" w:color="auto" w:frame="1"/>
                <w:lang w:val="en-US" w:eastAsia="zh-CN"/>
              </w:rPr>
              <w:t xml:space="preserve">Search </w:t>
            </w:r>
            <w:proofErr w:type="spellStart"/>
            <w:proofErr w:type="gramStart"/>
            <w:r w:rsidRPr="003E172C">
              <w:rPr>
                <w:color w:val="auto"/>
                <w:kern w:val="2"/>
                <w:sz w:val="21"/>
                <w:szCs w:val="21"/>
                <w:bdr w:val="none" w:sz="0" w:space="0" w:color="auto" w:frame="1"/>
                <w:lang w:val="en-US" w:eastAsia="zh-CN"/>
              </w:rPr>
              <w:t>prospective:ab</w:t>
            </w:r>
            <w:proofErr w:type="gramEnd"/>
            <w:r w:rsidRPr="003E172C">
              <w:rPr>
                <w:color w:val="auto"/>
                <w:kern w:val="2"/>
                <w:sz w:val="21"/>
                <w:szCs w:val="21"/>
                <w:bdr w:val="none" w:sz="0" w:space="0" w:color="auto" w:frame="1"/>
                <w:lang w:val="en-US" w:eastAsia="zh-CN"/>
              </w:rPr>
              <w:t>,ti</w:t>
            </w:r>
            <w:proofErr w:type="spellEnd"/>
          </w:p>
        </w:tc>
        <w:tc>
          <w:tcPr>
            <w:tcW w:w="1276" w:type="dxa"/>
            <w:tcBorders>
              <w:top w:val="nil"/>
              <w:left w:val="nil"/>
              <w:bottom w:val="nil"/>
              <w:right w:val="nil"/>
            </w:tcBorders>
            <w:shd w:val="clear" w:color="auto" w:fill="auto"/>
          </w:tcPr>
          <w:p w14:paraId="00176076" w14:textId="77777777" w:rsidR="003E172C" w:rsidRPr="003E172C" w:rsidRDefault="003E172C" w:rsidP="005A2436">
            <w:pPr>
              <w:widowControl w:val="0"/>
              <w:rPr>
                <w:color w:val="auto"/>
                <w:kern w:val="2"/>
                <w:sz w:val="21"/>
                <w:szCs w:val="21"/>
                <w:lang w:val="en-US" w:eastAsia="zh-CN"/>
              </w:rPr>
            </w:pPr>
            <w:r w:rsidRPr="003E172C">
              <w:rPr>
                <w:rFonts w:hint="eastAsia"/>
                <w:color w:val="auto"/>
                <w:kern w:val="2"/>
                <w:sz w:val="21"/>
                <w:szCs w:val="21"/>
                <w:lang w:val="en-US" w:eastAsia="zh-CN"/>
              </w:rPr>
              <w:t>854,851</w:t>
            </w:r>
          </w:p>
        </w:tc>
        <w:tc>
          <w:tcPr>
            <w:tcW w:w="1276" w:type="dxa"/>
            <w:tcBorders>
              <w:top w:val="nil"/>
              <w:left w:val="nil"/>
              <w:bottom w:val="nil"/>
              <w:right w:val="nil"/>
            </w:tcBorders>
            <w:shd w:val="clear" w:color="auto" w:fill="auto"/>
          </w:tcPr>
          <w:p w14:paraId="1BDC43B2" w14:textId="77777777" w:rsidR="003E172C" w:rsidRPr="003E172C" w:rsidRDefault="003E172C" w:rsidP="00383026">
            <w:pPr>
              <w:widowControl w:val="0"/>
              <w:jc w:val="center"/>
              <w:rPr>
                <w:color w:val="auto"/>
                <w:kern w:val="2"/>
                <w:sz w:val="21"/>
                <w:szCs w:val="21"/>
                <w:lang w:val="en-US" w:eastAsia="zh-CN"/>
              </w:rPr>
            </w:pPr>
            <w:r w:rsidRPr="003E172C">
              <w:rPr>
                <w:color w:val="auto"/>
                <w:kern w:val="2"/>
                <w:sz w:val="21"/>
                <w:szCs w:val="21"/>
                <w:lang w:val="en-US" w:eastAsia="zh-CN"/>
              </w:rPr>
              <w:t>20</w:t>
            </w:r>
            <w:r w:rsidRPr="003E172C">
              <w:rPr>
                <w:rFonts w:hint="eastAsia"/>
                <w:color w:val="auto"/>
                <w:kern w:val="2"/>
                <w:sz w:val="21"/>
                <w:szCs w:val="21"/>
                <w:lang w:val="en-US" w:eastAsia="zh-CN"/>
              </w:rPr>
              <w:t>20</w:t>
            </w:r>
            <w:r w:rsidRPr="003E172C">
              <w:rPr>
                <w:color w:val="auto"/>
                <w:kern w:val="2"/>
                <w:sz w:val="21"/>
                <w:szCs w:val="21"/>
                <w:lang w:val="en-US" w:eastAsia="zh-CN"/>
              </w:rPr>
              <w:t>.</w:t>
            </w:r>
            <w:r w:rsidRPr="003E172C">
              <w:rPr>
                <w:rFonts w:hint="eastAsia"/>
                <w:color w:val="auto"/>
                <w:kern w:val="2"/>
                <w:sz w:val="21"/>
                <w:szCs w:val="21"/>
                <w:lang w:val="en-US" w:eastAsia="zh-CN"/>
              </w:rPr>
              <w:t>0</w:t>
            </w:r>
            <w:r w:rsidRPr="003E172C">
              <w:rPr>
                <w:color w:val="auto"/>
                <w:kern w:val="2"/>
                <w:sz w:val="21"/>
                <w:szCs w:val="21"/>
                <w:lang w:val="en-US" w:eastAsia="zh-CN"/>
              </w:rPr>
              <w:t>6.</w:t>
            </w:r>
            <w:r w:rsidRPr="003E172C">
              <w:rPr>
                <w:rFonts w:hint="eastAsia"/>
                <w:color w:val="auto"/>
                <w:kern w:val="2"/>
                <w:sz w:val="21"/>
                <w:szCs w:val="21"/>
                <w:lang w:val="en-US" w:eastAsia="zh-CN"/>
              </w:rPr>
              <w:t>27</w:t>
            </w:r>
          </w:p>
        </w:tc>
        <w:tc>
          <w:tcPr>
            <w:tcW w:w="709" w:type="dxa"/>
            <w:tcBorders>
              <w:top w:val="nil"/>
              <w:left w:val="nil"/>
              <w:bottom w:val="nil"/>
              <w:right w:val="nil"/>
            </w:tcBorders>
            <w:shd w:val="clear" w:color="auto" w:fill="auto"/>
          </w:tcPr>
          <w:p w14:paraId="0D7FA84D" w14:textId="77777777" w:rsidR="003E172C" w:rsidRPr="003E172C" w:rsidRDefault="003E172C" w:rsidP="003E172C">
            <w:pPr>
              <w:widowControl w:val="0"/>
              <w:jc w:val="both"/>
              <w:rPr>
                <w:color w:val="auto"/>
                <w:kern w:val="2"/>
                <w:sz w:val="21"/>
                <w:szCs w:val="21"/>
                <w:lang w:val="en-US" w:eastAsia="zh-CN"/>
              </w:rPr>
            </w:pPr>
          </w:p>
        </w:tc>
        <w:tc>
          <w:tcPr>
            <w:tcW w:w="850" w:type="dxa"/>
            <w:tcBorders>
              <w:top w:val="nil"/>
              <w:left w:val="nil"/>
              <w:bottom w:val="nil"/>
              <w:right w:val="nil"/>
            </w:tcBorders>
          </w:tcPr>
          <w:p w14:paraId="6C1DB950" w14:textId="1890FE7C" w:rsidR="003E172C" w:rsidRPr="003E172C" w:rsidRDefault="003E172C" w:rsidP="000B1548">
            <w:pPr>
              <w:widowControl w:val="0"/>
              <w:jc w:val="both"/>
              <w:rPr>
                <w:color w:val="auto"/>
                <w:kern w:val="2"/>
                <w:sz w:val="21"/>
                <w:szCs w:val="21"/>
                <w:lang w:val="en-US" w:eastAsia="zh-CN"/>
              </w:rPr>
            </w:pPr>
            <w:r w:rsidRPr="003E172C">
              <w:rPr>
                <w:color w:val="auto"/>
                <w:kern w:val="2"/>
                <w:sz w:val="21"/>
                <w:szCs w:val="21"/>
                <w:lang w:val="en-US" w:eastAsia="zh-CN"/>
              </w:rPr>
              <w:t>#8</w:t>
            </w:r>
          </w:p>
        </w:tc>
        <w:tc>
          <w:tcPr>
            <w:tcW w:w="3119" w:type="dxa"/>
            <w:tcBorders>
              <w:top w:val="nil"/>
              <w:left w:val="nil"/>
              <w:bottom w:val="nil"/>
              <w:right w:val="nil"/>
            </w:tcBorders>
          </w:tcPr>
          <w:p w14:paraId="4B5B1BA3" w14:textId="77777777" w:rsidR="003E172C" w:rsidRPr="003E172C" w:rsidRDefault="003E172C" w:rsidP="000B1548">
            <w:pPr>
              <w:widowControl w:val="0"/>
              <w:jc w:val="both"/>
              <w:rPr>
                <w:color w:val="auto"/>
                <w:kern w:val="2"/>
                <w:sz w:val="21"/>
                <w:szCs w:val="21"/>
                <w:lang w:val="en-US" w:eastAsia="zh-CN"/>
              </w:rPr>
            </w:pPr>
            <w:r w:rsidRPr="003E172C">
              <w:rPr>
                <w:color w:val="auto"/>
                <w:kern w:val="2"/>
                <w:sz w:val="21"/>
                <w:szCs w:val="21"/>
                <w:lang w:val="en-US" w:eastAsia="zh-CN"/>
              </w:rPr>
              <w:t>Search (</w:t>
            </w:r>
            <w:r w:rsidRPr="003E172C">
              <w:rPr>
                <w:color w:val="auto"/>
                <w:kern w:val="2"/>
                <w:sz w:val="21"/>
                <w:szCs w:val="21"/>
                <w:bdr w:val="none" w:sz="0" w:space="0" w:color="auto" w:frame="1"/>
                <w:lang w:val="en-US" w:eastAsia="zh-CN"/>
              </w:rPr>
              <w:t>prospective</w:t>
            </w:r>
            <w:proofErr w:type="gramStart"/>
            <w:r w:rsidRPr="003E172C">
              <w:rPr>
                <w:color w:val="auto"/>
                <w:kern w:val="2"/>
                <w:sz w:val="21"/>
                <w:szCs w:val="21"/>
                <w:lang w:val="en-US" w:eastAsia="zh-CN"/>
              </w:rPr>
              <w:t>):</w:t>
            </w:r>
            <w:proofErr w:type="spellStart"/>
            <w:r w:rsidRPr="003E172C">
              <w:rPr>
                <w:color w:val="auto"/>
                <w:kern w:val="2"/>
                <w:sz w:val="21"/>
                <w:szCs w:val="21"/>
                <w:lang w:val="en-US" w:eastAsia="zh-CN"/>
              </w:rPr>
              <w:t>ti</w:t>
            </w:r>
            <w:proofErr w:type="gramEnd"/>
            <w:r w:rsidRPr="003E172C">
              <w:rPr>
                <w:color w:val="auto"/>
                <w:kern w:val="2"/>
                <w:sz w:val="21"/>
                <w:szCs w:val="21"/>
                <w:lang w:val="en-US" w:eastAsia="zh-CN"/>
              </w:rPr>
              <w:t>,ab,kw</w:t>
            </w:r>
            <w:proofErr w:type="spellEnd"/>
          </w:p>
        </w:tc>
        <w:tc>
          <w:tcPr>
            <w:tcW w:w="1275" w:type="dxa"/>
            <w:tcBorders>
              <w:top w:val="nil"/>
              <w:left w:val="nil"/>
              <w:bottom w:val="nil"/>
              <w:right w:val="nil"/>
            </w:tcBorders>
          </w:tcPr>
          <w:p w14:paraId="01401383" w14:textId="77777777" w:rsidR="003E172C" w:rsidRPr="003E172C" w:rsidRDefault="003E172C" w:rsidP="005A2436">
            <w:pPr>
              <w:widowControl w:val="0"/>
              <w:rPr>
                <w:color w:val="auto"/>
                <w:kern w:val="2"/>
                <w:sz w:val="21"/>
                <w:szCs w:val="21"/>
                <w:lang w:val="en-US" w:eastAsia="zh-CN"/>
              </w:rPr>
            </w:pPr>
            <w:r w:rsidRPr="003E172C">
              <w:rPr>
                <w:rFonts w:hint="eastAsia"/>
                <w:color w:val="auto"/>
                <w:kern w:val="2"/>
                <w:sz w:val="21"/>
                <w:szCs w:val="21"/>
                <w:lang w:val="en-US" w:eastAsia="zh-CN"/>
              </w:rPr>
              <w:t>221,093</w:t>
            </w:r>
          </w:p>
        </w:tc>
        <w:tc>
          <w:tcPr>
            <w:tcW w:w="1276" w:type="dxa"/>
            <w:tcBorders>
              <w:top w:val="nil"/>
              <w:left w:val="nil"/>
              <w:bottom w:val="nil"/>
              <w:right w:val="nil"/>
            </w:tcBorders>
          </w:tcPr>
          <w:p w14:paraId="12392D28" w14:textId="77777777" w:rsidR="003E172C" w:rsidRPr="003E172C" w:rsidRDefault="003E172C" w:rsidP="00383026">
            <w:pPr>
              <w:widowControl w:val="0"/>
              <w:jc w:val="center"/>
              <w:rPr>
                <w:color w:val="auto"/>
                <w:kern w:val="2"/>
                <w:sz w:val="21"/>
                <w:szCs w:val="21"/>
                <w:lang w:val="en-US" w:eastAsia="zh-CN"/>
              </w:rPr>
            </w:pPr>
            <w:r w:rsidRPr="003E172C">
              <w:rPr>
                <w:color w:val="auto"/>
                <w:kern w:val="2"/>
                <w:sz w:val="21"/>
                <w:szCs w:val="21"/>
                <w:lang w:val="en-US" w:eastAsia="zh-CN"/>
              </w:rPr>
              <w:t>2020.0</w:t>
            </w:r>
            <w:r w:rsidRPr="003E172C">
              <w:rPr>
                <w:rFonts w:hint="eastAsia"/>
                <w:color w:val="auto"/>
                <w:kern w:val="2"/>
                <w:sz w:val="21"/>
                <w:szCs w:val="21"/>
                <w:lang w:val="en-US" w:eastAsia="zh-CN"/>
              </w:rPr>
              <w:t>7.01</w:t>
            </w:r>
          </w:p>
        </w:tc>
      </w:tr>
      <w:tr w:rsidR="009F7F23" w:rsidRPr="003E172C" w14:paraId="770E1F95" w14:textId="77777777" w:rsidTr="005A2436">
        <w:trPr>
          <w:trHeight w:val="270"/>
        </w:trPr>
        <w:tc>
          <w:tcPr>
            <w:tcW w:w="788" w:type="dxa"/>
            <w:tcBorders>
              <w:top w:val="nil"/>
              <w:left w:val="nil"/>
              <w:bottom w:val="nil"/>
              <w:right w:val="nil"/>
            </w:tcBorders>
            <w:shd w:val="clear" w:color="auto" w:fill="auto"/>
            <w:noWrap/>
          </w:tcPr>
          <w:p w14:paraId="530FFE7B" w14:textId="77777777" w:rsidR="003E172C" w:rsidRPr="003E172C" w:rsidRDefault="003E172C" w:rsidP="00383026">
            <w:pPr>
              <w:widowControl w:val="0"/>
              <w:rPr>
                <w:color w:val="auto"/>
                <w:kern w:val="2"/>
                <w:sz w:val="21"/>
                <w:szCs w:val="21"/>
                <w:lang w:val="en-US" w:eastAsia="zh-CN"/>
              </w:rPr>
            </w:pPr>
            <w:r w:rsidRPr="003E172C">
              <w:rPr>
                <w:color w:val="auto"/>
                <w:kern w:val="2"/>
                <w:sz w:val="21"/>
                <w:szCs w:val="21"/>
                <w:lang w:val="en-US" w:eastAsia="zh-CN"/>
              </w:rPr>
              <w:t>#9</w:t>
            </w:r>
          </w:p>
        </w:tc>
        <w:tc>
          <w:tcPr>
            <w:tcW w:w="3465" w:type="dxa"/>
            <w:tcBorders>
              <w:top w:val="nil"/>
              <w:left w:val="nil"/>
              <w:bottom w:val="nil"/>
              <w:right w:val="nil"/>
            </w:tcBorders>
            <w:shd w:val="clear" w:color="auto" w:fill="auto"/>
            <w:noWrap/>
          </w:tcPr>
          <w:p w14:paraId="27A293B2" w14:textId="77777777" w:rsidR="003E172C" w:rsidRPr="003E172C" w:rsidRDefault="003E172C" w:rsidP="00AE4381">
            <w:pPr>
              <w:widowControl w:val="0"/>
              <w:jc w:val="both"/>
              <w:rPr>
                <w:color w:val="auto"/>
                <w:kern w:val="2"/>
                <w:sz w:val="21"/>
                <w:szCs w:val="21"/>
                <w:lang w:val="en-US" w:eastAsia="zh-CN"/>
              </w:rPr>
            </w:pPr>
            <w:r w:rsidRPr="003E172C">
              <w:rPr>
                <w:color w:val="auto"/>
                <w:kern w:val="2"/>
                <w:sz w:val="21"/>
                <w:szCs w:val="21"/>
                <w:lang w:val="en-US" w:eastAsia="zh-CN"/>
              </w:rPr>
              <w:t xml:space="preserve">Search </w:t>
            </w:r>
            <w:proofErr w:type="gramStart"/>
            <w:r w:rsidRPr="003E172C">
              <w:rPr>
                <w:color w:val="auto"/>
                <w:kern w:val="2"/>
                <w:sz w:val="21"/>
                <w:szCs w:val="21"/>
                <w:lang w:val="en-US" w:eastAsia="zh-CN"/>
              </w:rPr>
              <w:t>cohort[</w:t>
            </w:r>
            <w:proofErr w:type="gramEnd"/>
            <w:r w:rsidRPr="003E172C">
              <w:rPr>
                <w:color w:val="auto"/>
                <w:kern w:val="2"/>
                <w:sz w:val="21"/>
                <w:szCs w:val="21"/>
                <w:lang w:val="en-US" w:eastAsia="zh-CN"/>
              </w:rPr>
              <w:t>Title/Abstract]</w:t>
            </w:r>
          </w:p>
        </w:tc>
        <w:tc>
          <w:tcPr>
            <w:tcW w:w="1275" w:type="dxa"/>
            <w:tcBorders>
              <w:top w:val="nil"/>
              <w:left w:val="nil"/>
              <w:bottom w:val="nil"/>
              <w:right w:val="nil"/>
            </w:tcBorders>
            <w:shd w:val="clear" w:color="auto" w:fill="auto"/>
            <w:noWrap/>
          </w:tcPr>
          <w:p w14:paraId="2308D36E" w14:textId="77777777" w:rsidR="003E172C" w:rsidRPr="003E172C" w:rsidRDefault="003E172C" w:rsidP="005A2436">
            <w:pPr>
              <w:widowControl w:val="0"/>
              <w:rPr>
                <w:color w:val="auto"/>
                <w:kern w:val="2"/>
                <w:sz w:val="21"/>
                <w:szCs w:val="21"/>
                <w:lang w:val="en-US" w:eastAsia="zh-CN"/>
              </w:rPr>
            </w:pPr>
            <w:r w:rsidRPr="003E172C">
              <w:rPr>
                <w:color w:val="auto"/>
                <w:kern w:val="2"/>
                <w:sz w:val="21"/>
                <w:szCs w:val="21"/>
                <w:lang w:val="en-US" w:eastAsia="zh-CN"/>
              </w:rPr>
              <w:t>535,716</w:t>
            </w:r>
          </w:p>
        </w:tc>
        <w:tc>
          <w:tcPr>
            <w:tcW w:w="1276" w:type="dxa"/>
            <w:tcBorders>
              <w:top w:val="nil"/>
              <w:left w:val="nil"/>
              <w:bottom w:val="nil"/>
              <w:right w:val="nil"/>
            </w:tcBorders>
            <w:shd w:val="clear" w:color="auto" w:fill="auto"/>
            <w:noWrap/>
          </w:tcPr>
          <w:p w14:paraId="24A3EC8B" w14:textId="77777777" w:rsidR="003E172C" w:rsidRPr="003E172C" w:rsidRDefault="003E172C" w:rsidP="00383026">
            <w:pPr>
              <w:widowControl w:val="0"/>
              <w:jc w:val="center"/>
              <w:rPr>
                <w:color w:val="auto"/>
                <w:kern w:val="2"/>
                <w:sz w:val="21"/>
                <w:szCs w:val="21"/>
                <w:lang w:val="en-US" w:eastAsia="zh-CN"/>
              </w:rPr>
            </w:pPr>
            <w:r w:rsidRPr="003E172C">
              <w:rPr>
                <w:color w:val="auto"/>
                <w:kern w:val="2"/>
                <w:sz w:val="21"/>
                <w:szCs w:val="21"/>
                <w:lang w:val="en-US" w:eastAsia="zh-CN"/>
              </w:rPr>
              <w:t>2020.06.27</w:t>
            </w:r>
          </w:p>
        </w:tc>
        <w:tc>
          <w:tcPr>
            <w:tcW w:w="709" w:type="dxa"/>
            <w:tcBorders>
              <w:top w:val="nil"/>
              <w:left w:val="nil"/>
              <w:bottom w:val="nil"/>
              <w:right w:val="nil"/>
            </w:tcBorders>
            <w:shd w:val="clear" w:color="auto" w:fill="auto"/>
          </w:tcPr>
          <w:p w14:paraId="3FB65235" w14:textId="77777777" w:rsidR="003E172C" w:rsidRPr="003E172C" w:rsidRDefault="003E172C" w:rsidP="00980BEA">
            <w:pPr>
              <w:widowControl w:val="0"/>
              <w:jc w:val="both"/>
              <w:rPr>
                <w:color w:val="auto"/>
                <w:kern w:val="2"/>
                <w:sz w:val="21"/>
                <w:szCs w:val="21"/>
                <w:lang w:val="en-US" w:eastAsia="zh-CN"/>
              </w:rPr>
            </w:pPr>
          </w:p>
        </w:tc>
        <w:tc>
          <w:tcPr>
            <w:tcW w:w="850" w:type="dxa"/>
            <w:tcBorders>
              <w:top w:val="nil"/>
              <w:left w:val="nil"/>
              <w:bottom w:val="nil"/>
              <w:right w:val="nil"/>
            </w:tcBorders>
            <w:shd w:val="clear" w:color="auto" w:fill="auto"/>
          </w:tcPr>
          <w:p w14:paraId="507CA08E" w14:textId="77777777" w:rsidR="003E172C" w:rsidRPr="003E172C" w:rsidRDefault="003E172C" w:rsidP="00980BEA">
            <w:pPr>
              <w:widowControl w:val="0"/>
              <w:jc w:val="both"/>
              <w:rPr>
                <w:color w:val="auto"/>
                <w:kern w:val="2"/>
                <w:sz w:val="21"/>
                <w:szCs w:val="21"/>
                <w:lang w:val="en-US" w:eastAsia="zh-CN"/>
              </w:rPr>
            </w:pPr>
            <w:r w:rsidRPr="003E172C">
              <w:rPr>
                <w:color w:val="auto"/>
                <w:kern w:val="2"/>
                <w:sz w:val="21"/>
                <w:szCs w:val="21"/>
                <w:lang w:val="en-US" w:eastAsia="zh-CN"/>
              </w:rPr>
              <w:t>#9</w:t>
            </w:r>
          </w:p>
        </w:tc>
        <w:tc>
          <w:tcPr>
            <w:tcW w:w="2835" w:type="dxa"/>
            <w:tcBorders>
              <w:top w:val="nil"/>
              <w:left w:val="nil"/>
              <w:bottom w:val="nil"/>
              <w:right w:val="nil"/>
            </w:tcBorders>
            <w:shd w:val="clear" w:color="auto" w:fill="auto"/>
          </w:tcPr>
          <w:p w14:paraId="5828579A" w14:textId="77777777" w:rsidR="003E172C" w:rsidRPr="003E172C" w:rsidRDefault="003E172C" w:rsidP="00980BEA">
            <w:pPr>
              <w:widowControl w:val="0"/>
              <w:jc w:val="both"/>
              <w:rPr>
                <w:color w:val="auto"/>
                <w:kern w:val="2"/>
                <w:sz w:val="21"/>
                <w:szCs w:val="21"/>
                <w:lang w:val="en-US" w:eastAsia="zh-CN"/>
              </w:rPr>
            </w:pPr>
            <w:r w:rsidRPr="003E172C">
              <w:rPr>
                <w:color w:val="auto"/>
                <w:kern w:val="2"/>
                <w:sz w:val="21"/>
                <w:szCs w:val="21"/>
                <w:bdr w:val="none" w:sz="0" w:space="0" w:color="auto" w:frame="1"/>
                <w:lang w:val="en-US" w:eastAsia="zh-CN"/>
              </w:rPr>
              <w:t xml:space="preserve">Search </w:t>
            </w:r>
            <w:proofErr w:type="spellStart"/>
            <w:proofErr w:type="gramStart"/>
            <w:r w:rsidRPr="003E172C">
              <w:rPr>
                <w:color w:val="auto"/>
                <w:kern w:val="2"/>
                <w:sz w:val="21"/>
                <w:szCs w:val="21"/>
                <w:bdr w:val="none" w:sz="0" w:space="0" w:color="auto" w:frame="1"/>
                <w:lang w:val="en-US" w:eastAsia="zh-CN"/>
              </w:rPr>
              <w:t>cohort:ab</w:t>
            </w:r>
            <w:proofErr w:type="gramEnd"/>
            <w:r w:rsidRPr="003E172C">
              <w:rPr>
                <w:color w:val="auto"/>
                <w:kern w:val="2"/>
                <w:sz w:val="21"/>
                <w:szCs w:val="21"/>
                <w:bdr w:val="none" w:sz="0" w:space="0" w:color="auto" w:frame="1"/>
                <w:lang w:val="en-US" w:eastAsia="zh-CN"/>
              </w:rPr>
              <w:t>,ti</w:t>
            </w:r>
            <w:proofErr w:type="spellEnd"/>
          </w:p>
        </w:tc>
        <w:tc>
          <w:tcPr>
            <w:tcW w:w="1276" w:type="dxa"/>
            <w:tcBorders>
              <w:top w:val="nil"/>
              <w:left w:val="nil"/>
              <w:bottom w:val="nil"/>
              <w:right w:val="nil"/>
            </w:tcBorders>
            <w:shd w:val="clear" w:color="auto" w:fill="auto"/>
          </w:tcPr>
          <w:p w14:paraId="1EB59DFE" w14:textId="77777777" w:rsidR="003E172C" w:rsidRPr="003E172C" w:rsidRDefault="003E172C" w:rsidP="005A2436">
            <w:pPr>
              <w:widowControl w:val="0"/>
              <w:rPr>
                <w:color w:val="auto"/>
                <w:kern w:val="2"/>
                <w:sz w:val="21"/>
                <w:szCs w:val="21"/>
                <w:lang w:val="en-US" w:eastAsia="zh-CN"/>
              </w:rPr>
            </w:pPr>
            <w:r w:rsidRPr="003E172C">
              <w:rPr>
                <w:rFonts w:hint="eastAsia"/>
                <w:color w:val="auto"/>
                <w:kern w:val="2"/>
                <w:sz w:val="21"/>
                <w:szCs w:val="21"/>
                <w:lang w:val="en-US" w:eastAsia="zh-CN"/>
              </w:rPr>
              <w:t>906,707</w:t>
            </w:r>
          </w:p>
        </w:tc>
        <w:tc>
          <w:tcPr>
            <w:tcW w:w="1276" w:type="dxa"/>
            <w:tcBorders>
              <w:top w:val="nil"/>
              <w:left w:val="nil"/>
              <w:bottom w:val="nil"/>
              <w:right w:val="nil"/>
            </w:tcBorders>
            <w:shd w:val="clear" w:color="auto" w:fill="auto"/>
          </w:tcPr>
          <w:p w14:paraId="387AD418" w14:textId="77777777" w:rsidR="003E172C" w:rsidRPr="003E172C" w:rsidRDefault="003E172C" w:rsidP="00383026">
            <w:pPr>
              <w:widowControl w:val="0"/>
              <w:jc w:val="center"/>
              <w:rPr>
                <w:color w:val="auto"/>
                <w:kern w:val="2"/>
                <w:sz w:val="21"/>
                <w:szCs w:val="21"/>
                <w:lang w:val="en-US" w:eastAsia="zh-CN"/>
              </w:rPr>
            </w:pPr>
            <w:r w:rsidRPr="003E172C">
              <w:rPr>
                <w:color w:val="auto"/>
                <w:kern w:val="2"/>
                <w:sz w:val="21"/>
                <w:szCs w:val="21"/>
                <w:lang w:val="en-US" w:eastAsia="zh-CN"/>
              </w:rPr>
              <w:t>20</w:t>
            </w:r>
            <w:r w:rsidRPr="003E172C">
              <w:rPr>
                <w:rFonts w:hint="eastAsia"/>
                <w:color w:val="auto"/>
                <w:kern w:val="2"/>
                <w:sz w:val="21"/>
                <w:szCs w:val="21"/>
                <w:lang w:val="en-US" w:eastAsia="zh-CN"/>
              </w:rPr>
              <w:t>20</w:t>
            </w:r>
            <w:r w:rsidRPr="003E172C">
              <w:rPr>
                <w:color w:val="auto"/>
                <w:kern w:val="2"/>
                <w:sz w:val="21"/>
                <w:szCs w:val="21"/>
                <w:lang w:val="en-US" w:eastAsia="zh-CN"/>
              </w:rPr>
              <w:t>.</w:t>
            </w:r>
            <w:r w:rsidRPr="003E172C">
              <w:rPr>
                <w:rFonts w:hint="eastAsia"/>
                <w:color w:val="auto"/>
                <w:kern w:val="2"/>
                <w:sz w:val="21"/>
                <w:szCs w:val="21"/>
                <w:lang w:val="en-US" w:eastAsia="zh-CN"/>
              </w:rPr>
              <w:t>0</w:t>
            </w:r>
            <w:r w:rsidRPr="003E172C">
              <w:rPr>
                <w:color w:val="auto"/>
                <w:kern w:val="2"/>
                <w:sz w:val="21"/>
                <w:szCs w:val="21"/>
                <w:lang w:val="en-US" w:eastAsia="zh-CN"/>
              </w:rPr>
              <w:t>6.</w:t>
            </w:r>
            <w:r w:rsidRPr="003E172C">
              <w:rPr>
                <w:rFonts w:hint="eastAsia"/>
                <w:color w:val="auto"/>
                <w:kern w:val="2"/>
                <w:sz w:val="21"/>
                <w:szCs w:val="21"/>
                <w:lang w:val="en-US" w:eastAsia="zh-CN"/>
              </w:rPr>
              <w:t>27</w:t>
            </w:r>
          </w:p>
        </w:tc>
        <w:tc>
          <w:tcPr>
            <w:tcW w:w="709" w:type="dxa"/>
            <w:tcBorders>
              <w:top w:val="nil"/>
              <w:left w:val="nil"/>
              <w:bottom w:val="nil"/>
              <w:right w:val="nil"/>
            </w:tcBorders>
            <w:shd w:val="clear" w:color="auto" w:fill="auto"/>
          </w:tcPr>
          <w:p w14:paraId="5BE158AB" w14:textId="77777777" w:rsidR="003E172C" w:rsidRPr="003E172C" w:rsidRDefault="003E172C" w:rsidP="003E172C">
            <w:pPr>
              <w:widowControl w:val="0"/>
              <w:jc w:val="both"/>
              <w:rPr>
                <w:color w:val="auto"/>
                <w:kern w:val="2"/>
                <w:sz w:val="21"/>
                <w:szCs w:val="21"/>
                <w:lang w:val="en-US" w:eastAsia="zh-CN"/>
              </w:rPr>
            </w:pPr>
          </w:p>
        </w:tc>
        <w:tc>
          <w:tcPr>
            <w:tcW w:w="850" w:type="dxa"/>
            <w:tcBorders>
              <w:top w:val="nil"/>
              <w:left w:val="nil"/>
              <w:bottom w:val="nil"/>
              <w:right w:val="nil"/>
            </w:tcBorders>
          </w:tcPr>
          <w:p w14:paraId="5B2766BF" w14:textId="25E1A0C4" w:rsidR="003E172C" w:rsidRPr="003E172C" w:rsidRDefault="003E172C" w:rsidP="000B1548">
            <w:pPr>
              <w:widowControl w:val="0"/>
              <w:jc w:val="both"/>
              <w:rPr>
                <w:color w:val="auto"/>
                <w:kern w:val="2"/>
                <w:sz w:val="21"/>
                <w:szCs w:val="21"/>
                <w:lang w:val="en-US" w:eastAsia="zh-CN"/>
              </w:rPr>
            </w:pPr>
            <w:r w:rsidRPr="003E172C">
              <w:rPr>
                <w:color w:val="auto"/>
                <w:kern w:val="2"/>
                <w:sz w:val="21"/>
                <w:szCs w:val="21"/>
                <w:lang w:val="en-US" w:eastAsia="zh-CN"/>
              </w:rPr>
              <w:t>#9</w:t>
            </w:r>
          </w:p>
        </w:tc>
        <w:tc>
          <w:tcPr>
            <w:tcW w:w="3119" w:type="dxa"/>
            <w:tcBorders>
              <w:top w:val="nil"/>
              <w:left w:val="nil"/>
              <w:bottom w:val="nil"/>
              <w:right w:val="nil"/>
            </w:tcBorders>
          </w:tcPr>
          <w:p w14:paraId="119D98E9" w14:textId="77777777" w:rsidR="003E172C" w:rsidRPr="003E172C" w:rsidRDefault="003E172C" w:rsidP="000B1548">
            <w:pPr>
              <w:widowControl w:val="0"/>
              <w:jc w:val="both"/>
              <w:rPr>
                <w:color w:val="auto"/>
                <w:kern w:val="2"/>
                <w:sz w:val="21"/>
                <w:szCs w:val="21"/>
                <w:lang w:val="en-US" w:eastAsia="zh-CN"/>
              </w:rPr>
            </w:pPr>
            <w:r w:rsidRPr="003E172C">
              <w:rPr>
                <w:color w:val="auto"/>
                <w:kern w:val="2"/>
                <w:sz w:val="21"/>
                <w:szCs w:val="21"/>
                <w:lang w:val="en-US" w:eastAsia="zh-CN"/>
              </w:rPr>
              <w:t>Search (</w:t>
            </w:r>
            <w:r w:rsidRPr="003E172C">
              <w:rPr>
                <w:color w:val="auto"/>
                <w:kern w:val="2"/>
                <w:sz w:val="21"/>
                <w:szCs w:val="21"/>
                <w:bdr w:val="none" w:sz="0" w:space="0" w:color="auto" w:frame="1"/>
                <w:lang w:val="en-US" w:eastAsia="zh-CN"/>
              </w:rPr>
              <w:t>cohort</w:t>
            </w:r>
            <w:proofErr w:type="gramStart"/>
            <w:r w:rsidRPr="003E172C">
              <w:rPr>
                <w:color w:val="auto"/>
                <w:kern w:val="2"/>
                <w:sz w:val="21"/>
                <w:szCs w:val="21"/>
                <w:lang w:val="en-US" w:eastAsia="zh-CN"/>
              </w:rPr>
              <w:t>):</w:t>
            </w:r>
            <w:proofErr w:type="spellStart"/>
            <w:r w:rsidRPr="003E172C">
              <w:rPr>
                <w:color w:val="auto"/>
                <w:kern w:val="2"/>
                <w:sz w:val="21"/>
                <w:szCs w:val="21"/>
                <w:lang w:val="en-US" w:eastAsia="zh-CN"/>
              </w:rPr>
              <w:t>ti</w:t>
            </w:r>
            <w:proofErr w:type="gramEnd"/>
            <w:r w:rsidRPr="003E172C">
              <w:rPr>
                <w:color w:val="auto"/>
                <w:kern w:val="2"/>
                <w:sz w:val="21"/>
                <w:szCs w:val="21"/>
                <w:lang w:val="en-US" w:eastAsia="zh-CN"/>
              </w:rPr>
              <w:t>,ab,kw</w:t>
            </w:r>
            <w:proofErr w:type="spellEnd"/>
          </w:p>
        </w:tc>
        <w:tc>
          <w:tcPr>
            <w:tcW w:w="1275" w:type="dxa"/>
            <w:tcBorders>
              <w:top w:val="nil"/>
              <w:left w:val="nil"/>
              <w:bottom w:val="nil"/>
              <w:right w:val="nil"/>
            </w:tcBorders>
          </w:tcPr>
          <w:p w14:paraId="65FFEF38" w14:textId="77777777" w:rsidR="003E172C" w:rsidRPr="003E172C" w:rsidRDefault="003E172C" w:rsidP="005A2436">
            <w:pPr>
              <w:widowControl w:val="0"/>
              <w:rPr>
                <w:color w:val="auto"/>
                <w:kern w:val="2"/>
                <w:sz w:val="21"/>
                <w:szCs w:val="21"/>
                <w:lang w:val="en-US" w:eastAsia="zh-CN"/>
              </w:rPr>
            </w:pPr>
            <w:r w:rsidRPr="003E172C">
              <w:rPr>
                <w:rFonts w:hint="eastAsia"/>
                <w:color w:val="auto"/>
                <w:kern w:val="2"/>
                <w:sz w:val="21"/>
                <w:szCs w:val="21"/>
                <w:lang w:val="en-US" w:eastAsia="zh-CN"/>
              </w:rPr>
              <w:t>53,307</w:t>
            </w:r>
          </w:p>
        </w:tc>
        <w:tc>
          <w:tcPr>
            <w:tcW w:w="1276" w:type="dxa"/>
            <w:tcBorders>
              <w:top w:val="nil"/>
              <w:left w:val="nil"/>
              <w:bottom w:val="nil"/>
              <w:right w:val="nil"/>
            </w:tcBorders>
          </w:tcPr>
          <w:p w14:paraId="2689299C" w14:textId="77777777" w:rsidR="003E172C" w:rsidRPr="003E172C" w:rsidRDefault="003E172C" w:rsidP="00383026">
            <w:pPr>
              <w:widowControl w:val="0"/>
              <w:jc w:val="center"/>
              <w:rPr>
                <w:color w:val="auto"/>
                <w:kern w:val="2"/>
                <w:sz w:val="21"/>
                <w:szCs w:val="21"/>
                <w:lang w:val="en-US" w:eastAsia="zh-CN"/>
              </w:rPr>
            </w:pPr>
            <w:r w:rsidRPr="003E172C">
              <w:rPr>
                <w:color w:val="auto"/>
                <w:kern w:val="2"/>
                <w:sz w:val="21"/>
                <w:szCs w:val="21"/>
                <w:lang w:val="en-US" w:eastAsia="zh-CN"/>
              </w:rPr>
              <w:t>2020.0</w:t>
            </w:r>
            <w:r w:rsidRPr="003E172C">
              <w:rPr>
                <w:rFonts w:hint="eastAsia"/>
                <w:color w:val="auto"/>
                <w:kern w:val="2"/>
                <w:sz w:val="21"/>
                <w:szCs w:val="21"/>
                <w:lang w:val="en-US" w:eastAsia="zh-CN"/>
              </w:rPr>
              <w:t>7.01</w:t>
            </w:r>
          </w:p>
        </w:tc>
      </w:tr>
      <w:tr w:rsidR="009F7F23" w:rsidRPr="003E172C" w14:paraId="37531E07" w14:textId="77777777" w:rsidTr="005A2436">
        <w:trPr>
          <w:trHeight w:val="270"/>
        </w:trPr>
        <w:tc>
          <w:tcPr>
            <w:tcW w:w="788" w:type="dxa"/>
            <w:tcBorders>
              <w:top w:val="nil"/>
              <w:left w:val="nil"/>
              <w:bottom w:val="nil"/>
              <w:right w:val="nil"/>
            </w:tcBorders>
            <w:shd w:val="clear" w:color="auto" w:fill="auto"/>
            <w:noWrap/>
          </w:tcPr>
          <w:p w14:paraId="73DE9621" w14:textId="77777777" w:rsidR="003E172C" w:rsidRPr="003E172C" w:rsidRDefault="003E172C" w:rsidP="00383026">
            <w:pPr>
              <w:widowControl w:val="0"/>
              <w:rPr>
                <w:color w:val="auto"/>
                <w:kern w:val="2"/>
                <w:sz w:val="21"/>
                <w:szCs w:val="21"/>
                <w:lang w:val="en-US" w:eastAsia="zh-CN"/>
              </w:rPr>
            </w:pPr>
            <w:r w:rsidRPr="003E172C">
              <w:rPr>
                <w:color w:val="auto"/>
                <w:kern w:val="2"/>
                <w:sz w:val="21"/>
                <w:szCs w:val="21"/>
                <w:lang w:val="en-US" w:eastAsia="zh-CN"/>
              </w:rPr>
              <w:t>#10</w:t>
            </w:r>
          </w:p>
        </w:tc>
        <w:tc>
          <w:tcPr>
            <w:tcW w:w="3465" w:type="dxa"/>
            <w:tcBorders>
              <w:top w:val="nil"/>
              <w:left w:val="nil"/>
              <w:bottom w:val="nil"/>
              <w:right w:val="nil"/>
            </w:tcBorders>
            <w:shd w:val="clear" w:color="auto" w:fill="auto"/>
            <w:noWrap/>
          </w:tcPr>
          <w:p w14:paraId="3D326BB2" w14:textId="77777777" w:rsidR="003E172C" w:rsidRPr="003E172C" w:rsidRDefault="003E172C" w:rsidP="00980BEA">
            <w:pPr>
              <w:widowControl w:val="0"/>
              <w:jc w:val="both"/>
              <w:rPr>
                <w:color w:val="auto"/>
                <w:kern w:val="2"/>
                <w:sz w:val="21"/>
                <w:szCs w:val="21"/>
                <w:lang w:val="en-US" w:eastAsia="zh-CN"/>
              </w:rPr>
            </w:pPr>
            <w:r w:rsidRPr="003E172C">
              <w:rPr>
                <w:color w:val="auto"/>
                <w:kern w:val="2"/>
                <w:sz w:val="21"/>
                <w:szCs w:val="21"/>
                <w:lang w:val="en-US" w:eastAsia="zh-CN"/>
              </w:rPr>
              <w:t>Search follow-</w:t>
            </w:r>
            <w:proofErr w:type="gramStart"/>
            <w:r w:rsidRPr="003E172C">
              <w:rPr>
                <w:color w:val="auto"/>
                <w:kern w:val="2"/>
                <w:sz w:val="21"/>
                <w:szCs w:val="21"/>
                <w:lang w:val="en-US" w:eastAsia="zh-CN"/>
              </w:rPr>
              <w:t>up[</w:t>
            </w:r>
            <w:proofErr w:type="gramEnd"/>
            <w:r w:rsidRPr="003E172C">
              <w:rPr>
                <w:color w:val="auto"/>
                <w:kern w:val="2"/>
                <w:sz w:val="21"/>
                <w:szCs w:val="21"/>
                <w:lang w:val="en-US" w:eastAsia="zh-CN"/>
              </w:rPr>
              <w:t>Title/Abstract]</w:t>
            </w:r>
          </w:p>
        </w:tc>
        <w:tc>
          <w:tcPr>
            <w:tcW w:w="1275" w:type="dxa"/>
            <w:tcBorders>
              <w:top w:val="nil"/>
              <w:left w:val="nil"/>
              <w:bottom w:val="nil"/>
              <w:right w:val="nil"/>
            </w:tcBorders>
            <w:shd w:val="clear" w:color="auto" w:fill="auto"/>
            <w:noWrap/>
          </w:tcPr>
          <w:p w14:paraId="525A614E" w14:textId="77777777" w:rsidR="003E172C" w:rsidRPr="003E172C" w:rsidRDefault="003E172C" w:rsidP="005A2436">
            <w:pPr>
              <w:widowControl w:val="0"/>
              <w:rPr>
                <w:color w:val="auto"/>
                <w:kern w:val="2"/>
                <w:sz w:val="21"/>
                <w:szCs w:val="21"/>
                <w:lang w:val="en-US" w:eastAsia="zh-CN"/>
              </w:rPr>
            </w:pPr>
            <w:r w:rsidRPr="003E172C">
              <w:rPr>
                <w:color w:val="auto"/>
                <w:kern w:val="2"/>
                <w:sz w:val="21"/>
                <w:szCs w:val="21"/>
                <w:lang w:val="en-US" w:eastAsia="zh-CN"/>
              </w:rPr>
              <w:t>960,632</w:t>
            </w:r>
          </w:p>
        </w:tc>
        <w:tc>
          <w:tcPr>
            <w:tcW w:w="1276" w:type="dxa"/>
            <w:tcBorders>
              <w:top w:val="nil"/>
              <w:left w:val="nil"/>
              <w:bottom w:val="nil"/>
              <w:right w:val="nil"/>
            </w:tcBorders>
            <w:shd w:val="clear" w:color="auto" w:fill="auto"/>
            <w:noWrap/>
          </w:tcPr>
          <w:p w14:paraId="7053DEC6" w14:textId="77777777" w:rsidR="003E172C" w:rsidRPr="003E172C" w:rsidRDefault="003E172C" w:rsidP="00383026">
            <w:pPr>
              <w:widowControl w:val="0"/>
              <w:jc w:val="center"/>
              <w:rPr>
                <w:color w:val="auto"/>
                <w:kern w:val="2"/>
                <w:sz w:val="21"/>
                <w:szCs w:val="21"/>
                <w:lang w:val="en-US" w:eastAsia="zh-CN"/>
              </w:rPr>
            </w:pPr>
            <w:r w:rsidRPr="003E172C">
              <w:rPr>
                <w:color w:val="auto"/>
                <w:kern w:val="2"/>
                <w:sz w:val="21"/>
                <w:szCs w:val="21"/>
                <w:lang w:val="en-US" w:eastAsia="zh-CN"/>
              </w:rPr>
              <w:t>2020.06.27</w:t>
            </w:r>
          </w:p>
        </w:tc>
        <w:tc>
          <w:tcPr>
            <w:tcW w:w="709" w:type="dxa"/>
            <w:tcBorders>
              <w:top w:val="nil"/>
              <w:left w:val="nil"/>
              <w:bottom w:val="nil"/>
              <w:right w:val="nil"/>
            </w:tcBorders>
            <w:shd w:val="clear" w:color="auto" w:fill="auto"/>
          </w:tcPr>
          <w:p w14:paraId="5C965248" w14:textId="77777777" w:rsidR="003E172C" w:rsidRPr="003E172C" w:rsidRDefault="003E172C" w:rsidP="00980BEA">
            <w:pPr>
              <w:widowControl w:val="0"/>
              <w:jc w:val="both"/>
              <w:rPr>
                <w:color w:val="auto"/>
                <w:kern w:val="2"/>
                <w:sz w:val="21"/>
                <w:szCs w:val="21"/>
                <w:lang w:val="en-US" w:eastAsia="zh-CN"/>
              </w:rPr>
            </w:pPr>
          </w:p>
        </w:tc>
        <w:tc>
          <w:tcPr>
            <w:tcW w:w="850" w:type="dxa"/>
            <w:tcBorders>
              <w:top w:val="nil"/>
              <w:left w:val="nil"/>
              <w:bottom w:val="nil"/>
              <w:right w:val="nil"/>
            </w:tcBorders>
            <w:shd w:val="clear" w:color="auto" w:fill="auto"/>
          </w:tcPr>
          <w:p w14:paraId="0DDF73D8" w14:textId="77777777" w:rsidR="003E172C" w:rsidRPr="003E172C" w:rsidRDefault="003E172C" w:rsidP="00980BEA">
            <w:pPr>
              <w:widowControl w:val="0"/>
              <w:jc w:val="both"/>
              <w:rPr>
                <w:color w:val="auto"/>
                <w:kern w:val="2"/>
                <w:sz w:val="21"/>
                <w:szCs w:val="21"/>
                <w:lang w:val="en-US" w:eastAsia="zh-CN"/>
              </w:rPr>
            </w:pPr>
            <w:r w:rsidRPr="003E172C">
              <w:rPr>
                <w:color w:val="auto"/>
                <w:kern w:val="2"/>
                <w:sz w:val="21"/>
                <w:szCs w:val="21"/>
                <w:lang w:val="en-US" w:eastAsia="zh-CN"/>
              </w:rPr>
              <w:t>#10</w:t>
            </w:r>
          </w:p>
        </w:tc>
        <w:tc>
          <w:tcPr>
            <w:tcW w:w="2835" w:type="dxa"/>
            <w:tcBorders>
              <w:top w:val="nil"/>
              <w:left w:val="nil"/>
              <w:bottom w:val="nil"/>
              <w:right w:val="nil"/>
            </w:tcBorders>
            <w:shd w:val="clear" w:color="auto" w:fill="auto"/>
          </w:tcPr>
          <w:p w14:paraId="506BD738" w14:textId="77777777" w:rsidR="003E172C" w:rsidRPr="003E172C" w:rsidRDefault="003E172C" w:rsidP="00980BEA">
            <w:pPr>
              <w:widowControl w:val="0"/>
              <w:jc w:val="both"/>
              <w:rPr>
                <w:color w:val="auto"/>
                <w:kern w:val="2"/>
                <w:sz w:val="21"/>
                <w:szCs w:val="21"/>
                <w:lang w:val="en-US" w:eastAsia="zh-CN"/>
              </w:rPr>
            </w:pPr>
            <w:r w:rsidRPr="003E172C">
              <w:rPr>
                <w:color w:val="auto"/>
                <w:kern w:val="2"/>
                <w:sz w:val="21"/>
                <w:szCs w:val="21"/>
                <w:bdr w:val="none" w:sz="0" w:space="0" w:color="auto" w:frame="1"/>
                <w:lang w:val="en-US" w:eastAsia="zh-CN"/>
              </w:rPr>
              <w:t>Search 'follow-up</w:t>
            </w:r>
            <w:proofErr w:type="gramStart"/>
            <w:r w:rsidRPr="003E172C">
              <w:rPr>
                <w:color w:val="auto"/>
                <w:kern w:val="2"/>
                <w:sz w:val="21"/>
                <w:szCs w:val="21"/>
                <w:bdr w:val="none" w:sz="0" w:space="0" w:color="auto" w:frame="1"/>
                <w:lang w:val="en-US" w:eastAsia="zh-CN"/>
              </w:rPr>
              <w:t>':</w:t>
            </w:r>
            <w:proofErr w:type="spellStart"/>
            <w:r w:rsidRPr="003E172C">
              <w:rPr>
                <w:color w:val="auto"/>
                <w:kern w:val="2"/>
                <w:sz w:val="21"/>
                <w:szCs w:val="21"/>
                <w:bdr w:val="none" w:sz="0" w:space="0" w:color="auto" w:frame="1"/>
                <w:lang w:val="en-US" w:eastAsia="zh-CN"/>
              </w:rPr>
              <w:t>ab</w:t>
            </w:r>
            <w:proofErr w:type="gramEnd"/>
            <w:r w:rsidRPr="003E172C">
              <w:rPr>
                <w:color w:val="auto"/>
                <w:kern w:val="2"/>
                <w:sz w:val="21"/>
                <w:szCs w:val="21"/>
                <w:bdr w:val="none" w:sz="0" w:space="0" w:color="auto" w:frame="1"/>
                <w:lang w:val="en-US" w:eastAsia="zh-CN"/>
              </w:rPr>
              <w:t>,ti</w:t>
            </w:r>
            <w:proofErr w:type="spellEnd"/>
          </w:p>
        </w:tc>
        <w:tc>
          <w:tcPr>
            <w:tcW w:w="1276" w:type="dxa"/>
            <w:tcBorders>
              <w:top w:val="nil"/>
              <w:left w:val="nil"/>
              <w:bottom w:val="nil"/>
              <w:right w:val="nil"/>
            </w:tcBorders>
            <w:shd w:val="clear" w:color="auto" w:fill="auto"/>
          </w:tcPr>
          <w:p w14:paraId="542C708F" w14:textId="77777777" w:rsidR="003E172C" w:rsidRPr="003E172C" w:rsidRDefault="003E172C" w:rsidP="005A2436">
            <w:pPr>
              <w:widowControl w:val="0"/>
              <w:rPr>
                <w:color w:val="auto"/>
                <w:kern w:val="2"/>
                <w:sz w:val="21"/>
                <w:szCs w:val="21"/>
                <w:lang w:val="en-US" w:eastAsia="zh-CN"/>
              </w:rPr>
            </w:pPr>
            <w:r w:rsidRPr="003E172C">
              <w:rPr>
                <w:rFonts w:hint="eastAsia"/>
                <w:color w:val="auto"/>
                <w:kern w:val="2"/>
                <w:sz w:val="21"/>
                <w:szCs w:val="21"/>
                <w:lang w:val="en-US" w:eastAsia="zh-CN"/>
              </w:rPr>
              <w:t>1,529,936</w:t>
            </w:r>
          </w:p>
        </w:tc>
        <w:tc>
          <w:tcPr>
            <w:tcW w:w="1276" w:type="dxa"/>
            <w:tcBorders>
              <w:top w:val="nil"/>
              <w:left w:val="nil"/>
              <w:bottom w:val="nil"/>
              <w:right w:val="nil"/>
            </w:tcBorders>
            <w:shd w:val="clear" w:color="auto" w:fill="auto"/>
          </w:tcPr>
          <w:p w14:paraId="47E70965" w14:textId="77777777" w:rsidR="003E172C" w:rsidRPr="003E172C" w:rsidRDefault="003E172C" w:rsidP="00383026">
            <w:pPr>
              <w:widowControl w:val="0"/>
              <w:jc w:val="center"/>
              <w:rPr>
                <w:color w:val="auto"/>
                <w:kern w:val="2"/>
                <w:sz w:val="21"/>
                <w:szCs w:val="21"/>
                <w:lang w:val="en-US" w:eastAsia="zh-CN"/>
              </w:rPr>
            </w:pPr>
            <w:r w:rsidRPr="003E172C">
              <w:rPr>
                <w:color w:val="auto"/>
                <w:kern w:val="2"/>
                <w:sz w:val="21"/>
                <w:szCs w:val="21"/>
                <w:lang w:val="en-US" w:eastAsia="zh-CN"/>
              </w:rPr>
              <w:t>20</w:t>
            </w:r>
            <w:r w:rsidRPr="003E172C">
              <w:rPr>
                <w:rFonts w:hint="eastAsia"/>
                <w:color w:val="auto"/>
                <w:kern w:val="2"/>
                <w:sz w:val="21"/>
                <w:szCs w:val="21"/>
                <w:lang w:val="en-US" w:eastAsia="zh-CN"/>
              </w:rPr>
              <w:t>20</w:t>
            </w:r>
            <w:r w:rsidRPr="003E172C">
              <w:rPr>
                <w:color w:val="auto"/>
                <w:kern w:val="2"/>
                <w:sz w:val="21"/>
                <w:szCs w:val="21"/>
                <w:lang w:val="en-US" w:eastAsia="zh-CN"/>
              </w:rPr>
              <w:t>.</w:t>
            </w:r>
            <w:r w:rsidRPr="003E172C">
              <w:rPr>
                <w:rFonts w:hint="eastAsia"/>
                <w:color w:val="auto"/>
                <w:kern w:val="2"/>
                <w:sz w:val="21"/>
                <w:szCs w:val="21"/>
                <w:lang w:val="en-US" w:eastAsia="zh-CN"/>
              </w:rPr>
              <w:t>0</w:t>
            </w:r>
            <w:r w:rsidRPr="003E172C">
              <w:rPr>
                <w:color w:val="auto"/>
                <w:kern w:val="2"/>
                <w:sz w:val="21"/>
                <w:szCs w:val="21"/>
                <w:lang w:val="en-US" w:eastAsia="zh-CN"/>
              </w:rPr>
              <w:t>6.</w:t>
            </w:r>
            <w:r w:rsidRPr="003E172C">
              <w:rPr>
                <w:rFonts w:hint="eastAsia"/>
                <w:color w:val="auto"/>
                <w:kern w:val="2"/>
                <w:sz w:val="21"/>
                <w:szCs w:val="21"/>
                <w:lang w:val="en-US" w:eastAsia="zh-CN"/>
              </w:rPr>
              <w:t>27</w:t>
            </w:r>
          </w:p>
        </w:tc>
        <w:tc>
          <w:tcPr>
            <w:tcW w:w="709" w:type="dxa"/>
            <w:tcBorders>
              <w:top w:val="nil"/>
              <w:left w:val="nil"/>
              <w:bottom w:val="nil"/>
              <w:right w:val="nil"/>
            </w:tcBorders>
            <w:shd w:val="clear" w:color="auto" w:fill="auto"/>
          </w:tcPr>
          <w:p w14:paraId="5C7CE98C" w14:textId="77777777" w:rsidR="003E172C" w:rsidRPr="003E172C" w:rsidRDefault="003E172C" w:rsidP="003E172C">
            <w:pPr>
              <w:widowControl w:val="0"/>
              <w:jc w:val="both"/>
              <w:rPr>
                <w:color w:val="auto"/>
                <w:kern w:val="2"/>
                <w:sz w:val="21"/>
                <w:szCs w:val="21"/>
                <w:lang w:val="en-US" w:eastAsia="zh-CN"/>
              </w:rPr>
            </w:pPr>
          </w:p>
        </w:tc>
        <w:tc>
          <w:tcPr>
            <w:tcW w:w="850" w:type="dxa"/>
            <w:tcBorders>
              <w:top w:val="nil"/>
              <w:left w:val="nil"/>
              <w:bottom w:val="nil"/>
              <w:right w:val="nil"/>
            </w:tcBorders>
          </w:tcPr>
          <w:p w14:paraId="056053AB" w14:textId="50DA29A8" w:rsidR="003E172C" w:rsidRPr="003E172C" w:rsidRDefault="003E172C" w:rsidP="000B1548">
            <w:pPr>
              <w:widowControl w:val="0"/>
              <w:jc w:val="both"/>
              <w:rPr>
                <w:color w:val="auto"/>
                <w:kern w:val="2"/>
                <w:sz w:val="21"/>
                <w:szCs w:val="21"/>
                <w:lang w:val="en-US" w:eastAsia="zh-CN"/>
              </w:rPr>
            </w:pPr>
            <w:r w:rsidRPr="003E172C">
              <w:rPr>
                <w:color w:val="auto"/>
                <w:kern w:val="2"/>
                <w:sz w:val="21"/>
                <w:szCs w:val="21"/>
                <w:lang w:val="en-US" w:eastAsia="zh-CN"/>
              </w:rPr>
              <w:t>#10</w:t>
            </w:r>
          </w:p>
        </w:tc>
        <w:tc>
          <w:tcPr>
            <w:tcW w:w="3119" w:type="dxa"/>
            <w:tcBorders>
              <w:top w:val="nil"/>
              <w:left w:val="nil"/>
              <w:bottom w:val="nil"/>
              <w:right w:val="nil"/>
            </w:tcBorders>
          </w:tcPr>
          <w:p w14:paraId="5B7670C8" w14:textId="77777777" w:rsidR="003E172C" w:rsidRPr="003E172C" w:rsidRDefault="003E172C" w:rsidP="000B1548">
            <w:pPr>
              <w:widowControl w:val="0"/>
              <w:jc w:val="both"/>
              <w:rPr>
                <w:color w:val="auto"/>
                <w:kern w:val="2"/>
                <w:sz w:val="21"/>
                <w:szCs w:val="21"/>
                <w:lang w:val="en-US" w:eastAsia="zh-CN"/>
              </w:rPr>
            </w:pPr>
            <w:r w:rsidRPr="003E172C">
              <w:rPr>
                <w:color w:val="auto"/>
                <w:kern w:val="2"/>
                <w:sz w:val="21"/>
                <w:szCs w:val="21"/>
                <w:lang w:val="en-US" w:eastAsia="zh-CN"/>
              </w:rPr>
              <w:t>Search (</w:t>
            </w:r>
            <w:r w:rsidRPr="003E172C">
              <w:rPr>
                <w:color w:val="auto"/>
                <w:kern w:val="2"/>
                <w:sz w:val="21"/>
                <w:szCs w:val="21"/>
                <w:bdr w:val="none" w:sz="0" w:space="0" w:color="auto" w:frame="1"/>
                <w:lang w:val="en-US" w:eastAsia="zh-CN"/>
              </w:rPr>
              <w:t>follow-up</w:t>
            </w:r>
            <w:proofErr w:type="gramStart"/>
            <w:r w:rsidRPr="003E172C">
              <w:rPr>
                <w:color w:val="auto"/>
                <w:kern w:val="2"/>
                <w:sz w:val="21"/>
                <w:szCs w:val="21"/>
                <w:lang w:val="en-US" w:eastAsia="zh-CN"/>
              </w:rPr>
              <w:t>):</w:t>
            </w:r>
            <w:proofErr w:type="spellStart"/>
            <w:r w:rsidRPr="003E172C">
              <w:rPr>
                <w:color w:val="auto"/>
                <w:kern w:val="2"/>
                <w:sz w:val="21"/>
                <w:szCs w:val="21"/>
                <w:lang w:val="en-US" w:eastAsia="zh-CN"/>
              </w:rPr>
              <w:t>ti</w:t>
            </w:r>
            <w:proofErr w:type="gramEnd"/>
            <w:r w:rsidRPr="003E172C">
              <w:rPr>
                <w:color w:val="auto"/>
                <w:kern w:val="2"/>
                <w:sz w:val="21"/>
                <w:szCs w:val="21"/>
                <w:lang w:val="en-US" w:eastAsia="zh-CN"/>
              </w:rPr>
              <w:t>,ab,kw</w:t>
            </w:r>
            <w:proofErr w:type="spellEnd"/>
          </w:p>
        </w:tc>
        <w:tc>
          <w:tcPr>
            <w:tcW w:w="1275" w:type="dxa"/>
            <w:tcBorders>
              <w:top w:val="nil"/>
              <w:left w:val="nil"/>
              <w:bottom w:val="nil"/>
              <w:right w:val="nil"/>
            </w:tcBorders>
          </w:tcPr>
          <w:p w14:paraId="69D18231" w14:textId="77777777" w:rsidR="003E172C" w:rsidRPr="003E172C" w:rsidRDefault="003E172C" w:rsidP="005A2436">
            <w:pPr>
              <w:widowControl w:val="0"/>
              <w:rPr>
                <w:color w:val="auto"/>
                <w:kern w:val="2"/>
                <w:sz w:val="21"/>
                <w:szCs w:val="21"/>
                <w:lang w:val="en-US" w:eastAsia="zh-CN"/>
              </w:rPr>
            </w:pPr>
            <w:r w:rsidRPr="003E172C">
              <w:rPr>
                <w:rFonts w:hint="eastAsia"/>
                <w:color w:val="auto"/>
                <w:kern w:val="2"/>
                <w:sz w:val="21"/>
                <w:szCs w:val="21"/>
                <w:lang w:val="en-US" w:eastAsia="zh-CN"/>
              </w:rPr>
              <w:t>243,204</w:t>
            </w:r>
          </w:p>
        </w:tc>
        <w:tc>
          <w:tcPr>
            <w:tcW w:w="1276" w:type="dxa"/>
            <w:tcBorders>
              <w:top w:val="nil"/>
              <w:left w:val="nil"/>
              <w:bottom w:val="nil"/>
              <w:right w:val="nil"/>
            </w:tcBorders>
          </w:tcPr>
          <w:p w14:paraId="257C9454" w14:textId="77777777" w:rsidR="003E172C" w:rsidRPr="003E172C" w:rsidRDefault="003E172C" w:rsidP="00383026">
            <w:pPr>
              <w:widowControl w:val="0"/>
              <w:jc w:val="center"/>
              <w:rPr>
                <w:color w:val="auto"/>
                <w:kern w:val="2"/>
                <w:sz w:val="21"/>
                <w:szCs w:val="21"/>
                <w:lang w:val="en-US" w:eastAsia="zh-CN"/>
              </w:rPr>
            </w:pPr>
            <w:r w:rsidRPr="003E172C">
              <w:rPr>
                <w:color w:val="auto"/>
                <w:kern w:val="2"/>
                <w:sz w:val="21"/>
                <w:szCs w:val="21"/>
                <w:lang w:val="en-US" w:eastAsia="zh-CN"/>
              </w:rPr>
              <w:t>2020.0</w:t>
            </w:r>
            <w:r w:rsidRPr="003E172C">
              <w:rPr>
                <w:rFonts w:hint="eastAsia"/>
                <w:color w:val="auto"/>
                <w:kern w:val="2"/>
                <w:sz w:val="21"/>
                <w:szCs w:val="21"/>
                <w:lang w:val="en-US" w:eastAsia="zh-CN"/>
              </w:rPr>
              <w:t>7.01</w:t>
            </w:r>
          </w:p>
        </w:tc>
      </w:tr>
      <w:tr w:rsidR="009F7F23" w:rsidRPr="003E172C" w14:paraId="1DFDF1BB" w14:textId="77777777" w:rsidTr="005A2436">
        <w:trPr>
          <w:trHeight w:val="270"/>
        </w:trPr>
        <w:tc>
          <w:tcPr>
            <w:tcW w:w="788" w:type="dxa"/>
            <w:tcBorders>
              <w:top w:val="nil"/>
              <w:left w:val="nil"/>
              <w:bottom w:val="nil"/>
              <w:right w:val="nil"/>
            </w:tcBorders>
            <w:shd w:val="clear" w:color="auto" w:fill="auto"/>
            <w:noWrap/>
            <w:hideMark/>
          </w:tcPr>
          <w:p w14:paraId="0AB3BF46" w14:textId="77777777" w:rsidR="003E172C" w:rsidRPr="003E172C" w:rsidRDefault="003E172C" w:rsidP="00383026">
            <w:pPr>
              <w:widowControl w:val="0"/>
              <w:rPr>
                <w:color w:val="auto"/>
                <w:kern w:val="2"/>
                <w:sz w:val="21"/>
                <w:szCs w:val="21"/>
                <w:lang w:val="en-US" w:eastAsia="zh-CN"/>
              </w:rPr>
            </w:pPr>
            <w:r w:rsidRPr="003E172C">
              <w:rPr>
                <w:color w:val="auto"/>
                <w:kern w:val="2"/>
                <w:sz w:val="21"/>
                <w:szCs w:val="21"/>
                <w:lang w:val="en-US" w:eastAsia="zh-CN"/>
              </w:rPr>
              <w:t>#11</w:t>
            </w:r>
          </w:p>
        </w:tc>
        <w:tc>
          <w:tcPr>
            <w:tcW w:w="3465" w:type="dxa"/>
            <w:tcBorders>
              <w:top w:val="nil"/>
              <w:left w:val="nil"/>
              <w:bottom w:val="nil"/>
              <w:right w:val="nil"/>
            </w:tcBorders>
            <w:shd w:val="clear" w:color="auto" w:fill="auto"/>
            <w:noWrap/>
            <w:hideMark/>
          </w:tcPr>
          <w:p w14:paraId="2CBD93E8" w14:textId="77777777" w:rsidR="003E172C" w:rsidRPr="003E172C" w:rsidRDefault="003E172C" w:rsidP="00980BEA">
            <w:pPr>
              <w:widowControl w:val="0"/>
              <w:jc w:val="both"/>
              <w:rPr>
                <w:color w:val="auto"/>
                <w:kern w:val="2"/>
                <w:sz w:val="21"/>
                <w:szCs w:val="21"/>
                <w:lang w:val="en-US" w:eastAsia="zh-CN"/>
              </w:rPr>
            </w:pPr>
            <w:r w:rsidRPr="003E172C">
              <w:rPr>
                <w:color w:val="auto"/>
                <w:kern w:val="2"/>
                <w:sz w:val="21"/>
                <w:szCs w:val="21"/>
                <w:lang w:val="en-US" w:eastAsia="zh-CN"/>
              </w:rPr>
              <w:t>Search #8 AND #9 AND #10</w:t>
            </w:r>
          </w:p>
        </w:tc>
        <w:tc>
          <w:tcPr>
            <w:tcW w:w="1275" w:type="dxa"/>
            <w:tcBorders>
              <w:top w:val="nil"/>
              <w:left w:val="nil"/>
              <w:bottom w:val="nil"/>
              <w:right w:val="nil"/>
            </w:tcBorders>
            <w:shd w:val="clear" w:color="auto" w:fill="auto"/>
            <w:noWrap/>
          </w:tcPr>
          <w:p w14:paraId="7FDFFCF3" w14:textId="77777777" w:rsidR="003E172C" w:rsidRPr="003E172C" w:rsidRDefault="003E172C" w:rsidP="005A2436">
            <w:pPr>
              <w:widowControl w:val="0"/>
              <w:rPr>
                <w:color w:val="auto"/>
                <w:kern w:val="2"/>
                <w:sz w:val="21"/>
                <w:szCs w:val="21"/>
                <w:lang w:val="en-US" w:eastAsia="zh-CN"/>
              </w:rPr>
            </w:pPr>
            <w:r w:rsidRPr="003E172C">
              <w:rPr>
                <w:color w:val="auto"/>
                <w:kern w:val="2"/>
                <w:sz w:val="21"/>
                <w:szCs w:val="21"/>
                <w:lang w:val="en-US" w:eastAsia="zh-CN"/>
              </w:rPr>
              <w:t>1,755,241</w:t>
            </w:r>
          </w:p>
        </w:tc>
        <w:tc>
          <w:tcPr>
            <w:tcW w:w="1276" w:type="dxa"/>
            <w:tcBorders>
              <w:top w:val="nil"/>
              <w:left w:val="nil"/>
              <w:bottom w:val="nil"/>
              <w:right w:val="nil"/>
            </w:tcBorders>
            <w:shd w:val="clear" w:color="auto" w:fill="auto"/>
            <w:noWrap/>
          </w:tcPr>
          <w:p w14:paraId="4EF7F608" w14:textId="77777777" w:rsidR="003E172C" w:rsidRPr="003E172C" w:rsidRDefault="003E172C" w:rsidP="00383026">
            <w:pPr>
              <w:widowControl w:val="0"/>
              <w:jc w:val="center"/>
              <w:rPr>
                <w:color w:val="auto"/>
                <w:kern w:val="2"/>
                <w:sz w:val="21"/>
                <w:szCs w:val="21"/>
                <w:lang w:val="en-US" w:eastAsia="zh-CN"/>
              </w:rPr>
            </w:pPr>
            <w:r w:rsidRPr="003E172C">
              <w:rPr>
                <w:color w:val="auto"/>
                <w:kern w:val="2"/>
                <w:sz w:val="21"/>
                <w:szCs w:val="21"/>
                <w:lang w:val="en-US" w:eastAsia="zh-CN"/>
              </w:rPr>
              <w:t>2020.06.27</w:t>
            </w:r>
          </w:p>
        </w:tc>
        <w:tc>
          <w:tcPr>
            <w:tcW w:w="709" w:type="dxa"/>
            <w:tcBorders>
              <w:top w:val="nil"/>
              <w:left w:val="nil"/>
              <w:bottom w:val="nil"/>
              <w:right w:val="nil"/>
            </w:tcBorders>
            <w:shd w:val="clear" w:color="auto" w:fill="auto"/>
          </w:tcPr>
          <w:p w14:paraId="19A65F35" w14:textId="77777777" w:rsidR="003E172C" w:rsidRPr="003E172C" w:rsidRDefault="003E172C" w:rsidP="00980BEA">
            <w:pPr>
              <w:widowControl w:val="0"/>
              <w:jc w:val="both"/>
              <w:rPr>
                <w:color w:val="auto"/>
                <w:kern w:val="2"/>
                <w:sz w:val="21"/>
                <w:szCs w:val="21"/>
                <w:lang w:val="en-US" w:eastAsia="zh-CN"/>
              </w:rPr>
            </w:pPr>
          </w:p>
        </w:tc>
        <w:tc>
          <w:tcPr>
            <w:tcW w:w="850" w:type="dxa"/>
            <w:tcBorders>
              <w:top w:val="nil"/>
              <w:left w:val="nil"/>
              <w:bottom w:val="nil"/>
              <w:right w:val="nil"/>
            </w:tcBorders>
            <w:shd w:val="clear" w:color="auto" w:fill="auto"/>
          </w:tcPr>
          <w:p w14:paraId="1E9F46FA" w14:textId="77777777" w:rsidR="003E172C" w:rsidRPr="003E172C" w:rsidRDefault="003E172C" w:rsidP="00980BEA">
            <w:pPr>
              <w:widowControl w:val="0"/>
              <w:jc w:val="both"/>
              <w:rPr>
                <w:color w:val="auto"/>
                <w:kern w:val="2"/>
                <w:sz w:val="21"/>
                <w:szCs w:val="21"/>
                <w:lang w:val="en-US" w:eastAsia="zh-CN"/>
              </w:rPr>
            </w:pPr>
            <w:r w:rsidRPr="003E172C">
              <w:rPr>
                <w:color w:val="auto"/>
                <w:kern w:val="2"/>
                <w:sz w:val="21"/>
                <w:szCs w:val="21"/>
                <w:lang w:val="en-US" w:eastAsia="zh-CN"/>
              </w:rPr>
              <w:t>#11</w:t>
            </w:r>
          </w:p>
        </w:tc>
        <w:tc>
          <w:tcPr>
            <w:tcW w:w="2835" w:type="dxa"/>
            <w:tcBorders>
              <w:top w:val="nil"/>
              <w:left w:val="nil"/>
              <w:bottom w:val="nil"/>
              <w:right w:val="nil"/>
            </w:tcBorders>
            <w:shd w:val="clear" w:color="auto" w:fill="auto"/>
          </w:tcPr>
          <w:p w14:paraId="5F72ACAD" w14:textId="77777777" w:rsidR="003E172C" w:rsidRPr="003E172C" w:rsidRDefault="003E172C" w:rsidP="00980BEA">
            <w:pPr>
              <w:widowControl w:val="0"/>
              <w:jc w:val="both"/>
              <w:rPr>
                <w:color w:val="auto"/>
                <w:kern w:val="2"/>
                <w:sz w:val="21"/>
                <w:szCs w:val="21"/>
                <w:lang w:val="en-US" w:eastAsia="zh-CN"/>
              </w:rPr>
            </w:pPr>
            <w:r w:rsidRPr="003E172C">
              <w:rPr>
                <w:color w:val="auto"/>
                <w:kern w:val="2"/>
                <w:sz w:val="21"/>
                <w:szCs w:val="21"/>
                <w:bdr w:val="none" w:sz="0" w:space="0" w:color="auto" w:frame="1"/>
                <w:lang w:val="en-US" w:eastAsia="zh-CN"/>
              </w:rPr>
              <w:t xml:space="preserve">Search </w:t>
            </w:r>
            <w:r w:rsidRPr="003E172C">
              <w:rPr>
                <w:color w:val="auto"/>
                <w:kern w:val="2"/>
                <w:sz w:val="21"/>
                <w:szCs w:val="21"/>
                <w:lang w:val="en-US" w:eastAsia="zh-CN"/>
              </w:rPr>
              <w:t>#8 AND #9 AND #10</w:t>
            </w:r>
          </w:p>
        </w:tc>
        <w:tc>
          <w:tcPr>
            <w:tcW w:w="1276" w:type="dxa"/>
            <w:tcBorders>
              <w:top w:val="nil"/>
              <w:left w:val="nil"/>
              <w:bottom w:val="nil"/>
              <w:right w:val="nil"/>
            </w:tcBorders>
            <w:shd w:val="clear" w:color="auto" w:fill="auto"/>
          </w:tcPr>
          <w:p w14:paraId="4D574A1B" w14:textId="77777777" w:rsidR="003E172C" w:rsidRPr="003E172C" w:rsidRDefault="003E172C" w:rsidP="005A2436">
            <w:pPr>
              <w:widowControl w:val="0"/>
              <w:rPr>
                <w:color w:val="auto"/>
                <w:kern w:val="2"/>
                <w:sz w:val="21"/>
                <w:szCs w:val="21"/>
                <w:lang w:val="en-US" w:eastAsia="zh-CN"/>
              </w:rPr>
            </w:pPr>
            <w:r w:rsidRPr="003E172C">
              <w:rPr>
                <w:rFonts w:hint="eastAsia"/>
                <w:color w:val="auto"/>
                <w:kern w:val="2"/>
                <w:sz w:val="21"/>
                <w:szCs w:val="21"/>
                <w:lang w:val="en-US" w:eastAsia="zh-CN"/>
              </w:rPr>
              <w:t>2,767,042</w:t>
            </w:r>
          </w:p>
        </w:tc>
        <w:tc>
          <w:tcPr>
            <w:tcW w:w="1276" w:type="dxa"/>
            <w:tcBorders>
              <w:top w:val="nil"/>
              <w:left w:val="nil"/>
              <w:bottom w:val="nil"/>
              <w:right w:val="nil"/>
            </w:tcBorders>
            <w:shd w:val="clear" w:color="auto" w:fill="auto"/>
          </w:tcPr>
          <w:p w14:paraId="28C2BECF" w14:textId="77777777" w:rsidR="003E172C" w:rsidRPr="003E172C" w:rsidRDefault="003E172C" w:rsidP="00383026">
            <w:pPr>
              <w:widowControl w:val="0"/>
              <w:jc w:val="center"/>
              <w:rPr>
                <w:color w:val="auto"/>
                <w:kern w:val="2"/>
                <w:sz w:val="21"/>
                <w:szCs w:val="21"/>
                <w:lang w:val="en-US" w:eastAsia="zh-CN"/>
              </w:rPr>
            </w:pPr>
            <w:r w:rsidRPr="003E172C">
              <w:rPr>
                <w:color w:val="auto"/>
                <w:kern w:val="2"/>
                <w:sz w:val="21"/>
                <w:szCs w:val="21"/>
                <w:lang w:val="en-US" w:eastAsia="zh-CN"/>
              </w:rPr>
              <w:t>20</w:t>
            </w:r>
            <w:r w:rsidRPr="003E172C">
              <w:rPr>
                <w:rFonts w:hint="eastAsia"/>
                <w:color w:val="auto"/>
                <w:kern w:val="2"/>
                <w:sz w:val="21"/>
                <w:szCs w:val="21"/>
                <w:lang w:val="en-US" w:eastAsia="zh-CN"/>
              </w:rPr>
              <w:t>20</w:t>
            </w:r>
            <w:r w:rsidRPr="003E172C">
              <w:rPr>
                <w:color w:val="auto"/>
                <w:kern w:val="2"/>
                <w:sz w:val="21"/>
                <w:szCs w:val="21"/>
                <w:lang w:val="en-US" w:eastAsia="zh-CN"/>
              </w:rPr>
              <w:t>.</w:t>
            </w:r>
            <w:r w:rsidRPr="003E172C">
              <w:rPr>
                <w:rFonts w:hint="eastAsia"/>
                <w:color w:val="auto"/>
                <w:kern w:val="2"/>
                <w:sz w:val="21"/>
                <w:szCs w:val="21"/>
                <w:lang w:val="en-US" w:eastAsia="zh-CN"/>
              </w:rPr>
              <w:t>0</w:t>
            </w:r>
            <w:r w:rsidRPr="003E172C">
              <w:rPr>
                <w:color w:val="auto"/>
                <w:kern w:val="2"/>
                <w:sz w:val="21"/>
                <w:szCs w:val="21"/>
                <w:lang w:val="en-US" w:eastAsia="zh-CN"/>
              </w:rPr>
              <w:t>6.</w:t>
            </w:r>
            <w:r w:rsidRPr="003E172C">
              <w:rPr>
                <w:rFonts w:hint="eastAsia"/>
                <w:color w:val="auto"/>
                <w:kern w:val="2"/>
                <w:sz w:val="21"/>
                <w:szCs w:val="21"/>
                <w:lang w:val="en-US" w:eastAsia="zh-CN"/>
              </w:rPr>
              <w:t>27</w:t>
            </w:r>
          </w:p>
        </w:tc>
        <w:tc>
          <w:tcPr>
            <w:tcW w:w="709" w:type="dxa"/>
            <w:tcBorders>
              <w:top w:val="nil"/>
              <w:left w:val="nil"/>
              <w:bottom w:val="nil"/>
              <w:right w:val="nil"/>
            </w:tcBorders>
            <w:shd w:val="clear" w:color="auto" w:fill="auto"/>
          </w:tcPr>
          <w:p w14:paraId="0B02FC50" w14:textId="77777777" w:rsidR="003E172C" w:rsidRPr="003E172C" w:rsidRDefault="003E172C" w:rsidP="003E172C">
            <w:pPr>
              <w:widowControl w:val="0"/>
              <w:jc w:val="both"/>
              <w:rPr>
                <w:color w:val="auto"/>
                <w:kern w:val="2"/>
                <w:sz w:val="21"/>
                <w:szCs w:val="21"/>
                <w:lang w:val="en-US" w:eastAsia="zh-CN"/>
              </w:rPr>
            </w:pPr>
          </w:p>
        </w:tc>
        <w:tc>
          <w:tcPr>
            <w:tcW w:w="850" w:type="dxa"/>
            <w:tcBorders>
              <w:top w:val="nil"/>
              <w:left w:val="nil"/>
              <w:bottom w:val="nil"/>
              <w:right w:val="nil"/>
            </w:tcBorders>
          </w:tcPr>
          <w:p w14:paraId="521ECC3C" w14:textId="6669FC5A" w:rsidR="003E172C" w:rsidRPr="003E172C" w:rsidRDefault="003E172C" w:rsidP="000B1548">
            <w:pPr>
              <w:widowControl w:val="0"/>
              <w:jc w:val="both"/>
              <w:rPr>
                <w:color w:val="auto"/>
                <w:kern w:val="2"/>
                <w:sz w:val="21"/>
                <w:szCs w:val="21"/>
                <w:lang w:val="en-US" w:eastAsia="zh-CN"/>
              </w:rPr>
            </w:pPr>
            <w:r w:rsidRPr="003E172C">
              <w:rPr>
                <w:color w:val="auto"/>
                <w:kern w:val="2"/>
                <w:sz w:val="21"/>
                <w:szCs w:val="21"/>
                <w:lang w:val="en-US" w:eastAsia="zh-CN"/>
              </w:rPr>
              <w:t>#11</w:t>
            </w:r>
          </w:p>
        </w:tc>
        <w:tc>
          <w:tcPr>
            <w:tcW w:w="3119" w:type="dxa"/>
            <w:tcBorders>
              <w:top w:val="nil"/>
              <w:left w:val="nil"/>
              <w:bottom w:val="nil"/>
              <w:right w:val="nil"/>
            </w:tcBorders>
          </w:tcPr>
          <w:p w14:paraId="028E0D1E" w14:textId="77777777" w:rsidR="003E172C" w:rsidRPr="003E172C" w:rsidRDefault="003E172C" w:rsidP="000B1548">
            <w:pPr>
              <w:widowControl w:val="0"/>
              <w:jc w:val="both"/>
              <w:rPr>
                <w:color w:val="auto"/>
                <w:kern w:val="2"/>
                <w:sz w:val="21"/>
                <w:szCs w:val="21"/>
                <w:lang w:val="en-US" w:eastAsia="zh-CN"/>
              </w:rPr>
            </w:pPr>
            <w:r w:rsidRPr="003E172C">
              <w:rPr>
                <w:color w:val="auto"/>
                <w:kern w:val="2"/>
                <w:sz w:val="21"/>
                <w:szCs w:val="21"/>
                <w:bdr w:val="none" w:sz="0" w:space="0" w:color="auto" w:frame="1"/>
                <w:lang w:val="en-US" w:eastAsia="zh-CN"/>
              </w:rPr>
              <w:t xml:space="preserve">Search </w:t>
            </w:r>
            <w:r w:rsidRPr="003E172C">
              <w:rPr>
                <w:color w:val="auto"/>
                <w:kern w:val="2"/>
                <w:sz w:val="21"/>
                <w:szCs w:val="21"/>
                <w:lang w:val="en-US" w:eastAsia="zh-CN"/>
              </w:rPr>
              <w:t>#8 AND #9 AND #10</w:t>
            </w:r>
          </w:p>
        </w:tc>
        <w:tc>
          <w:tcPr>
            <w:tcW w:w="1275" w:type="dxa"/>
            <w:tcBorders>
              <w:top w:val="nil"/>
              <w:left w:val="nil"/>
              <w:bottom w:val="nil"/>
              <w:right w:val="nil"/>
            </w:tcBorders>
          </w:tcPr>
          <w:p w14:paraId="1E99D9EB" w14:textId="77777777" w:rsidR="003E172C" w:rsidRPr="003E172C" w:rsidRDefault="003E172C" w:rsidP="005A2436">
            <w:pPr>
              <w:widowControl w:val="0"/>
              <w:rPr>
                <w:color w:val="auto"/>
                <w:kern w:val="2"/>
                <w:sz w:val="21"/>
                <w:szCs w:val="21"/>
                <w:lang w:val="en-US" w:eastAsia="zh-CN"/>
              </w:rPr>
            </w:pPr>
            <w:r w:rsidRPr="003E172C">
              <w:rPr>
                <w:rFonts w:hint="eastAsia"/>
                <w:color w:val="auto"/>
                <w:kern w:val="2"/>
                <w:sz w:val="21"/>
                <w:szCs w:val="21"/>
                <w:lang w:val="en-US" w:eastAsia="zh-CN"/>
              </w:rPr>
              <w:t>434,750</w:t>
            </w:r>
          </w:p>
        </w:tc>
        <w:tc>
          <w:tcPr>
            <w:tcW w:w="1276" w:type="dxa"/>
            <w:tcBorders>
              <w:top w:val="nil"/>
              <w:left w:val="nil"/>
              <w:bottom w:val="nil"/>
              <w:right w:val="nil"/>
            </w:tcBorders>
          </w:tcPr>
          <w:p w14:paraId="0F49D1AF" w14:textId="77777777" w:rsidR="003E172C" w:rsidRPr="003E172C" w:rsidRDefault="003E172C" w:rsidP="00383026">
            <w:pPr>
              <w:widowControl w:val="0"/>
              <w:jc w:val="center"/>
              <w:rPr>
                <w:color w:val="auto"/>
                <w:kern w:val="2"/>
                <w:sz w:val="21"/>
                <w:szCs w:val="21"/>
                <w:lang w:val="en-US" w:eastAsia="zh-CN"/>
              </w:rPr>
            </w:pPr>
            <w:r w:rsidRPr="003E172C">
              <w:rPr>
                <w:color w:val="auto"/>
                <w:kern w:val="2"/>
                <w:sz w:val="21"/>
                <w:szCs w:val="21"/>
                <w:lang w:val="en-US" w:eastAsia="zh-CN"/>
              </w:rPr>
              <w:t>2020.0</w:t>
            </w:r>
            <w:r w:rsidRPr="003E172C">
              <w:rPr>
                <w:rFonts w:hint="eastAsia"/>
                <w:color w:val="auto"/>
                <w:kern w:val="2"/>
                <w:sz w:val="21"/>
                <w:szCs w:val="21"/>
                <w:lang w:val="en-US" w:eastAsia="zh-CN"/>
              </w:rPr>
              <w:t>7.01</w:t>
            </w:r>
          </w:p>
        </w:tc>
      </w:tr>
      <w:tr w:rsidR="009F7F23" w:rsidRPr="003E172C" w14:paraId="0FF6F5EA" w14:textId="77777777" w:rsidTr="005A2436">
        <w:trPr>
          <w:trHeight w:val="270"/>
        </w:trPr>
        <w:tc>
          <w:tcPr>
            <w:tcW w:w="788" w:type="dxa"/>
            <w:tcBorders>
              <w:top w:val="nil"/>
              <w:left w:val="nil"/>
              <w:right w:val="nil"/>
            </w:tcBorders>
            <w:shd w:val="clear" w:color="auto" w:fill="auto"/>
            <w:noWrap/>
          </w:tcPr>
          <w:p w14:paraId="322F4D87" w14:textId="77777777" w:rsidR="003E172C" w:rsidRPr="003E172C" w:rsidRDefault="003E172C" w:rsidP="00383026">
            <w:pPr>
              <w:widowControl w:val="0"/>
              <w:rPr>
                <w:color w:val="auto"/>
                <w:kern w:val="2"/>
                <w:sz w:val="21"/>
                <w:szCs w:val="21"/>
                <w:lang w:val="en-US" w:eastAsia="zh-CN"/>
              </w:rPr>
            </w:pPr>
            <w:r w:rsidRPr="003E172C">
              <w:rPr>
                <w:color w:val="auto"/>
                <w:kern w:val="2"/>
                <w:sz w:val="21"/>
                <w:szCs w:val="21"/>
                <w:lang w:val="en-US" w:eastAsia="zh-CN"/>
              </w:rPr>
              <w:t>#12</w:t>
            </w:r>
          </w:p>
        </w:tc>
        <w:tc>
          <w:tcPr>
            <w:tcW w:w="3465" w:type="dxa"/>
            <w:tcBorders>
              <w:top w:val="nil"/>
              <w:left w:val="nil"/>
              <w:right w:val="nil"/>
            </w:tcBorders>
            <w:shd w:val="clear" w:color="auto" w:fill="auto"/>
            <w:noWrap/>
          </w:tcPr>
          <w:p w14:paraId="5BBE0F87" w14:textId="77777777" w:rsidR="003E172C" w:rsidRPr="003E172C" w:rsidRDefault="003E172C" w:rsidP="00980BEA">
            <w:pPr>
              <w:widowControl w:val="0"/>
              <w:jc w:val="both"/>
              <w:rPr>
                <w:color w:val="auto"/>
                <w:kern w:val="2"/>
                <w:sz w:val="21"/>
                <w:szCs w:val="21"/>
                <w:lang w:val="en-US" w:eastAsia="zh-CN"/>
              </w:rPr>
            </w:pPr>
            <w:r w:rsidRPr="003E172C">
              <w:rPr>
                <w:color w:val="auto"/>
                <w:kern w:val="2"/>
                <w:sz w:val="21"/>
                <w:szCs w:val="21"/>
                <w:lang w:val="en-US" w:eastAsia="zh-CN"/>
              </w:rPr>
              <w:t>Search #3 AND #7 AND #11</w:t>
            </w:r>
          </w:p>
        </w:tc>
        <w:tc>
          <w:tcPr>
            <w:tcW w:w="1275" w:type="dxa"/>
            <w:tcBorders>
              <w:top w:val="nil"/>
              <w:left w:val="nil"/>
              <w:right w:val="nil"/>
            </w:tcBorders>
            <w:shd w:val="clear" w:color="auto" w:fill="auto"/>
            <w:noWrap/>
          </w:tcPr>
          <w:p w14:paraId="2566A5EE" w14:textId="77777777" w:rsidR="003E172C" w:rsidRPr="003E172C" w:rsidRDefault="003E172C" w:rsidP="005A2436">
            <w:pPr>
              <w:widowControl w:val="0"/>
              <w:rPr>
                <w:color w:val="auto"/>
                <w:kern w:val="2"/>
                <w:sz w:val="21"/>
                <w:szCs w:val="21"/>
                <w:lang w:val="en-US" w:eastAsia="zh-CN"/>
              </w:rPr>
            </w:pPr>
            <w:r w:rsidRPr="003E172C">
              <w:rPr>
                <w:color w:val="auto"/>
                <w:kern w:val="2"/>
                <w:sz w:val="21"/>
                <w:szCs w:val="21"/>
                <w:lang w:val="en-US" w:eastAsia="zh-CN"/>
              </w:rPr>
              <w:t>1,421</w:t>
            </w:r>
          </w:p>
        </w:tc>
        <w:tc>
          <w:tcPr>
            <w:tcW w:w="1276" w:type="dxa"/>
            <w:tcBorders>
              <w:top w:val="nil"/>
              <w:left w:val="nil"/>
              <w:right w:val="nil"/>
            </w:tcBorders>
            <w:shd w:val="clear" w:color="auto" w:fill="auto"/>
            <w:noWrap/>
          </w:tcPr>
          <w:p w14:paraId="6DF866E9" w14:textId="77777777" w:rsidR="003E172C" w:rsidRPr="003E172C" w:rsidRDefault="003E172C" w:rsidP="00383026">
            <w:pPr>
              <w:widowControl w:val="0"/>
              <w:jc w:val="center"/>
              <w:rPr>
                <w:color w:val="auto"/>
                <w:kern w:val="2"/>
                <w:sz w:val="21"/>
                <w:szCs w:val="21"/>
                <w:lang w:val="en-US" w:eastAsia="zh-CN"/>
              </w:rPr>
            </w:pPr>
            <w:r w:rsidRPr="003E172C">
              <w:rPr>
                <w:color w:val="auto"/>
                <w:kern w:val="2"/>
                <w:sz w:val="21"/>
                <w:szCs w:val="21"/>
                <w:lang w:val="en-US" w:eastAsia="zh-CN"/>
              </w:rPr>
              <w:t>2020.06.27</w:t>
            </w:r>
          </w:p>
        </w:tc>
        <w:tc>
          <w:tcPr>
            <w:tcW w:w="709" w:type="dxa"/>
            <w:tcBorders>
              <w:top w:val="nil"/>
              <w:left w:val="nil"/>
              <w:bottom w:val="single" w:sz="4" w:space="0" w:color="auto"/>
              <w:right w:val="nil"/>
            </w:tcBorders>
            <w:shd w:val="clear" w:color="auto" w:fill="auto"/>
          </w:tcPr>
          <w:p w14:paraId="6D90F579" w14:textId="77777777" w:rsidR="003E172C" w:rsidRPr="003E172C" w:rsidRDefault="003E172C" w:rsidP="00980BEA">
            <w:pPr>
              <w:widowControl w:val="0"/>
              <w:jc w:val="both"/>
              <w:rPr>
                <w:color w:val="auto"/>
                <w:kern w:val="2"/>
                <w:sz w:val="21"/>
                <w:szCs w:val="21"/>
                <w:lang w:val="en-US" w:eastAsia="zh-CN"/>
              </w:rPr>
            </w:pPr>
          </w:p>
        </w:tc>
        <w:tc>
          <w:tcPr>
            <w:tcW w:w="850" w:type="dxa"/>
            <w:tcBorders>
              <w:top w:val="nil"/>
              <w:left w:val="nil"/>
              <w:right w:val="nil"/>
            </w:tcBorders>
            <w:shd w:val="clear" w:color="auto" w:fill="auto"/>
          </w:tcPr>
          <w:p w14:paraId="6D261479" w14:textId="77777777" w:rsidR="003E172C" w:rsidRPr="003E172C" w:rsidRDefault="003E172C" w:rsidP="00980BEA">
            <w:pPr>
              <w:widowControl w:val="0"/>
              <w:jc w:val="both"/>
              <w:rPr>
                <w:color w:val="auto"/>
                <w:kern w:val="2"/>
                <w:sz w:val="21"/>
                <w:szCs w:val="21"/>
                <w:lang w:val="en-US" w:eastAsia="zh-CN"/>
              </w:rPr>
            </w:pPr>
            <w:r w:rsidRPr="003E172C">
              <w:rPr>
                <w:color w:val="auto"/>
                <w:kern w:val="2"/>
                <w:sz w:val="21"/>
                <w:szCs w:val="21"/>
                <w:lang w:val="en-US" w:eastAsia="zh-CN"/>
              </w:rPr>
              <w:t>#12</w:t>
            </w:r>
          </w:p>
        </w:tc>
        <w:tc>
          <w:tcPr>
            <w:tcW w:w="2835" w:type="dxa"/>
            <w:tcBorders>
              <w:top w:val="nil"/>
              <w:left w:val="nil"/>
              <w:right w:val="nil"/>
            </w:tcBorders>
            <w:shd w:val="clear" w:color="auto" w:fill="auto"/>
          </w:tcPr>
          <w:p w14:paraId="68EC46FD" w14:textId="77777777" w:rsidR="003E172C" w:rsidRPr="003E172C" w:rsidRDefault="003E172C" w:rsidP="00980BEA">
            <w:pPr>
              <w:widowControl w:val="0"/>
              <w:jc w:val="both"/>
              <w:rPr>
                <w:color w:val="auto"/>
                <w:kern w:val="2"/>
                <w:sz w:val="21"/>
                <w:szCs w:val="21"/>
                <w:lang w:val="en-US" w:eastAsia="zh-CN"/>
              </w:rPr>
            </w:pPr>
            <w:r w:rsidRPr="003E172C">
              <w:rPr>
                <w:color w:val="auto"/>
                <w:kern w:val="2"/>
                <w:sz w:val="21"/>
                <w:szCs w:val="21"/>
                <w:bdr w:val="none" w:sz="0" w:space="0" w:color="auto" w:frame="1"/>
                <w:lang w:val="en-US" w:eastAsia="zh-CN"/>
              </w:rPr>
              <w:t xml:space="preserve">Search </w:t>
            </w:r>
            <w:r w:rsidRPr="003E172C">
              <w:rPr>
                <w:color w:val="auto"/>
                <w:kern w:val="2"/>
                <w:sz w:val="21"/>
                <w:szCs w:val="21"/>
                <w:lang w:val="en-US" w:eastAsia="zh-CN"/>
              </w:rPr>
              <w:t>#3 AND #7 AND #11</w:t>
            </w:r>
          </w:p>
        </w:tc>
        <w:tc>
          <w:tcPr>
            <w:tcW w:w="1276" w:type="dxa"/>
            <w:tcBorders>
              <w:top w:val="nil"/>
              <w:left w:val="nil"/>
              <w:right w:val="nil"/>
            </w:tcBorders>
            <w:shd w:val="clear" w:color="auto" w:fill="auto"/>
          </w:tcPr>
          <w:p w14:paraId="4B6C3A71" w14:textId="77777777" w:rsidR="003E172C" w:rsidRPr="003E172C" w:rsidRDefault="003E172C" w:rsidP="005A2436">
            <w:pPr>
              <w:widowControl w:val="0"/>
              <w:rPr>
                <w:color w:val="auto"/>
                <w:kern w:val="2"/>
                <w:sz w:val="21"/>
                <w:szCs w:val="21"/>
                <w:lang w:val="en-US" w:eastAsia="zh-CN"/>
              </w:rPr>
            </w:pPr>
            <w:r w:rsidRPr="003E172C">
              <w:rPr>
                <w:rFonts w:hint="eastAsia"/>
                <w:color w:val="auto"/>
                <w:kern w:val="2"/>
                <w:sz w:val="21"/>
                <w:szCs w:val="21"/>
                <w:lang w:val="en-US" w:eastAsia="zh-CN"/>
              </w:rPr>
              <w:t>2,250</w:t>
            </w:r>
          </w:p>
        </w:tc>
        <w:tc>
          <w:tcPr>
            <w:tcW w:w="1276" w:type="dxa"/>
            <w:tcBorders>
              <w:top w:val="nil"/>
              <w:left w:val="nil"/>
              <w:right w:val="nil"/>
            </w:tcBorders>
            <w:shd w:val="clear" w:color="auto" w:fill="auto"/>
          </w:tcPr>
          <w:p w14:paraId="120AD56C" w14:textId="77777777" w:rsidR="003E172C" w:rsidRPr="003E172C" w:rsidRDefault="003E172C" w:rsidP="00383026">
            <w:pPr>
              <w:widowControl w:val="0"/>
              <w:jc w:val="center"/>
              <w:rPr>
                <w:color w:val="auto"/>
                <w:kern w:val="2"/>
                <w:sz w:val="21"/>
                <w:szCs w:val="21"/>
                <w:lang w:val="en-US" w:eastAsia="zh-CN"/>
              </w:rPr>
            </w:pPr>
            <w:r w:rsidRPr="003E172C">
              <w:rPr>
                <w:color w:val="auto"/>
                <w:kern w:val="2"/>
                <w:sz w:val="21"/>
                <w:szCs w:val="21"/>
                <w:lang w:val="en-US" w:eastAsia="zh-CN"/>
              </w:rPr>
              <w:t>20</w:t>
            </w:r>
            <w:r w:rsidRPr="003E172C">
              <w:rPr>
                <w:rFonts w:hint="eastAsia"/>
                <w:color w:val="auto"/>
                <w:kern w:val="2"/>
                <w:sz w:val="21"/>
                <w:szCs w:val="21"/>
                <w:lang w:val="en-US" w:eastAsia="zh-CN"/>
              </w:rPr>
              <w:t>20</w:t>
            </w:r>
            <w:r w:rsidRPr="003E172C">
              <w:rPr>
                <w:color w:val="auto"/>
                <w:kern w:val="2"/>
                <w:sz w:val="21"/>
                <w:szCs w:val="21"/>
                <w:lang w:val="en-US" w:eastAsia="zh-CN"/>
              </w:rPr>
              <w:t>.</w:t>
            </w:r>
            <w:r w:rsidRPr="003E172C">
              <w:rPr>
                <w:rFonts w:hint="eastAsia"/>
                <w:color w:val="auto"/>
                <w:kern w:val="2"/>
                <w:sz w:val="21"/>
                <w:szCs w:val="21"/>
                <w:lang w:val="en-US" w:eastAsia="zh-CN"/>
              </w:rPr>
              <w:t>0</w:t>
            </w:r>
            <w:r w:rsidRPr="003E172C">
              <w:rPr>
                <w:color w:val="auto"/>
                <w:kern w:val="2"/>
                <w:sz w:val="21"/>
                <w:szCs w:val="21"/>
                <w:lang w:val="en-US" w:eastAsia="zh-CN"/>
              </w:rPr>
              <w:t>6.</w:t>
            </w:r>
            <w:r w:rsidRPr="003E172C">
              <w:rPr>
                <w:rFonts w:hint="eastAsia"/>
                <w:color w:val="auto"/>
                <w:kern w:val="2"/>
                <w:sz w:val="21"/>
                <w:szCs w:val="21"/>
                <w:lang w:val="en-US" w:eastAsia="zh-CN"/>
              </w:rPr>
              <w:t>27</w:t>
            </w:r>
          </w:p>
        </w:tc>
        <w:tc>
          <w:tcPr>
            <w:tcW w:w="709" w:type="dxa"/>
            <w:tcBorders>
              <w:top w:val="nil"/>
              <w:left w:val="nil"/>
              <w:bottom w:val="single" w:sz="4" w:space="0" w:color="auto"/>
              <w:right w:val="nil"/>
            </w:tcBorders>
            <w:shd w:val="clear" w:color="auto" w:fill="auto"/>
          </w:tcPr>
          <w:p w14:paraId="5839ACC2" w14:textId="77777777" w:rsidR="003E172C" w:rsidRPr="003E172C" w:rsidRDefault="003E172C" w:rsidP="003E172C">
            <w:pPr>
              <w:widowControl w:val="0"/>
              <w:jc w:val="both"/>
              <w:rPr>
                <w:color w:val="auto"/>
                <w:kern w:val="2"/>
                <w:sz w:val="21"/>
                <w:szCs w:val="21"/>
                <w:lang w:val="en-US" w:eastAsia="zh-CN"/>
              </w:rPr>
            </w:pPr>
          </w:p>
        </w:tc>
        <w:tc>
          <w:tcPr>
            <w:tcW w:w="850" w:type="dxa"/>
            <w:tcBorders>
              <w:top w:val="nil"/>
              <w:left w:val="nil"/>
              <w:right w:val="nil"/>
            </w:tcBorders>
          </w:tcPr>
          <w:p w14:paraId="44AA57F1" w14:textId="38EC31A7" w:rsidR="003E172C" w:rsidRPr="003E172C" w:rsidRDefault="003E172C" w:rsidP="003533D6">
            <w:pPr>
              <w:widowControl w:val="0"/>
              <w:jc w:val="both"/>
              <w:rPr>
                <w:color w:val="auto"/>
                <w:kern w:val="2"/>
                <w:sz w:val="21"/>
                <w:szCs w:val="21"/>
                <w:lang w:val="en-US" w:eastAsia="zh-CN"/>
              </w:rPr>
            </w:pPr>
            <w:r w:rsidRPr="003E172C">
              <w:rPr>
                <w:color w:val="auto"/>
                <w:kern w:val="2"/>
                <w:sz w:val="21"/>
                <w:szCs w:val="21"/>
                <w:lang w:val="en-US" w:eastAsia="zh-CN"/>
              </w:rPr>
              <w:t>#1</w:t>
            </w:r>
            <w:r w:rsidRPr="003E172C">
              <w:rPr>
                <w:rFonts w:hint="eastAsia"/>
                <w:color w:val="auto"/>
                <w:kern w:val="2"/>
                <w:sz w:val="21"/>
                <w:szCs w:val="21"/>
                <w:lang w:val="en-US" w:eastAsia="zh-CN"/>
              </w:rPr>
              <w:t>2</w:t>
            </w:r>
          </w:p>
        </w:tc>
        <w:tc>
          <w:tcPr>
            <w:tcW w:w="3119" w:type="dxa"/>
            <w:tcBorders>
              <w:top w:val="nil"/>
              <w:left w:val="nil"/>
              <w:right w:val="nil"/>
            </w:tcBorders>
          </w:tcPr>
          <w:p w14:paraId="55FC8BDF" w14:textId="77777777" w:rsidR="003E172C" w:rsidRPr="003E172C" w:rsidRDefault="003E172C" w:rsidP="000B1548">
            <w:pPr>
              <w:widowControl w:val="0"/>
              <w:jc w:val="both"/>
              <w:rPr>
                <w:color w:val="auto"/>
                <w:kern w:val="2"/>
                <w:sz w:val="21"/>
                <w:szCs w:val="21"/>
                <w:lang w:val="en-US" w:eastAsia="zh-CN"/>
              </w:rPr>
            </w:pPr>
            <w:r w:rsidRPr="003E172C">
              <w:rPr>
                <w:color w:val="auto"/>
                <w:kern w:val="2"/>
                <w:sz w:val="21"/>
                <w:szCs w:val="21"/>
                <w:bdr w:val="none" w:sz="0" w:space="0" w:color="auto" w:frame="1"/>
                <w:lang w:val="en-US" w:eastAsia="zh-CN"/>
              </w:rPr>
              <w:t xml:space="preserve">Search </w:t>
            </w:r>
            <w:r w:rsidRPr="003E172C">
              <w:rPr>
                <w:color w:val="auto"/>
                <w:kern w:val="2"/>
                <w:sz w:val="21"/>
                <w:szCs w:val="21"/>
                <w:lang w:val="en-US" w:eastAsia="zh-CN"/>
              </w:rPr>
              <w:t>#3 AND #7 AND #11</w:t>
            </w:r>
          </w:p>
        </w:tc>
        <w:tc>
          <w:tcPr>
            <w:tcW w:w="1275" w:type="dxa"/>
            <w:tcBorders>
              <w:top w:val="nil"/>
              <w:left w:val="nil"/>
              <w:right w:val="nil"/>
            </w:tcBorders>
          </w:tcPr>
          <w:p w14:paraId="548EC340" w14:textId="77777777" w:rsidR="003E172C" w:rsidRPr="003E172C" w:rsidRDefault="003E172C" w:rsidP="005A2436">
            <w:pPr>
              <w:widowControl w:val="0"/>
              <w:rPr>
                <w:color w:val="auto"/>
                <w:kern w:val="2"/>
                <w:sz w:val="21"/>
                <w:szCs w:val="21"/>
                <w:lang w:val="en-US" w:eastAsia="zh-CN"/>
              </w:rPr>
            </w:pPr>
            <w:r w:rsidRPr="003E172C">
              <w:rPr>
                <w:rFonts w:hint="eastAsia"/>
                <w:color w:val="auto"/>
                <w:kern w:val="2"/>
                <w:sz w:val="21"/>
                <w:szCs w:val="21"/>
                <w:lang w:val="en-US" w:eastAsia="zh-CN"/>
              </w:rPr>
              <w:t>720</w:t>
            </w:r>
          </w:p>
        </w:tc>
        <w:tc>
          <w:tcPr>
            <w:tcW w:w="1276" w:type="dxa"/>
            <w:tcBorders>
              <w:top w:val="nil"/>
              <w:left w:val="nil"/>
              <w:right w:val="nil"/>
            </w:tcBorders>
          </w:tcPr>
          <w:p w14:paraId="03E554E8" w14:textId="77777777" w:rsidR="003E172C" w:rsidRPr="003E172C" w:rsidRDefault="003E172C" w:rsidP="00383026">
            <w:pPr>
              <w:widowControl w:val="0"/>
              <w:jc w:val="center"/>
              <w:rPr>
                <w:color w:val="auto"/>
                <w:kern w:val="2"/>
                <w:sz w:val="21"/>
                <w:szCs w:val="21"/>
                <w:lang w:val="en-US" w:eastAsia="zh-CN"/>
              </w:rPr>
            </w:pPr>
            <w:r w:rsidRPr="003E172C">
              <w:rPr>
                <w:color w:val="auto"/>
                <w:kern w:val="2"/>
                <w:sz w:val="21"/>
                <w:szCs w:val="21"/>
                <w:lang w:val="en-US" w:eastAsia="zh-CN"/>
              </w:rPr>
              <w:t>2020.0</w:t>
            </w:r>
            <w:r w:rsidRPr="003E172C">
              <w:rPr>
                <w:rFonts w:hint="eastAsia"/>
                <w:color w:val="auto"/>
                <w:kern w:val="2"/>
                <w:sz w:val="21"/>
                <w:szCs w:val="21"/>
                <w:lang w:val="en-US" w:eastAsia="zh-CN"/>
              </w:rPr>
              <w:t>7.01</w:t>
            </w:r>
          </w:p>
        </w:tc>
      </w:tr>
    </w:tbl>
    <w:p w14:paraId="32554693" w14:textId="77777777" w:rsidR="00BF0AC5" w:rsidRPr="004172A8" w:rsidRDefault="00BF0AC5">
      <w:pPr>
        <w:rPr>
          <w:color w:val="auto"/>
          <w:sz w:val="28"/>
          <w:szCs w:val="28"/>
          <w:lang w:val="en-US" w:eastAsia="zh-CN"/>
        </w:rPr>
        <w:sectPr w:rsidR="00BF0AC5" w:rsidRPr="004172A8" w:rsidSect="009E666D">
          <w:pgSz w:w="23814" w:h="8505" w:orient="landscape" w:code="65"/>
          <w:pgMar w:top="1134" w:right="1440" w:bottom="1134" w:left="1276" w:header="709" w:footer="709" w:gutter="0"/>
          <w:cols w:space="708"/>
          <w:docGrid w:linePitch="360"/>
        </w:sectPr>
      </w:pPr>
    </w:p>
    <w:p w14:paraId="0B01629D" w14:textId="1B732CAA" w:rsidR="00344730" w:rsidRPr="004172A8" w:rsidRDefault="00596B1D" w:rsidP="001B5C24">
      <w:pPr>
        <w:widowControl w:val="0"/>
        <w:jc w:val="both"/>
        <w:rPr>
          <w:b/>
          <w:color w:val="auto"/>
          <w:kern w:val="2"/>
          <w:sz w:val="28"/>
          <w:szCs w:val="28"/>
          <w:lang w:val="en-US" w:eastAsia="zh-CN"/>
        </w:rPr>
      </w:pPr>
      <w:r w:rsidRPr="004172A8">
        <w:rPr>
          <w:b/>
          <w:color w:val="auto"/>
          <w:kern w:val="2"/>
          <w:sz w:val="28"/>
          <w:szCs w:val="28"/>
          <w:lang w:val="en-US" w:eastAsia="zh-CN"/>
        </w:rPr>
        <w:t xml:space="preserve">Supplementary Table </w:t>
      </w:r>
      <w:r w:rsidR="00BD12F9">
        <w:rPr>
          <w:b/>
          <w:color w:val="auto"/>
          <w:kern w:val="2"/>
          <w:sz w:val="28"/>
          <w:szCs w:val="28"/>
          <w:lang w:val="en-US" w:eastAsia="zh-CN"/>
        </w:rPr>
        <w:t>2</w:t>
      </w:r>
      <w:r w:rsidR="001B5C24" w:rsidRPr="004172A8">
        <w:rPr>
          <w:b/>
          <w:color w:val="auto"/>
          <w:kern w:val="2"/>
          <w:sz w:val="28"/>
          <w:szCs w:val="28"/>
          <w:lang w:val="en-US" w:eastAsia="zh-CN"/>
        </w:rPr>
        <w:t xml:space="preserve"> Reasons for study exclusion.</w:t>
      </w:r>
    </w:p>
    <w:p w14:paraId="06C1393D" w14:textId="6EF747F5" w:rsidR="00BC2426" w:rsidRPr="004172A8" w:rsidRDefault="00BC2426" w:rsidP="003575D5">
      <w:pPr>
        <w:widowControl w:val="0"/>
        <w:pBdr>
          <w:top w:val="single" w:sz="4" w:space="1" w:color="auto"/>
          <w:bottom w:val="single" w:sz="4" w:space="1" w:color="auto"/>
        </w:pBdr>
        <w:jc w:val="both"/>
        <w:rPr>
          <w:b/>
          <w:color w:val="auto"/>
          <w:kern w:val="2"/>
          <w:sz w:val="24"/>
          <w:szCs w:val="24"/>
          <w:lang w:val="en-US" w:eastAsia="zh-CN"/>
        </w:rPr>
      </w:pPr>
      <w:r w:rsidRPr="004172A8">
        <w:rPr>
          <w:b/>
          <w:color w:val="auto"/>
          <w:kern w:val="2"/>
          <w:sz w:val="24"/>
          <w:szCs w:val="24"/>
          <w:lang w:val="en-US" w:eastAsia="zh-CN"/>
        </w:rPr>
        <w:t>(1</w:t>
      </w:r>
      <w:proofErr w:type="gramStart"/>
      <w:r w:rsidRPr="004172A8">
        <w:rPr>
          <w:b/>
          <w:color w:val="auto"/>
          <w:kern w:val="2"/>
          <w:sz w:val="24"/>
          <w:szCs w:val="24"/>
          <w:lang w:val="en-US" w:eastAsia="zh-CN"/>
        </w:rPr>
        <w:t>).Conference</w:t>
      </w:r>
      <w:proofErr w:type="gramEnd"/>
      <w:r w:rsidRPr="004172A8">
        <w:rPr>
          <w:b/>
          <w:color w:val="auto"/>
          <w:kern w:val="2"/>
          <w:sz w:val="24"/>
          <w:szCs w:val="24"/>
          <w:lang w:val="en-US" w:eastAsia="zh-CN"/>
        </w:rPr>
        <w:t xml:space="preserve"> abstract without available original data(N=11).</w:t>
      </w:r>
    </w:p>
    <w:p w14:paraId="3DBD9C72" w14:textId="77777777" w:rsidR="00BC2426" w:rsidRPr="004172A8" w:rsidRDefault="00BC2426"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1. </w:t>
      </w:r>
      <w:proofErr w:type="spellStart"/>
      <w:r w:rsidRPr="004172A8">
        <w:rPr>
          <w:color w:val="auto"/>
          <w:kern w:val="2"/>
          <w:sz w:val="21"/>
          <w:szCs w:val="21"/>
          <w:lang w:val="en-US" w:eastAsia="zh-CN"/>
        </w:rPr>
        <w:t>Yaemsiri</w:t>
      </w:r>
      <w:proofErr w:type="spellEnd"/>
      <w:r w:rsidRPr="004172A8">
        <w:rPr>
          <w:color w:val="auto"/>
          <w:kern w:val="2"/>
          <w:sz w:val="21"/>
          <w:szCs w:val="21"/>
          <w:lang w:val="en-US" w:eastAsia="zh-CN"/>
        </w:rPr>
        <w:t xml:space="preserve"> S, Sen S, Tinker L, Rosamond W, </w:t>
      </w:r>
      <w:proofErr w:type="spellStart"/>
      <w:r w:rsidRPr="004172A8">
        <w:rPr>
          <w:color w:val="auto"/>
          <w:kern w:val="2"/>
          <w:sz w:val="21"/>
          <w:szCs w:val="21"/>
          <w:lang w:val="en-US" w:eastAsia="zh-CN"/>
        </w:rPr>
        <w:t>Wassertheil-Smoller</w:t>
      </w:r>
      <w:proofErr w:type="spellEnd"/>
      <w:r w:rsidRPr="004172A8">
        <w:rPr>
          <w:color w:val="auto"/>
          <w:kern w:val="2"/>
          <w:sz w:val="21"/>
          <w:szCs w:val="21"/>
          <w:lang w:val="en-US" w:eastAsia="zh-CN"/>
        </w:rPr>
        <w:t xml:space="preserve"> S, He K. Dietary fat intake and incidence of ischemic stroke in postmenopausal US women: The </w:t>
      </w:r>
      <w:proofErr w:type="spellStart"/>
      <w:r w:rsidRPr="004172A8">
        <w:rPr>
          <w:color w:val="auto"/>
          <w:kern w:val="2"/>
          <w:sz w:val="21"/>
          <w:szCs w:val="21"/>
          <w:lang w:val="en-US" w:eastAsia="zh-CN"/>
        </w:rPr>
        <w:t>womens</w:t>
      </w:r>
      <w:proofErr w:type="spellEnd"/>
      <w:r w:rsidRPr="004172A8">
        <w:rPr>
          <w:color w:val="auto"/>
          <w:kern w:val="2"/>
          <w:sz w:val="21"/>
          <w:szCs w:val="21"/>
          <w:lang w:val="en-US" w:eastAsia="zh-CN"/>
        </w:rPr>
        <w:t xml:space="preserve"> health initiative. Stroke 2010;41: e223.</w:t>
      </w:r>
    </w:p>
    <w:p w14:paraId="2E279F9A" w14:textId="77777777" w:rsidR="00BC2426" w:rsidRPr="004172A8" w:rsidRDefault="00BC2426"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2. Park SY, Wilkens LR, Henderson BE, Kolonel LN. Dietary patterns and mortality risk in the multiethnic cohort study. Annals of Nutrition and Metabolism 2013;63: 468.</w:t>
      </w:r>
    </w:p>
    <w:p w14:paraId="412296C9" w14:textId="77777777" w:rsidR="00BC2426" w:rsidRPr="004172A8" w:rsidRDefault="00BC2426"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3. Diaz KM, Booth JN, Calhoun DA, Irvin MR, Howard G, Safford MM, et al. Association of healthy lifestyle factors with all-cause mortality and incident cardiovascular events among individuals with apparent treatment resistant hypertension: The reasons for geographic and racial differences in stroke (REGARDS) study. Circulation 2014;129.</w:t>
      </w:r>
    </w:p>
    <w:p w14:paraId="66FF6D91" w14:textId="77777777" w:rsidR="00BC2426" w:rsidRPr="004172A8" w:rsidRDefault="00BC2426"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4. Pearson KE, </w:t>
      </w:r>
      <w:proofErr w:type="spellStart"/>
      <w:r w:rsidRPr="004172A8">
        <w:rPr>
          <w:color w:val="auto"/>
          <w:kern w:val="2"/>
          <w:sz w:val="21"/>
          <w:szCs w:val="21"/>
          <w:lang w:val="en-US" w:eastAsia="zh-CN"/>
        </w:rPr>
        <w:t>Voeks</w:t>
      </w:r>
      <w:proofErr w:type="spellEnd"/>
      <w:r w:rsidRPr="004172A8">
        <w:rPr>
          <w:color w:val="auto"/>
          <w:kern w:val="2"/>
          <w:sz w:val="21"/>
          <w:szCs w:val="21"/>
          <w:lang w:val="en-US" w:eastAsia="zh-CN"/>
        </w:rPr>
        <w:t xml:space="preserve"> JH, Carson AP, </w:t>
      </w:r>
      <w:proofErr w:type="spellStart"/>
      <w:r w:rsidRPr="004172A8">
        <w:rPr>
          <w:color w:val="auto"/>
          <w:kern w:val="2"/>
          <w:sz w:val="21"/>
          <w:szCs w:val="21"/>
          <w:lang w:val="en-US" w:eastAsia="zh-CN"/>
        </w:rPr>
        <w:t>Shikany</w:t>
      </w:r>
      <w:proofErr w:type="spellEnd"/>
      <w:r w:rsidRPr="004172A8">
        <w:rPr>
          <w:color w:val="auto"/>
          <w:kern w:val="2"/>
          <w:sz w:val="21"/>
          <w:szCs w:val="21"/>
          <w:lang w:val="en-US" w:eastAsia="zh-CN"/>
        </w:rPr>
        <w:t xml:space="preserve"> JS, Safford MM, Fernandez JR, et al. Associations of dietary patterns and cardiovascular disease risk do not differ by diabetes status. Circulation 2014;129.</w:t>
      </w:r>
    </w:p>
    <w:p w14:paraId="701B37A1" w14:textId="77777777" w:rsidR="00BC2426" w:rsidRPr="004172A8" w:rsidRDefault="00BC2426"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5. Guo J, Lovegrove JA, Cockcroft JR, Elwood PC, Pickering JE, Givens DI. Egg consumption and cardiovascular disease events-evidence from the </w:t>
      </w:r>
      <w:proofErr w:type="spellStart"/>
      <w:r w:rsidRPr="004172A8">
        <w:rPr>
          <w:color w:val="auto"/>
          <w:kern w:val="2"/>
          <w:sz w:val="21"/>
          <w:szCs w:val="21"/>
          <w:lang w:val="en-US" w:eastAsia="zh-CN"/>
        </w:rPr>
        <w:t>Caerphilly</w:t>
      </w:r>
      <w:proofErr w:type="spellEnd"/>
      <w:r w:rsidRPr="004172A8">
        <w:rPr>
          <w:color w:val="auto"/>
          <w:kern w:val="2"/>
          <w:sz w:val="21"/>
          <w:szCs w:val="21"/>
          <w:lang w:val="en-US" w:eastAsia="zh-CN"/>
        </w:rPr>
        <w:t xml:space="preserve"> prospective cohort study. Proceedings of the Nutrition Society 2015;74.</w:t>
      </w:r>
    </w:p>
    <w:p w14:paraId="5F32012A" w14:textId="77777777" w:rsidR="00BC2426" w:rsidRPr="004172A8" w:rsidRDefault="00BC2426"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6. Spence JD, Judd S, Howard V, Safford M, Howard G. Effect of dietary cholesterol and egg consumption on mortality and cardiovascular risk in the regards study. Stroke 2015;46.</w:t>
      </w:r>
    </w:p>
    <w:p w14:paraId="1C6394D5" w14:textId="77777777" w:rsidR="00BC2426" w:rsidRPr="004172A8" w:rsidRDefault="00BC2426"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7. Qi L, </w:t>
      </w:r>
      <w:proofErr w:type="spellStart"/>
      <w:r w:rsidRPr="004172A8">
        <w:rPr>
          <w:color w:val="auto"/>
          <w:kern w:val="2"/>
          <w:sz w:val="21"/>
          <w:szCs w:val="21"/>
          <w:lang w:val="en-US" w:eastAsia="zh-CN"/>
        </w:rPr>
        <w:t>Lv</w:t>
      </w:r>
      <w:proofErr w:type="spellEnd"/>
      <w:r w:rsidRPr="004172A8">
        <w:rPr>
          <w:color w:val="auto"/>
          <w:kern w:val="2"/>
          <w:sz w:val="21"/>
          <w:szCs w:val="21"/>
          <w:lang w:val="en-US" w:eastAsia="zh-CN"/>
        </w:rPr>
        <w:t xml:space="preserve"> J, Yu C, Guo Y, </w:t>
      </w:r>
      <w:proofErr w:type="spellStart"/>
      <w:r w:rsidRPr="004172A8">
        <w:rPr>
          <w:color w:val="auto"/>
          <w:kern w:val="2"/>
          <w:sz w:val="21"/>
          <w:szCs w:val="21"/>
          <w:lang w:val="en-US" w:eastAsia="zh-CN"/>
        </w:rPr>
        <w:t>Bian</w:t>
      </w:r>
      <w:proofErr w:type="spellEnd"/>
      <w:r w:rsidRPr="004172A8">
        <w:rPr>
          <w:color w:val="auto"/>
          <w:kern w:val="2"/>
          <w:sz w:val="21"/>
          <w:szCs w:val="21"/>
          <w:lang w:val="en-US" w:eastAsia="zh-CN"/>
        </w:rPr>
        <w:t xml:space="preserve"> Z, Yang L, et al. Adherence to healthy lifestyle and cardiovascular diseases in </w:t>
      </w:r>
      <w:proofErr w:type="spellStart"/>
      <w:r w:rsidRPr="004172A8">
        <w:rPr>
          <w:color w:val="auto"/>
          <w:kern w:val="2"/>
          <w:sz w:val="21"/>
          <w:szCs w:val="21"/>
          <w:lang w:val="en-US" w:eastAsia="zh-CN"/>
        </w:rPr>
        <w:t>chinese</w:t>
      </w:r>
      <w:proofErr w:type="spellEnd"/>
      <w:r w:rsidRPr="004172A8">
        <w:rPr>
          <w:color w:val="auto"/>
          <w:kern w:val="2"/>
          <w:sz w:val="21"/>
          <w:szCs w:val="21"/>
          <w:lang w:val="en-US" w:eastAsia="zh-CN"/>
        </w:rPr>
        <w:t>. Circulation 2016;134.</w:t>
      </w:r>
    </w:p>
    <w:p w14:paraId="33516A6C" w14:textId="77777777" w:rsidR="00BC2426" w:rsidRPr="004172A8" w:rsidRDefault="00BC2426"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8. Nakamura Y, Okamura T, Kita Y, Miura K, Okayama A, </w:t>
      </w:r>
      <w:proofErr w:type="spellStart"/>
      <w:r w:rsidRPr="004172A8">
        <w:rPr>
          <w:color w:val="auto"/>
          <w:kern w:val="2"/>
          <w:sz w:val="21"/>
          <w:szCs w:val="21"/>
          <w:lang w:val="en-US" w:eastAsia="zh-CN"/>
        </w:rPr>
        <w:t>Ueshima</w:t>
      </w:r>
      <w:proofErr w:type="spellEnd"/>
      <w:r w:rsidRPr="004172A8">
        <w:rPr>
          <w:color w:val="auto"/>
          <w:kern w:val="2"/>
          <w:sz w:val="21"/>
          <w:szCs w:val="21"/>
          <w:lang w:val="en-US" w:eastAsia="zh-CN"/>
        </w:rPr>
        <w:t xml:space="preserve"> H. Re-evaluation of the relations of egg consumption to serum total cholesterol, cause-specific and all-cause mortality. Circulation 2017;135.</w:t>
      </w:r>
    </w:p>
    <w:p w14:paraId="556C902B" w14:textId="77777777" w:rsidR="00BC2426" w:rsidRPr="004172A8" w:rsidRDefault="00BC2426"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9. Zhang J, Du W, Huang F, </w:t>
      </w:r>
      <w:proofErr w:type="spellStart"/>
      <w:r w:rsidRPr="004172A8">
        <w:rPr>
          <w:color w:val="auto"/>
          <w:kern w:val="2"/>
          <w:sz w:val="21"/>
          <w:szCs w:val="21"/>
          <w:lang w:val="en-US" w:eastAsia="zh-CN"/>
        </w:rPr>
        <w:t>Su</w:t>
      </w:r>
      <w:proofErr w:type="spellEnd"/>
      <w:r w:rsidRPr="004172A8">
        <w:rPr>
          <w:color w:val="auto"/>
          <w:kern w:val="2"/>
          <w:sz w:val="21"/>
          <w:szCs w:val="21"/>
          <w:lang w:val="en-US" w:eastAsia="zh-CN"/>
        </w:rPr>
        <w:t xml:space="preserve"> C, Zhang J, Jiang H, et al. Egg consumption and risk of cardiovascular diseases, evidence from China health and nutrition survey 2000-2011. FASEB Journal 2018;32.</w:t>
      </w:r>
    </w:p>
    <w:p w14:paraId="40E3A0C8" w14:textId="77777777" w:rsidR="00BC2426" w:rsidRPr="004172A8" w:rsidRDefault="00BC2426"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10. Zhong VW, Van Horn L, Cornelis MC, Wilkins JT, Ning H, </w:t>
      </w:r>
      <w:proofErr w:type="spellStart"/>
      <w:r w:rsidRPr="004172A8">
        <w:rPr>
          <w:color w:val="auto"/>
          <w:kern w:val="2"/>
          <w:sz w:val="21"/>
          <w:szCs w:val="21"/>
          <w:lang w:val="en-US" w:eastAsia="zh-CN"/>
        </w:rPr>
        <w:t>Carnethon</w:t>
      </w:r>
      <w:proofErr w:type="spellEnd"/>
      <w:r w:rsidRPr="004172A8">
        <w:rPr>
          <w:color w:val="auto"/>
          <w:kern w:val="2"/>
          <w:sz w:val="21"/>
          <w:szCs w:val="21"/>
          <w:lang w:val="en-US" w:eastAsia="zh-CN"/>
        </w:rPr>
        <w:t xml:space="preserve"> MR, et al. Associations of dietary cholesterol or egg consumption with incident cardiovascular disease and mortality: The lifetime risk pooling project. Circulation 2018;138.</w:t>
      </w:r>
    </w:p>
    <w:p w14:paraId="779BE65B" w14:textId="77777777" w:rsidR="00BC2426" w:rsidRPr="004172A8" w:rsidRDefault="00BC2426"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11. Rees K, Takeda A, Martin N, Ellis L, </w:t>
      </w:r>
      <w:proofErr w:type="spellStart"/>
      <w:r w:rsidRPr="004172A8">
        <w:rPr>
          <w:color w:val="auto"/>
          <w:kern w:val="2"/>
          <w:sz w:val="21"/>
          <w:szCs w:val="21"/>
          <w:lang w:val="en-US" w:eastAsia="zh-CN"/>
        </w:rPr>
        <w:t>Wijesekara</w:t>
      </w:r>
      <w:proofErr w:type="spellEnd"/>
      <w:r w:rsidRPr="004172A8">
        <w:rPr>
          <w:color w:val="auto"/>
          <w:kern w:val="2"/>
          <w:sz w:val="21"/>
          <w:szCs w:val="21"/>
          <w:lang w:val="en-US" w:eastAsia="zh-CN"/>
        </w:rPr>
        <w:t xml:space="preserve"> D, </w:t>
      </w:r>
      <w:proofErr w:type="spellStart"/>
      <w:r w:rsidRPr="004172A8">
        <w:rPr>
          <w:color w:val="auto"/>
          <w:kern w:val="2"/>
          <w:sz w:val="21"/>
          <w:szCs w:val="21"/>
          <w:lang w:val="en-US" w:eastAsia="zh-CN"/>
        </w:rPr>
        <w:t>Vepa</w:t>
      </w:r>
      <w:proofErr w:type="spellEnd"/>
      <w:r w:rsidRPr="004172A8">
        <w:rPr>
          <w:color w:val="auto"/>
          <w:kern w:val="2"/>
          <w:sz w:val="21"/>
          <w:szCs w:val="21"/>
          <w:lang w:val="en-US" w:eastAsia="zh-CN"/>
        </w:rPr>
        <w:t xml:space="preserve"> A, et al. Mediterranean-style diet for the primary and secondary prevention of cardiovascular disease. Cochrane Database of Systematic Reviews 2019;2019.</w:t>
      </w:r>
    </w:p>
    <w:p w14:paraId="32E118C3" w14:textId="77777777" w:rsidR="00BC2426" w:rsidRPr="004172A8" w:rsidRDefault="00BC2426" w:rsidP="003575D5">
      <w:pPr>
        <w:widowControl w:val="0"/>
        <w:pBdr>
          <w:top w:val="single" w:sz="4" w:space="1" w:color="auto"/>
          <w:bottom w:val="single" w:sz="4" w:space="1" w:color="auto"/>
        </w:pBdr>
        <w:jc w:val="both"/>
        <w:rPr>
          <w:b/>
          <w:color w:val="auto"/>
          <w:kern w:val="2"/>
          <w:sz w:val="24"/>
          <w:szCs w:val="24"/>
          <w:lang w:val="en-US" w:eastAsia="zh-CN"/>
        </w:rPr>
      </w:pPr>
      <w:r w:rsidRPr="004172A8">
        <w:rPr>
          <w:b/>
          <w:color w:val="auto"/>
          <w:kern w:val="2"/>
          <w:sz w:val="24"/>
          <w:szCs w:val="24"/>
          <w:lang w:val="en-US" w:eastAsia="zh-CN"/>
        </w:rPr>
        <w:t>(2)  Reporting data about dietary patterns or no available data about stroke and egg (N=69).</w:t>
      </w:r>
    </w:p>
    <w:p w14:paraId="007FB34E" w14:textId="77777777"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1. </w:t>
      </w:r>
      <w:r w:rsidR="00107629" w:rsidRPr="004172A8">
        <w:rPr>
          <w:color w:val="auto"/>
          <w:kern w:val="2"/>
          <w:sz w:val="21"/>
          <w:szCs w:val="21"/>
          <w:lang w:val="en-US" w:eastAsia="zh-CN"/>
        </w:rPr>
        <w:t>Kagan A, Popper JS, Rhoads GG, Yano K. Dietary and other risk factors for stroke in Hawaiian Japanese men. Stroke 1985;16: 390-396.</w:t>
      </w:r>
    </w:p>
    <w:p w14:paraId="3E0E6F3C" w14:textId="77777777"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2. </w:t>
      </w:r>
      <w:r w:rsidR="00107629" w:rsidRPr="004172A8">
        <w:rPr>
          <w:color w:val="auto"/>
          <w:kern w:val="2"/>
          <w:sz w:val="21"/>
          <w:szCs w:val="21"/>
          <w:lang w:val="en-US" w:eastAsia="zh-CN"/>
        </w:rPr>
        <w:t xml:space="preserve">McGee D, Reed D, </w:t>
      </w:r>
      <w:proofErr w:type="spellStart"/>
      <w:r w:rsidR="00107629" w:rsidRPr="004172A8">
        <w:rPr>
          <w:color w:val="auto"/>
          <w:kern w:val="2"/>
          <w:sz w:val="21"/>
          <w:szCs w:val="21"/>
          <w:lang w:val="en-US" w:eastAsia="zh-CN"/>
        </w:rPr>
        <w:t>Stemmerman</w:t>
      </w:r>
      <w:proofErr w:type="spellEnd"/>
      <w:r w:rsidR="00107629" w:rsidRPr="004172A8">
        <w:rPr>
          <w:color w:val="auto"/>
          <w:kern w:val="2"/>
          <w:sz w:val="21"/>
          <w:szCs w:val="21"/>
          <w:lang w:val="en-US" w:eastAsia="zh-CN"/>
        </w:rPr>
        <w:t xml:space="preserve"> G, Rhoads G, Yano K, </w:t>
      </w:r>
      <w:proofErr w:type="spellStart"/>
      <w:r w:rsidR="00107629" w:rsidRPr="004172A8">
        <w:rPr>
          <w:color w:val="auto"/>
          <w:kern w:val="2"/>
          <w:sz w:val="21"/>
          <w:szCs w:val="21"/>
          <w:lang w:val="en-US" w:eastAsia="zh-CN"/>
        </w:rPr>
        <w:t>Feinleib</w:t>
      </w:r>
      <w:proofErr w:type="spellEnd"/>
      <w:r w:rsidR="00107629" w:rsidRPr="004172A8">
        <w:rPr>
          <w:color w:val="auto"/>
          <w:kern w:val="2"/>
          <w:sz w:val="21"/>
          <w:szCs w:val="21"/>
          <w:lang w:val="en-US" w:eastAsia="zh-CN"/>
        </w:rPr>
        <w:t xml:space="preserve"> M. The relationship of dietary fat and cholesterol to mortality in 10 years: the Honolulu Heart Program. Int J Epidemiol 1985;14: 97-105.</w:t>
      </w:r>
    </w:p>
    <w:p w14:paraId="4ACE179B" w14:textId="77777777"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3. </w:t>
      </w:r>
      <w:r w:rsidR="00107629" w:rsidRPr="004172A8">
        <w:rPr>
          <w:color w:val="auto"/>
          <w:kern w:val="2"/>
          <w:sz w:val="21"/>
          <w:szCs w:val="21"/>
          <w:lang w:val="en-US" w:eastAsia="zh-CN"/>
        </w:rPr>
        <w:t xml:space="preserve">Lapidus L, Andersson H, Bengtsson C, </w:t>
      </w:r>
      <w:proofErr w:type="spellStart"/>
      <w:r w:rsidR="00107629" w:rsidRPr="004172A8">
        <w:rPr>
          <w:color w:val="auto"/>
          <w:kern w:val="2"/>
          <w:sz w:val="21"/>
          <w:szCs w:val="21"/>
          <w:lang w:val="en-US" w:eastAsia="zh-CN"/>
        </w:rPr>
        <w:t>Bosaeus</w:t>
      </w:r>
      <w:proofErr w:type="spellEnd"/>
      <w:r w:rsidR="00107629" w:rsidRPr="004172A8">
        <w:rPr>
          <w:color w:val="auto"/>
          <w:kern w:val="2"/>
          <w:sz w:val="21"/>
          <w:szCs w:val="21"/>
          <w:lang w:val="en-US" w:eastAsia="zh-CN"/>
        </w:rPr>
        <w:t xml:space="preserve"> I. Dietary habits in relation to incidence of cardiovascular disease and death in women: A 12-year follow-up of participants in the population study of women in Gothenburg, Sweden. American Journal of Clinical Nutrition 1986;44: 444-448.</w:t>
      </w:r>
    </w:p>
    <w:p w14:paraId="5F6C6D33" w14:textId="77777777"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4. </w:t>
      </w:r>
      <w:proofErr w:type="spellStart"/>
      <w:r w:rsidR="00107629" w:rsidRPr="004172A8">
        <w:rPr>
          <w:color w:val="auto"/>
          <w:kern w:val="2"/>
          <w:sz w:val="21"/>
          <w:szCs w:val="21"/>
          <w:lang w:val="en-US" w:eastAsia="zh-CN"/>
        </w:rPr>
        <w:t>Fukuzawa</w:t>
      </w:r>
      <w:proofErr w:type="spellEnd"/>
      <w:r w:rsidR="00107629" w:rsidRPr="004172A8">
        <w:rPr>
          <w:color w:val="auto"/>
          <w:kern w:val="2"/>
          <w:sz w:val="21"/>
          <w:szCs w:val="21"/>
          <w:lang w:val="en-US" w:eastAsia="zh-CN"/>
        </w:rPr>
        <w:t xml:space="preserve"> Y, </w:t>
      </w:r>
      <w:proofErr w:type="spellStart"/>
      <w:r w:rsidR="00107629" w:rsidRPr="004172A8">
        <w:rPr>
          <w:color w:val="auto"/>
          <w:kern w:val="2"/>
          <w:sz w:val="21"/>
          <w:szCs w:val="21"/>
          <w:lang w:val="en-US" w:eastAsia="zh-CN"/>
        </w:rPr>
        <w:t>Kishimoto</w:t>
      </w:r>
      <w:proofErr w:type="spellEnd"/>
      <w:r w:rsidR="00107629" w:rsidRPr="004172A8">
        <w:rPr>
          <w:color w:val="auto"/>
          <w:kern w:val="2"/>
          <w:sz w:val="21"/>
          <w:szCs w:val="21"/>
          <w:lang w:val="en-US" w:eastAsia="zh-CN"/>
        </w:rPr>
        <w:t xml:space="preserve"> T, Abe M, Tada M, Masuda N, </w:t>
      </w:r>
      <w:proofErr w:type="spellStart"/>
      <w:r w:rsidR="00107629" w:rsidRPr="004172A8">
        <w:rPr>
          <w:color w:val="auto"/>
          <w:kern w:val="2"/>
          <w:sz w:val="21"/>
          <w:szCs w:val="21"/>
          <w:lang w:val="en-US" w:eastAsia="zh-CN"/>
        </w:rPr>
        <w:t>Shigematsu</w:t>
      </w:r>
      <w:proofErr w:type="spellEnd"/>
      <w:r w:rsidR="00107629" w:rsidRPr="004172A8">
        <w:rPr>
          <w:color w:val="auto"/>
          <w:kern w:val="2"/>
          <w:sz w:val="21"/>
          <w:szCs w:val="21"/>
          <w:lang w:val="en-US" w:eastAsia="zh-CN"/>
        </w:rPr>
        <w:t xml:space="preserve"> T. [Influence of the changes in food intake patterns and smoking and drinking habits on stroke--20-year follow-up survey in the Oki-Islands, Shimane Prefecture, Japan]. Nihon </w:t>
      </w:r>
      <w:proofErr w:type="spellStart"/>
      <w:r w:rsidR="00107629" w:rsidRPr="004172A8">
        <w:rPr>
          <w:color w:val="auto"/>
          <w:kern w:val="2"/>
          <w:sz w:val="21"/>
          <w:szCs w:val="21"/>
          <w:lang w:val="en-US" w:eastAsia="zh-CN"/>
        </w:rPr>
        <w:t>eiseigaku</w:t>
      </w:r>
      <w:proofErr w:type="spellEnd"/>
      <w:r w:rsidR="00107629" w:rsidRPr="004172A8">
        <w:rPr>
          <w:color w:val="auto"/>
          <w:kern w:val="2"/>
          <w:sz w:val="21"/>
          <w:szCs w:val="21"/>
          <w:lang w:val="en-US" w:eastAsia="zh-CN"/>
        </w:rPr>
        <w:t xml:space="preserve"> </w:t>
      </w:r>
      <w:proofErr w:type="spellStart"/>
      <w:r w:rsidR="00107629" w:rsidRPr="004172A8">
        <w:rPr>
          <w:color w:val="auto"/>
          <w:kern w:val="2"/>
          <w:sz w:val="21"/>
          <w:szCs w:val="21"/>
          <w:lang w:val="en-US" w:eastAsia="zh-CN"/>
        </w:rPr>
        <w:t>zasshi</w:t>
      </w:r>
      <w:proofErr w:type="spellEnd"/>
      <w:r w:rsidR="00107629" w:rsidRPr="004172A8">
        <w:rPr>
          <w:color w:val="auto"/>
          <w:kern w:val="2"/>
          <w:sz w:val="21"/>
          <w:szCs w:val="21"/>
          <w:lang w:val="en-US" w:eastAsia="zh-CN"/>
        </w:rPr>
        <w:t xml:space="preserve"> Japanese journal of hygiene 1990;45: 890-903.</w:t>
      </w:r>
    </w:p>
    <w:p w14:paraId="5DA619D6" w14:textId="77777777"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5. </w:t>
      </w:r>
      <w:r w:rsidR="00107629" w:rsidRPr="004172A8">
        <w:rPr>
          <w:color w:val="auto"/>
          <w:kern w:val="2"/>
          <w:sz w:val="21"/>
          <w:szCs w:val="21"/>
          <w:lang w:val="en-US" w:eastAsia="zh-CN"/>
        </w:rPr>
        <w:t>Key TJ, Thorogood M, Appleby PN, Burr ML. Dietary habits and mortality in 11,000 vegetarians and health conscious people: results of a 17 year follow up. BMJ (Clinical research ed) 1996;313: 775-779.</w:t>
      </w:r>
    </w:p>
    <w:p w14:paraId="483A1E8D" w14:textId="77777777"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6. </w:t>
      </w:r>
      <w:r w:rsidR="00107629" w:rsidRPr="004172A8">
        <w:rPr>
          <w:color w:val="auto"/>
          <w:kern w:val="2"/>
          <w:sz w:val="21"/>
          <w:szCs w:val="21"/>
          <w:lang w:val="en-US" w:eastAsia="zh-CN"/>
        </w:rPr>
        <w:t>Ross RK, Yuan JM, Henderson BE, Park J, Gao YT, Yu MC. Prospective evaluation of dietary and other predictors of fatal stroke in Shanghai, China. Circulation 1997;96: 50-55.</w:t>
      </w:r>
    </w:p>
    <w:p w14:paraId="78B2F211" w14:textId="77777777"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7. </w:t>
      </w:r>
      <w:r w:rsidR="00107629" w:rsidRPr="004172A8">
        <w:rPr>
          <w:color w:val="auto"/>
          <w:kern w:val="2"/>
          <w:sz w:val="21"/>
          <w:szCs w:val="21"/>
          <w:lang w:val="en-US" w:eastAsia="zh-CN"/>
        </w:rPr>
        <w:t xml:space="preserve">Iso H, Stampfer MJ, Manson JE, </w:t>
      </w:r>
      <w:proofErr w:type="spellStart"/>
      <w:r w:rsidR="00107629" w:rsidRPr="004172A8">
        <w:rPr>
          <w:color w:val="auto"/>
          <w:kern w:val="2"/>
          <w:sz w:val="21"/>
          <w:szCs w:val="21"/>
          <w:lang w:val="en-US" w:eastAsia="zh-CN"/>
        </w:rPr>
        <w:t>Rexrode</w:t>
      </w:r>
      <w:proofErr w:type="spellEnd"/>
      <w:r w:rsidR="00107629" w:rsidRPr="004172A8">
        <w:rPr>
          <w:color w:val="auto"/>
          <w:kern w:val="2"/>
          <w:sz w:val="21"/>
          <w:szCs w:val="21"/>
          <w:lang w:val="en-US" w:eastAsia="zh-CN"/>
        </w:rPr>
        <w:t xml:space="preserve"> K, Hu FB, </w:t>
      </w:r>
      <w:proofErr w:type="spellStart"/>
      <w:r w:rsidR="00107629" w:rsidRPr="004172A8">
        <w:rPr>
          <w:color w:val="auto"/>
          <w:kern w:val="2"/>
          <w:sz w:val="21"/>
          <w:szCs w:val="21"/>
          <w:lang w:val="en-US" w:eastAsia="zh-CN"/>
        </w:rPr>
        <w:t>Hennekens</w:t>
      </w:r>
      <w:proofErr w:type="spellEnd"/>
      <w:r w:rsidR="00107629" w:rsidRPr="004172A8">
        <w:rPr>
          <w:color w:val="auto"/>
          <w:kern w:val="2"/>
          <w:sz w:val="21"/>
          <w:szCs w:val="21"/>
          <w:lang w:val="en-US" w:eastAsia="zh-CN"/>
        </w:rPr>
        <w:t xml:space="preserve"> CH, et al. Prospective study of fat and protein intake and risk of intraparenchymal hemorrhage in women. Circulation 2001;103: 856-863.</w:t>
      </w:r>
    </w:p>
    <w:p w14:paraId="03FD7722" w14:textId="77777777"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8. </w:t>
      </w:r>
      <w:r w:rsidR="00107629" w:rsidRPr="004172A8">
        <w:rPr>
          <w:color w:val="auto"/>
          <w:kern w:val="2"/>
          <w:sz w:val="21"/>
          <w:szCs w:val="21"/>
          <w:lang w:val="en-US" w:eastAsia="zh-CN"/>
        </w:rPr>
        <w:t>Iso H, Sato S, Kitamura A, Naito Y, Shimamoto T, Komachi Y. Fat and protein intakes and risk of intraparenchymal hemorrhage among middle-aged Japanese. American Journal of Epidemiology 2003;157: 32-39.</w:t>
      </w:r>
    </w:p>
    <w:p w14:paraId="2DCFF7B1" w14:textId="77777777"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9. </w:t>
      </w:r>
      <w:r w:rsidR="00107629" w:rsidRPr="004172A8">
        <w:rPr>
          <w:color w:val="auto"/>
          <w:kern w:val="2"/>
          <w:sz w:val="21"/>
          <w:szCs w:val="21"/>
          <w:lang w:val="en-US" w:eastAsia="zh-CN"/>
        </w:rPr>
        <w:t xml:space="preserve">Fung TT, Stampfer MJ, Manson JE, </w:t>
      </w:r>
      <w:proofErr w:type="spellStart"/>
      <w:r w:rsidR="00107629" w:rsidRPr="004172A8">
        <w:rPr>
          <w:color w:val="auto"/>
          <w:kern w:val="2"/>
          <w:sz w:val="21"/>
          <w:szCs w:val="21"/>
          <w:lang w:val="en-US" w:eastAsia="zh-CN"/>
        </w:rPr>
        <w:t>Rexrode</w:t>
      </w:r>
      <w:proofErr w:type="spellEnd"/>
      <w:r w:rsidR="00107629" w:rsidRPr="004172A8">
        <w:rPr>
          <w:color w:val="auto"/>
          <w:kern w:val="2"/>
          <w:sz w:val="21"/>
          <w:szCs w:val="21"/>
          <w:lang w:val="en-US" w:eastAsia="zh-CN"/>
        </w:rPr>
        <w:t xml:space="preserve"> KM, Willett WC, Hu FB. Prospective study of major dietary patterns and stroke risk in women. Stroke 2004;35: 2014-2019.</w:t>
      </w:r>
    </w:p>
    <w:p w14:paraId="1E5E1ED0" w14:textId="77777777"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10. </w:t>
      </w:r>
      <w:r w:rsidR="00107629" w:rsidRPr="004172A8">
        <w:rPr>
          <w:color w:val="auto"/>
          <w:kern w:val="2"/>
          <w:sz w:val="21"/>
          <w:szCs w:val="21"/>
          <w:lang w:val="en-US" w:eastAsia="zh-CN"/>
        </w:rPr>
        <w:t>Hobbs R. Risk of stroke in men is not associated with dietary fat intake. Evidence-Based Healthcare 2004;8: 74-76.</w:t>
      </w:r>
    </w:p>
    <w:p w14:paraId="1BD0DF6A" w14:textId="77777777" w:rsidR="00107629" w:rsidRPr="004172A8" w:rsidRDefault="00107629"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11</w:t>
      </w:r>
      <w:r w:rsidR="003575D5" w:rsidRPr="004172A8">
        <w:rPr>
          <w:color w:val="auto"/>
          <w:kern w:val="2"/>
          <w:sz w:val="21"/>
          <w:szCs w:val="21"/>
          <w:lang w:val="en-US" w:eastAsia="zh-CN"/>
        </w:rPr>
        <w:t xml:space="preserve">. </w:t>
      </w:r>
      <w:r w:rsidRPr="004172A8">
        <w:rPr>
          <w:color w:val="auto"/>
          <w:kern w:val="2"/>
          <w:sz w:val="21"/>
          <w:szCs w:val="21"/>
          <w:lang w:val="en-US" w:eastAsia="zh-CN"/>
        </w:rPr>
        <w:t>Cai H, Shu XO, Gao YT, Li H, Yang G, Zheng W. A prospective study of dietary patterns and mortality in Chinese women. Epidemiology 2007;18: 393-401.</w:t>
      </w:r>
    </w:p>
    <w:p w14:paraId="3717B4C8" w14:textId="77777777"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12. </w:t>
      </w:r>
      <w:r w:rsidR="00107629" w:rsidRPr="004172A8">
        <w:rPr>
          <w:color w:val="auto"/>
          <w:kern w:val="2"/>
          <w:sz w:val="21"/>
          <w:szCs w:val="21"/>
          <w:lang w:val="en-US" w:eastAsia="zh-CN"/>
        </w:rPr>
        <w:t xml:space="preserve">Shimazu T, </w:t>
      </w:r>
      <w:proofErr w:type="spellStart"/>
      <w:r w:rsidR="00107629" w:rsidRPr="004172A8">
        <w:rPr>
          <w:color w:val="auto"/>
          <w:kern w:val="2"/>
          <w:sz w:val="21"/>
          <w:szCs w:val="21"/>
          <w:lang w:val="en-US" w:eastAsia="zh-CN"/>
        </w:rPr>
        <w:t>Kuriyama</w:t>
      </w:r>
      <w:proofErr w:type="spellEnd"/>
      <w:r w:rsidR="00107629" w:rsidRPr="004172A8">
        <w:rPr>
          <w:color w:val="auto"/>
          <w:kern w:val="2"/>
          <w:sz w:val="21"/>
          <w:szCs w:val="21"/>
          <w:lang w:val="en-US" w:eastAsia="zh-CN"/>
        </w:rPr>
        <w:t xml:space="preserve"> S, </w:t>
      </w:r>
      <w:proofErr w:type="spellStart"/>
      <w:r w:rsidR="00107629" w:rsidRPr="004172A8">
        <w:rPr>
          <w:color w:val="auto"/>
          <w:kern w:val="2"/>
          <w:sz w:val="21"/>
          <w:szCs w:val="21"/>
          <w:lang w:val="en-US" w:eastAsia="zh-CN"/>
        </w:rPr>
        <w:t>Hozawa</w:t>
      </w:r>
      <w:proofErr w:type="spellEnd"/>
      <w:r w:rsidR="00107629" w:rsidRPr="004172A8">
        <w:rPr>
          <w:color w:val="auto"/>
          <w:kern w:val="2"/>
          <w:sz w:val="21"/>
          <w:szCs w:val="21"/>
          <w:lang w:val="en-US" w:eastAsia="zh-CN"/>
        </w:rPr>
        <w:t xml:space="preserve"> A, </w:t>
      </w:r>
      <w:proofErr w:type="spellStart"/>
      <w:r w:rsidR="00107629" w:rsidRPr="004172A8">
        <w:rPr>
          <w:color w:val="auto"/>
          <w:kern w:val="2"/>
          <w:sz w:val="21"/>
          <w:szCs w:val="21"/>
          <w:lang w:val="en-US" w:eastAsia="zh-CN"/>
        </w:rPr>
        <w:t>Ohmori</w:t>
      </w:r>
      <w:proofErr w:type="spellEnd"/>
      <w:r w:rsidR="00107629" w:rsidRPr="004172A8">
        <w:rPr>
          <w:color w:val="auto"/>
          <w:kern w:val="2"/>
          <w:sz w:val="21"/>
          <w:szCs w:val="21"/>
          <w:lang w:val="en-US" w:eastAsia="zh-CN"/>
        </w:rPr>
        <w:t xml:space="preserve"> K, Sato Y, </w:t>
      </w:r>
      <w:proofErr w:type="spellStart"/>
      <w:r w:rsidR="00107629" w:rsidRPr="004172A8">
        <w:rPr>
          <w:color w:val="auto"/>
          <w:kern w:val="2"/>
          <w:sz w:val="21"/>
          <w:szCs w:val="21"/>
          <w:lang w:val="en-US" w:eastAsia="zh-CN"/>
        </w:rPr>
        <w:t>Nakaya</w:t>
      </w:r>
      <w:proofErr w:type="spellEnd"/>
      <w:r w:rsidR="00107629" w:rsidRPr="004172A8">
        <w:rPr>
          <w:color w:val="auto"/>
          <w:kern w:val="2"/>
          <w:sz w:val="21"/>
          <w:szCs w:val="21"/>
          <w:lang w:val="en-US" w:eastAsia="zh-CN"/>
        </w:rPr>
        <w:t xml:space="preserve"> N, et al. Dietary patterns and cardiovascular disease mortality in Japan: A prospective cohort study. International Journal of Epidemiology 2007;36: 600-609.</w:t>
      </w:r>
    </w:p>
    <w:p w14:paraId="237F3D3E" w14:textId="77777777"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13. </w:t>
      </w:r>
      <w:proofErr w:type="spellStart"/>
      <w:r w:rsidR="00107629" w:rsidRPr="004172A8">
        <w:rPr>
          <w:color w:val="auto"/>
          <w:kern w:val="2"/>
          <w:sz w:val="21"/>
          <w:szCs w:val="21"/>
          <w:lang w:val="en-US" w:eastAsia="zh-CN"/>
        </w:rPr>
        <w:t>Chiuve</w:t>
      </w:r>
      <w:proofErr w:type="spellEnd"/>
      <w:r w:rsidR="00107629" w:rsidRPr="004172A8">
        <w:rPr>
          <w:color w:val="auto"/>
          <w:kern w:val="2"/>
          <w:sz w:val="21"/>
          <w:szCs w:val="21"/>
          <w:lang w:val="en-US" w:eastAsia="zh-CN"/>
        </w:rPr>
        <w:t xml:space="preserve"> SE, </w:t>
      </w:r>
      <w:proofErr w:type="spellStart"/>
      <w:r w:rsidR="00107629" w:rsidRPr="004172A8">
        <w:rPr>
          <w:color w:val="auto"/>
          <w:kern w:val="2"/>
          <w:sz w:val="21"/>
          <w:szCs w:val="21"/>
          <w:lang w:val="en-US" w:eastAsia="zh-CN"/>
        </w:rPr>
        <w:t>Rexrode</w:t>
      </w:r>
      <w:proofErr w:type="spellEnd"/>
      <w:r w:rsidR="00107629" w:rsidRPr="004172A8">
        <w:rPr>
          <w:color w:val="auto"/>
          <w:kern w:val="2"/>
          <w:sz w:val="21"/>
          <w:szCs w:val="21"/>
          <w:lang w:val="en-US" w:eastAsia="zh-CN"/>
        </w:rPr>
        <w:t xml:space="preserve"> KM, Spiegelman D, </w:t>
      </w:r>
      <w:proofErr w:type="spellStart"/>
      <w:r w:rsidR="00107629" w:rsidRPr="004172A8">
        <w:rPr>
          <w:color w:val="auto"/>
          <w:kern w:val="2"/>
          <w:sz w:val="21"/>
          <w:szCs w:val="21"/>
          <w:lang w:val="en-US" w:eastAsia="zh-CN"/>
        </w:rPr>
        <w:t>Logroscino</w:t>
      </w:r>
      <w:proofErr w:type="spellEnd"/>
      <w:r w:rsidR="00107629" w:rsidRPr="004172A8">
        <w:rPr>
          <w:color w:val="auto"/>
          <w:kern w:val="2"/>
          <w:sz w:val="21"/>
          <w:szCs w:val="21"/>
          <w:lang w:val="en-US" w:eastAsia="zh-CN"/>
        </w:rPr>
        <w:t xml:space="preserve"> G, Manson JE, </w:t>
      </w:r>
      <w:proofErr w:type="spellStart"/>
      <w:r w:rsidR="00107629" w:rsidRPr="004172A8">
        <w:rPr>
          <w:color w:val="auto"/>
          <w:kern w:val="2"/>
          <w:sz w:val="21"/>
          <w:szCs w:val="21"/>
          <w:lang w:val="en-US" w:eastAsia="zh-CN"/>
        </w:rPr>
        <w:t>Rimm</w:t>
      </w:r>
      <w:proofErr w:type="spellEnd"/>
      <w:r w:rsidR="00107629" w:rsidRPr="004172A8">
        <w:rPr>
          <w:color w:val="auto"/>
          <w:kern w:val="2"/>
          <w:sz w:val="21"/>
          <w:szCs w:val="21"/>
          <w:lang w:val="en-US" w:eastAsia="zh-CN"/>
        </w:rPr>
        <w:t xml:space="preserve"> EB. Primary prevention of stroke by healthy lifestyle. Circulation 2008;118: 947-954.</w:t>
      </w:r>
    </w:p>
    <w:p w14:paraId="635D2C2B" w14:textId="77777777"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14. </w:t>
      </w:r>
      <w:r w:rsidR="00107629" w:rsidRPr="004172A8">
        <w:rPr>
          <w:color w:val="auto"/>
          <w:kern w:val="2"/>
          <w:sz w:val="21"/>
          <w:szCs w:val="21"/>
          <w:lang w:val="en-US" w:eastAsia="zh-CN"/>
        </w:rPr>
        <w:t xml:space="preserve">Fung TT, </w:t>
      </w:r>
      <w:proofErr w:type="spellStart"/>
      <w:r w:rsidR="00107629" w:rsidRPr="004172A8">
        <w:rPr>
          <w:color w:val="auto"/>
          <w:kern w:val="2"/>
          <w:sz w:val="21"/>
          <w:szCs w:val="21"/>
          <w:lang w:val="en-US" w:eastAsia="zh-CN"/>
        </w:rPr>
        <w:t>Chiuve</w:t>
      </w:r>
      <w:proofErr w:type="spellEnd"/>
      <w:r w:rsidR="00107629" w:rsidRPr="004172A8">
        <w:rPr>
          <w:color w:val="auto"/>
          <w:kern w:val="2"/>
          <w:sz w:val="21"/>
          <w:szCs w:val="21"/>
          <w:lang w:val="en-US" w:eastAsia="zh-CN"/>
        </w:rPr>
        <w:t xml:space="preserve"> SE, McCullough ML, </w:t>
      </w:r>
      <w:proofErr w:type="spellStart"/>
      <w:r w:rsidR="00107629" w:rsidRPr="004172A8">
        <w:rPr>
          <w:color w:val="auto"/>
          <w:kern w:val="2"/>
          <w:sz w:val="21"/>
          <w:szCs w:val="21"/>
          <w:lang w:val="en-US" w:eastAsia="zh-CN"/>
        </w:rPr>
        <w:t>Rexrode</w:t>
      </w:r>
      <w:proofErr w:type="spellEnd"/>
      <w:r w:rsidR="00107629" w:rsidRPr="004172A8">
        <w:rPr>
          <w:color w:val="auto"/>
          <w:kern w:val="2"/>
          <w:sz w:val="21"/>
          <w:szCs w:val="21"/>
          <w:lang w:val="en-US" w:eastAsia="zh-CN"/>
        </w:rPr>
        <w:t xml:space="preserve"> KM, </w:t>
      </w:r>
      <w:proofErr w:type="spellStart"/>
      <w:r w:rsidR="00107629" w:rsidRPr="004172A8">
        <w:rPr>
          <w:color w:val="auto"/>
          <w:kern w:val="2"/>
          <w:sz w:val="21"/>
          <w:szCs w:val="21"/>
          <w:lang w:val="en-US" w:eastAsia="zh-CN"/>
        </w:rPr>
        <w:t>Logroscino</w:t>
      </w:r>
      <w:proofErr w:type="spellEnd"/>
      <w:r w:rsidR="00107629" w:rsidRPr="004172A8">
        <w:rPr>
          <w:color w:val="auto"/>
          <w:kern w:val="2"/>
          <w:sz w:val="21"/>
          <w:szCs w:val="21"/>
          <w:lang w:val="en-US" w:eastAsia="zh-CN"/>
        </w:rPr>
        <w:t xml:space="preserve"> G, Hu FB. Adherence to a DASH-style diet and risk of coronary heart disease and stroke in women. Archives of Internal Medicine 2008;168: 713-720.</w:t>
      </w:r>
    </w:p>
    <w:p w14:paraId="087453C1" w14:textId="77777777"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15. </w:t>
      </w:r>
      <w:proofErr w:type="spellStart"/>
      <w:r w:rsidR="00107629" w:rsidRPr="004172A8">
        <w:rPr>
          <w:color w:val="auto"/>
          <w:kern w:val="2"/>
          <w:sz w:val="21"/>
          <w:szCs w:val="21"/>
          <w:lang w:val="en-US" w:eastAsia="zh-CN"/>
        </w:rPr>
        <w:t>Heidemann</w:t>
      </w:r>
      <w:proofErr w:type="spellEnd"/>
      <w:r w:rsidR="00107629" w:rsidRPr="004172A8">
        <w:rPr>
          <w:color w:val="auto"/>
          <w:kern w:val="2"/>
          <w:sz w:val="21"/>
          <w:szCs w:val="21"/>
          <w:lang w:val="en-US" w:eastAsia="zh-CN"/>
        </w:rPr>
        <w:t xml:space="preserve"> C, Schulze MB, Franco OH, Van Dam RM, </w:t>
      </w:r>
      <w:proofErr w:type="spellStart"/>
      <w:r w:rsidR="00107629" w:rsidRPr="004172A8">
        <w:rPr>
          <w:color w:val="auto"/>
          <w:kern w:val="2"/>
          <w:sz w:val="21"/>
          <w:szCs w:val="21"/>
          <w:lang w:val="en-US" w:eastAsia="zh-CN"/>
        </w:rPr>
        <w:t>Mantzoros</w:t>
      </w:r>
      <w:proofErr w:type="spellEnd"/>
      <w:r w:rsidR="00107629" w:rsidRPr="004172A8">
        <w:rPr>
          <w:color w:val="auto"/>
          <w:kern w:val="2"/>
          <w:sz w:val="21"/>
          <w:szCs w:val="21"/>
          <w:lang w:val="en-US" w:eastAsia="zh-CN"/>
        </w:rPr>
        <w:t xml:space="preserve"> CS, Hu FB. Dietary patterns and risk of mortality from cardiovascular disease, cancer, and all causes in a prospective cohort of women. Circulation 2008;118: 230-237.</w:t>
      </w:r>
    </w:p>
    <w:p w14:paraId="71BDB654" w14:textId="77777777"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16. </w:t>
      </w:r>
      <w:r w:rsidR="00107629" w:rsidRPr="004172A8">
        <w:rPr>
          <w:color w:val="auto"/>
          <w:kern w:val="2"/>
          <w:sz w:val="21"/>
          <w:szCs w:val="21"/>
          <w:lang w:val="en-US" w:eastAsia="zh-CN"/>
        </w:rPr>
        <w:t xml:space="preserve">Fung TT, </w:t>
      </w:r>
      <w:proofErr w:type="spellStart"/>
      <w:r w:rsidR="00107629" w:rsidRPr="004172A8">
        <w:rPr>
          <w:color w:val="auto"/>
          <w:kern w:val="2"/>
          <w:sz w:val="21"/>
          <w:szCs w:val="21"/>
          <w:lang w:val="en-US" w:eastAsia="zh-CN"/>
        </w:rPr>
        <w:t>Rexrode</w:t>
      </w:r>
      <w:proofErr w:type="spellEnd"/>
      <w:r w:rsidR="00107629" w:rsidRPr="004172A8">
        <w:rPr>
          <w:color w:val="auto"/>
          <w:kern w:val="2"/>
          <w:sz w:val="21"/>
          <w:szCs w:val="21"/>
          <w:lang w:val="en-US" w:eastAsia="zh-CN"/>
        </w:rPr>
        <w:t xml:space="preserve"> KM, </w:t>
      </w:r>
      <w:proofErr w:type="spellStart"/>
      <w:r w:rsidR="00107629" w:rsidRPr="004172A8">
        <w:rPr>
          <w:color w:val="auto"/>
          <w:kern w:val="2"/>
          <w:sz w:val="21"/>
          <w:szCs w:val="21"/>
          <w:lang w:val="en-US" w:eastAsia="zh-CN"/>
        </w:rPr>
        <w:t>Mantzoros</w:t>
      </w:r>
      <w:proofErr w:type="spellEnd"/>
      <w:r w:rsidR="00107629" w:rsidRPr="004172A8">
        <w:rPr>
          <w:color w:val="auto"/>
          <w:kern w:val="2"/>
          <w:sz w:val="21"/>
          <w:szCs w:val="21"/>
          <w:lang w:val="en-US" w:eastAsia="zh-CN"/>
        </w:rPr>
        <w:t xml:space="preserve"> CS, Manson JE, Willett WC, Hu FB. Mediterranean diet and incidence of and mortality from coronary heart disease and stroke in women. Circulation 2009;119: 1093-1100.</w:t>
      </w:r>
    </w:p>
    <w:p w14:paraId="16089C98" w14:textId="77777777"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17. </w:t>
      </w:r>
      <w:proofErr w:type="spellStart"/>
      <w:r w:rsidR="00107629" w:rsidRPr="004172A8">
        <w:rPr>
          <w:color w:val="auto"/>
          <w:kern w:val="2"/>
          <w:sz w:val="21"/>
          <w:szCs w:val="21"/>
          <w:lang w:val="en-US" w:eastAsia="zh-CN"/>
        </w:rPr>
        <w:t>Panagiotakos</w:t>
      </w:r>
      <w:proofErr w:type="spellEnd"/>
      <w:r w:rsidR="00107629" w:rsidRPr="004172A8">
        <w:rPr>
          <w:color w:val="auto"/>
          <w:kern w:val="2"/>
          <w:sz w:val="21"/>
          <w:szCs w:val="21"/>
          <w:lang w:val="en-US" w:eastAsia="zh-CN"/>
        </w:rPr>
        <w:t xml:space="preserve"> D, </w:t>
      </w:r>
      <w:proofErr w:type="spellStart"/>
      <w:r w:rsidR="00107629" w:rsidRPr="004172A8">
        <w:rPr>
          <w:color w:val="auto"/>
          <w:kern w:val="2"/>
          <w:sz w:val="21"/>
          <w:szCs w:val="21"/>
          <w:lang w:val="en-US" w:eastAsia="zh-CN"/>
        </w:rPr>
        <w:t>Pitsavos</w:t>
      </w:r>
      <w:proofErr w:type="spellEnd"/>
      <w:r w:rsidR="00107629" w:rsidRPr="004172A8">
        <w:rPr>
          <w:color w:val="auto"/>
          <w:kern w:val="2"/>
          <w:sz w:val="21"/>
          <w:szCs w:val="21"/>
          <w:lang w:val="en-US" w:eastAsia="zh-CN"/>
        </w:rPr>
        <w:t xml:space="preserve"> C, </w:t>
      </w:r>
      <w:proofErr w:type="spellStart"/>
      <w:r w:rsidR="00107629" w:rsidRPr="004172A8">
        <w:rPr>
          <w:color w:val="auto"/>
          <w:kern w:val="2"/>
          <w:sz w:val="21"/>
          <w:szCs w:val="21"/>
          <w:lang w:val="en-US" w:eastAsia="zh-CN"/>
        </w:rPr>
        <w:t>Chrysohoou</w:t>
      </w:r>
      <w:proofErr w:type="spellEnd"/>
      <w:r w:rsidR="00107629" w:rsidRPr="004172A8">
        <w:rPr>
          <w:color w:val="auto"/>
          <w:kern w:val="2"/>
          <w:sz w:val="21"/>
          <w:szCs w:val="21"/>
          <w:lang w:val="en-US" w:eastAsia="zh-CN"/>
        </w:rPr>
        <w:t xml:space="preserve"> C, </w:t>
      </w:r>
      <w:proofErr w:type="spellStart"/>
      <w:r w:rsidR="00107629" w:rsidRPr="004172A8">
        <w:rPr>
          <w:color w:val="auto"/>
          <w:kern w:val="2"/>
          <w:sz w:val="21"/>
          <w:szCs w:val="21"/>
          <w:lang w:val="en-US" w:eastAsia="zh-CN"/>
        </w:rPr>
        <w:t>Palliou</w:t>
      </w:r>
      <w:proofErr w:type="spellEnd"/>
      <w:r w:rsidR="00107629" w:rsidRPr="004172A8">
        <w:rPr>
          <w:color w:val="auto"/>
          <w:kern w:val="2"/>
          <w:sz w:val="21"/>
          <w:szCs w:val="21"/>
          <w:lang w:val="en-US" w:eastAsia="zh-CN"/>
        </w:rPr>
        <w:t xml:space="preserve"> K, </w:t>
      </w:r>
      <w:proofErr w:type="spellStart"/>
      <w:r w:rsidR="00107629" w:rsidRPr="004172A8">
        <w:rPr>
          <w:color w:val="auto"/>
          <w:kern w:val="2"/>
          <w:sz w:val="21"/>
          <w:szCs w:val="21"/>
          <w:lang w:val="en-US" w:eastAsia="zh-CN"/>
        </w:rPr>
        <w:t>Lentzas</w:t>
      </w:r>
      <w:proofErr w:type="spellEnd"/>
      <w:r w:rsidR="00107629" w:rsidRPr="004172A8">
        <w:rPr>
          <w:color w:val="auto"/>
          <w:kern w:val="2"/>
          <w:sz w:val="21"/>
          <w:szCs w:val="21"/>
          <w:lang w:val="en-US" w:eastAsia="zh-CN"/>
        </w:rPr>
        <w:t xml:space="preserve"> I, </w:t>
      </w:r>
      <w:proofErr w:type="spellStart"/>
      <w:r w:rsidR="00107629" w:rsidRPr="004172A8">
        <w:rPr>
          <w:color w:val="auto"/>
          <w:kern w:val="2"/>
          <w:sz w:val="21"/>
          <w:szCs w:val="21"/>
          <w:lang w:val="en-US" w:eastAsia="zh-CN"/>
        </w:rPr>
        <w:t>Skoumas</w:t>
      </w:r>
      <w:proofErr w:type="spellEnd"/>
      <w:r w:rsidR="00107629" w:rsidRPr="004172A8">
        <w:rPr>
          <w:color w:val="auto"/>
          <w:kern w:val="2"/>
          <w:sz w:val="21"/>
          <w:szCs w:val="21"/>
          <w:lang w:val="en-US" w:eastAsia="zh-CN"/>
        </w:rPr>
        <w:t xml:space="preserve"> I, et al. Dietary patterns and 5-year incidence of cardiovascular disease: A multivariate analysis of the ATTICA study. Nutrition, Metabolism and Cardiovascular Diseases 2009;19: 253-263.</w:t>
      </w:r>
    </w:p>
    <w:p w14:paraId="636C323B" w14:textId="77777777"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18. </w:t>
      </w:r>
      <w:proofErr w:type="spellStart"/>
      <w:r w:rsidR="00107629" w:rsidRPr="004172A8">
        <w:rPr>
          <w:color w:val="auto"/>
          <w:kern w:val="2"/>
          <w:sz w:val="21"/>
          <w:szCs w:val="21"/>
          <w:lang w:val="en-US" w:eastAsia="zh-CN"/>
        </w:rPr>
        <w:t>Panagiotakos</w:t>
      </w:r>
      <w:proofErr w:type="spellEnd"/>
      <w:r w:rsidR="00107629" w:rsidRPr="004172A8">
        <w:rPr>
          <w:color w:val="auto"/>
          <w:kern w:val="2"/>
          <w:sz w:val="21"/>
          <w:szCs w:val="21"/>
          <w:lang w:val="en-US" w:eastAsia="zh-CN"/>
        </w:rPr>
        <w:t xml:space="preserve"> DB, </w:t>
      </w:r>
      <w:proofErr w:type="spellStart"/>
      <w:r w:rsidR="00107629" w:rsidRPr="004172A8">
        <w:rPr>
          <w:color w:val="auto"/>
          <w:kern w:val="2"/>
          <w:sz w:val="21"/>
          <w:szCs w:val="21"/>
          <w:lang w:val="en-US" w:eastAsia="zh-CN"/>
        </w:rPr>
        <w:t>Chrysohoou</w:t>
      </w:r>
      <w:proofErr w:type="spellEnd"/>
      <w:r w:rsidR="00107629" w:rsidRPr="004172A8">
        <w:rPr>
          <w:color w:val="auto"/>
          <w:kern w:val="2"/>
          <w:sz w:val="21"/>
          <w:szCs w:val="21"/>
          <w:lang w:val="en-US" w:eastAsia="zh-CN"/>
        </w:rPr>
        <w:t xml:space="preserve"> C, </w:t>
      </w:r>
      <w:proofErr w:type="spellStart"/>
      <w:r w:rsidR="00107629" w:rsidRPr="004172A8">
        <w:rPr>
          <w:color w:val="auto"/>
          <w:kern w:val="2"/>
          <w:sz w:val="21"/>
          <w:szCs w:val="21"/>
          <w:lang w:val="en-US" w:eastAsia="zh-CN"/>
        </w:rPr>
        <w:t>Pitsavos</w:t>
      </w:r>
      <w:proofErr w:type="spellEnd"/>
      <w:r w:rsidR="00107629" w:rsidRPr="004172A8">
        <w:rPr>
          <w:color w:val="auto"/>
          <w:kern w:val="2"/>
          <w:sz w:val="21"/>
          <w:szCs w:val="21"/>
          <w:lang w:val="en-US" w:eastAsia="zh-CN"/>
        </w:rPr>
        <w:t xml:space="preserve"> C, </w:t>
      </w:r>
      <w:proofErr w:type="spellStart"/>
      <w:r w:rsidR="00107629" w:rsidRPr="004172A8">
        <w:rPr>
          <w:color w:val="auto"/>
          <w:kern w:val="2"/>
          <w:sz w:val="21"/>
          <w:szCs w:val="21"/>
          <w:lang w:val="en-US" w:eastAsia="zh-CN"/>
        </w:rPr>
        <w:t>Skoumas</w:t>
      </w:r>
      <w:proofErr w:type="spellEnd"/>
      <w:r w:rsidR="00107629" w:rsidRPr="004172A8">
        <w:rPr>
          <w:color w:val="auto"/>
          <w:kern w:val="2"/>
          <w:sz w:val="21"/>
          <w:szCs w:val="21"/>
          <w:lang w:val="en-US" w:eastAsia="zh-CN"/>
        </w:rPr>
        <w:t xml:space="preserve"> J, </w:t>
      </w:r>
      <w:proofErr w:type="spellStart"/>
      <w:r w:rsidR="00107629" w:rsidRPr="004172A8">
        <w:rPr>
          <w:color w:val="auto"/>
          <w:kern w:val="2"/>
          <w:sz w:val="21"/>
          <w:szCs w:val="21"/>
          <w:lang w:val="en-US" w:eastAsia="zh-CN"/>
        </w:rPr>
        <w:t>Lentzas</w:t>
      </w:r>
      <w:proofErr w:type="spellEnd"/>
      <w:r w:rsidR="00107629" w:rsidRPr="004172A8">
        <w:rPr>
          <w:color w:val="auto"/>
          <w:kern w:val="2"/>
          <w:sz w:val="21"/>
          <w:szCs w:val="21"/>
          <w:lang w:val="en-US" w:eastAsia="zh-CN"/>
        </w:rPr>
        <w:t xml:space="preserve"> J, </w:t>
      </w:r>
      <w:proofErr w:type="spellStart"/>
      <w:r w:rsidR="00107629" w:rsidRPr="004172A8">
        <w:rPr>
          <w:color w:val="auto"/>
          <w:kern w:val="2"/>
          <w:sz w:val="21"/>
          <w:szCs w:val="21"/>
          <w:lang w:val="en-US" w:eastAsia="zh-CN"/>
        </w:rPr>
        <w:t>Masoura</w:t>
      </w:r>
      <w:proofErr w:type="spellEnd"/>
      <w:r w:rsidR="00107629" w:rsidRPr="004172A8">
        <w:rPr>
          <w:color w:val="auto"/>
          <w:kern w:val="2"/>
          <w:sz w:val="21"/>
          <w:szCs w:val="21"/>
          <w:lang w:val="en-US" w:eastAsia="zh-CN"/>
        </w:rPr>
        <w:t xml:space="preserve"> D, et al. Mediterranean diet is associated with lower incidence of CVD events: A five-year follow-up of the ATTICA study. Journal of the American College of Cardiology 2009;53: A226.</w:t>
      </w:r>
    </w:p>
    <w:p w14:paraId="48CFF86B" w14:textId="77777777"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19. </w:t>
      </w:r>
      <w:r w:rsidR="00107629" w:rsidRPr="004172A8">
        <w:rPr>
          <w:color w:val="auto"/>
          <w:kern w:val="2"/>
          <w:sz w:val="21"/>
          <w:szCs w:val="21"/>
          <w:lang w:val="en-US" w:eastAsia="zh-CN"/>
        </w:rPr>
        <w:t>Parikh A, Lipsitz SR, Natarajan S. Association between a DASH-like diet and mortality in adults with hypertension: Findings from a population-based follow-up study. American Journal of Hypertension 2009;22: 409-416.</w:t>
      </w:r>
    </w:p>
    <w:p w14:paraId="6D7A0BCB" w14:textId="77777777"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20. </w:t>
      </w:r>
      <w:proofErr w:type="spellStart"/>
      <w:r w:rsidR="00107629" w:rsidRPr="004172A8">
        <w:rPr>
          <w:color w:val="auto"/>
          <w:kern w:val="2"/>
          <w:sz w:val="21"/>
          <w:szCs w:val="21"/>
          <w:lang w:val="en-US" w:eastAsia="zh-CN"/>
        </w:rPr>
        <w:t>Preis</w:t>
      </w:r>
      <w:proofErr w:type="spellEnd"/>
      <w:r w:rsidR="00107629" w:rsidRPr="004172A8">
        <w:rPr>
          <w:color w:val="auto"/>
          <w:kern w:val="2"/>
          <w:sz w:val="21"/>
          <w:szCs w:val="21"/>
          <w:lang w:val="en-US" w:eastAsia="zh-CN"/>
        </w:rPr>
        <w:t xml:space="preserve"> SR, Stampfer MJ, Spiegelman D, Willett WC, </w:t>
      </w:r>
      <w:proofErr w:type="spellStart"/>
      <w:r w:rsidR="00107629" w:rsidRPr="004172A8">
        <w:rPr>
          <w:color w:val="auto"/>
          <w:kern w:val="2"/>
          <w:sz w:val="21"/>
          <w:szCs w:val="21"/>
          <w:lang w:val="en-US" w:eastAsia="zh-CN"/>
        </w:rPr>
        <w:t>Rimm</w:t>
      </w:r>
      <w:proofErr w:type="spellEnd"/>
      <w:r w:rsidR="00107629" w:rsidRPr="004172A8">
        <w:rPr>
          <w:color w:val="auto"/>
          <w:kern w:val="2"/>
          <w:sz w:val="21"/>
          <w:szCs w:val="21"/>
          <w:lang w:val="en-US" w:eastAsia="zh-CN"/>
        </w:rPr>
        <w:t xml:space="preserve"> EB. Lack of association between dietary protein intake and risk of stroke among middle-aged men. American Journal of Clinical Nutrition 2010;91: 39-45.</w:t>
      </w:r>
    </w:p>
    <w:p w14:paraId="7E234C4D" w14:textId="77777777"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21. </w:t>
      </w:r>
      <w:r w:rsidR="00107629" w:rsidRPr="004172A8">
        <w:rPr>
          <w:color w:val="auto"/>
          <w:kern w:val="2"/>
          <w:sz w:val="21"/>
          <w:szCs w:val="21"/>
          <w:lang w:val="en-US" w:eastAsia="zh-CN"/>
        </w:rPr>
        <w:t xml:space="preserve">Atkinson C, Whitley E, Ness A, Baker I. Associations between types of dietary fat and fish intake and risk of stroke in the </w:t>
      </w:r>
      <w:proofErr w:type="spellStart"/>
      <w:r w:rsidR="00107629" w:rsidRPr="004172A8">
        <w:rPr>
          <w:color w:val="auto"/>
          <w:kern w:val="2"/>
          <w:sz w:val="21"/>
          <w:szCs w:val="21"/>
          <w:lang w:val="en-US" w:eastAsia="zh-CN"/>
        </w:rPr>
        <w:t>Caerphilly</w:t>
      </w:r>
      <w:proofErr w:type="spellEnd"/>
      <w:r w:rsidR="00107629" w:rsidRPr="004172A8">
        <w:rPr>
          <w:color w:val="auto"/>
          <w:kern w:val="2"/>
          <w:sz w:val="21"/>
          <w:szCs w:val="21"/>
          <w:lang w:val="en-US" w:eastAsia="zh-CN"/>
        </w:rPr>
        <w:t xml:space="preserve"> Prospective Study (</w:t>
      </w:r>
      <w:proofErr w:type="spellStart"/>
      <w:r w:rsidR="00107629" w:rsidRPr="004172A8">
        <w:rPr>
          <w:color w:val="auto"/>
          <w:kern w:val="2"/>
          <w:sz w:val="21"/>
          <w:szCs w:val="21"/>
          <w:lang w:val="en-US" w:eastAsia="zh-CN"/>
        </w:rPr>
        <w:t>CaPS</w:t>
      </w:r>
      <w:proofErr w:type="spellEnd"/>
      <w:r w:rsidR="00107629" w:rsidRPr="004172A8">
        <w:rPr>
          <w:color w:val="auto"/>
          <w:kern w:val="2"/>
          <w:sz w:val="21"/>
          <w:szCs w:val="21"/>
          <w:lang w:val="en-US" w:eastAsia="zh-CN"/>
        </w:rPr>
        <w:t>). Public Health 2011;125: 345-348.</w:t>
      </w:r>
    </w:p>
    <w:p w14:paraId="2B3312FF" w14:textId="77777777"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22. </w:t>
      </w:r>
      <w:r w:rsidR="00107629" w:rsidRPr="004172A8">
        <w:rPr>
          <w:color w:val="auto"/>
          <w:kern w:val="2"/>
          <w:sz w:val="21"/>
          <w:szCs w:val="21"/>
          <w:lang w:val="en-US" w:eastAsia="zh-CN"/>
        </w:rPr>
        <w:t xml:space="preserve">Belin RJ, Greenland P, Allison M, Martin L, </w:t>
      </w:r>
      <w:proofErr w:type="spellStart"/>
      <w:r w:rsidR="00107629" w:rsidRPr="004172A8">
        <w:rPr>
          <w:color w:val="auto"/>
          <w:kern w:val="2"/>
          <w:sz w:val="21"/>
          <w:szCs w:val="21"/>
          <w:lang w:val="en-US" w:eastAsia="zh-CN"/>
        </w:rPr>
        <w:t>Shikany</w:t>
      </w:r>
      <w:proofErr w:type="spellEnd"/>
      <w:r w:rsidR="00107629" w:rsidRPr="004172A8">
        <w:rPr>
          <w:color w:val="auto"/>
          <w:kern w:val="2"/>
          <w:sz w:val="21"/>
          <w:szCs w:val="21"/>
          <w:lang w:val="en-US" w:eastAsia="zh-CN"/>
        </w:rPr>
        <w:t xml:space="preserve"> JM, Larson J, et al. Diet quality and the risk of cardiovascular disease: The Women's Health Initiative (WHI). American Journal of Clinical Nutrition 2011;94: 49-57.</w:t>
      </w:r>
    </w:p>
    <w:p w14:paraId="616C7F33" w14:textId="77777777"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23. </w:t>
      </w:r>
      <w:r w:rsidR="00107629" w:rsidRPr="004172A8">
        <w:rPr>
          <w:color w:val="auto"/>
          <w:kern w:val="2"/>
          <w:sz w:val="21"/>
          <w:szCs w:val="21"/>
          <w:lang w:val="en-US" w:eastAsia="zh-CN"/>
        </w:rPr>
        <w:t xml:space="preserve">Gardener H, Wright CB, Gu Y, </w:t>
      </w:r>
      <w:proofErr w:type="spellStart"/>
      <w:r w:rsidR="00107629" w:rsidRPr="004172A8">
        <w:rPr>
          <w:color w:val="auto"/>
          <w:kern w:val="2"/>
          <w:sz w:val="21"/>
          <w:szCs w:val="21"/>
          <w:lang w:val="en-US" w:eastAsia="zh-CN"/>
        </w:rPr>
        <w:t>Demmer</w:t>
      </w:r>
      <w:proofErr w:type="spellEnd"/>
      <w:r w:rsidR="00107629" w:rsidRPr="004172A8">
        <w:rPr>
          <w:color w:val="auto"/>
          <w:kern w:val="2"/>
          <w:sz w:val="21"/>
          <w:szCs w:val="21"/>
          <w:lang w:val="en-US" w:eastAsia="zh-CN"/>
        </w:rPr>
        <w:t xml:space="preserve"> RT, Boden-</w:t>
      </w:r>
      <w:proofErr w:type="spellStart"/>
      <w:r w:rsidR="00107629" w:rsidRPr="004172A8">
        <w:rPr>
          <w:color w:val="auto"/>
          <w:kern w:val="2"/>
          <w:sz w:val="21"/>
          <w:szCs w:val="21"/>
          <w:lang w:val="en-US" w:eastAsia="zh-CN"/>
        </w:rPr>
        <w:t>Albala</w:t>
      </w:r>
      <w:proofErr w:type="spellEnd"/>
      <w:r w:rsidR="00107629" w:rsidRPr="004172A8">
        <w:rPr>
          <w:color w:val="auto"/>
          <w:kern w:val="2"/>
          <w:sz w:val="21"/>
          <w:szCs w:val="21"/>
          <w:lang w:val="en-US" w:eastAsia="zh-CN"/>
        </w:rPr>
        <w:t xml:space="preserve"> B, Elkind MS, et al. Mediterranean-style diet and risk of ischemic stroke, myocardial infarction, and vascular death: </w:t>
      </w:r>
      <w:proofErr w:type="gramStart"/>
      <w:r w:rsidR="00107629" w:rsidRPr="004172A8">
        <w:rPr>
          <w:color w:val="auto"/>
          <w:kern w:val="2"/>
          <w:sz w:val="21"/>
          <w:szCs w:val="21"/>
          <w:lang w:val="en-US" w:eastAsia="zh-CN"/>
        </w:rPr>
        <w:t>the</w:t>
      </w:r>
      <w:proofErr w:type="gramEnd"/>
      <w:r w:rsidR="00107629" w:rsidRPr="004172A8">
        <w:rPr>
          <w:color w:val="auto"/>
          <w:kern w:val="2"/>
          <w:sz w:val="21"/>
          <w:szCs w:val="21"/>
          <w:lang w:val="en-US" w:eastAsia="zh-CN"/>
        </w:rPr>
        <w:t xml:space="preserve"> Northern Manhattan Study. Am J Clin </w:t>
      </w:r>
      <w:proofErr w:type="spellStart"/>
      <w:r w:rsidR="00107629" w:rsidRPr="004172A8">
        <w:rPr>
          <w:color w:val="auto"/>
          <w:kern w:val="2"/>
          <w:sz w:val="21"/>
          <w:szCs w:val="21"/>
          <w:lang w:val="en-US" w:eastAsia="zh-CN"/>
        </w:rPr>
        <w:t>Nutr</w:t>
      </w:r>
      <w:proofErr w:type="spellEnd"/>
      <w:r w:rsidR="00107629" w:rsidRPr="004172A8">
        <w:rPr>
          <w:color w:val="auto"/>
          <w:kern w:val="2"/>
          <w:sz w:val="21"/>
          <w:szCs w:val="21"/>
          <w:lang w:val="en-US" w:eastAsia="zh-CN"/>
        </w:rPr>
        <w:t xml:space="preserve"> 2011;94: 1458-1464.</w:t>
      </w:r>
    </w:p>
    <w:p w14:paraId="1A58BB12" w14:textId="77777777"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24. </w:t>
      </w:r>
      <w:proofErr w:type="spellStart"/>
      <w:r w:rsidR="00107629" w:rsidRPr="004172A8">
        <w:rPr>
          <w:color w:val="auto"/>
          <w:kern w:val="2"/>
          <w:sz w:val="21"/>
          <w:szCs w:val="21"/>
          <w:lang w:val="en-US" w:eastAsia="zh-CN"/>
        </w:rPr>
        <w:t>Hlebowicz</w:t>
      </w:r>
      <w:proofErr w:type="spellEnd"/>
      <w:r w:rsidR="00107629" w:rsidRPr="004172A8">
        <w:rPr>
          <w:color w:val="auto"/>
          <w:kern w:val="2"/>
          <w:sz w:val="21"/>
          <w:szCs w:val="21"/>
          <w:lang w:val="en-US" w:eastAsia="zh-CN"/>
        </w:rPr>
        <w:t xml:space="preserve"> J, Persson M, </w:t>
      </w:r>
      <w:proofErr w:type="spellStart"/>
      <w:r w:rsidR="00107629" w:rsidRPr="004172A8">
        <w:rPr>
          <w:color w:val="auto"/>
          <w:kern w:val="2"/>
          <w:sz w:val="21"/>
          <w:szCs w:val="21"/>
          <w:lang w:val="en-US" w:eastAsia="zh-CN"/>
        </w:rPr>
        <w:t>Gullberg</w:t>
      </w:r>
      <w:proofErr w:type="spellEnd"/>
      <w:r w:rsidR="00107629" w:rsidRPr="004172A8">
        <w:rPr>
          <w:color w:val="auto"/>
          <w:kern w:val="2"/>
          <w:sz w:val="21"/>
          <w:szCs w:val="21"/>
          <w:lang w:val="en-US" w:eastAsia="zh-CN"/>
        </w:rPr>
        <w:t xml:space="preserve"> B, </w:t>
      </w:r>
      <w:proofErr w:type="spellStart"/>
      <w:r w:rsidR="00107629" w:rsidRPr="004172A8">
        <w:rPr>
          <w:color w:val="auto"/>
          <w:kern w:val="2"/>
          <w:sz w:val="21"/>
          <w:szCs w:val="21"/>
          <w:lang w:val="en-US" w:eastAsia="zh-CN"/>
        </w:rPr>
        <w:t>Sonestedt</w:t>
      </w:r>
      <w:proofErr w:type="spellEnd"/>
      <w:r w:rsidR="00107629" w:rsidRPr="004172A8">
        <w:rPr>
          <w:color w:val="auto"/>
          <w:kern w:val="2"/>
          <w:sz w:val="21"/>
          <w:szCs w:val="21"/>
          <w:lang w:val="en-US" w:eastAsia="zh-CN"/>
        </w:rPr>
        <w:t xml:space="preserve"> E, </w:t>
      </w:r>
      <w:proofErr w:type="spellStart"/>
      <w:r w:rsidR="00107629" w:rsidRPr="004172A8">
        <w:rPr>
          <w:color w:val="auto"/>
          <w:kern w:val="2"/>
          <w:sz w:val="21"/>
          <w:szCs w:val="21"/>
          <w:lang w:val="en-US" w:eastAsia="zh-CN"/>
        </w:rPr>
        <w:t>Wallstrom</w:t>
      </w:r>
      <w:proofErr w:type="spellEnd"/>
      <w:r w:rsidR="00107629" w:rsidRPr="004172A8">
        <w:rPr>
          <w:color w:val="auto"/>
          <w:kern w:val="2"/>
          <w:sz w:val="21"/>
          <w:szCs w:val="21"/>
          <w:lang w:val="en-US" w:eastAsia="zh-CN"/>
        </w:rPr>
        <w:t xml:space="preserve"> P, Drake I, et al. Food patterns, inflammation markers and incidence of cardiovascular disease: the Malmo Diet and Cancer study. J Intern Med 2011;270: 365-376.</w:t>
      </w:r>
    </w:p>
    <w:p w14:paraId="590D5876" w14:textId="77777777"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25. </w:t>
      </w:r>
      <w:r w:rsidR="00107629" w:rsidRPr="004172A8">
        <w:rPr>
          <w:color w:val="auto"/>
          <w:kern w:val="2"/>
          <w:sz w:val="21"/>
          <w:szCs w:val="21"/>
          <w:lang w:val="en-US" w:eastAsia="zh-CN"/>
        </w:rPr>
        <w:t xml:space="preserve">Nakamura Y, </w:t>
      </w:r>
      <w:proofErr w:type="spellStart"/>
      <w:r w:rsidR="00107629" w:rsidRPr="004172A8">
        <w:rPr>
          <w:color w:val="auto"/>
          <w:kern w:val="2"/>
          <w:sz w:val="21"/>
          <w:szCs w:val="21"/>
          <w:lang w:val="en-US" w:eastAsia="zh-CN"/>
        </w:rPr>
        <w:t>Kiyohara</w:t>
      </w:r>
      <w:proofErr w:type="spellEnd"/>
      <w:r w:rsidR="00107629" w:rsidRPr="004172A8">
        <w:rPr>
          <w:color w:val="auto"/>
          <w:kern w:val="2"/>
          <w:sz w:val="21"/>
          <w:szCs w:val="21"/>
          <w:lang w:val="en-US" w:eastAsia="zh-CN"/>
        </w:rPr>
        <w:t xml:space="preserve"> Y, Okamura T, Higashiyama A, Watanabe M, </w:t>
      </w:r>
      <w:proofErr w:type="spellStart"/>
      <w:r w:rsidR="00107629" w:rsidRPr="004172A8">
        <w:rPr>
          <w:color w:val="auto"/>
          <w:kern w:val="2"/>
          <w:sz w:val="21"/>
          <w:szCs w:val="21"/>
          <w:lang w:val="en-US" w:eastAsia="zh-CN"/>
        </w:rPr>
        <w:t>Kadota</w:t>
      </w:r>
      <w:proofErr w:type="spellEnd"/>
      <w:r w:rsidR="00107629" w:rsidRPr="004172A8">
        <w:rPr>
          <w:color w:val="auto"/>
          <w:kern w:val="2"/>
          <w:sz w:val="21"/>
          <w:szCs w:val="21"/>
          <w:lang w:val="en-US" w:eastAsia="zh-CN"/>
        </w:rPr>
        <w:t xml:space="preserve"> A, et al. Saturated fatty acids intake, polyunsaturated fatty acid intake and coronary heart disease mortality in Japan: NIPPON DATA90 1990-2005. European Heart Journal 2011;32: 722.</w:t>
      </w:r>
      <w:r w:rsidR="00107629" w:rsidRPr="004172A8">
        <w:rPr>
          <w:color w:val="auto"/>
          <w:kern w:val="2"/>
          <w:sz w:val="21"/>
          <w:szCs w:val="21"/>
          <w:lang w:val="en-US" w:eastAsia="zh-CN"/>
        </w:rPr>
        <w:cr/>
      </w:r>
      <w:r w:rsidRPr="004172A8">
        <w:rPr>
          <w:color w:val="auto"/>
          <w:kern w:val="2"/>
          <w:sz w:val="21"/>
          <w:szCs w:val="21"/>
          <w:lang w:val="en-US" w:eastAsia="zh-CN"/>
        </w:rPr>
        <w:t xml:space="preserve">26. </w:t>
      </w:r>
      <w:r w:rsidR="00107629" w:rsidRPr="004172A8">
        <w:rPr>
          <w:color w:val="auto"/>
          <w:kern w:val="2"/>
          <w:sz w:val="21"/>
          <w:szCs w:val="21"/>
          <w:lang w:val="en-US" w:eastAsia="zh-CN"/>
        </w:rPr>
        <w:t xml:space="preserve">Tada N, Maruyama C, </w:t>
      </w:r>
      <w:proofErr w:type="spellStart"/>
      <w:r w:rsidR="00107629" w:rsidRPr="004172A8">
        <w:rPr>
          <w:color w:val="auto"/>
          <w:kern w:val="2"/>
          <w:sz w:val="21"/>
          <w:szCs w:val="21"/>
          <w:lang w:val="en-US" w:eastAsia="zh-CN"/>
        </w:rPr>
        <w:t>Koba</w:t>
      </w:r>
      <w:proofErr w:type="spellEnd"/>
      <w:r w:rsidR="00107629" w:rsidRPr="004172A8">
        <w:rPr>
          <w:color w:val="auto"/>
          <w:kern w:val="2"/>
          <w:sz w:val="21"/>
          <w:szCs w:val="21"/>
          <w:lang w:val="en-US" w:eastAsia="zh-CN"/>
        </w:rPr>
        <w:t xml:space="preserve"> S, Tanaka H, </w:t>
      </w:r>
      <w:proofErr w:type="spellStart"/>
      <w:r w:rsidR="00107629" w:rsidRPr="004172A8">
        <w:rPr>
          <w:color w:val="auto"/>
          <w:kern w:val="2"/>
          <w:sz w:val="21"/>
          <w:szCs w:val="21"/>
          <w:lang w:val="en-US" w:eastAsia="zh-CN"/>
        </w:rPr>
        <w:t>Birou</w:t>
      </w:r>
      <w:proofErr w:type="spellEnd"/>
      <w:r w:rsidR="00107629" w:rsidRPr="004172A8">
        <w:rPr>
          <w:color w:val="auto"/>
          <w:kern w:val="2"/>
          <w:sz w:val="21"/>
          <w:szCs w:val="21"/>
          <w:lang w:val="en-US" w:eastAsia="zh-CN"/>
        </w:rPr>
        <w:t xml:space="preserve"> S, </w:t>
      </w:r>
      <w:proofErr w:type="spellStart"/>
      <w:r w:rsidR="00107629" w:rsidRPr="004172A8">
        <w:rPr>
          <w:color w:val="auto"/>
          <w:kern w:val="2"/>
          <w:sz w:val="21"/>
          <w:szCs w:val="21"/>
          <w:lang w:val="en-US" w:eastAsia="zh-CN"/>
        </w:rPr>
        <w:t>Teramoto</w:t>
      </w:r>
      <w:proofErr w:type="spellEnd"/>
      <w:r w:rsidR="00107629" w:rsidRPr="004172A8">
        <w:rPr>
          <w:color w:val="auto"/>
          <w:kern w:val="2"/>
          <w:sz w:val="21"/>
          <w:szCs w:val="21"/>
          <w:lang w:val="en-US" w:eastAsia="zh-CN"/>
        </w:rPr>
        <w:t xml:space="preserve"> T, et al. Japanese dietary lifestyle and cardiovascular disease. Journal of Atherosclerosis and Thrombosis 2011;18: 723-734.</w:t>
      </w:r>
    </w:p>
    <w:p w14:paraId="7007862C" w14:textId="77777777"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27. </w:t>
      </w:r>
      <w:proofErr w:type="spellStart"/>
      <w:r w:rsidR="00107629" w:rsidRPr="004172A8">
        <w:rPr>
          <w:color w:val="auto"/>
          <w:kern w:val="2"/>
          <w:sz w:val="21"/>
          <w:szCs w:val="21"/>
          <w:lang w:val="en-US" w:eastAsia="zh-CN"/>
        </w:rPr>
        <w:t>Hoevenaar-Blom</w:t>
      </w:r>
      <w:proofErr w:type="spellEnd"/>
      <w:r w:rsidR="00107629" w:rsidRPr="004172A8">
        <w:rPr>
          <w:color w:val="auto"/>
          <w:kern w:val="2"/>
          <w:sz w:val="21"/>
          <w:szCs w:val="21"/>
          <w:lang w:val="en-US" w:eastAsia="zh-CN"/>
        </w:rPr>
        <w:t xml:space="preserve"> MP, </w:t>
      </w:r>
      <w:proofErr w:type="spellStart"/>
      <w:r w:rsidR="00107629" w:rsidRPr="004172A8">
        <w:rPr>
          <w:color w:val="auto"/>
          <w:kern w:val="2"/>
          <w:sz w:val="21"/>
          <w:szCs w:val="21"/>
          <w:lang w:val="en-US" w:eastAsia="zh-CN"/>
        </w:rPr>
        <w:t>Nooyens</w:t>
      </w:r>
      <w:proofErr w:type="spellEnd"/>
      <w:r w:rsidR="00107629" w:rsidRPr="004172A8">
        <w:rPr>
          <w:color w:val="auto"/>
          <w:kern w:val="2"/>
          <w:sz w:val="21"/>
          <w:szCs w:val="21"/>
          <w:lang w:val="en-US" w:eastAsia="zh-CN"/>
        </w:rPr>
        <w:t xml:space="preserve"> AC, </w:t>
      </w:r>
      <w:proofErr w:type="spellStart"/>
      <w:r w:rsidR="00107629" w:rsidRPr="004172A8">
        <w:rPr>
          <w:color w:val="auto"/>
          <w:kern w:val="2"/>
          <w:sz w:val="21"/>
          <w:szCs w:val="21"/>
          <w:lang w:val="en-US" w:eastAsia="zh-CN"/>
        </w:rPr>
        <w:t>Kromhout</w:t>
      </w:r>
      <w:proofErr w:type="spellEnd"/>
      <w:r w:rsidR="00107629" w:rsidRPr="004172A8">
        <w:rPr>
          <w:color w:val="auto"/>
          <w:kern w:val="2"/>
          <w:sz w:val="21"/>
          <w:szCs w:val="21"/>
          <w:lang w:val="en-US" w:eastAsia="zh-CN"/>
        </w:rPr>
        <w:t xml:space="preserve"> D, </w:t>
      </w:r>
      <w:proofErr w:type="spellStart"/>
      <w:r w:rsidR="00107629" w:rsidRPr="004172A8">
        <w:rPr>
          <w:color w:val="auto"/>
          <w:kern w:val="2"/>
          <w:sz w:val="21"/>
          <w:szCs w:val="21"/>
          <w:lang w:val="en-US" w:eastAsia="zh-CN"/>
        </w:rPr>
        <w:t>Spijkerman</w:t>
      </w:r>
      <w:proofErr w:type="spellEnd"/>
      <w:r w:rsidR="00107629" w:rsidRPr="004172A8">
        <w:rPr>
          <w:color w:val="auto"/>
          <w:kern w:val="2"/>
          <w:sz w:val="21"/>
          <w:szCs w:val="21"/>
          <w:lang w:val="en-US" w:eastAsia="zh-CN"/>
        </w:rPr>
        <w:t xml:space="preserve"> AM, </w:t>
      </w:r>
      <w:proofErr w:type="spellStart"/>
      <w:r w:rsidR="00107629" w:rsidRPr="004172A8">
        <w:rPr>
          <w:color w:val="auto"/>
          <w:kern w:val="2"/>
          <w:sz w:val="21"/>
          <w:szCs w:val="21"/>
          <w:lang w:val="en-US" w:eastAsia="zh-CN"/>
        </w:rPr>
        <w:t>Beulens</w:t>
      </w:r>
      <w:proofErr w:type="spellEnd"/>
      <w:r w:rsidR="00107629" w:rsidRPr="004172A8">
        <w:rPr>
          <w:color w:val="auto"/>
          <w:kern w:val="2"/>
          <w:sz w:val="21"/>
          <w:szCs w:val="21"/>
          <w:lang w:val="en-US" w:eastAsia="zh-CN"/>
        </w:rPr>
        <w:t xml:space="preserve"> JW, van der Schouw YT, et al. Mediterranean style diet and 12-year incidence of cardiovascular diseases: the EPIC-NL cohort study. </w:t>
      </w:r>
      <w:proofErr w:type="spellStart"/>
      <w:r w:rsidR="00107629" w:rsidRPr="004172A8">
        <w:rPr>
          <w:color w:val="auto"/>
          <w:kern w:val="2"/>
          <w:sz w:val="21"/>
          <w:szCs w:val="21"/>
          <w:lang w:val="en-US" w:eastAsia="zh-CN"/>
        </w:rPr>
        <w:t>PLoS</w:t>
      </w:r>
      <w:proofErr w:type="spellEnd"/>
      <w:r w:rsidR="00107629" w:rsidRPr="004172A8">
        <w:rPr>
          <w:color w:val="auto"/>
          <w:kern w:val="2"/>
          <w:sz w:val="21"/>
          <w:szCs w:val="21"/>
          <w:lang w:val="en-US" w:eastAsia="zh-CN"/>
        </w:rPr>
        <w:t xml:space="preserve"> One 2012;7: e45458.</w:t>
      </w:r>
    </w:p>
    <w:p w14:paraId="4E20D37E" w14:textId="234B9729" w:rsidR="00A61A86"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28. </w:t>
      </w:r>
      <w:r w:rsidR="00107629" w:rsidRPr="004172A8">
        <w:rPr>
          <w:color w:val="auto"/>
          <w:kern w:val="2"/>
          <w:sz w:val="21"/>
          <w:szCs w:val="21"/>
          <w:lang w:val="en-US" w:eastAsia="zh-CN"/>
        </w:rPr>
        <w:t xml:space="preserve">Larsson SC, </w:t>
      </w:r>
      <w:proofErr w:type="spellStart"/>
      <w:r w:rsidR="00107629" w:rsidRPr="004172A8">
        <w:rPr>
          <w:color w:val="auto"/>
          <w:kern w:val="2"/>
          <w:sz w:val="21"/>
          <w:szCs w:val="21"/>
          <w:lang w:val="en-US" w:eastAsia="zh-CN"/>
        </w:rPr>
        <w:t>Virtamo</w:t>
      </w:r>
      <w:proofErr w:type="spellEnd"/>
      <w:r w:rsidR="00107629" w:rsidRPr="004172A8">
        <w:rPr>
          <w:color w:val="auto"/>
          <w:kern w:val="2"/>
          <w:sz w:val="21"/>
          <w:szCs w:val="21"/>
          <w:lang w:val="en-US" w:eastAsia="zh-CN"/>
        </w:rPr>
        <w:t xml:space="preserve"> J, </w:t>
      </w:r>
      <w:proofErr w:type="spellStart"/>
      <w:r w:rsidR="00107629" w:rsidRPr="004172A8">
        <w:rPr>
          <w:color w:val="auto"/>
          <w:kern w:val="2"/>
          <w:sz w:val="21"/>
          <w:szCs w:val="21"/>
          <w:lang w:val="en-US" w:eastAsia="zh-CN"/>
        </w:rPr>
        <w:t>Wolk</w:t>
      </w:r>
      <w:proofErr w:type="spellEnd"/>
      <w:r w:rsidR="00107629" w:rsidRPr="004172A8">
        <w:rPr>
          <w:color w:val="auto"/>
          <w:kern w:val="2"/>
          <w:sz w:val="21"/>
          <w:szCs w:val="21"/>
          <w:lang w:val="en-US" w:eastAsia="zh-CN"/>
        </w:rPr>
        <w:t xml:space="preserve"> A. Dietary protein intake and risk of stroke in women. Atherosclerosis 2012;224: 247-251.</w:t>
      </w:r>
    </w:p>
    <w:p w14:paraId="57DD6E14" w14:textId="4E9A119B"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29. </w:t>
      </w:r>
      <w:r w:rsidR="00107629" w:rsidRPr="004172A8">
        <w:rPr>
          <w:color w:val="auto"/>
          <w:kern w:val="2"/>
          <w:sz w:val="21"/>
          <w:szCs w:val="21"/>
          <w:lang w:val="en-US" w:eastAsia="zh-CN"/>
        </w:rPr>
        <w:t xml:space="preserve">Larsson SC, </w:t>
      </w:r>
      <w:proofErr w:type="spellStart"/>
      <w:r w:rsidR="00107629" w:rsidRPr="004172A8">
        <w:rPr>
          <w:color w:val="auto"/>
          <w:kern w:val="2"/>
          <w:sz w:val="21"/>
          <w:szCs w:val="21"/>
          <w:lang w:val="en-US" w:eastAsia="zh-CN"/>
        </w:rPr>
        <w:t>Virtamo</w:t>
      </w:r>
      <w:proofErr w:type="spellEnd"/>
      <w:r w:rsidR="00107629" w:rsidRPr="004172A8">
        <w:rPr>
          <w:color w:val="auto"/>
          <w:kern w:val="2"/>
          <w:sz w:val="21"/>
          <w:szCs w:val="21"/>
          <w:lang w:val="en-US" w:eastAsia="zh-CN"/>
        </w:rPr>
        <w:t xml:space="preserve"> J, </w:t>
      </w:r>
      <w:proofErr w:type="spellStart"/>
      <w:r w:rsidR="00107629" w:rsidRPr="004172A8">
        <w:rPr>
          <w:color w:val="auto"/>
          <w:kern w:val="2"/>
          <w:sz w:val="21"/>
          <w:szCs w:val="21"/>
          <w:lang w:val="en-US" w:eastAsia="zh-CN"/>
        </w:rPr>
        <w:t>Wolk</w:t>
      </w:r>
      <w:proofErr w:type="spellEnd"/>
      <w:r w:rsidR="00107629" w:rsidRPr="004172A8">
        <w:rPr>
          <w:color w:val="auto"/>
          <w:kern w:val="2"/>
          <w:sz w:val="21"/>
          <w:szCs w:val="21"/>
          <w:lang w:val="en-US" w:eastAsia="zh-CN"/>
        </w:rPr>
        <w:t xml:space="preserve"> A. Dietary fats and dietary cholesterol and risk of stroke in women. Atherosclerosis 2012;221: 282-286.</w:t>
      </w:r>
    </w:p>
    <w:p w14:paraId="64D4E5E2" w14:textId="77777777"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30. </w:t>
      </w:r>
      <w:r w:rsidR="00107629" w:rsidRPr="004172A8">
        <w:rPr>
          <w:color w:val="auto"/>
          <w:kern w:val="2"/>
          <w:sz w:val="21"/>
          <w:szCs w:val="21"/>
          <w:lang w:val="en-US" w:eastAsia="zh-CN"/>
        </w:rPr>
        <w:t xml:space="preserve">Lip GY, Rasmussen LH, </w:t>
      </w:r>
      <w:proofErr w:type="spellStart"/>
      <w:r w:rsidR="00107629" w:rsidRPr="004172A8">
        <w:rPr>
          <w:color w:val="auto"/>
          <w:kern w:val="2"/>
          <w:sz w:val="21"/>
          <w:szCs w:val="21"/>
          <w:lang w:val="en-US" w:eastAsia="zh-CN"/>
        </w:rPr>
        <w:t>Skjoth</w:t>
      </w:r>
      <w:proofErr w:type="spellEnd"/>
      <w:r w:rsidR="00107629" w:rsidRPr="004172A8">
        <w:rPr>
          <w:color w:val="auto"/>
          <w:kern w:val="2"/>
          <w:sz w:val="21"/>
          <w:szCs w:val="21"/>
          <w:lang w:val="en-US" w:eastAsia="zh-CN"/>
        </w:rPr>
        <w:t xml:space="preserve"> F, </w:t>
      </w:r>
      <w:proofErr w:type="spellStart"/>
      <w:r w:rsidR="00107629" w:rsidRPr="004172A8">
        <w:rPr>
          <w:color w:val="auto"/>
          <w:kern w:val="2"/>
          <w:sz w:val="21"/>
          <w:szCs w:val="21"/>
          <w:lang w:val="en-US" w:eastAsia="zh-CN"/>
        </w:rPr>
        <w:t>Overvad</w:t>
      </w:r>
      <w:proofErr w:type="spellEnd"/>
      <w:r w:rsidR="00107629" w:rsidRPr="004172A8">
        <w:rPr>
          <w:color w:val="auto"/>
          <w:kern w:val="2"/>
          <w:sz w:val="21"/>
          <w:szCs w:val="21"/>
          <w:lang w:val="en-US" w:eastAsia="zh-CN"/>
        </w:rPr>
        <w:t xml:space="preserve"> K, Larsen TB. Stroke and mortality in patients with incident heart failure: </w:t>
      </w:r>
      <w:proofErr w:type="gramStart"/>
      <w:r w:rsidR="00107629" w:rsidRPr="004172A8">
        <w:rPr>
          <w:color w:val="auto"/>
          <w:kern w:val="2"/>
          <w:sz w:val="21"/>
          <w:szCs w:val="21"/>
          <w:lang w:val="en-US" w:eastAsia="zh-CN"/>
        </w:rPr>
        <w:t>the</w:t>
      </w:r>
      <w:proofErr w:type="gramEnd"/>
      <w:r w:rsidR="00107629" w:rsidRPr="004172A8">
        <w:rPr>
          <w:color w:val="auto"/>
          <w:kern w:val="2"/>
          <w:sz w:val="21"/>
          <w:szCs w:val="21"/>
          <w:lang w:val="en-US" w:eastAsia="zh-CN"/>
        </w:rPr>
        <w:t xml:space="preserve"> Diet, Cancer and Health (DCH) cohort study. BMJ Open 2012;2.</w:t>
      </w:r>
    </w:p>
    <w:p w14:paraId="5683E92A" w14:textId="77777777"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31. </w:t>
      </w:r>
      <w:r w:rsidR="00107629" w:rsidRPr="004172A8">
        <w:rPr>
          <w:color w:val="auto"/>
          <w:kern w:val="2"/>
          <w:sz w:val="21"/>
          <w:szCs w:val="21"/>
          <w:lang w:val="en-US" w:eastAsia="zh-CN"/>
        </w:rPr>
        <w:t>Nagata C, Nakamura K, Wada K, Oba S, Tsuji M, Tamai Y, et al. Total fat intake is associated with decreased mortality in Japanese men but not in women. Journal of Nutrition 2012;142: 1713-1719.</w:t>
      </w:r>
    </w:p>
    <w:p w14:paraId="1D94D6D6" w14:textId="77777777"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32. </w:t>
      </w:r>
      <w:r w:rsidR="00107629" w:rsidRPr="004172A8">
        <w:rPr>
          <w:color w:val="auto"/>
          <w:kern w:val="2"/>
          <w:sz w:val="21"/>
          <w:szCs w:val="21"/>
          <w:lang w:val="en-US" w:eastAsia="zh-CN"/>
        </w:rPr>
        <w:t xml:space="preserve">Chan R, Chan D, Woo J. The association of a priori and a </w:t>
      </w:r>
      <w:proofErr w:type="gramStart"/>
      <w:r w:rsidR="00107629" w:rsidRPr="004172A8">
        <w:rPr>
          <w:color w:val="auto"/>
          <w:kern w:val="2"/>
          <w:sz w:val="21"/>
          <w:szCs w:val="21"/>
          <w:lang w:val="en-US" w:eastAsia="zh-CN"/>
        </w:rPr>
        <w:t>posterior dietary patterns</w:t>
      </w:r>
      <w:proofErr w:type="gramEnd"/>
      <w:r w:rsidR="00107629" w:rsidRPr="004172A8">
        <w:rPr>
          <w:color w:val="auto"/>
          <w:kern w:val="2"/>
          <w:sz w:val="21"/>
          <w:szCs w:val="21"/>
          <w:lang w:val="en-US" w:eastAsia="zh-CN"/>
        </w:rPr>
        <w:t xml:space="preserve"> with the risk of incident stroke in </w:t>
      </w:r>
      <w:proofErr w:type="spellStart"/>
      <w:r w:rsidR="00107629" w:rsidRPr="004172A8">
        <w:rPr>
          <w:color w:val="auto"/>
          <w:kern w:val="2"/>
          <w:sz w:val="21"/>
          <w:szCs w:val="21"/>
          <w:lang w:val="en-US" w:eastAsia="zh-CN"/>
        </w:rPr>
        <w:t>chinese</w:t>
      </w:r>
      <w:proofErr w:type="spellEnd"/>
      <w:r w:rsidR="00107629" w:rsidRPr="004172A8">
        <w:rPr>
          <w:color w:val="auto"/>
          <w:kern w:val="2"/>
          <w:sz w:val="21"/>
          <w:szCs w:val="21"/>
          <w:lang w:val="en-US" w:eastAsia="zh-CN"/>
        </w:rPr>
        <w:t xml:space="preserve"> older people in Hong Kong. Journal of Nutrition, Health and Aging 2013;17: 866-874.</w:t>
      </w:r>
    </w:p>
    <w:p w14:paraId="72029CC4" w14:textId="77777777"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33. </w:t>
      </w:r>
      <w:r w:rsidR="00107629" w:rsidRPr="004172A8">
        <w:rPr>
          <w:color w:val="auto"/>
          <w:kern w:val="2"/>
          <w:sz w:val="21"/>
          <w:szCs w:val="21"/>
          <w:lang w:val="en-US" w:eastAsia="zh-CN"/>
        </w:rPr>
        <w:t xml:space="preserve">Chen Y, McClintock TR, </w:t>
      </w:r>
      <w:proofErr w:type="spellStart"/>
      <w:r w:rsidR="00107629" w:rsidRPr="004172A8">
        <w:rPr>
          <w:color w:val="auto"/>
          <w:kern w:val="2"/>
          <w:sz w:val="21"/>
          <w:szCs w:val="21"/>
          <w:lang w:val="en-US" w:eastAsia="zh-CN"/>
        </w:rPr>
        <w:t>Segers</w:t>
      </w:r>
      <w:proofErr w:type="spellEnd"/>
      <w:r w:rsidR="00107629" w:rsidRPr="004172A8">
        <w:rPr>
          <w:color w:val="auto"/>
          <w:kern w:val="2"/>
          <w:sz w:val="21"/>
          <w:szCs w:val="21"/>
          <w:lang w:val="en-US" w:eastAsia="zh-CN"/>
        </w:rPr>
        <w:t xml:space="preserve"> S, Parvez F, Islam T, Ahmed A, et al. Prospective investigation of major dietary patterns and risk of cardiovascular mortality in Bangladesh. International Journal of Cardiology 2013;167: 1495-1501.</w:t>
      </w:r>
    </w:p>
    <w:p w14:paraId="694500EA" w14:textId="77777777"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34. </w:t>
      </w:r>
      <w:proofErr w:type="spellStart"/>
      <w:r w:rsidR="00107629" w:rsidRPr="004172A8">
        <w:rPr>
          <w:color w:val="auto"/>
          <w:kern w:val="2"/>
          <w:sz w:val="21"/>
          <w:szCs w:val="21"/>
          <w:lang w:val="en-US" w:eastAsia="zh-CN"/>
        </w:rPr>
        <w:t>Estruch</w:t>
      </w:r>
      <w:proofErr w:type="spellEnd"/>
      <w:r w:rsidR="00107629" w:rsidRPr="004172A8">
        <w:rPr>
          <w:color w:val="auto"/>
          <w:kern w:val="2"/>
          <w:sz w:val="21"/>
          <w:szCs w:val="21"/>
          <w:lang w:val="en-US" w:eastAsia="zh-CN"/>
        </w:rPr>
        <w:t xml:space="preserve"> R, Ros E, Salas-</w:t>
      </w:r>
      <w:proofErr w:type="spellStart"/>
      <w:r w:rsidR="00107629" w:rsidRPr="004172A8">
        <w:rPr>
          <w:color w:val="auto"/>
          <w:kern w:val="2"/>
          <w:sz w:val="21"/>
          <w:szCs w:val="21"/>
          <w:lang w:val="en-US" w:eastAsia="zh-CN"/>
        </w:rPr>
        <w:t>Salvadó</w:t>
      </w:r>
      <w:proofErr w:type="spellEnd"/>
      <w:r w:rsidR="00107629" w:rsidRPr="004172A8">
        <w:rPr>
          <w:color w:val="auto"/>
          <w:kern w:val="2"/>
          <w:sz w:val="21"/>
          <w:szCs w:val="21"/>
          <w:lang w:val="en-US" w:eastAsia="zh-CN"/>
        </w:rPr>
        <w:t xml:space="preserve"> J, </w:t>
      </w:r>
      <w:proofErr w:type="spellStart"/>
      <w:r w:rsidR="00107629" w:rsidRPr="004172A8">
        <w:rPr>
          <w:color w:val="auto"/>
          <w:kern w:val="2"/>
          <w:sz w:val="21"/>
          <w:szCs w:val="21"/>
          <w:lang w:val="en-US" w:eastAsia="zh-CN"/>
        </w:rPr>
        <w:t>Covas</w:t>
      </w:r>
      <w:proofErr w:type="spellEnd"/>
      <w:r w:rsidR="00107629" w:rsidRPr="004172A8">
        <w:rPr>
          <w:color w:val="auto"/>
          <w:kern w:val="2"/>
          <w:sz w:val="21"/>
          <w:szCs w:val="21"/>
          <w:lang w:val="en-US" w:eastAsia="zh-CN"/>
        </w:rPr>
        <w:t xml:space="preserve"> MI, Corella D, </w:t>
      </w:r>
      <w:proofErr w:type="spellStart"/>
      <w:r w:rsidR="00107629" w:rsidRPr="004172A8">
        <w:rPr>
          <w:color w:val="auto"/>
          <w:kern w:val="2"/>
          <w:sz w:val="21"/>
          <w:szCs w:val="21"/>
          <w:lang w:val="en-US" w:eastAsia="zh-CN"/>
        </w:rPr>
        <w:t>Arós</w:t>
      </w:r>
      <w:proofErr w:type="spellEnd"/>
      <w:r w:rsidR="00107629" w:rsidRPr="004172A8">
        <w:rPr>
          <w:color w:val="auto"/>
          <w:kern w:val="2"/>
          <w:sz w:val="21"/>
          <w:szCs w:val="21"/>
          <w:lang w:val="en-US" w:eastAsia="zh-CN"/>
        </w:rPr>
        <w:t xml:space="preserve"> F, et al. Primary prevention of cardiovascular disease with a Mediterranean diet. New England Journal of Medicine 2013;368: 1279-1290.</w:t>
      </w:r>
    </w:p>
    <w:p w14:paraId="1740F8A3" w14:textId="77777777"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35. </w:t>
      </w:r>
      <w:proofErr w:type="spellStart"/>
      <w:r w:rsidR="00107629" w:rsidRPr="004172A8">
        <w:rPr>
          <w:color w:val="auto"/>
          <w:kern w:val="2"/>
          <w:sz w:val="21"/>
          <w:szCs w:val="21"/>
          <w:lang w:val="en-US" w:eastAsia="zh-CN"/>
        </w:rPr>
        <w:t>Shikany</w:t>
      </w:r>
      <w:proofErr w:type="spellEnd"/>
      <w:r w:rsidR="00107629" w:rsidRPr="004172A8">
        <w:rPr>
          <w:color w:val="auto"/>
          <w:kern w:val="2"/>
          <w:sz w:val="21"/>
          <w:szCs w:val="21"/>
          <w:lang w:val="en-US" w:eastAsia="zh-CN"/>
        </w:rPr>
        <w:t xml:space="preserve"> JM, Newby PK, Safford MM, Durant RW, Brown TM, Roth DL, et al. Specific dietary patterns are associated with risk of acute coronary heart disease in the reasons for geographic and racial differences in stroke (regards) study. Circulation 2013;127.</w:t>
      </w:r>
    </w:p>
    <w:p w14:paraId="328F40B6" w14:textId="77777777"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36. </w:t>
      </w:r>
      <w:r w:rsidR="00107629" w:rsidRPr="004172A8">
        <w:rPr>
          <w:color w:val="auto"/>
          <w:kern w:val="2"/>
          <w:sz w:val="21"/>
          <w:szCs w:val="21"/>
          <w:lang w:val="en-US" w:eastAsia="zh-CN"/>
        </w:rPr>
        <w:t>Diaz KM, Booth IJN, Calhoun DA, Irvin MR, Howard G, Safford MM, et al. Healthy lifestyle factors and risk of cardiovascular events and mortality in treatment-resistant hypertension: The Reasons for Geographic and Racial Differences in Stroke study. Hypertension 2014;64: 465-471.</w:t>
      </w:r>
    </w:p>
    <w:p w14:paraId="3CB24223" w14:textId="77777777"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37. </w:t>
      </w:r>
      <w:r w:rsidR="00107629" w:rsidRPr="004172A8">
        <w:rPr>
          <w:color w:val="auto"/>
          <w:kern w:val="2"/>
          <w:sz w:val="21"/>
          <w:szCs w:val="21"/>
          <w:lang w:val="en-US" w:eastAsia="zh-CN"/>
        </w:rPr>
        <w:t xml:space="preserve">Larsson SC, </w:t>
      </w:r>
      <w:proofErr w:type="spellStart"/>
      <w:r w:rsidR="00107629" w:rsidRPr="004172A8">
        <w:rPr>
          <w:color w:val="auto"/>
          <w:kern w:val="2"/>
          <w:sz w:val="21"/>
          <w:szCs w:val="21"/>
          <w:lang w:val="en-US" w:eastAsia="zh-CN"/>
        </w:rPr>
        <w:t>Akesson</w:t>
      </w:r>
      <w:proofErr w:type="spellEnd"/>
      <w:r w:rsidR="00107629" w:rsidRPr="004172A8">
        <w:rPr>
          <w:color w:val="auto"/>
          <w:kern w:val="2"/>
          <w:sz w:val="21"/>
          <w:szCs w:val="21"/>
          <w:lang w:val="en-US" w:eastAsia="zh-CN"/>
        </w:rPr>
        <w:t xml:space="preserve"> A, </w:t>
      </w:r>
      <w:proofErr w:type="spellStart"/>
      <w:r w:rsidR="00107629" w:rsidRPr="004172A8">
        <w:rPr>
          <w:color w:val="auto"/>
          <w:kern w:val="2"/>
          <w:sz w:val="21"/>
          <w:szCs w:val="21"/>
          <w:lang w:val="en-US" w:eastAsia="zh-CN"/>
        </w:rPr>
        <w:t>Wolk</w:t>
      </w:r>
      <w:proofErr w:type="spellEnd"/>
      <w:r w:rsidR="00107629" w:rsidRPr="004172A8">
        <w:rPr>
          <w:color w:val="auto"/>
          <w:kern w:val="2"/>
          <w:sz w:val="21"/>
          <w:szCs w:val="21"/>
          <w:lang w:val="en-US" w:eastAsia="zh-CN"/>
        </w:rPr>
        <w:t xml:space="preserve"> A. Healthy diet and lifestyle and risk of stroke in a prospective cohort of women. Neurology 2014;83: 1699-1704.</w:t>
      </w:r>
    </w:p>
    <w:p w14:paraId="1D9FFF26" w14:textId="77777777"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38. </w:t>
      </w:r>
      <w:r w:rsidR="00107629" w:rsidRPr="004172A8">
        <w:rPr>
          <w:color w:val="auto"/>
          <w:kern w:val="2"/>
          <w:sz w:val="21"/>
          <w:szCs w:val="21"/>
          <w:lang w:val="en-US" w:eastAsia="zh-CN"/>
        </w:rPr>
        <w:t xml:space="preserve">Larsson SC, </w:t>
      </w:r>
      <w:proofErr w:type="spellStart"/>
      <w:r w:rsidR="00107629" w:rsidRPr="004172A8">
        <w:rPr>
          <w:color w:val="auto"/>
          <w:kern w:val="2"/>
          <w:sz w:val="21"/>
          <w:szCs w:val="21"/>
          <w:lang w:val="en-US" w:eastAsia="zh-CN"/>
        </w:rPr>
        <w:t>Akesson</w:t>
      </w:r>
      <w:proofErr w:type="spellEnd"/>
      <w:r w:rsidR="00107629" w:rsidRPr="004172A8">
        <w:rPr>
          <w:color w:val="auto"/>
          <w:kern w:val="2"/>
          <w:sz w:val="21"/>
          <w:szCs w:val="21"/>
          <w:lang w:val="en-US" w:eastAsia="zh-CN"/>
        </w:rPr>
        <w:t xml:space="preserve"> A, </w:t>
      </w:r>
      <w:proofErr w:type="spellStart"/>
      <w:r w:rsidR="00107629" w:rsidRPr="004172A8">
        <w:rPr>
          <w:color w:val="auto"/>
          <w:kern w:val="2"/>
          <w:sz w:val="21"/>
          <w:szCs w:val="21"/>
          <w:lang w:val="en-US" w:eastAsia="zh-CN"/>
        </w:rPr>
        <w:t>Wolk</w:t>
      </w:r>
      <w:proofErr w:type="spellEnd"/>
      <w:r w:rsidR="00107629" w:rsidRPr="004172A8">
        <w:rPr>
          <w:color w:val="auto"/>
          <w:kern w:val="2"/>
          <w:sz w:val="21"/>
          <w:szCs w:val="21"/>
          <w:lang w:val="en-US" w:eastAsia="zh-CN"/>
        </w:rPr>
        <w:t xml:space="preserve"> A. Overall diet quality and risk of stroke: a prospective cohort study in women. Atherosclerosis 2014;233: 27-29.</w:t>
      </w:r>
    </w:p>
    <w:p w14:paraId="1E0C24C1" w14:textId="77777777"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39. </w:t>
      </w:r>
      <w:proofErr w:type="spellStart"/>
      <w:r w:rsidR="00107629" w:rsidRPr="004172A8">
        <w:rPr>
          <w:color w:val="auto"/>
          <w:kern w:val="2"/>
          <w:sz w:val="21"/>
          <w:szCs w:val="21"/>
          <w:lang w:val="en-US" w:eastAsia="zh-CN"/>
        </w:rPr>
        <w:t>Struijk</w:t>
      </w:r>
      <w:proofErr w:type="spellEnd"/>
      <w:r w:rsidR="00107629" w:rsidRPr="004172A8">
        <w:rPr>
          <w:color w:val="auto"/>
          <w:kern w:val="2"/>
          <w:sz w:val="21"/>
          <w:szCs w:val="21"/>
          <w:lang w:val="en-US" w:eastAsia="zh-CN"/>
        </w:rPr>
        <w:t xml:space="preserve"> EA, May AM, </w:t>
      </w:r>
      <w:proofErr w:type="spellStart"/>
      <w:r w:rsidR="00107629" w:rsidRPr="004172A8">
        <w:rPr>
          <w:color w:val="auto"/>
          <w:kern w:val="2"/>
          <w:sz w:val="21"/>
          <w:szCs w:val="21"/>
          <w:lang w:val="en-US" w:eastAsia="zh-CN"/>
        </w:rPr>
        <w:t>Wezenbeek</w:t>
      </w:r>
      <w:proofErr w:type="spellEnd"/>
      <w:r w:rsidR="00107629" w:rsidRPr="004172A8">
        <w:rPr>
          <w:color w:val="auto"/>
          <w:kern w:val="2"/>
          <w:sz w:val="21"/>
          <w:szCs w:val="21"/>
          <w:lang w:val="en-US" w:eastAsia="zh-CN"/>
        </w:rPr>
        <w:t xml:space="preserve"> NL, </w:t>
      </w:r>
      <w:proofErr w:type="spellStart"/>
      <w:r w:rsidR="00107629" w:rsidRPr="004172A8">
        <w:rPr>
          <w:color w:val="auto"/>
          <w:kern w:val="2"/>
          <w:sz w:val="21"/>
          <w:szCs w:val="21"/>
          <w:lang w:val="en-US" w:eastAsia="zh-CN"/>
        </w:rPr>
        <w:t>Fransen</w:t>
      </w:r>
      <w:proofErr w:type="spellEnd"/>
      <w:r w:rsidR="00107629" w:rsidRPr="004172A8">
        <w:rPr>
          <w:color w:val="auto"/>
          <w:kern w:val="2"/>
          <w:sz w:val="21"/>
          <w:szCs w:val="21"/>
          <w:lang w:val="en-US" w:eastAsia="zh-CN"/>
        </w:rPr>
        <w:t xml:space="preserve"> HP, </w:t>
      </w:r>
      <w:proofErr w:type="spellStart"/>
      <w:r w:rsidR="00107629" w:rsidRPr="004172A8">
        <w:rPr>
          <w:color w:val="auto"/>
          <w:kern w:val="2"/>
          <w:sz w:val="21"/>
          <w:szCs w:val="21"/>
          <w:lang w:val="en-US" w:eastAsia="zh-CN"/>
        </w:rPr>
        <w:t>Soedamah</w:t>
      </w:r>
      <w:proofErr w:type="spellEnd"/>
      <w:r w:rsidR="00107629" w:rsidRPr="004172A8">
        <w:rPr>
          <w:color w:val="auto"/>
          <w:kern w:val="2"/>
          <w:sz w:val="21"/>
          <w:szCs w:val="21"/>
          <w:lang w:val="en-US" w:eastAsia="zh-CN"/>
        </w:rPr>
        <w:t xml:space="preserve">-Muthu SS, </w:t>
      </w:r>
      <w:proofErr w:type="spellStart"/>
      <w:r w:rsidR="00107629" w:rsidRPr="004172A8">
        <w:rPr>
          <w:color w:val="auto"/>
          <w:kern w:val="2"/>
          <w:sz w:val="21"/>
          <w:szCs w:val="21"/>
          <w:lang w:val="en-US" w:eastAsia="zh-CN"/>
        </w:rPr>
        <w:t>Geelen</w:t>
      </w:r>
      <w:proofErr w:type="spellEnd"/>
      <w:r w:rsidR="00107629" w:rsidRPr="004172A8">
        <w:rPr>
          <w:color w:val="auto"/>
          <w:kern w:val="2"/>
          <w:sz w:val="21"/>
          <w:szCs w:val="21"/>
          <w:lang w:val="en-US" w:eastAsia="zh-CN"/>
        </w:rPr>
        <w:t xml:space="preserve"> A, et al. Adherence to dietary guidelines and cardiovascular disease risk in the EPIC-NL cohort. Int J </w:t>
      </w:r>
      <w:proofErr w:type="spellStart"/>
      <w:r w:rsidR="00107629" w:rsidRPr="004172A8">
        <w:rPr>
          <w:color w:val="auto"/>
          <w:kern w:val="2"/>
          <w:sz w:val="21"/>
          <w:szCs w:val="21"/>
          <w:lang w:val="en-US" w:eastAsia="zh-CN"/>
        </w:rPr>
        <w:t>Cardiol</w:t>
      </w:r>
      <w:proofErr w:type="spellEnd"/>
      <w:r w:rsidR="00107629" w:rsidRPr="004172A8">
        <w:rPr>
          <w:color w:val="auto"/>
          <w:kern w:val="2"/>
          <w:sz w:val="21"/>
          <w:szCs w:val="21"/>
          <w:lang w:val="en-US" w:eastAsia="zh-CN"/>
        </w:rPr>
        <w:t xml:space="preserve"> 2014;176: 354-359.</w:t>
      </w:r>
    </w:p>
    <w:p w14:paraId="52EAD2AF" w14:textId="77777777"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40. </w:t>
      </w:r>
      <w:proofErr w:type="spellStart"/>
      <w:r w:rsidR="00107629" w:rsidRPr="004172A8">
        <w:rPr>
          <w:color w:val="auto"/>
          <w:kern w:val="2"/>
          <w:sz w:val="21"/>
          <w:szCs w:val="21"/>
          <w:lang w:val="en-US" w:eastAsia="zh-CN"/>
        </w:rPr>
        <w:t>Biesbroek</w:t>
      </w:r>
      <w:proofErr w:type="spellEnd"/>
      <w:r w:rsidR="00107629" w:rsidRPr="004172A8">
        <w:rPr>
          <w:color w:val="auto"/>
          <w:kern w:val="2"/>
          <w:sz w:val="21"/>
          <w:szCs w:val="21"/>
          <w:lang w:val="en-US" w:eastAsia="zh-CN"/>
        </w:rPr>
        <w:t xml:space="preserve"> S, van der AD, </w:t>
      </w:r>
      <w:proofErr w:type="spellStart"/>
      <w:r w:rsidR="00107629" w:rsidRPr="004172A8">
        <w:rPr>
          <w:color w:val="auto"/>
          <w:kern w:val="2"/>
          <w:sz w:val="21"/>
          <w:szCs w:val="21"/>
          <w:lang w:val="en-US" w:eastAsia="zh-CN"/>
        </w:rPr>
        <w:t>Brosens</w:t>
      </w:r>
      <w:proofErr w:type="spellEnd"/>
      <w:r w:rsidR="00107629" w:rsidRPr="004172A8">
        <w:rPr>
          <w:color w:val="auto"/>
          <w:kern w:val="2"/>
          <w:sz w:val="21"/>
          <w:szCs w:val="21"/>
          <w:lang w:val="en-US" w:eastAsia="zh-CN"/>
        </w:rPr>
        <w:t xml:space="preserve"> MC, </w:t>
      </w:r>
      <w:proofErr w:type="spellStart"/>
      <w:r w:rsidR="00107629" w:rsidRPr="004172A8">
        <w:rPr>
          <w:color w:val="auto"/>
          <w:kern w:val="2"/>
          <w:sz w:val="21"/>
          <w:szCs w:val="21"/>
          <w:lang w:val="en-US" w:eastAsia="zh-CN"/>
        </w:rPr>
        <w:t>Beulens</w:t>
      </w:r>
      <w:proofErr w:type="spellEnd"/>
      <w:r w:rsidR="00107629" w:rsidRPr="004172A8">
        <w:rPr>
          <w:color w:val="auto"/>
          <w:kern w:val="2"/>
          <w:sz w:val="21"/>
          <w:szCs w:val="21"/>
          <w:lang w:val="en-US" w:eastAsia="zh-CN"/>
        </w:rPr>
        <w:t xml:space="preserve"> JW, Verschuren WM, van der Schouw YT, et al. Identifying cardiovascular risk factor-related dietary patterns with reduced rank regression and random forest in the EPIC-NL cohort. Am J Clin </w:t>
      </w:r>
      <w:proofErr w:type="spellStart"/>
      <w:r w:rsidR="00107629" w:rsidRPr="004172A8">
        <w:rPr>
          <w:color w:val="auto"/>
          <w:kern w:val="2"/>
          <w:sz w:val="21"/>
          <w:szCs w:val="21"/>
          <w:lang w:val="en-US" w:eastAsia="zh-CN"/>
        </w:rPr>
        <w:t>Nutr</w:t>
      </w:r>
      <w:proofErr w:type="spellEnd"/>
      <w:r w:rsidR="00107629" w:rsidRPr="004172A8">
        <w:rPr>
          <w:color w:val="auto"/>
          <w:kern w:val="2"/>
          <w:sz w:val="21"/>
          <w:szCs w:val="21"/>
          <w:lang w:val="en-US" w:eastAsia="zh-CN"/>
        </w:rPr>
        <w:t xml:space="preserve"> 2015;102: 146-154.</w:t>
      </w:r>
    </w:p>
    <w:p w14:paraId="15A163DC" w14:textId="77777777"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41. </w:t>
      </w:r>
      <w:proofErr w:type="spellStart"/>
      <w:r w:rsidR="00107629" w:rsidRPr="004172A8">
        <w:rPr>
          <w:color w:val="auto"/>
          <w:kern w:val="2"/>
          <w:sz w:val="21"/>
          <w:szCs w:val="21"/>
          <w:lang w:val="en-US" w:eastAsia="zh-CN"/>
        </w:rPr>
        <w:t>Georgousopoulou</w:t>
      </w:r>
      <w:proofErr w:type="spellEnd"/>
      <w:r w:rsidR="00107629" w:rsidRPr="004172A8">
        <w:rPr>
          <w:color w:val="auto"/>
          <w:kern w:val="2"/>
          <w:sz w:val="21"/>
          <w:szCs w:val="21"/>
          <w:lang w:val="en-US" w:eastAsia="zh-CN"/>
        </w:rPr>
        <w:t xml:space="preserve"> EN, </w:t>
      </w:r>
      <w:proofErr w:type="spellStart"/>
      <w:r w:rsidR="00107629" w:rsidRPr="004172A8">
        <w:rPr>
          <w:color w:val="auto"/>
          <w:kern w:val="2"/>
          <w:sz w:val="21"/>
          <w:szCs w:val="21"/>
          <w:lang w:val="en-US" w:eastAsia="zh-CN"/>
        </w:rPr>
        <w:t>Panagiotakos</w:t>
      </w:r>
      <w:proofErr w:type="spellEnd"/>
      <w:r w:rsidR="00107629" w:rsidRPr="004172A8">
        <w:rPr>
          <w:color w:val="auto"/>
          <w:kern w:val="2"/>
          <w:sz w:val="21"/>
          <w:szCs w:val="21"/>
          <w:lang w:val="en-US" w:eastAsia="zh-CN"/>
        </w:rPr>
        <w:t xml:space="preserve"> DB, </w:t>
      </w:r>
      <w:proofErr w:type="spellStart"/>
      <w:r w:rsidR="00107629" w:rsidRPr="004172A8">
        <w:rPr>
          <w:color w:val="auto"/>
          <w:kern w:val="2"/>
          <w:sz w:val="21"/>
          <w:szCs w:val="21"/>
          <w:lang w:val="en-US" w:eastAsia="zh-CN"/>
        </w:rPr>
        <w:t>Pitsavos</w:t>
      </w:r>
      <w:proofErr w:type="spellEnd"/>
      <w:r w:rsidR="00107629" w:rsidRPr="004172A8">
        <w:rPr>
          <w:color w:val="auto"/>
          <w:kern w:val="2"/>
          <w:sz w:val="21"/>
          <w:szCs w:val="21"/>
          <w:lang w:val="en-US" w:eastAsia="zh-CN"/>
        </w:rPr>
        <w:t xml:space="preserve"> C, </w:t>
      </w:r>
      <w:proofErr w:type="spellStart"/>
      <w:r w:rsidR="00107629" w:rsidRPr="004172A8">
        <w:rPr>
          <w:color w:val="auto"/>
          <w:kern w:val="2"/>
          <w:sz w:val="21"/>
          <w:szCs w:val="21"/>
          <w:lang w:val="en-US" w:eastAsia="zh-CN"/>
        </w:rPr>
        <w:t>Stefanadis</w:t>
      </w:r>
      <w:proofErr w:type="spellEnd"/>
      <w:r w:rsidR="00107629" w:rsidRPr="004172A8">
        <w:rPr>
          <w:color w:val="auto"/>
          <w:kern w:val="2"/>
          <w:sz w:val="21"/>
          <w:szCs w:val="21"/>
          <w:lang w:val="en-US" w:eastAsia="zh-CN"/>
        </w:rPr>
        <w:t xml:space="preserve"> C. Assessment of diet quality improves the classification ability of cardiovascular risk score in predicting future events: The 10-year follow-up of the ATTICA study (2002-2012). European Journal of Preventive Cardiology 2015;22: 1488-1498.</w:t>
      </w:r>
    </w:p>
    <w:p w14:paraId="6B80B20E" w14:textId="77777777"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42. </w:t>
      </w:r>
      <w:proofErr w:type="spellStart"/>
      <w:r w:rsidR="00107629" w:rsidRPr="004172A8">
        <w:rPr>
          <w:color w:val="auto"/>
          <w:kern w:val="2"/>
          <w:sz w:val="21"/>
          <w:szCs w:val="21"/>
          <w:lang w:val="en-US" w:eastAsia="zh-CN"/>
        </w:rPr>
        <w:t>Georgousopoulou</w:t>
      </w:r>
      <w:proofErr w:type="spellEnd"/>
      <w:r w:rsidR="00107629" w:rsidRPr="004172A8">
        <w:rPr>
          <w:color w:val="auto"/>
          <w:kern w:val="2"/>
          <w:sz w:val="21"/>
          <w:szCs w:val="21"/>
          <w:lang w:val="en-US" w:eastAsia="zh-CN"/>
        </w:rPr>
        <w:t xml:space="preserve"> EN, </w:t>
      </w:r>
      <w:proofErr w:type="spellStart"/>
      <w:r w:rsidR="00107629" w:rsidRPr="004172A8">
        <w:rPr>
          <w:color w:val="auto"/>
          <w:kern w:val="2"/>
          <w:sz w:val="21"/>
          <w:szCs w:val="21"/>
          <w:lang w:val="en-US" w:eastAsia="zh-CN"/>
        </w:rPr>
        <w:t>Pitsavos</w:t>
      </w:r>
      <w:proofErr w:type="spellEnd"/>
      <w:r w:rsidR="00107629" w:rsidRPr="004172A8">
        <w:rPr>
          <w:color w:val="auto"/>
          <w:kern w:val="2"/>
          <w:sz w:val="21"/>
          <w:szCs w:val="21"/>
          <w:lang w:val="en-US" w:eastAsia="zh-CN"/>
        </w:rPr>
        <w:t xml:space="preserve"> C, </w:t>
      </w:r>
      <w:proofErr w:type="spellStart"/>
      <w:r w:rsidR="00107629" w:rsidRPr="004172A8">
        <w:rPr>
          <w:color w:val="auto"/>
          <w:kern w:val="2"/>
          <w:sz w:val="21"/>
          <w:szCs w:val="21"/>
          <w:lang w:val="en-US" w:eastAsia="zh-CN"/>
        </w:rPr>
        <w:t>Panagiotakos</w:t>
      </w:r>
      <w:proofErr w:type="spellEnd"/>
      <w:r w:rsidR="00107629" w:rsidRPr="004172A8">
        <w:rPr>
          <w:color w:val="auto"/>
          <w:kern w:val="2"/>
          <w:sz w:val="21"/>
          <w:szCs w:val="21"/>
          <w:lang w:val="en-US" w:eastAsia="zh-CN"/>
        </w:rPr>
        <w:t xml:space="preserve"> D, </w:t>
      </w:r>
      <w:proofErr w:type="spellStart"/>
      <w:r w:rsidR="00107629" w:rsidRPr="004172A8">
        <w:rPr>
          <w:color w:val="auto"/>
          <w:kern w:val="2"/>
          <w:sz w:val="21"/>
          <w:szCs w:val="21"/>
          <w:lang w:val="en-US" w:eastAsia="zh-CN"/>
        </w:rPr>
        <w:t>Chrysohoou</w:t>
      </w:r>
      <w:proofErr w:type="spellEnd"/>
      <w:r w:rsidR="00107629" w:rsidRPr="004172A8">
        <w:rPr>
          <w:color w:val="auto"/>
          <w:kern w:val="2"/>
          <w:sz w:val="21"/>
          <w:szCs w:val="21"/>
          <w:lang w:val="en-US" w:eastAsia="zh-CN"/>
        </w:rPr>
        <w:t xml:space="preserve"> C, </w:t>
      </w:r>
      <w:proofErr w:type="spellStart"/>
      <w:r w:rsidR="00107629" w:rsidRPr="004172A8">
        <w:rPr>
          <w:color w:val="auto"/>
          <w:kern w:val="2"/>
          <w:sz w:val="21"/>
          <w:szCs w:val="21"/>
          <w:lang w:val="en-US" w:eastAsia="zh-CN"/>
        </w:rPr>
        <w:t>Skoumas</w:t>
      </w:r>
      <w:proofErr w:type="spellEnd"/>
      <w:r w:rsidR="00107629" w:rsidRPr="004172A8">
        <w:rPr>
          <w:color w:val="auto"/>
          <w:kern w:val="2"/>
          <w:sz w:val="21"/>
          <w:szCs w:val="21"/>
          <w:lang w:val="en-US" w:eastAsia="zh-CN"/>
        </w:rPr>
        <w:t xml:space="preserve"> I, </w:t>
      </w:r>
      <w:proofErr w:type="spellStart"/>
      <w:r w:rsidR="00107629" w:rsidRPr="004172A8">
        <w:rPr>
          <w:color w:val="auto"/>
          <w:kern w:val="2"/>
          <w:sz w:val="21"/>
          <w:szCs w:val="21"/>
          <w:lang w:val="en-US" w:eastAsia="zh-CN"/>
        </w:rPr>
        <w:t>Chatzigeorgiou</w:t>
      </w:r>
      <w:proofErr w:type="spellEnd"/>
      <w:r w:rsidR="00107629" w:rsidRPr="004172A8">
        <w:rPr>
          <w:color w:val="auto"/>
          <w:kern w:val="2"/>
          <w:sz w:val="21"/>
          <w:szCs w:val="21"/>
          <w:lang w:val="en-US" w:eastAsia="zh-CN"/>
        </w:rPr>
        <w:t xml:space="preserve"> M, et al. Adherence to </w:t>
      </w:r>
      <w:proofErr w:type="spellStart"/>
      <w:r w:rsidR="00107629" w:rsidRPr="004172A8">
        <w:rPr>
          <w:color w:val="auto"/>
          <w:kern w:val="2"/>
          <w:sz w:val="21"/>
          <w:szCs w:val="21"/>
          <w:lang w:val="en-US" w:eastAsia="zh-CN"/>
        </w:rPr>
        <w:t>mediterranean</w:t>
      </w:r>
      <w:proofErr w:type="spellEnd"/>
      <w:r w:rsidR="00107629" w:rsidRPr="004172A8">
        <w:rPr>
          <w:color w:val="auto"/>
          <w:kern w:val="2"/>
          <w:sz w:val="21"/>
          <w:szCs w:val="21"/>
          <w:lang w:val="en-US" w:eastAsia="zh-CN"/>
        </w:rPr>
        <w:t xml:space="preserve"> is the most important protector against the development of fatal and non-fatal cardiovascular event: 10-year follow-up (2002-12) of the Attica study. Journal of the American Colleg</w:t>
      </w:r>
      <w:r w:rsidRPr="004172A8">
        <w:rPr>
          <w:color w:val="auto"/>
          <w:kern w:val="2"/>
          <w:sz w:val="21"/>
          <w:szCs w:val="21"/>
          <w:lang w:val="en-US" w:eastAsia="zh-CN"/>
        </w:rPr>
        <w:t>e of Cardiology 2015;65: A1449.</w:t>
      </w:r>
    </w:p>
    <w:p w14:paraId="433BB9B3" w14:textId="77777777"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43. </w:t>
      </w:r>
      <w:r w:rsidR="00107629" w:rsidRPr="004172A8">
        <w:rPr>
          <w:color w:val="auto"/>
          <w:kern w:val="2"/>
          <w:sz w:val="21"/>
          <w:szCs w:val="21"/>
          <w:lang w:val="en-US" w:eastAsia="zh-CN"/>
        </w:rPr>
        <w:t>Guasch-</w:t>
      </w:r>
      <w:proofErr w:type="spellStart"/>
      <w:r w:rsidR="00107629" w:rsidRPr="004172A8">
        <w:rPr>
          <w:color w:val="auto"/>
          <w:kern w:val="2"/>
          <w:sz w:val="21"/>
          <w:szCs w:val="21"/>
          <w:lang w:val="en-US" w:eastAsia="zh-CN"/>
        </w:rPr>
        <w:t>Ferre</w:t>
      </w:r>
      <w:proofErr w:type="spellEnd"/>
      <w:r w:rsidR="00107629" w:rsidRPr="004172A8">
        <w:rPr>
          <w:color w:val="auto"/>
          <w:kern w:val="2"/>
          <w:sz w:val="21"/>
          <w:szCs w:val="21"/>
          <w:lang w:val="en-US" w:eastAsia="zh-CN"/>
        </w:rPr>
        <w:t xml:space="preserve"> M, </w:t>
      </w:r>
      <w:proofErr w:type="spellStart"/>
      <w:r w:rsidR="00107629" w:rsidRPr="004172A8">
        <w:rPr>
          <w:color w:val="auto"/>
          <w:kern w:val="2"/>
          <w:sz w:val="21"/>
          <w:szCs w:val="21"/>
          <w:lang w:val="en-US" w:eastAsia="zh-CN"/>
        </w:rPr>
        <w:t>Babio</w:t>
      </w:r>
      <w:proofErr w:type="spellEnd"/>
      <w:r w:rsidR="00107629" w:rsidRPr="004172A8">
        <w:rPr>
          <w:color w:val="auto"/>
          <w:kern w:val="2"/>
          <w:sz w:val="21"/>
          <w:szCs w:val="21"/>
          <w:lang w:val="en-US" w:eastAsia="zh-CN"/>
        </w:rPr>
        <w:t xml:space="preserve"> N, Martinez-Gonzalez MA, Corella D, Ros E, Martin-</w:t>
      </w:r>
      <w:proofErr w:type="spellStart"/>
      <w:r w:rsidR="00107629" w:rsidRPr="004172A8">
        <w:rPr>
          <w:color w:val="auto"/>
          <w:kern w:val="2"/>
          <w:sz w:val="21"/>
          <w:szCs w:val="21"/>
          <w:lang w:val="en-US" w:eastAsia="zh-CN"/>
        </w:rPr>
        <w:t>Pelaez</w:t>
      </w:r>
      <w:proofErr w:type="spellEnd"/>
      <w:r w:rsidR="00107629" w:rsidRPr="004172A8">
        <w:rPr>
          <w:color w:val="auto"/>
          <w:kern w:val="2"/>
          <w:sz w:val="21"/>
          <w:szCs w:val="21"/>
          <w:lang w:val="en-US" w:eastAsia="zh-CN"/>
        </w:rPr>
        <w:t xml:space="preserve"> S, et al. Dietary fat intake and risk of cardiovascular disease and all-cause mortality in a population at high risk of cardiovascular disease. 2015;102: 1563-1573.</w:t>
      </w:r>
    </w:p>
    <w:p w14:paraId="654FD02E" w14:textId="77777777"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44. </w:t>
      </w:r>
      <w:r w:rsidR="00107629" w:rsidRPr="004172A8">
        <w:rPr>
          <w:color w:val="auto"/>
          <w:kern w:val="2"/>
          <w:sz w:val="21"/>
          <w:szCs w:val="21"/>
          <w:lang w:val="en-US" w:eastAsia="zh-CN"/>
        </w:rPr>
        <w:t>Jacques PF, Cassidy A, Rogers G, Peterson JJ, Dwyer JT. Dietary flavonoid intakes and CVD incidence in the Framingham Offspring Cohort. The British journal of nutrition 2015;114: 1496-1503.</w:t>
      </w:r>
    </w:p>
    <w:p w14:paraId="41F271D7" w14:textId="77777777"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45. </w:t>
      </w:r>
      <w:r w:rsidR="00107629" w:rsidRPr="004172A8">
        <w:rPr>
          <w:color w:val="auto"/>
          <w:kern w:val="2"/>
          <w:sz w:val="21"/>
          <w:szCs w:val="21"/>
          <w:lang w:val="en-US" w:eastAsia="zh-CN"/>
        </w:rPr>
        <w:t xml:space="preserve">Larsson SC, </w:t>
      </w:r>
      <w:proofErr w:type="spellStart"/>
      <w:r w:rsidR="00107629" w:rsidRPr="004172A8">
        <w:rPr>
          <w:color w:val="auto"/>
          <w:kern w:val="2"/>
          <w:sz w:val="21"/>
          <w:szCs w:val="21"/>
          <w:lang w:val="en-US" w:eastAsia="zh-CN"/>
        </w:rPr>
        <w:t>Akesson</w:t>
      </w:r>
      <w:proofErr w:type="spellEnd"/>
      <w:r w:rsidR="00107629" w:rsidRPr="004172A8">
        <w:rPr>
          <w:color w:val="auto"/>
          <w:kern w:val="2"/>
          <w:sz w:val="21"/>
          <w:szCs w:val="21"/>
          <w:lang w:val="en-US" w:eastAsia="zh-CN"/>
        </w:rPr>
        <w:t xml:space="preserve"> A, </w:t>
      </w:r>
      <w:proofErr w:type="spellStart"/>
      <w:r w:rsidR="00107629" w:rsidRPr="004172A8">
        <w:rPr>
          <w:color w:val="auto"/>
          <w:kern w:val="2"/>
          <w:sz w:val="21"/>
          <w:szCs w:val="21"/>
          <w:lang w:val="en-US" w:eastAsia="zh-CN"/>
        </w:rPr>
        <w:t>Wolk</w:t>
      </w:r>
      <w:proofErr w:type="spellEnd"/>
      <w:r w:rsidR="00107629" w:rsidRPr="004172A8">
        <w:rPr>
          <w:color w:val="auto"/>
          <w:kern w:val="2"/>
          <w:sz w:val="21"/>
          <w:szCs w:val="21"/>
          <w:lang w:val="en-US" w:eastAsia="zh-CN"/>
        </w:rPr>
        <w:t xml:space="preserve"> A. Primary prevention of stroke by a healthy lifestyle in a high-risk group. Neurology 2015;84: 2224-2228.</w:t>
      </w:r>
    </w:p>
    <w:p w14:paraId="0D062BFC" w14:textId="77777777"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46. </w:t>
      </w:r>
      <w:proofErr w:type="spellStart"/>
      <w:r w:rsidR="00107629" w:rsidRPr="004172A8">
        <w:rPr>
          <w:color w:val="auto"/>
          <w:kern w:val="2"/>
          <w:sz w:val="21"/>
          <w:szCs w:val="21"/>
          <w:lang w:val="en-US" w:eastAsia="zh-CN"/>
        </w:rPr>
        <w:t>Mattiello</w:t>
      </w:r>
      <w:proofErr w:type="spellEnd"/>
      <w:r w:rsidR="00107629" w:rsidRPr="004172A8">
        <w:rPr>
          <w:color w:val="auto"/>
          <w:kern w:val="2"/>
          <w:sz w:val="21"/>
          <w:szCs w:val="21"/>
          <w:lang w:val="en-US" w:eastAsia="zh-CN"/>
        </w:rPr>
        <w:t xml:space="preserve"> A, </w:t>
      </w:r>
      <w:proofErr w:type="spellStart"/>
      <w:r w:rsidR="00107629" w:rsidRPr="004172A8">
        <w:rPr>
          <w:color w:val="auto"/>
          <w:kern w:val="2"/>
          <w:sz w:val="21"/>
          <w:szCs w:val="21"/>
          <w:lang w:val="en-US" w:eastAsia="zh-CN"/>
        </w:rPr>
        <w:t>Chiodini</w:t>
      </w:r>
      <w:proofErr w:type="spellEnd"/>
      <w:r w:rsidR="00107629" w:rsidRPr="004172A8">
        <w:rPr>
          <w:color w:val="auto"/>
          <w:kern w:val="2"/>
          <w:sz w:val="21"/>
          <w:szCs w:val="21"/>
          <w:lang w:val="en-US" w:eastAsia="zh-CN"/>
        </w:rPr>
        <w:t xml:space="preserve"> P, Santucci de </w:t>
      </w:r>
      <w:proofErr w:type="spellStart"/>
      <w:r w:rsidR="00107629" w:rsidRPr="004172A8">
        <w:rPr>
          <w:color w:val="auto"/>
          <w:kern w:val="2"/>
          <w:sz w:val="21"/>
          <w:szCs w:val="21"/>
          <w:lang w:val="en-US" w:eastAsia="zh-CN"/>
        </w:rPr>
        <w:t>Magistris</w:t>
      </w:r>
      <w:proofErr w:type="spellEnd"/>
      <w:r w:rsidR="00107629" w:rsidRPr="004172A8">
        <w:rPr>
          <w:color w:val="auto"/>
          <w:kern w:val="2"/>
          <w:sz w:val="21"/>
          <w:szCs w:val="21"/>
          <w:lang w:val="en-US" w:eastAsia="zh-CN"/>
        </w:rPr>
        <w:t xml:space="preserve"> M, Krogh V, </w:t>
      </w:r>
      <w:proofErr w:type="spellStart"/>
      <w:r w:rsidR="00107629" w:rsidRPr="004172A8">
        <w:rPr>
          <w:color w:val="auto"/>
          <w:kern w:val="2"/>
          <w:sz w:val="21"/>
          <w:szCs w:val="21"/>
          <w:lang w:val="en-US" w:eastAsia="zh-CN"/>
        </w:rPr>
        <w:t>Grioni</w:t>
      </w:r>
      <w:proofErr w:type="spellEnd"/>
      <w:r w:rsidR="00107629" w:rsidRPr="004172A8">
        <w:rPr>
          <w:color w:val="auto"/>
          <w:kern w:val="2"/>
          <w:sz w:val="21"/>
          <w:szCs w:val="21"/>
          <w:lang w:val="en-US" w:eastAsia="zh-CN"/>
        </w:rPr>
        <w:t xml:space="preserve"> S, </w:t>
      </w:r>
      <w:proofErr w:type="spellStart"/>
      <w:r w:rsidR="00107629" w:rsidRPr="004172A8">
        <w:rPr>
          <w:color w:val="auto"/>
          <w:kern w:val="2"/>
          <w:sz w:val="21"/>
          <w:szCs w:val="21"/>
          <w:lang w:val="en-US" w:eastAsia="zh-CN"/>
        </w:rPr>
        <w:t>Fasanelli</w:t>
      </w:r>
      <w:proofErr w:type="spellEnd"/>
      <w:r w:rsidR="00107629" w:rsidRPr="004172A8">
        <w:rPr>
          <w:color w:val="auto"/>
          <w:kern w:val="2"/>
          <w:sz w:val="21"/>
          <w:szCs w:val="21"/>
          <w:lang w:val="en-US" w:eastAsia="zh-CN"/>
        </w:rPr>
        <w:t xml:space="preserve"> F, et al. [Dietary habits and cardiovascular disease: the experience of EPIC Italian collaboration]. </w:t>
      </w:r>
      <w:proofErr w:type="spellStart"/>
      <w:r w:rsidR="00107629" w:rsidRPr="004172A8">
        <w:rPr>
          <w:color w:val="auto"/>
          <w:kern w:val="2"/>
          <w:sz w:val="21"/>
          <w:szCs w:val="21"/>
          <w:lang w:val="en-US" w:eastAsia="zh-CN"/>
        </w:rPr>
        <w:t>Epidemiologia</w:t>
      </w:r>
      <w:proofErr w:type="spellEnd"/>
      <w:r w:rsidR="00107629" w:rsidRPr="004172A8">
        <w:rPr>
          <w:color w:val="auto"/>
          <w:kern w:val="2"/>
          <w:sz w:val="21"/>
          <w:szCs w:val="21"/>
          <w:lang w:val="en-US" w:eastAsia="zh-CN"/>
        </w:rPr>
        <w:t xml:space="preserve"> e </w:t>
      </w:r>
      <w:proofErr w:type="spellStart"/>
      <w:r w:rsidR="00107629" w:rsidRPr="004172A8">
        <w:rPr>
          <w:color w:val="auto"/>
          <w:kern w:val="2"/>
          <w:sz w:val="21"/>
          <w:szCs w:val="21"/>
          <w:lang w:val="en-US" w:eastAsia="zh-CN"/>
        </w:rPr>
        <w:t>prevenzione</w:t>
      </w:r>
      <w:proofErr w:type="spellEnd"/>
      <w:r w:rsidR="00107629" w:rsidRPr="004172A8">
        <w:rPr>
          <w:color w:val="auto"/>
          <w:kern w:val="2"/>
          <w:sz w:val="21"/>
          <w:szCs w:val="21"/>
          <w:lang w:val="en-US" w:eastAsia="zh-CN"/>
        </w:rPr>
        <w:t xml:space="preserve"> 2015;39: 339-344.</w:t>
      </w:r>
    </w:p>
    <w:p w14:paraId="40D22515" w14:textId="77777777"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47. </w:t>
      </w:r>
      <w:proofErr w:type="spellStart"/>
      <w:r w:rsidR="00107629" w:rsidRPr="004172A8">
        <w:rPr>
          <w:color w:val="auto"/>
          <w:kern w:val="2"/>
          <w:sz w:val="21"/>
          <w:szCs w:val="21"/>
          <w:lang w:val="en-US" w:eastAsia="zh-CN"/>
        </w:rPr>
        <w:t>Stefler</w:t>
      </w:r>
      <w:proofErr w:type="spellEnd"/>
      <w:r w:rsidR="00107629" w:rsidRPr="004172A8">
        <w:rPr>
          <w:color w:val="auto"/>
          <w:kern w:val="2"/>
          <w:sz w:val="21"/>
          <w:szCs w:val="21"/>
          <w:lang w:val="en-US" w:eastAsia="zh-CN"/>
        </w:rPr>
        <w:t xml:space="preserve"> D, </w:t>
      </w:r>
      <w:proofErr w:type="spellStart"/>
      <w:r w:rsidR="00107629" w:rsidRPr="004172A8">
        <w:rPr>
          <w:color w:val="auto"/>
          <w:kern w:val="2"/>
          <w:sz w:val="21"/>
          <w:szCs w:val="21"/>
          <w:lang w:val="en-US" w:eastAsia="zh-CN"/>
        </w:rPr>
        <w:t>Pikhart</w:t>
      </w:r>
      <w:proofErr w:type="spellEnd"/>
      <w:r w:rsidR="00107629" w:rsidRPr="004172A8">
        <w:rPr>
          <w:color w:val="auto"/>
          <w:kern w:val="2"/>
          <w:sz w:val="21"/>
          <w:szCs w:val="21"/>
          <w:lang w:val="en-US" w:eastAsia="zh-CN"/>
        </w:rPr>
        <w:t xml:space="preserve"> H, </w:t>
      </w:r>
      <w:proofErr w:type="spellStart"/>
      <w:r w:rsidR="00107629" w:rsidRPr="004172A8">
        <w:rPr>
          <w:color w:val="auto"/>
          <w:kern w:val="2"/>
          <w:sz w:val="21"/>
          <w:szCs w:val="21"/>
          <w:lang w:val="en-US" w:eastAsia="zh-CN"/>
        </w:rPr>
        <w:t>Kubinova</w:t>
      </w:r>
      <w:proofErr w:type="spellEnd"/>
      <w:r w:rsidR="00107629" w:rsidRPr="004172A8">
        <w:rPr>
          <w:color w:val="auto"/>
          <w:kern w:val="2"/>
          <w:sz w:val="21"/>
          <w:szCs w:val="21"/>
          <w:lang w:val="en-US" w:eastAsia="zh-CN"/>
        </w:rPr>
        <w:t xml:space="preserve"> R, </w:t>
      </w:r>
      <w:proofErr w:type="spellStart"/>
      <w:r w:rsidR="00107629" w:rsidRPr="004172A8">
        <w:rPr>
          <w:color w:val="auto"/>
          <w:kern w:val="2"/>
          <w:sz w:val="21"/>
          <w:szCs w:val="21"/>
          <w:lang w:val="en-US" w:eastAsia="zh-CN"/>
        </w:rPr>
        <w:t>Pajak</w:t>
      </w:r>
      <w:proofErr w:type="spellEnd"/>
      <w:r w:rsidR="00107629" w:rsidRPr="004172A8">
        <w:rPr>
          <w:color w:val="auto"/>
          <w:kern w:val="2"/>
          <w:sz w:val="21"/>
          <w:szCs w:val="21"/>
          <w:lang w:val="en-US" w:eastAsia="zh-CN"/>
        </w:rPr>
        <w:t xml:space="preserve"> A, </w:t>
      </w:r>
      <w:proofErr w:type="spellStart"/>
      <w:r w:rsidR="00107629" w:rsidRPr="004172A8">
        <w:rPr>
          <w:color w:val="auto"/>
          <w:kern w:val="2"/>
          <w:sz w:val="21"/>
          <w:szCs w:val="21"/>
          <w:lang w:val="en-US" w:eastAsia="zh-CN"/>
        </w:rPr>
        <w:t>Malyutina</w:t>
      </w:r>
      <w:proofErr w:type="spellEnd"/>
      <w:r w:rsidR="00107629" w:rsidRPr="004172A8">
        <w:rPr>
          <w:color w:val="auto"/>
          <w:kern w:val="2"/>
          <w:sz w:val="21"/>
          <w:szCs w:val="21"/>
          <w:lang w:val="en-US" w:eastAsia="zh-CN"/>
        </w:rPr>
        <w:t xml:space="preserve"> S, </w:t>
      </w:r>
      <w:proofErr w:type="spellStart"/>
      <w:r w:rsidR="00107629" w:rsidRPr="004172A8">
        <w:rPr>
          <w:color w:val="auto"/>
          <w:kern w:val="2"/>
          <w:sz w:val="21"/>
          <w:szCs w:val="21"/>
          <w:lang w:val="en-US" w:eastAsia="zh-CN"/>
        </w:rPr>
        <w:t>Peasey</w:t>
      </w:r>
      <w:proofErr w:type="spellEnd"/>
      <w:r w:rsidR="00107629" w:rsidRPr="004172A8">
        <w:rPr>
          <w:color w:val="auto"/>
          <w:kern w:val="2"/>
          <w:sz w:val="21"/>
          <w:szCs w:val="21"/>
          <w:lang w:val="en-US" w:eastAsia="zh-CN"/>
        </w:rPr>
        <w:t xml:space="preserve"> A, et al. Mediterranean diet and mortality in eastern Europeans: Results from the HAPIEE study. European Journal of Epidemiology 2015;30: 725-726.</w:t>
      </w:r>
    </w:p>
    <w:p w14:paraId="58E57BDB" w14:textId="77777777"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48. </w:t>
      </w:r>
      <w:proofErr w:type="spellStart"/>
      <w:r w:rsidR="00107629" w:rsidRPr="004172A8">
        <w:rPr>
          <w:color w:val="auto"/>
          <w:kern w:val="2"/>
          <w:sz w:val="21"/>
          <w:szCs w:val="21"/>
          <w:lang w:val="en-US" w:eastAsia="zh-CN"/>
        </w:rPr>
        <w:t>Tektonidis</w:t>
      </w:r>
      <w:proofErr w:type="spellEnd"/>
      <w:r w:rsidR="00107629" w:rsidRPr="004172A8">
        <w:rPr>
          <w:color w:val="auto"/>
          <w:kern w:val="2"/>
          <w:sz w:val="21"/>
          <w:szCs w:val="21"/>
          <w:lang w:val="en-US" w:eastAsia="zh-CN"/>
        </w:rPr>
        <w:t xml:space="preserve"> TG, </w:t>
      </w:r>
      <w:proofErr w:type="spellStart"/>
      <w:r w:rsidR="00107629" w:rsidRPr="004172A8">
        <w:rPr>
          <w:color w:val="auto"/>
          <w:kern w:val="2"/>
          <w:sz w:val="21"/>
          <w:szCs w:val="21"/>
          <w:lang w:val="en-US" w:eastAsia="zh-CN"/>
        </w:rPr>
        <w:t>Akesson</w:t>
      </w:r>
      <w:proofErr w:type="spellEnd"/>
      <w:r w:rsidR="00107629" w:rsidRPr="004172A8">
        <w:rPr>
          <w:color w:val="auto"/>
          <w:kern w:val="2"/>
          <w:sz w:val="21"/>
          <w:szCs w:val="21"/>
          <w:lang w:val="en-US" w:eastAsia="zh-CN"/>
        </w:rPr>
        <w:t xml:space="preserve"> A, </w:t>
      </w:r>
      <w:proofErr w:type="spellStart"/>
      <w:r w:rsidR="00107629" w:rsidRPr="004172A8">
        <w:rPr>
          <w:color w:val="auto"/>
          <w:kern w:val="2"/>
          <w:sz w:val="21"/>
          <w:szCs w:val="21"/>
          <w:lang w:val="en-US" w:eastAsia="zh-CN"/>
        </w:rPr>
        <w:t>Gigante</w:t>
      </w:r>
      <w:proofErr w:type="spellEnd"/>
      <w:r w:rsidR="00107629" w:rsidRPr="004172A8">
        <w:rPr>
          <w:color w:val="auto"/>
          <w:kern w:val="2"/>
          <w:sz w:val="21"/>
          <w:szCs w:val="21"/>
          <w:lang w:val="en-US" w:eastAsia="zh-CN"/>
        </w:rPr>
        <w:t xml:space="preserve"> B, </w:t>
      </w:r>
      <w:proofErr w:type="spellStart"/>
      <w:r w:rsidR="00107629" w:rsidRPr="004172A8">
        <w:rPr>
          <w:color w:val="auto"/>
          <w:kern w:val="2"/>
          <w:sz w:val="21"/>
          <w:szCs w:val="21"/>
          <w:lang w:val="en-US" w:eastAsia="zh-CN"/>
        </w:rPr>
        <w:t>Wolk</w:t>
      </w:r>
      <w:proofErr w:type="spellEnd"/>
      <w:r w:rsidR="00107629" w:rsidRPr="004172A8">
        <w:rPr>
          <w:color w:val="auto"/>
          <w:kern w:val="2"/>
          <w:sz w:val="21"/>
          <w:szCs w:val="21"/>
          <w:lang w:val="en-US" w:eastAsia="zh-CN"/>
        </w:rPr>
        <w:t xml:space="preserve"> A, Larsson SC. A Mediterranean diet and risk of myocardial infarction, heart failure and stroke: A population-based cohort study. Atherosclerosis 2015;243: 93-98.</w:t>
      </w:r>
    </w:p>
    <w:p w14:paraId="76CD699B" w14:textId="77777777"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49. </w:t>
      </w:r>
      <w:r w:rsidR="00107629" w:rsidRPr="004172A8">
        <w:rPr>
          <w:color w:val="auto"/>
          <w:kern w:val="2"/>
          <w:sz w:val="21"/>
          <w:szCs w:val="21"/>
          <w:lang w:val="en-US" w:eastAsia="zh-CN"/>
        </w:rPr>
        <w:t xml:space="preserve">Stewart RAH, </w:t>
      </w:r>
      <w:proofErr w:type="spellStart"/>
      <w:r w:rsidR="00107629" w:rsidRPr="004172A8">
        <w:rPr>
          <w:color w:val="auto"/>
          <w:kern w:val="2"/>
          <w:sz w:val="21"/>
          <w:szCs w:val="21"/>
          <w:lang w:val="en-US" w:eastAsia="zh-CN"/>
        </w:rPr>
        <w:t>Wallentin</w:t>
      </w:r>
      <w:proofErr w:type="spellEnd"/>
      <w:r w:rsidR="00107629" w:rsidRPr="004172A8">
        <w:rPr>
          <w:color w:val="auto"/>
          <w:kern w:val="2"/>
          <w:sz w:val="21"/>
          <w:szCs w:val="21"/>
          <w:lang w:val="en-US" w:eastAsia="zh-CN"/>
        </w:rPr>
        <w:t xml:space="preserve"> L, Benatar J, </w:t>
      </w:r>
      <w:proofErr w:type="spellStart"/>
      <w:r w:rsidR="00107629" w:rsidRPr="004172A8">
        <w:rPr>
          <w:color w:val="auto"/>
          <w:kern w:val="2"/>
          <w:sz w:val="21"/>
          <w:szCs w:val="21"/>
          <w:lang w:val="en-US" w:eastAsia="zh-CN"/>
        </w:rPr>
        <w:t>Danchin</w:t>
      </w:r>
      <w:proofErr w:type="spellEnd"/>
      <w:r w:rsidR="00107629" w:rsidRPr="004172A8">
        <w:rPr>
          <w:color w:val="auto"/>
          <w:kern w:val="2"/>
          <w:sz w:val="21"/>
          <w:szCs w:val="21"/>
          <w:lang w:val="en-US" w:eastAsia="zh-CN"/>
        </w:rPr>
        <w:t xml:space="preserve"> N, </w:t>
      </w:r>
      <w:proofErr w:type="spellStart"/>
      <w:r w:rsidR="00107629" w:rsidRPr="004172A8">
        <w:rPr>
          <w:color w:val="auto"/>
          <w:kern w:val="2"/>
          <w:sz w:val="21"/>
          <w:szCs w:val="21"/>
          <w:lang w:val="en-US" w:eastAsia="zh-CN"/>
        </w:rPr>
        <w:t>Hagström</w:t>
      </w:r>
      <w:proofErr w:type="spellEnd"/>
      <w:r w:rsidR="00107629" w:rsidRPr="004172A8">
        <w:rPr>
          <w:color w:val="auto"/>
          <w:kern w:val="2"/>
          <w:sz w:val="21"/>
          <w:szCs w:val="21"/>
          <w:lang w:val="en-US" w:eastAsia="zh-CN"/>
        </w:rPr>
        <w:t xml:space="preserve"> E, Held C, et al. Dietary patterns and the risk of major adverse cardiovascular events in a global study of high-risk patients with stable coronary heart disease. European Heart Journal 2016;37: 1993-2001.</w:t>
      </w:r>
    </w:p>
    <w:p w14:paraId="41595279" w14:textId="77777777"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50. </w:t>
      </w:r>
      <w:r w:rsidR="00107629" w:rsidRPr="004172A8">
        <w:rPr>
          <w:color w:val="auto"/>
          <w:kern w:val="2"/>
          <w:sz w:val="21"/>
          <w:szCs w:val="21"/>
          <w:lang w:val="en-US" w:eastAsia="zh-CN"/>
        </w:rPr>
        <w:t xml:space="preserve">Van Lee L, </w:t>
      </w:r>
      <w:proofErr w:type="spellStart"/>
      <w:r w:rsidR="00107629" w:rsidRPr="004172A8">
        <w:rPr>
          <w:color w:val="auto"/>
          <w:kern w:val="2"/>
          <w:sz w:val="21"/>
          <w:szCs w:val="21"/>
          <w:lang w:val="en-US" w:eastAsia="zh-CN"/>
        </w:rPr>
        <w:t>Geelen</w:t>
      </w:r>
      <w:proofErr w:type="spellEnd"/>
      <w:r w:rsidR="00107629" w:rsidRPr="004172A8">
        <w:rPr>
          <w:color w:val="auto"/>
          <w:kern w:val="2"/>
          <w:sz w:val="21"/>
          <w:szCs w:val="21"/>
          <w:lang w:val="en-US" w:eastAsia="zh-CN"/>
        </w:rPr>
        <w:t xml:space="preserve"> A, </w:t>
      </w:r>
      <w:proofErr w:type="spellStart"/>
      <w:r w:rsidR="00107629" w:rsidRPr="004172A8">
        <w:rPr>
          <w:color w:val="auto"/>
          <w:kern w:val="2"/>
          <w:sz w:val="21"/>
          <w:szCs w:val="21"/>
          <w:lang w:val="en-US" w:eastAsia="zh-CN"/>
        </w:rPr>
        <w:t>Kiefte</w:t>
      </w:r>
      <w:proofErr w:type="spellEnd"/>
      <w:r w:rsidR="00107629" w:rsidRPr="004172A8">
        <w:rPr>
          <w:color w:val="auto"/>
          <w:kern w:val="2"/>
          <w:sz w:val="21"/>
          <w:szCs w:val="21"/>
          <w:lang w:val="en-US" w:eastAsia="zh-CN"/>
        </w:rPr>
        <w:t xml:space="preserve">-De Jong JC, </w:t>
      </w:r>
      <w:proofErr w:type="spellStart"/>
      <w:r w:rsidR="00107629" w:rsidRPr="004172A8">
        <w:rPr>
          <w:color w:val="auto"/>
          <w:kern w:val="2"/>
          <w:sz w:val="21"/>
          <w:szCs w:val="21"/>
          <w:lang w:val="en-US" w:eastAsia="zh-CN"/>
        </w:rPr>
        <w:t>Witteman</w:t>
      </w:r>
      <w:proofErr w:type="spellEnd"/>
      <w:r w:rsidR="00107629" w:rsidRPr="004172A8">
        <w:rPr>
          <w:color w:val="auto"/>
          <w:kern w:val="2"/>
          <w:sz w:val="21"/>
          <w:szCs w:val="21"/>
          <w:lang w:val="en-US" w:eastAsia="zh-CN"/>
        </w:rPr>
        <w:t xml:space="preserve"> JCM, </w:t>
      </w:r>
      <w:proofErr w:type="spellStart"/>
      <w:r w:rsidR="00107629" w:rsidRPr="004172A8">
        <w:rPr>
          <w:color w:val="auto"/>
          <w:kern w:val="2"/>
          <w:sz w:val="21"/>
          <w:szCs w:val="21"/>
          <w:lang w:val="en-US" w:eastAsia="zh-CN"/>
        </w:rPr>
        <w:t>Hofman</w:t>
      </w:r>
      <w:proofErr w:type="spellEnd"/>
      <w:r w:rsidR="00107629" w:rsidRPr="004172A8">
        <w:rPr>
          <w:color w:val="auto"/>
          <w:kern w:val="2"/>
          <w:sz w:val="21"/>
          <w:szCs w:val="21"/>
          <w:lang w:val="en-US" w:eastAsia="zh-CN"/>
        </w:rPr>
        <w:t xml:space="preserve"> A, </w:t>
      </w:r>
      <w:proofErr w:type="spellStart"/>
      <w:r w:rsidR="00107629" w:rsidRPr="004172A8">
        <w:rPr>
          <w:color w:val="auto"/>
          <w:kern w:val="2"/>
          <w:sz w:val="21"/>
          <w:szCs w:val="21"/>
          <w:lang w:val="en-US" w:eastAsia="zh-CN"/>
        </w:rPr>
        <w:t>Vonk</w:t>
      </w:r>
      <w:proofErr w:type="spellEnd"/>
      <w:r w:rsidR="00107629" w:rsidRPr="004172A8">
        <w:rPr>
          <w:color w:val="auto"/>
          <w:kern w:val="2"/>
          <w:sz w:val="21"/>
          <w:szCs w:val="21"/>
          <w:lang w:val="en-US" w:eastAsia="zh-CN"/>
        </w:rPr>
        <w:t xml:space="preserve"> N, et al. Adherence to the Dutch dietary guidelines is inversely associated with 20-year mortality in a large prospective cohort study. European Journal of Clinical Nutrition 2016;70: 262-268.</w:t>
      </w:r>
    </w:p>
    <w:p w14:paraId="1ABDCCD8" w14:textId="77777777"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51. </w:t>
      </w:r>
      <w:proofErr w:type="spellStart"/>
      <w:r w:rsidR="00107629" w:rsidRPr="004172A8">
        <w:rPr>
          <w:color w:val="auto"/>
          <w:kern w:val="2"/>
          <w:sz w:val="21"/>
          <w:szCs w:val="21"/>
          <w:lang w:val="en-US" w:eastAsia="zh-CN"/>
        </w:rPr>
        <w:t>Galbete</w:t>
      </w:r>
      <w:proofErr w:type="spellEnd"/>
      <w:r w:rsidR="00107629" w:rsidRPr="004172A8">
        <w:rPr>
          <w:color w:val="auto"/>
          <w:kern w:val="2"/>
          <w:sz w:val="21"/>
          <w:szCs w:val="21"/>
          <w:lang w:val="en-US" w:eastAsia="zh-CN"/>
        </w:rPr>
        <w:t xml:space="preserve"> </w:t>
      </w:r>
      <w:proofErr w:type="spellStart"/>
      <w:r w:rsidR="00107629" w:rsidRPr="004172A8">
        <w:rPr>
          <w:color w:val="auto"/>
          <w:kern w:val="2"/>
          <w:sz w:val="21"/>
          <w:szCs w:val="21"/>
          <w:lang w:val="en-US" w:eastAsia="zh-CN"/>
        </w:rPr>
        <w:t>Ciaurriz</w:t>
      </w:r>
      <w:proofErr w:type="spellEnd"/>
      <w:r w:rsidR="00107629" w:rsidRPr="004172A8">
        <w:rPr>
          <w:color w:val="auto"/>
          <w:kern w:val="2"/>
          <w:sz w:val="21"/>
          <w:szCs w:val="21"/>
          <w:lang w:val="en-US" w:eastAsia="zh-CN"/>
        </w:rPr>
        <w:t xml:space="preserve"> C, </w:t>
      </w:r>
      <w:proofErr w:type="spellStart"/>
      <w:r w:rsidR="00107629" w:rsidRPr="004172A8">
        <w:rPr>
          <w:color w:val="auto"/>
          <w:kern w:val="2"/>
          <w:sz w:val="21"/>
          <w:szCs w:val="21"/>
          <w:lang w:val="en-US" w:eastAsia="zh-CN"/>
        </w:rPr>
        <w:t>Kröger</w:t>
      </w:r>
      <w:proofErr w:type="spellEnd"/>
      <w:r w:rsidR="00107629" w:rsidRPr="004172A8">
        <w:rPr>
          <w:color w:val="auto"/>
          <w:kern w:val="2"/>
          <w:sz w:val="21"/>
          <w:szCs w:val="21"/>
          <w:lang w:val="en-US" w:eastAsia="zh-CN"/>
        </w:rPr>
        <w:t xml:space="preserve"> J, </w:t>
      </w:r>
      <w:proofErr w:type="spellStart"/>
      <w:r w:rsidR="00107629" w:rsidRPr="004172A8">
        <w:rPr>
          <w:color w:val="auto"/>
          <w:kern w:val="2"/>
          <w:sz w:val="21"/>
          <w:szCs w:val="21"/>
          <w:lang w:val="en-US" w:eastAsia="zh-CN"/>
        </w:rPr>
        <w:t>Jannasch</w:t>
      </w:r>
      <w:proofErr w:type="spellEnd"/>
      <w:r w:rsidR="00107629" w:rsidRPr="004172A8">
        <w:rPr>
          <w:color w:val="auto"/>
          <w:kern w:val="2"/>
          <w:sz w:val="21"/>
          <w:szCs w:val="21"/>
          <w:lang w:val="en-US" w:eastAsia="zh-CN"/>
        </w:rPr>
        <w:t xml:space="preserve"> F, </w:t>
      </w:r>
      <w:proofErr w:type="spellStart"/>
      <w:r w:rsidR="00107629" w:rsidRPr="004172A8">
        <w:rPr>
          <w:color w:val="auto"/>
          <w:kern w:val="2"/>
          <w:sz w:val="21"/>
          <w:szCs w:val="21"/>
          <w:lang w:val="en-US" w:eastAsia="zh-CN"/>
        </w:rPr>
        <w:t>Schwingshackl</w:t>
      </w:r>
      <w:proofErr w:type="spellEnd"/>
      <w:r w:rsidR="00107629" w:rsidRPr="004172A8">
        <w:rPr>
          <w:color w:val="auto"/>
          <w:kern w:val="2"/>
          <w:sz w:val="21"/>
          <w:szCs w:val="21"/>
          <w:lang w:val="en-US" w:eastAsia="zh-CN"/>
        </w:rPr>
        <w:t xml:space="preserve"> L, </w:t>
      </w:r>
      <w:proofErr w:type="spellStart"/>
      <w:r w:rsidR="00107629" w:rsidRPr="004172A8">
        <w:rPr>
          <w:color w:val="auto"/>
          <w:kern w:val="2"/>
          <w:sz w:val="21"/>
          <w:szCs w:val="21"/>
          <w:lang w:val="en-US" w:eastAsia="zh-CN"/>
        </w:rPr>
        <w:t>Schwedhelm</w:t>
      </w:r>
      <w:proofErr w:type="spellEnd"/>
      <w:r w:rsidR="00107629" w:rsidRPr="004172A8">
        <w:rPr>
          <w:color w:val="auto"/>
          <w:kern w:val="2"/>
          <w:sz w:val="21"/>
          <w:szCs w:val="21"/>
          <w:lang w:val="en-US" w:eastAsia="zh-CN"/>
        </w:rPr>
        <w:t xml:space="preserve"> C, Iqbal K, et al. Nordic diet, </w:t>
      </w:r>
      <w:proofErr w:type="spellStart"/>
      <w:r w:rsidR="00107629" w:rsidRPr="004172A8">
        <w:rPr>
          <w:color w:val="auto"/>
          <w:kern w:val="2"/>
          <w:sz w:val="21"/>
          <w:szCs w:val="21"/>
          <w:lang w:val="en-US" w:eastAsia="zh-CN"/>
        </w:rPr>
        <w:t>mediterranean</w:t>
      </w:r>
      <w:proofErr w:type="spellEnd"/>
      <w:r w:rsidR="00107629" w:rsidRPr="004172A8">
        <w:rPr>
          <w:color w:val="auto"/>
          <w:kern w:val="2"/>
          <w:sz w:val="21"/>
          <w:szCs w:val="21"/>
          <w:lang w:val="en-US" w:eastAsia="zh-CN"/>
        </w:rPr>
        <w:t xml:space="preserve"> diet, and the risk of chronic diseases: The epic-</w:t>
      </w:r>
      <w:proofErr w:type="spellStart"/>
      <w:r w:rsidR="00107629" w:rsidRPr="004172A8">
        <w:rPr>
          <w:color w:val="auto"/>
          <w:kern w:val="2"/>
          <w:sz w:val="21"/>
          <w:szCs w:val="21"/>
          <w:lang w:val="en-US" w:eastAsia="zh-CN"/>
        </w:rPr>
        <w:t>potsdam</w:t>
      </w:r>
      <w:proofErr w:type="spellEnd"/>
      <w:r w:rsidR="00107629" w:rsidRPr="004172A8">
        <w:rPr>
          <w:color w:val="auto"/>
          <w:kern w:val="2"/>
          <w:sz w:val="21"/>
          <w:szCs w:val="21"/>
          <w:lang w:val="en-US" w:eastAsia="zh-CN"/>
        </w:rPr>
        <w:t xml:space="preserve"> study. Annals of Nutrition and Metabolism 2017;71: 320.</w:t>
      </w:r>
    </w:p>
    <w:p w14:paraId="7E68289F" w14:textId="77777777"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52. </w:t>
      </w:r>
      <w:r w:rsidR="00107629" w:rsidRPr="004172A8">
        <w:rPr>
          <w:color w:val="auto"/>
          <w:kern w:val="2"/>
          <w:sz w:val="21"/>
          <w:szCs w:val="21"/>
          <w:lang w:val="en-US" w:eastAsia="zh-CN"/>
        </w:rPr>
        <w:t xml:space="preserve">Hansen CP, </w:t>
      </w:r>
      <w:proofErr w:type="spellStart"/>
      <w:r w:rsidR="00107629" w:rsidRPr="004172A8">
        <w:rPr>
          <w:color w:val="auto"/>
          <w:kern w:val="2"/>
          <w:sz w:val="21"/>
          <w:szCs w:val="21"/>
          <w:lang w:val="en-US" w:eastAsia="zh-CN"/>
        </w:rPr>
        <w:t>Overvad</w:t>
      </w:r>
      <w:proofErr w:type="spellEnd"/>
      <w:r w:rsidR="00107629" w:rsidRPr="004172A8">
        <w:rPr>
          <w:color w:val="auto"/>
          <w:kern w:val="2"/>
          <w:sz w:val="21"/>
          <w:szCs w:val="21"/>
          <w:lang w:val="en-US" w:eastAsia="zh-CN"/>
        </w:rPr>
        <w:t xml:space="preserve"> K, </w:t>
      </w:r>
      <w:proofErr w:type="spellStart"/>
      <w:r w:rsidR="00107629" w:rsidRPr="004172A8">
        <w:rPr>
          <w:color w:val="auto"/>
          <w:kern w:val="2"/>
          <w:sz w:val="21"/>
          <w:szCs w:val="21"/>
          <w:lang w:val="en-US" w:eastAsia="zh-CN"/>
        </w:rPr>
        <w:t>Kyrø</w:t>
      </w:r>
      <w:proofErr w:type="spellEnd"/>
      <w:r w:rsidR="00107629" w:rsidRPr="004172A8">
        <w:rPr>
          <w:color w:val="auto"/>
          <w:kern w:val="2"/>
          <w:sz w:val="21"/>
          <w:szCs w:val="21"/>
          <w:lang w:val="en-US" w:eastAsia="zh-CN"/>
        </w:rPr>
        <w:t xml:space="preserve"> C, Olsen A, </w:t>
      </w:r>
      <w:proofErr w:type="spellStart"/>
      <w:r w:rsidR="00107629" w:rsidRPr="004172A8">
        <w:rPr>
          <w:color w:val="auto"/>
          <w:kern w:val="2"/>
          <w:sz w:val="21"/>
          <w:szCs w:val="21"/>
          <w:lang w:val="en-US" w:eastAsia="zh-CN"/>
        </w:rPr>
        <w:t>Tjønneland</w:t>
      </w:r>
      <w:proofErr w:type="spellEnd"/>
      <w:r w:rsidR="00107629" w:rsidRPr="004172A8">
        <w:rPr>
          <w:color w:val="auto"/>
          <w:kern w:val="2"/>
          <w:sz w:val="21"/>
          <w:szCs w:val="21"/>
          <w:lang w:val="en-US" w:eastAsia="zh-CN"/>
        </w:rPr>
        <w:t xml:space="preserve"> A, Johnsen </w:t>
      </w:r>
      <w:proofErr w:type="spellStart"/>
      <w:r w:rsidR="00107629" w:rsidRPr="004172A8">
        <w:rPr>
          <w:color w:val="auto"/>
          <w:kern w:val="2"/>
          <w:sz w:val="21"/>
          <w:szCs w:val="21"/>
          <w:lang w:val="en-US" w:eastAsia="zh-CN"/>
        </w:rPr>
        <w:t>Sø</w:t>
      </w:r>
      <w:proofErr w:type="spellEnd"/>
      <w:r w:rsidR="00107629" w:rsidRPr="004172A8">
        <w:rPr>
          <w:color w:val="auto"/>
          <w:kern w:val="2"/>
          <w:sz w:val="21"/>
          <w:szCs w:val="21"/>
          <w:lang w:val="en-US" w:eastAsia="zh-CN"/>
        </w:rPr>
        <w:t xml:space="preserve"> P, et al. Adherence to a Healthy Nordic Diet and Risk of Stroke: A Danish Cohort Study. Stroke 2017;48: 259-264.</w:t>
      </w:r>
    </w:p>
    <w:p w14:paraId="7CEB57C4" w14:textId="77777777"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53. </w:t>
      </w:r>
      <w:proofErr w:type="spellStart"/>
      <w:r w:rsidR="00107629" w:rsidRPr="004172A8">
        <w:rPr>
          <w:color w:val="auto"/>
          <w:kern w:val="2"/>
          <w:sz w:val="21"/>
          <w:szCs w:val="21"/>
          <w:lang w:val="en-US" w:eastAsia="zh-CN"/>
        </w:rPr>
        <w:t>Hirahatake</w:t>
      </w:r>
      <w:proofErr w:type="spellEnd"/>
      <w:r w:rsidR="00107629" w:rsidRPr="004172A8">
        <w:rPr>
          <w:color w:val="auto"/>
          <w:kern w:val="2"/>
          <w:sz w:val="21"/>
          <w:szCs w:val="21"/>
          <w:lang w:val="en-US" w:eastAsia="zh-CN"/>
        </w:rPr>
        <w:t xml:space="preserve"> KM, </w:t>
      </w:r>
      <w:proofErr w:type="spellStart"/>
      <w:r w:rsidR="00107629" w:rsidRPr="004172A8">
        <w:rPr>
          <w:color w:val="auto"/>
          <w:kern w:val="2"/>
          <w:sz w:val="21"/>
          <w:szCs w:val="21"/>
          <w:lang w:val="en-US" w:eastAsia="zh-CN"/>
        </w:rPr>
        <w:t>Odegaard</w:t>
      </w:r>
      <w:proofErr w:type="spellEnd"/>
      <w:r w:rsidR="00107629" w:rsidRPr="004172A8">
        <w:rPr>
          <w:color w:val="auto"/>
          <w:kern w:val="2"/>
          <w:sz w:val="21"/>
          <w:szCs w:val="21"/>
          <w:lang w:val="en-US" w:eastAsia="zh-CN"/>
        </w:rPr>
        <w:t xml:space="preserve"> A, Wong N, Malik S, Jiang L, </w:t>
      </w:r>
      <w:proofErr w:type="spellStart"/>
      <w:r w:rsidR="00107629" w:rsidRPr="004172A8">
        <w:rPr>
          <w:color w:val="auto"/>
          <w:kern w:val="2"/>
          <w:sz w:val="21"/>
          <w:szCs w:val="21"/>
          <w:lang w:val="en-US" w:eastAsia="zh-CN"/>
        </w:rPr>
        <w:t>Shikany</w:t>
      </w:r>
      <w:proofErr w:type="spellEnd"/>
      <w:r w:rsidR="00107629" w:rsidRPr="004172A8">
        <w:rPr>
          <w:color w:val="auto"/>
          <w:kern w:val="2"/>
          <w:sz w:val="21"/>
          <w:szCs w:val="21"/>
          <w:lang w:val="en-US" w:eastAsia="zh-CN"/>
        </w:rPr>
        <w:t xml:space="preserve"> J, et al. Diet quality and cardiovascular disease risk in postmenopausal women with type 2 diabetes: The women's health initiative. Circulation 2017;135.</w:t>
      </w:r>
    </w:p>
    <w:p w14:paraId="6B92EBB8" w14:textId="77777777"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54. </w:t>
      </w:r>
      <w:r w:rsidR="00107629" w:rsidRPr="004172A8">
        <w:rPr>
          <w:color w:val="auto"/>
          <w:kern w:val="2"/>
          <w:sz w:val="21"/>
          <w:szCs w:val="21"/>
          <w:lang w:val="en-US" w:eastAsia="zh-CN"/>
        </w:rPr>
        <w:t xml:space="preserve">Mertens E, Markey O, </w:t>
      </w:r>
      <w:proofErr w:type="spellStart"/>
      <w:r w:rsidR="00107629" w:rsidRPr="004172A8">
        <w:rPr>
          <w:color w:val="auto"/>
          <w:kern w:val="2"/>
          <w:sz w:val="21"/>
          <w:szCs w:val="21"/>
          <w:lang w:val="en-US" w:eastAsia="zh-CN"/>
        </w:rPr>
        <w:t>Geleijnse</w:t>
      </w:r>
      <w:proofErr w:type="spellEnd"/>
      <w:r w:rsidR="00107629" w:rsidRPr="004172A8">
        <w:rPr>
          <w:color w:val="auto"/>
          <w:kern w:val="2"/>
          <w:sz w:val="21"/>
          <w:szCs w:val="21"/>
          <w:lang w:val="en-US" w:eastAsia="zh-CN"/>
        </w:rPr>
        <w:t xml:space="preserve"> JM, Givens DI, Lovegrove JA. Dietary patterns in relation to cardiovascular disease incidence and risk markers in a middle-aged </w:t>
      </w:r>
      <w:proofErr w:type="spellStart"/>
      <w:r w:rsidR="00107629" w:rsidRPr="004172A8">
        <w:rPr>
          <w:color w:val="auto"/>
          <w:kern w:val="2"/>
          <w:sz w:val="21"/>
          <w:szCs w:val="21"/>
          <w:lang w:val="en-US" w:eastAsia="zh-CN"/>
        </w:rPr>
        <w:t>british</w:t>
      </w:r>
      <w:proofErr w:type="spellEnd"/>
      <w:r w:rsidR="00107629" w:rsidRPr="004172A8">
        <w:rPr>
          <w:color w:val="auto"/>
          <w:kern w:val="2"/>
          <w:sz w:val="21"/>
          <w:szCs w:val="21"/>
          <w:lang w:val="en-US" w:eastAsia="zh-CN"/>
        </w:rPr>
        <w:t xml:space="preserve"> male population: Data from the </w:t>
      </w:r>
      <w:proofErr w:type="spellStart"/>
      <w:r w:rsidR="00107629" w:rsidRPr="004172A8">
        <w:rPr>
          <w:color w:val="auto"/>
          <w:kern w:val="2"/>
          <w:sz w:val="21"/>
          <w:szCs w:val="21"/>
          <w:lang w:val="en-US" w:eastAsia="zh-CN"/>
        </w:rPr>
        <w:t>caerphilly</w:t>
      </w:r>
      <w:proofErr w:type="spellEnd"/>
      <w:r w:rsidR="00107629" w:rsidRPr="004172A8">
        <w:rPr>
          <w:color w:val="auto"/>
          <w:kern w:val="2"/>
          <w:sz w:val="21"/>
          <w:szCs w:val="21"/>
          <w:lang w:val="en-US" w:eastAsia="zh-CN"/>
        </w:rPr>
        <w:t xml:space="preserve"> prospective study. Nutrients 2017;9.</w:t>
      </w:r>
    </w:p>
    <w:p w14:paraId="7E69D2DF" w14:textId="77777777"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55. </w:t>
      </w:r>
      <w:r w:rsidR="00107629" w:rsidRPr="004172A8">
        <w:rPr>
          <w:color w:val="auto"/>
          <w:kern w:val="2"/>
          <w:sz w:val="21"/>
          <w:szCs w:val="21"/>
          <w:lang w:val="en-US" w:eastAsia="zh-CN"/>
        </w:rPr>
        <w:t xml:space="preserve">Micha R, </w:t>
      </w:r>
      <w:proofErr w:type="spellStart"/>
      <w:r w:rsidR="00107629" w:rsidRPr="004172A8">
        <w:rPr>
          <w:color w:val="auto"/>
          <w:kern w:val="2"/>
          <w:sz w:val="21"/>
          <w:szCs w:val="21"/>
          <w:lang w:val="en-US" w:eastAsia="zh-CN"/>
        </w:rPr>
        <w:t>Penalvo</w:t>
      </w:r>
      <w:proofErr w:type="spellEnd"/>
      <w:r w:rsidR="00107629" w:rsidRPr="004172A8">
        <w:rPr>
          <w:color w:val="auto"/>
          <w:kern w:val="2"/>
          <w:sz w:val="21"/>
          <w:szCs w:val="21"/>
          <w:lang w:val="en-US" w:eastAsia="zh-CN"/>
        </w:rPr>
        <w:t xml:space="preserve"> JL, </w:t>
      </w:r>
      <w:proofErr w:type="spellStart"/>
      <w:r w:rsidR="00107629" w:rsidRPr="004172A8">
        <w:rPr>
          <w:color w:val="auto"/>
          <w:kern w:val="2"/>
          <w:sz w:val="21"/>
          <w:szCs w:val="21"/>
          <w:lang w:val="en-US" w:eastAsia="zh-CN"/>
        </w:rPr>
        <w:t>Cudhea</w:t>
      </w:r>
      <w:proofErr w:type="spellEnd"/>
      <w:r w:rsidR="00107629" w:rsidRPr="004172A8">
        <w:rPr>
          <w:color w:val="auto"/>
          <w:kern w:val="2"/>
          <w:sz w:val="21"/>
          <w:szCs w:val="21"/>
          <w:lang w:val="en-US" w:eastAsia="zh-CN"/>
        </w:rPr>
        <w:t xml:space="preserve"> F, Imamura F, Rehm CD, </w:t>
      </w:r>
      <w:proofErr w:type="spellStart"/>
      <w:r w:rsidR="00107629" w:rsidRPr="004172A8">
        <w:rPr>
          <w:color w:val="auto"/>
          <w:kern w:val="2"/>
          <w:sz w:val="21"/>
          <w:szCs w:val="21"/>
          <w:lang w:val="en-US" w:eastAsia="zh-CN"/>
        </w:rPr>
        <w:t>Mozaffarian</w:t>
      </w:r>
      <w:proofErr w:type="spellEnd"/>
      <w:r w:rsidR="00107629" w:rsidRPr="004172A8">
        <w:rPr>
          <w:color w:val="auto"/>
          <w:kern w:val="2"/>
          <w:sz w:val="21"/>
          <w:szCs w:val="21"/>
          <w:lang w:val="en-US" w:eastAsia="zh-CN"/>
        </w:rPr>
        <w:t xml:space="preserve"> D. Association Between Dietary Factors and Mortality </w:t>
      </w:r>
      <w:proofErr w:type="gramStart"/>
      <w:r w:rsidR="00107629" w:rsidRPr="004172A8">
        <w:rPr>
          <w:color w:val="auto"/>
          <w:kern w:val="2"/>
          <w:sz w:val="21"/>
          <w:szCs w:val="21"/>
          <w:lang w:val="en-US" w:eastAsia="zh-CN"/>
        </w:rPr>
        <w:t>From</w:t>
      </w:r>
      <w:proofErr w:type="gramEnd"/>
      <w:r w:rsidR="00107629" w:rsidRPr="004172A8">
        <w:rPr>
          <w:color w:val="auto"/>
          <w:kern w:val="2"/>
          <w:sz w:val="21"/>
          <w:szCs w:val="21"/>
          <w:lang w:val="en-US" w:eastAsia="zh-CN"/>
        </w:rPr>
        <w:t xml:space="preserve"> Heart Disease, Stroke, and Type 2 Diabetes in the United States. Jama 2017;317: 912-924.</w:t>
      </w:r>
    </w:p>
    <w:p w14:paraId="3CCBBDE8" w14:textId="77777777"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56. </w:t>
      </w:r>
      <w:proofErr w:type="spellStart"/>
      <w:r w:rsidR="00107629" w:rsidRPr="004172A8">
        <w:rPr>
          <w:color w:val="auto"/>
          <w:kern w:val="2"/>
          <w:sz w:val="21"/>
          <w:szCs w:val="21"/>
          <w:lang w:val="en-US" w:eastAsia="zh-CN"/>
        </w:rPr>
        <w:t>Mohammadifard</w:t>
      </w:r>
      <w:proofErr w:type="spellEnd"/>
      <w:r w:rsidR="00107629" w:rsidRPr="004172A8">
        <w:rPr>
          <w:color w:val="auto"/>
          <w:kern w:val="2"/>
          <w:sz w:val="21"/>
          <w:szCs w:val="21"/>
          <w:lang w:val="en-US" w:eastAsia="zh-CN"/>
        </w:rPr>
        <w:t xml:space="preserve"> N, </w:t>
      </w:r>
      <w:proofErr w:type="spellStart"/>
      <w:r w:rsidR="00107629" w:rsidRPr="004172A8">
        <w:rPr>
          <w:color w:val="auto"/>
          <w:kern w:val="2"/>
          <w:sz w:val="21"/>
          <w:szCs w:val="21"/>
          <w:lang w:val="en-US" w:eastAsia="zh-CN"/>
        </w:rPr>
        <w:t>Talaei</w:t>
      </w:r>
      <w:proofErr w:type="spellEnd"/>
      <w:r w:rsidR="00107629" w:rsidRPr="004172A8">
        <w:rPr>
          <w:color w:val="auto"/>
          <w:kern w:val="2"/>
          <w:sz w:val="21"/>
          <w:szCs w:val="21"/>
          <w:lang w:val="en-US" w:eastAsia="zh-CN"/>
        </w:rPr>
        <w:t xml:space="preserve"> M, Sadeghi M, </w:t>
      </w:r>
      <w:proofErr w:type="spellStart"/>
      <w:r w:rsidR="00107629" w:rsidRPr="004172A8">
        <w:rPr>
          <w:color w:val="auto"/>
          <w:kern w:val="2"/>
          <w:sz w:val="21"/>
          <w:szCs w:val="21"/>
          <w:lang w:val="en-US" w:eastAsia="zh-CN"/>
        </w:rPr>
        <w:t>Oveisegharan</w:t>
      </w:r>
      <w:proofErr w:type="spellEnd"/>
      <w:r w:rsidR="00107629" w:rsidRPr="004172A8">
        <w:rPr>
          <w:color w:val="auto"/>
          <w:kern w:val="2"/>
          <w:sz w:val="21"/>
          <w:szCs w:val="21"/>
          <w:lang w:val="en-US" w:eastAsia="zh-CN"/>
        </w:rPr>
        <w:t xml:space="preserve"> S, </w:t>
      </w:r>
      <w:proofErr w:type="spellStart"/>
      <w:r w:rsidR="00107629" w:rsidRPr="004172A8">
        <w:rPr>
          <w:color w:val="auto"/>
          <w:kern w:val="2"/>
          <w:sz w:val="21"/>
          <w:szCs w:val="21"/>
          <w:lang w:val="en-US" w:eastAsia="zh-CN"/>
        </w:rPr>
        <w:t>Golshahi</w:t>
      </w:r>
      <w:proofErr w:type="spellEnd"/>
      <w:r w:rsidR="00107629" w:rsidRPr="004172A8">
        <w:rPr>
          <w:color w:val="auto"/>
          <w:kern w:val="2"/>
          <w:sz w:val="21"/>
          <w:szCs w:val="21"/>
          <w:lang w:val="en-US" w:eastAsia="zh-CN"/>
        </w:rPr>
        <w:t xml:space="preserve"> J, </w:t>
      </w:r>
      <w:proofErr w:type="spellStart"/>
      <w:r w:rsidR="00107629" w:rsidRPr="004172A8">
        <w:rPr>
          <w:color w:val="auto"/>
          <w:kern w:val="2"/>
          <w:sz w:val="21"/>
          <w:szCs w:val="21"/>
          <w:lang w:val="en-US" w:eastAsia="zh-CN"/>
        </w:rPr>
        <w:t>Esmaillzadeh</w:t>
      </w:r>
      <w:proofErr w:type="spellEnd"/>
      <w:r w:rsidR="00107629" w:rsidRPr="004172A8">
        <w:rPr>
          <w:color w:val="auto"/>
          <w:kern w:val="2"/>
          <w:sz w:val="21"/>
          <w:szCs w:val="21"/>
          <w:lang w:val="en-US" w:eastAsia="zh-CN"/>
        </w:rPr>
        <w:t xml:space="preserve"> A, et al. Dietary patterns and mortality from cardiovascular disease: Isfahan Cohort Study. European Journal of Clinical Nutrition 2017;71: 252-258.</w:t>
      </w:r>
    </w:p>
    <w:p w14:paraId="6F4141B9" w14:textId="77777777"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57. </w:t>
      </w:r>
      <w:r w:rsidR="00107629" w:rsidRPr="004172A8">
        <w:rPr>
          <w:color w:val="auto"/>
          <w:kern w:val="2"/>
          <w:sz w:val="21"/>
          <w:szCs w:val="21"/>
          <w:lang w:val="en-US" w:eastAsia="zh-CN"/>
        </w:rPr>
        <w:t xml:space="preserve">Ozawa M, Yoshida D, </w:t>
      </w:r>
      <w:proofErr w:type="spellStart"/>
      <w:r w:rsidR="00107629" w:rsidRPr="004172A8">
        <w:rPr>
          <w:color w:val="auto"/>
          <w:kern w:val="2"/>
          <w:sz w:val="21"/>
          <w:szCs w:val="21"/>
          <w:lang w:val="en-US" w:eastAsia="zh-CN"/>
        </w:rPr>
        <w:t>Hata</w:t>
      </w:r>
      <w:proofErr w:type="spellEnd"/>
      <w:r w:rsidR="00107629" w:rsidRPr="004172A8">
        <w:rPr>
          <w:color w:val="auto"/>
          <w:kern w:val="2"/>
          <w:sz w:val="21"/>
          <w:szCs w:val="21"/>
          <w:lang w:val="en-US" w:eastAsia="zh-CN"/>
        </w:rPr>
        <w:t xml:space="preserve"> J, Ohara T, Mukai N, Shibata M, et al. Dietary Protein Intake and Stroke Risk in a General Japanese Population: The </w:t>
      </w:r>
      <w:proofErr w:type="spellStart"/>
      <w:r w:rsidR="00107629" w:rsidRPr="004172A8">
        <w:rPr>
          <w:color w:val="auto"/>
          <w:kern w:val="2"/>
          <w:sz w:val="21"/>
          <w:szCs w:val="21"/>
          <w:lang w:val="en-US" w:eastAsia="zh-CN"/>
        </w:rPr>
        <w:t>Hisayama</w:t>
      </w:r>
      <w:proofErr w:type="spellEnd"/>
      <w:r w:rsidR="00107629" w:rsidRPr="004172A8">
        <w:rPr>
          <w:color w:val="auto"/>
          <w:kern w:val="2"/>
          <w:sz w:val="21"/>
          <w:szCs w:val="21"/>
          <w:lang w:val="en-US" w:eastAsia="zh-CN"/>
        </w:rPr>
        <w:t xml:space="preserve"> Study. Stroke 2017;48: 1478-1486.</w:t>
      </w:r>
    </w:p>
    <w:p w14:paraId="35834B3F" w14:textId="77777777"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58. </w:t>
      </w:r>
      <w:r w:rsidR="00107629" w:rsidRPr="004172A8">
        <w:rPr>
          <w:color w:val="auto"/>
          <w:kern w:val="2"/>
          <w:sz w:val="21"/>
          <w:szCs w:val="21"/>
          <w:lang w:val="en-US" w:eastAsia="zh-CN"/>
        </w:rPr>
        <w:t xml:space="preserve">Prentice RL, </w:t>
      </w:r>
      <w:proofErr w:type="spellStart"/>
      <w:r w:rsidR="00107629" w:rsidRPr="004172A8">
        <w:rPr>
          <w:color w:val="auto"/>
          <w:kern w:val="2"/>
          <w:sz w:val="21"/>
          <w:szCs w:val="21"/>
          <w:lang w:val="en-US" w:eastAsia="zh-CN"/>
        </w:rPr>
        <w:t>Aragaki</w:t>
      </w:r>
      <w:proofErr w:type="spellEnd"/>
      <w:r w:rsidR="00107629" w:rsidRPr="004172A8">
        <w:rPr>
          <w:color w:val="auto"/>
          <w:kern w:val="2"/>
          <w:sz w:val="21"/>
          <w:szCs w:val="21"/>
          <w:lang w:val="en-US" w:eastAsia="zh-CN"/>
        </w:rPr>
        <w:t xml:space="preserve"> AK, Van Horn L, Thomson CA, Beresford SA, Robinson J, et al. Low-fat dietary pattern and cardiovascular disease: results from the Women's Health Initiative randomized controlled trial. Am J Clin </w:t>
      </w:r>
      <w:proofErr w:type="spellStart"/>
      <w:r w:rsidR="00107629" w:rsidRPr="004172A8">
        <w:rPr>
          <w:color w:val="auto"/>
          <w:kern w:val="2"/>
          <w:sz w:val="21"/>
          <w:szCs w:val="21"/>
          <w:lang w:val="en-US" w:eastAsia="zh-CN"/>
        </w:rPr>
        <w:t>Nutr</w:t>
      </w:r>
      <w:proofErr w:type="spellEnd"/>
      <w:r w:rsidR="00107629" w:rsidRPr="004172A8">
        <w:rPr>
          <w:color w:val="auto"/>
          <w:kern w:val="2"/>
          <w:sz w:val="21"/>
          <w:szCs w:val="21"/>
          <w:lang w:val="en-US" w:eastAsia="zh-CN"/>
        </w:rPr>
        <w:t xml:space="preserve"> 2017;106: 35-43.</w:t>
      </w:r>
    </w:p>
    <w:p w14:paraId="08EA7F3D" w14:textId="77777777"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59. </w:t>
      </w:r>
      <w:proofErr w:type="spellStart"/>
      <w:r w:rsidR="00107629" w:rsidRPr="004172A8">
        <w:rPr>
          <w:color w:val="auto"/>
          <w:kern w:val="2"/>
          <w:sz w:val="21"/>
          <w:szCs w:val="21"/>
          <w:lang w:val="en-US" w:eastAsia="zh-CN"/>
        </w:rPr>
        <w:t>Stefler</w:t>
      </w:r>
      <w:proofErr w:type="spellEnd"/>
      <w:r w:rsidR="00107629" w:rsidRPr="004172A8">
        <w:rPr>
          <w:color w:val="auto"/>
          <w:kern w:val="2"/>
          <w:sz w:val="21"/>
          <w:szCs w:val="21"/>
          <w:lang w:val="en-US" w:eastAsia="zh-CN"/>
        </w:rPr>
        <w:t xml:space="preserve"> D, </w:t>
      </w:r>
      <w:proofErr w:type="spellStart"/>
      <w:r w:rsidR="00107629" w:rsidRPr="004172A8">
        <w:rPr>
          <w:color w:val="auto"/>
          <w:kern w:val="2"/>
          <w:sz w:val="21"/>
          <w:szCs w:val="21"/>
          <w:lang w:val="en-US" w:eastAsia="zh-CN"/>
        </w:rPr>
        <w:t>Malyutina</w:t>
      </w:r>
      <w:proofErr w:type="spellEnd"/>
      <w:r w:rsidR="00107629" w:rsidRPr="004172A8">
        <w:rPr>
          <w:color w:val="auto"/>
          <w:kern w:val="2"/>
          <w:sz w:val="21"/>
          <w:szCs w:val="21"/>
          <w:lang w:val="en-US" w:eastAsia="zh-CN"/>
        </w:rPr>
        <w:t xml:space="preserve"> S, </w:t>
      </w:r>
      <w:proofErr w:type="spellStart"/>
      <w:r w:rsidR="00107629" w:rsidRPr="004172A8">
        <w:rPr>
          <w:color w:val="auto"/>
          <w:kern w:val="2"/>
          <w:sz w:val="21"/>
          <w:szCs w:val="21"/>
          <w:lang w:val="en-US" w:eastAsia="zh-CN"/>
        </w:rPr>
        <w:t>Kubinova</w:t>
      </w:r>
      <w:proofErr w:type="spellEnd"/>
      <w:r w:rsidR="00107629" w:rsidRPr="004172A8">
        <w:rPr>
          <w:color w:val="auto"/>
          <w:kern w:val="2"/>
          <w:sz w:val="21"/>
          <w:szCs w:val="21"/>
          <w:lang w:val="en-US" w:eastAsia="zh-CN"/>
        </w:rPr>
        <w:t xml:space="preserve"> R, </w:t>
      </w:r>
      <w:proofErr w:type="spellStart"/>
      <w:r w:rsidR="00107629" w:rsidRPr="004172A8">
        <w:rPr>
          <w:color w:val="auto"/>
          <w:kern w:val="2"/>
          <w:sz w:val="21"/>
          <w:szCs w:val="21"/>
          <w:lang w:val="en-US" w:eastAsia="zh-CN"/>
        </w:rPr>
        <w:t>Pajak</w:t>
      </w:r>
      <w:proofErr w:type="spellEnd"/>
      <w:r w:rsidR="00107629" w:rsidRPr="004172A8">
        <w:rPr>
          <w:color w:val="auto"/>
          <w:kern w:val="2"/>
          <w:sz w:val="21"/>
          <w:szCs w:val="21"/>
          <w:lang w:val="en-US" w:eastAsia="zh-CN"/>
        </w:rPr>
        <w:t xml:space="preserve"> A, </w:t>
      </w:r>
      <w:proofErr w:type="spellStart"/>
      <w:r w:rsidR="00107629" w:rsidRPr="004172A8">
        <w:rPr>
          <w:color w:val="auto"/>
          <w:kern w:val="2"/>
          <w:sz w:val="21"/>
          <w:szCs w:val="21"/>
          <w:lang w:val="en-US" w:eastAsia="zh-CN"/>
        </w:rPr>
        <w:t>Peasey</w:t>
      </w:r>
      <w:proofErr w:type="spellEnd"/>
      <w:r w:rsidR="00107629" w:rsidRPr="004172A8">
        <w:rPr>
          <w:color w:val="auto"/>
          <w:kern w:val="2"/>
          <w:sz w:val="21"/>
          <w:szCs w:val="21"/>
          <w:lang w:val="en-US" w:eastAsia="zh-CN"/>
        </w:rPr>
        <w:t xml:space="preserve"> A, </w:t>
      </w:r>
      <w:proofErr w:type="spellStart"/>
      <w:r w:rsidR="00107629" w:rsidRPr="004172A8">
        <w:rPr>
          <w:color w:val="auto"/>
          <w:kern w:val="2"/>
          <w:sz w:val="21"/>
          <w:szCs w:val="21"/>
          <w:lang w:val="en-US" w:eastAsia="zh-CN"/>
        </w:rPr>
        <w:t>Pikhart</w:t>
      </w:r>
      <w:proofErr w:type="spellEnd"/>
      <w:r w:rsidR="00107629" w:rsidRPr="004172A8">
        <w:rPr>
          <w:color w:val="auto"/>
          <w:kern w:val="2"/>
          <w:sz w:val="21"/>
          <w:szCs w:val="21"/>
          <w:lang w:val="en-US" w:eastAsia="zh-CN"/>
        </w:rPr>
        <w:t xml:space="preserve"> H, et al. Mediterranean diet score and total and cardiovascular mortality in Eastern Europe: the HAPIEE study. European Journal of Nutrition 2017;56: 421-429.</w:t>
      </w:r>
    </w:p>
    <w:p w14:paraId="2720085A" w14:textId="77777777"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60. </w:t>
      </w:r>
      <w:r w:rsidR="00107629" w:rsidRPr="004172A8">
        <w:rPr>
          <w:color w:val="auto"/>
          <w:kern w:val="2"/>
          <w:sz w:val="21"/>
          <w:szCs w:val="21"/>
          <w:lang w:val="en-US" w:eastAsia="zh-CN"/>
        </w:rPr>
        <w:t xml:space="preserve">Van Horn L, Ning H, Steffen L, Jacobs D, </w:t>
      </w:r>
      <w:proofErr w:type="spellStart"/>
      <w:r w:rsidR="00107629" w:rsidRPr="004172A8">
        <w:rPr>
          <w:color w:val="auto"/>
          <w:kern w:val="2"/>
          <w:sz w:val="21"/>
          <w:szCs w:val="21"/>
          <w:lang w:val="en-US" w:eastAsia="zh-CN"/>
        </w:rPr>
        <w:t>Shikany</w:t>
      </w:r>
      <w:proofErr w:type="spellEnd"/>
      <w:r w:rsidR="00107629" w:rsidRPr="004172A8">
        <w:rPr>
          <w:color w:val="auto"/>
          <w:kern w:val="2"/>
          <w:sz w:val="21"/>
          <w:szCs w:val="21"/>
          <w:lang w:val="en-US" w:eastAsia="zh-CN"/>
        </w:rPr>
        <w:t xml:space="preserve"> J, </w:t>
      </w:r>
      <w:proofErr w:type="spellStart"/>
      <w:r w:rsidR="00107629" w:rsidRPr="004172A8">
        <w:rPr>
          <w:color w:val="auto"/>
          <w:kern w:val="2"/>
          <w:sz w:val="21"/>
          <w:szCs w:val="21"/>
          <w:lang w:val="en-US" w:eastAsia="zh-CN"/>
        </w:rPr>
        <w:t>Miedema</w:t>
      </w:r>
      <w:proofErr w:type="spellEnd"/>
      <w:r w:rsidR="00107629" w:rsidRPr="004172A8">
        <w:rPr>
          <w:color w:val="auto"/>
          <w:kern w:val="2"/>
          <w:sz w:val="21"/>
          <w:szCs w:val="21"/>
          <w:lang w:val="en-US" w:eastAsia="zh-CN"/>
        </w:rPr>
        <w:t xml:space="preserve"> M, et al. Dietary factors associated with cardiovascular outcomes: </w:t>
      </w:r>
      <w:proofErr w:type="gramStart"/>
      <w:r w:rsidR="00107629" w:rsidRPr="004172A8">
        <w:rPr>
          <w:color w:val="auto"/>
          <w:kern w:val="2"/>
          <w:sz w:val="21"/>
          <w:szCs w:val="21"/>
          <w:lang w:val="en-US" w:eastAsia="zh-CN"/>
        </w:rPr>
        <w:t>25 year</w:t>
      </w:r>
      <w:proofErr w:type="gramEnd"/>
      <w:r w:rsidR="00107629" w:rsidRPr="004172A8">
        <w:rPr>
          <w:color w:val="auto"/>
          <w:kern w:val="2"/>
          <w:sz w:val="21"/>
          <w:szCs w:val="21"/>
          <w:lang w:val="en-US" w:eastAsia="zh-CN"/>
        </w:rPr>
        <w:t xml:space="preserve"> findings from the coronary artery risk development in young adults (CARDIA) study. Circulation 2017;135.</w:t>
      </w:r>
    </w:p>
    <w:p w14:paraId="12ED1939" w14:textId="77777777"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61. </w:t>
      </w:r>
      <w:r w:rsidR="00107629" w:rsidRPr="004172A8">
        <w:rPr>
          <w:color w:val="auto"/>
          <w:kern w:val="2"/>
          <w:sz w:val="21"/>
          <w:szCs w:val="21"/>
          <w:lang w:val="en-US" w:eastAsia="zh-CN"/>
        </w:rPr>
        <w:t>Aigner A, Becher H, Jacobs S, Wilkens LR, Boushey CJ, Le Marchand L, et al. Low diet quality and the risk of stroke mortality: The multiethnic cohort study. European Journal of Clinical Nutrition 2018;72: 1035-1045.</w:t>
      </w:r>
    </w:p>
    <w:p w14:paraId="2CED5FD9" w14:textId="77777777"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62. </w:t>
      </w:r>
      <w:proofErr w:type="spellStart"/>
      <w:r w:rsidR="00107629" w:rsidRPr="004172A8">
        <w:rPr>
          <w:color w:val="auto"/>
          <w:kern w:val="2"/>
          <w:sz w:val="21"/>
          <w:szCs w:val="21"/>
          <w:lang w:val="en-US" w:eastAsia="zh-CN"/>
        </w:rPr>
        <w:t>Biesbroek</w:t>
      </w:r>
      <w:proofErr w:type="spellEnd"/>
      <w:r w:rsidR="00107629" w:rsidRPr="004172A8">
        <w:rPr>
          <w:color w:val="auto"/>
          <w:kern w:val="2"/>
          <w:sz w:val="21"/>
          <w:szCs w:val="21"/>
          <w:lang w:val="en-US" w:eastAsia="zh-CN"/>
        </w:rPr>
        <w:t xml:space="preserve"> S, </w:t>
      </w:r>
      <w:proofErr w:type="spellStart"/>
      <w:r w:rsidR="00107629" w:rsidRPr="004172A8">
        <w:rPr>
          <w:color w:val="auto"/>
          <w:kern w:val="2"/>
          <w:sz w:val="21"/>
          <w:szCs w:val="21"/>
          <w:lang w:val="en-US" w:eastAsia="zh-CN"/>
        </w:rPr>
        <w:t>Kneepkens</w:t>
      </w:r>
      <w:proofErr w:type="spellEnd"/>
      <w:r w:rsidR="00107629" w:rsidRPr="004172A8">
        <w:rPr>
          <w:color w:val="auto"/>
          <w:kern w:val="2"/>
          <w:sz w:val="21"/>
          <w:szCs w:val="21"/>
          <w:lang w:val="en-US" w:eastAsia="zh-CN"/>
        </w:rPr>
        <w:t xml:space="preserve"> MC, Van Den Berg SW, </w:t>
      </w:r>
      <w:proofErr w:type="spellStart"/>
      <w:r w:rsidR="00107629" w:rsidRPr="004172A8">
        <w:rPr>
          <w:color w:val="auto"/>
          <w:kern w:val="2"/>
          <w:sz w:val="21"/>
          <w:szCs w:val="21"/>
          <w:lang w:val="en-US" w:eastAsia="zh-CN"/>
        </w:rPr>
        <w:t>Fransen</w:t>
      </w:r>
      <w:proofErr w:type="spellEnd"/>
      <w:r w:rsidR="00107629" w:rsidRPr="004172A8">
        <w:rPr>
          <w:color w:val="auto"/>
          <w:kern w:val="2"/>
          <w:sz w:val="21"/>
          <w:szCs w:val="21"/>
          <w:lang w:val="en-US" w:eastAsia="zh-CN"/>
        </w:rPr>
        <w:t xml:space="preserve"> HP, </w:t>
      </w:r>
      <w:proofErr w:type="spellStart"/>
      <w:r w:rsidR="00107629" w:rsidRPr="004172A8">
        <w:rPr>
          <w:color w:val="auto"/>
          <w:kern w:val="2"/>
          <w:sz w:val="21"/>
          <w:szCs w:val="21"/>
          <w:lang w:val="en-US" w:eastAsia="zh-CN"/>
        </w:rPr>
        <w:t>Beulens</w:t>
      </w:r>
      <w:proofErr w:type="spellEnd"/>
      <w:r w:rsidR="00107629" w:rsidRPr="004172A8">
        <w:rPr>
          <w:color w:val="auto"/>
          <w:kern w:val="2"/>
          <w:sz w:val="21"/>
          <w:szCs w:val="21"/>
          <w:lang w:val="en-US" w:eastAsia="zh-CN"/>
        </w:rPr>
        <w:t xml:space="preserve"> JW, </w:t>
      </w:r>
      <w:proofErr w:type="spellStart"/>
      <w:r w:rsidR="00107629" w:rsidRPr="004172A8">
        <w:rPr>
          <w:color w:val="auto"/>
          <w:kern w:val="2"/>
          <w:sz w:val="21"/>
          <w:szCs w:val="21"/>
          <w:lang w:val="en-US" w:eastAsia="zh-CN"/>
        </w:rPr>
        <w:t>Peeters</w:t>
      </w:r>
      <w:proofErr w:type="spellEnd"/>
      <w:r w:rsidR="00107629" w:rsidRPr="004172A8">
        <w:rPr>
          <w:color w:val="auto"/>
          <w:kern w:val="2"/>
          <w:sz w:val="21"/>
          <w:szCs w:val="21"/>
          <w:lang w:val="en-US" w:eastAsia="zh-CN"/>
        </w:rPr>
        <w:t xml:space="preserve"> PHM, et al. Dietary patterns within educational groups and their association with CHD and stroke in the European Prospective Investigation into Cancer and Nutrition-Netherlands cohort. British Journal of Nutrition 2018;119: 949-956.</w:t>
      </w:r>
    </w:p>
    <w:p w14:paraId="2982CDE4" w14:textId="77777777" w:rsidR="00107629" w:rsidRPr="004172A8" w:rsidRDefault="00107629"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63.</w:t>
      </w:r>
      <w:r w:rsidR="003575D5" w:rsidRPr="004172A8">
        <w:rPr>
          <w:color w:val="auto"/>
          <w:kern w:val="2"/>
          <w:sz w:val="21"/>
          <w:szCs w:val="21"/>
          <w:lang w:val="en-US" w:eastAsia="zh-CN"/>
        </w:rPr>
        <w:t xml:space="preserve"> </w:t>
      </w:r>
      <w:proofErr w:type="spellStart"/>
      <w:r w:rsidRPr="004172A8">
        <w:rPr>
          <w:color w:val="auto"/>
          <w:kern w:val="2"/>
          <w:sz w:val="21"/>
          <w:szCs w:val="21"/>
          <w:lang w:val="en-US" w:eastAsia="zh-CN"/>
        </w:rPr>
        <w:t>Czekajlo</w:t>
      </w:r>
      <w:proofErr w:type="spellEnd"/>
      <w:r w:rsidRPr="004172A8">
        <w:rPr>
          <w:color w:val="auto"/>
          <w:kern w:val="2"/>
          <w:sz w:val="21"/>
          <w:szCs w:val="21"/>
          <w:lang w:val="en-US" w:eastAsia="zh-CN"/>
        </w:rPr>
        <w:t xml:space="preserve"> A, </w:t>
      </w:r>
      <w:proofErr w:type="spellStart"/>
      <w:r w:rsidRPr="004172A8">
        <w:rPr>
          <w:color w:val="auto"/>
          <w:kern w:val="2"/>
          <w:sz w:val="21"/>
          <w:szCs w:val="21"/>
          <w:lang w:val="en-US" w:eastAsia="zh-CN"/>
        </w:rPr>
        <w:t>Rozanska</w:t>
      </w:r>
      <w:proofErr w:type="spellEnd"/>
      <w:r w:rsidRPr="004172A8">
        <w:rPr>
          <w:color w:val="auto"/>
          <w:kern w:val="2"/>
          <w:sz w:val="21"/>
          <w:szCs w:val="21"/>
          <w:lang w:val="en-US" w:eastAsia="zh-CN"/>
        </w:rPr>
        <w:t xml:space="preserve"> D, </w:t>
      </w:r>
      <w:proofErr w:type="spellStart"/>
      <w:r w:rsidRPr="004172A8">
        <w:rPr>
          <w:color w:val="auto"/>
          <w:kern w:val="2"/>
          <w:sz w:val="21"/>
          <w:szCs w:val="21"/>
          <w:lang w:val="en-US" w:eastAsia="zh-CN"/>
        </w:rPr>
        <w:t>Zatonska</w:t>
      </w:r>
      <w:proofErr w:type="spellEnd"/>
      <w:r w:rsidRPr="004172A8">
        <w:rPr>
          <w:color w:val="auto"/>
          <w:kern w:val="2"/>
          <w:sz w:val="21"/>
          <w:szCs w:val="21"/>
          <w:lang w:val="en-US" w:eastAsia="zh-CN"/>
        </w:rPr>
        <w:t xml:space="preserve"> K, </w:t>
      </w:r>
      <w:proofErr w:type="spellStart"/>
      <w:r w:rsidRPr="004172A8">
        <w:rPr>
          <w:color w:val="auto"/>
          <w:kern w:val="2"/>
          <w:sz w:val="21"/>
          <w:szCs w:val="21"/>
          <w:lang w:val="en-US" w:eastAsia="zh-CN"/>
        </w:rPr>
        <w:t>Szuba</w:t>
      </w:r>
      <w:proofErr w:type="spellEnd"/>
      <w:r w:rsidRPr="004172A8">
        <w:rPr>
          <w:color w:val="auto"/>
          <w:kern w:val="2"/>
          <w:sz w:val="21"/>
          <w:szCs w:val="21"/>
          <w:lang w:val="en-US" w:eastAsia="zh-CN"/>
        </w:rPr>
        <w:t xml:space="preserve"> A, </w:t>
      </w:r>
      <w:proofErr w:type="spellStart"/>
      <w:r w:rsidRPr="004172A8">
        <w:rPr>
          <w:color w:val="auto"/>
          <w:kern w:val="2"/>
          <w:sz w:val="21"/>
          <w:szCs w:val="21"/>
          <w:lang w:val="en-US" w:eastAsia="zh-CN"/>
        </w:rPr>
        <w:t>Regulska-Ilow</w:t>
      </w:r>
      <w:proofErr w:type="spellEnd"/>
      <w:r w:rsidRPr="004172A8">
        <w:rPr>
          <w:color w:val="auto"/>
          <w:kern w:val="2"/>
          <w:sz w:val="21"/>
          <w:szCs w:val="21"/>
          <w:lang w:val="en-US" w:eastAsia="zh-CN"/>
        </w:rPr>
        <w:t xml:space="preserve"> B. Association between dietary patterns and cardiovascular disease risk in selected population of Polish adults. European Heart Journal 2018;39: 293.</w:t>
      </w:r>
    </w:p>
    <w:p w14:paraId="1A21774D" w14:textId="77777777" w:rsidR="00107629" w:rsidRPr="004172A8" w:rsidRDefault="00107629"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64.</w:t>
      </w:r>
      <w:r w:rsidR="003575D5" w:rsidRPr="004172A8">
        <w:rPr>
          <w:color w:val="auto"/>
          <w:kern w:val="2"/>
          <w:sz w:val="21"/>
          <w:szCs w:val="21"/>
          <w:lang w:val="en-US" w:eastAsia="zh-CN"/>
        </w:rPr>
        <w:t xml:space="preserve"> </w:t>
      </w:r>
      <w:proofErr w:type="spellStart"/>
      <w:r w:rsidRPr="004172A8">
        <w:rPr>
          <w:color w:val="auto"/>
          <w:kern w:val="2"/>
          <w:sz w:val="21"/>
          <w:szCs w:val="21"/>
          <w:lang w:val="en-US" w:eastAsia="zh-CN"/>
        </w:rPr>
        <w:t>Dahm</w:t>
      </w:r>
      <w:proofErr w:type="spellEnd"/>
      <w:r w:rsidRPr="004172A8">
        <w:rPr>
          <w:color w:val="auto"/>
          <w:kern w:val="2"/>
          <w:sz w:val="21"/>
          <w:szCs w:val="21"/>
          <w:lang w:val="en-US" w:eastAsia="zh-CN"/>
        </w:rPr>
        <w:t xml:space="preserve"> CC, Johnsen SP, Schmidt EB, </w:t>
      </w:r>
      <w:proofErr w:type="spellStart"/>
      <w:r w:rsidRPr="004172A8">
        <w:rPr>
          <w:color w:val="auto"/>
          <w:kern w:val="2"/>
          <w:sz w:val="21"/>
          <w:szCs w:val="21"/>
          <w:lang w:val="en-US" w:eastAsia="zh-CN"/>
        </w:rPr>
        <w:t>Overvad</w:t>
      </w:r>
      <w:proofErr w:type="spellEnd"/>
      <w:r w:rsidRPr="004172A8">
        <w:rPr>
          <w:color w:val="auto"/>
          <w:kern w:val="2"/>
          <w:sz w:val="21"/>
          <w:szCs w:val="21"/>
          <w:lang w:val="en-US" w:eastAsia="zh-CN"/>
        </w:rPr>
        <w:t xml:space="preserve"> K, Jakobsen MU, Jones NRV. Accordance to the Dietary Approaches to Stop Hypertension diet pattern and cardiovascular disease in a British, population-based cohort. Eur J </w:t>
      </w:r>
      <w:proofErr w:type="spellStart"/>
      <w:r w:rsidRPr="004172A8">
        <w:rPr>
          <w:color w:val="auto"/>
          <w:kern w:val="2"/>
          <w:sz w:val="21"/>
          <w:szCs w:val="21"/>
          <w:lang w:val="en-US" w:eastAsia="zh-CN"/>
        </w:rPr>
        <w:t>Nutr</w:t>
      </w:r>
      <w:proofErr w:type="spellEnd"/>
      <w:r w:rsidRPr="004172A8">
        <w:rPr>
          <w:color w:val="auto"/>
          <w:kern w:val="2"/>
          <w:sz w:val="21"/>
          <w:szCs w:val="21"/>
          <w:lang w:val="en-US" w:eastAsia="zh-CN"/>
        </w:rPr>
        <w:t xml:space="preserve"> 2018;33: 235-244.</w:t>
      </w:r>
    </w:p>
    <w:p w14:paraId="10EA85CA" w14:textId="77777777"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65. </w:t>
      </w:r>
      <w:proofErr w:type="spellStart"/>
      <w:r w:rsidR="00107629" w:rsidRPr="004172A8">
        <w:rPr>
          <w:color w:val="auto"/>
          <w:kern w:val="2"/>
          <w:sz w:val="21"/>
          <w:szCs w:val="21"/>
          <w:lang w:val="en-US" w:eastAsia="zh-CN"/>
        </w:rPr>
        <w:t>Galbete</w:t>
      </w:r>
      <w:proofErr w:type="spellEnd"/>
      <w:r w:rsidR="00107629" w:rsidRPr="004172A8">
        <w:rPr>
          <w:color w:val="auto"/>
          <w:kern w:val="2"/>
          <w:sz w:val="21"/>
          <w:szCs w:val="21"/>
          <w:lang w:val="en-US" w:eastAsia="zh-CN"/>
        </w:rPr>
        <w:t xml:space="preserve"> C, </w:t>
      </w:r>
      <w:proofErr w:type="spellStart"/>
      <w:r w:rsidR="00107629" w:rsidRPr="004172A8">
        <w:rPr>
          <w:color w:val="auto"/>
          <w:kern w:val="2"/>
          <w:sz w:val="21"/>
          <w:szCs w:val="21"/>
          <w:lang w:val="en-US" w:eastAsia="zh-CN"/>
        </w:rPr>
        <w:t>Kröger</w:t>
      </w:r>
      <w:proofErr w:type="spellEnd"/>
      <w:r w:rsidR="00107629" w:rsidRPr="004172A8">
        <w:rPr>
          <w:color w:val="auto"/>
          <w:kern w:val="2"/>
          <w:sz w:val="21"/>
          <w:szCs w:val="21"/>
          <w:lang w:val="en-US" w:eastAsia="zh-CN"/>
        </w:rPr>
        <w:t xml:space="preserve"> J, </w:t>
      </w:r>
      <w:proofErr w:type="spellStart"/>
      <w:r w:rsidR="00107629" w:rsidRPr="004172A8">
        <w:rPr>
          <w:color w:val="auto"/>
          <w:kern w:val="2"/>
          <w:sz w:val="21"/>
          <w:szCs w:val="21"/>
          <w:lang w:val="en-US" w:eastAsia="zh-CN"/>
        </w:rPr>
        <w:t>Jannasch</w:t>
      </w:r>
      <w:proofErr w:type="spellEnd"/>
      <w:r w:rsidR="00107629" w:rsidRPr="004172A8">
        <w:rPr>
          <w:color w:val="auto"/>
          <w:kern w:val="2"/>
          <w:sz w:val="21"/>
          <w:szCs w:val="21"/>
          <w:lang w:val="en-US" w:eastAsia="zh-CN"/>
        </w:rPr>
        <w:t xml:space="preserve"> F, Iqbal K, </w:t>
      </w:r>
      <w:proofErr w:type="spellStart"/>
      <w:r w:rsidR="00107629" w:rsidRPr="004172A8">
        <w:rPr>
          <w:color w:val="auto"/>
          <w:kern w:val="2"/>
          <w:sz w:val="21"/>
          <w:szCs w:val="21"/>
          <w:lang w:val="en-US" w:eastAsia="zh-CN"/>
        </w:rPr>
        <w:t>Schwingshackl</w:t>
      </w:r>
      <w:proofErr w:type="spellEnd"/>
      <w:r w:rsidR="00107629" w:rsidRPr="004172A8">
        <w:rPr>
          <w:color w:val="auto"/>
          <w:kern w:val="2"/>
          <w:sz w:val="21"/>
          <w:szCs w:val="21"/>
          <w:lang w:val="en-US" w:eastAsia="zh-CN"/>
        </w:rPr>
        <w:t xml:space="preserve"> L, </w:t>
      </w:r>
      <w:proofErr w:type="spellStart"/>
      <w:r w:rsidR="00107629" w:rsidRPr="004172A8">
        <w:rPr>
          <w:color w:val="auto"/>
          <w:kern w:val="2"/>
          <w:sz w:val="21"/>
          <w:szCs w:val="21"/>
          <w:lang w:val="en-US" w:eastAsia="zh-CN"/>
        </w:rPr>
        <w:t>Schwedhelm</w:t>
      </w:r>
      <w:proofErr w:type="spellEnd"/>
      <w:r w:rsidR="00107629" w:rsidRPr="004172A8">
        <w:rPr>
          <w:color w:val="auto"/>
          <w:kern w:val="2"/>
          <w:sz w:val="21"/>
          <w:szCs w:val="21"/>
          <w:lang w:val="en-US" w:eastAsia="zh-CN"/>
        </w:rPr>
        <w:t xml:space="preserve"> C, et al. Nordic diet, Mediterranean diet, and the risk of chronic diseases: The EPIC-Potsdam study. BMC Medicine 2018;16.</w:t>
      </w:r>
    </w:p>
    <w:p w14:paraId="101B4E6F" w14:textId="77777777"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66. </w:t>
      </w:r>
      <w:r w:rsidR="00107629" w:rsidRPr="004172A8">
        <w:rPr>
          <w:color w:val="auto"/>
          <w:kern w:val="2"/>
          <w:sz w:val="21"/>
          <w:szCs w:val="21"/>
          <w:lang w:val="en-US" w:eastAsia="zh-CN"/>
        </w:rPr>
        <w:t xml:space="preserve">Mertens E, Markey O, </w:t>
      </w:r>
      <w:proofErr w:type="spellStart"/>
      <w:r w:rsidR="00107629" w:rsidRPr="004172A8">
        <w:rPr>
          <w:color w:val="auto"/>
          <w:kern w:val="2"/>
          <w:sz w:val="21"/>
          <w:szCs w:val="21"/>
          <w:lang w:val="en-US" w:eastAsia="zh-CN"/>
        </w:rPr>
        <w:t>Geleijnse</w:t>
      </w:r>
      <w:proofErr w:type="spellEnd"/>
      <w:r w:rsidR="00107629" w:rsidRPr="004172A8">
        <w:rPr>
          <w:color w:val="auto"/>
          <w:kern w:val="2"/>
          <w:sz w:val="21"/>
          <w:szCs w:val="21"/>
          <w:lang w:val="en-US" w:eastAsia="zh-CN"/>
        </w:rPr>
        <w:t xml:space="preserve"> JM, Lovegrove JA, Givens DI. Adherence to a healthy diet in relation to cardiovascular incidence and risk markers: evidence from the </w:t>
      </w:r>
      <w:proofErr w:type="spellStart"/>
      <w:r w:rsidR="00107629" w:rsidRPr="004172A8">
        <w:rPr>
          <w:color w:val="auto"/>
          <w:kern w:val="2"/>
          <w:sz w:val="21"/>
          <w:szCs w:val="21"/>
          <w:lang w:val="en-US" w:eastAsia="zh-CN"/>
        </w:rPr>
        <w:t>Caerphilly</w:t>
      </w:r>
      <w:proofErr w:type="spellEnd"/>
      <w:r w:rsidR="00107629" w:rsidRPr="004172A8">
        <w:rPr>
          <w:color w:val="auto"/>
          <w:kern w:val="2"/>
          <w:sz w:val="21"/>
          <w:szCs w:val="21"/>
          <w:lang w:val="en-US" w:eastAsia="zh-CN"/>
        </w:rPr>
        <w:t xml:space="preserve"> Prospective Study. European Journal of Nutrition 2018;57: 1245-1258.</w:t>
      </w:r>
    </w:p>
    <w:p w14:paraId="029CA6B5" w14:textId="77777777"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67. </w:t>
      </w:r>
      <w:r w:rsidR="00107629" w:rsidRPr="004172A8">
        <w:rPr>
          <w:color w:val="auto"/>
          <w:kern w:val="2"/>
          <w:sz w:val="21"/>
          <w:szCs w:val="21"/>
          <w:lang w:val="en-US" w:eastAsia="zh-CN"/>
        </w:rPr>
        <w:t xml:space="preserve">Paterson KE, </w:t>
      </w:r>
      <w:proofErr w:type="spellStart"/>
      <w:r w:rsidR="00107629" w:rsidRPr="004172A8">
        <w:rPr>
          <w:color w:val="auto"/>
          <w:kern w:val="2"/>
          <w:sz w:val="21"/>
          <w:szCs w:val="21"/>
          <w:lang w:val="en-US" w:eastAsia="zh-CN"/>
        </w:rPr>
        <w:t>Myint</w:t>
      </w:r>
      <w:proofErr w:type="spellEnd"/>
      <w:r w:rsidR="00107629" w:rsidRPr="004172A8">
        <w:rPr>
          <w:color w:val="auto"/>
          <w:kern w:val="2"/>
          <w:sz w:val="21"/>
          <w:szCs w:val="21"/>
          <w:lang w:val="en-US" w:eastAsia="zh-CN"/>
        </w:rPr>
        <w:t xml:space="preserve"> PK, Jennings A, Bain LKM, </w:t>
      </w:r>
      <w:proofErr w:type="spellStart"/>
      <w:r w:rsidR="00107629" w:rsidRPr="004172A8">
        <w:rPr>
          <w:color w:val="auto"/>
          <w:kern w:val="2"/>
          <w:sz w:val="21"/>
          <w:szCs w:val="21"/>
          <w:lang w:val="en-US" w:eastAsia="zh-CN"/>
        </w:rPr>
        <w:t>Lentjes</w:t>
      </w:r>
      <w:proofErr w:type="spellEnd"/>
      <w:r w:rsidR="00107629" w:rsidRPr="004172A8">
        <w:rPr>
          <w:color w:val="auto"/>
          <w:kern w:val="2"/>
          <w:sz w:val="21"/>
          <w:szCs w:val="21"/>
          <w:lang w:val="en-US" w:eastAsia="zh-CN"/>
        </w:rPr>
        <w:t xml:space="preserve"> MAH, </w:t>
      </w:r>
      <w:proofErr w:type="spellStart"/>
      <w:r w:rsidR="00107629" w:rsidRPr="004172A8">
        <w:rPr>
          <w:color w:val="auto"/>
          <w:kern w:val="2"/>
          <w:sz w:val="21"/>
          <w:szCs w:val="21"/>
          <w:lang w:val="en-US" w:eastAsia="zh-CN"/>
        </w:rPr>
        <w:t>Khaw</w:t>
      </w:r>
      <w:proofErr w:type="spellEnd"/>
      <w:r w:rsidR="00107629" w:rsidRPr="004172A8">
        <w:rPr>
          <w:color w:val="auto"/>
          <w:kern w:val="2"/>
          <w:sz w:val="21"/>
          <w:szCs w:val="21"/>
          <w:lang w:val="en-US" w:eastAsia="zh-CN"/>
        </w:rPr>
        <w:t xml:space="preserve"> KT, et al. Mediterranean Diet Reduces Risk of Incident Stroke in a Population </w:t>
      </w:r>
      <w:proofErr w:type="gramStart"/>
      <w:r w:rsidR="00107629" w:rsidRPr="004172A8">
        <w:rPr>
          <w:color w:val="auto"/>
          <w:kern w:val="2"/>
          <w:sz w:val="21"/>
          <w:szCs w:val="21"/>
          <w:lang w:val="en-US" w:eastAsia="zh-CN"/>
        </w:rPr>
        <w:t>With</w:t>
      </w:r>
      <w:proofErr w:type="gramEnd"/>
      <w:r w:rsidR="00107629" w:rsidRPr="004172A8">
        <w:rPr>
          <w:color w:val="auto"/>
          <w:kern w:val="2"/>
          <w:sz w:val="21"/>
          <w:szCs w:val="21"/>
          <w:lang w:val="en-US" w:eastAsia="zh-CN"/>
        </w:rPr>
        <w:t xml:space="preserve"> Varying Cardiovascular Disease Risk Profiles. Stroke 2018: 2415-2420.</w:t>
      </w:r>
    </w:p>
    <w:p w14:paraId="4EB431F0" w14:textId="77777777" w:rsidR="00107629" w:rsidRPr="004172A8" w:rsidRDefault="003575D5"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68. </w:t>
      </w:r>
      <w:r w:rsidR="00107629" w:rsidRPr="004172A8">
        <w:rPr>
          <w:color w:val="auto"/>
          <w:kern w:val="2"/>
          <w:sz w:val="21"/>
          <w:szCs w:val="21"/>
          <w:lang w:val="en-US" w:eastAsia="zh-CN"/>
        </w:rPr>
        <w:t xml:space="preserve">Kobayashi M, </w:t>
      </w:r>
      <w:proofErr w:type="spellStart"/>
      <w:r w:rsidR="00107629" w:rsidRPr="004172A8">
        <w:rPr>
          <w:color w:val="auto"/>
          <w:kern w:val="2"/>
          <w:sz w:val="21"/>
          <w:szCs w:val="21"/>
          <w:lang w:val="en-US" w:eastAsia="zh-CN"/>
        </w:rPr>
        <w:t>Sasazuki</w:t>
      </w:r>
      <w:proofErr w:type="spellEnd"/>
      <w:r w:rsidR="00107629" w:rsidRPr="004172A8">
        <w:rPr>
          <w:color w:val="auto"/>
          <w:kern w:val="2"/>
          <w:sz w:val="21"/>
          <w:szCs w:val="21"/>
          <w:lang w:val="en-US" w:eastAsia="zh-CN"/>
        </w:rPr>
        <w:t xml:space="preserve"> S, Shimazu T. Association of dietary diversity with total mortality and major causes of mortality in the Japanese population: JPHC study. 2019.</w:t>
      </w:r>
    </w:p>
    <w:p w14:paraId="71ECA944" w14:textId="77777777" w:rsidR="00BC2426" w:rsidRPr="004172A8" w:rsidRDefault="00107629" w:rsidP="00DF5D41">
      <w:pPr>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69. Yamagishi K, Iso H, </w:t>
      </w:r>
      <w:proofErr w:type="spellStart"/>
      <w:r w:rsidRPr="004172A8">
        <w:rPr>
          <w:color w:val="auto"/>
          <w:kern w:val="2"/>
          <w:sz w:val="21"/>
          <w:szCs w:val="21"/>
          <w:lang w:val="en-US" w:eastAsia="zh-CN"/>
        </w:rPr>
        <w:t>Kokubo</w:t>
      </w:r>
      <w:proofErr w:type="spellEnd"/>
      <w:r w:rsidRPr="004172A8">
        <w:rPr>
          <w:color w:val="auto"/>
          <w:kern w:val="2"/>
          <w:sz w:val="21"/>
          <w:szCs w:val="21"/>
          <w:lang w:val="en-US" w:eastAsia="zh-CN"/>
        </w:rPr>
        <w:t xml:space="preserve"> Y, Saito I, </w:t>
      </w:r>
      <w:proofErr w:type="spellStart"/>
      <w:r w:rsidRPr="004172A8">
        <w:rPr>
          <w:color w:val="auto"/>
          <w:kern w:val="2"/>
          <w:sz w:val="21"/>
          <w:szCs w:val="21"/>
          <w:lang w:val="en-US" w:eastAsia="zh-CN"/>
        </w:rPr>
        <w:t>Yatsuya</w:t>
      </w:r>
      <w:proofErr w:type="spellEnd"/>
      <w:r w:rsidRPr="004172A8">
        <w:rPr>
          <w:color w:val="auto"/>
          <w:kern w:val="2"/>
          <w:sz w:val="21"/>
          <w:szCs w:val="21"/>
          <w:lang w:val="en-US" w:eastAsia="zh-CN"/>
        </w:rPr>
        <w:t xml:space="preserve"> H, Ishihara J, et al. Dietary intake of saturated fatty acids and incident stroke and coronary heart disease in Japanese communities: The JPHC Study. European Heart Journal 2013;34: 1225-1232.</w:t>
      </w:r>
    </w:p>
    <w:p w14:paraId="1F2687D2" w14:textId="263A1927" w:rsidR="00BC2426" w:rsidRPr="004172A8" w:rsidRDefault="00BC2426" w:rsidP="003575D5">
      <w:pPr>
        <w:widowControl w:val="0"/>
        <w:pBdr>
          <w:top w:val="single" w:sz="4" w:space="1" w:color="auto"/>
          <w:bottom w:val="single" w:sz="4" w:space="1" w:color="auto"/>
        </w:pBdr>
        <w:jc w:val="both"/>
        <w:rPr>
          <w:b/>
          <w:color w:val="auto"/>
          <w:kern w:val="2"/>
          <w:sz w:val="24"/>
          <w:szCs w:val="24"/>
          <w:lang w:val="en-US" w:eastAsia="zh-CN"/>
        </w:rPr>
      </w:pPr>
      <w:r w:rsidRPr="004172A8">
        <w:rPr>
          <w:b/>
          <w:color w:val="auto"/>
          <w:kern w:val="2"/>
          <w:sz w:val="24"/>
          <w:szCs w:val="24"/>
          <w:lang w:val="en-US" w:eastAsia="zh-CN"/>
        </w:rPr>
        <w:t>(3). Shorter follow-up than others on the same cohort or duplicated data (N=</w:t>
      </w:r>
      <w:r w:rsidR="009D22EB">
        <w:rPr>
          <w:b/>
          <w:color w:val="auto"/>
          <w:kern w:val="2"/>
          <w:sz w:val="24"/>
          <w:szCs w:val="24"/>
          <w:lang w:val="en-US" w:eastAsia="zh-CN"/>
        </w:rPr>
        <w:t>3</w:t>
      </w:r>
      <w:r w:rsidRPr="004172A8">
        <w:rPr>
          <w:b/>
          <w:color w:val="auto"/>
          <w:kern w:val="2"/>
          <w:sz w:val="24"/>
          <w:szCs w:val="24"/>
          <w:lang w:val="en-US" w:eastAsia="zh-CN"/>
        </w:rPr>
        <w:t>).</w:t>
      </w:r>
    </w:p>
    <w:p w14:paraId="24354F58" w14:textId="77777777" w:rsidR="00BC2426" w:rsidRPr="004172A8" w:rsidRDefault="00BC2426"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1. Hu FB, Stampfer MJ, </w:t>
      </w:r>
      <w:proofErr w:type="spellStart"/>
      <w:r w:rsidRPr="004172A8">
        <w:rPr>
          <w:color w:val="auto"/>
          <w:kern w:val="2"/>
          <w:sz w:val="21"/>
          <w:szCs w:val="21"/>
          <w:lang w:val="en-US" w:eastAsia="zh-CN"/>
        </w:rPr>
        <w:t>Rimm</w:t>
      </w:r>
      <w:proofErr w:type="spellEnd"/>
      <w:r w:rsidRPr="004172A8">
        <w:rPr>
          <w:color w:val="auto"/>
          <w:kern w:val="2"/>
          <w:sz w:val="21"/>
          <w:szCs w:val="21"/>
          <w:lang w:val="en-US" w:eastAsia="zh-CN"/>
        </w:rPr>
        <w:t xml:space="preserve"> EB, Manson JE, </w:t>
      </w:r>
      <w:proofErr w:type="spellStart"/>
      <w:r w:rsidRPr="004172A8">
        <w:rPr>
          <w:color w:val="auto"/>
          <w:kern w:val="2"/>
          <w:sz w:val="21"/>
          <w:szCs w:val="21"/>
          <w:lang w:val="en-US" w:eastAsia="zh-CN"/>
        </w:rPr>
        <w:t>Ascherio</w:t>
      </w:r>
      <w:proofErr w:type="spellEnd"/>
      <w:r w:rsidRPr="004172A8">
        <w:rPr>
          <w:color w:val="auto"/>
          <w:kern w:val="2"/>
          <w:sz w:val="21"/>
          <w:szCs w:val="21"/>
          <w:lang w:val="en-US" w:eastAsia="zh-CN"/>
        </w:rPr>
        <w:t xml:space="preserve"> A, Colditz GA, et al. A prospective study of egg consumption and risk of cardiovascular disease in men and women. JAMA, 1999;281(15):1387-94.</w:t>
      </w:r>
    </w:p>
    <w:p w14:paraId="2C31A475" w14:textId="77777777" w:rsidR="00BC2426" w:rsidRDefault="00BC2426"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2. Haring B, </w:t>
      </w:r>
      <w:proofErr w:type="spellStart"/>
      <w:r w:rsidRPr="004172A8">
        <w:rPr>
          <w:color w:val="auto"/>
          <w:kern w:val="2"/>
          <w:sz w:val="21"/>
          <w:szCs w:val="21"/>
          <w:lang w:val="en-US" w:eastAsia="zh-CN"/>
        </w:rPr>
        <w:t>Misialek</w:t>
      </w:r>
      <w:proofErr w:type="spellEnd"/>
      <w:r w:rsidRPr="004172A8">
        <w:rPr>
          <w:color w:val="auto"/>
          <w:kern w:val="2"/>
          <w:sz w:val="21"/>
          <w:szCs w:val="21"/>
          <w:lang w:val="en-US" w:eastAsia="zh-CN"/>
        </w:rPr>
        <w:t xml:space="preserve"> JR, </w:t>
      </w:r>
      <w:proofErr w:type="spellStart"/>
      <w:r w:rsidRPr="004172A8">
        <w:rPr>
          <w:color w:val="auto"/>
          <w:kern w:val="2"/>
          <w:sz w:val="21"/>
          <w:szCs w:val="21"/>
          <w:lang w:val="en-US" w:eastAsia="zh-CN"/>
        </w:rPr>
        <w:t>Rebholz</w:t>
      </w:r>
      <w:proofErr w:type="spellEnd"/>
      <w:r w:rsidRPr="004172A8">
        <w:rPr>
          <w:color w:val="auto"/>
          <w:kern w:val="2"/>
          <w:sz w:val="21"/>
          <w:szCs w:val="21"/>
          <w:lang w:val="en-US" w:eastAsia="zh-CN"/>
        </w:rPr>
        <w:t xml:space="preserve"> CM, et al. Association of Dietary Protein Consumption </w:t>
      </w:r>
      <w:proofErr w:type="gramStart"/>
      <w:r w:rsidRPr="004172A8">
        <w:rPr>
          <w:color w:val="auto"/>
          <w:kern w:val="2"/>
          <w:sz w:val="21"/>
          <w:szCs w:val="21"/>
          <w:lang w:val="en-US" w:eastAsia="zh-CN"/>
        </w:rPr>
        <w:t>With</w:t>
      </w:r>
      <w:proofErr w:type="gramEnd"/>
      <w:r w:rsidRPr="004172A8">
        <w:rPr>
          <w:color w:val="auto"/>
          <w:kern w:val="2"/>
          <w:sz w:val="21"/>
          <w:szCs w:val="21"/>
          <w:lang w:val="en-US" w:eastAsia="zh-CN"/>
        </w:rPr>
        <w:t xml:space="preserve"> Incident Silent Cerebral Infarcts and Stroke: The Atherosclerosis Risk in Communities (ARIC) Study. Stroke. 2015;46(12):3443-50.</w:t>
      </w:r>
    </w:p>
    <w:p w14:paraId="077EECE8" w14:textId="77777777" w:rsidR="0053381B" w:rsidRPr="004172A8" w:rsidRDefault="008C7F2A" w:rsidP="003575D5">
      <w:pPr>
        <w:widowControl w:val="0"/>
        <w:pBdr>
          <w:top w:val="single" w:sz="4" w:space="1" w:color="auto"/>
          <w:bottom w:val="single" w:sz="4" w:space="1" w:color="auto"/>
        </w:pBdr>
        <w:jc w:val="both"/>
        <w:rPr>
          <w:color w:val="auto"/>
          <w:kern w:val="2"/>
          <w:sz w:val="21"/>
          <w:szCs w:val="21"/>
          <w:lang w:val="en-US" w:eastAsia="zh-CN"/>
        </w:rPr>
      </w:pPr>
      <w:r>
        <w:rPr>
          <w:rFonts w:hint="eastAsia"/>
          <w:color w:val="auto"/>
          <w:kern w:val="2"/>
          <w:sz w:val="21"/>
          <w:szCs w:val="21"/>
          <w:lang w:val="en-US" w:eastAsia="zh-CN"/>
        </w:rPr>
        <w:t xml:space="preserve">3. </w:t>
      </w:r>
      <w:r w:rsidRPr="008C7F2A">
        <w:rPr>
          <w:color w:val="auto"/>
          <w:kern w:val="2"/>
          <w:sz w:val="21"/>
          <w:szCs w:val="21"/>
          <w:lang w:val="en-US" w:eastAsia="zh-CN"/>
        </w:rPr>
        <w:t xml:space="preserve">Bernstein AM, Pan A, </w:t>
      </w:r>
      <w:proofErr w:type="spellStart"/>
      <w:r w:rsidRPr="008C7F2A">
        <w:rPr>
          <w:color w:val="auto"/>
          <w:kern w:val="2"/>
          <w:sz w:val="21"/>
          <w:szCs w:val="21"/>
          <w:lang w:val="en-US" w:eastAsia="zh-CN"/>
        </w:rPr>
        <w:t>Rexrode</w:t>
      </w:r>
      <w:proofErr w:type="spellEnd"/>
      <w:r w:rsidRPr="008C7F2A">
        <w:rPr>
          <w:color w:val="auto"/>
          <w:kern w:val="2"/>
          <w:sz w:val="21"/>
          <w:szCs w:val="21"/>
          <w:lang w:val="en-US" w:eastAsia="zh-CN"/>
        </w:rPr>
        <w:t xml:space="preserve"> KM, Stampfer M, Hu FB, </w:t>
      </w:r>
      <w:proofErr w:type="spellStart"/>
      <w:r w:rsidRPr="008C7F2A">
        <w:rPr>
          <w:color w:val="auto"/>
          <w:kern w:val="2"/>
          <w:sz w:val="21"/>
          <w:szCs w:val="21"/>
          <w:lang w:val="en-US" w:eastAsia="zh-CN"/>
        </w:rPr>
        <w:t>Mozaffarian</w:t>
      </w:r>
      <w:proofErr w:type="spellEnd"/>
      <w:r w:rsidRPr="008C7F2A">
        <w:rPr>
          <w:color w:val="auto"/>
          <w:kern w:val="2"/>
          <w:sz w:val="21"/>
          <w:szCs w:val="21"/>
          <w:lang w:val="en-US" w:eastAsia="zh-CN"/>
        </w:rPr>
        <w:t xml:space="preserve"> D, Willett WC. Dietary protein sources and the risk of stroke in men and women. Stroke. 2012;43(3):637-44.</w:t>
      </w:r>
    </w:p>
    <w:p w14:paraId="2B532FF0" w14:textId="77777777" w:rsidR="00BC2426" w:rsidRPr="004172A8" w:rsidRDefault="00BC2426" w:rsidP="003575D5">
      <w:pPr>
        <w:widowControl w:val="0"/>
        <w:pBdr>
          <w:top w:val="single" w:sz="4" w:space="1" w:color="auto"/>
          <w:bottom w:val="single" w:sz="4" w:space="1" w:color="auto"/>
        </w:pBdr>
        <w:jc w:val="both"/>
        <w:rPr>
          <w:b/>
          <w:color w:val="auto"/>
          <w:kern w:val="2"/>
          <w:sz w:val="24"/>
          <w:szCs w:val="24"/>
          <w:lang w:val="en-US" w:eastAsia="zh-CN"/>
        </w:rPr>
      </w:pPr>
      <w:r w:rsidRPr="004172A8">
        <w:rPr>
          <w:b/>
          <w:color w:val="auto"/>
          <w:kern w:val="2"/>
          <w:sz w:val="24"/>
          <w:szCs w:val="24"/>
          <w:lang w:val="en-US" w:eastAsia="zh-CN"/>
        </w:rPr>
        <w:t>(4). Involved total CVD (i.e. no data reported separately for stroke) (N=3).</w:t>
      </w:r>
    </w:p>
    <w:p w14:paraId="3162D1BF" w14:textId="77777777" w:rsidR="00BC2426" w:rsidRPr="004172A8" w:rsidRDefault="00BC2426"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1. </w:t>
      </w:r>
      <w:proofErr w:type="spellStart"/>
      <w:r w:rsidRPr="004172A8">
        <w:rPr>
          <w:color w:val="auto"/>
          <w:kern w:val="2"/>
          <w:sz w:val="21"/>
          <w:szCs w:val="21"/>
          <w:lang w:val="en-US" w:eastAsia="zh-CN"/>
        </w:rPr>
        <w:t>Díez</w:t>
      </w:r>
      <w:proofErr w:type="spellEnd"/>
      <w:r w:rsidRPr="004172A8">
        <w:rPr>
          <w:color w:val="auto"/>
          <w:kern w:val="2"/>
          <w:sz w:val="21"/>
          <w:szCs w:val="21"/>
          <w:lang w:val="en-US" w:eastAsia="zh-CN"/>
        </w:rPr>
        <w:t xml:space="preserve">-Espino J, </w:t>
      </w:r>
      <w:proofErr w:type="spellStart"/>
      <w:r w:rsidRPr="004172A8">
        <w:rPr>
          <w:color w:val="auto"/>
          <w:kern w:val="2"/>
          <w:sz w:val="21"/>
          <w:szCs w:val="21"/>
          <w:lang w:val="en-US" w:eastAsia="zh-CN"/>
        </w:rPr>
        <w:t>Basterra</w:t>
      </w:r>
      <w:proofErr w:type="spellEnd"/>
      <w:r w:rsidRPr="004172A8">
        <w:rPr>
          <w:color w:val="auto"/>
          <w:kern w:val="2"/>
          <w:sz w:val="21"/>
          <w:szCs w:val="21"/>
          <w:lang w:val="en-US" w:eastAsia="zh-CN"/>
        </w:rPr>
        <w:t>-Gortari FJ, Salas-</w:t>
      </w:r>
      <w:proofErr w:type="spellStart"/>
      <w:r w:rsidRPr="004172A8">
        <w:rPr>
          <w:color w:val="auto"/>
          <w:kern w:val="2"/>
          <w:sz w:val="21"/>
          <w:szCs w:val="21"/>
          <w:lang w:val="en-US" w:eastAsia="zh-CN"/>
        </w:rPr>
        <w:t>Salvadó</w:t>
      </w:r>
      <w:proofErr w:type="spellEnd"/>
      <w:r w:rsidRPr="004172A8">
        <w:rPr>
          <w:color w:val="auto"/>
          <w:kern w:val="2"/>
          <w:sz w:val="21"/>
          <w:szCs w:val="21"/>
          <w:lang w:val="en-US" w:eastAsia="zh-CN"/>
        </w:rPr>
        <w:t xml:space="preserve"> J, et al. Egg consumption and cardiovascular disease according to diabetic status: The PREDIMED study. Clin </w:t>
      </w:r>
      <w:proofErr w:type="spellStart"/>
      <w:r w:rsidRPr="004172A8">
        <w:rPr>
          <w:color w:val="auto"/>
          <w:kern w:val="2"/>
          <w:sz w:val="21"/>
          <w:szCs w:val="21"/>
          <w:lang w:val="en-US" w:eastAsia="zh-CN"/>
        </w:rPr>
        <w:t>Nutr</w:t>
      </w:r>
      <w:proofErr w:type="spellEnd"/>
      <w:r w:rsidRPr="004172A8">
        <w:rPr>
          <w:color w:val="auto"/>
          <w:kern w:val="2"/>
          <w:sz w:val="21"/>
          <w:szCs w:val="21"/>
          <w:lang w:val="en-US" w:eastAsia="zh-CN"/>
        </w:rPr>
        <w:t>. 2017;36(4):1015-1021.</w:t>
      </w:r>
    </w:p>
    <w:p w14:paraId="371551C5" w14:textId="77777777" w:rsidR="00BC2426" w:rsidRPr="004172A8" w:rsidRDefault="00BC2426"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2. </w:t>
      </w:r>
      <w:proofErr w:type="spellStart"/>
      <w:r w:rsidRPr="004172A8">
        <w:rPr>
          <w:color w:val="auto"/>
          <w:kern w:val="2"/>
          <w:sz w:val="21"/>
          <w:szCs w:val="21"/>
          <w:lang w:val="en-US" w:eastAsia="zh-CN"/>
        </w:rPr>
        <w:t>Zazpe</w:t>
      </w:r>
      <w:proofErr w:type="spellEnd"/>
      <w:r w:rsidRPr="004172A8">
        <w:rPr>
          <w:color w:val="auto"/>
          <w:kern w:val="2"/>
          <w:sz w:val="21"/>
          <w:szCs w:val="21"/>
          <w:lang w:val="en-US" w:eastAsia="zh-CN"/>
        </w:rPr>
        <w:t xml:space="preserve"> I, </w:t>
      </w:r>
      <w:proofErr w:type="spellStart"/>
      <w:r w:rsidRPr="004172A8">
        <w:rPr>
          <w:color w:val="auto"/>
          <w:kern w:val="2"/>
          <w:sz w:val="21"/>
          <w:szCs w:val="21"/>
          <w:lang w:val="en-US" w:eastAsia="zh-CN"/>
        </w:rPr>
        <w:t>Beunza</w:t>
      </w:r>
      <w:proofErr w:type="spellEnd"/>
      <w:r w:rsidRPr="004172A8">
        <w:rPr>
          <w:color w:val="auto"/>
          <w:kern w:val="2"/>
          <w:sz w:val="21"/>
          <w:szCs w:val="21"/>
          <w:lang w:val="en-US" w:eastAsia="zh-CN"/>
        </w:rPr>
        <w:t xml:space="preserve"> JJ, Bes-</w:t>
      </w:r>
      <w:proofErr w:type="spellStart"/>
      <w:r w:rsidRPr="004172A8">
        <w:rPr>
          <w:color w:val="auto"/>
          <w:kern w:val="2"/>
          <w:sz w:val="21"/>
          <w:szCs w:val="21"/>
          <w:lang w:val="en-US" w:eastAsia="zh-CN"/>
        </w:rPr>
        <w:t>Rastrollo</w:t>
      </w:r>
      <w:proofErr w:type="spellEnd"/>
      <w:r w:rsidRPr="004172A8">
        <w:rPr>
          <w:color w:val="auto"/>
          <w:kern w:val="2"/>
          <w:sz w:val="21"/>
          <w:szCs w:val="21"/>
          <w:lang w:val="en-US" w:eastAsia="zh-CN"/>
        </w:rPr>
        <w:t xml:space="preserve"> M, et al. Egg consumption and risk of cardiovascular disease in the SUN Project. Eur J Clin </w:t>
      </w:r>
      <w:proofErr w:type="spellStart"/>
      <w:r w:rsidRPr="004172A8">
        <w:rPr>
          <w:color w:val="auto"/>
          <w:kern w:val="2"/>
          <w:sz w:val="21"/>
          <w:szCs w:val="21"/>
          <w:lang w:val="en-US" w:eastAsia="zh-CN"/>
        </w:rPr>
        <w:t>Nutr</w:t>
      </w:r>
      <w:proofErr w:type="spellEnd"/>
      <w:r w:rsidRPr="004172A8">
        <w:rPr>
          <w:color w:val="auto"/>
          <w:kern w:val="2"/>
          <w:sz w:val="21"/>
          <w:szCs w:val="21"/>
          <w:lang w:val="en-US" w:eastAsia="zh-CN"/>
        </w:rPr>
        <w:t>. 2011;65(6):676-82.</w:t>
      </w:r>
    </w:p>
    <w:p w14:paraId="47EED40C" w14:textId="36B003BD" w:rsidR="001B5C24" w:rsidRDefault="00BC2426" w:rsidP="003575D5">
      <w:pPr>
        <w:widowControl w:val="0"/>
        <w:pBdr>
          <w:top w:val="single" w:sz="4" w:space="1" w:color="auto"/>
          <w:bottom w:val="single" w:sz="4" w:space="1" w:color="auto"/>
        </w:pBdr>
        <w:jc w:val="both"/>
        <w:rPr>
          <w:color w:val="auto"/>
          <w:kern w:val="2"/>
          <w:sz w:val="21"/>
          <w:szCs w:val="21"/>
          <w:lang w:val="en-US" w:eastAsia="zh-CN"/>
        </w:rPr>
      </w:pPr>
      <w:r w:rsidRPr="004172A8">
        <w:rPr>
          <w:color w:val="auto"/>
          <w:kern w:val="2"/>
          <w:sz w:val="21"/>
          <w:szCs w:val="21"/>
          <w:lang w:val="en-US" w:eastAsia="zh-CN"/>
        </w:rPr>
        <w:t xml:space="preserve">3. Houston DK, Ding J, Lee JS, et al. Dietary fat and cholesterol and risk of cardiovascular disease in older adults: </w:t>
      </w:r>
      <w:proofErr w:type="gramStart"/>
      <w:r w:rsidRPr="004172A8">
        <w:rPr>
          <w:color w:val="auto"/>
          <w:kern w:val="2"/>
          <w:sz w:val="21"/>
          <w:szCs w:val="21"/>
          <w:lang w:val="en-US" w:eastAsia="zh-CN"/>
        </w:rPr>
        <w:t>the</w:t>
      </w:r>
      <w:proofErr w:type="gramEnd"/>
      <w:r w:rsidRPr="004172A8">
        <w:rPr>
          <w:color w:val="auto"/>
          <w:kern w:val="2"/>
          <w:sz w:val="21"/>
          <w:szCs w:val="21"/>
          <w:lang w:val="en-US" w:eastAsia="zh-CN"/>
        </w:rPr>
        <w:t xml:space="preserve"> Health ABC Study. </w:t>
      </w:r>
      <w:proofErr w:type="spellStart"/>
      <w:r w:rsidRPr="004172A8">
        <w:rPr>
          <w:color w:val="auto"/>
          <w:kern w:val="2"/>
          <w:sz w:val="21"/>
          <w:szCs w:val="21"/>
          <w:lang w:val="en-US" w:eastAsia="zh-CN"/>
        </w:rPr>
        <w:t>Nutr</w:t>
      </w:r>
      <w:proofErr w:type="spellEnd"/>
      <w:r w:rsidRPr="004172A8">
        <w:rPr>
          <w:color w:val="auto"/>
          <w:kern w:val="2"/>
          <w:sz w:val="21"/>
          <w:szCs w:val="21"/>
          <w:lang w:val="en-US" w:eastAsia="zh-CN"/>
        </w:rPr>
        <w:t xml:space="preserve"> </w:t>
      </w:r>
      <w:proofErr w:type="spellStart"/>
      <w:r w:rsidRPr="004172A8">
        <w:rPr>
          <w:color w:val="auto"/>
          <w:kern w:val="2"/>
          <w:sz w:val="21"/>
          <w:szCs w:val="21"/>
          <w:lang w:val="en-US" w:eastAsia="zh-CN"/>
        </w:rPr>
        <w:t>Metab</w:t>
      </w:r>
      <w:proofErr w:type="spellEnd"/>
      <w:r w:rsidRPr="004172A8">
        <w:rPr>
          <w:color w:val="auto"/>
          <w:kern w:val="2"/>
          <w:sz w:val="21"/>
          <w:szCs w:val="21"/>
          <w:lang w:val="en-US" w:eastAsia="zh-CN"/>
        </w:rPr>
        <w:t xml:space="preserve"> Cardiovasc Dis. 2011;21(6):430-7</w:t>
      </w:r>
    </w:p>
    <w:p w14:paraId="198C4D8B" w14:textId="48C860A3" w:rsidR="00B66A4B" w:rsidRDefault="00B66A4B" w:rsidP="003575D5">
      <w:pPr>
        <w:widowControl w:val="0"/>
        <w:pBdr>
          <w:top w:val="single" w:sz="4" w:space="1" w:color="auto"/>
          <w:bottom w:val="single" w:sz="4" w:space="1" w:color="auto"/>
        </w:pBdr>
        <w:jc w:val="both"/>
        <w:rPr>
          <w:b/>
          <w:bCs/>
          <w:color w:val="auto"/>
          <w:kern w:val="2"/>
          <w:sz w:val="24"/>
          <w:szCs w:val="24"/>
          <w:lang w:val="en-US" w:eastAsia="zh-CN"/>
        </w:rPr>
      </w:pPr>
      <w:r w:rsidRPr="00B66A4B">
        <w:rPr>
          <w:rFonts w:hint="eastAsia"/>
          <w:b/>
          <w:bCs/>
          <w:color w:val="auto"/>
          <w:kern w:val="2"/>
          <w:sz w:val="24"/>
          <w:szCs w:val="24"/>
          <w:lang w:val="en-US" w:eastAsia="zh-CN"/>
        </w:rPr>
        <w:t>(</w:t>
      </w:r>
      <w:r w:rsidRPr="00B66A4B">
        <w:rPr>
          <w:b/>
          <w:bCs/>
          <w:color w:val="auto"/>
          <w:kern w:val="2"/>
          <w:sz w:val="24"/>
          <w:szCs w:val="24"/>
          <w:lang w:val="en-US" w:eastAsia="zh-CN"/>
        </w:rPr>
        <w:t>5).</w:t>
      </w:r>
      <w:r w:rsidRPr="00B66A4B">
        <w:rPr>
          <w:b/>
          <w:bCs/>
          <w:sz w:val="24"/>
          <w:szCs w:val="24"/>
        </w:rPr>
        <w:t xml:space="preserve"> </w:t>
      </w:r>
      <w:r w:rsidRPr="00B66A4B">
        <w:rPr>
          <w:b/>
          <w:bCs/>
          <w:color w:val="auto"/>
          <w:kern w:val="2"/>
          <w:sz w:val="24"/>
          <w:szCs w:val="24"/>
          <w:lang w:val="en-US" w:eastAsia="zh-CN"/>
        </w:rPr>
        <w:t>No accurate data about the reference category (N=3).</w:t>
      </w:r>
    </w:p>
    <w:p w14:paraId="4A3039C9" w14:textId="1C5A204F" w:rsidR="00B66A4B" w:rsidRPr="00E1068D" w:rsidRDefault="00B66A4B" w:rsidP="003575D5">
      <w:pPr>
        <w:widowControl w:val="0"/>
        <w:pBdr>
          <w:top w:val="single" w:sz="4" w:space="1" w:color="auto"/>
          <w:bottom w:val="single" w:sz="4" w:space="1" w:color="auto"/>
        </w:pBdr>
        <w:jc w:val="both"/>
        <w:rPr>
          <w:color w:val="auto"/>
          <w:kern w:val="2"/>
          <w:sz w:val="21"/>
          <w:szCs w:val="21"/>
          <w:lang w:val="en-US" w:eastAsia="zh-CN"/>
        </w:rPr>
      </w:pPr>
      <w:r w:rsidRPr="00E1068D">
        <w:rPr>
          <w:color w:val="auto"/>
          <w:kern w:val="2"/>
          <w:sz w:val="21"/>
          <w:szCs w:val="21"/>
          <w:lang w:val="en-US" w:eastAsia="zh-CN"/>
        </w:rPr>
        <w:t xml:space="preserve">1.Yaemsiri S, Sen S, Tinker L, Rosamond W, </w:t>
      </w:r>
      <w:proofErr w:type="spellStart"/>
      <w:r w:rsidRPr="00E1068D">
        <w:rPr>
          <w:color w:val="auto"/>
          <w:kern w:val="2"/>
          <w:sz w:val="21"/>
          <w:szCs w:val="21"/>
          <w:lang w:val="en-US" w:eastAsia="zh-CN"/>
        </w:rPr>
        <w:t>Wassertheil-Smoller</w:t>
      </w:r>
      <w:proofErr w:type="spellEnd"/>
      <w:r w:rsidRPr="00E1068D">
        <w:rPr>
          <w:color w:val="auto"/>
          <w:kern w:val="2"/>
          <w:sz w:val="21"/>
          <w:szCs w:val="21"/>
          <w:lang w:val="en-US" w:eastAsia="zh-CN"/>
        </w:rPr>
        <w:t xml:space="preserve"> S, He K. Trans fat, aspirin, and ischemic stroke in postmenopausal women. Ann Neurol. 2012;72(5):704-15. </w:t>
      </w:r>
    </w:p>
    <w:p w14:paraId="702B38D7" w14:textId="06B60DB4" w:rsidR="00E1068D" w:rsidRDefault="00B66A4B" w:rsidP="003575D5">
      <w:pPr>
        <w:widowControl w:val="0"/>
        <w:pBdr>
          <w:top w:val="single" w:sz="4" w:space="1" w:color="auto"/>
          <w:bottom w:val="single" w:sz="4" w:space="1" w:color="auto"/>
        </w:pBdr>
        <w:jc w:val="both"/>
        <w:rPr>
          <w:sz w:val="21"/>
          <w:szCs w:val="21"/>
        </w:rPr>
      </w:pPr>
      <w:r w:rsidRPr="00E1068D">
        <w:rPr>
          <w:rFonts w:hint="eastAsia"/>
          <w:color w:val="auto"/>
          <w:kern w:val="2"/>
          <w:sz w:val="21"/>
          <w:szCs w:val="21"/>
          <w:lang w:val="en-US" w:eastAsia="zh-CN"/>
        </w:rPr>
        <w:t>2</w:t>
      </w:r>
      <w:r w:rsidRPr="00E1068D">
        <w:rPr>
          <w:color w:val="auto"/>
          <w:kern w:val="2"/>
          <w:sz w:val="21"/>
          <w:szCs w:val="21"/>
          <w:lang w:val="en-US" w:eastAsia="zh-CN"/>
        </w:rPr>
        <w:t>.</w:t>
      </w:r>
      <w:r w:rsidR="00E1068D" w:rsidRPr="00E1068D">
        <w:t xml:space="preserve"> </w:t>
      </w:r>
      <w:proofErr w:type="spellStart"/>
      <w:r w:rsidR="00E1068D" w:rsidRPr="00E1068D">
        <w:rPr>
          <w:color w:val="auto"/>
          <w:kern w:val="2"/>
          <w:sz w:val="21"/>
          <w:szCs w:val="21"/>
          <w:lang w:val="en-US" w:eastAsia="zh-CN"/>
        </w:rPr>
        <w:t>Misirli</w:t>
      </w:r>
      <w:proofErr w:type="spellEnd"/>
      <w:r w:rsidR="00E1068D" w:rsidRPr="00E1068D">
        <w:rPr>
          <w:color w:val="auto"/>
          <w:kern w:val="2"/>
          <w:sz w:val="21"/>
          <w:szCs w:val="21"/>
          <w:lang w:val="en-US" w:eastAsia="zh-CN"/>
        </w:rPr>
        <w:t xml:space="preserve"> G, </w:t>
      </w:r>
      <w:proofErr w:type="spellStart"/>
      <w:r w:rsidR="00E1068D" w:rsidRPr="00E1068D">
        <w:rPr>
          <w:color w:val="auto"/>
          <w:kern w:val="2"/>
          <w:sz w:val="21"/>
          <w:szCs w:val="21"/>
          <w:lang w:val="en-US" w:eastAsia="zh-CN"/>
        </w:rPr>
        <w:t>Benetou</w:t>
      </w:r>
      <w:proofErr w:type="spellEnd"/>
      <w:r w:rsidR="00E1068D" w:rsidRPr="00E1068D">
        <w:rPr>
          <w:color w:val="auto"/>
          <w:kern w:val="2"/>
          <w:sz w:val="21"/>
          <w:szCs w:val="21"/>
          <w:lang w:val="en-US" w:eastAsia="zh-CN"/>
        </w:rPr>
        <w:t xml:space="preserve"> V, </w:t>
      </w:r>
      <w:proofErr w:type="spellStart"/>
      <w:r w:rsidR="00E1068D" w:rsidRPr="00E1068D">
        <w:rPr>
          <w:color w:val="auto"/>
          <w:kern w:val="2"/>
          <w:sz w:val="21"/>
          <w:szCs w:val="21"/>
          <w:lang w:val="en-US" w:eastAsia="zh-CN"/>
        </w:rPr>
        <w:t>Lagiou</w:t>
      </w:r>
      <w:proofErr w:type="spellEnd"/>
      <w:r w:rsidR="00E1068D" w:rsidRPr="00E1068D">
        <w:rPr>
          <w:color w:val="auto"/>
          <w:kern w:val="2"/>
          <w:sz w:val="21"/>
          <w:szCs w:val="21"/>
          <w:lang w:val="en-US" w:eastAsia="zh-CN"/>
        </w:rPr>
        <w:t xml:space="preserve"> P, </w:t>
      </w:r>
      <w:proofErr w:type="spellStart"/>
      <w:r w:rsidR="00E1068D" w:rsidRPr="00E1068D">
        <w:rPr>
          <w:color w:val="auto"/>
          <w:kern w:val="2"/>
          <w:sz w:val="21"/>
          <w:szCs w:val="21"/>
          <w:lang w:val="en-US" w:eastAsia="zh-CN"/>
        </w:rPr>
        <w:t>Bamia</w:t>
      </w:r>
      <w:proofErr w:type="spellEnd"/>
      <w:r w:rsidR="00E1068D" w:rsidRPr="00E1068D">
        <w:rPr>
          <w:color w:val="auto"/>
          <w:kern w:val="2"/>
          <w:sz w:val="21"/>
          <w:szCs w:val="21"/>
          <w:lang w:val="en-US" w:eastAsia="zh-CN"/>
        </w:rPr>
        <w:t xml:space="preserve"> C, </w:t>
      </w:r>
      <w:proofErr w:type="spellStart"/>
      <w:r w:rsidR="00E1068D" w:rsidRPr="00E1068D">
        <w:rPr>
          <w:color w:val="auto"/>
          <w:kern w:val="2"/>
          <w:sz w:val="21"/>
          <w:szCs w:val="21"/>
          <w:lang w:val="en-US" w:eastAsia="zh-CN"/>
        </w:rPr>
        <w:t>Trichopoulos</w:t>
      </w:r>
      <w:proofErr w:type="spellEnd"/>
      <w:r w:rsidR="00E1068D" w:rsidRPr="00E1068D">
        <w:rPr>
          <w:color w:val="auto"/>
          <w:kern w:val="2"/>
          <w:sz w:val="21"/>
          <w:szCs w:val="21"/>
          <w:lang w:val="en-US" w:eastAsia="zh-CN"/>
        </w:rPr>
        <w:t xml:space="preserve"> D, </w:t>
      </w:r>
      <w:proofErr w:type="spellStart"/>
      <w:r w:rsidR="00E1068D" w:rsidRPr="00E1068D">
        <w:rPr>
          <w:color w:val="auto"/>
          <w:kern w:val="2"/>
          <w:sz w:val="21"/>
          <w:szCs w:val="21"/>
          <w:lang w:val="en-US" w:eastAsia="zh-CN"/>
        </w:rPr>
        <w:t>Trichopoulou</w:t>
      </w:r>
      <w:proofErr w:type="spellEnd"/>
      <w:r w:rsidR="00E1068D" w:rsidRPr="00E1068D">
        <w:rPr>
          <w:color w:val="auto"/>
          <w:kern w:val="2"/>
          <w:sz w:val="21"/>
          <w:szCs w:val="21"/>
          <w:lang w:val="en-US" w:eastAsia="zh-CN"/>
        </w:rPr>
        <w:t xml:space="preserve"> A. Relation of the traditional Mediterranean diet to cerebrovascular disease in a Mediterranean population. Am J Epidemiol. 2012;176(12):1185-92. </w:t>
      </w:r>
    </w:p>
    <w:p w14:paraId="24E202A0" w14:textId="238DABB7" w:rsidR="00B66A4B" w:rsidRPr="00E1068D" w:rsidRDefault="00E1068D" w:rsidP="003575D5">
      <w:pPr>
        <w:widowControl w:val="0"/>
        <w:pBdr>
          <w:top w:val="single" w:sz="4" w:space="1" w:color="auto"/>
          <w:bottom w:val="single" w:sz="4" w:space="1" w:color="auto"/>
        </w:pBdr>
        <w:jc w:val="both"/>
        <w:rPr>
          <w:color w:val="auto"/>
          <w:kern w:val="2"/>
          <w:sz w:val="21"/>
          <w:szCs w:val="21"/>
          <w:lang w:val="en-US" w:eastAsia="zh-CN"/>
        </w:rPr>
      </w:pPr>
      <w:r>
        <w:rPr>
          <w:color w:val="auto"/>
          <w:kern w:val="2"/>
          <w:sz w:val="21"/>
          <w:szCs w:val="21"/>
          <w:lang w:val="en-US" w:eastAsia="zh-CN"/>
        </w:rPr>
        <w:t>3.</w:t>
      </w:r>
      <w:r w:rsidR="00B66A4B" w:rsidRPr="00E1068D">
        <w:rPr>
          <w:color w:val="auto"/>
          <w:kern w:val="2"/>
          <w:sz w:val="21"/>
          <w:szCs w:val="21"/>
          <w:lang w:val="en-US" w:eastAsia="zh-CN"/>
        </w:rPr>
        <w:t>Wang, JB, Fan</w:t>
      </w:r>
      <w:r w:rsidRPr="00E1068D">
        <w:rPr>
          <w:color w:val="auto"/>
          <w:kern w:val="2"/>
          <w:sz w:val="21"/>
          <w:szCs w:val="21"/>
          <w:lang w:val="en-US" w:eastAsia="zh-CN"/>
        </w:rPr>
        <w:t xml:space="preserve"> </w:t>
      </w:r>
      <w:r w:rsidR="00B66A4B" w:rsidRPr="00E1068D">
        <w:rPr>
          <w:color w:val="auto"/>
          <w:kern w:val="2"/>
          <w:sz w:val="21"/>
          <w:szCs w:val="21"/>
          <w:lang w:val="en-US" w:eastAsia="zh-CN"/>
        </w:rPr>
        <w:t xml:space="preserve">JH, </w:t>
      </w:r>
      <w:proofErr w:type="spellStart"/>
      <w:r w:rsidR="00B66A4B" w:rsidRPr="00E1068D">
        <w:rPr>
          <w:color w:val="auto"/>
          <w:kern w:val="2"/>
          <w:sz w:val="21"/>
          <w:szCs w:val="21"/>
          <w:lang w:val="en-US" w:eastAsia="zh-CN"/>
        </w:rPr>
        <w:t>Dawsey</w:t>
      </w:r>
      <w:proofErr w:type="spellEnd"/>
      <w:r w:rsidRPr="00E1068D">
        <w:rPr>
          <w:color w:val="auto"/>
          <w:kern w:val="2"/>
          <w:sz w:val="21"/>
          <w:szCs w:val="21"/>
          <w:lang w:val="en-US" w:eastAsia="zh-CN"/>
        </w:rPr>
        <w:t xml:space="preserve"> </w:t>
      </w:r>
      <w:r w:rsidR="00B66A4B" w:rsidRPr="00E1068D">
        <w:rPr>
          <w:color w:val="auto"/>
          <w:kern w:val="2"/>
          <w:sz w:val="21"/>
          <w:szCs w:val="21"/>
          <w:lang w:val="en-US" w:eastAsia="zh-CN"/>
        </w:rPr>
        <w:t>SM, Sinha</w:t>
      </w:r>
      <w:r w:rsidRPr="00E1068D">
        <w:rPr>
          <w:color w:val="auto"/>
          <w:kern w:val="2"/>
          <w:sz w:val="21"/>
          <w:szCs w:val="21"/>
          <w:lang w:val="en-US" w:eastAsia="zh-CN"/>
        </w:rPr>
        <w:t xml:space="preserve"> </w:t>
      </w:r>
      <w:r w:rsidR="00B66A4B" w:rsidRPr="00E1068D">
        <w:rPr>
          <w:color w:val="auto"/>
          <w:kern w:val="2"/>
          <w:sz w:val="21"/>
          <w:szCs w:val="21"/>
          <w:lang w:val="en-US" w:eastAsia="zh-CN"/>
        </w:rPr>
        <w:t>R, Freedman</w:t>
      </w:r>
      <w:r w:rsidRPr="00E1068D">
        <w:rPr>
          <w:color w:val="auto"/>
          <w:kern w:val="2"/>
          <w:sz w:val="21"/>
          <w:szCs w:val="21"/>
          <w:lang w:val="en-US" w:eastAsia="zh-CN"/>
        </w:rPr>
        <w:t xml:space="preserve"> </w:t>
      </w:r>
      <w:r w:rsidR="00B66A4B" w:rsidRPr="00E1068D">
        <w:rPr>
          <w:color w:val="auto"/>
          <w:kern w:val="2"/>
          <w:sz w:val="21"/>
          <w:szCs w:val="21"/>
          <w:lang w:val="en-US" w:eastAsia="zh-CN"/>
        </w:rPr>
        <w:t>ND, Taylor</w:t>
      </w:r>
      <w:r w:rsidRPr="00E1068D">
        <w:rPr>
          <w:color w:val="auto"/>
          <w:kern w:val="2"/>
          <w:sz w:val="21"/>
          <w:szCs w:val="21"/>
          <w:lang w:val="en-US" w:eastAsia="zh-CN"/>
        </w:rPr>
        <w:t xml:space="preserve"> </w:t>
      </w:r>
      <w:r w:rsidR="00B66A4B" w:rsidRPr="00E1068D">
        <w:rPr>
          <w:color w:val="auto"/>
          <w:kern w:val="2"/>
          <w:sz w:val="21"/>
          <w:szCs w:val="21"/>
          <w:lang w:val="en-US" w:eastAsia="zh-CN"/>
        </w:rPr>
        <w:t xml:space="preserve">PR, </w:t>
      </w:r>
      <w:proofErr w:type="spellStart"/>
      <w:r w:rsidR="00B66A4B" w:rsidRPr="00E1068D">
        <w:rPr>
          <w:color w:val="auto"/>
          <w:kern w:val="2"/>
          <w:sz w:val="21"/>
          <w:szCs w:val="21"/>
          <w:lang w:val="en-US" w:eastAsia="zh-CN"/>
        </w:rPr>
        <w:t>Qiao</w:t>
      </w:r>
      <w:proofErr w:type="spellEnd"/>
      <w:r w:rsidRPr="00E1068D">
        <w:rPr>
          <w:color w:val="auto"/>
          <w:kern w:val="2"/>
          <w:sz w:val="21"/>
          <w:szCs w:val="21"/>
          <w:lang w:val="en-US" w:eastAsia="zh-CN"/>
        </w:rPr>
        <w:t xml:space="preserve"> </w:t>
      </w:r>
      <w:r w:rsidR="00B66A4B" w:rsidRPr="00E1068D">
        <w:rPr>
          <w:color w:val="auto"/>
          <w:kern w:val="2"/>
          <w:sz w:val="21"/>
          <w:szCs w:val="21"/>
          <w:lang w:val="en-US" w:eastAsia="zh-CN"/>
        </w:rPr>
        <w:t xml:space="preserve">YL, et al. Dietary components and risk of total, cancer and cardiovascular disease mortality in the </w:t>
      </w:r>
      <w:proofErr w:type="spellStart"/>
      <w:r w:rsidR="00B66A4B" w:rsidRPr="00E1068D">
        <w:rPr>
          <w:color w:val="auto"/>
          <w:kern w:val="2"/>
          <w:sz w:val="21"/>
          <w:szCs w:val="21"/>
          <w:lang w:val="en-US" w:eastAsia="zh-CN"/>
        </w:rPr>
        <w:t>Linxian</w:t>
      </w:r>
      <w:proofErr w:type="spellEnd"/>
      <w:r w:rsidR="00B66A4B" w:rsidRPr="00E1068D">
        <w:rPr>
          <w:color w:val="auto"/>
          <w:kern w:val="2"/>
          <w:sz w:val="21"/>
          <w:szCs w:val="21"/>
          <w:lang w:val="en-US" w:eastAsia="zh-CN"/>
        </w:rPr>
        <w:t xml:space="preserve"> Nutrition Intervention Trials cohort in China. Sci Rep. </w:t>
      </w:r>
      <w:proofErr w:type="gramStart"/>
      <w:r w:rsidR="00B66A4B" w:rsidRPr="00E1068D">
        <w:rPr>
          <w:color w:val="auto"/>
          <w:kern w:val="2"/>
          <w:sz w:val="21"/>
          <w:szCs w:val="21"/>
          <w:lang w:val="en-US" w:eastAsia="zh-CN"/>
        </w:rPr>
        <w:t>2016;6:22619</w:t>
      </w:r>
      <w:proofErr w:type="gramEnd"/>
      <w:r w:rsidR="00B66A4B" w:rsidRPr="00E1068D">
        <w:rPr>
          <w:color w:val="auto"/>
          <w:kern w:val="2"/>
          <w:sz w:val="21"/>
          <w:szCs w:val="21"/>
          <w:lang w:val="en-US" w:eastAsia="zh-CN"/>
        </w:rPr>
        <w:t>.</w:t>
      </w:r>
    </w:p>
    <w:p w14:paraId="3049B643" w14:textId="77777777" w:rsidR="001B5C24" w:rsidRPr="004172A8" w:rsidRDefault="001B5C24" w:rsidP="00BF0AC5">
      <w:pPr>
        <w:widowControl w:val="0"/>
        <w:jc w:val="both"/>
        <w:rPr>
          <w:color w:val="auto"/>
          <w:kern w:val="2"/>
          <w:sz w:val="28"/>
          <w:szCs w:val="28"/>
          <w:lang w:val="en-US" w:eastAsia="zh-CN"/>
        </w:rPr>
      </w:pPr>
    </w:p>
    <w:p w14:paraId="16E20361" w14:textId="77777777" w:rsidR="001B5C24" w:rsidRPr="004172A8" w:rsidRDefault="001B5C24" w:rsidP="00BF0AC5">
      <w:pPr>
        <w:widowControl w:val="0"/>
        <w:jc w:val="both"/>
        <w:rPr>
          <w:color w:val="auto"/>
          <w:kern w:val="2"/>
          <w:sz w:val="28"/>
          <w:szCs w:val="28"/>
          <w:lang w:val="en-US" w:eastAsia="zh-CN"/>
        </w:rPr>
      </w:pPr>
    </w:p>
    <w:p w14:paraId="77A86E4F" w14:textId="77777777" w:rsidR="00673CF4" w:rsidRPr="004172A8" w:rsidRDefault="00673CF4" w:rsidP="00BF0AC5">
      <w:pPr>
        <w:widowControl w:val="0"/>
        <w:jc w:val="both"/>
        <w:rPr>
          <w:color w:val="auto"/>
          <w:kern w:val="2"/>
          <w:sz w:val="28"/>
          <w:szCs w:val="28"/>
          <w:lang w:val="en-US" w:eastAsia="zh-CN"/>
        </w:rPr>
      </w:pPr>
    </w:p>
    <w:p w14:paraId="139CD73F" w14:textId="77777777" w:rsidR="00A5122F" w:rsidRPr="004172A8" w:rsidRDefault="00A5122F" w:rsidP="00BF0AC5">
      <w:pPr>
        <w:widowControl w:val="0"/>
        <w:jc w:val="both"/>
        <w:rPr>
          <w:color w:val="auto"/>
          <w:kern w:val="2"/>
          <w:sz w:val="28"/>
          <w:szCs w:val="28"/>
          <w:lang w:val="en-US" w:eastAsia="zh-CN"/>
        </w:rPr>
      </w:pPr>
    </w:p>
    <w:p w14:paraId="02FA39D2" w14:textId="77777777" w:rsidR="00A5122F" w:rsidRPr="004172A8" w:rsidRDefault="00A5122F" w:rsidP="00BF0AC5">
      <w:pPr>
        <w:widowControl w:val="0"/>
        <w:jc w:val="both"/>
        <w:rPr>
          <w:color w:val="auto"/>
          <w:kern w:val="2"/>
          <w:sz w:val="28"/>
          <w:szCs w:val="28"/>
          <w:lang w:val="en-US" w:eastAsia="zh-CN"/>
        </w:rPr>
      </w:pPr>
    </w:p>
    <w:p w14:paraId="5488EE07" w14:textId="242D1AD1" w:rsidR="00A5122F" w:rsidRDefault="00A5122F" w:rsidP="00BF0AC5">
      <w:pPr>
        <w:widowControl w:val="0"/>
        <w:jc w:val="both"/>
        <w:rPr>
          <w:color w:val="auto"/>
          <w:kern w:val="2"/>
          <w:sz w:val="28"/>
          <w:szCs w:val="28"/>
          <w:lang w:val="en-US" w:eastAsia="zh-CN"/>
        </w:rPr>
      </w:pPr>
    </w:p>
    <w:p w14:paraId="716A8B8E" w14:textId="6FA22F06" w:rsidR="007225EC" w:rsidRDefault="007225EC" w:rsidP="00BF0AC5">
      <w:pPr>
        <w:widowControl w:val="0"/>
        <w:jc w:val="both"/>
        <w:rPr>
          <w:color w:val="auto"/>
          <w:kern w:val="2"/>
          <w:sz w:val="28"/>
          <w:szCs w:val="28"/>
          <w:lang w:val="en-US" w:eastAsia="zh-CN"/>
        </w:rPr>
      </w:pPr>
    </w:p>
    <w:p w14:paraId="3BF2F317" w14:textId="72648135" w:rsidR="007225EC" w:rsidRDefault="007225EC" w:rsidP="00BF0AC5">
      <w:pPr>
        <w:widowControl w:val="0"/>
        <w:jc w:val="both"/>
        <w:rPr>
          <w:color w:val="auto"/>
          <w:kern w:val="2"/>
          <w:sz w:val="28"/>
          <w:szCs w:val="28"/>
          <w:lang w:val="en-US" w:eastAsia="zh-CN"/>
        </w:rPr>
      </w:pPr>
    </w:p>
    <w:p w14:paraId="14BDD5E1" w14:textId="51C2C386" w:rsidR="007225EC" w:rsidRDefault="007225EC" w:rsidP="00BF0AC5">
      <w:pPr>
        <w:widowControl w:val="0"/>
        <w:jc w:val="both"/>
        <w:rPr>
          <w:color w:val="auto"/>
          <w:kern w:val="2"/>
          <w:sz w:val="28"/>
          <w:szCs w:val="28"/>
          <w:lang w:val="en-US" w:eastAsia="zh-CN"/>
        </w:rPr>
      </w:pPr>
    </w:p>
    <w:p w14:paraId="37D3BAA8" w14:textId="50AC83BD" w:rsidR="007225EC" w:rsidRDefault="007225EC" w:rsidP="00BF0AC5">
      <w:pPr>
        <w:widowControl w:val="0"/>
        <w:jc w:val="both"/>
        <w:rPr>
          <w:color w:val="auto"/>
          <w:kern w:val="2"/>
          <w:sz w:val="28"/>
          <w:szCs w:val="28"/>
          <w:lang w:val="en-US" w:eastAsia="zh-CN"/>
        </w:rPr>
      </w:pPr>
    </w:p>
    <w:p w14:paraId="0546D928" w14:textId="0A0591CD" w:rsidR="007225EC" w:rsidRDefault="007225EC" w:rsidP="00BF0AC5">
      <w:pPr>
        <w:widowControl w:val="0"/>
        <w:jc w:val="both"/>
        <w:rPr>
          <w:color w:val="auto"/>
          <w:kern w:val="2"/>
          <w:sz w:val="28"/>
          <w:szCs w:val="28"/>
          <w:lang w:val="en-US" w:eastAsia="zh-CN"/>
        </w:rPr>
      </w:pPr>
    </w:p>
    <w:p w14:paraId="12B716C7" w14:textId="14F197B4" w:rsidR="007225EC" w:rsidRDefault="007225EC" w:rsidP="00BF0AC5">
      <w:pPr>
        <w:widowControl w:val="0"/>
        <w:jc w:val="both"/>
        <w:rPr>
          <w:color w:val="auto"/>
          <w:kern w:val="2"/>
          <w:sz w:val="28"/>
          <w:szCs w:val="28"/>
          <w:lang w:val="en-US" w:eastAsia="zh-CN"/>
        </w:rPr>
      </w:pPr>
    </w:p>
    <w:p w14:paraId="13558BD7" w14:textId="53E27A77" w:rsidR="007225EC" w:rsidRDefault="007225EC" w:rsidP="00BF0AC5">
      <w:pPr>
        <w:widowControl w:val="0"/>
        <w:jc w:val="both"/>
        <w:rPr>
          <w:color w:val="auto"/>
          <w:kern w:val="2"/>
          <w:sz w:val="28"/>
          <w:szCs w:val="28"/>
          <w:lang w:val="en-US" w:eastAsia="zh-CN"/>
        </w:rPr>
      </w:pPr>
    </w:p>
    <w:p w14:paraId="32810C63" w14:textId="1BC4EDAF" w:rsidR="007225EC" w:rsidRDefault="007225EC" w:rsidP="00BF0AC5">
      <w:pPr>
        <w:widowControl w:val="0"/>
        <w:jc w:val="both"/>
        <w:rPr>
          <w:color w:val="auto"/>
          <w:kern w:val="2"/>
          <w:sz w:val="28"/>
          <w:szCs w:val="28"/>
          <w:lang w:val="en-US" w:eastAsia="zh-CN"/>
        </w:rPr>
      </w:pPr>
    </w:p>
    <w:p w14:paraId="6CDF237F" w14:textId="47619F92" w:rsidR="007225EC" w:rsidRDefault="007225EC" w:rsidP="00BF0AC5">
      <w:pPr>
        <w:widowControl w:val="0"/>
        <w:jc w:val="both"/>
        <w:rPr>
          <w:color w:val="auto"/>
          <w:kern w:val="2"/>
          <w:sz w:val="28"/>
          <w:szCs w:val="28"/>
          <w:lang w:val="en-US" w:eastAsia="zh-CN"/>
        </w:rPr>
      </w:pPr>
    </w:p>
    <w:p w14:paraId="07337531" w14:textId="186639F3" w:rsidR="007225EC" w:rsidRDefault="007225EC" w:rsidP="00BF0AC5">
      <w:pPr>
        <w:widowControl w:val="0"/>
        <w:jc w:val="both"/>
        <w:rPr>
          <w:color w:val="auto"/>
          <w:kern w:val="2"/>
          <w:sz w:val="28"/>
          <w:szCs w:val="28"/>
          <w:lang w:val="en-US" w:eastAsia="zh-CN"/>
        </w:rPr>
      </w:pPr>
    </w:p>
    <w:p w14:paraId="24C9D587" w14:textId="6E1162FF" w:rsidR="00756BEB" w:rsidRDefault="00756BEB" w:rsidP="00BF0AC5">
      <w:pPr>
        <w:widowControl w:val="0"/>
        <w:jc w:val="both"/>
        <w:rPr>
          <w:color w:val="auto"/>
          <w:kern w:val="2"/>
          <w:sz w:val="28"/>
          <w:szCs w:val="28"/>
          <w:lang w:val="en-US" w:eastAsia="zh-CN"/>
        </w:rPr>
      </w:pPr>
    </w:p>
    <w:p w14:paraId="2C0FD15D" w14:textId="75DFB905" w:rsidR="00756BEB" w:rsidRDefault="00756BEB" w:rsidP="00BF0AC5">
      <w:pPr>
        <w:widowControl w:val="0"/>
        <w:jc w:val="both"/>
        <w:rPr>
          <w:color w:val="auto"/>
          <w:kern w:val="2"/>
          <w:sz w:val="28"/>
          <w:szCs w:val="28"/>
          <w:lang w:val="en-US" w:eastAsia="zh-CN"/>
        </w:rPr>
      </w:pPr>
    </w:p>
    <w:p w14:paraId="22C9E5A9" w14:textId="367C4D27" w:rsidR="00756BEB" w:rsidRDefault="00756BEB" w:rsidP="00BF0AC5">
      <w:pPr>
        <w:widowControl w:val="0"/>
        <w:jc w:val="both"/>
        <w:rPr>
          <w:color w:val="auto"/>
          <w:kern w:val="2"/>
          <w:sz w:val="28"/>
          <w:szCs w:val="28"/>
          <w:lang w:val="en-US" w:eastAsia="zh-CN"/>
        </w:rPr>
      </w:pPr>
    </w:p>
    <w:p w14:paraId="59A892F4" w14:textId="331A86EA" w:rsidR="00756BEB" w:rsidRDefault="00756BEB" w:rsidP="00BF0AC5">
      <w:pPr>
        <w:widowControl w:val="0"/>
        <w:jc w:val="both"/>
        <w:rPr>
          <w:color w:val="auto"/>
          <w:kern w:val="2"/>
          <w:sz w:val="28"/>
          <w:szCs w:val="28"/>
          <w:lang w:val="en-US" w:eastAsia="zh-CN"/>
        </w:rPr>
      </w:pPr>
    </w:p>
    <w:p w14:paraId="1BB6848B" w14:textId="061E6C8B" w:rsidR="00756BEB" w:rsidRDefault="00756BEB" w:rsidP="00BF0AC5">
      <w:pPr>
        <w:widowControl w:val="0"/>
        <w:jc w:val="both"/>
        <w:rPr>
          <w:color w:val="auto"/>
          <w:kern w:val="2"/>
          <w:sz w:val="28"/>
          <w:szCs w:val="28"/>
          <w:lang w:val="en-US" w:eastAsia="zh-CN"/>
        </w:rPr>
      </w:pPr>
    </w:p>
    <w:p w14:paraId="5836D61A" w14:textId="4AC099D5" w:rsidR="00A61A86" w:rsidRDefault="00A61A86" w:rsidP="00BF0AC5">
      <w:pPr>
        <w:widowControl w:val="0"/>
        <w:jc w:val="both"/>
        <w:rPr>
          <w:color w:val="auto"/>
          <w:kern w:val="2"/>
          <w:sz w:val="28"/>
          <w:szCs w:val="28"/>
          <w:lang w:val="en-US" w:eastAsia="zh-CN"/>
        </w:rPr>
      </w:pPr>
    </w:p>
    <w:p w14:paraId="59DA59EB" w14:textId="28B86889" w:rsidR="00A61A86" w:rsidRDefault="00A61A86" w:rsidP="00BF0AC5">
      <w:pPr>
        <w:widowControl w:val="0"/>
        <w:jc w:val="both"/>
        <w:rPr>
          <w:color w:val="auto"/>
          <w:kern w:val="2"/>
          <w:sz w:val="28"/>
          <w:szCs w:val="28"/>
          <w:lang w:val="en-US" w:eastAsia="zh-CN"/>
        </w:rPr>
      </w:pPr>
    </w:p>
    <w:p w14:paraId="458F1348" w14:textId="1CE37DE3" w:rsidR="00A61A86" w:rsidRDefault="00A61A86" w:rsidP="00BF0AC5">
      <w:pPr>
        <w:widowControl w:val="0"/>
        <w:jc w:val="both"/>
        <w:rPr>
          <w:color w:val="auto"/>
          <w:kern w:val="2"/>
          <w:sz w:val="28"/>
          <w:szCs w:val="28"/>
          <w:lang w:val="en-US" w:eastAsia="zh-CN"/>
        </w:rPr>
      </w:pPr>
    </w:p>
    <w:p w14:paraId="5E6120F0" w14:textId="4F398F39" w:rsidR="00A61A86" w:rsidRDefault="00A61A86" w:rsidP="00BF0AC5">
      <w:pPr>
        <w:widowControl w:val="0"/>
        <w:jc w:val="both"/>
        <w:rPr>
          <w:color w:val="auto"/>
          <w:kern w:val="2"/>
          <w:sz w:val="28"/>
          <w:szCs w:val="28"/>
          <w:lang w:val="en-US" w:eastAsia="zh-CN"/>
        </w:rPr>
      </w:pPr>
    </w:p>
    <w:p w14:paraId="6E385718" w14:textId="02722850" w:rsidR="00A61A86" w:rsidRDefault="00A61A86" w:rsidP="00BF0AC5">
      <w:pPr>
        <w:widowControl w:val="0"/>
        <w:jc w:val="both"/>
        <w:rPr>
          <w:color w:val="auto"/>
          <w:kern w:val="2"/>
          <w:sz w:val="28"/>
          <w:szCs w:val="28"/>
          <w:lang w:val="en-US" w:eastAsia="zh-CN"/>
        </w:rPr>
      </w:pPr>
    </w:p>
    <w:p w14:paraId="70812A73" w14:textId="2646701F" w:rsidR="00A61A86" w:rsidRDefault="00A61A86" w:rsidP="00BF0AC5">
      <w:pPr>
        <w:widowControl w:val="0"/>
        <w:jc w:val="both"/>
        <w:rPr>
          <w:color w:val="auto"/>
          <w:kern w:val="2"/>
          <w:sz w:val="28"/>
          <w:szCs w:val="28"/>
          <w:lang w:val="en-US" w:eastAsia="zh-CN"/>
        </w:rPr>
      </w:pPr>
    </w:p>
    <w:p w14:paraId="774826DB" w14:textId="26079858" w:rsidR="00A61A86" w:rsidRDefault="00A61A86" w:rsidP="00BF0AC5">
      <w:pPr>
        <w:widowControl w:val="0"/>
        <w:jc w:val="both"/>
        <w:rPr>
          <w:color w:val="auto"/>
          <w:kern w:val="2"/>
          <w:sz w:val="28"/>
          <w:szCs w:val="28"/>
          <w:lang w:val="en-US" w:eastAsia="zh-CN"/>
        </w:rPr>
      </w:pPr>
    </w:p>
    <w:p w14:paraId="0C6C3A52" w14:textId="2F0600CE" w:rsidR="00A61A86" w:rsidRDefault="00A61A86" w:rsidP="00BF0AC5">
      <w:pPr>
        <w:widowControl w:val="0"/>
        <w:jc w:val="both"/>
        <w:rPr>
          <w:color w:val="auto"/>
          <w:kern w:val="2"/>
          <w:sz w:val="28"/>
          <w:szCs w:val="28"/>
          <w:lang w:val="en-US" w:eastAsia="zh-CN"/>
        </w:rPr>
      </w:pPr>
    </w:p>
    <w:p w14:paraId="1459AE56" w14:textId="4F81E85E" w:rsidR="00A61A86" w:rsidRDefault="00A61A86" w:rsidP="00BF0AC5">
      <w:pPr>
        <w:widowControl w:val="0"/>
        <w:jc w:val="both"/>
        <w:rPr>
          <w:color w:val="auto"/>
          <w:kern w:val="2"/>
          <w:sz w:val="28"/>
          <w:szCs w:val="28"/>
          <w:lang w:val="en-US" w:eastAsia="zh-CN"/>
        </w:rPr>
      </w:pPr>
    </w:p>
    <w:p w14:paraId="0C7B0CB5" w14:textId="1CC32401" w:rsidR="007225EC" w:rsidRDefault="007225EC" w:rsidP="00BF0AC5">
      <w:pPr>
        <w:widowControl w:val="0"/>
        <w:jc w:val="both"/>
        <w:rPr>
          <w:color w:val="auto"/>
          <w:kern w:val="2"/>
          <w:sz w:val="28"/>
          <w:szCs w:val="28"/>
          <w:lang w:val="en-US" w:eastAsia="zh-CN"/>
        </w:rPr>
      </w:pPr>
    </w:p>
    <w:p w14:paraId="05490406" w14:textId="044F8331" w:rsidR="007225EC" w:rsidRPr="00B5339B" w:rsidRDefault="00BD12F9" w:rsidP="00BF0AC5">
      <w:pPr>
        <w:widowControl w:val="0"/>
        <w:jc w:val="both"/>
        <w:rPr>
          <w:b/>
          <w:color w:val="auto"/>
          <w:kern w:val="2"/>
          <w:sz w:val="28"/>
          <w:szCs w:val="28"/>
          <w:lang w:val="en-US" w:eastAsia="zh-CN"/>
        </w:rPr>
      </w:pPr>
      <w:r w:rsidRPr="00BD12F9">
        <w:rPr>
          <w:b/>
          <w:color w:val="auto"/>
          <w:kern w:val="2"/>
          <w:sz w:val="28"/>
          <w:szCs w:val="28"/>
          <w:lang w:val="en-US" w:eastAsia="zh-CN"/>
        </w:rPr>
        <w:t xml:space="preserve">Supplementary Table </w:t>
      </w:r>
      <w:r>
        <w:rPr>
          <w:b/>
          <w:color w:val="auto"/>
          <w:kern w:val="2"/>
          <w:sz w:val="28"/>
          <w:szCs w:val="28"/>
          <w:lang w:val="en-US" w:eastAsia="zh-CN"/>
        </w:rPr>
        <w:t>3</w:t>
      </w:r>
      <w:r w:rsidR="007225EC" w:rsidRPr="00B5339B">
        <w:rPr>
          <w:b/>
          <w:color w:val="auto"/>
          <w:kern w:val="2"/>
          <w:sz w:val="28"/>
          <w:szCs w:val="28"/>
          <w:lang w:val="en-US" w:eastAsia="zh-CN"/>
        </w:rPr>
        <w:t xml:space="preserve"> </w:t>
      </w:r>
      <w:r w:rsidR="007225EC" w:rsidRPr="00B5339B">
        <w:rPr>
          <w:rFonts w:hint="eastAsia"/>
          <w:b/>
          <w:color w:val="auto"/>
          <w:kern w:val="2"/>
          <w:sz w:val="28"/>
          <w:szCs w:val="28"/>
          <w:lang w:val="en-US" w:eastAsia="zh-CN"/>
        </w:rPr>
        <w:t>Main</w:t>
      </w:r>
      <w:r w:rsidR="007225EC" w:rsidRPr="00B5339B">
        <w:rPr>
          <w:b/>
          <w:color w:val="auto"/>
          <w:kern w:val="2"/>
          <w:sz w:val="28"/>
          <w:szCs w:val="28"/>
          <w:lang w:val="en-US" w:eastAsia="zh-CN"/>
        </w:rPr>
        <w:t xml:space="preserve"> characteristic of included studies.</w:t>
      </w:r>
    </w:p>
    <w:tbl>
      <w:tblPr>
        <w:tblW w:w="17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851"/>
        <w:gridCol w:w="1843"/>
        <w:gridCol w:w="1701"/>
        <w:gridCol w:w="6378"/>
        <w:gridCol w:w="4395"/>
      </w:tblGrid>
      <w:tr w:rsidR="00756BEB" w:rsidRPr="00B5339B" w14:paraId="6C7C1646" w14:textId="77777777" w:rsidTr="00E13040">
        <w:trPr>
          <w:trHeight w:val="460"/>
        </w:trPr>
        <w:tc>
          <w:tcPr>
            <w:tcW w:w="2830" w:type="dxa"/>
            <w:tcBorders>
              <w:left w:val="nil"/>
              <w:bottom w:val="single" w:sz="4" w:space="0" w:color="auto"/>
              <w:right w:val="nil"/>
            </w:tcBorders>
            <w:shd w:val="clear" w:color="auto" w:fill="auto"/>
            <w:noWrap/>
            <w:hideMark/>
          </w:tcPr>
          <w:p w14:paraId="7459ED05" w14:textId="77777777" w:rsidR="007225EC" w:rsidRPr="00A61A86" w:rsidRDefault="007225EC" w:rsidP="00753302">
            <w:pPr>
              <w:widowControl w:val="0"/>
              <w:rPr>
                <w:b/>
                <w:bCs/>
                <w:color w:val="auto"/>
                <w:kern w:val="2"/>
                <w:sz w:val="21"/>
                <w:szCs w:val="21"/>
                <w:lang w:val="en-US" w:eastAsia="zh-CN"/>
              </w:rPr>
            </w:pPr>
            <w:r w:rsidRPr="00A61A86">
              <w:rPr>
                <w:b/>
                <w:bCs/>
                <w:color w:val="auto"/>
                <w:kern w:val="2"/>
                <w:sz w:val="21"/>
                <w:szCs w:val="21"/>
                <w:lang w:val="en-US" w:eastAsia="zh-CN"/>
              </w:rPr>
              <w:t>References</w:t>
            </w:r>
          </w:p>
        </w:tc>
        <w:tc>
          <w:tcPr>
            <w:tcW w:w="851" w:type="dxa"/>
            <w:tcBorders>
              <w:left w:val="nil"/>
              <w:bottom w:val="single" w:sz="4" w:space="0" w:color="auto"/>
              <w:right w:val="nil"/>
            </w:tcBorders>
            <w:shd w:val="clear" w:color="auto" w:fill="auto"/>
          </w:tcPr>
          <w:p w14:paraId="38E6D533" w14:textId="77777777" w:rsidR="007225EC" w:rsidRPr="00A61A86" w:rsidRDefault="007225EC" w:rsidP="00753302">
            <w:pPr>
              <w:widowControl w:val="0"/>
              <w:rPr>
                <w:b/>
                <w:bCs/>
                <w:color w:val="auto"/>
                <w:kern w:val="2"/>
                <w:sz w:val="21"/>
                <w:szCs w:val="21"/>
                <w:lang w:val="en-US" w:eastAsia="zh-CN"/>
              </w:rPr>
            </w:pPr>
            <w:r w:rsidRPr="00A61A86">
              <w:rPr>
                <w:b/>
                <w:bCs/>
                <w:color w:val="auto"/>
                <w:kern w:val="2"/>
                <w:sz w:val="21"/>
                <w:szCs w:val="21"/>
                <w:lang w:val="en-US" w:eastAsia="zh-CN"/>
              </w:rPr>
              <w:t>Details</w:t>
            </w:r>
          </w:p>
        </w:tc>
        <w:tc>
          <w:tcPr>
            <w:tcW w:w="1843" w:type="dxa"/>
            <w:tcBorders>
              <w:left w:val="nil"/>
              <w:bottom w:val="single" w:sz="4" w:space="0" w:color="auto"/>
              <w:right w:val="nil"/>
            </w:tcBorders>
            <w:shd w:val="clear" w:color="auto" w:fill="auto"/>
            <w:hideMark/>
          </w:tcPr>
          <w:p w14:paraId="0A8DCD16" w14:textId="77777777" w:rsidR="007225EC" w:rsidRPr="00A61A86" w:rsidRDefault="007225EC" w:rsidP="00753302">
            <w:pPr>
              <w:widowControl w:val="0"/>
              <w:rPr>
                <w:b/>
                <w:bCs/>
                <w:color w:val="auto"/>
                <w:kern w:val="2"/>
                <w:sz w:val="21"/>
                <w:szCs w:val="21"/>
                <w:lang w:val="en-US" w:eastAsia="zh-CN"/>
              </w:rPr>
            </w:pPr>
            <w:r w:rsidRPr="00A61A86">
              <w:rPr>
                <w:b/>
                <w:bCs/>
                <w:color w:val="auto"/>
                <w:kern w:val="2"/>
                <w:sz w:val="21"/>
                <w:szCs w:val="21"/>
                <w:lang w:val="en-US" w:eastAsia="zh-CN"/>
              </w:rPr>
              <w:t>Exposure categories</w:t>
            </w:r>
          </w:p>
        </w:tc>
        <w:tc>
          <w:tcPr>
            <w:tcW w:w="1701" w:type="dxa"/>
            <w:tcBorders>
              <w:left w:val="nil"/>
              <w:bottom w:val="single" w:sz="4" w:space="0" w:color="auto"/>
              <w:right w:val="nil"/>
            </w:tcBorders>
            <w:shd w:val="clear" w:color="auto" w:fill="auto"/>
            <w:hideMark/>
          </w:tcPr>
          <w:p w14:paraId="7D018A5F" w14:textId="25F2D47E" w:rsidR="007225EC" w:rsidRPr="00A61A86" w:rsidRDefault="007225EC" w:rsidP="00753302">
            <w:pPr>
              <w:widowControl w:val="0"/>
              <w:rPr>
                <w:b/>
                <w:bCs/>
                <w:color w:val="auto"/>
                <w:kern w:val="2"/>
                <w:sz w:val="21"/>
                <w:szCs w:val="21"/>
                <w:lang w:val="en-US" w:eastAsia="zh-CN"/>
              </w:rPr>
            </w:pPr>
            <w:r w:rsidRPr="00A61A86">
              <w:rPr>
                <w:b/>
                <w:bCs/>
                <w:color w:val="auto"/>
                <w:kern w:val="2"/>
                <w:sz w:val="21"/>
                <w:szCs w:val="21"/>
                <w:lang w:val="en-US" w:eastAsia="zh-CN"/>
              </w:rPr>
              <w:t>RR (95% CI)</w:t>
            </w:r>
          </w:p>
        </w:tc>
        <w:tc>
          <w:tcPr>
            <w:tcW w:w="6378" w:type="dxa"/>
            <w:tcBorders>
              <w:left w:val="nil"/>
              <w:bottom w:val="single" w:sz="4" w:space="0" w:color="auto"/>
              <w:right w:val="nil"/>
            </w:tcBorders>
            <w:shd w:val="clear" w:color="auto" w:fill="auto"/>
            <w:hideMark/>
          </w:tcPr>
          <w:p w14:paraId="3F26665B" w14:textId="77777777" w:rsidR="007225EC" w:rsidRPr="00A61A86" w:rsidRDefault="007225EC" w:rsidP="00753302">
            <w:pPr>
              <w:widowControl w:val="0"/>
              <w:rPr>
                <w:b/>
                <w:bCs/>
                <w:color w:val="auto"/>
                <w:kern w:val="2"/>
                <w:sz w:val="21"/>
                <w:szCs w:val="21"/>
                <w:lang w:val="en-US" w:eastAsia="zh-CN"/>
              </w:rPr>
            </w:pPr>
            <w:r w:rsidRPr="00A61A86">
              <w:rPr>
                <w:b/>
                <w:bCs/>
                <w:color w:val="auto"/>
                <w:kern w:val="2"/>
                <w:sz w:val="21"/>
                <w:szCs w:val="21"/>
                <w:lang w:val="en-US" w:eastAsia="zh-CN"/>
              </w:rPr>
              <w:t>Adjusted variables</w:t>
            </w:r>
          </w:p>
        </w:tc>
        <w:tc>
          <w:tcPr>
            <w:tcW w:w="4395" w:type="dxa"/>
            <w:tcBorders>
              <w:left w:val="nil"/>
              <w:bottom w:val="single" w:sz="4" w:space="0" w:color="auto"/>
              <w:right w:val="nil"/>
            </w:tcBorders>
          </w:tcPr>
          <w:p w14:paraId="3F319709" w14:textId="77777777" w:rsidR="007225EC" w:rsidRPr="00A61A86" w:rsidRDefault="007225EC" w:rsidP="00753302">
            <w:pPr>
              <w:widowControl w:val="0"/>
              <w:rPr>
                <w:b/>
                <w:bCs/>
                <w:color w:val="auto"/>
                <w:kern w:val="2"/>
                <w:sz w:val="21"/>
                <w:szCs w:val="21"/>
                <w:lang w:val="en-US" w:eastAsia="zh-CN"/>
              </w:rPr>
            </w:pPr>
            <w:r w:rsidRPr="00A61A86">
              <w:rPr>
                <w:b/>
                <w:bCs/>
                <w:color w:val="auto"/>
                <w:kern w:val="2"/>
                <w:sz w:val="21"/>
                <w:szCs w:val="21"/>
                <w:lang w:val="en-US" w:eastAsia="zh-CN"/>
              </w:rPr>
              <w:t>Egg intake pattern</w:t>
            </w:r>
          </w:p>
        </w:tc>
      </w:tr>
      <w:tr w:rsidR="00756BEB" w:rsidRPr="00B5339B" w14:paraId="572BB498" w14:textId="77777777" w:rsidTr="00E13040">
        <w:trPr>
          <w:trHeight w:val="270"/>
        </w:trPr>
        <w:tc>
          <w:tcPr>
            <w:tcW w:w="2830" w:type="dxa"/>
            <w:tcBorders>
              <w:left w:val="nil"/>
              <w:bottom w:val="nil"/>
              <w:right w:val="nil"/>
            </w:tcBorders>
            <w:shd w:val="clear" w:color="auto" w:fill="auto"/>
            <w:noWrap/>
          </w:tcPr>
          <w:p w14:paraId="6F6F6BBF" w14:textId="77777777" w:rsidR="00756BEB" w:rsidRPr="00B5339B" w:rsidRDefault="00756BEB" w:rsidP="00EF60CF">
            <w:pPr>
              <w:widowControl w:val="0"/>
              <w:rPr>
                <w:color w:val="auto"/>
                <w:kern w:val="2"/>
                <w:sz w:val="21"/>
                <w:szCs w:val="21"/>
                <w:lang w:val="en-US" w:eastAsia="zh-CN"/>
              </w:rPr>
            </w:pPr>
            <w:proofErr w:type="spellStart"/>
            <w:r w:rsidRPr="00B5339B">
              <w:rPr>
                <w:color w:val="auto"/>
                <w:kern w:val="2"/>
                <w:sz w:val="21"/>
                <w:szCs w:val="21"/>
                <w:lang w:val="en-US" w:eastAsia="zh-CN"/>
              </w:rPr>
              <w:t>Sauvaget</w:t>
            </w:r>
            <w:proofErr w:type="spellEnd"/>
            <w:r w:rsidRPr="00B5339B">
              <w:rPr>
                <w:color w:val="auto"/>
                <w:kern w:val="2"/>
                <w:sz w:val="21"/>
                <w:szCs w:val="21"/>
                <w:lang w:val="en-US" w:eastAsia="zh-CN"/>
              </w:rPr>
              <w:t xml:space="preserve"> et al. 2003[4]</w:t>
            </w:r>
          </w:p>
        </w:tc>
        <w:tc>
          <w:tcPr>
            <w:tcW w:w="851" w:type="dxa"/>
            <w:tcBorders>
              <w:left w:val="nil"/>
              <w:bottom w:val="nil"/>
              <w:right w:val="nil"/>
            </w:tcBorders>
            <w:shd w:val="clear" w:color="auto" w:fill="auto"/>
          </w:tcPr>
          <w:p w14:paraId="20856305" w14:textId="77777777" w:rsidR="00756BEB" w:rsidRPr="00B5339B" w:rsidRDefault="00756BEB" w:rsidP="00EF60CF">
            <w:pPr>
              <w:widowControl w:val="0"/>
              <w:rPr>
                <w:color w:val="auto"/>
                <w:kern w:val="2"/>
                <w:sz w:val="21"/>
                <w:szCs w:val="21"/>
                <w:lang w:val="en-US" w:eastAsia="zh-CN"/>
              </w:rPr>
            </w:pPr>
          </w:p>
        </w:tc>
        <w:tc>
          <w:tcPr>
            <w:tcW w:w="1843" w:type="dxa"/>
            <w:tcBorders>
              <w:left w:val="nil"/>
              <w:bottom w:val="nil"/>
              <w:right w:val="nil"/>
            </w:tcBorders>
            <w:shd w:val="clear" w:color="auto" w:fill="auto"/>
            <w:noWrap/>
          </w:tcPr>
          <w:p w14:paraId="38346832"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None</w:t>
            </w:r>
          </w:p>
        </w:tc>
        <w:tc>
          <w:tcPr>
            <w:tcW w:w="1701" w:type="dxa"/>
            <w:tcBorders>
              <w:left w:val="nil"/>
              <w:bottom w:val="nil"/>
              <w:right w:val="nil"/>
            </w:tcBorders>
            <w:shd w:val="clear" w:color="auto" w:fill="auto"/>
            <w:noWrap/>
          </w:tcPr>
          <w:p w14:paraId="4D8E148A"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1.00 (reference)</w:t>
            </w:r>
          </w:p>
        </w:tc>
        <w:tc>
          <w:tcPr>
            <w:tcW w:w="6378" w:type="dxa"/>
            <w:vMerge w:val="restart"/>
            <w:tcBorders>
              <w:left w:val="nil"/>
              <w:right w:val="nil"/>
            </w:tcBorders>
            <w:shd w:val="clear" w:color="auto" w:fill="auto"/>
            <w:noWrap/>
          </w:tcPr>
          <w:p w14:paraId="5EB6CBD2"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Age, sex, birth cohort, smoking history, alcohol, BMI, education, histories of diabetes, histories of hypertension, radiation dose, and city</w:t>
            </w:r>
          </w:p>
        </w:tc>
        <w:tc>
          <w:tcPr>
            <w:tcW w:w="4395" w:type="dxa"/>
            <w:vMerge w:val="restart"/>
            <w:tcBorders>
              <w:left w:val="nil"/>
              <w:right w:val="nil"/>
            </w:tcBorders>
          </w:tcPr>
          <w:p w14:paraId="25B62164"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Not Report</w:t>
            </w:r>
          </w:p>
        </w:tc>
      </w:tr>
      <w:tr w:rsidR="00756BEB" w:rsidRPr="00B5339B" w14:paraId="5E372C4E" w14:textId="77777777" w:rsidTr="00E13040">
        <w:trPr>
          <w:trHeight w:val="270"/>
        </w:trPr>
        <w:tc>
          <w:tcPr>
            <w:tcW w:w="2830" w:type="dxa"/>
            <w:tcBorders>
              <w:top w:val="nil"/>
              <w:left w:val="nil"/>
              <w:bottom w:val="nil"/>
              <w:right w:val="nil"/>
            </w:tcBorders>
            <w:shd w:val="clear" w:color="auto" w:fill="auto"/>
            <w:noWrap/>
          </w:tcPr>
          <w:p w14:paraId="42BC1F0F" w14:textId="77777777" w:rsidR="00756BEB" w:rsidRPr="00B5339B" w:rsidRDefault="00756BEB" w:rsidP="00EF60CF">
            <w:pPr>
              <w:widowControl w:val="0"/>
              <w:rPr>
                <w:color w:val="auto"/>
                <w:kern w:val="2"/>
                <w:sz w:val="21"/>
                <w:szCs w:val="21"/>
                <w:lang w:val="en-US" w:eastAsia="zh-CN"/>
              </w:rPr>
            </w:pPr>
          </w:p>
        </w:tc>
        <w:tc>
          <w:tcPr>
            <w:tcW w:w="851" w:type="dxa"/>
            <w:tcBorders>
              <w:top w:val="nil"/>
              <w:left w:val="nil"/>
              <w:bottom w:val="nil"/>
              <w:right w:val="nil"/>
            </w:tcBorders>
            <w:shd w:val="clear" w:color="auto" w:fill="auto"/>
          </w:tcPr>
          <w:p w14:paraId="4600553F" w14:textId="77777777" w:rsidR="00756BEB" w:rsidRPr="00B5339B" w:rsidRDefault="00756BEB" w:rsidP="00EF60CF">
            <w:pPr>
              <w:widowControl w:val="0"/>
              <w:rPr>
                <w:color w:val="auto"/>
                <w:kern w:val="2"/>
                <w:sz w:val="21"/>
                <w:szCs w:val="21"/>
                <w:lang w:val="en-US" w:eastAsia="zh-CN"/>
              </w:rPr>
            </w:pPr>
          </w:p>
        </w:tc>
        <w:tc>
          <w:tcPr>
            <w:tcW w:w="1843" w:type="dxa"/>
            <w:tcBorders>
              <w:top w:val="nil"/>
              <w:left w:val="nil"/>
              <w:bottom w:val="nil"/>
              <w:right w:val="nil"/>
            </w:tcBorders>
            <w:shd w:val="clear" w:color="auto" w:fill="auto"/>
            <w:noWrap/>
          </w:tcPr>
          <w:p w14:paraId="15D320B7"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≤1</w:t>
            </w:r>
            <w:r w:rsidRPr="00B5339B">
              <w:rPr>
                <w:color w:val="auto"/>
                <w:sz w:val="21"/>
                <w:szCs w:val="21"/>
              </w:rPr>
              <w:t xml:space="preserve"> </w:t>
            </w:r>
            <w:r w:rsidRPr="00B5339B">
              <w:rPr>
                <w:color w:val="auto"/>
                <w:kern w:val="2"/>
                <w:sz w:val="21"/>
                <w:szCs w:val="21"/>
                <w:lang w:val="en-US" w:eastAsia="zh-CN"/>
              </w:rPr>
              <w:t>time/week</w:t>
            </w:r>
          </w:p>
        </w:tc>
        <w:tc>
          <w:tcPr>
            <w:tcW w:w="1701" w:type="dxa"/>
            <w:tcBorders>
              <w:top w:val="nil"/>
              <w:left w:val="nil"/>
              <w:bottom w:val="nil"/>
              <w:right w:val="nil"/>
            </w:tcBorders>
            <w:shd w:val="clear" w:color="auto" w:fill="auto"/>
            <w:noWrap/>
          </w:tcPr>
          <w:p w14:paraId="5F9AC340"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0.75(0.55-1.01)</w:t>
            </w:r>
          </w:p>
        </w:tc>
        <w:tc>
          <w:tcPr>
            <w:tcW w:w="6378" w:type="dxa"/>
            <w:vMerge/>
            <w:tcBorders>
              <w:top w:val="nil"/>
              <w:left w:val="nil"/>
              <w:right w:val="nil"/>
            </w:tcBorders>
            <w:shd w:val="clear" w:color="auto" w:fill="auto"/>
            <w:noWrap/>
          </w:tcPr>
          <w:p w14:paraId="4F4165FC" w14:textId="77777777" w:rsidR="00756BEB" w:rsidRPr="00B5339B" w:rsidRDefault="00756BEB" w:rsidP="00DE5DAE">
            <w:pPr>
              <w:widowControl w:val="0"/>
              <w:rPr>
                <w:color w:val="auto"/>
                <w:kern w:val="2"/>
                <w:sz w:val="21"/>
                <w:szCs w:val="21"/>
                <w:lang w:val="en-US" w:eastAsia="zh-CN"/>
              </w:rPr>
            </w:pPr>
          </w:p>
        </w:tc>
        <w:tc>
          <w:tcPr>
            <w:tcW w:w="4395" w:type="dxa"/>
            <w:vMerge/>
            <w:tcBorders>
              <w:top w:val="nil"/>
              <w:left w:val="nil"/>
              <w:right w:val="nil"/>
            </w:tcBorders>
          </w:tcPr>
          <w:p w14:paraId="1AF2586E" w14:textId="77777777" w:rsidR="00756BEB" w:rsidRPr="00B5339B" w:rsidRDefault="00756BEB" w:rsidP="00DE5DAE">
            <w:pPr>
              <w:widowControl w:val="0"/>
              <w:rPr>
                <w:color w:val="auto"/>
                <w:kern w:val="2"/>
                <w:sz w:val="21"/>
                <w:szCs w:val="21"/>
                <w:lang w:val="en-US" w:eastAsia="zh-CN"/>
              </w:rPr>
            </w:pPr>
          </w:p>
        </w:tc>
      </w:tr>
      <w:tr w:rsidR="00756BEB" w:rsidRPr="00B5339B" w14:paraId="509CE198" w14:textId="77777777" w:rsidTr="00E13040">
        <w:trPr>
          <w:trHeight w:val="270"/>
        </w:trPr>
        <w:tc>
          <w:tcPr>
            <w:tcW w:w="2830" w:type="dxa"/>
            <w:tcBorders>
              <w:top w:val="nil"/>
              <w:left w:val="nil"/>
              <w:bottom w:val="nil"/>
              <w:right w:val="nil"/>
            </w:tcBorders>
            <w:shd w:val="clear" w:color="auto" w:fill="auto"/>
            <w:noWrap/>
          </w:tcPr>
          <w:p w14:paraId="05AB9CF5" w14:textId="77777777" w:rsidR="00756BEB" w:rsidRPr="00B5339B" w:rsidRDefault="00756BEB" w:rsidP="00EF60CF">
            <w:pPr>
              <w:widowControl w:val="0"/>
              <w:rPr>
                <w:color w:val="auto"/>
                <w:kern w:val="2"/>
                <w:sz w:val="21"/>
                <w:szCs w:val="21"/>
                <w:lang w:val="en-US" w:eastAsia="zh-CN"/>
              </w:rPr>
            </w:pPr>
          </w:p>
        </w:tc>
        <w:tc>
          <w:tcPr>
            <w:tcW w:w="851" w:type="dxa"/>
            <w:tcBorders>
              <w:top w:val="nil"/>
              <w:left w:val="nil"/>
              <w:bottom w:val="nil"/>
              <w:right w:val="nil"/>
            </w:tcBorders>
            <w:shd w:val="clear" w:color="auto" w:fill="auto"/>
          </w:tcPr>
          <w:p w14:paraId="23B116B5" w14:textId="77777777" w:rsidR="00756BEB" w:rsidRPr="00B5339B" w:rsidRDefault="00756BEB" w:rsidP="00EF60CF">
            <w:pPr>
              <w:widowControl w:val="0"/>
              <w:rPr>
                <w:color w:val="auto"/>
                <w:kern w:val="2"/>
                <w:sz w:val="21"/>
                <w:szCs w:val="21"/>
                <w:lang w:val="en-US" w:eastAsia="zh-CN"/>
              </w:rPr>
            </w:pPr>
          </w:p>
        </w:tc>
        <w:tc>
          <w:tcPr>
            <w:tcW w:w="1843" w:type="dxa"/>
            <w:tcBorders>
              <w:top w:val="nil"/>
              <w:left w:val="nil"/>
              <w:bottom w:val="nil"/>
              <w:right w:val="nil"/>
            </w:tcBorders>
            <w:shd w:val="clear" w:color="auto" w:fill="auto"/>
            <w:noWrap/>
          </w:tcPr>
          <w:p w14:paraId="5BC0DDF7"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2-4 times/week</w:t>
            </w:r>
          </w:p>
        </w:tc>
        <w:tc>
          <w:tcPr>
            <w:tcW w:w="1701" w:type="dxa"/>
            <w:tcBorders>
              <w:top w:val="nil"/>
              <w:left w:val="nil"/>
              <w:bottom w:val="nil"/>
              <w:right w:val="nil"/>
            </w:tcBorders>
            <w:shd w:val="clear" w:color="auto" w:fill="auto"/>
            <w:noWrap/>
          </w:tcPr>
          <w:p w14:paraId="11104020"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0.77(0.57-1.03)</w:t>
            </w:r>
          </w:p>
        </w:tc>
        <w:tc>
          <w:tcPr>
            <w:tcW w:w="6378" w:type="dxa"/>
            <w:vMerge/>
            <w:tcBorders>
              <w:top w:val="nil"/>
              <w:left w:val="nil"/>
              <w:right w:val="nil"/>
            </w:tcBorders>
            <w:shd w:val="clear" w:color="auto" w:fill="auto"/>
            <w:noWrap/>
          </w:tcPr>
          <w:p w14:paraId="3778B49D" w14:textId="77777777" w:rsidR="00756BEB" w:rsidRPr="00B5339B" w:rsidRDefault="00756BEB" w:rsidP="00DE5DAE">
            <w:pPr>
              <w:widowControl w:val="0"/>
              <w:rPr>
                <w:color w:val="auto"/>
                <w:kern w:val="2"/>
                <w:sz w:val="21"/>
                <w:szCs w:val="21"/>
                <w:lang w:val="en-US" w:eastAsia="zh-CN"/>
              </w:rPr>
            </w:pPr>
          </w:p>
        </w:tc>
        <w:tc>
          <w:tcPr>
            <w:tcW w:w="4395" w:type="dxa"/>
            <w:vMerge/>
            <w:tcBorders>
              <w:top w:val="nil"/>
              <w:left w:val="nil"/>
              <w:right w:val="nil"/>
            </w:tcBorders>
          </w:tcPr>
          <w:p w14:paraId="2CB5AC39" w14:textId="77777777" w:rsidR="00756BEB" w:rsidRPr="00B5339B" w:rsidRDefault="00756BEB" w:rsidP="00DE5DAE">
            <w:pPr>
              <w:widowControl w:val="0"/>
              <w:rPr>
                <w:color w:val="auto"/>
                <w:kern w:val="2"/>
                <w:sz w:val="21"/>
                <w:szCs w:val="21"/>
                <w:lang w:val="en-US" w:eastAsia="zh-CN"/>
              </w:rPr>
            </w:pPr>
          </w:p>
        </w:tc>
      </w:tr>
      <w:tr w:rsidR="00756BEB" w:rsidRPr="00B5339B" w14:paraId="2CF541D1" w14:textId="77777777" w:rsidTr="00E13040">
        <w:trPr>
          <w:trHeight w:val="270"/>
        </w:trPr>
        <w:tc>
          <w:tcPr>
            <w:tcW w:w="2830" w:type="dxa"/>
            <w:tcBorders>
              <w:top w:val="nil"/>
              <w:left w:val="nil"/>
              <w:bottom w:val="single" w:sz="4" w:space="0" w:color="auto"/>
              <w:right w:val="nil"/>
            </w:tcBorders>
            <w:shd w:val="clear" w:color="auto" w:fill="auto"/>
            <w:noWrap/>
          </w:tcPr>
          <w:p w14:paraId="2D876AB9" w14:textId="77777777" w:rsidR="00756BEB" w:rsidRPr="00B5339B" w:rsidRDefault="00756BEB" w:rsidP="00EF60CF">
            <w:pPr>
              <w:widowControl w:val="0"/>
              <w:rPr>
                <w:color w:val="auto"/>
                <w:kern w:val="2"/>
                <w:sz w:val="21"/>
                <w:szCs w:val="21"/>
                <w:lang w:val="en-US" w:eastAsia="zh-CN"/>
              </w:rPr>
            </w:pPr>
          </w:p>
        </w:tc>
        <w:tc>
          <w:tcPr>
            <w:tcW w:w="851" w:type="dxa"/>
            <w:tcBorders>
              <w:top w:val="nil"/>
              <w:left w:val="nil"/>
              <w:bottom w:val="single" w:sz="4" w:space="0" w:color="auto"/>
              <w:right w:val="nil"/>
            </w:tcBorders>
            <w:shd w:val="clear" w:color="auto" w:fill="auto"/>
          </w:tcPr>
          <w:p w14:paraId="3F160144" w14:textId="77777777" w:rsidR="00756BEB" w:rsidRPr="00B5339B" w:rsidRDefault="00756BEB" w:rsidP="00EF60CF">
            <w:pPr>
              <w:widowControl w:val="0"/>
              <w:rPr>
                <w:color w:val="auto"/>
                <w:kern w:val="2"/>
                <w:sz w:val="21"/>
                <w:szCs w:val="21"/>
                <w:lang w:val="en-US" w:eastAsia="zh-CN"/>
              </w:rPr>
            </w:pPr>
          </w:p>
        </w:tc>
        <w:tc>
          <w:tcPr>
            <w:tcW w:w="1843" w:type="dxa"/>
            <w:tcBorders>
              <w:top w:val="nil"/>
              <w:left w:val="nil"/>
              <w:bottom w:val="single" w:sz="4" w:space="0" w:color="auto"/>
              <w:right w:val="nil"/>
            </w:tcBorders>
            <w:shd w:val="clear" w:color="auto" w:fill="auto"/>
            <w:noWrap/>
          </w:tcPr>
          <w:p w14:paraId="4A3B612C"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Almost daily</w:t>
            </w:r>
          </w:p>
        </w:tc>
        <w:tc>
          <w:tcPr>
            <w:tcW w:w="1701" w:type="dxa"/>
            <w:tcBorders>
              <w:top w:val="nil"/>
              <w:left w:val="nil"/>
              <w:bottom w:val="single" w:sz="4" w:space="0" w:color="auto"/>
              <w:right w:val="nil"/>
            </w:tcBorders>
            <w:shd w:val="clear" w:color="auto" w:fill="auto"/>
            <w:noWrap/>
          </w:tcPr>
          <w:p w14:paraId="630BBC29"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0.70(0.51- 0.95)</w:t>
            </w:r>
          </w:p>
        </w:tc>
        <w:tc>
          <w:tcPr>
            <w:tcW w:w="6378" w:type="dxa"/>
            <w:vMerge/>
            <w:tcBorders>
              <w:top w:val="nil"/>
              <w:left w:val="nil"/>
              <w:bottom w:val="single" w:sz="4" w:space="0" w:color="auto"/>
              <w:right w:val="nil"/>
            </w:tcBorders>
            <w:shd w:val="clear" w:color="auto" w:fill="auto"/>
            <w:noWrap/>
          </w:tcPr>
          <w:p w14:paraId="543E4F4E" w14:textId="77777777" w:rsidR="00756BEB" w:rsidRPr="00B5339B" w:rsidRDefault="00756BEB" w:rsidP="00DE5DAE">
            <w:pPr>
              <w:widowControl w:val="0"/>
              <w:rPr>
                <w:color w:val="auto"/>
                <w:kern w:val="2"/>
                <w:sz w:val="21"/>
                <w:szCs w:val="21"/>
                <w:lang w:val="en-US" w:eastAsia="zh-CN"/>
              </w:rPr>
            </w:pPr>
          </w:p>
        </w:tc>
        <w:tc>
          <w:tcPr>
            <w:tcW w:w="4395" w:type="dxa"/>
            <w:vMerge/>
            <w:tcBorders>
              <w:top w:val="nil"/>
              <w:left w:val="nil"/>
              <w:bottom w:val="single" w:sz="4" w:space="0" w:color="auto"/>
              <w:right w:val="nil"/>
            </w:tcBorders>
          </w:tcPr>
          <w:p w14:paraId="75753814" w14:textId="77777777" w:rsidR="00756BEB" w:rsidRPr="00B5339B" w:rsidRDefault="00756BEB" w:rsidP="00DE5DAE">
            <w:pPr>
              <w:widowControl w:val="0"/>
              <w:rPr>
                <w:color w:val="auto"/>
                <w:kern w:val="2"/>
                <w:sz w:val="21"/>
                <w:szCs w:val="21"/>
                <w:lang w:val="en-US" w:eastAsia="zh-CN"/>
              </w:rPr>
            </w:pPr>
          </w:p>
        </w:tc>
      </w:tr>
      <w:tr w:rsidR="00756BEB" w:rsidRPr="00B5339B" w14:paraId="6D85B73E" w14:textId="77777777" w:rsidTr="00E13040">
        <w:trPr>
          <w:trHeight w:val="270"/>
        </w:trPr>
        <w:tc>
          <w:tcPr>
            <w:tcW w:w="2830" w:type="dxa"/>
            <w:tcBorders>
              <w:left w:val="nil"/>
              <w:bottom w:val="nil"/>
              <w:right w:val="nil"/>
            </w:tcBorders>
            <w:shd w:val="clear" w:color="auto" w:fill="auto"/>
            <w:noWrap/>
          </w:tcPr>
          <w:p w14:paraId="57EAADCA" w14:textId="77777777" w:rsidR="00756BEB" w:rsidRPr="00B5339B" w:rsidRDefault="00756BEB" w:rsidP="00EF60CF">
            <w:pPr>
              <w:widowControl w:val="0"/>
              <w:rPr>
                <w:color w:val="auto"/>
                <w:kern w:val="2"/>
                <w:sz w:val="21"/>
                <w:szCs w:val="21"/>
                <w:lang w:val="en-US" w:eastAsia="zh-CN"/>
              </w:rPr>
            </w:pPr>
            <w:r w:rsidRPr="00B5339B">
              <w:rPr>
                <w:color w:val="auto"/>
                <w:kern w:val="2"/>
                <w:sz w:val="21"/>
                <w:szCs w:val="21"/>
                <w:lang w:val="en-US" w:eastAsia="zh-CN"/>
              </w:rPr>
              <w:t>Nakamura et al. 2004 [5]</w:t>
            </w:r>
          </w:p>
        </w:tc>
        <w:tc>
          <w:tcPr>
            <w:tcW w:w="851" w:type="dxa"/>
            <w:tcBorders>
              <w:left w:val="nil"/>
              <w:bottom w:val="nil"/>
              <w:right w:val="nil"/>
            </w:tcBorders>
            <w:shd w:val="clear" w:color="auto" w:fill="auto"/>
          </w:tcPr>
          <w:p w14:paraId="611A076E" w14:textId="77777777" w:rsidR="00756BEB" w:rsidRPr="00B5339B" w:rsidRDefault="00756BEB" w:rsidP="00EF60CF">
            <w:pPr>
              <w:widowControl w:val="0"/>
              <w:rPr>
                <w:color w:val="auto"/>
                <w:kern w:val="2"/>
                <w:sz w:val="21"/>
                <w:szCs w:val="21"/>
                <w:lang w:val="en-US" w:eastAsia="zh-CN"/>
              </w:rPr>
            </w:pPr>
            <w:r w:rsidRPr="00B5339B">
              <w:rPr>
                <w:color w:val="auto"/>
                <w:kern w:val="2"/>
                <w:sz w:val="21"/>
                <w:szCs w:val="21"/>
                <w:lang w:val="en-US" w:eastAsia="zh-CN"/>
              </w:rPr>
              <w:t>Female</w:t>
            </w:r>
          </w:p>
        </w:tc>
        <w:tc>
          <w:tcPr>
            <w:tcW w:w="1843" w:type="dxa"/>
            <w:tcBorders>
              <w:left w:val="nil"/>
              <w:bottom w:val="nil"/>
              <w:right w:val="nil"/>
            </w:tcBorders>
            <w:shd w:val="clear" w:color="auto" w:fill="auto"/>
            <w:noWrap/>
          </w:tcPr>
          <w:p w14:paraId="3E9BFA20"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1/d</w:t>
            </w:r>
          </w:p>
        </w:tc>
        <w:tc>
          <w:tcPr>
            <w:tcW w:w="1701" w:type="dxa"/>
            <w:tcBorders>
              <w:left w:val="nil"/>
              <w:bottom w:val="nil"/>
              <w:right w:val="nil"/>
            </w:tcBorders>
            <w:shd w:val="clear" w:color="auto" w:fill="auto"/>
            <w:noWrap/>
          </w:tcPr>
          <w:p w14:paraId="00D77E70"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1.00 (reference)</w:t>
            </w:r>
          </w:p>
        </w:tc>
        <w:tc>
          <w:tcPr>
            <w:tcW w:w="6378" w:type="dxa"/>
            <w:vMerge w:val="restart"/>
            <w:tcBorders>
              <w:left w:val="nil"/>
              <w:bottom w:val="nil"/>
              <w:right w:val="nil"/>
            </w:tcBorders>
            <w:shd w:val="clear" w:color="auto" w:fill="auto"/>
            <w:noWrap/>
          </w:tcPr>
          <w:p w14:paraId="661A35DF"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Age, serum creatinine, total cholesterol, blood glucose, BMI, systolic and diastolic blood pressures, use of blood pressure–lowering drugs, smoking history, and alcohol intake.</w:t>
            </w:r>
          </w:p>
        </w:tc>
        <w:tc>
          <w:tcPr>
            <w:tcW w:w="4395" w:type="dxa"/>
            <w:vMerge w:val="restart"/>
            <w:tcBorders>
              <w:left w:val="nil"/>
              <w:bottom w:val="nil"/>
              <w:right w:val="nil"/>
            </w:tcBorders>
          </w:tcPr>
          <w:p w14:paraId="1691AC25"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Not Report</w:t>
            </w:r>
          </w:p>
        </w:tc>
      </w:tr>
      <w:tr w:rsidR="00756BEB" w:rsidRPr="00B5339B" w14:paraId="1D7D315C" w14:textId="77777777" w:rsidTr="00E13040">
        <w:trPr>
          <w:trHeight w:val="270"/>
        </w:trPr>
        <w:tc>
          <w:tcPr>
            <w:tcW w:w="2830" w:type="dxa"/>
            <w:tcBorders>
              <w:top w:val="nil"/>
              <w:left w:val="nil"/>
              <w:bottom w:val="nil"/>
              <w:right w:val="nil"/>
            </w:tcBorders>
            <w:shd w:val="clear" w:color="auto" w:fill="auto"/>
            <w:noWrap/>
          </w:tcPr>
          <w:p w14:paraId="3DD3C161" w14:textId="77777777" w:rsidR="00756BEB" w:rsidRPr="00B5339B" w:rsidRDefault="00756BEB" w:rsidP="00EF60CF">
            <w:pPr>
              <w:widowControl w:val="0"/>
              <w:rPr>
                <w:color w:val="auto"/>
                <w:kern w:val="2"/>
                <w:sz w:val="21"/>
                <w:szCs w:val="21"/>
                <w:lang w:val="en-US" w:eastAsia="zh-CN"/>
              </w:rPr>
            </w:pPr>
          </w:p>
        </w:tc>
        <w:tc>
          <w:tcPr>
            <w:tcW w:w="851" w:type="dxa"/>
            <w:tcBorders>
              <w:top w:val="nil"/>
              <w:left w:val="nil"/>
              <w:bottom w:val="nil"/>
              <w:right w:val="nil"/>
            </w:tcBorders>
            <w:shd w:val="clear" w:color="auto" w:fill="auto"/>
          </w:tcPr>
          <w:p w14:paraId="7FAE89D0" w14:textId="77777777" w:rsidR="00756BEB" w:rsidRPr="00B5339B" w:rsidRDefault="00756BEB" w:rsidP="00EF60CF">
            <w:pPr>
              <w:widowControl w:val="0"/>
              <w:rPr>
                <w:color w:val="auto"/>
                <w:kern w:val="2"/>
                <w:sz w:val="21"/>
                <w:szCs w:val="21"/>
                <w:lang w:val="en-US" w:eastAsia="zh-CN"/>
              </w:rPr>
            </w:pPr>
          </w:p>
        </w:tc>
        <w:tc>
          <w:tcPr>
            <w:tcW w:w="1843" w:type="dxa"/>
            <w:tcBorders>
              <w:top w:val="nil"/>
              <w:left w:val="nil"/>
              <w:bottom w:val="nil"/>
              <w:right w:val="nil"/>
            </w:tcBorders>
            <w:shd w:val="clear" w:color="auto" w:fill="auto"/>
            <w:noWrap/>
          </w:tcPr>
          <w:p w14:paraId="65EA0020"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Seldom</w:t>
            </w:r>
          </w:p>
        </w:tc>
        <w:tc>
          <w:tcPr>
            <w:tcW w:w="1701" w:type="dxa"/>
            <w:tcBorders>
              <w:top w:val="nil"/>
              <w:left w:val="nil"/>
              <w:bottom w:val="nil"/>
              <w:right w:val="nil"/>
            </w:tcBorders>
            <w:shd w:val="clear" w:color="auto" w:fill="auto"/>
            <w:noWrap/>
          </w:tcPr>
          <w:p w14:paraId="5D13A65D"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0.78(0.35-1.73)</w:t>
            </w:r>
          </w:p>
        </w:tc>
        <w:tc>
          <w:tcPr>
            <w:tcW w:w="6378" w:type="dxa"/>
            <w:vMerge/>
            <w:tcBorders>
              <w:top w:val="nil"/>
              <w:left w:val="nil"/>
              <w:bottom w:val="nil"/>
              <w:right w:val="nil"/>
            </w:tcBorders>
            <w:shd w:val="clear" w:color="auto" w:fill="auto"/>
            <w:noWrap/>
          </w:tcPr>
          <w:p w14:paraId="55E21659" w14:textId="77777777" w:rsidR="00756BEB" w:rsidRPr="00B5339B" w:rsidRDefault="00756BEB" w:rsidP="00DE5DAE">
            <w:pPr>
              <w:widowControl w:val="0"/>
              <w:rPr>
                <w:color w:val="auto"/>
                <w:kern w:val="2"/>
                <w:sz w:val="21"/>
                <w:szCs w:val="21"/>
                <w:lang w:val="en-US" w:eastAsia="zh-CN"/>
              </w:rPr>
            </w:pPr>
          </w:p>
        </w:tc>
        <w:tc>
          <w:tcPr>
            <w:tcW w:w="4395" w:type="dxa"/>
            <w:vMerge/>
            <w:tcBorders>
              <w:top w:val="nil"/>
              <w:left w:val="nil"/>
              <w:bottom w:val="nil"/>
              <w:right w:val="nil"/>
            </w:tcBorders>
          </w:tcPr>
          <w:p w14:paraId="5D8048FE" w14:textId="77777777" w:rsidR="00756BEB" w:rsidRPr="00B5339B" w:rsidRDefault="00756BEB" w:rsidP="00DE5DAE">
            <w:pPr>
              <w:widowControl w:val="0"/>
              <w:rPr>
                <w:color w:val="auto"/>
                <w:kern w:val="2"/>
                <w:sz w:val="21"/>
                <w:szCs w:val="21"/>
                <w:lang w:val="en-US" w:eastAsia="zh-CN"/>
              </w:rPr>
            </w:pPr>
          </w:p>
        </w:tc>
      </w:tr>
      <w:tr w:rsidR="00756BEB" w:rsidRPr="00B5339B" w14:paraId="55D249B8" w14:textId="77777777" w:rsidTr="00E13040">
        <w:trPr>
          <w:trHeight w:val="270"/>
        </w:trPr>
        <w:tc>
          <w:tcPr>
            <w:tcW w:w="2830" w:type="dxa"/>
            <w:tcBorders>
              <w:top w:val="nil"/>
              <w:left w:val="nil"/>
              <w:bottom w:val="nil"/>
              <w:right w:val="nil"/>
            </w:tcBorders>
            <w:shd w:val="clear" w:color="auto" w:fill="auto"/>
            <w:noWrap/>
          </w:tcPr>
          <w:p w14:paraId="66DB5E47" w14:textId="77777777" w:rsidR="00756BEB" w:rsidRPr="00B5339B" w:rsidRDefault="00756BEB" w:rsidP="00EF60CF">
            <w:pPr>
              <w:widowControl w:val="0"/>
              <w:rPr>
                <w:color w:val="auto"/>
                <w:kern w:val="2"/>
                <w:sz w:val="21"/>
                <w:szCs w:val="21"/>
                <w:lang w:val="en-US" w:eastAsia="zh-CN"/>
              </w:rPr>
            </w:pPr>
          </w:p>
        </w:tc>
        <w:tc>
          <w:tcPr>
            <w:tcW w:w="851" w:type="dxa"/>
            <w:tcBorders>
              <w:top w:val="nil"/>
              <w:left w:val="nil"/>
              <w:bottom w:val="nil"/>
              <w:right w:val="nil"/>
            </w:tcBorders>
            <w:shd w:val="clear" w:color="auto" w:fill="auto"/>
          </w:tcPr>
          <w:p w14:paraId="08BCAB0E" w14:textId="77777777" w:rsidR="00756BEB" w:rsidRPr="00B5339B" w:rsidRDefault="00756BEB" w:rsidP="00EF60CF">
            <w:pPr>
              <w:widowControl w:val="0"/>
              <w:rPr>
                <w:color w:val="auto"/>
                <w:kern w:val="2"/>
                <w:sz w:val="21"/>
                <w:szCs w:val="21"/>
                <w:lang w:val="en-US" w:eastAsia="zh-CN"/>
              </w:rPr>
            </w:pPr>
          </w:p>
        </w:tc>
        <w:tc>
          <w:tcPr>
            <w:tcW w:w="1843" w:type="dxa"/>
            <w:tcBorders>
              <w:top w:val="nil"/>
              <w:left w:val="nil"/>
              <w:bottom w:val="nil"/>
              <w:right w:val="nil"/>
            </w:tcBorders>
            <w:shd w:val="clear" w:color="auto" w:fill="auto"/>
            <w:noWrap/>
          </w:tcPr>
          <w:p w14:paraId="48FAE2B8"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1–2/week</w:t>
            </w:r>
          </w:p>
        </w:tc>
        <w:tc>
          <w:tcPr>
            <w:tcW w:w="1701" w:type="dxa"/>
            <w:tcBorders>
              <w:top w:val="nil"/>
              <w:left w:val="nil"/>
              <w:bottom w:val="nil"/>
              <w:right w:val="nil"/>
            </w:tcBorders>
            <w:shd w:val="clear" w:color="auto" w:fill="auto"/>
            <w:noWrap/>
          </w:tcPr>
          <w:p w14:paraId="5BD8943E"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0.79(0.47-1.33)</w:t>
            </w:r>
          </w:p>
        </w:tc>
        <w:tc>
          <w:tcPr>
            <w:tcW w:w="6378" w:type="dxa"/>
            <w:vMerge/>
            <w:tcBorders>
              <w:top w:val="nil"/>
              <w:left w:val="nil"/>
              <w:bottom w:val="nil"/>
              <w:right w:val="nil"/>
            </w:tcBorders>
            <w:shd w:val="clear" w:color="auto" w:fill="auto"/>
            <w:noWrap/>
          </w:tcPr>
          <w:p w14:paraId="1EBC01D7" w14:textId="77777777" w:rsidR="00756BEB" w:rsidRPr="00B5339B" w:rsidRDefault="00756BEB" w:rsidP="00DE5DAE">
            <w:pPr>
              <w:widowControl w:val="0"/>
              <w:rPr>
                <w:color w:val="auto"/>
                <w:kern w:val="2"/>
                <w:sz w:val="21"/>
                <w:szCs w:val="21"/>
                <w:lang w:val="en-US" w:eastAsia="zh-CN"/>
              </w:rPr>
            </w:pPr>
          </w:p>
        </w:tc>
        <w:tc>
          <w:tcPr>
            <w:tcW w:w="4395" w:type="dxa"/>
            <w:vMerge/>
            <w:tcBorders>
              <w:top w:val="nil"/>
              <w:left w:val="nil"/>
              <w:bottom w:val="nil"/>
              <w:right w:val="nil"/>
            </w:tcBorders>
          </w:tcPr>
          <w:p w14:paraId="2D9F5D7D" w14:textId="77777777" w:rsidR="00756BEB" w:rsidRPr="00B5339B" w:rsidRDefault="00756BEB" w:rsidP="00DE5DAE">
            <w:pPr>
              <w:widowControl w:val="0"/>
              <w:rPr>
                <w:color w:val="auto"/>
                <w:kern w:val="2"/>
                <w:sz w:val="21"/>
                <w:szCs w:val="21"/>
                <w:lang w:val="en-US" w:eastAsia="zh-CN"/>
              </w:rPr>
            </w:pPr>
          </w:p>
        </w:tc>
      </w:tr>
      <w:tr w:rsidR="00756BEB" w:rsidRPr="00B5339B" w14:paraId="5F216B18" w14:textId="77777777" w:rsidTr="00E13040">
        <w:trPr>
          <w:trHeight w:val="270"/>
        </w:trPr>
        <w:tc>
          <w:tcPr>
            <w:tcW w:w="2830" w:type="dxa"/>
            <w:tcBorders>
              <w:top w:val="nil"/>
              <w:left w:val="nil"/>
              <w:bottom w:val="nil"/>
              <w:right w:val="nil"/>
            </w:tcBorders>
            <w:shd w:val="clear" w:color="auto" w:fill="auto"/>
            <w:noWrap/>
          </w:tcPr>
          <w:p w14:paraId="7F62F25B" w14:textId="77777777" w:rsidR="00756BEB" w:rsidRPr="00B5339B" w:rsidRDefault="00756BEB" w:rsidP="00EF60CF">
            <w:pPr>
              <w:widowControl w:val="0"/>
              <w:rPr>
                <w:color w:val="auto"/>
                <w:kern w:val="2"/>
                <w:sz w:val="21"/>
                <w:szCs w:val="21"/>
                <w:lang w:val="en-US" w:eastAsia="zh-CN"/>
              </w:rPr>
            </w:pPr>
          </w:p>
        </w:tc>
        <w:tc>
          <w:tcPr>
            <w:tcW w:w="851" w:type="dxa"/>
            <w:tcBorders>
              <w:top w:val="nil"/>
              <w:left w:val="nil"/>
              <w:bottom w:val="nil"/>
              <w:right w:val="nil"/>
            </w:tcBorders>
            <w:shd w:val="clear" w:color="auto" w:fill="auto"/>
          </w:tcPr>
          <w:p w14:paraId="11F87716" w14:textId="77777777" w:rsidR="00756BEB" w:rsidRPr="00B5339B" w:rsidRDefault="00756BEB" w:rsidP="00EF60CF">
            <w:pPr>
              <w:widowControl w:val="0"/>
              <w:rPr>
                <w:color w:val="auto"/>
                <w:kern w:val="2"/>
                <w:sz w:val="21"/>
                <w:szCs w:val="21"/>
                <w:lang w:val="en-US" w:eastAsia="zh-CN"/>
              </w:rPr>
            </w:pPr>
          </w:p>
        </w:tc>
        <w:tc>
          <w:tcPr>
            <w:tcW w:w="1843" w:type="dxa"/>
            <w:tcBorders>
              <w:top w:val="nil"/>
              <w:left w:val="nil"/>
              <w:bottom w:val="nil"/>
              <w:right w:val="nil"/>
            </w:tcBorders>
            <w:shd w:val="clear" w:color="auto" w:fill="auto"/>
            <w:noWrap/>
          </w:tcPr>
          <w:p w14:paraId="03FD3B5F"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1/2 d</w:t>
            </w:r>
          </w:p>
        </w:tc>
        <w:tc>
          <w:tcPr>
            <w:tcW w:w="1701" w:type="dxa"/>
            <w:tcBorders>
              <w:top w:val="nil"/>
              <w:left w:val="nil"/>
              <w:bottom w:val="nil"/>
              <w:right w:val="nil"/>
            </w:tcBorders>
            <w:shd w:val="clear" w:color="auto" w:fill="auto"/>
            <w:noWrap/>
          </w:tcPr>
          <w:p w14:paraId="24DB5DB7"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1.46(0.89-2.40)</w:t>
            </w:r>
          </w:p>
        </w:tc>
        <w:tc>
          <w:tcPr>
            <w:tcW w:w="6378" w:type="dxa"/>
            <w:vMerge/>
            <w:tcBorders>
              <w:top w:val="nil"/>
              <w:left w:val="nil"/>
              <w:bottom w:val="nil"/>
              <w:right w:val="nil"/>
            </w:tcBorders>
            <w:shd w:val="clear" w:color="auto" w:fill="auto"/>
            <w:noWrap/>
          </w:tcPr>
          <w:p w14:paraId="0EA703C9" w14:textId="77777777" w:rsidR="00756BEB" w:rsidRPr="00B5339B" w:rsidRDefault="00756BEB" w:rsidP="00DE5DAE">
            <w:pPr>
              <w:widowControl w:val="0"/>
              <w:rPr>
                <w:color w:val="auto"/>
                <w:kern w:val="2"/>
                <w:sz w:val="21"/>
                <w:szCs w:val="21"/>
                <w:lang w:val="en-US" w:eastAsia="zh-CN"/>
              </w:rPr>
            </w:pPr>
          </w:p>
        </w:tc>
        <w:tc>
          <w:tcPr>
            <w:tcW w:w="4395" w:type="dxa"/>
            <w:vMerge/>
            <w:tcBorders>
              <w:top w:val="nil"/>
              <w:left w:val="nil"/>
              <w:bottom w:val="nil"/>
              <w:right w:val="nil"/>
            </w:tcBorders>
          </w:tcPr>
          <w:p w14:paraId="3848E261" w14:textId="77777777" w:rsidR="00756BEB" w:rsidRPr="00B5339B" w:rsidRDefault="00756BEB" w:rsidP="00DE5DAE">
            <w:pPr>
              <w:widowControl w:val="0"/>
              <w:rPr>
                <w:color w:val="auto"/>
                <w:kern w:val="2"/>
                <w:sz w:val="21"/>
                <w:szCs w:val="21"/>
                <w:lang w:val="en-US" w:eastAsia="zh-CN"/>
              </w:rPr>
            </w:pPr>
          </w:p>
        </w:tc>
      </w:tr>
      <w:tr w:rsidR="00756BEB" w:rsidRPr="00B5339B" w14:paraId="5C967E80" w14:textId="77777777" w:rsidTr="00912A41">
        <w:trPr>
          <w:trHeight w:val="270"/>
        </w:trPr>
        <w:tc>
          <w:tcPr>
            <w:tcW w:w="2830" w:type="dxa"/>
            <w:tcBorders>
              <w:top w:val="nil"/>
              <w:left w:val="nil"/>
              <w:bottom w:val="nil"/>
              <w:right w:val="nil"/>
            </w:tcBorders>
            <w:shd w:val="clear" w:color="auto" w:fill="auto"/>
            <w:noWrap/>
          </w:tcPr>
          <w:p w14:paraId="201658FA" w14:textId="77777777" w:rsidR="00756BEB" w:rsidRPr="00B5339B" w:rsidRDefault="00756BEB" w:rsidP="00EF60CF">
            <w:pPr>
              <w:widowControl w:val="0"/>
              <w:rPr>
                <w:color w:val="auto"/>
                <w:kern w:val="2"/>
                <w:sz w:val="21"/>
                <w:szCs w:val="21"/>
                <w:lang w:val="en-US" w:eastAsia="zh-CN"/>
              </w:rPr>
            </w:pPr>
          </w:p>
        </w:tc>
        <w:tc>
          <w:tcPr>
            <w:tcW w:w="851" w:type="dxa"/>
            <w:tcBorders>
              <w:top w:val="nil"/>
              <w:left w:val="nil"/>
              <w:bottom w:val="single" w:sz="4" w:space="0" w:color="auto"/>
              <w:right w:val="nil"/>
            </w:tcBorders>
            <w:shd w:val="clear" w:color="auto" w:fill="auto"/>
          </w:tcPr>
          <w:p w14:paraId="14603FD2" w14:textId="77777777" w:rsidR="00756BEB" w:rsidRPr="00B5339B" w:rsidRDefault="00756BEB" w:rsidP="00EF60CF">
            <w:pPr>
              <w:widowControl w:val="0"/>
              <w:rPr>
                <w:color w:val="auto"/>
                <w:kern w:val="2"/>
                <w:sz w:val="21"/>
                <w:szCs w:val="21"/>
                <w:lang w:val="en-US" w:eastAsia="zh-CN"/>
              </w:rPr>
            </w:pPr>
          </w:p>
        </w:tc>
        <w:tc>
          <w:tcPr>
            <w:tcW w:w="1843" w:type="dxa"/>
            <w:tcBorders>
              <w:top w:val="nil"/>
              <w:left w:val="nil"/>
              <w:bottom w:val="single" w:sz="4" w:space="0" w:color="auto"/>
              <w:right w:val="nil"/>
            </w:tcBorders>
            <w:shd w:val="clear" w:color="auto" w:fill="auto"/>
            <w:noWrap/>
          </w:tcPr>
          <w:p w14:paraId="4B7D1C54"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≥2/d</w:t>
            </w:r>
          </w:p>
        </w:tc>
        <w:tc>
          <w:tcPr>
            <w:tcW w:w="1701" w:type="dxa"/>
            <w:tcBorders>
              <w:top w:val="nil"/>
              <w:left w:val="nil"/>
              <w:bottom w:val="single" w:sz="4" w:space="0" w:color="auto"/>
              <w:right w:val="nil"/>
            </w:tcBorders>
            <w:shd w:val="clear" w:color="auto" w:fill="auto"/>
            <w:noWrap/>
          </w:tcPr>
          <w:p w14:paraId="19B48F78"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1.22(0.29-5.17)</w:t>
            </w:r>
          </w:p>
        </w:tc>
        <w:tc>
          <w:tcPr>
            <w:tcW w:w="6378" w:type="dxa"/>
            <w:vMerge/>
            <w:tcBorders>
              <w:top w:val="nil"/>
              <w:left w:val="nil"/>
              <w:bottom w:val="nil"/>
              <w:right w:val="nil"/>
            </w:tcBorders>
            <w:shd w:val="clear" w:color="auto" w:fill="auto"/>
            <w:noWrap/>
          </w:tcPr>
          <w:p w14:paraId="3EF0B6FA" w14:textId="77777777" w:rsidR="00756BEB" w:rsidRPr="00B5339B" w:rsidRDefault="00756BEB" w:rsidP="00DE5DAE">
            <w:pPr>
              <w:widowControl w:val="0"/>
              <w:rPr>
                <w:color w:val="auto"/>
                <w:kern w:val="2"/>
                <w:sz w:val="21"/>
                <w:szCs w:val="21"/>
                <w:lang w:val="en-US" w:eastAsia="zh-CN"/>
              </w:rPr>
            </w:pPr>
          </w:p>
        </w:tc>
        <w:tc>
          <w:tcPr>
            <w:tcW w:w="4395" w:type="dxa"/>
            <w:vMerge/>
            <w:tcBorders>
              <w:top w:val="nil"/>
              <w:left w:val="nil"/>
              <w:bottom w:val="nil"/>
              <w:right w:val="nil"/>
            </w:tcBorders>
          </w:tcPr>
          <w:p w14:paraId="33A85A21" w14:textId="77777777" w:rsidR="00756BEB" w:rsidRPr="00B5339B" w:rsidRDefault="00756BEB" w:rsidP="00DE5DAE">
            <w:pPr>
              <w:widowControl w:val="0"/>
              <w:rPr>
                <w:color w:val="auto"/>
                <w:kern w:val="2"/>
                <w:sz w:val="21"/>
                <w:szCs w:val="21"/>
                <w:lang w:val="en-US" w:eastAsia="zh-CN"/>
              </w:rPr>
            </w:pPr>
          </w:p>
        </w:tc>
      </w:tr>
      <w:tr w:rsidR="00756BEB" w:rsidRPr="00B5339B" w14:paraId="64AA0041" w14:textId="77777777" w:rsidTr="00912A41">
        <w:trPr>
          <w:trHeight w:val="270"/>
        </w:trPr>
        <w:tc>
          <w:tcPr>
            <w:tcW w:w="2830" w:type="dxa"/>
            <w:tcBorders>
              <w:top w:val="nil"/>
              <w:left w:val="nil"/>
              <w:bottom w:val="nil"/>
              <w:right w:val="nil"/>
            </w:tcBorders>
            <w:shd w:val="clear" w:color="auto" w:fill="auto"/>
            <w:noWrap/>
          </w:tcPr>
          <w:p w14:paraId="147FDE87" w14:textId="77777777" w:rsidR="00756BEB" w:rsidRPr="00B5339B" w:rsidRDefault="00756BEB" w:rsidP="00EF60CF">
            <w:pPr>
              <w:widowControl w:val="0"/>
              <w:rPr>
                <w:color w:val="auto"/>
                <w:kern w:val="2"/>
                <w:sz w:val="21"/>
                <w:szCs w:val="21"/>
                <w:lang w:val="en-US" w:eastAsia="zh-CN"/>
              </w:rPr>
            </w:pPr>
          </w:p>
        </w:tc>
        <w:tc>
          <w:tcPr>
            <w:tcW w:w="851" w:type="dxa"/>
            <w:tcBorders>
              <w:top w:val="single" w:sz="4" w:space="0" w:color="auto"/>
              <w:left w:val="nil"/>
              <w:bottom w:val="nil"/>
              <w:right w:val="nil"/>
            </w:tcBorders>
            <w:shd w:val="clear" w:color="auto" w:fill="auto"/>
          </w:tcPr>
          <w:p w14:paraId="08889559" w14:textId="77777777" w:rsidR="00756BEB" w:rsidRPr="00B5339B" w:rsidRDefault="00756BEB" w:rsidP="00EF60CF">
            <w:pPr>
              <w:widowControl w:val="0"/>
              <w:rPr>
                <w:color w:val="auto"/>
                <w:kern w:val="2"/>
                <w:sz w:val="21"/>
                <w:szCs w:val="21"/>
                <w:lang w:val="en-US" w:eastAsia="zh-CN"/>
              </w:rPr>
            </w:pPr>
            <w:r w:rsidRPr="00B5339B">
              <w:rPr>
                <w:color w:val="auto"/>
                <w:kern w:val="2"/>
                <w:sz w:val="21"/>
                <w:szCs w:val="21"/>
                <w:lang w:val="en-US" w:eastAsia="zh-CN"/>
              </w:rPr>
              <w:t>Male</w:t>
            </w:r>
          </w:p>
        </w:tc>
        <w:tc>
          <w:tcPr>
            <w:tcW w:w="1843" w:type="dxa"/>
            <w:tcBorders>
              <w:top w:val="single" w:sz="4" w:space="0" w:color="auto"/>
              <w:left w:val="nil"/>
              <w:bottom w:val="nil"/>
              <w:right w:val="nil"/>
            </w:tcBorders>
            <w:shd w:val="clear" w:color="auto" w:fill="auto"/>
            <w:noWrap/>
          </w:tcPr>
          <w:p w14:paraId="7AD62290"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1/d</w:t>
            </w:r>
          </w:p>
        </w:tc>
        <w:tc>
          <w:tcPr>
            <w:tcW w:w="1701" w:type="dxa"/>
            <w:tcBorders>
              <w:top w:val="single" w:sz="4" w:space="0" w:color="auto"/>
              <w:left w:val="nil"/>
              <w:bottom w:val="nil"/>
              <w:right w:val="nil"/>
            </w:tcBorders>
            <w:shd w:val="clear" w:color="auto" w:fill="auto"/>
            <w:noWrap/>
          </w:tcPr>
          <w:p w14:paraId="03F8E71A"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1.00 (reference)</w:t>
            </w:r>
          </w:p>
        </w:tc>
        <w:tc>
          <w:tcPr>
            <w:tcW w:w="6378" w:type="dxa"/>
            <w:vMerge w:val="restart"/>
            <w:tcBorders>
              <w:top w:val="nil"/>
              <w:left w:val="nil"/>
              <w:right w:val="nil"/>
            </w:tcBorders>
            <w:shd w:val="clear" w:color="auto" w:fill="auto"/>
            <w:noWrap/>
          </w:tcPr>
          <w:p w14:paraId="7EC67C6D" w14:textId="070F943A" w:rsidR="00756BEB" w:rsidRPr="00B5339B" w:rsidRDefault="00756BEB" w:rsidP="00DE5DAE">
            <w:pPr>
              <w:widowControl w:val="0"/>
              <w:rPr>
                <w:color w:val="auto"/>
                <w:kern w:val="2"/>
                <w:sz w:val="21"/>
                <w:szCs w:val="21"/>
                <w:lang w:val="en-US" w:eastAsia="zh-CN"/>
              </w:rPr>
            </w:pPr>
          </w:p>
        </w:tc>
        <w:tc>
          <w:tcPr>
            <w:tcW w:w="4395" w:type="dxa"/>
            <w:vMerge w:val="restart"/>
            <w:tcBorders>
              <w:top w:val="nil"/>
              <w:left w:val="nil"/>
              <w:right w:val="nil"/>
            </w:tcBorders>
          </w:tcPr>
          <w:p w14:paraId="1FA05357" w14:textId="03A23E69" w:rsidR="00756BEB" w:rsidRPr="00B5339B" w:rsidRDefault="00756BEB" w:rsidP="00DE5DAE">
            <w:pPr>
              <w:widowControl w:val="0"/>
              <w:rPr>
                <w:color w:val="auto"/>
                <w:kern w:val="2"/>
                <w:sz w:val="21"/>
                <w:szCs w:val="21"/>
                <w:lang w:val="en-US" w:eastAsia="zh-CN"/>
              </w:rPr>
            </w:pPr>
          </w:p>
        </w:tc>
      </w:tr>
      <w:tr w:rsidR="00756BEB" w:rsidRPr="00B5339B" w14:paraId="2FCE18F5" w14:textId="77777777" w:rsidTr="00E13040">
        <w:trPr>
          <w:trHeight w:val="270"/>
        </w:trPr>
        <w:tc>
          <w:tcPr>
            <w:tcW w:w="2830" w:type="dxa"/>
            <w:tcBorders>
              <w:top w:val="nil"/>
              <w:left w:val="nil"/>
              <w:bottom w:val="nil"/>
              <w:right w:val="nil"/>
            </w:tcBorders>
            <w:shd w:val="clear" w:color="auto" w:fill="auto"/>
            <w:noWrap/>
          </w:tcPr>
          <w:p w14:paraId="68D89AAC" w14:textId="77777777" w:rsidR="00756BEB" w:rsidRPr="00B5339B" w:rsidRDefault="00756BEB" w:rsidP="00EF60CF">
            <w:pPr>
              <w:widowControl w:val="0"/>
              <w:rPr>
                <w:color w:val="auto"/>
                <w:kern w:val="2"/>
                <w:sz w:val="21"/>
                <w:szCs w:val="21"/>
                <w:lang w:val="en-US" w:eastAsia="zh-CN"/>
              </w:rPr>
            </w:pPr>
          </w:p>
        </w:tc>
        <w:tc>
          <w:tcPr>
            <w:tcW w:w="851" w:type="dxa"/>
            <w:tcBorders>
              <w:top w:val="nil"/>
              <w:left w:val="nil"/>
              <w:bottom w:val="nil"/>
              <w:right w:val="nil"/>
            </w:tcBorders>
            <w:shd w:val="clear" w:color="auto" w:fill="auto"/>
          </w:tcPr>
          <w:p w14:paraId="58B2A940" w14:textId="77777777" w:rsidR="00756BEB" w:rsidRPr="00B5339B" w:rsidRDefault="00756BEB" w:rsidP="00EF60CF">
            <w:pPr>
              <w:widowControl w:val="0"/>
              <w:rPr>
                <w:color w:val="auto"/>
                <w:kern w:val="2"/>
                <w:sz w:val="21"/>
                <w:szCs w:val="21"/>
                <w:lang w:val="en-US" w:eastAsia="zh-CN"/>
              </w:rPr>
            </w:pPr>
          </w:p>
        </w:tc>
        <w:tc>
          <w:tcPr>
            <w:tcW w:w="1843" w:type="dxa"/>
            <w:tcBorders>
              <w:top w:val="nil"/>
              <w:left w:val="nil"/>
              <w:bottom w:val="nil"/>
              <w:right w:val="nil"/>
            </w:tcBorders>
            <w:shd w:val="clear" w:color="auto" w:fill="auto"/>
            <w:noWrap/>
          </w:tcPr>
          <w:p w14:paraId="5913E440"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Seldom</w:t>
            </w:r>
          </w:p>
        </w:tc>
        <w:tc>
          <w:tcPr>
            <w:tcW w:w="1701" w:type="dxa"/>
            <w:tcBorders>
              <w:top w:val="nil"/>
              <w:left w:val="nil"/>
              <w:bottom w:val="nil"/>
              <w:right w:val="nil"/>
            </w:tcBorders>
            <w:shd w:val="clear" w:color="auto" w:fill="auto"/>
            <w:noWrap/>
          </w:tcPr>
          <w:p w14:paraId="6B284995"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0.93(0.36-2.40)</w:t>
            </w:r>
          </w:p>
        </w:tc>
        <w:tc>
          <w:tcPr>
            <w:tcW w:w="6378" w:type="dxa"/>
            <w:vMerge/>
            <w:tcBorders>
              <w:top w:val="nil"/>
              <w:left w:val="nil"/>
              <w:right w:val="nil"/>
            </w:tcBorders>
            <w:shd w:val="clear" w:color="auto" w:fill="auto"/>
            <w:noWrap/>
          </w:tcPr>
          <w:p w14:paraId="039BCD46" w14:textId="77777777" w:rsidR="00756BEB" w:rsidRPr="00B5339B" w:rsidRDefault="00756BEB" w:rsidP="00DE5DAE">
            <w:pPr>
              <w:widowControl w:val="0"/>
              <w:rPr>
                <w:color w:val="auto"/>
                <w:kern w:val="2"/>
                <w:sz w:val="21"/>
                <w:szCs w:val="21"/>
                <w:lang w:val="en-US" w:eastAsia="zh-CN"/>
              </w:rPr>
            </w:pPr>
          </w:p>
        </w:tc>
        <w:tc>
          <w:tcPr>
            <w:tcW w:w="4395" w:type="dxa"/>
            <w:vMerge/>
            <w:tcBorders>
              <w:top w:val="nil"/>
              <w:left w:val="nil"/>
              <w:right w:val="nil"/>
            </w:tcBorders>
          </w:tcPr>
          <w:p w14:paraId="0B1E9887" w14:textId="77777777" w:rsidR="00756BEB" w:rsidRPr="00B5339B" w:rsidRDefault="00756BEB" w:rsidP="00DE5DAE">
            <w:pPr>
              <w:widowControl w:val="0"/>
              <w:rPr>
                <w:color w:val="auto"/>
                <w:kern w:val="2"/>
                <w:sz w:val="21"/>
                <w:szCs w:val="21"/>
                <w:lang w:val="en-US" w:eastAsia="zh-CN"/>
              </w:rPr>
            </w:pPr>
          </w:p>
        </w:tc>
      </w:tr>
      <w:tr w:rsidR="00756BEB" w:rsidRPr="00B5339B" w14:paraId="52BCB833" w14:textId="77777777" w:rsidTr="00E13040">
        <w:trPr>
          <w:trHeight w:val="270"/>
        </w:trPr>
        <w:tc>
          <w:tcPr>
            <w:tcW w:w="2830" w:type="dxa"/>
            <w:tcBorders>
              <w:top w:val="nil"/>
              <w:left w:val="nil"/>
              <w:bottom w:val="nil"/>
              <w:right w:val="nil"/>
            </w:tcBorders>
            <w:shd w:val="clear" w:color="auto" w:fill="auto"/>
            <w:noWrap/>
          </w:tcPr>
          <w:p w14:paraId="10A04566" w14:textId="77777777" w:rsidR="00756BEB" w:rsidRPr="00B5339B" w:rsidRDefault="00756BEB" w:rsidP="00EF60CF">
            <w:pPr>
              <w:widowControl w:val="0"/>
              <w:rPr>
                <w:color w:val="auto"/>
                <w:kern w:val="2"/>
                <w:sz w:val="21"/>
                <w:szCs w:val="21"/>
                <w:lang w:val="en-US" w:eastAsia="zh-CN"/>
              </w:rPr>
            </w:pPr>
          </w:p>
        </w:tc>
        <w:tc>
          <w:tcPr>
            <w:tcW w:w="851" w:type="dxa"/>
            <w:tcBorders>
              <w:top w:val="nil"/>
              <w:left w:val="nil"/>
              <w:bottom w:val="nil"/>
              <w:right w:val="nil"/>
            </w:tcBorders>
            <w:shd w:val="clear" w:color="auto" w:fill="auto"/>
          </w:tcPr>
          <w:p w14:paraId="6F931E16" w14:textId="77777777" w:rsidR="00756BEB" w:rsidRPr="00B5339B" w:rsidRDefault="00756BEB" w:rsidP="00EF60CF">
            <w:pPr>
              <w:widowControl w:val="0"/>
              <w:rPr>
                <w:color w:val="auto"/>
                <w:kern w:val="2"/>
                <w:sz w:val="21"/>
                <w:szCs w:val="21"/>
                <w:lang w:val="en-US" w:eastAsia="zh-CN"/>
              </w:rPr>
            </w:pPr>
          </w:p>
        </w:tc>
        <w:tc>
          <w:tcPr>
            <w:tcW w:w="1843" w:type="dxa"/>
            <w:tcBorders>
              <w:top w:val="nil"/>
              <w:left w:val="nil"/>
              <w:bottom w:val="nil"/>
              <w:right w:val="nil"/>
            </w:tcBorders>
            <w:shd w:val="clear" w:color="auto" w:fill="auto"/>
            <w:noWrap/>
          </w:tcPr>
          <w:p w14:paraId="79F62F7E"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1–2/week</w:t>
            </w:r>
          </w:p>
        </w:tc>
        <w:tc>
          <w:tcPr>
            <w:tcW w:w="1701" w:type="dxa"/>
            <w:tcBorders>
              <w:top w:val="nil"/>
              <w:left w:val="nil"/>
              <w:bottom w:val="nil"/>
              <w:right w:val="nil"/>
            </w:tcBorders>
            <w:shd w:val="clear" w:color="auto" w:fill="auto"/>
            <w:noWrap/>
          </w:tcPr>
          <w:p w14:paraId="7488FE90"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1.09(0.69-1.72)</w:t>
            </w:r>
          </w:p>
        </w:tc>
        <w:tc>
          <w:tcPr>
            <w:tcW w:w="6378" w:type="dxa"/>
            <w:vMerge/>
            <w:tcBorders>
              <w:top w:val="nil"/>
              <w:left w:val="nil"/>
              <w:right w:val="nil"/>
            </w:tcBorders>
            <w:shd w:val="clear" w:color="auto" w:fill="auto"/>
            <w:noWrap/>
          </w:tcPr>
          <w:p w14:paraId="469ADC03" w14:textId="77777777" w:rsidR="00756BEB" w:rsidRPr="00B5339B" w:rsidRDefault="00756BEB" w:rsidP="00DE5DAE">
            <w:pPr>
              <w:widowControl w:val="0"/>
              <w:rPr>
                <w:color w:val="auto"/>
                <w:kern w:val="2"/>
                <w:sz w:val="21"/>
                <w:szCs w:val="21"/>
                <w:lang w:val="en-US" w:eastAsia="zh-CN"/>
              </w:rPr>
            </w:pPr>
          </w:p>
        </w:tc>
        <w:tc>
          <w:tcPr>
            <w:tcW w:w="4395" w:type="dxa"/>
            <w:vMerge/>
            <w:tcBorders>
              <w:top w:val="nil"/>
              <w:left w:val="nil"/>
              <w:right w:val="nil"/>
            </w:tcBorders>
          </w:tcPr>
          <w:p w14:paraId="3DF7491D" w14:textId="77777777" w:rsidR="00756BEB" w:rsidRPr="00B5339B" w:rsidRDefault="00756BEB" w:rsidP="00DE5DAE">
            <w:pPr>
              <w:widowControl w:val="0"/>
              <w:rPr>
                <w:color w:val="auto"/>
                <w:kern w:val="2"/>
                <w:sz w:val="21"/>
                <w:szCs w:val="21"/>
                <w:lang w:val="en-US" w:eastAsia="zh-CN"/>
              </w:rPr>
            </w:pPr>
          </w:p>
        </w:tc>
      </w:tr>
      <w:tr w:rsidR="00756BEB" w:rsidRPr="00B5339B" w14:paraId="29B1264F" w14:textId="77777777" w:rsidTr="00E13040">
        <w:trPr>
          <w:trHeight w:val="270"/>
        </w:trPr>
        <w:tc>
          <w:tcPr>
            <w:tcW w:w="2830" w:type="dxa"/>
            <w:tcBorders>
              <w:top w:val="nil"/>
              <w:left w:val="nil"/>
              <w:bottom w:val="nil"/>
              <w:right w:val="nil"/>
            </w:tcBorders>
            <w:shd w:val="clear" w:color="auto" w:fill="auto"/>
            <w:noWrap/>
          </w:tcPr>
          <w:p w14:paraId="2CF34E20" w14:textId="77777777" w:rsidR="00756BEB" w:rsidRPr="00B5339B" w:rsidRDefault="00756BEB" w:rsidP="00EF60CF">
            <w:pPr>
              <w:widowControl w:val="0"/>
              <w:rPr>
                <w:color w:val="auto"/>
                <w:kern w:val="2"/>
                <w:sz w:val="21"/>
                <w:szCs w:val="21"/>
                <w:lang w:val="en-US" w:eastAsia="zh-CN"/>
              </w:rPr>
            </w:pPr>
          </w:p>
        </w:tc>
        <w:tc>
          <w:tcPr>
            <w:tcW w:w="851" w:type="dxa"/>
            <w:tcBorders>
              <w:top w:val="nil"/>
              <w:left w:val="nil"/>
              <w:bottom w:val="nil"/>
              <w:right w:val="nil"/>
            </w:tcBorders>
            <w:shd w:val="clear" w:color="auto" w:fill="auto"/>
          </w:tcPr>
          <w:p w14:paraId="0D08F40D" w14:textId="77777777" w:rsidR="00756BEB" w:rsidRPr="00B5339B" w:rsidRDefault="00756BEB" w:rsidP="00EF60CF">
            <w:pPr>
              <w:widowControl w:val="0"/>
              <w:rPr>
                <w:color w:val="auto"/>
                <w:kern w:val="2"/>
                <w:sz w:val="21"/>
                <w:szCs w:val="21"/>
                <w:lang w:val="en-US" w:eastAsia="zh-CN"/>
              </w:rPr>
            </w:pPr>
          </w:p>
        </w:tc>
        <w:tc>
          <w:tcPr>
            <w:tcW w:w="1843" w:type="dxa"/>
            <w:tcBorders>
              <w:top w:val="nil"/>
              <w:left w:val="nil"/>
              <w:bottom w:val="nil"/>
              <w:right w:val="nil"/>
            </w:tcBorders>
            <w:shd w:val="clear" w:color="auto" w:fill="auto"/>
            <w:noWrap/>
          </w:tcPr>
          <w:p w14:paraId="2B8742B5"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1/2 day</w:t>
            </w:r>
          </w:p>
        </w:tc>
        <w:tc>
          <w:tcPr>
            <w:tcW w:w="1701" w:type="dxa"/>
            <w:tcBorders>
              <w:top w:val="nil"/>
              <w:left w:val="nil"/>
              <w:bottom w:val="nil"/>
              <w:right w:val="nil"/>
            </w:tcBorders>
            <w:shd w:val="clear" w:color="auto" w:fill="auto"/>
            <w:noWrap/>
          </w:tcPr>
          <w:p w14:paraId="7F16E521"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1.10(0.68-1.76)</w:t>
            </w:r>
          </w:p>
        </w:tc>
        <w:tc>
          <w:tcPr>
            <w:tcW w:w="6378" w:type="dxa"/>
            <w:vMerge/>
            <w:tcBorders>
              <w:top w:val="nil"/>
              <w:left w:val="nil"/>
              <w:right w:val="nil"/>
            </w:tcBorders>
            <w:shd w:val="clear" w:color="auto" w:fill="auto"/>
            <w:noWrap/>
          </w:tcPr>
          <w:p w14:paraId="2C6118DA" w14:textId="77777777" w:rsidR="00756BEB" w:rsidRPr="00B5339B" w:rsidRDefault="00756BEB" w:rsidP="00DE5DAE">
            <w:pPr>
              <w:widowControl w:val="0"/>
              <w:rPr>
                <w:color w:val="auto"/>
                <w:kern w:val="2"/>
                <w:sz w:val="21"/>
                <w:szCs w:val="21"/>
                <w:lang w:val="en-US" w:eastAsia="zh-CN"/>
              </w:rPr>
            </w:pPr>
          </w:p>
        </w:tc>
        <w:tc>
          <w:tcPr>
            <w:tcW w:w="4395" w:type="dxa"/>
            <w:vMerge/>
            <w:tcBorders>
              <w:top w:val="nil"/>
              <w:left w:val="nil"/>
              <w:right w:val="nil"/>
            </w:tcBorders>
          </w:tcPr>
          <w:p w14:paraId="24033266" w14:textId="77777777" w:rsidR="00756BEB" w:rsidRPr="00B5339B" w:rsidRDefault="00756BEB" w:rsidP="00DE5DAE">
            <w:pPr>
              <w:widowControl w:val="0"/>
              <w:rPr>
                <w:color w:val="auto"/>
                <w:kern w:val="2"/>
                <w:sz w:val="21"/>
                <w:szCs w:val="21"/>
                <w:lang w:val="en-US" w:eastAsia="zh-CN"/>
              </w:rPr>
            </w:pPr>
          </w:p>
        </w:tc>
      </w:tr>
      <w:tr w:rsidR="00756BEB" w:rsidRPr="00B5339B" w14:paraId="1E799813" w14:textId="77777777" w:rsidTr="00E13040">
        <w:trPr>
          <w:trHeight w:val="270"/>
        </w:trPr>
        <w:tc>
          <w:tcPr>
            <w:tcW w:w="2830" w:type="dxa"/>
            <w:tcBorders>
              <w:top w:val="nil"/>
              <w:left w:val="nil"/>
              <w:bottom w:val="single" w:sz="4" w:space="0" w:color="auto"/>
              <w:right w:val="nil"/>
            </w:tcBorders>
            <w:shd w:val="clear" w:color="auto" w:fill="auto"/>
            <w:noWrap/>
          </w:tcPr>
          <w:p w14:paraId="0C176178" w14:textId="77777777" w:rsidR="00756BEB" w:rsidRPr="00B5339B" w:rsidRDefault="00756BEB" w:rsidP="00EF60CF">
            <w:pPr>
              <w:widowControl w:val="0"/>
              <w:rPr>
                <w:color w:val="auto"/>
                <w:kern w:val="2"/>
                <w:sz w:val="21"/>
                <w:szCs w:val="21"/>
                <w:lang w:val="en-US" w:eastAsia="zh-CN"/>
              </w:rPr>
            </w:pPr>
          </w:p>
        </w:tc>
        <w:tc>
          <w:tcPr>
            <w:tcW w:w="851" w:type="dxa"/>
            <w:tcBorders>
              <w:top w:val="nil"/>
              <w:left w:val="nil"/>
              <w:bottom w:val="single" w:sz="4" w:space="0" w:color="auto"/>
              <w:right w:val="nil"/>
            </w:tcBorders>
            <w:shd w:val="clear" w:color="auto" w:fill="auto"/>
          </w:tcPr>
          <w:p w14:paraId="7802F7FB" w14:textId="77777777" w:rsidR="00756BEB" w:rsidRPr="00B5339B" w:rsidRDefault="00756BEB" w:rsidP="00EF60CF">
            <w:pPr>
              <w:widowControl w:val="0"/>
              <w:rPr>
                <w:color w:val="auto"/>
                <w:kern w:val="2"/>
                <w:sz w:val="21"/>
                <w:szCs w:val="21"/>
                <w:lang w:val="en-US" w:eastAsia="zh-CN"/>
              </w:rPr>
            </w:pPr>
          </w:p>
        </w:tc>
        <w:tc>
          <w:tcPr>
            <w:tcW w:w="1843" w:type="dxa"/>
            <w:tcBorders>
              <w:top w:val="nil"/>
              <w:left w:val="nil"/>
              <w:bottom w:val="single" w:sz="4" w:space="0" w:color="auto"/>
              <w:right w:val="nil"/>
            </w:tcBorders>
            <w:shd w:val="clear" w:color="auto" w:fill="auto"/>
            <w:noWrap/>
          </w:tcPr>
          <w:p w14:paraId="24F04BA6"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≥2/day</w:t>
            </w:r>
          </w:p>
        </w:tc>
        <w:tc>
          <w:tcPr>
            <w:tcW w:w="1701" w:type="dxa"/>
            <w:tcBorders>
              <w:top w:val="nil"/>
              <w:left w:val="nil"/>
              <w:bottom w:val="single" w:sz="4" w:space="0" w:color="auto"/>
              <w:right w:val="nil"/>
            </w:tcBorders>
            <w:shd w:val="clear" w:color="auto" w:fill="auto"/>
            <w:noWrap/>
          </w:tcPr>
          <w:p w14:paraId="3192F5B3"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0.25(0.03-1.81)</w:t>
            </w:r>
          </w:p>
        </w:tc>
        <w:tc>
          <w:tcPr>
            <w:tcW w:w="6378" w:type="dxa"/>
            <w:vMerge/>
            <w:tcBorders>
              <w:top w:val="nil"/>
              <w:left w:val="nil"/>
              <w:bottom w:val="single" w:sz="4" w:space="0" w:color="auto"/>
              <w:right w:val="nil"/>
            </w:tcBorders>
            <w:shd w:val="clear" w:color="auto" w:fill="auto"/>
            <w:noWrap/>
          </w:tcPr>
          <w:p w14:paraId="6DE8980F" w14:textId="77777777" w:rsidR="00756BEB" w:rsidRPr="00B5339B" w:rsidRDefault="00756BEB" w:rsidP="00DE5DAE">
            <w:pPr>
              <w:widowControl w:val="0"/>
              <w:rPr>
                <w:color w:val="auto"/>
                <w:kern w:val="2"/>
                <w:sz w:val="21"/>
                <w:szCs w:val="21"/>
                <w:lang w:val="en-US" w:eastAsia="zh-CN"/>
              </w:rPr>
            </w:pPr>
          </w:p>
        </w:tc>
        <w:tc>
          <w:tcPr>
            <w:tcW w:w="4395" w:type="dxa"/>
            <w:vMerge/>
            <w:tcBorders>
              <w:top w:val="nil"/>
              <w:left w:val="nil"/>
              <w:bottom w:val="single" w:sz="4" w:space="0" w:color="auto"/>
              <w:right w:val="nil"/>
            </w:tcBorders>
          </w:tcPr>
          <w:p w14:paraId="0F1E74F5" w14:textId="77777777" w:rsidR="00756BEB" w:rsidRPr="00B5339B" w:rsidRDefault="00756BEB" w:rsidP="00DE5DAE">
            <w:pPr>
              <w:widowControl w:val="0"/>
              <w:rPr>
                <w:color w:val="auto"/>
                <w:kern w:val="2"/>
                <w:sz w:val="21"/>
                <w:szCs w:val="21"/>
                <w:lang w:val="en-US" w:eastAsia="zh-CN"/>
              </w:rPr>
            </w:pPr>
          </w:p>
        </w:tc>
      </w:tr>
      <w:tr w:rsidR="00756BEB" w:rsidRPr="00B5339B" w14:paraId="553748A7" w14:textId="77777777" w:rsidTr="00E13040">
        <w:trPr>
          <w:trHeight w:val="270"/>
        </w:trPr>
        <w:tc>
          <w:tcPr>
            <w:tcW w:w="2830" w:type="dxa"/>
            <w:tcBorders>
              <w:left w:val="nil"/>
              <w:bottom w:val="nil"/>
              <w:right w:val="nil"/>
            </w:tcBorders>
            <w:shd w:val="clear" w:color="auto" w:fill="auto"/>
            <w:noWrap/>
          </w:tcPr>
          <w:p w14:paraId="39CBC5CD" w14:textId="77777777" w:rsidR="00756BEB" w:rsidRPr="00B5339B" w:rsidRDefault="00756BEB" w:rsidP="00EF60CF">
            <w:pPr>
              <w:widowControl w:val="0"/>
              <w:rPr>
                <w:color w:val="auto"/>
                <w:kern w:val="2"/>
                <w:sz w:val="21"/>
                <w:szCs w:val="21"/>
                <w:lang w:val="en-US" w:eastAsia="zh-CN"/>
              </w:rPr>
            </w:pPr>
            <w:r w:rsidRPr="00B5339B">
              <w:rPr>
                <w:color w:val="auto"/>
                <w:kern w:val="2"/>
                <w:sz w:val="21"/>
                <w:szCs w:val="21"/>
                <w:lang w:val="en-US" w:eastAsia="zh-CN"/>
              </w:rPr>
              <w:t>Qureshi et al. 2007 [6]</w:t>
            </w:r>
          </w:p>
        </w:tc>
        <w:tc>
          <w:tcPr>
            <w:tcW w:w="851" w:type="dxa"/>
            <w:tcBorders>
              <w:left w:val="nil"/>
              <w:bottom w:val="nil"/>
              <w:right w:val="nil"/>
            </w:tcBorders>
            <w:shd w:val="clear" w:color="auto" w:fill="auto"/>
          </w:tcPr>
          <w:p w14:paraId="59702C74" w14:textId="77777777" w:rsidR="00756BEB" w:rsidRPr="00B5339B" w:rsidRDefault="00756BEB" w:rsidP="00EF60CF">
            <w:pPr>
              <w:widowControl w:val="0"/>
              <w:rPr>
                <w:color w:val="auto"/>
                <w:kern w:val="2"/>
                <w:sz w:val="21"/>
                <w:szCs w:val="21"/>
                <w:lang w:val="en-US" w:eastAsia="zh-CN"/>
              </w:rPr>
            </w:pPr>
          </w:p>
        </w:tc>
        <w:tc>
          <w:tcPr>
            <w:tcW w:w="1843" w:type="dxa"/>
            <w:tcBorders>
              <w:left w:val="nil"/>
              <w:bottom w:val="nil"/>
              <w:right w:val="nil"/>
            </w:tcBorders>
            <w:shd w:val="clear" w:color="auto" w:fill="auto"/>
            <w:noWrap/>
          </w:tcPr>
          <w:p w14:paraId="3F6635F5"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&lt;1 /week</w:t>
            </w:r>
          </w:p>
        </w:tc>
        <w:tc>
          <w:tcPr>
            <w:tcW w:w="1701" w:type="dxa"/>
            <w:tcBorders>
              <w:left w:val="nil"/>
              <w:bottom w:val="nil"/>
              <w:right w:val="nil"/>
            </w:tcBorders>
            <w:shd w:val="clear" w:color="auto" w:fill="auto"/>
            <w:noWrap/>
          </w:tcPr>
          <w:p w14:paraId="4F30CD59"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1.00 (reference)</w:t>
            </w:r>
          </w:p>
        </w:tc>
        <w:tc>
          <w:tcPr>
            <w:tcW w:w="6378" w:type="dxa"/>
            <w:vMerge w:val="restart"/>
            <w:tcBorders>
              <w:left w:val="nil"/>
              <w:bottom w:val="nil"/>
              <w:right w:val="nil"/>
            </w:tcBorders>
            <w:shd w:val="clear" w:color="auto" w:fill="auto"/>
            <w:noWrap/>
          </w:tcPr>
          <w:p w14:paraId="1E42A4E7"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Age, gender, race/ethnicity, systolic blood pressure, diabetes mellitus, serum cholesterol, smoking history, BMI, and educational status.</w:t>
            </w:r>
          </w:p>
        </w:tc>
        <w:tc>
          <w:tcPr>
            <w:tcW w:w="4395" w:type="dxa"/>
            <w:vMerge w:val="restart"/>
            <w:tcBorders>
              <w:left w:val="nil"/>
              <w:bottom w:val="nil"/>
              <w:right w:val="nil"/>
            </w:tcBorders>
          </w:tcPr>
          <w:p w14:paraId="7DBCF606"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Fried, boiled, poached, deviled, or egg salad. Eggs in cooked or baked dishes (as custards, puddings) were not included.</w:t>
            </w:r>
          </w:p>
        </w:tc>
      </w:tr>
      <w:tr w:rsidR="00756BEB" w:rsidRPr="00B5339B" w14:paraId="7F10880F" w14:textId="77777777" w:rsidTr="00E13040">
        <w:trPr>
          <w:trHeight w:val="270"/>
        </w:trPr>
        <w:tc>
          <w:tcPr>
            <w:tcW w:w="2830" w:type="dxa"/>
            <w:tcBorders>
              <w:top w:val="nil"/>
              <w:left w:val="nil"/>
              <w:bottom w:val="nil"/>
              <w:right w:val="nil"/>
            </w:tcBorders>
            <w:shd w:val="clear" w:color="auto" w:fill="auto"/>
            <w:noWrap/>
          </w:tcPr>
          <w:p w14:paraId="44EB0DE7" w14:textId="77777777" w:rsidR="00756BEB" w:rsidRPr="00B5339B" w:rsidRDefault="00756BEB" w:rsidP="00EF60CF">
            <w:pPr>
              <w:widowControl w:val="0"/>
              <w:rPr>
                <w:color w:val="auto"/>
                <w:kern w:val="2"/>
                <w:sz w:val="21"/>
                <w:szCs w:val="21"/>
                <w:lang w:val="en-US" w:eastAsia="zh-CN"/>
              </w:rPr>
            </w:pPr>
          </w:p>
        </w:tc>
        <w:tc>
          <w:tcPr>
            <w:tcW w:w="851" w:type="dxa"/>
            <w:tcBorders>
              <w:top w:val="nil"/>
              <w:left w:val="nil"/>
              <w:bottom w:val="nil"/>
              <w:right w:val="nil"/>
            </w:tcBorders>
            <w:shd w:val="clear" w:color="auto" w:fill="auto"/>
          </w:tcPr>
          <w:p w14:paraId="08812B97" w14:textId="77777777" w:rsidR="00756BEB" w:rsidRPr="00B5339B" w:rsidRDefault="00756BEB" w:rsidP="00EF60CF">
            <w:pPr>
              <w:widowControl w:val="0"/>
              <w:rPr>
                <w:color w:val="auto"/>
                <w:kern w:val="2"/>
                <w:sz w:val="21"/>
                <w:szCs w:val="21"/>
                <w:lang w:val="en-US" w:eastAsia="zh-CN"/>
              </w:rPr>
            </w:pPr>
          </w:p>
        </w:tc>
        <w:tc>
          <w:tcPr>
            <w:tcW w:w="1843" w:type="dxa"/>
            <w:tcBorders>
              <w:top w:val="nil"/>
              <w:left w:val="nil"/>
              <w:bottom w:val="nil"/>
              <w:right w:val="nil"/>
            </w:tcBorders>
            <w:shd w:val="clear" w:color="auto" w:fill="auto"/>
            <w:noWrap/>
          </w:tcPr>
          <w:p w14:paraId="5E71FD12"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1-6/week</w:t>
            </w:r>
          </w:p>
        </w:tc>
        <w:tc>
          <w:tcPr>
            <w:tcW w:w="1701" w:type="dxa"/>
            <w:tcBorders>
              <w:top w:val="nil"/>
              <w:left w:val="nil"/>
              <w:bottom w:val="nil"/>
              <w:right w:val="nil"/>
            </w:tcBorders>
            <w:shd w:val="clear" w:color="auto" w:fill="auto"/>
            <w:noWrap/>
          </w:tcPr>
          <w:p w14:paraId="560684BD"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0.9(0.7-1.0)</w:t>
            </w:r>
          </w:p>
        </w:tc>
        <w:tc>
          <w:tcPr>
            <w:tcW w:w="6378" w:type="dxa"/>
            <w:vMerge/>
            <w:tcBorders>
              <w:top w:val="nil"/>
              <w:left w:val="nil"/>
              <w:bottom w:val="nil"/>
              <w:right w:val="nil"/>
            </w:tcBorders>
            <w:shd w:val="clear" w:color="auto" w:fill="auto"/>
            <w:noWrap/>
          </w:tcPr>
          <w:p w14:paraId="531F2166" w14:textId="77777777" w:rsidR="00756BEB" w:rsidRPr="00B5339B" w:rsidRDefault="00756BEB" w:rsidP="00DE5DAE">
            <w:pPr>
              <w:widowControl w:val="0"/>
              <w:rPr>
                <w:color w:val="auto"/>
                <w:kern w:val="2"/>
                <w:sz w:val="21"/>
                <w:szCs w:val="21"/>
                <w:lang w:val="en-US" w:eastAsia="zh-CN"/>
              </w:rPr>
            </w:pPr>
          </w:p>
        </w:tc>
        <w:tc>
          <w:tcPr>
            <w:tcW w:w="4395" w:type="dxa"/>
            <w:vMerge/>
            <w:tcBorders>
              <w:top w:val="nil"/>
              <w:left w:val="nil"/>
              <w:bottom w:val="nil"/>
              <w:right w:val="nil"/>
            </w:tcBorders>
          </w:tcPr>
          <w:p w14:paraId="6C511E9E" w14:textId="77777777" w:rsidR="00756BEB" w:rsidRPr="00B5339B" w:rsidRDefault="00756BEB" w:rsidP="00DE5DAE">
            <w:pPr>
              <w:widowControl w:val="0"/>
              <w:rPr>
                <w:color w:val="auto"/>
                <w:kern w:val="2"/>
                <w:sz w:val="21"/>
                <w:szCs w:val="21"/>
                <w:lang w:val="en-US" w:eastAsia="zh-CN"/>
              </w:rPr>
            </w:pPr>
          </w:p>
        </w:tc>
      </w:tr>
      <w:tr w:rsidR="00756BEB" w:rsidRPr="00B5339B" w14:paraId="76E5CBF0" w14:textId="77777777" w:rsidTr="00E13040">
        <w:trPr>
          <w:trHeight w:val="270"/>
        </w:trPr>
        <w:tc>
          <w:tcPr>
            <w:tcW w:w="2830" w:type="dxa"/>
            <w:tcBorders>
              <w:top w:val="nil"/>
              <w:left w:val="nil"/>
              <w:bottom w:val="single" w:sz="4" w:space="0" w:color="auto"/>
              <w:right w:val="nil"/>
            </w:tcBorders>
            <w:shd w:val="clear" w:color="auto" w:fill="auto"/>
            <w:noWrap/>
          </w:tcPr>
          <w:p w14:paraId="3840A09C" w14:textId="77777777" w:rsidR="00756BEB" w:rsidRPr="00B5339B" w:rsidRDefault="00756BEB" w:rsidP="00EF60CF">
            <w:pPr>
              <w:widowControl w:val="0"/>
              <w:rPr>
                <w:color w:val="auto"/>
                <w:kern w:val="2"/>
                <w:sz w:val="21"/>
                <w:szCs w:val="21"/>
                <w:lang w:val="en-US" w:eastAsia="zh-CN"/>
              </w:rPr>
            </w:pPr>
          </w:p>
        </w:tc>
        <w:tc>
          <w:tcPr>
            <w:tcW w:w="851" w:type="dxa"/>
            <w:tcBorders>
              <w:top w:val="nil"/>
              <w:left w:val="nil"/>
              <w:bottom w:val="single" w:sz="4" w:space="0" w:color="auto"/>
              <w:right w:val="nil"/>
            </w:tcBorders>
            <w:shd w:val="clear" w:color="auto" w:fill="auto"/>
          </w:tcPr>
          <w:p w14:paraId="225E4F93" w14:textId="77777777" w:rsidR="00756BEB" w:rsidRPr="00B5339B" w:rsidRDefault="00756BEB" w:rsidP="00EF60CF">
            <w:pPr>
              <w:widowControl w:val="0"/>
              <w:rPr>
                <w:color w:val="auto"/>
                <w:kern w:val="2"/>
                <w:sz w:val="21"/>
                <w:szCs w:val="21"/>
                <w:lang w:val="en-US" w:eastAsia="zh-CN"/>
              </w:rPr>
            </w:pPr>
          </w:p>
        </w:tc>
        <w:tc>
          <w:tcPr>
            <w:tcW w:w="1843" w:type="dxa"/>
            <w:tcBorders>
              <w:top w:val="nil"/>
              <w:left w:val="nil"/>
              <w:bottom w:val="single" w:sz="4" w:space="0" w:color="auto"/>
              <w:right w:val="nil"/>
            </w:tcBorders>
            <w:shd w:val="clear" w:color="auto" w:fill="auto"/>
            <w:noWrap/>
          </w:tcPr>
          <w:p w14:paraId="171F7825"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&gt;6 week</w:t>
            </w:r>
          </w:p>
        </w:tc>
        <w:tc>
          <w:tcPr>
            <w:tcW w:w="1701" w:type="dxa"/>
            <w:tcBorders>
              <w:top w:val="nil"/>
              <w:left w:val="nil"/>
              <w:bottom w:val="single" w:sz="4" w:space="0" w:color="auto"/>
              <w:right w:val="nil"/>
            </w:tcBorders>
            <w:shd w:val="clear" w:color="auto" w:fill="auto"/>
            <w:noWrap/>
          </w:tcPr>
          <w:p w14:paraId="2D50F0B2"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0.9(0.7-1.1)</w:t>
            </w:r>
          </w:p>
        </w:tc>
        <w:tc>
          <w:tcPr>
            <w:tcW w:w="6378" w:type="dxa"/>
            <w:vMerge/>
            <w:tcBorders>
              <w:top w:val="nil"/>
              <w:left w:val="nil"/>
              <w:bottom w:val="single" w:sz="4" w:space="0" w:color="auto"/>
              <w:right w:val="nil"/>
            </w:tcBorders>
            <w:shd w:val="clear" w:color="auto" w:fill="auto"/>
            <w:noWrap/>
          </w:tcPr>
          <w:p w14:paraId="152E9A8F" w14:textId="77777777" w:rsidR="00756BEB" w:rsidRPr="00B5339B" w:rsidRDefault="00756BEB" w:rsidP="00DE5DAE">
            <w:pPr>
              <w:widowControl w:val="0"/>
              <w:rPr>
                <w:color w:val="auto"/>
                <w:kern w:val="2"/>
                <w:sz w:val="21"/>
                <w:szCs w:val="21"/>
                <w:lang w:val="en-US" w:eastAsia="zh-CN"/>
              </w:rPr>
            </w:pPr>
          </w:p>
        </w:tc>
        <w:tc>
          <w:tcPr>
            <w:tcW w:w="4395" w:type="dxa"/>
            <w:vMerge/>
            <w:tcBorders>
              <w:top w:val="nil"/>
              <w:left w:val="nil"/>
              <w:bottom w:val="single" w:sz="4" w:space="0" w:color="auto"/>
              <w:right w:val="nil"/>
            </w:tcBorders>
          </w:tcPr>
          <w:p w14:paraId="37EC14C6" w14:textId="77777777" w:rsidR="00756BEB" w:rsidRPr="00B5339B" w:rsidRDefault="00756BEB" w:rsidP="00DE5DAE">
            <w:pPr>
              <w:widowControl w:val="0"/>
              <w:rPr>
                <w:color w:val="auto"/>
                <w:kern w:val="2"/>
                <w:sz w:val="21"/>
                <w:szCs w:val="21"/>
                <w:lang w:val="en-US" w:eastAsia="zh-CN"/>
              </w:rPr>
            </w:pPr>
          </w:p>
        </w:tc>
      </w:tr>
      <w:tr w:rsidR="00756BEB" w:rsidRPr="00B5339B" w14:paraId="3CBA5F3E" w14:textId="77777777" w:rsidTr="00E13040">
        <w:trPr>
          <w:trHeight w:val="270"/>
        </w:trPr>
        <w:tc>
          <w:tcPr>
            <w:tcW w:w="2830" w:type="dxa"/>
            <w:tcBorders>
              <w:left w:val="nil"/>
              <w:bottom w:val="nil"/>
              <w:right w:val="nil"/>
            </w:tcBorders>
            <w:shd w:val="clear" w:color="auto" w:fill="auto"/>
            <w:noWrap/>
          </w:tcPr>
          <w:p w14:paraId="68CDB87C" w14:textId="77777777" w:rsidR="00756BEB" w:rsidRPr="00B5339B" w:rsidRDefault="00756BEB" w:rsidP="00EF60CF">
            <w:pPr>
              <w:widowControl w:val="0"/>
              <w:rPr>
                <w:color w:val="auto"/>
                <w:kern w:val="2"/>
                <w:sz w:val="21"/>
                <w:szCs w:val="21"/>
                <w:lang w:val="en-US" w:eastAsia="zh-CN"/>
              </w:rPr>
            </w:pPr>
            <w:proofErr w:type="spellStart"/>
            <w:r w:rsidRPr="00B5339B">
              <w:rPr>
                <w:color w:val="auto"/>
                <w:kern w:val="2"/>
                <w:sz w:val="21"/>
                <w:szCs w:val="21"/>
                <w:lang w:val="en-US" w:eastAsia="zh-CN"/>
              </w:rPr>
              <w:t>Djoussé</w:t>
            </w:r>
            <w:proofErr w:type="spellEnd"/>
            <w:r w:rsidRPr="00B5339B">
              <w:rPr>
                <w:color w:val="auto"/>
                <w:kern w:val="2"/>
                <w:sz w:val="21"/>
                <w:szCs w:val="21"/>
                <w:lang w:val="en-US" w:eastAsia="zh-CN"/>
              </w:rPr>
              <w:t xml:space="preserve"> et al. 2008 [7]</w:t>
            </w:r>
          </w:p>
        </w:tc>
        <w:tc>
          <w:tcPr>
            <w:tcW w:w="851" w:type="dxa"/>
            <w:tcBorders>
              <w:left w:val="nil"/>
              <w:bottom w:val="nil"/>
              <w:right w:val="nil"/>
            </w:tcBorders>
            <w:shd w:val="clear" w:color="auto" w:fill="auto"/>
          </w:tcPr>
          <w:p w14:paraId="372B6874" w14:textId="77777777" w:rsidR="00756BEB" w:rsidRPr="00B5339B" w:rsidRDefault="00756BEB" w:rsidP="00EF60CF">
            <w:pPr>
              <w:widowControl w:val="0"/>
              <w:rPr>
                <w:color w:val="auto"/>
                <w:kern w:val="2"/>
                <w:sz w:val="21"/>
                <w:szCs w:val="21"/>
                <w:lang w:val="en-US" w:eastAsia="zh-CN"/>
              </w:rPr>
            </w:pPr>
            <w:r w:rsidRPr="00B5339B">
              <w:rPr>
                <w:color w:val="auto"/>
                <w:kern w:val="2"/>
                <w:sz w:val="21"/>
                <w:szCs w:val="21"/>
                <w:lang w:val="en-US" w:eastAsia="zh-CN"/>
              </w:rPr>
              <w:t>Male</w:t>
            </w:r>
          </w:p>
        </w:tc>
        <w:tc>
          <w:tcPr>
            <w:tcW w:w="1843" w:type="dxa"/>
            <w:tcBorders>
              <w:left w:val="nil"/>
              <w:bottom w:val="nil"/>
              <w:right w:val="nil"/>
            </w:tcBorders>
            <w:shd w:val="clear" w:color="auto" w:fill="auto"/>
            <w:noWrap/>
          </w:tcPr>
          <w:p w14:paraId="17530A34"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&lt;1 /week</w:t>
            </w:r>
          </w:p>
        </w:tc>
        <w:tc>
          <w:tcPr>
            <w:tcW w:w="1701" w:type="dxa"/>
            <w:tcBorders>
              <w:left w:val="nil"/>
              <w:bottom w:val="nil"/>
              <w:right w:val="nil"/>
            </w:tcBorders>
            <w:shd w:val="clear" w:color="auto" w:fill="auto"/>
            <w:noWrap/>
          </w:tcPr>
          <w:p w14:paraId="67BB1B1F"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1.00 (reference)</w:t>
            </w:r>
          </w:p>
        </w:tc>
        <w:tc>
          <w:tcPr>
            <w:tcW w:w="6378" w:type="dxa"/>
            <w:vMerge w:val="restart"/>
            <w:tcBorders>
              <w:left w:val="nil"/>
              <w:bottom w:val="nil"/>
              <w:right w:val="nil"/>
            </w:tcBorders>
            <w:shd w:val="clear" w:color="auto" w:fill="auto"/>
            <w:noWrap/>
          </w:tcPr>
          <w:p w14:paraId="100C50E0"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Age, BMI, smoking history, history of hypertension, vitamin intake, alcohol consumption, vegetable consumption, breakfast cereal, physical activity, treatment arm atrial fibrillation, diabetes mellitus, hypercholesterolemia, and parental history of premature myocardial infarction.</w:t>
            </w:r>
          </w:p>
        </w:tc>
        <w:tc>
          <w:tcPr>
            <w:tcW w:w="4395" w:type="dxa"/>
            <w:vMerge w:val="restart"/>
            <w:tcBorders>
              <w:left w:val="nil"/>
              <w:bottom w:val="nil"/>
              <w:right w:val="nil"/>
            </w:tcBorders>
          </w:tcPr>
          <w:p w14:paraId="43876855"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Not Report</w:t>
            </w:r>
          </w:p>
        </w:tc>
      </w:tr>
      <w:tr w:rsidR="00756BEB" w:rsidRPr="00B5339B" w14:paraId="39E274F6" w14:textId="77777777" w:rsidTr="00E13040">
        <w:trPr>
          <w:trHeight w:val="270"/>
        </w:trPr>
        <w:tc>
          <w:tcPr>
            <w:tcW w:w="2830" w:type="dxa"/>
            <w:tcBorders>
              <w:top w:val="nil"/>
              <w:left w:val="nil"/>
              <w:bottom w:val="nil"/>
              <w:right w:val="nil"/>
            </w:tcBorders>
            <w:shd w:val="clear" w:color="auto" w:fill="auto"/>
            <w:noWrap/>
          </w:tcPr>
          <w:p w14:paraId="54E4A99C" w14:textId="77777777" w:rsidR="00756BEB" w:rsidRPr="00B5339B" w:rsidRDefault="00756BEB" w:rsidP="00EF60CF">
            <w:pPr>
              <w:widowControl w:val="0"/>
              <w:rPr>
                <w:color w:val="auto"/>
                <w:kern w:val="2"/>
                <w:sz w:val="21"/>
                <w:szCs w:val="21"/>
                <w:lang w:val="en-US" w:eastAsia="zh-CN"/>
              </w:rPr>
            </w:pPr>
          </w:p>
        </w:tc>
        <w:tc>
          <w:tcPr>
            <w:tcW w:w="851" w:type="dxa"/>
            <w:tcBorders>
              <w:top w:val="nil"/>
              <w:left w:val="nil"/>
              <w:bottom w:val="nil"/>
              <w:right w:val="nil"/>
            </w:tcBorders>
            <w:shd w:val="clear" w:color="auto" w:fill="auto"/>
          </w:tcPr>
          <w:p w14:paraId="634BA893" w14:textId="77777777" w:rsidR="00756BEB" w:rsidRPr="00B5339B" w:rsidRDefault="00756BEB" w:rsidP="00EF60CF">
            <w:pPr>
              <w:widowControl w:val="0"/>
              <w:rPr>
                <w:color w:val="auto"/>
                <w:kern w:val="2"/>
                <w:sz w:val="21"/>
                <w:szCs w:val="21"/>
                <w:lang w:val="en-US" w:eastAsia="zh-CN"/>
              </w:rPr>
            </w:pPr>
          </w:p>
        </w:tc>
        <w:tc>
          <w:tcPr>
            <w:tcW w:w="1843" w:type="dxa"/>
            <w:tcBorders>
              <w:top w:val="nil"/>
              <w:left w:val="nil"/>
              <w:bottom w:val="nil"/>
              <w:right w:val="nil"/>
            </w:tcBorders>
            <w:shd w:val="clear" w:color="auto" w:fill="auto"/>
            <w:noWrap/>
          </w:tcPr>
          <w:p w14:paraId="688F069C"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1/week</w:t>
            </w:r>
          </w:p>
        </w:tc>
        <w:tc>
          <w:tcPr>
            <w:tcW w:w="1701" w:type="dxa"/>
            <w:tcBorders>
              <w:top w:val="nil"/>
              <w:left w:val="nil"/>
              <w:bottom w:val="nil"/>
              <w:right w:val="nil"/>
            </w:tcBorders>
            <w:shd w:val="clear" w:color="auto" w:fill="auto"/>
            <w:noWrap/>
          </w:tcPr>
          <w:p w14:paraId="51FD8E80"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0.96 (0.82-1.13)</w:t>
            </w:r>
          </w:p>
        </w:tc>
        <w:tc>
          <w:tcPr>
            <w:tcW w:w="6378" w:type="dxa"/>
            <w:vMerge/>
            <w:tcBorders>
              <w:top w:val="nil"/>
              <w:left w:val="nil"/>
              <w:bottom w:val="nil"/>
              <w:right w:val="nil"/>
            </w:tcBorders>
            <w:shd w:val="clear" w:color="auto" w:fill="auto"/>
            <w:noWrap/>
          </w:tcPr>
          <w:p w14:paraId="075099B2" w14:textId="77777777" w:rsidR="00756BEB" w:rsidRPr="00B5339B" w:rsidRDefault="00756BEB" w:rsidP="00DE5DAE">
            <w:pPr>
              <w:widowControl w:val="0"/>
              <w:rPr>
                <w:color w:val="auto"/>
                <w:kern w:val="2"/>
                <w:sz w:val="21"/>
                <w:szCs w:val="21"/>
                <w:lang w:val="en-US" w:eastAsia="zh-CN"/>
              </w:rPr>
            </w:pPr>
          </w:p>
        </w:tc>
        <w:tc>
          <w:tcPr>
            <w:tcW w:w="4395" w:type="dxa"/>
            <w:vMerge/>
            <w:tcBorders>
              <w:top w:val="nil"/>
              <w:left w:val="nil"/>
              <w:bottom w:val="nil"/>
              <w:right w:val="nil"/>
            </w:tcBorders>
          </w:tcPr>
          <w:p w14:paraId="3A25094C" w14:textId="77777777" w:rsidR="00756BEB" w:rsidRPr="00B5339B" w:rsidRDefault="00756BEB" w:rsidP="00DE5DAE">
            <w:pPr>
              <w:widowControl w:val="0"/>
              <w:rPr>
                <w:color w:val="auto"/>
                <w:kern w:val="2"/>
                <w:sz w:val="21"/>
                <w:szCs w:val="21"/>
                <w:lang w:val="en-US" w:eastAsia="zh-CN"/>
              </w:rPr>
            </w:pPr>
          </w:p>
        </w:tc>
      </w:tr>
      <w:tr w:rsidR="00756BEB" w:rsidRPr="00B5339B" w14:paraId="5D40C7AE" w14:textId="77777777" w:rsidTr="00E13040">
        <w:trPr>
          <w:trHeight w:val="270"/>
        </w:trPr>
        <w:tc>
          <w:tcPr>
            <w:tcW w:w="2830" w:type="dxa"/>
            <w:tcBorders>
              <w:top w:val="nil"/>
              <w:left w:val="nil"/>
              <w:bottom w:val="nil"/>
              <w:right w:val="nil"/>
            </w:tcBorders>
            <w:shd w:val="clear" w:color="auto" w:fill="auto"/>
            <w:noWrap/>
          </w:tcPr>
          <w:p w14:paraId="3FADDEBA" w14:textId="77777777" w:rsidR="00756BEB" w:rsidRPr="00B5339B" w:rsidRDefault="00756BEB" w:rsidP="00EF60CF">
            <w:pPr>
              <w:widowControl w:val="0"/>
              <w:rPr>
                <w:color w:val="auto"/>
                <w:kern w:val="2"/>
                <w:sz w:val="21"/>
                <w:szCs w:val="21"/>
                <w:lang w:val="en-US" w:eastAsia="zh-CN"/>
              </w:rPr>
            </w:pPr>
          </w:p>
        </w:tc>
        <w:tc>
          <w:tcPr>
            <w:tcW w:w="851" w:type="dxa"/>
            <w:tcBorders>
              <w:top w:val="nil"/>
              <w:left w:val="nil"/>
              <w:bottom w:val="nil"/>
              <w:right w:val="nil"/>
            </w:tcBorders>
            <w:shd w:val="clear" w:color="auto" w:fill="auto"/>
          </w:tcPr>
          <w:p w14:paraId="0C466BDA" w14:textId="77777777" w:rsidR="00756BEB" w:rsidRPr="00B5339B" w:rsidRDefault="00756BEB" w:rsidP="00EF60CF">
            <w:pPr>
              <w:widowControl w:val="0"/>
              <w:rPr>
                <w:color w:val="auto"/>
                <w:kern w:val="2"/>
                <w:sz w:val="21"/>
                <w:szCs w:val="21"/>
                <w:lang w:val="en-US" w:eastAsia="zh-CN"/>
              </w:rPr>
            </w:pPr>
          </w:p>
        </w:tc>
        <w:tc>
          <w:tcPr>
            <w:tcW w:w="1843" w:type="dxa"/>
            <w:tcBorders>
              <w:top w:val="nil"/>
              <w:left w:val="nil"/>
              <w:bottom w:val="nil"/>
              <w:right w:val="nil"/>
            </w:tcBorders>
            <w:shd w:val="clear" w:color="auto" w:fill="auto"/>
            <w:noWrap/>
          </w:tcPr>
          <w:p w14:paraId="04A43B5A"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2-4/week</w:t>
            </w:r>
          </w:p>
        </w:tc>
        <w:tc>
          <w:tcPr>
            <w:tcW w:w="1701" w:type="dxa"/>
            <w:tcBorders>
              <w:top w:val="nil"/>
              <w:left w:val="nil"/>
              <w:bottom w:val="nil"/>
              <w:right w:val="nil"/>
            </w:tcBorders>
            <w:shd w:val="clear" w:color="auto" w:fill="auto"/>
            <w:noWrap/>
          </w:tcPr>
          <w:p w14:paraId="2B85A52B"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1.06 (0.91-1.24)</w:t>
            </w:r>
          </w:p>
        </w:tc>
        <w:tc>
          <w:tcPr>
            <w:tcW w:w="6378" w:type="dxa"/>
            <w:vMerge/>
            <w:tcBorders>
              <w:top w:val="nil"/>
              <w:left w:val="nil"/>
              <w:bottom w:val="nil"/>
              <w:right w:val="nil"/>
            </w:tcBorders>
            <w:shd w:val="clear" w:color="auto" w:fill="auto"/>
            <w:noWrap/>
          </w:tcPr>
          <w:p w14:paraId="411E224F" w14:textId="77777777" w:rsidR="00756BEB" w:rsidRPr="00B5339B" w:rsidRDefault="00756BEB" w:rsidP="00DE5DAE">
            <w:pPr>
              <w:widowControl w:val="0"/>
              <w:rPr>
                <w:color w:val="auto"/>
                <w:kern w:val="2"/>
                <w:sz w:val="21"/>
                <w:szCs w:val="21"/>
                <w:lang w:val="en-US" w:eastAsia="zh-CN"/>
              </w:rPr>
            </w:pPr>
          </w:p>
        </w:tc>
        <w:tc>
          <w:tcPr>
            <w:tcW w:w="4395" w:type="dxa"/>
            <w:vMerge/>
            <w:tcBorders>
              <w:top w:val="nil"/>
              <w:left w:val="nil"/>
              <w:bottom w:val="nil"/>
              <w:right w:val="nil"/>
            </w:tcBorders>
          </w:tcPr>
          <w:p w14:paraId="3C1719AD" w14:textId="77777777" w:rsidR="00756BEB" w:rsidRPr="00B5339B" w:rsidRDefault="00756BEB" w:rsidP="00DE5DAE">
            <w:pPr>
              <w:widowControl w:val="0"/>
              <w:rPr>
                <w:color w:val="auto"/>
                <w:kern w:val="2"/>
                <w:sz w:val="21"/>
                <w:szCs w:val="21"/>
                <w:lang w:val="en-US" w:eastAsia="zh-CN"/>
              </w:rPr>
            </w:pPr>
          </w:p>
        </w:tc>
      </w:tr>
      <w:tr w:rsidR="00756BEB" w:rsidRPr="00B5339B" w14:paraId="42B42860" w14:textId="77777777" w:rsidTr="00E13040">
        <w:trPr>
          <w:trHeight w:val="270"/>
        </w:trPr>
        <w:tc>
          <w:tcPr>
            <w:tcW w:w="2830" w:type="dxa"/>
            <w:tcBorders>
              <w:top w:val="nil"/>
              <w:left w:val="nil"/>
              <w:bottom w:val="nil"/>
              <w:right w:val="nil"/>
            </w:tcBorders>
            <w:shd w:val="clear" w:color="auto" w:fill="auto"/>
            <w:noWrap/>
          </w:tcPr>
          <w:p w14:paraId="19394324" w14:textId="77777777" w:rsidR="00756BEB" w:rsidRPr="00B5339B" w:rsidRDefault="00756BEB" w:rsidP="00EF60CF">
            <w:pPr>
              <w:widowControl w:val="0"/>
              <w:rPr>
                <w:color w:val="auto"/>
                <w:kern w:val="2"/>
                <w:sz w:val="21"/>
                <w:szCs w:val="21"/>
                <w:lang w:val="en-US" w:eastAsia="zh-CN"/>
              </w:rPr>
            </w:pPr>
          </w:p>
        </w:tc>
        <w:tc>
          <w:tcPr>
            <w:tcW w:w="851" w:type="dxa"/>
            <w:tcBorders>
              <w:top w:val="nil"/>
              <w:left w:val="nil"/>
              <w:bottom w:val="nil"/>
              <w:right w:val="nil"/>
            </w:tcBorders>
            <w:shd w:val="clear" w:color="auto" w:fill="auto"/>
          </w:tcPr>
          <w:p w14:paraId="44D18941" w14:textId="77777777" w:rsidR="00756BEB" w:rsidRPr="00B5339B" w:rsidRDefault="00756BEB" w:rsidP="00EF60CF">
            <w:pPr>
              <w:widowControl w:val="0"/>
              <w:rPr>
                <w:color w:val="auto"/>
                <w:kern w:val="2"/>
                <w:sz w:val="21"/>
                <w:szCs w:val="21"/>
                <w:lang w:val="en-US" w:eastAsia="zh-CN"/>
              </w:rPr>
            </w:pPr>
          </w:p>
        </w:tc>
        <w:tc>
          <w:tcPr>
            <w:tcW w:w="1843" w:type="dxa"/>
            <w:tcBorders>
              <w:top w:val="nil"/>
              <w:left w:val="nil"/>
              <w:bottom w:val="nil"/>
              <w:right w:val="nil"/>
            </w:tcBorders>
            <w:shd w:val="clear" w:color="auto" w:fill="auto"/>
            <w:noWrap/>
          </w:tcPr>
          <w:p w14:paraId="358B5FE6"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5-6/week</w:t>
            </w:r>
          </w:p>
        </w:tc>
        <w:tc>
          <w:tcPr>
            <w:tcW w:w="1701" w:type="dxa"/>
            <w:tcBorders>
              <w:top w:val="nil"/>
              <w:left w:val="nil"/>
              <w:bottom w:val="nil"/>
              <w:right w:val="nil"/>
            </w:tcBorders>
            <w:shd w:val="clear" w:color="auto" w:fill="auto"/>
            <w:noWrap/>
          </w:tcPr>
          <w:p w14:paraId="3EEAD9DD"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1.13 (0.89-1.42)</w:t>
            </w:r>
          </w:p>
        </w:tc>
        <w:tc>
          <w:tcPr>
            <w:tcW w:w="6378" w:type="dxa"/>
            <w:vMerge/>
            <w:tcBorders>
              <w:top w:val="nil"/>
              <w:left w:val="nil"/>
              <w:bottom w:val="nil"/>
              <w:right w:val="nil"/>
            </w:tcBorders>
            <w:shd w:val="clear" w:color="auto" w:fill="auto"/>
            <w:noWrap/>
          </w:tcPr>
          <w:p w14:paraId="52B4CEEC" w14:textId="77777777" w:rsidR="00756BEB" w:rsidRPr="00B5339B" w:rsidRDefault="00756BEB" w:rsidP="00DE5DAE">
            <w:pPr>
              <w:widowControl w:val="0"/>
              <w:rPr>
                <w:color w:val="auto"/>
                <w:kern w:val="2"/>
                <w:sz w:val="21"/>
                <w:szCs w:val="21"/>
                <w:lang w:val="en-US" w:eastAsia="zh-CN"/>
              </w:rPr>
            </w:pPr>
          </w:p>
        </w:tc>
        <w:tc>
          <w:tcPr>
            <w:tcW w:w="4395" w:type="dxa"/>
            <w:vMerge/>
            <w:tcBorders>
              <w:top w:val="nil"/>
              <w:left w:val="nil"/>
              <w:bottom w:val="nil"/>
              <w:right w:val="nil"/>
            </w:tcBorders>
          </w:tcPr>
          <w:p w14:paraId="7D731331" w14:textId="77777777" w:rsidR="00756BEB" w:rsidRPr="00B5339B" w:rsidRDefault="00756BEB" w:rsidP="00DE5DAE">
            <w:pPr>
              <w:widowControl w:val="0"/>
              <w:rPr>
                <w:color w:val="auto"/>
                <w:kern w:val="2"/>
                <w:sz w:val="21"/>
                <w:szCs w:val="21"/>
                <w:lang w:val="en-US" w:eastAsia="zh-CN"/>
              </w:rPr>
            </w:pPr>
          </w:p>
        </w:tc>
      </w:tr>
      <w:tr w:rsidR="00756BEB" w:rsidRPr="00B5339B" w14:paraId="66CE3CA5" w14:textId="77777777" w:rsidTr="00E13040">
        <w:trPr>
          <w:trHeight w:val="270"/>
        </w:trPr>
        <w:tc>
          <w:tcPr>
            <w:tcW w:w="2830" w:type="dxa"/>
            <w:tcBorders>
              <w:top w:val="nil"/>
              <w:left w:val="nil"/>
              <w:bottom w:val="single" w:sz="4" w:space="0" w:color="auto"/>
              <w:right w:val="nil"/>
            </w:tcBorders>
            <w:shd w:val="clear" w:color="auto" w:fill="auto"/>
            <w:noWrap/>
          </w:tcPr>
          <w:p w14:paraId="147DC22B" w14:textId="77777777" w:rsidR="00756BEB" w:rsidRPr="00B5339B" w:rsidRDefault="00756BEB" w:rsidP="00EF60CF">
            <w:pPr>
              <w:widowControl w:val="0"/>
              <w:rPr>
                <w:color w:val="auto"/>
                <w:kern w:val="2"/>
                <w:sz w:val="21"/>
                <w:szCs w:val="21"/>
                <w:lang w:val="en-US" w:eastAsia="zh-CN"/>
              </w:rPr>
            </w:pPr>
          </w:p>
        </w:tc>
        <w:tc>
          <w:tcPr>
            <w:tcW w:w="851" w:type="dxa"/>
            <w:tcBorders>
              <w:top w:val="nil"/>
              <w:left w:val="nil"/>
              <w:bottom w:val="single" w:sz="4" w:space="0" w:color="auto"/>
              <w:right w:val="nil"/>
            </w:tcBorders>
            <w:shd w:val="clear" w:color="auto" w:fill="auto"/>
          </w:tcPr>
          <w:p w14:paraId="378EB68D" w14:textId="77777777" w:rsidR="00756BEB" w:rsidRPr="00B5339B" w:rsidRDefault="00756BEB" w:rsidP="00EF60CF">
            <w:pPr>
              <w:widowControl w:val="0"/>
              <w:rPr>
                <w:color w:val="auto"/>
                <w:kern w:val="2"/>
                <w:sz w:val="21"/>
                <w:szCs w:val="21"/>
                <w:lang w:val="en-US" w:eastAsia="zh-CN"/>
              </w:rPr>
            </w:pPr>
          </w:p>
        </w:tc>
        <w:tc>
          <w:tcPr>
            <w:tcW w:w="1843" w:type="dxa"/>
            <w:tcBorders>
              <w:top w:val="nil"/>
              <w:left w:val="nil"/>
              <w:bottom w:val="single" w:sz="4" w:space="0" w:color="auto"/>
              <w:right w:val="nil"/>
            </w:tcBorders>
            <w:shd w:val="clear" w:color="auto" w:fill="auto"/>
            <w:noWrap/>
          </w:tcPr>
          <w:p w14:paraId="78FE0B46"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7+/week</w:t>
            </w:r>
          </w:p>
        </w:tc>
        <w:tc>
          <w:tcPr>
            <w:tcW w:w="1701" w:type="dxa"/>
            <w:tcBorders>
              <w:top w:val="nil"/>
              <w:left w:val="nil"/>
              <w:bottom w:val="single" w:sz="4" w:space="0" w:color="auto"/>
              <w:right w:val="nil"/>
            </w:tcBorders>
            <w:shd w:val="clear" w:color="auto" w:fill="auto"/>
            <w:noWrap/>
          </w:tcPr>
          <w:p w14:paraId="45036448"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0.99 (0.80-1.23)</w:t>
            </w:r>
          </w:p>
        </w:tc>
        <w:tc>
          <w:tcPr>
            <w:tcW w:w="6378" w:type="dxa"/>
            <w:vMerge/>
            <w:tcBorders>
              <w:top w:val="nil"/>
              <w:left w:val="nil"/>
              <w:bottom w:val="single" w:sz="4" w:space="0" w:color="auto"/>
              <w:right w:val="nil"/>
            </w:tcBorders>
            <w:shd w:val="clear" w:color="auto" w:fill="auto"/>
            <w:noWrap/>
          </w:tcPr>
          <w:p w14:paraId="2E2AEEB5" w14:textId="77777777" w:rsidR="00756BEB" w:rsidRPr="00B5339B" w:rsidRDefault="00756BEB" w:rsidP="00DE5DAE">
            <w:pPr>
              <w:widowControl w:val="0"/>
              <w:rPr>
                <w:color w:val="auto"/>
                <w:kern w:val="2"/>
                <w:sz w:val="21"/>
                <w:szCs w:val="21"/>
                <w:lang w:val="en-US" w:eastAsia="zh-CN"/>
              </w:rPr>
            </w:pPr>
          </w:p>
        </w:tc>
        <w:tc>
          <w:tcPr>
            <w:tcW w:w="4395" w:type="dxa"/>
            <w:vMerge/>
            <w:tcBorders>
              <w:top w:val="nil"/>
              <w:left w:val="nil"/>
              <w:bottom w:val="single" w:sz="4" w:space="0" w:color="auto"/>
              <w:right w:val="nil"/>
            </w:tcBorders>
          </w:tcPr>
          <w:p w14:paraId="40145358" w14:textId="77777777" w:rsidR="00756BEB" w:rsidRPr="00B5339B" w:rsidRDefault="00756BEB" w:rsidP="00DE5DAE">
            <w:pPr>
              <w:widowControl w:val="0"/>
              <w:rPr>
                <w:color w:val="auto"/>
                <w:kern w:val="2"/>
                <w:sz w:val="21"/>
                <w:szCs w:val="21"/>
                <w:lang w:val="en-US" w:eastAsia="zh-CN"/>
              </w:rPr>
            </w:pPr>
          </w:p>
        </w:tc>
      </w:tr>
      <w:tr w:rsidR="00756BEB" w:rsidRPr="00B5339B" w14:paraId="4C16C93C" w14:textId="77777777" w:rsidTr="00E13040">
        <w:trPr>
          <w:trHeight w:val="270"/>
        </w:trPr>
        <w:tc>
          <w:tcPr>
            <w:tcW w:w="2830" w:type="dxa"/>
            <w:tcBorders>
              <w:left w:val="nil"/>
              <w:bottom w:val="nil"/>
              <w:right w:val="nil"/>
            </w:tcBorders>
            <w:shd w:val="clear" w:color="auto" w:fill="auto"/>
            <w:noWrap/>
          </w:tcPr>
          <w:p w14:paraId="10F97271" w14:textId="77777777" w:rsidR="00756BEB" w:rsidRPr="00B5339B" w:rsidRDefault="00756BEB" w:rsidP="00EF60CF">
            <w:pPr>
              <w:widowControl w:val="0"/>
              <w:rPr>
                <w:color w:val="auto"/>
                <w:kern w:val="2"/>
                <w:sz w:val="21"/>
                <w:szCs w:val="21"/>
                <w:lang w:val="en-US" w:eastAsia="zh-CN"/>
              </w:rPr>
            </w:pPr>
            <w:proofErr w:type="spellStart"/>
            <w:r w:rsidRPr="00B5339B">
              <w:rPr>
                <w:color w:val="auto"/>
                <w:kern w:val="2"/>
                <w:sz w:val="21"/>
                <w:szCs w:val="21"/>
                <w:lang w:val="en-US" w:eastAsia="zh-CN"/>
              </w:rPr>
              <w:t>Scrafford</w:t>
            </w:r>
            <w:proofErr w:type="spellEnd"/>
            <w:r w:rsidRPr="00B5339B">
              <w:rPr>
                <w:color w:val="auto"/>
                <w:kern w:val="2"/>
                <w:sz w:val="21"/>
                <w:szCs w:val="21"/>
                <w:lang w:val="en-US" w:eastAsia="zh-CN"/>
              </w:rPr>
              <w:t xml:space="preserve"> et al. 2011 [8]</w:t>
            </w:r>
          </w:p>
        </w:tc>
        <w:tc>
          <w:tcPr>
            <w:tcW w:w="851" w:type="dxa"/>
            <w:tcBorders>
              <w:left w:val="nil"/>
              <w:bottom w:val="nil"/>
              <w:right w:val="nil"/>
            </w:tcBorders>
            <w:shd w:val="clear" w:color="auto" w:fill="auto"/>
          </w:tcPr>
          <w:p w14:paraId="4CA80D20" w14:textId="77777777" w:rsidR="00756BEB" w:rsidRPr="00B5339B" w:rsidRDefault="00756BEB" w:rsidP="00EF60CF">
            <w:pPr>
              <w:widowControl w:val="0"/>
              <w:rPr>
                <w:color w:val="auto"/>
                <w:kern w:val="2"/>
                <w:sz w:val="21"/>
                <w:szCs w:val="21"/>
                <w:lang w:val="en-US" w:eastAsia="zh-CN"/>
              </w:rPr>
            </w:pPr>
            <w:r w:rsidRPr="00B5339B">
              <w:rPr>
                <w:color w:val="auto"/>
                <w:kern w:val="2"/>
                <w:sz w:val="21"/>
                <w:szCs w:val="21"/>
                <w:lang w:val="en-US" w:eastAsia="zh-CN"/>
              </w:rPr>
              <w:t>Male</w:t>
            </w:r>
          </w:p>
        </w:tc>
        <w:tc>
          <w:tcPr>
            <w:tcW w:w="1843" w:type="dxa"/>
            <w:tcBorders>
              <w:left w:val="nil"/>
              <w:bottom w:val="nil"/>
              <w:right w:val="nil"/>
            </w:tcBorders>
            <w:shd w:val="clear" w:color="auto" w:fill="auto"/>
            <w:noWrap/>
          </w:tcPr>
          <w:p w14:paraId="660C67AE"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0.27/</w:t>
            </w:r>
            <w:proofErr w:type="spellStart"/>
            <w:r w:rsidRPr="00B5339B">
              <w:rPr>
                <w:color w:val="auto"/>
                <w:kern w:val="2"/>
                <w:sz w:val="21"/>
                <w:szCs w:val="21"/>
                <w:lang w:val="en-US" w:eastAsia="zh-CN"/>
              </w:rPr>
              <w:t>wk</w:t>
            </w:r>
            <w:proofErr w:type="spellEnd"/>
          </w:p>
        </w:tc>
        <w:tc>
          <w:tcPr>
            <w:tcW w:w="1701" w:type="dxa"/>
            <w:tcBorders>
              <w:left w:val="nil"/>
              <w:bottom w:val="nil"/>
              <w:right w:val="nil"/>
            </w:tcBorders>
            <w:shd w:val="clear" w:color="auto" w:fill="auto"/>
            <w:noWrap/>
          </w:tcPr>
          <w:p w14:paraId="04F25D00"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1.00 (reference)</w:t>
            </w:r>
          </w:p>
        </w:tc>
        <w:tc>
          <w:tcPr>
            <w:tcW w:w="6378" w:type="dxa"/>
            <w:vMerge w:val="restart"/>
            <w:tcBorders>
              <w:left w:val="nil"/>
              <w:bottom w:val="nil"/>
              <w:right w:val="nil"/>
            </w:tcBorders>
            <w:shd w:val="clear" w:color="auto" w:fill="auto"/>
            <w:noWrap/>
          </w:tcPr>
          <w:p w14:paraId="60E673DB"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Age, energy, marital status, educational status, race/ethnicity, smoking history, BMI, WHR, diabetes, hypertension, and dietary variables</w:t>
            </w:r>
          </w:p>
        </w:tc>
        <w:tc>
          <w:tcPr>
            <w:tcW w:w="4395" w:type="dxa"/>
            <w:vMerge w:val="restart"/>
            <w:tcBorders>
              <w:left w:val="nil"/>
              <w:bottom w:val="nil"/>
              <w:right w:val="nil"/>
            </w:tcBorders>
          </w:tcPr>
          <w:p w14:paraId="03F794DE"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 xml:space="preserve">Scrambled, fried, </w:t>
            </w:r>
            <w:proofErr w:type="spellStart"/>
            <w:r w:rsidRPr="00B5339B">
              <w:rPr>
                <w:color w:val="auto"/>
                <w:kern w:val="2"/>
                <w:sz w:val="21"/>
                <w:szCs w:val="21"/>
                <w:lang w:val="en-US" w:eastAsia="zh-CN"/>
              </w:rPr>
              <w:t>omelettes</w:t>
            </w:r>
            <w:proofErr w:type="spellEnd"/>
            <w:r w:rsidRPr="00B5339B">
              <w:rPr>
                <w:color w:val="auto"/>
                <w:kern w:val="2"/>
                <w:sz w:val="21"/>
                <w:szCs w:val="21"/>
                <w:lang w:val="en-US" w:eastAsia="zh-CN"/>
              </w:rPr>
              <w:t>, hard-boiled and egg salad</w:t>
            </w:r>
          </w:p>
        </w:tc>
      </w:tr>
      <w:tr w:rsidR="00756BEB" w:rsidRPr="00B5339B" w14:paraId="1B92BD1E" w14:textId="77777777" w:rsidTr="00E13040">
        <w:trPr>
          <w:trHeight w:val="270"/>
        </w:trPr>
        <w:tc>
          <w:tcPr>
            <w:tcW w:w="2830" w:type="dxa"/>
            <w:tcBorders>
              <w:top w:val="nil"/>
              <w:left w:val="nil"/>
              <w:bottom w:val="nil"/>
              <w:right w:val="nil"/>
            </w:tcBorders>
            <w:shd w:val="clear" w:color="auto" w:fill="auto"/>
            <w:noWrap/>
          </w:tcPr>
          <w:p w14:paraId="2132F2AB" w14:textId="77777777" w:rsidR="00756BEB" w:rsidRPr="00B5339B" w:rsidRDefault="00756BEB" w:rsidP="00EF60CF">
            <w:pPr>
              <w:widowControl w:val="0"/>
              <w:rPr>
                <w:color w:val="auto"/>
                <w:kern w:val="2"/>
                <w:sz w:val="21"/>
                <w:szCs w:val="21"/>
                <w:lang w:val="en-US" w:eastAsia="zh-CN"/>
              </w:rPr>
            </w:pPr>
          </w:p>
        </w:tc>
        <w:tc>
          <w:tcPr>
            <w:tcW w:w="851" w:type="dxa"/>
            <w:tcBorders>
              <w:top w:val="nil"/>
              <w:left w:val="nil"/>
              <w:bottom w:val="nil"/>
              <w:right w:val="nil"/>
            </w:tcBorders>
            <w:shd w:val="clear" w:color="auto" w:fill="auto"/>
          </w:tcPr>
          <w:p w14:paraId="3A9444DE" w14:textId="77777777" w:rsidR="00756BEB" w:rsidRPr="00B5339B" w:rsidRDefault="00756BEB" w:rsidP="00EF60CF">
            <w:pPr>
              <w:widowControl w:val="0"/>
              <w:rPr>
                <w:color w:val="auto"/>
                <w:kern w:val="2"/>
                <w:sz w:val="21"/>
                <w:szCs w:val="21"/>
                <w:lang w:val="en-US" w:eastAsia="zh-CN"/>
              </w:rPr>
            </w:pPr>
          </w:p>
        </w:tc>
        <w:tc>
          <w:tcPr>
            <w:tcW w:w="1843" w:type="dxa"/>
            <w:tcBorders>
              <w:top w:val="nil"/>
              <w:left w:val="nil"/>
              <w:bottom w:val="nil"/>
              <w:right w:val="nil"/>
            </w:tcBorders>
            <w:shd w:val="clear" w:color="auto" w:fill="auto"/>
            <w:noWrap/>
          </w:tcPr>
          <w:p w14:paraId="6522BBB5"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1.93/week</w:t>
            </w:r>
          </w:p>
        </w:tc>
        <w:tc>
          <w:tcPr>
            <w:tcW w:w="1701" w:type="dxa"/>
            <w:tcBorders>
              <w:top w:val="nil"/>
              <w:left w:val="nil"/>
              <w:bottom w:val="nil"/>
              <w:right w:val="nil"/>
            </w:tcBorders>
            <w:shd w:val="clear" w:color="auto" w:fill="auto"/>
            <w:noWrap/>
          </w:tcPr>
          <w:p w14:paraId="0087FE67"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1.00(0.49-2.02)</w:t>
            </w:r>
          </w:p>
        </w:tc>
        <w:tc>
          <w:tcPr>
            <w:tcW w:w="6378" w:type="dxa"/>
            <w:vMerge/>
            <w:tcBorders>
              <w:top w:val="nil"/>
              <w:left w:val="nil"/>
              <w:bottom w:val="nil"/>
              <w:right w:val="nil"/>
            </w:tcBorders>
            <w:shd w:val="clear" w:color="auto" w:fill="auto"/>
            <w:noWrap/>
          </w:tcPr>
          <w:p w14:paraId="7C375B41" w14:textId="77777777" w:rsidR="00756BEB" w:rsidRPr="00B5339B" w:rsidRDefault="00756BEB" w:rsidP="00DE5DAE">
            <w:pPr>
              <w:widowControl w:val="0"/>
              <w:rPr>
                <w:color w:val="auto"/>
                <w:kern w:val="2"/>
                <w:sz w:val="21"/>
                <w:szCs w:val="21"/>
                <w:lang w:val="en-US" w:eastAsia="zh-CN"/>
              </w:rPr>
            </w:pPr>
          </w:p>
        </w:tc>
        <w:tc>
          <w:tcPr>
            <w:tcW w:w="4395" w:type="dxa"/>
            <w:vMerge/>
            <w:tcBorders>
              <w:top w:val="nil"/>
              <w:left w:val="nil"/>
              <w:bottom w:val="nil"/>
              <w:right w:val="nil"/>
            </w:tcBorders>
          </w:tcPr>
          <w:p w14:paraId="72B4C266" w14:textId="77777777" w:rsidR="00756BEB" w:rsidRPr="00B5339B" w:rsidRDefault="00756BEB" w:rsidP="00DE5DAE">
            <w:pPr>
              <w:widowControl w:val="0"/>
              <w:rPr>
                <w:color w:val="auto"/>
                <w:kern w:val="2"/>
                <w:sz w:val="21"/>
                <w:szCs w:val="21"/>
                <w:lang w:val="en-US" w:eastAsia="zh-CN"/>
              </w:rPr>
            </w:pPr>
          </w:p>
        </w:tc>
      </w:tr>
      <w:tr w:rsidR="00756BEB" w:rsidRPr="00B5339B" w14:paraId="7BDDA685" w14:textId="77777777" w:rsidTr="00912A41">
        <w:trPr>
          <w:trHeight w:val="270"/>
        </w:trPr>
        <w:tc>
          <w:tcPr>
            <w:tcW w:w="2830" w:type="dxa"/>
            <w:tcBorders>
              <w:top w:val="nil"/>
              <w:left w:val="nil"/>
              <w:bottom w:val="nil"/>
              <w:right w:val="nil"/>
            </w:tcBorders>
            <w:shd w:val="clear" w:color="auto" w:fill="auto"/>
            <w:noWrap/>
          </w:tcPr>
          <w:p w14:paraId="676DD753" w14:textId="77777777" w:rsidR="00756BEB" w:rsidRPr="00B5339B" w:rsidRDefault="00756BEB" w:rsidP="00EF60CF">
            <w:pPr>
              <w:widowControl w:val="0"/>
              <w:rPr>
                <w:color w:val="auto"/>
                <w:kern w:val="2"/>
                <w:sz w:val="21"/>
                <w:szCs w:val="21"/>
                <w:lang w:val="en-US" w:eastAsia="zh-CN"/>
              </w:rPr>
            </w:pPr>
          </w:p>
        </w:tc>
        <w:tc>
          <w:tcPr>
            <w:tcW w:w="851" w:type="dxa"/>
            <w:tcBorders>
              <w:top w:val="nil"/>
              <w:left w:val="nil"/>
              <w:bottom w:val="single" w:sz="4" w:space="0" w:color="auto"/>
              <w:right w:val="nil"/>
            </w:tcBorders>
            <w:shd w:val="clear" w:color="auto" w:fill="auto"/>
          </w:tcPr>
          <w:p w14:paraId="7BEA8A87" w14:textId="77777777" w:rsidR="00756BEB" w:rsidRPr="00B5339B" w:rsidRDefault="00756BEB" w:rsidP="00EF60CF">
            <w:pPr>
              <w:widowControl w:val="0"/>
              <w:rPr>
                <w:color w:val="auto"/>
                <w:kern w:val="2"/>
                <w:sz w:val="21"/>
                <w:szCs w:val="21"/>
                <w:lang w:val="en-US" w:eastAsia="zh-CN"/>
              </w:rPr>
            </w:pPr>
          </w:p>
        </w:tc>
        <w:tc>
          <w:tcPr>
            <w:tcW w:w="1843" w:type="dxa"/>
            <w:tcBorders>
              <w:top w:val="nil"/>
              <w:left w:val="nil"/>
              <w:bottom w:val="single" w:sz="4" w:space="0" w:color="auto"/>
              <w:right w:val="nil"/>
            </w:tcBorders>
            <w:shd w:val="clear" w:color="auto" w:fill="auto"/>
            <w:noWrap/>
          </w:tcPr>
          <w:p w14:paraId="6FD15527"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7.54/week</w:t>
            </w:r>
          </w:p>
        </w:tc>
        <w:tc>
          <w:tcPr>
            <w:tcW w:w="1701" w:type="dxa"/>
            <w:tcBorders>
              <w:top w:val="nil"/>
              <w:left w:val="nil"/>
              <w:bottom w:val="single" w:sz="4" w:space="0" w:color="auto"/>
              <w:right w:val="nil"/>
            </w:tcBorders>
            <w:shd w:val="clear" w:color="auto" w:fill="auto"/>
            <w:noWrap/>
          </w:tcPr>
          <w:p w14:paraId="4CBC999A"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0.27(0.10-0.73)</w:t>
            </w:r>
          </w:p>
        </w:tc>
        <w:tc>
          <w:tcPr>
            <w:tcW w:w="6378" w:type="dxa"/>
            <w:vMerge/>
            <w:tcBorders>
              <w:top w:val="nil"/>
              <w:left w:val="nil"/>
              <w:bottom w:val="nil"/>
              <w:right w:val="nil"/>
            </w:tcBorders>
            <w:shd w:val="clear" w:color="auto" w:fill="auto"/>
            <w:noWrap/>
          </w:tcPr>
          <w:p w14:paraId="7A5D7A17" w14:textId="77777777" w:rsidR="00756BEB" w:rsidRPr="00B5339B" w:rsidRDefault="00756BEB" w:rsidP="00DE5DAE">
            <w:pPr>
              <w:widowControl w:val="0"/>
              <w:rPr>
                <w:color w:val="auto"/>
                <w:kern w:val="2"/>
                <w:sz w:val="21"/>
                <w:szCs w:val="21"/>
                <w:lang w:val="en-US" w:eastAsia="zh-CN"/>
              </w:rPr>
            </w:pPr>
          </w:p>
        </w:tc>
        <w:tc>
          <w:tcPr>
            <w:tcW w:w="4395" w:type="dxa"/>
            <w:vMerge/>
            <w:tcBorders>
              <w:top w:val="nil"/>
              <w:left w:val="nil"/>
              <w:bottom w:val="nil"/>
              <w:right w:val="nil"/>
            </w:tcBorders>
          </w:tcPr>
          <w:p w14:paraId="6F21B9B1" w14:textId="77777777" w:rsidR="00756BEB" w:rsidRPr="00B5339B" w:rsidRDefault="00756BEB" w:rsidP="00DE5DAE">
            <w:pPr>
              <w:widowControl w:val="0"/>
              <w:rPr>
                <w:color w:val="auto"/>
                <w:kern w:val="2"/>
                <w:sz w:val="21"/>
                <w:szCs w:val="21"/>
                <w:lang w:val="en-US" w:eastAsia="zh-CN"/>
              </w:rPr>
            </w:pPr>
          </w:p>
        </w:tc>
      </w:tr>
      <w:tr w:rsidR="00756BEB" w:rsidRPr="00B5339B" w14:paraId="75388AB9" w14:textId="77777777" w:rsidTr="00912A41">
        <w:trPr>
          <w:trHeight w:val="270"/>
        </w:trPr>
        <w:tc>
          <w:tcPr>
            <w:tcW w:w="2830" w:type="dxa"/>
            <w:tcBorders>
              <w:top w:val="nil"/>
              <w:left w:val="nil"/>
              <w:bottom w:val="nil"/>
              <w:right w:val="nil"/>
            </w:tcBorders>
            <w:shd w:val="clear" w:color="auto" w:fill="auto"/>
            <w:noWrap/>
          </w:tcPr>
          <w:p w14:paraId="014A39D3" w14:textId="77777777" w:rsidR="00756BEB" w:rsidRPr="00B5339B" w:rsidRDefault="00756BEB" w:rsidP="00EF60CF">
            <w:pPr>
              <w:widowControl w:val="0"/>
              <w:rPr>
                <w:color w:val="auto"/>
                <w:kern w:val="2"/>
                <w:sz w:val="21"/>
                <w:szCs w:val="21"/>
                <w:lang w:val="en-US" w:eastAsia="zh-CN"/>
              </w:rPr>
            </w:pPr>
          </w:p>
        </w:tc>
        <w:tc>
          <w:tcPr>
            <w:tcW w:w="851" w:type="dxa"/>
            <w:tcBorders>
              <w:top w:val="single" w:sz="4" w:space="0" w:color="auto"/>
              <w:left w:val="nil"/>
              <w:bottom w:val="nil"/>
              <w:right w:val="nil"/>
            </w:tcBorders>
            <w:shd w:val="clear" w:color="auto" w:fill="auto"/>
          </w:tcPr>
          <w:p w14:paraId="179910B9" w14:textId="77777777" w:rsidR="00756BEB" w:rsidRPr="00B5339B" w:rsidRDefault="00756BEB" w:rsidP="00EF60CF">
            <w:pPr>
              <w:widowControl w:val="0"/>
              <w:rPr>
                <w:color w:val="auto"/>
                <w:kern w:val="2"/>
                <w:sz w:val="21"/>
                <w:szCs w:val="21"/>
                <w:lang w:val="en-US" w:eastAsia="zh-CN"/>
              </w:rPr>
            </w:pPr>
            <w:r w:rsidRPr="00B5339B">
              <w:rPr>
                <w:color w:val="auto"/>
                <w:kern w:val="2"/>
                <w:sz w:val="21"/>
                <w:szCs w:val="21"/>
                <w:lang w:val="en-US" w:eastAsia="zh-CN"/>
              </w:rPr>
              <w:t>Female</w:t>
            </w:r>
          </w:p>
        </w:tc>
        <w:tc>
          <w:tcPr>
            <w:tcW w:w="1843" w:type="dxa"/>
            <w:tcBorders>
              <w:top w:val="single" w:sz="4" w:space="0" w:color="auto"/>
              <w:left w:val="nil"/>
              <w:bottom w:val="nil"/>
              <w:right w:val="nil"/>
            </w:tcBorders>
            <w:shd w:val="clear" w:color="auto" w:fill="auto"/>
            <w:noWrap/>
          </w:tcPr>
          <w:p w14:paraId="66233E1B"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0.24/week</w:t>
            </w:r>
          </w:p>
        </w:tc>
        <w:tc>
          <w:tcPr>
            <w:tcW w:w="1701" w:type="dxa"/>
            <w:tcBorders>
              <w:top w:val="single" w:sz="4" w:space="0" w:color="auto"/>
              <w:left w:val="nil"/>
              <w:bottom w:val="nil"/>
              <w:right w:val="nil"/>
            </w:tcBorders>
            <w:shd w:val="clear" w:color="auto" w:fill="auto"/>
            <w:noWrap/>
          </w:tcPr>
          <w:p w14:paraId="7112804A"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1.00 (reference)</w:t>
            </w:r>
          </w:p>
        </w:tc>
        <w:tc>
          <w:tcPr>
            <w:tcW w:w="6378" w:type="dxa"/>
            <w:vMerge w:val="restart"/>
            <w:tcBorders>
              <w:top w:val="nil"/>
              <w:left w:val="nil"/>
              <w:bottom w:val="nil"/>
              <w:right w:val="nil"/>
            </w:tcBorders>
            <w:shd w:val="clear" w:color="auto" w:fill="auto"/>
            <w:noWrap/>
          </w:tcPr>
          <w:p w14:paraId="6DD07D62" w14:textId="7BB6265F" w:rsidR="00756BEB" w:rsidRPr="00B5339B" w:rsidRDefault="00756BEB" w:rsidP="00DE5DAE">
            <w:pPr>
              <w:widowControl w:val="0"/>
              <w:rPr>
                <w:color w:val="auto"/>
                <w:kern w:val="2"/>
                <w:sz w:val="21"/>
                <w:szCs w:val="21"/>
                <w:lang w:val="en-US" w:eastAsia="zh-CN"/>
              </w:rPr>
            </w:pPr>
          </w:p>
        </w:tc>
        <w:tc>
          <w:tcPr>
            <w:tcW w:w="4395" w:type="dxa"/>
            <w:vMerge w:val="restart"/>
            <w:tcBorders>
              <w:top w:val="nil"/>
              <w:left w:val="nil"/>
              <w:bottom w:val="nil"/>
              <w:right w:val="nil"/>
            </w:tcBorders>
          </w:tcPr>
          <w:p w14:paraId="72670505" w14:textId="0240EC2F" w:rsidR="00756BEB" w:rsidRPr="00B5339B" w:rsidRDefault="00756BEB" w:rsidP="00DE5DAE">
            <w:pPr>
              <w:widowControl w:val="0"/>
              <w:rPr>
                <w:color w:val="auto"/>
                <w:kern w:val="2"/>
                <w:sz w:val="21"/>
                <w:szCs w:val="21"/>
                <w:lang w:val="en-US" w:eastAsia="zh-CN"/>
              </w:rPr>
            </w:pPr>
          </w:p>
        </w:tc>
      </w:tr>
      <w:tr w:rsidR="00756BEB" w:rsidRPr="00B5339B" w14:paraId="4C742D19" w14:textId="77777777" w:rsidTr="00E13040">
        <w:trPr>
          <w:trHeight w:val="270"/>
        </w:trPr>
        <w:tc>
          <w:tcPr>
            <w:tcW w:w="2830" w:type="dxa"/>
            <w:tcBorders>
              <w:top w:val="nil"/>
              <w:left w:val="nil"/>
              <w:bottom w:val="nil"/>
              <w:right w:val="nil"/>
            </w:tcBorders>
            <w:shd w:val="clear" w:color="auto" w:fill="auto"/>
            <w:noWrap/>
          </w:tcPr>
          <w:p w14:paraId="152EC96E" w14:textId="77777777" w:rsidR="00756BEB" w:rsidRPr="00B5339B" w:rsidRDefault="00756BEB" w:rsidP="00EF60CF">
            <w:pPr>
              <w:widowControl w:val="0"/>
              <w:rPr>
                <w:color w:val="auto"/>
                <w:kern w:val="2"/>
                <w:sz w:val="21"/>
                <w:szCs w:val="21"/>
                <w:lang w:val="en-US" w:eastAsia="zh-CN"/>
              </w:rPr>
            </w:pPr>
          </w:p>
        </w:tc>
        <w:tc>
          <w:tcPr>
            <w:tcW w:w="851" w:type="dxa"/>
            <w:tcBorders>
              <w:top w:val="nil"/>
              <w:left w:val="nil"/>
              <w:bottom w:val="nil"/>
              <w:right w:val="nil"/>
            </w:tcBorders>
            <w:shd w:val="clear" w:color="auto" w:fill="auto"/>
          </w:tcPr>
          <w:p w14:paraId="3EF23BEE" w14:textId="77777777" w:rsidR="00756BEB" w:rsidRPr="00B5339B" w:rsidRDefault="00756BEB" w:rsidP="00EF60CF">
            <w:pPr>
              <w:widowControl w:val="0"/>
              <w:rPr>
                <w:color w:val="auto"/>
                <w:kern w:val="2"/>
                <w:sz w:val="21"/>
                <w:szCs w:val="21"/>
                <w:lang w:val="en-US" w:eastAsia="zh-CN"/>
              </w:rPr>
            </w:pPr>
          </w:p>
        </w:tc>
        <w:tc>
          <w:tcPr>
            <w:tcW w:w="1843" w:type="dxa"/>
            <w:tcBorders>
              <w:top w:val="nil"/>
              <w:left w:val="nil"/>
              <w:bottom w:val="nil"/>
              <w:right w:val="nil"/>
            </w:tcBorders>
            <w:shd w:val="clear" w:color="auto" w:fill="auto"/>
            <w:noWrap/>
          </w:tcPr>
          <w:p w14:paraId="6DF1F16D"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1.79/week</w:t>
            </w:r>
          </w:p>
        </w:tc>
        <w:tc>
          <w:tcPr>
            <w:tcW w:w="1701" w:type="dxa"/>
            <w:tcBorders>
              <w:top w:val="nil"/>
              <w:left w:val="nil"/>
              <w:bottom w:val="nil"/>
              <w:right w:val="nil"/>
            </w:tcBorders>
            <w:shd w:val="clear" w:color="auto" w:fill="auto"/>
            <w:noWrap/>
          </w:tcPr>
          <w:p w14:paraId="75C7C5E0"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0.93 (0.46-1.90)</w:t>
            </w:r>
          </w:p>
        </w:tc>
        <w:tc>
          <w:tcPr>
            <w:tcW w:w="6378" w:type="dxa"/>
            <w:vMerge/>
            <w:tcBorders>
              <w:top w:val="nil"/>
              <w:left w:val="nil"/>
              <w:bottom w:val="nil"/>
              <w:right w:val="nil"/>
            </w:tcBorders>
            <w:shd w:val="clear" w:color="auto" w:fill="auto"/>
            <w:noWrap/>
          </w:tcPr>
          <w:p w14:paraId="0BFF1625" w14:textId="77777777" w:rsidR="00756BEB" w:rsidRPr="00B5339B" w:rsidRDefault="00756BEB" w:rsidP="00DE5DAE">
            <w:pPr>
              <w:widowControl w:val="0"/>
              <w:rPr>
                <w:color w:val="auto"/>
                <w:kern w:val="2"/>
                <w:sz w:val="21"/>
                <w:szCs w:val="21"/>
                <w:lang w:val="en-US" w:eastAsia="zh-CN"/>
              </w:rPr>
            </w:pPr>
          </w:p>
        </w:tc>
        <w:tc>
          <w:tcPr>
            <w:tcW w:w="4395" w:type="dxa"/>
            <w:vMerge/>
            <w:tcBorders>
              <w:top w:val="nil"/>
              <w:left w:val="nil"/>
              <w:bottom w:val="nil"/>
              <w:right w:val="nil"/>
            </w:tcBorders>
          </w:tcPr>
          <w:p w14:paraId="54012EFB" w14:textId="77777777" w:rsidR="00756BEB" w:rsidRPr="00B5339B" w:rsidRDefault="00756BEB" w:rsidP="00DE5DAE">
            <w:pPr>
              <w:widowControl w:val="0"/>
              <w:rPr>
                <w:color w:val="auto"/>
                <w:kern w:val="2"/>
                <w:sz w:val="21"/>
                <w:szCs w:val="21"/>
                <w:lang w:val="en-US" w:eastAsia="zh-CN"/>
              </w:rPr>
            </w:pPr>
          </w:p>
        </w:tc>
      </w:tr>
      <w:tr w:rsidR="00756BEB" w:rsidRPr="00B5339B" w14:paraId="3D6C65D2" w14:textId="77777777" w:rsidTr="00E13040">
        <w:trPr>
          <w:trHeight w:val="270"/>
        </w:trPr>
        <w:tc>
          <w:tcPr>
            <w:tcW w:w="2830" w:type="dxa"/>
            <w:tcBorders>
              <w:top w:val="nil"/>
              <w:left w:val="nil"/>
              <w:bottom w:val="single" w:sz="4" w:space="0" w:color="auto"/>
              <w:right w:val="nil"/>
            </w:tcBorders>
            <w:shd w:val="clear" w:color="auto" w:fill="auto"/>
            <w:noWrap/>
          </w:tcPr>
          <w:p w14:paraId="1FF2F0B9" w14:textId="77777777" w:rsidR="00756BEB" w:rsidRPr="00B5339B" w:rsidRDefault="00756BEB" w:rsidP="00EF60CF">
            <w:pPr>
              <w:widowControl w:val="0"/>
              <w:rPr>
                <w:color w:val="auto"/>
                <w:kern w:val="2"/>
                <w:sz w:val="21"/>
                <w:szCs w:val="21"/>
                <w:lang w:val="en-US" w:eastAsia="zh-CN"/>
              </w:rPr>
            </w:pPr>
          </w:p>
        </w:tc>
        <w:tc>
          <w:tcPr>
            <w:tcW w:w="851" w:type="dxa"/>
            <w:tcBorders>
              <w:top w:val="nil"/>
              <w:left w:val="nil"/>
              <w:bottom w:val="single" w:sz="4" w:space="0" w:color="auto"/>
              <w:right w:val="nil"/>
            </w:tcBorders>
            <w:shd w:val="clear" w:color="auto" w:fill="auto"/>
          </w:tcPr>
          <w:p w14:paraId="4609BE7A" w14:textId="77777777" w:rsidR="00756BEB" w:rsidRPr="00B5339B" w:rsidRDefault="00756BEB" w:rsidP="00EF60CF">
            <w:pPr>
              <w:widowControl w:val="0"/>
              <w:rPr>
                <w:color w:val="auto"/>
                <w:kern w:val="2"/>
                <w:sz w:val="21"/>
                <w:szCs w:val="21"/>
                <w:lang w:val="en-US" w:eastAsia="zh-CN"/>
              </w:rPr>
            </w:pPr>
          </w:p>
        </w:tc>
        <w:tc>
          <w:tcPr>
            <w:tcW w:w="1843" w:type="dxa"/>
            <w:tcBorders>
              <w:top w:val="nil"/>
              <w:left w:val="nil"/>
              <w:bottom w:val="single" w:sz="4" w:space="0" w:color="auto"/>
              <w:right w:val="nil"/>
            </w:tcBorders>
            <w:shd w:val="clear" w:color="auto" w:fill="auto"/>
            <w:noWrap/>
          </w:tcPr>
          <w:p w14:paraId="7EDD1CEB"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7.41/week</w:t>
            </w:r>
          </w:p>
        </w:tc>
        <w:tc>
          <w:tcPr>
            <w:tcW w:w="1701" w:type="dxa"/>
            <w:tcBorders>
              <w:top w:val="nil"/>
              <w:left w:val="nil"/>
              <w:bottom w:val="single" w:sz="4" w:space="0" w:color="auto"/>
              <w:right w:val="nil"/>
            </w:tcBorders>
            <w:shd w:val="clear" w:color="auto" w:fill="auto"/>
            <w:noWrap/>
          </w:tcPr>
          <w:p w14:paraId="03AB51F8"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1.03(0.25-4.22)</w:t>
            </w:r>
          </w:p>
        </w:tc>
        <w:tc>
          <w:tcPr>
            <w:tcW w:w="6378" w:type="dxa"/>
            <w:vMerge/>
            <w:tcBorders>
              <w:top w:val="nil"/>
              <w:left w:val="nil"/>
              <w:bottom w:val="single" w:sz="4" w:space="0" w:color="auto"/>
              <w:right w:val="nil"/>
            </w:tcBorders>
            <w:shd w:val="clear" w:color="auto" w:fill="auto"/>
            <w:noWrap/>
          </w:tcPr>
          <w:p w14:paraId="5E744E77" w14:textId="77777777" w:rsidR="00756BEB" w:rsidRPr="00B5339B" w:rsidRDefault="00756BEB" w:rsidP="00DE5DAE">
            <w:pPr>
              <w:widowControl w:val="0"/>
              <w:rPr>
                <w:color w:val="auto"/>
                <w:kern w:val="2"/>
                <w:sz w:val="21"/>
                <w:szCs w:val="21"/>
                <w:lang w:val="en-US" w:eastAsia="zh-CN"/>
              </w:rPr>
            </w:pPr>
          </w:p>
        </w:tc>
        <w:tc>
          <w:tcPr>
            <w:tcW w:w="4395" w:type="dxa"/>
            <w:vMerge/>
            <w:tcBorders>
              <w:top w:val="nil"/>
              <w:left w:val="nil"/>
              <w:bottom w:val="single" w:sz="4" w:space="0" w:color="auto"/>
              <w:right w:val="nil"/>
            </w:tcBorders>
          </w:tcPr>
          <w:p w14:paraId="2EF30DFD" w14:textId="77777777" w:rsidR="00756BEB" w:rsidRPr="00B5339B" w:rsidRDefault="00756BEB" w:rsidP="00DE5DAE">
            <w:pPr>
              <w:widowControl w:val="0"/>
              <w:rPr>
                <w:color w:val="auto"/>
                <w:kern w:val="2"/>
                <w:sz w:val="21"/>
                <w:szCs w:val="21"/>
                <w:lang w:val="en-US" w:eastAsia="zh-CN"/>
              </w:rPr>
            </w:pPr>
          </w:p>
        </w:tc>
      </w:tr>
      <w:tr w:rsidR="00756BEB" w:rsidRPr="00B5339B" w14:paraId="3A2004CF" w14:textId="77777777" w:rsidTr="00E13040">
        <w:trPr>
          <w:trHeight w:val="270"/>
        </w:trPr>
        <w:tc>
          <w:tcPr>
            <w:tcW w:w="2830" w:type="dxa"/>
            <w:tcBorders>
              <w:left w:val="nil"/>
              <w:bottom w:val="nil"/>
              <w:right w:val="nil"/>
            </w:tcBorders>
            <w:shd w:val="clear" w:color="auto" w:fill="auto"/>
            <w:noWrap/>
          </w:tcPr>
          <w:p w14:paraId="028B0B00" w14:textId="77777777" w:rsidR="00756BEB" w:rsidRPr="00B5339B" w:rsidRDefault="00756BEB" w:rsidP="00EF60CF">
            <w:pPr>
              <w:widowControl w:val="0"/>
              <w:rPr>
                <w:color w:val="auto"/>
                <w:kern w:val="2"/>
                <w:sz w:val="21"/>
                <w:szCs w:val="21"/>
                <w:lang w:val="en-US" w:eastAsia="zh-CN"/>
              </w:rPr>
            </w:pPr>
            <w:r w:rsidRPr="00B5339B">
              <w:rPr>
                <w:color w:val="auto"/>
                <w:kern w:val="2"/>
                <w:sz w:val="21"/>
                <w:szCs w:val="21"/>
                <w:lang w:val="en-US" w:eastAsia="zh-CN"/>
              </w:rPr>
              <w:t>Goldberg et al. 2014 [12]</w:t>
            </w:r>
          </w:p>
        </w:tc>
        <w:tc>
          <w:tcPr>
            <w:tcW w:w="851" w:type="dxa"/>
            <w:tcBorders>
              <w:left w:val="nil"/>
              <w:bottom w:val="nil"/>
              <w:right w:val="nil"/>
            </w:tcBorders>
            <w:shd w:val="clear" w:color="auto" w:fill="auto"/>
          </w:tcPr>
          <w:p w14:paraId="2B31AD15" w14:textId="77777777" w:rsidR="00756BEB" w:rsidRPr="00B5339B" w:rsidRDefault="00756BEB" w:rsidP="00EF60CF">
            <w:pPr>
              <w:widowControl w:val="0"/>
              <w:rPr>
                <w:color w:val="auto"/>
                <w:kern w:val="2"/>
                <w:sz w:val="21"/>
                <w:szCs w:val="21"/>
                <w:lang w:val="en-US" w:eastAsia="zh-CN"/>
              </w:rPr>
            </w:pPr>
          </w:p>
        </w:tc>
        <w:tc>
          <w:tcPr>
            <w:tcW w:w="1843" w:type="dxa"/>
            <w:tcBorders>
              <w:left w:val="nil"/>
              <w:bottom w:val="nil"/>
              <w:right w:val="nil"/>
            </w:tcBorders>
            <w:shd w:val="clear" w:color="auto" w:fill="auto"/>
            <w:noWrap/>
          </w:tcPr>
          <w:p w14:paraId="2BC9CD4F"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&lt;1/month</w:t>
            </w:r>
          </w:p>
        </w:tc>
        <w:tc>
          <w:tcPr>
            <w:tcW w:w="1701" w:type="dxa"/>
            <w:tcBorders>
              <w:left w:val="nil"/>
              <w:bottom w:val="nil"/>
              <w:right w:val="nil"/>
            </w:tcBorders>
            <w:shd w:val="clear" w:color="auto" w:fill="auto"/>
            <w:noWrap/>
          </w:tcPr>
          <w:p w14:paraId="77D60F89"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1.00 (reference)</w:t>
            </w:r>
          </w:p>
        </w:tc>
        <w:tc>
          <w:tcPr>
            <w:tcW w:w="6378" w:type="dxa"/>
            <w:vMerge w:val="restart"/>
            <w:tcBorders>
              <w:left w:val="nil"/>
              <w:bottom w:val="nil"/>
              <w:right w:val="nil"/>
            </w:tcBorders>
            <w:shd w:val="clear" w:color="auto" w:fill="auto"/>
            <w:noWrap/>
          </w:tcPr>
          <w:p w14:paraId="6A1EF1AE"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 xml:space="preserve">Age, sex, race/ethnicity, BMI, diabetes, hypertension, LDL, HDL, TG, cholesterol-lowering medication, moderate alcohol use, moderate-heavy physical activity, smoking history, high-school completion, family history of stroke in siblings, family history of MI in siblings, daily consumption of saturated fat, unsaturated fat, carbohydrates, and protein. </w:t>
            </w:r>
          </w:p>
        </w:tc>
        <w:tc>
          <w:tcPr>
            <w:tcW w:w="4395" w:type="dxa"/>
            <w:vMerge w:val="restart"/>
            <w:tcBorders>
              <w:left w:val="nil"/>
              <w:bottom w:val="nil"/>
              <w:right w:val="nil"/>
            </w:tcBorders>
          </w:tcPr>
          <w:p w14:paraId="402A843E"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Whole eggs</w:t>
            </w:r>
          </w:p>
        </w:tc>
      </w:tr>
      <w:tr w:rsidR="00756BEB" w:rsidRPr="00B5339B" w14:paraId="129B931C" w14:textId="77777777" w:rsidTr="00E13040">
        <w:trPr>
          <w:trHeight w:val="270"/>
        </w:trPr>
        <w:tc>
          <w:tcPr>
            <w:tcW w:w="2830" w:type="dxa"/>
            <w:tcBorders>
              <w:top w:val="nil"/>
              <w:left w:val="nil"/>
              <w:bottom w:val="nil"/>
              <w:right w:val="nil"/>
            </w:tcBorders>
            <w:shd w:val="clear" w:color="auto" w:fill="auto"/>
            <w:noWrap/>
          </w:tcPr>
          <w:p w14:paraId="79653B35" w14:textId="77777777" w:rsidR="00756BEB" w:rsidRPr="00B5339B" w:rsidRDefault="00756BEB" w:rsidP="00EF60CF">
            <w:pPr>
              <w:widowControl w:val="0"/>
              <w:rPr>
                <w:color w:val="auto"/>
                <w:kern w:val="2"/>
                <w:sz w:val="21"/>
                <w:szCs w:val="21"/>
                <w:lang w:val="en-US" w:eastAsia="zh-CN"/>
              </w:rPr>
            </w:pPr>
          </w:p>
        </w:tc>
        <w:tc>
          <w:tcPr>
            <w:tcW w:w="851" w:type="dxa"/>
            <w:tcBorders>
              <w:top w:val="nil"/>
              <w:left w:val="nil"/>
              <w:bottom w:val="nil"/>
              <w:right w:val="nil"/>
            </w:tcBorders>
            <w:shd w:val="clear" w:color="auto" w:fill="auto"/>
          </w:tcPr>
          <w:p w14:paraId="3B9D616E" w14:textId="77777777" w:rsidR="00756BEB" w:rsidRPr="00B5339B" w:rsidRDefault="00756BEB" w:rsidP="00EF60CF">
            <w:pPr>
              <w:widowControl w:val="0"/>
              <w:rPr>
                <w:color w:val="auto"/>
                <w:kern w:val="2"/>
                <w:sz w:val="21"/>
                <w:szCs w:val="21"/>
                <w:lang w:val="en-US" w:eastAsia="zh-CN"/>
              </w:rPr>
            </w:pPr>
          </w:p>
        </w:tc>
        <w:tc>
          <w:tcPr>
            <w:tcW w:w="1843" w:type="dxa"/>
            <w:tcBorders>
              <w:top w:val="nil"/>
              <w:left w:val="nil"/>
              <w:bottom w:val="nil"/>
              <w:right w:val="nil"/>
            </w:tcBorders>
            <w:shd w:val="clear" w:color="auto" w:fill="auto"/>
            <w:noWrap/>
          </w:tcPr>
          <w:p w14:paraId="1FAF987F"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1/month</w:t>
            </w:r>
          </w:p>
        </w:tc>
        <w:tc>
          <w:tcPr>
            <w:tcW w:w="1701" w:type="dxa"/>
            <w:tcBorders>
              <w:top w:val="nil"/>
              <w:left w:val="nil"/>
              <w:bottom w:val="nil"/>
              <w:right w:val="nil"/>
            </w:tcBorders>
            <w:shd w:val="clear" w:color="auto" w:fill="auto"/>
            <w:noWrap/>
          </w:tcPr>
          <w:p w14:paraId="2E7A0A51"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0.97(0.69-1.37)</w:t>
            </w:r>
          </w:p>
        </w:tc>
        <w:tc>
          <w:tcPr>
            <w:tcW w:w="6378" w:type="dxa"/>
            <w:vMerge/>
            <w:tcBorders>
              <w:top w:val="nil"/>
              <w:left w:val="nil"/>
              <w:bottom w:val="nil"/>
              <w:right w:val="nil"/>
            </w:tcBorders>
            <w:shd w:val="clear" w:color="auto" w:fill="auto"/>
            <w:noWrap/>
          </w:tcPr>
          <w:p w14:paraId="1AEA9886" w14:textId="77777777" w:rsidR="00756BEB" w:rsidRPr="00B5339B" w:rsidRDefault="00756BEB" w:rsidP="00DE5DAE">
            <w:pPr>
              <w:widowControl w:val="0"/>
              <w:rPr>
                <w:color w:val="auto"/>
                <w:kern w:val="2"/>
                <w:sz w:val="21"/>
                <w:szCs w:val="21"/>
                <w:lang w:val="en-US" w:eastAsia="zh-CN"/>
              </w:rPr>
            </w:pPr>
          </w:p>
        </w:tc>
        <w:tc>
          <w:tcPr>
            <w:tcW w:w="4395" w:type="dxa"/>
            <w:vMerge/>
            <w:tcBorders>
              <w:top w:val="nil"/>
              <w:left w:val="nil"/>
              <w:bottom w:val="nil"/>
              <w:right w:val="nil"/>
            </w:tcBorders>
          </w:tcPr>
          <w:p w14:paraId="34EA1104" w14:textId="77777777" w:rsidR="00756BEB" w:rsidRPr="00B5339B" w:rsidRDefault="00756BEB" w:rsidP="00DE5DAE">
            <w:pPr>
              <w:widowControl w:val="0"/>
              <w:rPr>
                <w:color w:val="auto"/>
                <w:kern w:val="2"/>
                <w:sz w:val="21"/>
                <w:szCs w:val="21"/>
                <w:lang w:val="en-US" w:eastAsia="zh-CN"/>
              </w:rPr>
            </w:pPr>
          </w:p>
        </w:tc>
      </w:tr>
      <w:tr w:rsidR="00756BEB" w:rsidRPr="00B5339B" w14:paraId="7B856D75" w14:textId="77777777" w:rsidTr="00E13040">
        <w:trPr>
          <w:trHeight w:val="270"/>
        </w:trPr>
        <w:tc>
          <w:tcPr>
            <w:tcW w:w="2830" w:type="dxa"/>
            <w:tcBorders>
              <w:top w:val="nil"/>
              <w:left w:val="nil"/>
              <w:bottom w:val="nil"/>
              <w:right w:val="nil"/>
            </w:tcBorders>
            <w:shd w:val="clear" w:color="auto" w:fill="auto"/>
            <w:noWrap/>
          </w:tcPr>
          <w:p w14:paraId="756745AD" w14:textId="77777777" w:rsidR="00756BEB" w:rsidRPr="00B5339B" w:rsidRDefault="00756BEB" w:rsidP="00EF60CF">
            <w:pPr>
              <w:widowControl w:val="0"/>
              <w:rPr>
                <w:color w:val="auto"/>
                <w:kern w:val="2"/>
                <w:sz w:val="21"/>
                <w:szCs w:val="21"/>
                <w:lang w:val="en-US" w:eastAsia="zh-CN"/>
              </w:rPr>
            </w:pPr>
          </w:p>
        </w:tc>
        <w:tc>
          <w:tcPr>
            <w:tcW w:w="851" w:type="dxa"/>
            <w:tcBorders>
              <w:top w:val="nil"/>
              <w:left w:val="nil"/>
              <w:bottom w:val="nil"/>
              <w:right w:val="nil"/>
            </w:tcBorders>
            <w:shd w:val="clear" w:color="auto" w:fill="auto"/>
          </w:tcPr>
          <w:p w14:paraId="15E8FA02" w14:textId="77777777" w:rsidR="00756BEB" w:rsidRPr="00B5339B" w:rsidRDefault="00756BEB" w:rsidP="00EF60CF">
            <w:pPr>
              <w:widowControl w:val="0"/>
              <w:rPr>
                <w:color w:val="auto"/>
                <w:kern w:val="2"/>
                <w:sz w:val="21"/>
                <w:szCs w:val="21"/>
                <w:lang w:val="en-US" w:eastAsia="zh-CN"/>
              </w:rPr>
            </w:pPr>
          </w:p>
        </w:tc>
        <w:tc>
          <w:tcPr>
            <w:tcW w:w="1843" w:type="dxa"/>
            <w:tcBorders>
              <w:top w:val="nil"/>
              <w:left w:val="nil"/>
              <w:bottom w:val="nil"/>
              <w:right w:val="nil"/>
            </w:tcBorders>
            <w:shd w:val="clear" w:color="auto" w:fill="auto"/>
            <w:noWrap/>
          </w:tcPr>
          <w:p w14:paraId="25CBD174"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2-3/month</w:t>
            </w:r>
          </w:p>
        </w:tc>
        <w:tc>
          <w:tcPr>
            <w:tcW w:w="1701" w:type="dxa"/>
            <w:tcBorders>
              <w:top w:val="nil"/>
              <w:left w:val="nil"/>
              <w:bottom w:val="nil"/>
              <w:right w:val="nil"/>
            </w:tcBorders>
            <w:shd w:val="clear" w:color="auto" w:fill="auto"/>
            <w:noWrap/>
          </w:tcPr>
          <w:p w14:paraId="172F27DC"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0.76(0.50-1.14)</w:t>
            </w:r>
          </w:p>
        </w:tc>
        <w:tc>
          <w:tcPr>
            <w:tcW w:w="6378" w:type="dxa"/>
            <w:vMerge/>
            <w:tcBorders>
              <w:top w:val="nil"/>
              <w:left w:val="nil"/>
              <w:bottom w:val="nil"/>
              <w:right w:val="nil"/>
            </w:tcBorders>
            <w:shd w:val="clear" w:color="auto" w:fill="auto"/>
            <w:noWrap/>
          </w:tcPr>
          <w:p w14:paraId="0718D8CD" w14:textId="77777777" w:rsidR="00756BEB" w:rsidRPr="00B5339B" w:rsidRDefault="00756BEB" w:rsidP="00DE5DAE">
            <w:pPr>
              <w:widowControl w:val="0"/>
              <w:rPr>
                <w:color w:val="auto"/>
                <w:kern w:val="2"/>
                <w:sz w:val="21"/>
                <w:szCs w:val="21"/>
                <w:lang w:val="en-US" w:eastAsia="zh-CN"/>
              </w:rPr>
            </w:pPr>
          </w:p>
        </w:tc>
        <w:tc>
          <w:tcPr>
            <w:tcW w:w="4395" w:type="dxa"/>
            <w:vMerge/>
            <w:tcBorders>
              <w:top w:val="nil"/>
              <w:left w:val="nil"/>
              <w:bottom w:val="nil"/>
              <w:right w:val="nil"/>
            </w:tcBorders>
          </w:tcPr>
          <w:p w14:paraId="5F41D496" w14:textId="77777777" w:rsidR="00756BEB" w:rsidRPr="00B5339B" w:rsidRDefault="00756BEB" w:rsidP="00DE5DAE">
            <w:pPr>
              <w:widowControl w:val="0"/>
              <w:rPr>
                <w:color w:val="auto"/>
                <w:kern w:val="2"/>
                <w:sz w:val="21"/>
                <w:szCs w:val="21"/>
                <w:lang w:val="en-US" w:eastAsia="zh-CN"/>
              </w:rPr>
            </w:pPr>
          </w:p>
        </w:tc>
      </w:tr>
      <w:tr w:rsidR="00756BEB" w:rsidRPr="00B5339B" w14:paraId="18E723B2" w14:textId="77777777" w:rsidTr="00E13040">
        <w:trPr>
          <w:trHeight w:val="270"/>
        </w:trPr>
        <w:tc>
          <w:tcPr>
            <w:tcW w:w="2830" w:type="dxa"/>
            <w:tcBorders>
              <w:top w:val="nil"/>
              <w:left w:val="nil"/>
              <w:bottom w:val="nil"/>
              <w:right w:val="nil"/>
            </w:tcBorders>
            <w:shd w:val="clear" w:color="auto" w:fill="auto"/>
            <w:noWrap/>
          </w:tcPr>
          <w:p w14:paraId="48C52215" w14:textId="77777777" w:rsidR="00756BEB" w:rsidRPr="00B5339B" w:rsidRDefault="00756BEB" w:rsidP="00EF60CF">
            <w:pPr>
              <w:widowControl w:val="0"/>
              <w:rPr>
                <w:color w:val="auto"/>
                <w:kern w:val="2"/>
                <w:sz w:val="21"/>
                <w:szCs w:val="21"/>
                <w:lang w:val="en-US" w:eastAsia="zh-CN"/>
              </w:rPr>
            </w:pPr>
          </w:p>
        </w:tc>
        <w:tc>
          <w:tcPr>
            <w:tcW w:w="851" w:type="dxa"/>
            <w:tcBorders>
              <w:top w:val="nil"/>
              <w:left w:val="nil"/>
              <w:bottom w:val="nil"/>
              <w:right w:val="nil"/>
            </w:tcBorders>
            <w:shd w:val="clear" w:color="auto" w:fill="auto"/>
          </w:tcPr>
          <w:p w14:paraId="4DB94DC7" w14:textId="77777777" w:rsidR="00756BEB" w:rsidRPr="00B5339B" w:rsidRDefault="00756BEB" w:rsidP="00EF60CF">
            <w:pPr>
              <w:widowControl w:val="0"/>
              <w:rPr>
                <w:color w:val="auto"/>
                <w:kern w:val="2"/>
                <w:sz w:val="21"/>
                <w:szCs w:val="21"/>
                <w:lang w:val="en-US" w:eastAsia="zh-CN"/>
              </w:rPr>
            </w:pPr>
          </w:p>
        </w:tc>
        <w:tc>
          <w:tcPr>
            <w:tcW w:w="1843" w:type="dxa"/>
            <w:tcBorders>
              <w:top w:val="nil"/>
              <w:left w:val="nil"/>
              <w:bottom w:val="nil"/>
              <w:right w:val="nil"/>
            </w:tcBorders>
            <w:shd w:val="clear" w:color="auto" w:fill="auto"/>
            <w:noWrap/>
          </w:tcPr>
          <w:p w14:paraId="58E9B670"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1/week</w:t>
            </w:r>
          </w:p>
        </w:tc>
        <w:tc>
          <w:tcPr>
            <w:tcW w:w="1701" w:type="dxa"/>
            <w:tcBorders>
              <w:top w:val="nil"/>
              <w:left w:val="nil"/>
              <w:bottom w:val="nil"/>
              <w:right w:val="nil"/>
            </w:tcBorders>
            <w:shd w:val="clear" w:color="auto" w:fill="auto"/>
            <w:noWrap/>
          </w:tcPr>
          <w:p w14:paraId="1908DD27"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0.83(0.60-1.16)</w:t>
            </w:r>
          </w:p>
        </w:tc>
        <w:tc>
          <w:tcPr>
            <w:tcW w:w="6378" w:type="dxa"/>
            <w:vMerge/>
            <w:tcBorders>
              <w:top w:val="nil"/>
              <w:left w:val="nil"/>
              <w:bottom w:val="nil"/>
              <w:right w:val="nil"/>
            </w:tcBorders>
            <w:shd w:val="clear" w:color="auto" w:fill="auto"/>
            <w:noWrap/>
          </w:tcPr>
          <w:p w14:paraId="0418DB51" w14:textId="77777777" w:rsidR="00756BEB" w:rsidRPr="00B5339B" w:rsidRDefault="00756BEB" w:rsidP="00DE5DAE">
            <w:pPr>
              <w:widowControl w:val="0"/>
              <w:rPr>
                <w:color w:val="auto"/>
                <w:kern w:val="2"/>
                <w:sz w:val="21"/>
                <w:szCs w:val="21"/>
                <w:lang w:val="en-US" w:eastAsia="zh-CN"/>
              </w:rPr>
            </w:pPr>
          </w:p>
        </w:tc>
        <w:tc>
          <w:tcPr>
            <w:tcW w:w="4395" w:type="dxa"/>
            <w:vMerge/>
            <w:tcBorders>
              <w:top w:val="nil"/>
              <w:left w:val="nil"/>
              <w:bottom w:val="nil"/>
              <w:right w:val="nil"/>
            </w:tcBorders>
          </w:tcPr>
          <w:p w14:paraId="48A2641A" w14:textId="77777777" w:rsidR="00756BEB" w:rsidRPr="00B5339B" w:rsidRDefault="00756BEB" w:rsidP="00DE5DAE">
            <w:pPr>
              <w:widowControl w:val="0"/>
              <w:rPr>
                <w:color w:val="auto"/>
                <w:kern w:val="2"/>
                <w:sz w:val="21"/>
                <w:szCs w:val="21"/>
                <w:lang w:val="en-US" w:eastAsia="zh-CN"/>
              </w:rPr>
            </w:pPr>
          </w:p>
        </w:tc>
      </w:tr>
      <w:tr w:rsidR="00756BEB" w:rsidRPr="00B5339B" w14:paraId="1C50EB35" w14:textId="77777777" w:rsidTr="00E13040">
        <w:trPr>
          <w:trHeight w:val="270"/>
        </w:trPr>
        <w:tc>
          <w:tcPr>
            <w:tcW w:w="2830" w:type="dxa"/>
            <w:tcBorders>
              <w:top w:val="nil"/>
              <w:left w:val="nil"/>
              <w:bottom w:val="single" w:sz="4" w:space="0" w:color="auto"/>
              <w:right w:val="nil"/>
            </w:tcBorders>
            <w:shd w:val="clear" w:color="auto" w:fill="auto"/>
            <w:noWrap/>
          </w:tcPr>
          <w:p w14:paraId="76512CDE" w14:textId="77777777" w:rsidR="00756BEB" w:rsidRPr="00B5339B" w:rsidRDefault="00756BEB" w:rsidP="00EF60CF">
            <w:pPr>
              <w:widowControl w:val="0"/>
              <w:rPr>
                <w:color w:val="auto"/>
                <w:kern w:val="2"/>
                <w:sz w:val="21"/>
                <w:szCs w:val="21"/>
                <w:lang w:val="en-US" w:eastAsia="zh-CN"/>
              </w:rPr>
            </w:pPr>
          </w:p>
        </w:tc>
        <w:tc>
          <w:tcPr>
            <w:tcW w:w="851" w:type="dxa"/>
            <w:tcBorders>
              <w:top w:val="nil"/>
              <w:left w:val="nil"/>
              <w:bottom w:val="single" w:sz="4" w:space="0" w:color="auto"/>
              <w:right w:val="nil"/>
            </w:tcBorders>
            <w:shd w:val="clear" w:color="auto" w:fill="auto"/>
          </w:tcPr>
          <w:p w14:paraId="23332C3F" w14:textId="77777777" w:rsidR="00756BEB" w:rsidRPr="00B5339B" w:rsidRDefault="00756BEB" w:rsidP="00EF60CF">
            <w:pPr>
              <w:widowControl w:val="0"/>
              <w:rPr>
                <w:color w:val="auto"/>
                <w:kern w:val="2"/>
                <w:sz w:val="21"/>
                <w:szCs w:val="21"/>
                <w:lang w:val="en-US" w:eastAsia="zh-CN"/>
              </w:rPr>
            </w:pPr>
          </w:p>
        </w:tc>
        <w:tc>
          <w:tcPr>
            <w:tcW w:w="1843" w:type="dxa"/>
            <w:tcBorders>
              <w:top w:val="nil"/>
              <w:left w:val="nil"/>
              <w:bottom w:val="single" w:sz="4" w:space="0" w:color="auto"/>
              <w:right w:val="nil"/>
            </w:tcBorders>
            <w:shd w:val="clear" w:color="auto" w:fill="auto"/>
            <w:noWrap/>
          </w:tcPr>
          <w:p w14:paraId="7D35406E"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≥2/week</w:t>
            </w:r>
          </w:p>
        </w:tc>
        <w:tc>
          <w:tcPr>
            <w:tcW w:w="1701" w:type="dxa"/>
            <w:tcBorders>
              <w:top w:val="nil"/>
              <w:left w:val="nil"/>
              <w:bottom w:val="single" w:sz="4" w:space="0" w:color="auto"/>
              <w:right w:val="nil"/>
            </w:tcBorders>
            <w:shd w:val="clear" w:color="auto" w:fill="auto"/>
            <w:noWrap/>
          </w:tcPr>
          <w:p w14:paraId="7EF5AA1A"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1.18(0.60-2.30)</w:t>
            </w:r>
          </w:p>
        </w:tc>
        <w:tc>
          <w:tcPr>
            <w:tcW w:w="6378" w:type="dxa"/>
            <w:vMerge/>
            <w:tcBorders>
              <w:top w:val="nil"/>
              <w:left w:val="nil"/>
              <w:bottom w:val="single" w:sz="4" w:space="0" w:color="auto"/>
              <w:right w:val="nil"/>
            </w:tcBorders>
            <w:shd w:val="clear" w:color="auto" w:fill="auto"/>
            <w:noWrap/>
          </w:tcPr>
          <w:p w14:paraId="318BA840" w14:textId="77777777" w:rsidR="00756BEB" w:rsidRPr="00B5339B" w:rsidRDefault="00756BEB" w:rsidP="00DE5DAE">
            <w:pPr>
              <w:widowControl w:val="0"/>
              <w:rPr>
                <w:color w:val="auto"/>
                <w:kern w:val="2"/>
                <w:sz w:val="21"/>
                <w:szCs w:val="21"/>
                <w:lang w:val="en-US" w:eastAsia="zh-CN"/>
              </w:rPr>
            </w:pPr>
          </w:p>
        </w:tc>
        <w:tc>
          <w:tcPr>
            <w:tcW w:w="4395" w:type="dxa"/>
            <w:vMerge/>
            <w:tcBorders>
              <w:top w:val="nil"/>
              <w:left w:val="nil"/>
              <w:bottom w:val="single" w:sz="4" w:space="0" w:color="auto"/>
              <w:right w:val="nil"/>
            </w:tcBorders>
          </w:tcPr>
          <w:p w14:paraId="55C25C04" w14:textId="77777777" w:rsidR="00756BEB" w:rsidRPr="00B5339B" w:rsidRDefault="00756BEB" w:rsidP="00DE5DAE">
            <w:pPr>
              <w:widowControl w:val="0"/>
              <w:rPr>
                <w:color w:val="auto"/>
                <w:kern w:val="2"/>
                <w:sz w:val="21"/>
                <w:szCs w:val="21"/>
                <w:lang w:val="en-US" w:eastAsia="zh-CN"/>
              </w:rPr>
            </w:pPr>
          </w:p>
        </w:tc>
      </w:tr>
      <w:tr w:rsidR="00957C47" w:rsidRPr="00B5339B" w14:paraId="68B9EA33" w14:textId="77777777" w:rsidTr="00A51D49">
        <w:trPr>
          <w:trHeight w:val="270"/>
        </w:trPr>
        <w:tc>
          <w:tcPr>
            <w:tcW w:w="2830" w:type="dxa"/>
            <w:tcBorders>
              <w:left w:val="nil"/>
              <w:bottom w:val="nil"/>
              <w:right w:val="nil"/>
            </w:tcBorders>
            <w:shd w:val="clear" w:color="auto" w:fill="auto"/>
            <w:noWrap/>
          </w:tcPr>
          <w:p w14:paraId="675C1D5A" w14:textId="77777777" w:rsidR="00957C47" w:rsidRPr="00B5339B" w:rsidRDefault="00957C47" w:rsidP="00EF60CF">
            <w:pPr>
              <w:widowControl w:val="0"/>
              <w:rPr>
                <w:color w:val="auto"/>
                <w:kern w:val="2"/>
                <w:sz w:val="21"/>
                <w:szCs w:val="21"/>
                <w:lang w:val="en-US" w:eastAsia="zh-CN"/>
              </w:rPr>
            </w:pPr>
            <w:r w:rsidRPr="00B5339B">
              <w:rPr>
                <w:color w:val="auto"/>
                <w:kern w:val="2"/>
                <w:sz w:val="21"/>
                <w:szCs w:val="21"/>
                <w:lang w:val="en-US" w:eastAsia="zh-CN"/>
              </w:rPr>
              <w:t>Larsson et al. 2015 [13]</w:t>
            </w:r>
          </w:p>
        </w:tc>
        <w:tc>
          <w:tcPr>
            <w:tcW w:w="851" w:type="dxa"/>
            <w:tcBorders>
              <w:left w:val="nil"/>
              <w:bottom w:val="nil"/>
              <w:right w:val="nil"/>
            </w:tcBorders>
            <w:shd w:val="clear" w:color="auto" w:fill="auto"/>
          </w:tcPr>
          <w:p w14:paraId="53DF0260" w14:textId="77777777" w:rsidR="00957C47" w:rsidRPr="00B5339B" w:rsidRDefault="00957C47" w:rsidP="00EF60CF">
            <w:pPr>
              <w:widowControl w:val="0"/>
              <w:rPr>
                <w:color w:val="auto"/>
                <w:kern w:val="2"/>
                <w:sz w:val="21"/>
                <w:szCs w:val="21"/>
                <w:lang w:val="en-US" w:eastAsia="zh-CN"/>
              </w:rPr>
            </w:pPr>
            <w:r w:rsidRPr="00B5339B">
              <w:rPr>
                <w:color w:val="auto"/>
                <w:kern w:val="2"/>
                <w:sz w:val="21"/>
                <w:szCs w:val="21"/>
                <w:lang w:val="en-US" w:eastAsia="zh-CN"/>
              </w:rPr>
              <w:t>IS</w:t>
            </w:r>
          </w:p>
        </w:tc>
        <w:tc>
          <w:tcPr>
            <w:tcW w:w="1843" w:type="dxa"/>
            <w:tcBorders>
              <w:left w:val="nil"/>
              <w:bottom w:val="nil"/>
              <w:right w:val="nil"/>
            </w:tcBorders>
            <w:shd w:val="clear" w:color="auto" w:fill="auto"/>
            <w:noWrap/>
          </w:tcPr>
          <w:p w14:paraId="2D6B004E" w14:textId="77777777" w:rsidR="00957C47" w:rsidRPr="00B5339B" w:rsidRDefault="00957C47" w:rsidP="00DE5DAE">
            <w:pPr>
              <w:widowControl w:val="0"/>
              <w:rPr>
                <w:color w:val="auto"/>
                <w:kern w:val="2"/>
                <w:sz w:val="21"/>
                <w:szCs w:val="21"/>
                <w:lang w:val="en-US" w:eastAsia="zh-CN"/>
              </w:rPr>
            </w:pPr>
            <w:r w:rsidRPr="00B5339B">
              <w:rPr>
                <w:color w:val="auto"/>
                <w:kern w:val="2"/>
                <w:sz w:val="21"/>
                <w:szCs w:val="21"/>
                <w:lang w:val="en-US" w:eastAsia="zh-CN"/>
              </w:rPr>
              <w:t>&lt;3/month</w:t>
            </w:r>
          </w:p>
        </w:tc>
        <w:tc>
          <w:tcPr>
            <w:tcW w:w="1701" w:type="dxa"/>
            <w:tcBorders>
              <w:left w:val="nil"/>
              <w:bottom w:val="nil"/>
              <w:right w:val="nil"/>
            </w:tcBorders>
            <w:shd w:val="clear" w:color="auto" w:fill="auto"/>
            <w:noWrap/>
          </w:tcPr>
          <w:p w14:paraId="7CF78B98" w14:textId="77777777" w:rsidR="00957C47" w:rsidRPr="00B5339B" w:rsidRDefault="00957C47" w:rsidP="00DE5DAE">
            <w:pPr>
              <w:widowControl w:val="0"/>
              <w:rPr>
                <w:color w:val="auto"/>
                <w:kern w:val="2"/>
                <w:sz w:val="21"/>
                <w:szCs w:val="21"/>
                <w:lang w:val="en-US" w:eastAsia="zh-CN"/>
              </w:rPr>
            </w:pPr>
            <w:r w:rsidRPr="00B5339B">
              <w:rPr>
                <w:color w:val="auto"/>
                <w:kern w:val="2"/>
                <w:sz w:val="21"/>
                <w:szCs w:val="21"/>
                <w:lang w:val="en-US" w:eastAsia="zh-CN"/>
              </w:rPr>
              <w:t>1.00 (reference)</w:t>
            </w:r>
          </w:p>
        </w:tc>
        <w:tc>
          <w:tcPr>
            <w:tcW w:w="6378" w:type="dxa"/>
            <w:vMerge w:val="restart"/>
            <w:tcBorders>
              <w:left w:val="nil"/>
              <w:bottom w:val="nil"/>
              <w:right w:val="nil"/>
            </w:tcBorders>
            <w:shd w:val="clear" w:color="auto" w:fill="auto"/>
            <w:noWrap/>
          </w:tcPr>
          <w:p w14:paraId="3FB34F90" w14:textId="77777777" w:rsidR="00957C47" w:rsidRPr="00B5339B" w:rsidRDefault="00957C47" w:rsidP="00DE5DAE">
            <w:pPr>
              <w:widowControl w:val="0"/>
              <w:rPr>
                <w:color w:val="auto"/>
                <w:kern w:val="2"/>
                <w:sz w:val="21"/>
                <w:szCs w:val="21"/>
                <w:lang w:val="en-US" w:eastAsia="zh-CN"/>
              </w:rPr>
            </w:pPr>
            <w:r w:rsidRPr="00B5339B">
              <w:rPr>
                <w:color w:val="auto"/>
                <w:kern w:val="2"/>
                <w:sz w:val="21"/>
                <w:szCs w:val="21"/>
                <w:lang w:val="en-US" w:eastAsia="zh-CN"/>
              </w:rPr>
              <w:t xml:space="preserve">Age, education, family history of myocardial infarction before 60 y of age; smoking history, aspirin use; walking/bicycling; exercise; BMI; history of hypertension, hypercholesterolemia, diabetes, and intakes of total energy, alcohol, fruit and vegetables, and processed meat. </w:t>
            </w:r>
          </w:p>
        </w:tc>
        <w:tc>
          <w:tcPr>
            <w:tcW w:w="4395" w:type="dxa"/>
            <w:vMerge w:val="restart"/>
            <w:tcBorders>
              <w:left w:val="nil"/>
              <w:right w:val="nil"/>
            </w:tcBorders>
          </w:tcPr>
          <w:p w14:paraId="5D001F34" w14:textId="77777777" w:rsidR="00957C47" w:rsidRPr="00B5339B" w:rsidRDefault="00957C47" w:rsidP="00DE5DAE">
            <w:pPr>
              <w:widowControl w:val="0"/>
              <w:rPr>
                <w:color w:val="auto"/>
                <w:kern w:val="2"/>
                <w:sz w:val="21"/>
                <w:szCs w:val="21"/>
                <w:lang w:val="en-US" w:eastAsia="zh-CN"/>
              </w:rPr>
            </w:pPr>
            <w:r w:rsidRPr="00B5339B">
              <w:rPr>
                <w:color w:val="auto"/>
                <w:kern w:val="2"/>
                <w:sz w:val="21"/>
                <w:szCs w:val="21"/>
                <w:lang w:val="en-US" w:eastAsia="zh-CN"/>
              </w:rPr>
              <w:t>Eggs/omelets</w:t>
            </w:r>
          </w:p>
        </w:tc>
      </w:tr>
      <w:tr w:rsidR="00957C47" w:rsidRPr="00B5339B" w14:paraId="4D382F35" w14:textId="77777777" w:rsidTr="00A51D49">
        <w:trPr>
          <w:trHeight w:val="270"/>
        </w:trPr>
        <w:tc>
          <w:tcPr>
            <w:tcW w:w="2830" w:type="dxa"/>
            <w:tcBorders>
              <w:top w:val="nil"/>
              <w:left w:val="nil"/>
              <w:bottom w:val="nil"/>
              <w:right w:val="nil"/>
            </w:tcBorders>
            <w:shd w:val="clear" w:color="auto" w:fill="auto"/>
            <w:noWrap/>
          </w:tcPr>
          <w:p w14:paraId="3F5A9E57" w14:textId="77777777" w:rsidR="00957C47" w:rsidRPr="00B5339B" w:rsidRDefault="00957C47" w:rsidP="00EF60CF">
            <w:pPr>
              <w:widowControl w:val="0"/>
              <w:rPr>
                <w:color w:val="auto"/>
                <w:kern w:val="2"/>
                <w:sz w:val="21"/>
                <w:szCs w:val="21"/>
                <w:lang w:val="en-US" w:eastAsia="zh-CN"/>
              </w:rPr>
            </w:pPr>
          </w:p>
        </w:tc>
        <w:tc>
          <w:tcPr>
            <w:tcW w:w="851" w:type="dxa"/>
            <w:tcBorders>
              <w:top w:val="nil"/>
              <w:left w:val="nil"/>
              <w:bottom w:val="nil"/>
              <w:right w:val="nil"/>
            </w:tcBorders>
            <w:shd w:val="clear" w:color="auto" w:fill="auto"/>
          </w:tcPr>
          <w:p w14:paraId="12793418" w14:textId="77777777" w:rsidR="00957C47" w:rsidRPr="00B5339B" w:rsidRDefault="00957C47" w:rsidP="00EF60CF">
            <w:pPr>
              <w:widowControl w:val="0"/>
              <w:rPr>
                <w:color w:val="auto"/>
                <w:kern w:val="2"/>
                <w:sz w:val="21"/>
                <w:szCs w:val="21"/>
                <w:lang w:val="en-US" w:eastAsia="zh-CN"/>
              </w:rPr>
            </w:pPr>
          </w:p>
        </w:tc>
        <w:tc>
          <w:tcPr>
            <w:tcW w:w="1843" w:type="dxa"/>
            <w:tcBorders>
              <w:top w:val="nil"/>
              <w:left w:val="nil"/>
              <w:bottom w:val="nil"/>
              <w:right w:val="nil"/>
            </w:tcBorders>
            <w:shd w:val="clear" w:color="auto" w:fill="auto"/>
            <w:noWrap/>
          </w:tcPr>
          <w:p w14:paraId="4ED030F1" w14:textId="77777777" w:rsidR="00957C47" w:rsidRPr="00B5339B" w:rsidRDefault="00957C47" w:rsidP="00DE5DAE">
            <w:pPr>
              <w:widowControl w:val="0"/>
              <w:rPr>
                <w:color w:val="auto"/>
                <w:kern w:val="2"/>
                <w:sz w:val="21"/>
                <w:szCs w:val="21"/>
                <w:lang w:val="en-US" w:eastAsia="zh-CN"/>
              </w:rPr>
            </w:pPr>
            <w:r w:rsidRPr="00B5339B">
              <w:rPr>
                <w:color w:val="auto"/>
                <w:kern w:val="2"/>
                <w:sz w:val="21"/>
                <w:szCs w:val="21"/>
                <w:lang w:val="en-US" w:eastAsia="zh-CN"/>
              </w:rPr>
              <w:t>1–2/week</w:t>
            </w:r>
          </w:p>
        </w:tc>
        <w:tc>
          <w:tcPr>
            <w:tcW w:w="1701" w:type="dxa"/>
            <w:tcBorders>
              <w:top w:val="nil"/>
              <w:left w:val="nil"/>
              <w:bottom w:val="nil"/>
              <w:right w:val="nil"/>
            </w:tcBorders>
            <w:shd w:val="clear" w:color="auto" w:fill="auto"/>
            <w:noWrap/>
          </w:tcPr>
          <w:p w14:paraId="23F27E8B" w14:textId="77777777" w:rsidR="00957C47" w:rsidRPr="00B5339B" w:rsidRDefault="00957C47" w:rsidP="00DE5DAE">
            <w:pPr>
              <w:widowControl w:val="0"/>
              <w:rPr>
                <w:color w:val="auto"/>
                <w:kern w:val="2"/>
                <w:sz w:val="21"/>
                <w:szCs w:val="21"/>
                <w:lang w:val="en-US" w:eastAsia="zh-CN"/>
              </w:rPr>
            </w:pPr>
            <w:r w:rsidRPr="00B5339B">
              <w:rPr>
                <w:color w:val="auto"/>
                <w:kern w:val="2"/>
                <w:sz w:val="21"/>
                <w:szCs w:val="21"/>
                <w:lang w:val="en-US" w:eastAsia="zh-CN"/>
              </w:rPr>
              <w:t>0.97 (0.90-1.05)</w:t>
            </w:r>
          </w:p>
        </w:tc>
        <w:tc>
          <w:tcPr>
            <w:tcW w:w="6378" w:type="dxa"/>
            <w:vMerge/>
            <w:tcBorders>
              <w:top w:val="nil"/>
              <w:left w:val="nil"/>
              <w:bottom w:val="nil"/>
              <w:right w:val="nil"/>
            </w:tcBorders>
            <w:shd w:val="clear" w:color="auto" w:fill="auto"/>
            <w:noWrap/>
          </w:tcPr>
          <w:p w14:paraId="28ED710A" w14:textId="77777777" w:rsidR="00957C47" w:rsidRPr="00B5339B" w:rsidRDefault="00957C47" w:rsidP="00DE5DAE">
            <w:pPr>
              <w:widowControl w:val="0"/>
              <w:rPr>
                <w:color w:val="auto"/>
                <w:kern w:val="2"/>
                <w:sz w:val="21"/>
                <w:szCs w:val="21"/>
                <w:lang w:val="en-US" w:eastAsia="zh-CN"/>
              </w:rPr>
            </w:pPr>
          </w:p>
        </w:tc>
        <w:tc>
          <w:tcPr>
            <w:tcW w:w="4395" w:type="dxa"/>
            <w:vMerge/>
            <w:tcBorders>
              <w:left w:val="nil"/>
              <w:right w:val="nil"/>
            </w:tcBorders>
          </w:tcPr>
          <w:p w14:paraId="38165E9B" w14:textId="77777777" w:rsidR="00957C47" w:rsidRPr="00B5339B" w:rsidRDefault="00957C47" w:rsidP="00DE5DAE">
            <w:pPr>
              <w:widowControl w:val="0"/>
              <w:rPr>
                <w:color w:val="auto"/>
                <w:kern w:val="2"/>
                <w:sz w:val="21"/>
                <w:szCs w:val="21"/>
                <w:lang w:val="en-US" w:eastAsia="zh-CN"/>
              </w:rPr>
            </w:pPr>
          </w:p>
        </w:tc>
      </w:tr>
      <w:tr w:rsidR="00957C47" w:rsidRPr="00B5339B" w14:paraId="6A2EE51E" w14:textId="77777777" w:rsidTr="00A51D49">
        <w:trPr>
          <w:trHeight w:val="270"/>
        </w:trPr>
        <w:tc>
          <w:tcPr>
            <w:tcW w:w="2830" w:type="dxa"/>
            <w:tcBorders>
              <w:top w:val="nil"/>
              <w:left w:val="nil"/>
              <w:bottom w:val="nil"/>
              <w:right w:val="nil"/>
            </w:tcBorders>
            <w:shd w:val="clear" w:color="auto" w:fill="auto"/>
            <w:noWrap/>
          </w:tcPr>
          <w:p w14:paraId="7F77E85B" w14:textId="77777777" w:rsidR="00957C47" w:rsidRPr="00B5339B" w:rsidRDefault="00957C47" w:rsidP="00EF60CF">
            <w:pPr>
              <w:widowControl w:val="0"/>
              <w:rPr>
                <w:color w:val="auto"/>
                <w:kern w:val="2"/>
                <w:sz w:val="21"/>
                <w:szCs w:val="21"/>
                <w:lang w:val="en-US" w:eastAsia="zh-CN"/>
              </w:rPr>
            </w:pPr>
          </w:p>
        </w:tc>
        <w:tc>
          <w:tcPr>
            <w:tcW w:w="851" w:type="dxa"/>
            <w:tcBorders>
              <w:top w:val="nil"/>
              <w:left w:val="nil"/>
              <w:bottom w:val="nil"/>
              <w:right w:val="nil"/>
            </w:tcBorders>
            <w:shd w:val="clear" w:color="auto" w:fill="auto"/>
          </w:tcPr>
          <w:p w14:paraId="3619DEAD" w14:textId="77777777" w:rsidR="00957C47" w:rsidRPr="00B5339B" w:rsidRDefault="00957C47" w:rsidP="00EF60CF">
            <w:pPr>
              <w:widowControl w:val="0"/>
              <w:rPr>
                <w:color w:val="auto"/>
                <w:kern w:val="2"/>
                <w:sz w:val="21"/>
                <w:szCs w:val="21"/>
                <w:lang w:val="en-US" w:eastAsia="zh-CN"/>
              </w:rPr>
            </w:pPr>
          </w:p>
        </w:tc>
        <w:tc>
          <w:tcPr>
            <w:tcW w:w="1843" w:type="dxa"/>
            <w:tcBorders>
              <w:top w:val="nil"/>
              <w:left w:val="nil"/>
              <w:bottom w:val="nil"/>
              <w:right w:val="nil"/>
            </w:tcBorders>
            <w:shd w:val="clear" w:color="auto" w:fill="auto"/>
            <w:noWrap/>
          </w:tcPr>
          <w:p w14:paraId="198050D1" w14:textId="77777777" w:rsidR="00957C47" w:rsidRPr="00B5339B" w:rsidRDefault="00957C47" w:rsidP="00DE5DAE">
            <w:pPr>
              <w:widowControl w:val="0"/>
              <w:rPr>
                <w:color w:val="auto"/>
                <w:kern w:val="2"/>
                <w:sz w:val="21"/>
                <w:szCs w:val="21"/>
                <w:lang w:val="en-US" w:eastAsia="zh-CN"/>
              </w:rPr>
            </w:pPr>
            <w:r w:rsidRPr="00B5339B">
              <w:rPr>
                <w:color w:val="auto"/>
                <w:kern w:val="2"/>
                <w:sz w:val="21"/>
                <w:szCs w:val="21"/>
                <w:lang w:val="en-US" w:eastAsia="zh-CN"/>
              </w:rPr>
              <w:t>3–6/week</w:t>
            </w:r>
          </w:p>
        </w:tc>
        <w:tc>
          <w:tcPr>
            <w:tcW w:w="1701" w:type="dxa"/>
            <w:tcBorders>
              <w:top w:val="nil"/>
              <w:left w:val="nil"/>
              <w:bottom w:val="nil"/>
              <w:right w:val="nil"/>
            </w:tcBorders>
            <w:shd w:val="clear" w:color="auto" w:fill="auto"/>
            <w:noWrap/>
          </w:tcPr>
          <w:p w14:paraId="6AA91DB7" w14:textId="77777777" w:rsidR="00957C47" w:rsidRPr="00B5339B" w:rsidRDefault="00957C47" w:rsidP="00DE5DAE">
            <w:pPr>
              <w:widowControl w:val="0"/>
              <w:rPr>
                <w:color w:val="auto"/>
                <w:kern w:val="2"/>
                <w:sz w:val="21"/>
                <w:szCs w:val="21"/>
                <w:lang w:val="en-US" w:eastAsia="zh-CN"/>
              </w:rPr>
            </w:pPr>
            <w:r w:rsidRPr="00B5339B">
              <w:rPr>
                <w:color w:val="auto"/>
                <w:kern w:val="2"/>
                <w:sz w:val="21"/>
                <w:szCs w:val="21"/>
                <w:lang w:val="en-US" w:eastAsia="zh-CN"/>
              </w:rPr>
              <w:t>1.07(</w:t>
            </w:r>
            <w:proofErr w:type="gramStart"/>
            <w:r w:rsidRPr="00B5339B">
              <w:rPr>
                <w:color w:val="auto"/>
                <w:kern w:val="2"/>
                <w:sz w:val="21"/>
                <w:szCs w:val="21"/>
                <w:lang w:val="en-US" w:eastAsia="zh-CN"/>
              </w:rPr>
              <w:t>0.95,-</w:t>
            </w:r>
            <w:proofErr w:type="gramEnd"/>
            <w:r w:rsidRPr="00B5339B">
              <w:rPr>
                <w:color w:val="auto"/>
                <w:kern w:val="2"/>
                <w:sz w:val="21"/>
                <w:szCs w:val="21"/>
                <w:lang w:val="en-US" w:eastAsia="zh-CN"/>
              </w:rPr>
              <w:t>1.20)</w:t>
            </w:r>
          </w:p>
        </w:tc>
        <w:tc>
          <w:tcPr>
            <w:tcW w:w="6378" w:type="dxa"/>
            <w:vMerge/>
            <w:tcBorders>
              <w:top w:val="nil"/>
              <w:left w:val="nil"/>
              <w:bottom w:val="nil"/>
              <w:right w:val="nil"/>
            </w:tcBorders>
            <w:shd w:val="clear" w:color="auto" w:fill="auto"/>
            <w:noWrap/>
          </w:tcPr>
          <w:p w14:paraId="74E5F3BB" w14:textId="77777777" w:rsidR="00957C47" w:rsidRPr="00B5339B" w:rsidRDefault="00957C47" w:rsidP="00DE5DAE">
            <w:pPr>
              <w:widowControl w:val="0"/>
              <w:rPr>
                <w:color w:val="auto"/>
                <w:kern w:val="2"/>
                <w:sz w:val="21"/>
                <w:szCs w:val="21"/>
                <w:lang w:val="en-US" w:eastAsia="zh-CN"/>
              </w:rPr>
            </w:pPr>
          </w:p>
        </w:tc>
        <w:tc>
          <w:tcPr>
            <w:tcW w:w="4395" w:type="dxa"/>
            <w:vMerge/>
            <w:tcBorders>
              <w:left w:val="nil"/>
              <w:right w:val="nil"/>
            </w:tcBorders>
          </w:tcPr>
          <w:p w14:paraId="34C44F9C" w14:textId="77777777" w:rsidR="00957C47" w:rsidRPr="00B5339B" w:rsidRDefault="00957C47" w:rsidP="00DE5DAE">
            <w:pPr>
              <w:widowControl w:val="0"/>
              <w:rPr>
                <w:color w:val="auto"/>
                <w:kern w:val="2"/>
                <w:sz w:val="21"/>
                <w:szCs w:val="21"/>
                <w:lang w:val="en-US" w:eastAsia="zh-CN"/>
              </w:rPr>
            </w:pPr>
          </w:p>
        </w:tc>
      </w:tr>
      <w:tr w:rsidR="00957C47" w:rsidRPr="00B5339B" w14:paraId="70B96EC3" w14:textId="77777777" w:rsidTr="00A51D49">
        <w:trPr>
          <w:trHeight w:val="270"/>
        </w:trPr>
        <w:tc>
          <w:tcPr>
            <w:tcW w:w="2830" w:type="dxa"/>
            <w:tcBorders>
              <w:top w:val="nil"/>
              <w:left w:val="nil"/>
              <w:bottom w:val="nil"/>
              <w:right w:val="nil"/>
            </w:tcBorders>
            <w:shd w:val="clear" w:color="auto" w:fill="auto"/>
            <w:noWrap/>
          </w:tcPr>
          <w:p w14:paraId="24189AC0" w14:textId="77777777" w:rsidR="00957C47" w:rsidRPr="00B5339B" w:rsidRDefault="00957C47" w:rsidP="00EF60CF">
            <w:pPr>
              <w:widowControl w:val="0"/>
              <w:rPr>
                <w:color w:val="auto"/>
                <w:kern w:val="2"/>
                <w:sz w:val="21"/>
                <w:szCs w:val="21"/>
                <w:lang w:val="en-US" w:eastAsia="zh-CN"/>
              </w:rPr>
            </w:pPr>
          </w:p>
        </w:tc>
        <w:tc>
          <w:tcPr>
            <w:tcW w:w="851" w:type="dxa"/>
            <w:tcBorders>
              <w:top w:val="nil"/>
              <w:left w:val="nil"/>
              <w:bottom w:val="single" w:sz="4" w:space="0" w:color="auto"/>
              <w:right w:val="nil"/>
            </w:tcBorders>
            <w:shd w:val="clear" w:color="auto" w:fill="auto"/>
          </w:tcPr>
          <w:p w14:paraId="5EF56BF9" w14:textId="77777777" w:rsidR="00957C47" w:rsidRPr="00B5339B" w:rsidRDefault="00957C47" w:rsidP="00EF60CF">
            <w:pPr>
              <w:widowControl w:val="0"/>
              <w:rPr>
                <w:color w:val="auto"/>
                <w:kern w:val="2"/>
                <w:sz w:val="21"/>
                <w:szCs w:val="21"/>
                <w:lang w:val="en-US" w:eastAsia="zh-CN"/>
              </w:rPr>
            </w:pPr>
          </w:p>
        </w:tc>
        <w:tc>
          <w:tcPr>
            <w:tcW w:w="1843" w:type="dxa"/>
            <w:tcBorders>
              <w:top w:val="nil"/>
              <w:left w:val="nil"/>
              <w:bottom w:val="single" w:sz="4" w:space="0" w:color="auto"/>
              <w:right w:val="nil"/>
            </w:tcBorders>
            <w:shd w:val="clear" w:color="auto" w:fill="auto"/>
            <w:noWrap/>
          </w:tcPr>
          <w:p w14:paraId="083C2074" w14:textId="77777777" w:rsidR="00957C47" w:rsidRPr="00B5339B" w:rsidRDefault="00957C47" w:rsidP="00DE5DAE">
            <w:pPr>
              <w:widowControl w:val="0"/>
              <w:rPr>
                <w:color w:val="auto"/>
                <w:kern w:val="2"/>
                <w:sz w:val="21"/>
                <w:szCs w:val="21"/>
                <w:lang w:val="en-US" w:eastAsia="zh-CN"/>
              </w:rPr>
            </w:pPr>
            <w:r w:rsidRPr="00B5339B">
              <w:rPr>
                <w:color w:val="auto"/>
                <w:kern w:val="2"/>
                <w:sz w:val="21"/>
                <w:szCs w:val="21"/>
                <w:lang w:val="en-US" w:eastAsia="zh-CN"/>
              </w:rPr>
              <w:t>≥1/day</w:t>
            </w:r>
          </w:p>
        </w:tc>
        <w:tc>
          <w:tcPr>
            <w:tcW w:w="1701" w:type="dxa"/>
            <w:tcBorders>
              <w:top w:val="nil"/>
              <w:left w:val="nil"/>
              <w:bottom w:val="single" w:sz="4" w:space="0" w:color="auto"/>
              <w:right w:val="nil"/>
            </w:tcBorders>
            <w:shd w:val="clear" w:color="auto" w:fill="auto"/>
            <w:noWrap/>
          </w:tcPr>
          <w:p w14:paraId="05B5B253" w14:textId="77777777" w:rsidR="00957C47" w:rsidRPr="00B5339B" w:rsidRDefault="00957C47" w:rsidP="00DE5DAE">
            <w:pPr>
              <w:widowControl w:val="0"/>
              <w:rPr>
                <w:color w:val="auto"/>
                <w:kern w:val="2"/>
                <w:sz w:val="21"/>
                <w:szCs w:val="21"/>
                <w:lang w:val="en-US" w:eastAsia="zh-CN"/>
              </w:rPr>
            </w:pPr>
            <w:r w:rsidRPr="00B5339B">
              <w:rPr>
                <w:color w:val="auto"/>
                <w:kern w:val="2"/>
                <w:sz w:val="21"/>
                <w:szCs w:val="21"/>
                <w:lang w:val="en-US" w:eastAsia="zh-CN"/>
              </w:rPr>
              <w:t>0.95(0.77-1.17)</w:t>
            </w:r>
          </w:p>
        </w:tc>
        <w:tc>
          <w:tcPr>
            <w:tcW w:w="6378" w:type="dxa"/>
            <w:vMerge/>
            <w:tcBorders>
              <w:top w:val="nil"/>
              <w:left w:val="nil"/>
              <w:bottom w:val="nil"/>
              <w:right w:val="nil"/>
            </w:tcBorders>
            <w:shd w:val="clear" w:color="auto" w:fill="auto"/>
            <w:noWrap/>
          </w:tcPr>
          <w:p w14:paraId="2686C5C3" w14:textId="77777777" w:rsidR="00957C47" w:rsidRPr="00B5339B" w:rsidRDefault="00957C47" w:rsidP="00DE5DAE">
            <w:pPr>
              <w:widowControl w:val="0"/>
              <w:rPr>
                <w:color w:val="auto"/>
                <w:kern w:val="2"/>
                <w:sz w:val="21"/>
                <w:szCs w:val="21"/>
                <w:lang w:val="en-US" w:eastAsia="zh-CN"/>
              </w:rPr>
            </w:pPr>
          </w:p>
        </w:tc>
        <w:tc>
          <w:tcPr>
            <w:tcW w:w="4395" w:type="dxa"/>
            <w:vMerge/>
            <w:tcBorders>
              <w:left w:val="nil"/>
              <w:right w:val="nil"/>
            </w:tcBorders>
          </w:tcPr>
          <w:p w14:paraId="1B5D98BE" w14:textId="77777777" w:rsidR="00957C47" w:rsidRPr="00B5339B" w:rsidRDefault="00957C47" w:rsidP="00DE5DAE">
            <w:pPr>
              <w:widowControl w:val="0"/>
              <w:rPr>
                <w:color w:val="auto"/>
                <w:kern w:val="2"/>
                <w:sz w:val="21"/>
                <w:szCs w:val="21"/>
                <w:lang w:val="en-US" w:eastAsia="zh-CN"/>
              </w:rPr>
            </w:pPr>
          </w:p>
        </w:tc>
      </w:tr>
      <w:tr w:rsidR="00957C47" w:rsidRPr="00B5339B" w14:paraId="7139232A" w14:textId="77777777" w:rsidTr="00A51D49">
        <w:trPr>
          <w:trHeight w:val="270"/>
        </w:trPr>
        <w:tc>
          <w:tcPr>
            <w:tcW w:w="2830" w:type="dxa"/>
            <w:tcBorders>
              <w:top w:val="nil"/>
              <w:left w:val="nil"/>
              <w:bottom w:val="nil"/>
              <w:right w:val="nil"/>
            </w:tcBorders>
            <w:shd w:val="clear" w:color="auto" w:fill="auto"/>
            <w:noWrap/>
          </w:tcPr>
          <w:p w14:paraId="14DB2275" w14:textId="77777777" w:rsidR="00957C47" w:rsidRPr="00B5339B" w:rsidRDefault="00957C47" w:rsidP="00EF60CF">
            <w:pPr>
              <w:widowControl w:val="0"/>
              <w:rPr>
                <w:color w:val="auto"/>
                <w:kern w:val="2"/>
                <w:sz w:val="21"/>
                <w:szCs w:val="21"/>
                <w:lang w:val="en-US" w:eastAsia="zh-CN"/>
              </w:rPr>
            </w:pPr>
          </w:p>
        </w:tc>
        <w:tc>
          <w:tcPr>
            <w:tcW w:w="851" w:type="dxa"/>
            <w:tcBorders>
              <w:top w:val="single" w:sz="4" w:space="0" w:color="auto"/>
              <w:left w:val="nil"/>
              <w:bottom w:val="nil"/>
              <w:right w:val="nil"/>
            </w:tcBorders>
            <w:shd w:val="clear" w:color="auto" w:fill="auto"/>
          </w:tcPr>
          <w:p w14:paraId="35C5A078" w14:textId="77777777" w:rsidR="00957C47" w:rsidRPr="00B5339B" w:rsidRDefault="00957C47" w:rsidP="00EF60CF">
            <w:pPr>
              <w:widowControl w:val="0"/>
              <w:rPr>
                <w:color w:val="auto"/>
                <w:kern w:val="2"/>
                <w:sz w:val="21"/>
                <w:szCs w:val="21"/>
                <w:lang w:val="en-US" w:eastAsia="zh-CN"/>
              </w:rPr>
            </w:pPr>
            <w:r w:rsidRPr="00B5339B">
              <w:rPr>
                <w:color w:val="auto"/>
                <w:kern w:val="2"/>
                <w:sz w:val="21"/>
                <w:szCs w:val="21"/>
                <w:lang w:val="en-US" w:eastAsia="zh-CN"/>
              </w:rPr>
              <w:t>HS</w:t>
            </w:r>
          </w:p>
        </w:tc>
        <w:tc>
          <w:tcPr>
            <w:tcW w:w="1843" w:type="dxa"/>
            <w:tcBorders>
              <w:top w:val="single" w:sz="4" w:space="0" w:color="auto"/>
              <w:left w:val="nil"/>
              <w:bottom w:val="nil"/>
              <w:right w:val="nil"/>
            </w:tcBorders>
            <w:shd w:val="clear" w:color="auto" w:fill="auto"/>
            <w:noWrap/>
          </w:tcPr>
          <w:p w14:paraId="79A9FDBF" w14:textId="77777777" w:rsidR="00957C47" w:rsidRPr="00B5339B" w:rsidRDefault="00957C47" w:rsidP="00DE5DAE">
            <w:pPr>
              <w:widowControl w:val="0"/>
              <w:rPr>
                <w:color w:val="auto"/>
                <w:kern w:val="2"/>
                <w:sz w:val="21"/>
                <w:szCs w:val="21"/>
                <w:lang w:val="en-US" w:eastAsia="zh-CN"/>
              </w:rPr>
            </w:pPr>
            <w:r w:rsidRPr="00B5339B">
              <w:rPr>
                <w:color w:val="auto"/>
                <w:kern w:val="2"/>
                <w:sz w:val="21"/>
                <w:szCs w:val="21"/>
                <w:lang w:val="en-US" w:eastAsia="zh-CN"/>
              </w:rPr>
              <w:t>&lt;3/month</w:t>
            </w:r>
          </w:p>
        </w:tc>
        <w:tc>
          <w:tcPr>
            <w:tcW w:w="1701" w:type="dxa"/>
            <w:tcBorders>
              <w:top w:val="single" w:sz="4" w:space="0" w:color="auto"/>
              <w:left w:val="nil"/>
              <w:bottom w:val="nil"/>
              <w:right w:val="nil"/>
            </w:tcBorders>
            <w:shd w:val="clear" w:color="auto" w:fill="auto"/>
            <w:noWrap/>
          </w:tcPr>
          <w:p w14:paraId="097886A5" w14:textId="77777777" w:rsidR="00957C47" w:rsidRPr="00B5339B" w:rsidRDefault="00957C47" w:rsidP="00DE5DAE">
            <w:pPr>
              <w:widowControl w:val="0"/>
              <w:rPr>
                <w:color w:val="auto"/>
                <w:kern w:val="2"/>
                <w:sz w:val="21"/>
                <w:szCs w:val="21"/>
                <w:lang w:val="en-US" w:eastAsia="zh-CN"/>
              </w:rPr>
            </w:pPr>
            <w:r w:rsidRPr="00B5339B">
              <w:rPr>
                <w:color w:val="auto"/>
                <w:kern w:val="2"/>
                <w:sz w:val="21"/>
                <w:szCs w:val="21"/>
                <w:lang w:val="en-US" w:eastAsia="zh-CN"/>
              </w:rPr>
              <w:t>1.00 (reference)</w:t>
            </w:r>
          </w:p>
        </w:tc>
        <w:tc>
          <w:tcPr>
            <w:tcW w:w="6378" w:type="dxa"/>
            <w:vMerge w:val="restart"/>
            <w:tcBorders>
              <w:top w:val="nil"/>
              <w:left w:val="nil"/>
              <w:bottom w:val="nil"/>
              <w:right w:val="nil"/>
            </w:tcBorders>
            <w:shd w:val="clear" w:color="auto" w:fill="auto"/>
            <w:noWrap/>
          </w:tcPr>
          <w:p w14:paraId="6FD21DF6" w14:textId="15EAF849" w:rsidR="00957C47" w:rsidRPr="00B5339B" w:rsidRDefault="00957C47" w:rsidP="00DE5DAE">
            <w:pPr>
              <w:widowControl w:val="0"/>
              <w:rPr>
                <w:color w:val="auto"/>
                <w:kern w:val="2"/>
                <w:sz w:val="21"/>
                <w:szCs w:val="21"/>
                <w:lang w:val="en-US" w:eastAsia="zh-CN"/>
              </w:rPr>
            </w:pPr>
          </w:p>
        </w:tc>
        <w:tc>
          <w:tcPr>
            <w:tcW w:w="4395" w:type="dxa"/>
            <w:vMerge/>
            <w:tcBorders>
              <w:left w:val="nil"/>
              <w:right w:val="nil"/>
            </w:tcBorders>
          </w:tcPr>
          <w:p w14:paraId="6AD46525" w14:textId="0FCDC717" w:rsidR="00957C47" w:rsidRPr="00B5339B" w:rsidRDefault="00957C47" w:rsidP="00DE5DAE">
            <w:pPr>
              <w:widowControl w:val="0"/>
              <w:rPr>
                <w:color w:val="auto"/>
                <w:kern w:val="2"/>
                <w:sz w:val="21"/>
                <w:szCs w:val="21"/>
                <w:lang w:val="en-US" w:eastAsia="zh-CN"/>
              </w:rPr>
            </w:pPr>
          </w:p>
        </w:tc>
      </w:tr>
      <w:tr w:rsidR="00957C47" w:rsidRPr="00B5339B" w14:paraId="468964DD" w14:textId="77777777" w:rsidTr="00A51D49">
        <w:trPr>
          <w:trHeight w:val="270"/>
        </w:trPr>
        <w:tc>
          <w:tcPr>
            <w:tcW w:w="2830" w:type="dxa"/>
            <w:tcBorders>
              <w:top w:val="nil"/>
              <w:left w:val="nil"/>
              <w:bottom w:val="nil"/>
              <w:right w:val="nil"/>
            </w:tcBorders>
            <w:shd w:val="clear" w:color="auto" w:fill="auto"/>
            <w:noWrap/>
          </w:tcPr>
          <w:p w14:paraId="380703A9" w14:textId="77777777" w:rsidR="00957C47" w:rsidRPr="00B5339B" w:rsidRDefault="00957C47" w:rsidP="00EF60CF">
            <w:pPr>
              <w:widowControl w:val="0"/>
              <w:rPr>
                <w:color w:val="auto"/>
                <w:kern w:val="2"/>
                <w:sz w:val="21"/>
                <w:szCs w:val="21"/>
                <w:lang w:val="en-US" w:eastAsia="zh-CN"/>
              </w:rPr>
            </w:pPr>
          </w:p>
        </w:tc>
        <w:tc>
          <w:tcPr>
            <w:tcW w:w="851" w:type="dxa"/>
            <w:tcBorders>
              <w:top w:val="nil"/>
              <w:left w:val="nil"/>
              <w:bottom w:val="nil"/>
              <w:right w:val="nil"/>
            </w:tcBorders>
            <w:shd w:val="clear" w:color="auto" w:fill="auto"/>
          </w:tcPr>
          <w:p w14:paraId="0024388D" w14:textId="77777777" w:rsidR="00957C47" w:rsidRPr="00B5339B" w:rsidRDefault="00957C47" w:rsidP="00EF60CF">
            <w:pPr>
              <w:widowControl w:val="0"/>
              <w:rPr>
                <w:color w:val="auto"/>
                <w:kern w:val="2"/>
                <w:sz w:val="21"/>
                <w:szCs w:val="21"/>
                <w:lang w:val="en-US" w:eastAsia="zh-CN"/>
              </w:rPr>
            </w:pPr>
          </w:p>
        </w:tc>
        <w:tc>
          <w:tcPr>
            <w:tcW w:w="1843" w:type="dxa"/>
            <w:tcBorders>
              <w:top w:val="nil"/>
              <w:left w:val="nil"/>
              <w:bottom w:val="nil"/>
              <w:right w:val="nil"/>
            </w:tcBorders>
            <w:shd w:val="clear" w:color="auto" w:fill="auto"/>
            <w:noWrap/>
          </w:tcPr>
          <w:p w14:paraId="089A17A6" w14:textId="77777777" w:rsidR="00957C47" w:rsidRPr="00B5339B" w:rsidRDefault="00957C47" w:rsidP="00DE5DAE">
            <w:pPr>
              <w:widowControl w:val="0"/>
              <w:rPr>
                <w:color w:val="auto"/>
                <w:kern w:val="2"/>
                <w:sz w:val="21"/>
                <w:szCs w:val="21"/>
                <w:lang w:val="en-US" w:eastAsia="zh-CN"/>
              </w:rPr>
            </w:pPr>
            <w:r w:rsidRPr="00B5339B">
              <w:rPr>
                <w:color w:val="auto"/>
                <w:kern w:val="2"/>
                <w:sz w:val="21"/>
                <w:szCs w:val="21"/>
                <w:lang w:val="en-US" w:eastAsia="zh-CN"/>
              </w:rPr>
              <w:t>1–2/week</w:t>
            </w:r>
          </w:p>
        </w:tc>
        <w:tc>
          <w:tcPr>
            <w:tcW w:w="1701" w:type="dxa"/>
            <w:tcBorders>
              <w:top w:val="nil"/>
              <w:left w:val="nil"/>
              <w:bottom w:val="nil"/>
              <w:right w:val="nil"/>
            </w:tcBorders>
            <w:shd w:val="clear" w:color="auto" w:fill="auto"/>
            <w:noWrap/>
          </w:tcPr>
          <w:p w14:paraId="1A89E50B" w14:textId="77777777" w:rsidR="00957C47" w:rsidRPr="00B5339B" w:rsidRDefault="00957C47" w:rsidP="00DE5DAE">
            <w:pPr>
              <w:widowControl w:val="0"/>
              <w:rPr>
                <w:color w:val="auto"/>
                <w:kern w:val="2"/>
                <w:sz w:val="21"/>
                <w:szCs w:val="21"/>
                <w:lang w:val="en-US" w:eastAsia="zh-CN"/>
              </w:rPr>
            </w:pPr>
            <w:r w:rsidRPr="00B5339B">
              <w:rPr>
                <w:color w:val="auto"/>
                <w:kern w:val="2"/>
                <w:sz w:val="21"/>
                <w:szCs w:val="21"/>
                <w:lang w:val="en-US" w:eastAsia="zh-CN"/>
              </w:rPr>
              <w:t>0.97(0.82-1.14)</w:t>
            </w:r>
          </w:p>
        </w:tc>
        <w:tc>
          <w:tcPr>
            <w:tcW w:w="6378" w:type="dxa"/>
            <w:vMerge/>
            <w:tcBorders>
              <w:top w:val="nil"/>
              <w:left w:val="nil"/>
              <w:bottom w:val="nil"/>
              <w:right w:val="nil"/>
            </w:tcBorders>
            <w:shd w:val="clear" w:color="auto" w:fill="auto"/>
            <w:noWrap/>
          </w:tcPr>
          <w:p w14:paraId="37249F85" w14:textId="77777777" w:rsidR="00957C47" w:rsidRPr="00B5339B" w:rsidRDefault="00957C47" w:rsidP="00DE5DAE">
            <w:pPr>
              <w:widowControl w:val="0"/>
              <w:rPr>
                <w:color w:val="auto"/>
                <w:kern w:val="2"/>
                <w:sz w:val="21"/>
                <w:szCs w:val="21"/>
                <w:lang w:val="en-US" w:eastAsia="zh-CN"/>
              </w:rPr>
            </w:pPr>
          </w:p>
        </w:tc>
        <w:tc>
          <w:tcPr>
            <w:tcW w:w="4395" w:type="dxa"/>
            <w:vMerge/>
            <w:tcBorders>
              <w:left w:val="nil"/>
              <w:right w:val="nil"/>
            </w:tcBorders>
          </w:tcPr>
          <w:p w14:paraId="13087551" w14:textId="77777777" w:rsidR="00957C47" w:rsidRPr="00B5339B" w:rsidRDefault="00957C47" w:rsidP="00DE5DAE">
            <w:pPr>
              <w:widowControl w:val="0"/>
              <w:rPr>
                <w:color w:val="auto"/>
                <w:kern w:val="2"/>
                <w:sz w:val="21"/>
                <w:szCs w:val="21"/>
                <w:lang w:val="en-US" w:eastAsia="zh-CN"/>
              </w:rPr>
            </w:pPr>
          </w:p>
        </w:tc>
      </w:tr>
      <w:tr w:rsidR="00957C47" w:rsidRPr="00B5339B" w14:paraId="316C880E" w14:textId="77777777" w:rsidTr="00A51D49">
        <w:trPr>
          <w:trHeight w:val="270"/>
        </w:trPr>
        <w:tc>
          <w:tcPr>
            <w:tcW w:w="2830" w:type="dxa"/>
            <w:tcBorders>
              <w:top w:val="nil"/>
              <w:left w:val="nil"/>
              <w:bottom w:val="nil"/>
              <w:right w:val="nil"/>
            </w:tcBorders>
            <w:shd w:val="clear" w:color="auto" w:fill="auto"/>
            <w:noWrap/>
          </w:tcPr>
          <w:p w14:paraId="1FEF5438" w14:textId="77777777" w:rsidR="00957C47" w:rsidRPr="00B5339B" w:rsidRDefault="00957C47" w:rsidP="00EF60CF">
            <w:pPr>
              <w:widowControl w:val="0"/>
              <w:rPr>
                <w:color w:val="auto"/>
                <w:kern w:val="2"/>
                <w:sz w:val="21"/>
                <w:szCs w:val="21"/>
                <w:lang w:val="en-US" w:eastAsia="zh-CN"/>
              </w:rPr>
            </w:pPr>
          </w:p>
        </w:tc>
        <w:tc>
          <w:tcPr>
            <w:tcW w:w="851" w:type="dxa"/>
            <w:tcBorders>
              <w:top w:val="nil"/>
              <w:left w:val="nil"/>
              <w:bottom w:val="nil"/>
              <w:right w:val="nil"/>
            </w:tcBorders>
            <w:shd w:val="clear" w:color="auto" w:fill="auto"/>
          </w:tcPr>
          <w:p w14:paraId="3B7EAB55" w14:textId="77777777" w:rsidR="00957C47" w:rsidRPr="00B5339B" w:rsidRDefault="00957C47" w:rsidP="00EF60CF">
            <w:pPr>
              <w:widowControl w:val="0"/>
              <w:rPr>
                <w:color w:val="auto"/>
                <w:kern w:val="2"/>
                <w:sz w:val="21"/>
                <w:szCs w:val="21"/>
                <w:lang w:val="en-US" w:eastAsia="zh-CN"/>
              </w:rPr>
            </w:pPr>
          </w:p>
        </w:tc>
        <w:tc>
          <w:tcPr>
            <w:tcW w:w="1843" w:type="dxa"/>
            <w:tcBorders>
              <w:top w:val="nil"/>
              <w:left w:val="nil"/>
              <w:bottom w:val="nil"/>
              <w:right w:val="nil"/>
            </w:tcBorders>
            <w:shd w:val="clear" w:color="auto" w:fill="auto"/>
            <w:noWrap/>
          </w:tcPr>
          <w:p w14:paraId="057F9E32" w14:textId="77777777" w:rsidR="00957C47" w:rsidRPr="00B5339B" w:rsidRDefault="00957C47" w:rsidP="00DE5DAE">
            <w:pPr>
              <w:widowControl w:val="0"/>
              <w:rPr>
                <w:color w:val="auto"/>
                <w:kern w:val="2"/>
                <w:sz w:val="21"/>
                <w:szCs w:val="21"/>
                <w:lang w:val="en-US" w:eastAsia="zh-CN"/>
              </w:rPr>
            </w:pPr>
            <w:r w:rsidRPr="00B5339B">
              <w:rPr>
                <w:color w:val="auto"/>
                <w:kern w:val="2"/>
                <w:sz w:val="21"/>
                <w:szCs w:val="21"/>
                <w:lang w:val="en-US" w:eastAsia="zh-CN"/>
              </w:rPr>
              <w:t>3–6/week</w:t>
            </w:r>
          </w:p>
        </w:tc>
        <w:tc>
          <w:tcPr>
            <w:tcW w:w="1701" w:type="dxa"/>
            <w:tcBorders>
              <w:top w:val="nil"/>
              <w:left w:val="nil"/>
              <w:bottom w:val="nil"/>
              <w:right w:val="nil"/>
            </w:tcBorders>
            <w:shd w:val="clear" w:color="auto" w:fill="auto"/>
            <w:noWrap/>
          </w:tcPr>
          <w:p w14:paraId="0BE48E21" w14:textId="77777777" w:rsidR="00957C47" w:rsidRPr="00B5339B" w:rsidRDefault="00957C47" w:rsidP="00DE5DAE">
            <w:pPr>
              <w:widowControl w:val="0"/>
              <w:rPr>
                <w:color w:val="auto"/>
                <w:kern w:val="2"/>
                <w:sz w:val="21"/>
                <w:szCs w:val="21"/>
                <w:lang w:val="en-US" w:eastAsia="zh-CN"/>
              </w:rPr>
            </w:pPr>
            <w:r w:rsidRPr="00B5339B">
              <w:rPr>
                <w:color w:val="auto"/>
                <w:kern w:val="2"/>
                <w:sz w:val="21"/>
                <w:szCs w:val="21"/>
                <w:lang w:val="en-US" w:eastAsia="zh-CN"/>
              </w:rPr>
              <w:t>0.94(0.72-1.22)</w:t>
            </w:r>
          </w:p>
        </w:tc>
        <w:tc>
          <w:tcPr>
            <w:tcW w:w="6378" w:type="dxa"/>
            <w:vMerge/>
            <w:tcBorders>
              <w:top w:val="nil"/>
              <w:left w:val="nil"/>
              <w:bottom w:val="nil"/>
              <w:right w:val="nil"/>
            </w:tcBorders>
            <w:shd w:val="clear" w:color="auto" w:fill="auto"/>
            <w:noWrap/>
          </w:tcPr>
          <w:p w14:paraId="5A2D30AC" w14:textId="77777777" w:rsidR="00957C47" w:rsidRPr="00B5339B" w:rsidRDefault="00957C47" w:rsidP="00DE5DAE">
            <w:pPr>
              <w:widowControl w:val="0"/>
              <w:rPr>
                <w:color w:val="auto"/>
                <w:kern w:val="2"/>
                <w:sz w:val="21"/>
                <w:szCs w:val="21"/>
                <w:lang w:val="en-US" w:eastAsia="zh-CN"/>
              </w:rPr>
            </w:pPr>
          </w:p>
        </w:tc>
        <w:tc>
          <w:tcPr>
            <w:tcW w:w="4395" w:type="dxa"/>
            <w:vMerge/>
            <w:tcBorders>
              <w:left w:val="nil"/>
              <w:right w:val="nil"/>
            </w:tcBorders>
          </w:tcPr>
          <w:p w14:paraId="12B12887" w14:textId="77777777" w:rsidR="00957C47" w:rsidRPr="00B5339B" w:rsidRDefault="00957C47" w:rsidP="00DE5DAE">
            <w:pPr>
              <w:widowControl w:val="0"/>
              <w:rPr>
                <w:color w:val="auto"/>
                <w:kern w:val="2"/>
                <w:sz w:val="21"/>
                <w:szCs w:val="21"/>
                <w:lang w:val="en-US" w:eastAsia="zh-CN"/>
              </w:rPr>
            </w:pPr>
          </w:p>
        </w:tc>
      </w:tr>
      <w:tr w:rsidR="00957C47" w:rsidRPr="00B5339B" w14:paraId="7A836B36" w14:textId="77777777" w:rsidTr="00A51D49">
        <w:trPr>
          <w:trHeight w:val="270"/>
        </w:trPr>
        <w:tc>
          <w:tcPr>
            <w:tcW w:w="2830" w:type="dxa"/>
            <w:tcBorders>
              <w:top w:val="nil"/>
              <w:left w:val="nil"/>
              <w:bottom w:val="single" w:sz="4" w:space="0" w:color="auto"/>
              <w:right w:val="nil"/>
            </w:tcBorders>
            <w:shd w:val="clear" w:color="auto" w:fill="auto"/>
            <w:noWrap/>
          </w:tcPr>
          <w:p w14:paraId="2BAC3FBA" w14:textId="77777777" w:rsidR="00957C47" w:rsidRPr="00B5339B" w:rsidRDefault="00957C47" w:rsidP="00EF60CF">
            <w:pPr>
              <w:widowControl w:val="0"/>
              <w:rPr>
                <w:color w:val="auto"/>
                <w:kern w:val="2"/>
                <w:sz w:val="21"/>
                <w:szCs w:val="21"/>
                <w:lang w:val="en-US" w:eastAsia="zh-CN"/>
              </w:rPr>
            </w:pPr>
          </w:p>
        </w:tc>
        <w:tc>
          <w:tcPr>
            <w:tcW w:w="851" w:type="dxa"/>
            <w:tcBorders>
              <w:top w:val="nil"/>
              <w:left w:val="nil"/>
              <w:bottom w:val="single" w:sz="4" w:space="0" w:color="auto"/>
              <w:right w:val="nil"/>
            </w:tcBorders>
            <w:shd w:val="clear" w:color="auto" w:fill="auto"/>
          </w:tcPr>
          <w:p w14:paraId="0A1596B8" w14:textId="77777777" w:rsidR="00957C47" w:rsidRPr="00B5339B" w:rsidRDefault="00957C47" w:rsidP="00EF60CF">
            <w:pPr>
              <w:widowControl w:val="0"/>
              <w:rPr>
                <w:color w:val="auto"/>
                <w:kern w:val="2"/>
                <w:sz w:val="21"/>
                <w:szCs w:val="21"/>
                <w:lang w:val="en-US" w:eastAsia="zh-CN"/>
              </w:rPr>
            </w:pPr>
          </w:p>
        </w:tc>
        <w:tc>
          <w:tcPr>
            <w:tcW w:w="1843" w:type="dxa"/>
            <w:tcBorders>
              <w:top w:val="nil"/>
              <w:left w:val="nil"/>
              <w:bottom w:val="single" w:sz="4" w:space="0" w:color="auto"/>
              <w:right w:val="nil"/>
            </w:tcBorders>
            <w:shd w:val="clear" w:color="auto" w:fill="auto"/>
            <w:noWrap/>
          </w:tcPr>
          <w:p w14:paraId="7943C3A4" w14:textId="77777777" w:rsidR="00957C47" w:rsidRPr="00B5339B" w:rsidRDefault="00957C47" w:rsidP="00DE5DAE">
            <w:pPr>
              <w:widowControl w:val="0"/>
              <w:rPr>
                <w:color w:val="auto"/>
                <w:kern w:val="2"/>
                <w:sz w:val="21"/>
                <w:szCs w:val="21"/>
                <w:lang w:val="en-US" w:eastAsia="zh-CN"/>
              </w:rPr>
            </w:pPr>
            <w:r w:rsidRPr="00B5339B">
              <w:rPr>
                <w:color w:val="auto"/>
                <w:kern w:val="2"/>
                <w:sz w:val="21"/>
                <w:szCs w:val="21"/>
                <w:lang w:val="en-US" w:eastAsia="zh-CN"/>
              </w:rPr>
              <w:t>≥1/day</w:t>
            </w:r>
          </w:p>
        </w:tc>
        <w:tc>
          <w:tcPr>
            <w:tcW w:w="1701" w:type="dxa"/>
            <w:tcBorders>
              <w:top w:val="nil"/>
              <w:left w:val="nil"/>
              <w:bottom w:val="single" w:sz="4" w:space="0" w:color="auto"/>
              <w:right w:val="nil"/>
            </w:tcBorders>
            <w:shd w:val="clear" w:color="auto" w:fill="auto"/>
            <w:noWrap/>
          </w:tcPr>
          <w:p w14:paraId="37B570A0" w14:textId="77777777" w:rsidR="00957C47" w:rsidRPr="00B5339B" w:rsidRDefault="00957C47" w:rsidP="00DE5DAE">
            <w:pPr>
              <w:widowControl w:val="0"/>
              <w:rPr>
                <w:color w:val="auto"/>
                <w:kern w:val="2"/>
                <w:sz w:val="21"/>
                <w:szCs w:val="21"/>
                <w:lang w:val="en-US" w:eastAsia="zh-CN"/>
              </w:rPr>
            </w:pPr>
            <w:r w:rsidRPr="00B5339B">
              <w:rPr>
                <w:color w:val="auto"/>
                <w:kern w:val="2"/>
                <w:sz w:val="21"/>
                <w:szCs w:val="21"/>
                <w:lang w:eastAsia="zh-CN"/>
              </w:rPr>
              <w:t>1.03(0.65-1.64)</w:t>
            </w:r>
          </w:p>
        </w:tc>
        <w:tc>
          <w:tcPr>
            <w:tcW w:w="6378" w:type="dxa"/>
            <w:vMerge/>
            <w:tcBorders>
              <w:top w:val="nil"/>
              <w:left w:val="nil"/>
              <w:bottom w:val="single" w:sz="4" w:space="0" w:color="auto"/>
              <w:right w:val="nil"/>
            </w:tcBorders>
            <w:shd w:val="clear" w:color="auto" w:fill="auto"/>
            <w:noWrap/>
          </w:tcPr>
          <w:p w14:paraId="46AE8251" w14:textId="77777777" w:rsidR="00957C47" w:rsidRPr="00B5339B" w:rsidRDefault="00957C47" w:rsidP="00DE5DAE">
            <w:pPr>
              <w:widowControl w:val="0"/>
              <w:rPr>
                <w:color w:val="auto"/>
                <w:kern w:val="2"/>
                <w:sz w:val="21"/>
                <w:szCs w:val="21"/>
                <w:lang w:val="en-US" w:eastAsia="zh-CN"/>
              </w:rPr>
            </w:pPr>
          </w:p>
        </w:tc>
        <w:tc>
          <w:tcPr>
            <w:tcW w:w="4395" w:type="dxa"/>
            <w:vMerge/>
            <w:tcBorders>
              <w:left w:val="nil"/>
              <w:bottom w:val="single" w:sz="4" w:space="0" w:color="auto"/>
              <w:right w:val="nil"/>
            </w:tcBorders>
          </w:tcPr>
          <w:p w14:paraId="2FCA2F40" w14:textId="77777777" w:rsidR="00957C47" w:rsidRPr="00B5339B" w:rsidRDefault="00957C47" w:rsidP="00DE5DAE">
            <w:pPr>
              <w:widowControl w:val="0"/>
              <w:rPr>
                <w:color w:val="auto"/>
                <w:kern w:val="2"/>
                <w:sz w:val="21"/>
                <w:szCs w:val="21"/>
                <w:lang w:val="en-US" w:eastAsia="zh-CN"/>
              </w:rPr>
            </w:pPr>
          </w:p>
        </w:tc>
      </w:tr>
      <w:tr w:rsidR="00756BEB" w:rsidRPr="00B5339B" w14:paraId="6F755FA2" w14:textId="77777777" w:rsidTr="00E13040">
        <w:trPr>
          <w:trHeight w:val="270"/>
        </w:trPr>
        <w:tc>
          <w:tcPr>
            <w:tcW w:w="2830" w:type="dxa"/>
            <w:tcBorders>
              <w:left w:val="nil"/>
              <w:bottom w:val="nil"/>
              <w:right w:val="nil"/>
            </w:tcBorders>
            <w:shd w:val="clear" w:color="auto" w:fill="auto"/>
            <w:noWrap/>
          </w:tcPr>
          <w:p w14:paraId="1EB4E2F7" w14:textId="77777777" w:rsidR="00756BEB" w:rsidRPr="00B5339B" w:rsidRDefault="00756BEB" w:rsidP="00EF60CF">
            <w:pPr>
              <w:widowControl w:val="0"/>
              <w:rPr>
                <w:color w:val="auto"/>
                <w:kern w:val="2"/>
                <w:sz w:val="21"/>
                <w:szCs w:val="21"/>
                <w:lang w:val="en-US" w:eastAsia="zh-CN"/>
              </w:rPr>
            </w:pPr>
            <w:proofErr w:type="spellStart"/>
            <w:r w:rsidRPr="00B5339B">
              <w:rPr>
                <w:color w:val="auto"/>
                <w:kern w:val="2"/>
                <w:sz w:val="21"/>
                <w:szCs w:val="21"/>
                <w:lang w:val="en-US" w:eastAsia="zh-CN"/>
              </w:rPr>
              <w:t>Farvid</w:t>
            </w:r>
            <w:proofErr w:type="spellEnd"/>
            <w:r w:rsidRPr="00B5339B">
              <w:rPr>
                <w:color w:val="auto"/>
                <w:kern w:val="2"/>
                <w:sz w:val="21"/>
                <w:szCs w:val="21"/>
                <w:lang w:val="en-US" w:eastAsia="zh-CN"/>
              </w:rPr>
              <w:t xml:space="preserve"> et al., 2017 [15]</w:t>
            </w:r>
          </w:p>
        </w:tc>
        <w:tc>
          <w:tcPr>
            <w:tcW w:w="851" w:type="dxa"/>
            <w:tcBorders>
              <w:left w:val="nil"/>
              <w:bottom w:val="nil"/>
              <w:right w:val="nil"/>
            </w:tcBorders>
            <w:shd w:val="clear" w:color="auto" w:fill="auto"/>
          </w:tcPr>
          <w:p w14:paraId="1C73EA62" w14:textId="77777777" w:rsidR="00756BEB" w:rsidRPr="00B5339B" w:rsidRDefault="00756BEB" w:rsidP="00EF60CF">
            <w:pPr>
              <w:widowControl w:val="0"/>
              <w:rPr>
                <w:color w:val="auto"/>
                <w:kern w:val="2"/>
                <w:sz w:val="21"/>
                <w:szCs w:val="21"/>
                <w:lang w:val="en-US" w:eastAsia="zh-CN"/>
              </w:rPr>
            </w:pPr>
          </w:p>
        </w:tc>
        <w:tc>
          <w:tcPr>
            <w:tcW w:w="1843" w:type="dxa"/>
            <w:tcBorders>
              <w:left w:val="nil"/>
              <w:bottom w:val="nil"/>
              <w:right w:val="nil"/>
            </w:tcBorders>
            <w:shd w:val="clear" w:color="auto" w:fill="auto"/>
            <w:noWrap/>
          </w:tcPr>
          <w:p w14:paraId="25F38479"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0/day</w:t>
            </w:r>
          </w:p>
        </w:tc>
        <w:tc>
          <w:tcPr>
            <w:tcW w:w="1701" w:type="dxa"/>
            <w:tcBorders>
              <w:left w:val="nil"/>
              <w:bottom w:val="nil"/>
              <w:right w:val="nil"/>
            </w:tcBorders>
            <w:shd w:val="clear" w:color="auto" w:fill="auto"/>
            <w:noWrap/>
          </w:tcPr>
          <w:p w14:paraId="0A2DEBC1"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1.00 (reference)</w:t>
            </w:r>
          </w:p>
        </w:tc>
        <w:tc>
          <w:tcPr>
            <w:tcW w:w="6378" w:type="dxa"/>
            <w:vMerge w:val="restart"/>
            <w:tcBorders>
              <w:left w:val="nil"/>
              <w:bottom w:val="nil"/>
              <w:right w:val="nil"/>
            </w:tcBorders>
            <w:shd w:val="clear" w:color="auto" w:fill="auto"/>
            <w:noWrap/>
          </w:tcPr>
          <w:p w14:paraId="1EB9FDC4"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Age, gender, ethnicity, education, marital status, residency, smoking history, opium use, alcohol, BMI, systolic blood pressure, occupational physical activity, family history of cancer, wealth score, medication, and energy intake.</w:t>
            </w:r>
          </w:p>
        </w:tc>
        <w:tc>
          <w:tcPr>
            <w:tcW w:w="4395" w:type="dxa"/>
            <w:vMerge w:val="restart"/>
            <w:tcBorders>
              <w:left w:val="nil"/>
              <w:bottom w:val="nil"/>
              <w:right w:val="nil"/>
            </w:tcBorders>
          </w:tcPr>
          <w:p w14:paraId="604919F3"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Not Report</w:t>
            </w:r>
          </w:p>
        </w:tc>
      </w:tr>
      <w:tr w:rsidR="00756BEB" w:rsidRPr="00B5339B" w14:paraId="5CCAC615" w14:textId="77777777" w:rsidTr="00E13040">
        <w:trPr>
          <w:trHeight w:val="270"/>
        </w:trPr>
        <w:tc>
          <w:tcPr>
            <w:tcW w:w="2830" w:type="dxa"/>
            <w:tcBorders>
              <w:top w:val="nil"/>
              <w:left w:val="nil"/>
              <w:bottom w:val="nil"/>
              <w:right w:val="nil"/>
            </w:tcBorders>
            <w:shd w:val="clear" w:color="auto" w:fill="auto"/>
            <w:noWrap/>
          </w:tcPr>
          <w:p w14:paraId="04E2BA53" w14:textId="77777777" w:rsidR="00756BEB" w:rsidRPr="00B5339B" w:rsidRDefault="00756BEB" w:rsidP="00EF60CF">
            <w:pPr>
              <w:widowControl w:val="0"/>
              <w:rPr>
                <w:color w:val="auto"/>
                <w:kern w:val="2"/>
                <w:sz w:val="21"/>
                <w:szCs w:val="21"/>
                <w:lang w:val="en-US" w:eastAsia="zh-CN"/>
              </w:rPr>
            </w:pPr>
          </w:p>
        </w:tc>
        <w:tc>
          <w:tcPr>
            <w:tcW w:w="851" w:type="dxa"/>
            <w:tcBorders>
              <w:top w:val="nil"/>
              <w:left w:val="nil"/>
              <w:bottom w:val="nil"/>
              <w:right w:val="nil"/>
            </w:tcBorders>
            <w:shd w:val="clear" w:color="auto" w:fill="auto"/>
          </w:tcPr>
          <w:p w14:paraId="0912A7FF" w14:textId="77777777" w:rsidR="00756BEB" w:rsidRPr="00B5339B" w:rsidRDefault="00756BEB" w:rsidP="00EF60CF">
            <w:pPr>
              <w:widowControl w:val="0"/>
              <w:rPr>
                <w:color w:val="auto"/>
                <w:kern w:val="2"/>
                <w:sz w:val="21"/>
                <w:szCs w:val="21"/>
                <w:lang w:val="en-US" w:eastAsia="zh-CN"/>
              </w:rPr>
            </w:pPr>
          </w:p>
        </w:tc>
        <w:tc>
          <w:tcPr>
            <w:tcW w:w="1843" w:type="dxa"/>
            <w:tcBorders>
              <w:top w:val="nil"/>
              <w:left w:val="nil"/>
              <w:bottom w:val="nil"/>
              <w:right w:val="nil"/>
            </w:tcBorders>
            <w:shd w:val="clear" w:color="auto" w:fill="auto"/>
            <w:noWrap/>
          </w:tcPr>
          <w:p w14:paraId="2BC38AB3"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0.06 serving/day</w:t>
            </w:r>
          </w:p>
        </w:tc>
        <w:tc>
          <w:tcPr>
            <w:tcW w:w="1701" w:type="dxa"/>
            <w:tcBorders>
              <w:top w:val="nil"/>
              <w:left w:val="nil"/>
              <w:bottom w:val="nil"/>
              <w:right w:val="nil"/>
            </w:tcBorders>
            <w:shd w:val="clear" w:color="auto" w:fill="auto"/>
            <w:noWrap/>
          </w:tcPr>
          <w:p w14:paraId="07ACBD30"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1.00(0.79-1.26)</w:t>
            </w:r>
          </w:p>
        </w:tc>
        <w:tc>
          <w:tcPr>
            <w:tcW w:w="6378" w:type="dxa"/>
            <w:vMerge/>
            <w:tcBorders>
              <w:top w:val="nil"/>
              <w:left w:val="nil"/>
              <w:bottom w:val="nil"/>
              <w:right w:val="nil"/>
            </w:tcBorders>
            <w:shd w:val="clear" w:color="auto" w:fill="auto"/>
            <w:noWrap/>
          </w:tcPr>
          <w:p w14:paraId="08E28AD8" w14:textId="77777777" w:rsidR="00756BEB" w:rsidRPr="00B5339B" w:rsidRDefault="00756BEB" w:rsidP="00DE5DAE">
            <w:pPr>
              <w:widowControl w:val="0"/>
              <w:rPr>
                <w:color w:val="auto"/>
                <w:kern w:val="2"/>
                <w:sz w:val="21"/>
                <w:szCs w:val="21"/>
                <w:lang w:val="en-US" w:eastAsia="zh-CN"/>
              </w:rPr>
            </w:pPr>
          </w:p>
        </w:tc>
        <w:tc>
          <w:tcPr>
            <w:tcW w:w="4395" w:type="dxa"/>
            <w:vMerge/>
            <w:tcBorders>
              <w:top w:val="nil"/>
              <w:left w:val="nil"/>
              <w:bottom w:val="nil"/>
              <w:right w:val="nil"/>
            </w:tcBorders>
          </w:tcPr>
          <w:p w14:paraId="75F540FB" w14:textId="77777777" w:rsidR="00756BEB" w:rsidRPr="00B5339B" w:rsidRDefault="00756BEB" w:rsidP="00DE5DAE">
            <w:pPr>
              <w:widowControl w:val="0"/>
              <w:rPr>
                <w:color w:val="auto"/>
                <w:kern w:val="2"/>
                <w:sz w:val="21"/>
                <w:szCs w:val="21"/>
                <w:lang w:val="en-US" w:eastAsia="zh-CN"/>
              </w:rPr>
            </w:pPr>
          </w:p>
        </w:tc>
      </w:tr>
      <w:tr w:rsidR="00756BEB" w:rsidRPr="00B5339B" w14:paraId="6D5AD070" w14:textId="77777777" w:rsidTr="00E13040">
        <w:trPr>
          <w:trHeight w:val="270"/>
        </w:trPr>
        <w:tc>
          <w:tcPr>
            <w:tcW w:w="2830" w:type="dxa"/>
            <w:tcBorders>
              <w:top w:val="nil"/>
              <w:left w:val="nil"/>
              <w:bottom w:val="nil"/>
              <w:right w:val="nil"/>
            </w:tcBorders>
            <w:shd w:val="clear" w:color="auto" w:fill="auto"/>
            <w:noWrap/>
          </w:tcPr>
          <w:p w14:paraId="6A1DF8DB" w14:textId="77777777" w:rsidR="00756BEB" w:rsidRPr="00B5339B" w:rsidRDefault="00756BEB" w:rsidP="00EF60CF">
            <w:pPr>
              <w:widowControl w:val="0"/>
              <w:rPr>
                <w:color w:val="auto"/>
                <w:kern w:val="2"/>
                <w:sz w:val="21"/>
                <w:szCs w:val="21"/>
                <w:lang w:val="en-US" w:eastAsia="zh-CN"/>
              </w:rPr>
            </w:pPr>
          </w:p>
        </w:tc>
        <w:tc>
          <w:tcPr>
            <w:tcW w:w="851" w:type="dxa"/>
            <w:tcBorders>
              <w:top w:val="nil"/>
              <w:left w:val="nil"/>
              <w:bottom w:val="nil"/>
              <w:right w:val="nil"/>
            </w:tcBorders>
            <w:shd w:val="clear" w:color="auto" w:fill="auto"/>
          </w:tcPr>
          <w:p w14:paraId="1AE0D29C" w14:textId="77777777" w:rsidR="00756BEB" w:rsidRPr="00B5339B" w:rsidRDefault="00756BEB" w:rsidP="00EF60CF">
            <w:pPr>
              <w:widowControl w:val="0"/>
              <w:rPr>
                <w:color w:val="auto"/>
                <w:kern w:val="2"/>
                <w:sz w:val="21"/>
                <w:szCs w:val="21"/>
                <w:lang w:val="en-US" w:eastAsia="zh-CN"/>
              </w:rPr>
            </w:pPr>
          </w:p>
        </w:tc>
        <w:tc>
          <w:tcPr>
            <w:tcW w:w="1843" w:type="dxa"/>
            <w:tcBorders>
              <w:top w:val="nil"/>
              <w:left w:val="nil"/>
              <w:bottom w:val="nil"/>
              <w:right w:val="nil"/>
            </w:tcBorders>
            <w:shd w:val="clear" w:color="auto" w:fill="auto"/>
            <w:noWrap/>
          </w:tcPr>
          <w:p w14:paraId="3DFC7779"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0.18 serving/day</w:t>
            </w:r>
          </w:p>
        </w:tc>
        <w:tc>
          <w:tcPr>
            <w:tcW w:w="1701" w:type="dxa"/>
            <w:tcBorders>
              <w:top w:val="nil"/>
              <w:left w:val="nil"/>
              <w:bottom w:val="nil"/>
              <w:right w:val="nil"/>
            </w:tcBorders>
            <w:shd w:val="clear" w:color="auto" w:fill="auto"/>
            <w:noWrap/>
          </w:tcPr>
          <w:p w14:paraId="19803DC4"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0.80(0.62-1.04)</w:t>
            </w:r>
          </w:p>
        </w:tc>
        <w:tc>
          <w:tcPr>
            <w:tcW w:w="6378" w:type="dxa"/>
            <w:vMerge/>
            <w:tcBorders>
              <w:top w:val="nil"/>
              <w:left w:val="nil"/>
              <w:bottom w:val="nil"/>
              <w:right w:val="nil"/>
            </w:tcBorders>
            <w:shd w:val="clear" w:color="auto" w:fill="auto"/>
            <w:noWrap/>
          </w:tcPr>
          <w:p w14:paraId="67CE55C0" w14:textId="77777777" w:rsidR="00756BEB" w:rsidRPr="00B5339B" w:rsidRDefault="00756BEB" w:rsidP="00DE5DAE">
            <w:pPr>
              <w:widowControl w:val="0"/>
              <w:rPr>
                <w:color w:val="auto"/>
                <w:kern w:val="2"/>
                <w:sz w:val="21"/>
                <w:szCs w:val="21"/>
                <w:lang w:val="en-US" w:eastAsia="zh-CN"/>
              </w:rPr>
            </w:pPr>
          </w:p>
        </w:tc>
        <w:tc>
          <w:tcPr>
            <w:tcW w:w="4395" w:type="dxa"/>
            <w:vMerge/>
            <w:tcBorders>
              <w:top w:val="nil"/>
              <w:left w:val="nil"/>
              <w:bottom w:val="nil"/>
              <w:right w:val="nil"/>
            </w:tcBorders>
          </w:tcPr>
          <w:p w14:paraId="71BCA6E0" w14:textId="77777777" w:rsidR="00756BEB" w:rsidRPr="00B5339B" w:rsidRDefault="00756BEB" w:rsidP="00DE5DAE">
            <w:pPr>
              <w:widowControl w:val="0"/>
              <w:rPr>
                <w:color w:val="auto"/>
                <w:kern w:val="2"/>
                <w:sz w:val="21"/>
                <w:szCs w:val="21"/>
                <w:lang w:val="en-US" w:eastAsia="zh-CN"/>
              </w:rPr>
            </w:pPr>
          </w:p>
        </w:tc>
      </w:tr>
      <w:tr w:rsidR="00756BEB" w:rsidRPr="00B5339B" w14:paraId="67F2396F" w14:textId="77777777" w:rsidTr="00E13040">
        <w:trPr>
          <w:trHeight w:val="270"/>
        </w:trPr>
        <w:tc>
          <w:tcPr>
            <w:tcW w:w="2830" w:type="dxa"/>
            <w:tcBorders>
              <w:top w:val="nil"/>
              <w:left w:val="nil"/>
              <w:bottom w:val="single" w:sz="4" w:space="0" w:color="auto"/>
              <w:right w:val="nil"/>
            </w:tcBorders>
            <w:shd w:val="clear" w:color="auto" w:fill="auto"/>
            <w:noWrap/>
          </w:tcPr>
          <w:p w14:paraId="4FFB5CA3" w14:textId="77777777" w:rsidR="00756BEB" w:rsidRPr="00B5339B" w:rsidRDefault="00756BEB" w:rsidP="00EF60CF">
            <w:pPr>
              <w:widowControl w:val="0"/>
              <w:rPr>
                <w:color w:val="auto"/>
                <w:kern w:val="2"/>
                <w:sz w:val="21"/>
                <w:szCs w:val="21"/>
                <w:lang w:val="en-US" w:eastAsia="zh-CN"/>
              </w:rPr>
            </w:pPr>
          </w:p>
        </w:tc>
        <w:tc>
          <w:tcPr>
            <w:tcW w:w="851" w:type="dxa"/>
            <w:tcBorders>
              <w:top w:val="nil"/>
              <w:left w:val="nil"/>
              <w:bottom w:val="single" w:sz="4" w:space="0" w:color="auto"/>
              <w:right w:val="nil"/>
            </w:tcBorders>
            <w:shd w:val="clear" w:color="auto" w:fill="auto"/>
          </w:tcPr>
          <w:p w14:paraId="791DAE1B" w14:textId="77777777" w:rsidR="00756BEB" w:rsidRPr="00B5339B" w:rsidRDefault="00756BEB" w:rsidP="00EF60CF">
            <w:pPr>
              <w:widowControl w:val="0"/>
              <w:rPr>
                <w:color w:val="auto"/>
                <w:kern w:val="2"/>
                <w:sz w:val="21"/>
                <w:szCs w:val="21"/>
                <w:lang w:val="en-US" w:eastAsia="zh-CN"/>
              </w:rPr>
            </w:pPr>
          </w:p>
        </w:tc>
        <w:tc>
          <w:tcPr>
            <w:tcW w:w="1843" w:type="dxa"/>
            <w:tcBorders>
              <w:top w:val="nil"/>
              <w:left w:val="nil"/>
              <w:bottom w:val="single" w:sz="4" w:space="0" w:color="auto"/>
              <w:right w:val="nil"/>
            </w:tcBorders>
            <w:shd w:val="clear" w:color="auto" w:fill="auto"/>
            <w:noWrap/>
          </w:tcPr>
          <w:p w14:paraId="02AD3A4C"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0.48 serving/day</w:t>
            </w:r>
          </w:p>
        </w:tc>
        <w:tc>
          <w:tcPr>
            <w:tcW w:w="1701" w:type="dxa"/>
            <w:tcBorders>
              <w:top w:val="nil"/>
              <w:left w:val="nil"/>
              <w:bottom w:val="single" w:sz="4" w:space="0" w:color="auto"/>
              <w:right w:val="nil"/>
            </w:tcBorders>
            <w:shd w:val="clear" w:color="auto" w:fill="auto"/>
            <w:noWrap/>
          </w:tcPr>
          <w:p w14:paraId="4AA22C15"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0.94(0.73-1.21)</w:t>
            </w:r>
          </w:p>
        </w:tc>
        <w:tc>
          <w:tcPr>
            <w:tcW w:w="6378" w:type="dxa"/>
            <w:vMerge/>
            <w:tcBorders>
              <w:top w:val="nil"/>
              <w:left w:val="nil"/>
              <w:bottom w:val="single" w:sz="4" w:space="0" w:color="auto"/>
              <w:right w:val="nil"/>
            </w:tcBorders>
            <w:shd w:val="clear" w:color="auto" w:fill="auto"/>
            <w:noWrap/>
          </w:tcPr>
          <w:p w14:paraId="4A81FD7E" w14:textId="77777777" w:rsidR="00756BEB" w:rsidRPr="00B5339B" w:rsidRDefault="00756BEB" w:rsidP="00DE5DAE">
            <w:pPr>
              <w:widowControl w:val="0"/>
              <w:rPr>
                <w:color w:val="auto"/>
                <w:kern w:val="2"/>
                <w:sz w:val="21"/>
                <w:szCs w:val="21"/>
                <w:lang w:val="en-US" w:eastAsia="zh-CN"/>
              </w:rPr>
            </w:pPr>
          </w:p>
        </w:tc>
        <w:tc>
          <w:tcPr>
            <w:tcW w:w="4395" w:type="dxa"/>
            <w:vMerge/>
            <w:tcBorders>
              <w:top w:val="nil"/>
              <w:left w:val="nil"/>
              <w:bottom w:val="single" w:sz="4" w:space="0" w:color="auto"/>
              <w:right w:val="nil"/>
            </w:tcBorders>
          </w:tcPr>
          <w:p w14:paraId="77E6AFC6" w14:textId="77777777" w:rsidR="00756BEB" w:rsidRPr="00B5339B" w:rsidRDefault="00756BEB" w:rsidP="00DE5DAE">
            <w:pPr>
              <w:widowControl w:val="0"/>
              <w:rPr>
                <w:color w:val="auto"/>
                <w:kern w:val="2"/>
                <w:sz w:val="21"/>
                <w:szCs w:val="21"/>
                <w:lang w:val="en-US" w:eastAsia="zh-CN"/>
              </w:rPr>
            </w:pPr>
          </w:p>
        </w:tc>
      </w:tr>
      <w:tr w:rsidR="00A61A86" w:rsidRPr="00B5339B" w14:paraId="57B84331" w14:textId="77777777" w:rsidTr="00E13040">
        <w:trPr>
          <w:trHeight w:val="270"/>
        </w:trPr>
        <w:tc>
          <w:tcPr>
            <w:tcW w:w="2830" w:type="dxa"/>
            <w:tcBorders>
              <w:left w:val="nil"/>
              <w:bottom w:val="nil"/>
              <w:right w:val="nil"/>
            </w:tcBorders>
            <w:shd w:val="clear" w:color="auto" w:fill="auto"/>
            <w:noWrap/>
          </w:tcPr>
          <w:p w14:paraId="529256ED" w14:textId="77777777" w:rsidR="00A61A86" w:rsidRPr="00B5339B" w:rsidRDefault="00A61A86" w:rsidP="00EF60CF">
            <w:pPr>
              <w:widowControl w:val="0"/>
              <w:rPr>
                <w:color w:val="auto"/>
                <w:kern w:val="2"/>
                <w:sz w:val="21"/>
                <w:szCs w:val="21"/>
                <w:lang w:val="en-US" w:eastAsia="zh-CN"/>
              </w:rPr>
            </w:pPr>
            <w:r w:rsidRPr="00B5339B">
              <w:rPr>
                <w:color w:val="auto"/>
                <w:kern w:val="2"/>
                <w:sz w:val="21"/>
                <w:szCs w:val="21"/>
                <w:lang w:val="en-US" w:eastAsia="zh-CN"/>
              </w:rPr>
              <w:t>Guo et al., 2018 [16]</w:t>
            </w:r>
          </w:p>
        </w:tc>
        <w:tc>
          <w:tcPr>
            <w:tcW w:w="851" w:type="dxa"/>
            <w:tcBorders>
              <w:left w:val="nil"/>
              <w:bottom w:val="nil"/>
              <w:right w:val="nil"/>
            </w:tcBorders>
            <w:shd w:val="clear" w:color="auto" w:fill="auto"/>
          </w:tcPr>
          <w:p w14:paraId="531DA8C0" w14:textId="77777777" w:rsidR="00A61A86" w:rsidRPr="00B5339B" w:rsidRDefault="00A61A86" w:rsidP="00EF60CF">
            <w:pPr>
              <w:widowControl w:val="0"/>
              <w:rPr>
                <w:color w:val="auto"/>
                <w:kern w:val="2"/>
                <w:sz w:val="21"/>
                <w:szCs w:val="21"/>
                <w:lang w:val="en-US" w:eastAsia="zh-CN"/>
              </w:rPr>
            </w:pPr>
          </w:p>
        </w:tc>
        <w:tc>
          <w:tcPr>
            <w:tcW w:w="1843" w:type="dxa"/>
            <w:tcBorders>
              <w:left w:val="nil"/>
              <w:bottom w:val="nil"/>
              <w:right w:val="nil"/>
            </w:tcBorders>
            <w:shd w:val="clear" w:color="auto" w:fill="auto"/>
            <w:noWrap/>
          </w:tcPr>
          <w:p w14:paraId="33DFA1BF" w14:textId="77777777" w:rsidR="00A61A86" w:rsidRPr="00B5339B" w:rsidRDefault="00A61A86" w:rsidP="00DE5DAE">
            <w:pPr>
              <w:widowControl w:val="0"/>
              <w:rPr>
                <w:color w:val="auto"/>
                <w:kern w:val="2"/>
                <w:sz w:val="21"/>
                <w:szCs w:val="21"/>
                <w:lang w:val="en-US" w:eastAsia="zh-CN"/>
              </w:rPr>
            </w:pPr>
            <w:r w:rsidRPr="00B5339B">
              <w:rPr>
                <w:color w:val="auto"/>
                <w:kern w:val="2"/>
                <w:sz w:val="21"/>
                <w:szCs w:val="21"/>
                <w:lang w:val="en-US" w:eastAsia="zh-CN"/>
              </w:rPr>
              <w:t>≤1/week</w:t>
            </w:r>
          </w:p>
        </w:tc>
        <w:tc>
          <w:tcPr>
            <w:tcW w:w="1701" w:type="dxa"/>
            <w:tcBorders>
              <w:left w:val="nil"/>
              <w:bottom w:val="nil"/>
              <w:right w:val="nil"/>
            </w:tcBorders>
            <w:shd w:val="clear" w:color="auto" w:fill="auto"/>
            <w:noWrap/>
          </w:tcPr>
          <w:p w14:paraId="254CE79E" w14:textId="77777777" w:rsidR="00A61A86" w:rsidRPr="00B5339B" w:rsidRDefault="00A61A86" w:rsidP="00DE5DAE">
            <w:pPr>
              <w:widowControl w:val="0"/>
              <w:rPr>
                <w:color w:val="auto"/>
                <w:kern w:val="2"/>
                <w:sz w:val="21"/>
                <w:szCs w:val="21"/>
                <w:lang w:val="en-US" w:eastAsia="zh-CN"/>
              </w:rPr>
            </w:pPr>
            <w:r w:rsidRPr="00B5339B">
              <w:rPr>
                <w:color w:val="auto"/>
                <w:kern w:val="2"/>
                <w:sz w:val="21"/>
                <w:szCs w:val="21"/>
                <w:lang w:val="en-US" w:eastAsia="zh-CN"/>
              </w:rPr>
              <w:t>1.00 (reference)</w:t>
            </w:r>
          </w:p>
        </w:tc>
        <w:tc>
          <w:tcPr>
            <w:tcW w:w="6378" w:type="dxa"/>
            <w:vMerge w:val="restart"/>
            <w:tcBorders>
              <w:left w:val="nil"/>
              <w:bottom w:val="nil"/>
              <w:right w:val="nil"/>
            </w:tcBorders>
            <w:shd w:val="clear" w:color="auto" w:fill="auto"/>
            <w:noWrap/>
          </w:tcPr>
          <w:p w14:paraId="125E59F7" w14:textId="34577C59" w:rsidR="00A61A86" w:rsidRPr="00B5339B" w:rsidRDefault="00A61A86" w:rsidP="00DE5DAE">
            <w:pPr>
              <w:widowControl w:val="0"/>
              <w:rPr>
                <w:color w:val="auto"/>
                <w:kern w:val="2"/>
                <w:sz w:val="21"/>
                <w:szCs w:val="21"/>
                <w:lang w:val="en-US" w:eastAsia="zh-CN"/>
              </w:rPr>
            </w:pPr>
            <w:r w:rsidRPr="00B5339B">
              <w:rPr>
                <w:color w:val="auto"/>
                <w:kern w:val="2"/>
                <w:sz w:val="21"/>
                <w:szCs w:val="21"/>
                <w:lang w:val="en-US" w:eastAsia="zh-CN"/>
              </w:rPr>
              <w:t>Age, BMI, total energy intake, alcohol consumption, smoking history, energy expenditure, social class), family history of myocardial infarction, diabetes mellitus, sugar intake, fruit consumption, red meat consumption, and fiber.</w:t>
            </w:r>
          </w:p>
        </w:tc>
        <w:tc>
          <w:tcPr>
            <w:tcW w:w="4395" w:type="dxa"/>
            <w:vMerge w:val="restart"/>
            <w:tcBorders>
              <w:left w:val="nil"/>
              <w:bottom w:val="nil"/>
              <w:right w:val="nil"/>
            </w:tcBorders>
          </w:tcPr>
          <w:p w14:paraId="48AE09BC" w14:textId="77777777" w:rsidR="00A61A86" w:rsidRPr="00B5339B" w:rsidRDefault="00A61A86" w:rsidP="00DE5DAE">
            <w:pPr>
              <w:widowControl w:val="0"/>
              <w:rPr>
                <w:color w:val="auto"/>
                <w:kern w:val="2"/>
                <w:sz w:val="21"/>
                <w:szCs w:val="21"/>
                <w:lang w:val="en-US" w:eastAsia="zh-CN"/>
              </w:rPr>
            </w:pPr>
            <w:r w:rsidRPr="00B5339B">
              <w:rPr>
                <w:color w:val="auto"/>
                <w:kern w:val="2"/>
                <w:sz w:val="21"/>
                <w:szCs w:val="21"/>
                <w:lang w:val="en-US" w:eastAsia="zh-CN"/>
              </w:rPr>
              <w:t xml:space="preserve">Whole eggs and dishes such as </w:t>
            </w:r>
            <w:proofErr w:type="spellStart"/>
            <w:r w:rsidRPr="00B5339B">
              <w:rPr>
                <w:color w:val="auto"/>
                <w:kern w:val="2"/>
                <w:sz w:val="21"/>
                <w:szCs w:val="21"/>
                <w:lang w:val="en-US" w:eastAsia="zh-CN"/>
              </w:rPr>
              <w:t>omelettes</w:t>
            </w:r>
            <w:proofErr w:type="spellEnd"/>
            <w:r w:rsidRPr="00B5339B">
              <w:rPr>
                <w:color w:val="auto"/>
                <w:kern w:val="2"/>
                <w:sz w:val="21"/>
                <w:szCs w:val="21"/>
                <w:lang w:val="en-US" w:eastAsia="zh-CN"/>
              </w:rPr>
              <w:t xml:space="preserve"> and scrambled eggs</w:t>
            </w:r>
          </w:p>
        </w:tc>
      </w:tr>
      <w:tr w:rsidR="00A61A86" w:rsidRPr="00B5339B" w14:paraId="03408A6F" w14:textId="77777777" w:rsidTr="00E13040">
        <w:trPr>
          <w:trHeight w:val="270"/>
        </w:trPr>
        <w:tc>
          <w:tcPr>
            <w:tcW w:w="2830" w:type="dxa"/>
            <w:tcBorders>
              <w:top w:val="nil"/>
              <w:left w:val="nil"/>
              <w:bottom w:val="nil"/>
              <w:right w:val="nil"/>
            </w:tcBorders>
            <w:shd w:val="clear" w:color="auto" w:fill="auto"/>
            <w:noWrap/>
          </w:tcPr>
          <w:p w14:paraId="52F69D18" w14:textId="77777777" w:rsidR="00A61A86" w:rsidRPr="00B5339B" w:rsidRDefault="00A61A86" w:rsidP="009D22EB">
            <w:pPr>
              <w:widowControl w:val="0"/>
              <w:jc w:val="both"/>
              <w:rPr>
                <w:color w:val="auto"/>
                <w:kern w:val="2"/>
                <w:sz w:val="21"/>
                <w:szCs w:val="21"/>
                <w:lang w:val="en-US" w:eastAsia="zh-CN"/>
              </w:rPr>
            </w:pPr>
          </w:p>
        </w:tc>
        <w:tc>
          <w:tcPr>
            <w:tcW w:w="851" w:type="dxa"/>
            <w:tcBorders>
              <w:top w:val="nil"/>
              <w:left w:val="nil"/>
              <w:bottom w:val="nil"/>
              <w:right w:val="nil"/>
            </w:tcBorders>
            <w:shd w:val="clear" w:color="auto" w:fill="auto"/>
          </w:tcPr>
          <w:p w14:paraId="59F589F1" w14:textId="77777777" w:rsidR="00A61A86" w:rsidRPr="00B5339B" w:rsidRDefault="00A61A86" w:rsidP="00EF60CF">
            <w:pPr>
              <w:widowControl w:val="0"/>
              <w:rPr>
                <w:color w:val="auto"/>
                <w:kern w:val="2"/>
                <w:sz w:val="21"/>
                <w:szCs w:val="21"/>
                <w:lang w:val="en-US" w:eastAsia="zh-CN"/>
              </w:rPr>
            </w:pPr>
          </w:p>
        </w:tc>
        <w:tc>
          <w:tcPr>
            <w:tcW w:w="1843" w:type="dxa"/>
            <w:tcBorders>
              <w:top w:val="nil"/>
              <w:left w:val="nil"/>
              <w:bottom w:val="nil"/>
              <w:right w:val="nil"/>
            </w:tcBorders>
            <w:shd w:val="clear" w:color="auto" w:fill="auto"/>
            <w:noWrap/>
          </w:tcPr>
          <w:p w14:paraId="3BB9D5CB" w14:textId="77777777" w:rsidR="00A61A86" w:rsidRPr="00B5339B" w:rsidRDefault="00A61A86" w:rsidP="00DE5DAE">
            <w:pPr>
              <w:widowControl w:val="0"/>
              <w:rPr>
                <w:color w:val="auto"/>
                <w:kern w:val="2"/>
                <w:sz w:val="21"/>
                <w:szCs w:val="21"/>
                <w:lang w:val="en-US" w:eastAsia="zh-CN"/>
              </w:rPr>
            </w:pPr>
            <w:r w:rsidRPr="00B5339B">
              <w:rPr>
                <w:color w:val="auto"/>
                <w:kern w:val="2"/>
                <w:sz w:val="21"/>
                <w:szCs w:val="21"/>
                <w:lang w:val="en-US" w:eastAsia="zh-CN"/>
              </w:rPr>
              <w:t>1-2/week</w:t>
            </w:r>
          </w:p>
        </w:tc>
        <w:tc>
          <w:tcPr>
            <w:tcW w:w="1701" w:type="dxa"/>
            <w:tcBorders>
              <w:top w:val="nil"/>
              <w:left w:val="nil"/>
              <w:bottom w:val="nil"/>
              <w:right w:val="nil"/>
            </w:tcBorders>
            <w:shd w:val="clear" w:color="auto" w:fill="auto"/>
            <w:noWrap/>
          </w:tcPr>
          <w:p w14:paraId="634B8E28" w14:textId="77777777" w:rsidR="00A61A86" w:rsidRPr="00B5339B" w:rsidRDefault="00A61A86" w:rsidP="00DE5DAE">
            <w:pPr>
              <w:widowControl w:val="0"/>
              <w:rPr>
                <w:color w:val="auto"/>
                <w:kern w:val="2"/>
                <w:sz w:val="21"/>
                <w:szCs w:val="21"/>
                <w:lang w:val="en-US" w:eastAsia="zh-CN"/>
              </w:rPr>
            </w:pPr>
            <w:r w:rsidRPr="00B5339B">
              <w:rPr>
                <w:color w:val="auto"/>
                <w:kern w:val="2"/>
                <w:sz w:val="21"/>
                <w:szCs w:val="21"/>
                <w:lang w:val="en-US" w:eastAsia="zh-CN"/>
              </w:rPr>
              <w:t>1.01(0.65-1.56)</w:t>
            </w:r>
          </w:p>
        </w:tc>
        <w:tc>
          <w:tcPr>
            <w:tcW w:w="6378" w:type="dxa"/>
            <w:vMerge/>
            <w:tcBorders>
              <w:top w:val="nil"/>
              <w:left w:val="nil"/>
              <w:bottom w:val="nil"/>
              <w:right w:val="nil"/>
            </w:tcBorders>
            <w:shd w:val="clear" w:color="auto" w:fill="auto"/>
            <w:noWrap/>
          </w:tcPr>
          <w:p w14:paraId="64998453" w14:textId="77777777" w:rsidR="00A61A86" w:rsidRPr="00B5339B" w:rsidRDefault="00A61A86" w:rsidP="00DE5DAE">
            <w:pPr>
              <w:widowControl w:val="0"/>
              <w:rPr>
                <w:color w:val="auto"/>
                <w:kern w:val="2"/>
                <w:sz w:val="21"/>
                <w:szCs w:val="21"/>
                <w:lang w:val="en-US" w:eastAsia="zh-CN"/>
              </w:rPr>
            </w:pPr>
          </w:p>
        </w:tc>
        <w:tc>
          <w:tcPr>
            <w:tcW w:w="4395" w:type="dxa"/>
            <w:vMerge/>
            <w:tcBorders>
              <w:top w:val="nil"/>
              <w:left w:val="nil"/>
              <w:bottom w:val="nil"/>
              <w:right w:val="nil"/>
            </w:tcBorders>
          </w:tcPr>
          <w:p w14:paraId="70763E4A" w14:textId="77777777" w:rsidR="00A61A86" w:rsidRPr="00B5339B" w:rsidRDefault="00A61A86" w:rsidP="00DE5DAE">
            <w:pPr>
              <w:widowControl w:val="0"/>
              <w:rPr>
                <w:color w:val="auto"/>
                <w:kern w:val="2"/>
                <w:sz w:val="21"/>
                <w:szCs w:val="21"/>
                <w:lang w:val="en-US" w:eastAsia="zh-CN"/>
              </w:rPr>
            </w:pPr>
          </w:p>
        </w:tc>
      </w:tr>
      <w:tr w:rsidR="00A61A86" w:rsidRPr="00B5339B" w14:paraId="06836EF4" w14:textId="77777777" w:rsidTr="00E13040">
        <w:trPr>
          <w:trHeight w:val="270"/>
        </w:trPr>
        <w:tc>
          <w:tcPr>
            <w:tcW w:w="2830" w:type="dxa"/>
            <w:tcBorders>
              <w:top w:val="nil"/>
              <w:left w:val="nil"/>
              <w:bottom w:val="nil"/>
              <w:right w:val="nil"/>
            </w:tcBorders>
            <w:shd w:val="clear" w:color="auto" w:fill="auto"/>
            <w:noWrap/>
          </w:tcPr>
          <w:p w14:paraId="5E0B6704" w14:textId="77777777" w:rsidR="00A61A86" w:rsidRPr="00B5339B" w:rsidRDefault="00A61A86" w:rsidP="009D22EB">
            <w:pPr>
              <w:widowControl w:val="0"/>
              <w:jc w:val="both"/>
              <w:rPr>
                <w:color w:val="auto"/>
                <w:kern w:val="2"/>
                <w:sz w:val="21"/>
                <w:szCs w:val="21"/>
                <w:lang w:val="en-US" w:eastAsia="zh-CN"/>
              </w:rPr>
            </w:pPr>
          </w:p>
        </w:tc>
        <w:tc>
          <w:tcPr>
            <w:tcW w:w="851" w:type="dxa"/>
            <w:tcBorders>
              <w:top w:val="nil"/>
              <w:left w:val="nil"/>
              <w:bottom w:val="nil"/>
              <w:right w:val="nil"/>
            </w:tcBorders>
            <w:shd w:val="clear" w:color="auto" w:fill="auto"/>
          </w:tcPr>
          <w:p w14:paraId="767BE21D" w14:textId="77777777" w:rsidR="00A61A86" w:rsidRPr="00B5339B" w:rsidRDefault="00A61A86" w:rsidP="00EF60CF">
            <w:pPr>
              <w:widowControl w:val="0"/>
              <w:rPr>
                <w:color w:val="auto"/>
                <w:kern w:val="2"/>
                <w:sz w:val="21"/>
                <w:szCs w:val="21"/>
                <w:lang w:val="en-US" w:eastAsia="zh-CN"/>
              </w:rPr>
            </w:pPr>
          </w:p>
        </w:tc>
        <w:tc>
          <w:tcPr>
            <w:tcW w:w="1843" w:type="dxa"/>
            <w:tcBorders>
              <w:top w:val="nil"/>
              <w:left w:val="nil"/>
              <w:bottom w:val="nil"/>
              <w:right w:val="nil"/>
            </w:tcBorders>
            <w:shd w:val="clear" w:color="auto" w:fill="auto"/>
            <w:noWrap/>
          </w:tcPr>
          <w:p w14:paraId="099E6554" w14:textId="77777777" w:rsidR="00A61A86" w:rsidRPr="00B5339B" w:rsidRDefault="00A61A86" w:rsidP="00DE5DAE">
            <w:pPr>
              <w:widowControl w:val="0"/>
              <w:rPr>
                <w:color w:val="auto"/>
                <w:kern w:val="2"/>
                <w:sz w:val="21"/>
                <w:szCs w:val="21"/>
                <w:lang w:val="en-US" w:eastAsia="zh-CN"/>
              </w:rPr>
            </w:pPr>
            <w:r w:rsidRPr="00B5339B">
              <w:rPr>
                <w:color w:val="auto"/>
                <w:kern w:val="2"/>
                <w:sz w:val="21"/>
                <w:szCs w:val="21"/>
                <w:lang w:val="en-US" w:eastAsia="zh-CN"/>
              </w:rPr>
              <w:t>2-3/week</w:t>
            </w:r>
          </w:p>
        </w:tc>
        <w:tc>
          <w:tcPr>
            <w:tcW w:w="1701" w:type="dxa"/>
            <w:tcBorders>
              <w:top w:val="nil"/>
              <w:left w:val="nil"/>
              <w:bottom w:val="nil"/>
              <w:right w:val="nil"/>
            </w:tcBorders>
            <w:shd w:val="clear" w:color="auto" w:fill="auto"/>
            <w:noWrap/>
          </w:tcPr>
          <w:p w14:paraId="1CA2057C" w14:textId="77777777" w:rsidR="00A61A86" w:rsidRPr="00B5339B" w:rsidRDefault="00A61A86" w:rsidP="00DE5DAE">
            <w:pPr>
              <w:widowControl w:val="0"/>
              <w:rPr>
                <w:color w:val="auto"/>
                <w:kern w:val="2"/>
                <w:sz w:val="21"/>
                <w:szCs w:val="21"/>
                <w:lang w:val="en-US" w:eastAsia="zh-CN"/>
              </w:rPr>
            </w:pPr>
            <w:r w:rsidRPr="00B5339B">
              <w:rPr>
                <w:color w:val="auto"/>
                <w:kern w:val="2"/>
                <w:sz w:val="21"/>
                <w:szCs w:val="21"/>
                <w:lang w:val="en-US" w:eastAsia="zh-CN"/>
              </w:rPr>
              <w:t>1.00(0.64-1.55)</w:t>
            </w:r>
          </w:p>
        </w:tc>
        <w:tc>
          <w:tcPr>
            <w:tcW w:w="6378" w:type="dxa"/>
            <w:vMerge/>
            <w:tcBorders>
              <w:top w:val="nil"/>
              <w:left w:val="nil"/>
              <w:bottom w:val="nil"/>
              <w:right w:val="nil"/>
            </w:tcBorders>
            <w:shd w:val="clear" w:color="auto" w:fill="auto"/>
            <w:noWrap/>
          </w:tcPr>
          <w:p w14:paraId="0EB921D8" w14:textId="77777777" w:rsidR="00A61A86" w:rsidRPr="00B5339B" w:rsidRDefault="00A61A86" w:rsidP="00DE5DAE">
            <w:pPr>
              <w:widowControl w:val="0"/>
              <w:rPr>
                <w:color w:val="auto"/>
                <w:kern w:val="2"/>
                <w:sz w:val="21"/>
                <w:szCs w:val="21"/>
                <w:lang w:val="en-US" w:eastAsia="zh-CN"/>
              </w:rPr>
            </w:pPr>
          </w:p>
        </w:tc>
        <w:tc>
          <w:tcPr>
            <w:tcW w:w="4395" w:type="dxa"/>
            <w:vMerge/>
            <w:tcBorders>
              <w:top w:val="nil"/>
              <w:left w:val="nil"/>
              <w:bottom w:val="nil"/>
              <w:right w:val="nil"/>
            </w:tcBorders>
          </w:tcPr>
          <w:p w14:paraId="6F540CFE" w14:textId="77777777" w:rsidR="00A61A86" w:rsidRPr="00B5339B" w:rsidRDefault="00A61A86" w:rsidP="00DE5DAE">
            <w:pPr>
              <w:widowControl w:val="0"/>
              <w:rPr>
                <w:color w:val="auto"/>
                <w:kern w:val="2"/>
                <w:sz w:val="21"/>
                <w:szCs w:val="21"/>
                <w:lang w:val="en-US" w:eastAsia="zh-CN"/>
              </w:rPr>
            </w:pPr>
          </w:p>
        </w:tc>
      </w:tr>
      <w:tr w:rsidR="00A61A86" w:rsidRPr="00B5339B" w14:paraId="30E9AF0D" w14:textId="77777777" w:rsidTr="00E13040">
        <w:trPr>
          <w:trHeight w:val="270"/>
        </w:trPr>
        <w:tc>
          <w:tcPr>
            <w:tcW w:w="2830" w:type="dxa"/>
            <w:tcBorders>
              <w:top w:val="nil"/>
              <w:left w:val="nil"/>
              <w:bottom w:val="nil"/>
              <w:right w:val="nil"/>
            </w:tcBorders>
            <w:shd w:val="clear" w:color="auto" w:fill="auto"/>
            <w:noWrap/>
          </w:tcPr>
          <w:p w14:paraId="7B4431B9" w14:textId="77777777" w:rsidR="00A61A86" w:rsidRPr="00B5339B" w:rsidRDefault="00A61A86" w:rsidP="009D22EB">
            <w:pPr>
              <w:widowControl w:val="0"/>
              <w:jc w:val="both"/>
              <w:rPr>
                <w:color w:val="auto"/>
                <w:kern w:val="2"/>
                <w:sz w:val="21"/>
                <w:szCs w:val="21"/>
                <w:lang w:val="en-US" w:eastAsia="zh-CN"/>
              </w:rPr>
            </w:pPr>
          </w:p>
        </w:tc>
        <w:tc>
          <w:tcPr>
            <w:tcW w:w="851" w:type="dxa"/>
            <w:tcBorders>
              <w:top w:val="nil"/>
              <w:left w:val="nil"/>
              <w:bottom w:val="nil"/>
              <w:right w:val="nil"/>
            </w:tcBorders>
            <w:shd w:val="clear" w:color="auto" w:fill="auto"/>
          </w:tcPr>
          <w:p w14:paraId="0234710F" w14:textId="77777777" w:rsidR="00A61A86" w:rsidRPr="00B5339B" w:rsidRDefault="00A61A86" w:rsidP="00EF60CF">
            <w:pPr>
              <w:widowControl w:val="0"/>
              <w:rPr>
                <w:color w:val="auto"/>
                <w:kern w:val="2"/>
                <w:sz w:val="21"/>
                <w:szCs w:val="21"/>
                <w:lang w:val="en-US" w:eastAsia="zh-CN"/>
              </w:rPr>
            </w:pPr>
          </w:p>
        </w:tc>
        <w:tc>
          <w:tcPr>
            <w:tcW w:w="1843" w:type="dxa"/>
            <w:tcBorders>
              <w:top w:val="nil"/>
              <w:left w:val="nil"/>
              <w:bottom w:val="nil"/>
              <w:right w:val="nil"/>
            </w:tcBorders>
            <w:shd w:val="clear" w:color="auto" w:fill="auto"/>
            <w:noWrap/>
          </w:tcPr>
          <w:p w14:paraId="30E200D3" w14:textId="77777777" w:rsidR="00A61A86" w:rsidRPr="00B5339B" w:rsidRDefault="00A61A86" w:rsidP="00DE5DAE">
            <w:pPr>
              <w:widowControl w:val="0"/>
              <w:rPr>
                <w:color w:val="auto"/>
                <w:kern w:val="2"/>
                <w:sz w:val="21"/>
                <w:szCs w:val="21"/>
                <w:lang w:val="en-US" w:eastAsia="zh-CN"/>
              </w:rPr>
            </w:pPr>
            <w:r w:rsidRPr="00B5339B">
              <w:rPr>
                <w:color w:val="auto"/>
                <w:kern w:val="2"/>
                <w:sz w:val="21"/>
                <w:szCs w:val="21"/>
                <w:lang w:val="en-US" w:eastAsia="zh-CN"/>
              </w:rPr>
              <w:t>3-5/week</w:t>
            </w:r>
          </w:p>
        </w:tc>
        <w:tc>
          <w:tcPr>
            <w:tcW w:w="1701" w:type="dxa"/>
            <w:tcBorders>
              <w:top w:val="nil"/>
              <w:left w:val="nil"/>
              <w:bottom w:val="nil"/>
              <w:right w:val="nil"/>
            </w:tcBorders>
            <w:shd w:val="clear" w:color="auto" w:fill="auto"/>
            <w:noWrap/>
          </w:tcPr>
          <w:p w14:paraId="69467738" w14:textId="77777777" w:rsidR="00A61A86" w:rsidRPr="00B5339B" w:rsidRDefault="00A61A86" w:rsidP="00DE5DAE">
            <w:pPr>
              <w:widowControl w:val="0"/>
              <w:rPr>
                <w:color w:val="auto"/>
                <w:kern w:val="2"/>
                <w:sz w:val="21"/>
                <w:szCs w:val="21"/>
                <w:lang w:val="en-US" w:eastAsia="zh-CN"/>
              </w:rPr>
            </w:pPr>
            <w:r w:rsidRPr="00B5339B">
              <w:rPr>
                <w:color w:val="auto"/>
                <w:kern w:val="2"/>
                <w:sz w:val="21"/>
                <w:szCs w:val="21"/>
                <w:lang w:val="en-US" w:eastAsia="zh-CN"/>
              </w:rPr>
              <w:t>1.15(0.72-1.84)</w:t>
            </w:r>
          </w:p>
        </w:tc>
        <w:tc>
          <w:tcPr>
            <w:tcW w:w="6378" w:type="dxa"/>
            <w:vMerge/>
            <w:tcBorders>
              <w:top w:val="nil"/>
              <w:left w:val="nil"/>
              <w:bottom w:val="nil"/>
              <w:right w:val="nil"/>
            </w:tcBorders>
            <w:shd w:val="clear" w:color="auto" w:fill="auto"/>
            <w:noWrap/>
          </w:tcPr>
          <w:p w14:paraId="4F5884A5" w14:textId="77777777" w:rsidR="00A61A86" w:rsidRPr="00B5339B" w:rsidRDefault="00A61A86" w:rsidP="00DE5DAE">
            <w:pPr>
              <w:widowControl w:val="0"/>
              <w:rPr>
                <w:color w:val="auto"/>
                <w:kern w:val="2"/>
                <w:sz w:val="21"/>
                <w:szCs w:val="21"/>
                <w:lang w:val="en-US" w:eastAsia="zh-CN"/>
              </w:rPr>
            </w:pPr>
          </w:p>
        </w:tc>
        <w:tc>
          <w:tcPr>
            <w:tcW w:w="4395" w:type="dxa"/>
            <w:vMerge/>
            <w:tcBorders>
              <w:top w:val="nil"/>
              <w:left w:val="nil"/>
              <w:bottom w:val="nil"/>
              <w:right w:val="nil"/>
            </w:tcBorders>
          </w:tcPr>
          <w:p w14:paraId="11E59DF6" w14:textId="77777777" w:rsidR="00A61A86" w:rsidRPr="00B5339B" w:rsidRDefault="00A61A86" w:rsidP="00DE5DAE">
            <w:pPr>
              <w:widowControl w:val="0"/>
              <w:rPr>
                <w:color w:val="auto"/>
                <w:kern w:val="2"/>
                <w:sz w:val="21"/>
                <w:szCs w:val="21"/>
                <w:lang w:val="en-US" w:eastAsia="zh-CN"/>
              </w:rPr>
            </w:pPr>
          </w:p>
        </w:tc>
      </w:tr>
      <w:tr w:rsidR="00756BEB" w:rsidRPr="00B5339B" w14:paraId="71E79D5C" w14:textId="77777777" w:rsidTr="00E13040">
        <w:trPr>
          <w:trHeight w:val="270"/>
        </w:trPr>
        <w:tc>
          <w:tcPr>
            <w:tcW w:w="2830" w:type="dxa"/>
            <w:tcBorders>
              <w:top w:val="nil"/>
              <w:left w:val="nil"/>
              <w:bottom w:val="single" w:sz="4" w:space="0" w:color="auto"/>
              <w:right w:val="nil"/>
            </w:tcBorders>
            <w:shd w:val="clear" w:color="auto" w:fill="auto"/>
            <w:noWrap/>
          </w:tcPr>
          <w:p w14:paraId="0FED408B" w14:textId="77777777" w:rsidR="00B5339B" w:rsidRPr="00B5339B" w:rsidRDefault="00B5339B" w:rsidP="009D22EB">
            <w:pPr>
              <w:widowControl w:val="0"/>
              <w:jc w:val="both"/>
              <w:rPr>
                <w:color w:val="auto"/>
                <w:kern w:val="2"/>
                <w:sz w:val="21"/>
                <w:szCs w:val="21"/>
                <w:lang w:val="en-US" w:eastAsia="zh-CN"/>
              </w:rPr>
            </w:pPr>
          </w:p>
        </w:tc>
        <w:tc>
          <w:tcPr>
            <w:tcW w:w="851" w:type="dxa"/>
            <w:tcBorders>
              <w:top w:val="nil"/>
              <w:left w:val="nil"/>
              <w:bottom w:val="single" w:sz="4" w:space="0" w:color="auto"/>
              <w:right w:val="nil"/>
            </w:tcBorders>
            <w:shd w:val="clear" w:color="auto" w:fill="auto"/>
          </w:tcPr>
          <w:p w14:paraId="1BD1DE87" w14:textId="77777777" w:rsidR="00B5339B" w:rsidRPr="00B5339B" w:rsidRDefault="00B5339B" w:rsidP="00EF60CF">
            <w:pPr>
              <w:widowControl w:val="0"/>
              <w:rPr>
                <w:color w:val="auto"/>
                <w:kern w:val="2"/>
                <w:sz w:val="21"/>
                <w:szCs w:val="21"/>
                <w:lang w:val="en-US" w:eastAsia="zh-CN"/>
              </w:rPr>
            </w:pPr>
          </w:p>
        </w:tc>
        <w:tc>
          <w:tcPr>
            <w:tcW w:w="1843" w:type="dxa"/>
            <w:tcBorders>
              <w:top w:val="nil"/>
              <w:left w:val="nil"/>
              <w:bottom w:val="single" w:sz="4" w:space="0" w:color="auto"/>
              <w:right w:val="nil"/>
            </w:tcBorders>
            <w:shd w:val="clear" w:color="auto" w:fill="auto"/>
            <w:noWrap/>
          </w:tcPr>
          <w:p w14:paraId="5D52A633" w14:textId="77777777" w:rsidR="00B5339B" w:rsidRPr="00B5339B" w:rsidRDefault="00B5339B" w:rsidP="00DE5DAE">
            <w:pPr>
              <w:widowControl w:val="0"/>
              <w:rPr>
                <w:color w:val="auto"/>
                <w:kern w:val="2"/>
                <w:sz w:val="21"/>
                <w:szCs w:val="21"/>
                <w:lang w:val="en-US" w:eastAsia="zh-CN"/>
              </w:rPr>
            </w:pPr>
            <w:r w:rsidRPr="00B5339B">
              <w:rPr>
                <w:color w:val="auto"/>
                <w:kern w:val="2"/>
                <w:sz w:val="21"/>
                <w:szCs w:val="21"/>
                <w:lang w:val="en-US" w:eastAsia="zh-CN"/>
              </w:rPr>
              <w:t>≥5/week</w:t>
            </w:r>
          </w:p>
        </w:tc>
        <w:tc>
          <w:tcPr>
            <w:tcW w:w="1701" w:type="dxa"/>
            <w:tcBorders>
              <w:top w:val="nil"/>
              <w:left w:val="nil"/>
              <w:bottom w:val="single" w:sz="4" w:space="0" w:color="auto"/>
              <w:right w:val="nil"/>
            </w:tcBorders>
            <w:shd w:val="clear" w:color="auto" w:fill="auto"/>
            <w:noWrap/>
          </w:tcPr>
          <w:p w14:paraId="46BEE578" w14:textId="77777777" w:rsidR="00B5339B" w:rsidRPr="00B5339B" w:rsidRDefault="00B5339B" w:rsidP="00DE5DAE">
            <w:pPr>
              <w:widowControl w:val="0"/>
              <w:rPr>
                <w:color w:val="auto"/>
                <w:kern w:val="2"/>
                <w:sz w:val="21"/>
                <w:szCs w:val="21"/>
                <w:lang w:val="en-US" w:eastAsia="zh-CN"/>
              </w:rPr>
            </w:pPr>
            <w:r w:rsidRPr="00B5339B">
              <w:rPr>
                <w:color w:val="auto"/>
                <w:kern w:val="2"/>
                <w:sz w:val="21"/>
                <w:szCs w:val="21"/>
                <w:lang w:val="en-US" w:eastAsia="zh-CN"/>
              </w:rPr>
              <w:t>1.60 (1.00-2.57)</w:t>
            </w:r>
          </w:p>
        </w:tc>
        <w:tc>
          <w:tcPr>
            <w:tcW w:w="6378" w:type="dxa"/>
            <w:vMerge/>
            <w:tcBorders>
              <w:top w:val="nil"/>
              <w:left w:val="nil"/>
              <w:bottom w:val="single" w:sz="4" w:space="0" w:color="auto"/>
              <w:right w:val="nil"/>
            </w:tcBorders>
            <w:shd w:val="clear" w:color="auto" w:fill="auto"/>
            <w:noWrap/>
          </w:tcPr>
          <w:p w14:paraId="2475F880" w14:textId="77777777" w:rsidR="00B5339B" w:rsidRPr="00B5339B" w:rsidRDefault="00B5339B" w:rsidP="00DE5DAE">
            <w:pPr>
              <w:widowControl w:val="0"/>
              <w:rPr>
                <w:color w:val="auto"/>
                <w:kern w:val="2"/>
                <w:sz w:val="21"/>
                <w:szCs w:val="21"/>
                <w:lang w:val="en-US" w:eastAsia="zh-CN"/>
              </w:rPr>
            </w:pPr>
          </w:p>
        </w:tc>
        <w:tc>
          <w:tcPr>
            <w:tcW w:w="4395" w:type="dxa"/>
            <w:tcBorders>
              <w:top w:val="nil"/>
              <w:left w:val="nil"/>
              <w:bottom w:val="single" w:sz="4" w:space="0" w:color="auto"/>
              <w:right w:val="nil"/>
            </w:tcBorders>
          </w:tcPr>
          <w:p w14:paraId="5CCAFA0D" w14:textId="77777777" w:rsidR="00B5339B" w:rsidRPr="00B5339B" w:rsidRDefault="00B5339B" w:rsidP="00DE5DAE">
            <w:pPr>
              <w:widowControl w:val="0"/>
              <w:rPr>
                <w:color w:val="auto"/>
                <w:kern w:val="2"/>
                <w:sz w:val="21"/>
                <w:szCs w:val="21"/>
                <w:lang w:val="en-US" w:eastAsia="zh-CN"/>
              </w:rPr>
            </w:pPr>
          </w:p>
        </w:tc>
      </w:tr>
      <w:tr w:rsidR="00756BEB" w:rsidRPr="00B5339B" w14:paraId="6A48F6AA" w14:textId="77777777" w:rsidTr="00E13040">
        <w:trPr>
          <w:trHeight w:val="270"/>
        </w:trPr>
        <w:tc>
          <w:tcPr>
            <w:tcW w:w="2830" w:type="dxa"/>
            <w:tcBorders>
              <w:left w:val="nil"/>
              <w:bottom w:val="nil"/>
              <w:right w:val="nil"/>
            </w:tcBorders>
            <w:shd w:val="clear" w:color="auto" w:fill="auto"/>
            <w:noWrap/>
          </w:tcPr>
          <w:p w14:paraId="5D8CCE0D" w14:textId="77777777" w:rsidR="00756BEB" w:rsidRPr="00B5339B" w:rsidRDefault="00756BEB" w:rsidP="00EF60CF">
            <w:pPr>
              <w:widowControl w:val="0"/>
              <w:rPr>
                <w:color w:val="auto"/>
                <w:kern w:val="2"/>
                <w:sz w:val="21"/>
                <w:szCs w:val="21"/>
                <w:lang w:val="en-US" w:eastAsia="zh-CN"/>
              </w:rPr>
            </w:pPr>
            <w:r w:rsidRPr="00B5339B">
              <w:rPr>
                <w:color w:val="auto"/>
                <w:kern w:val="2"/>
                <w:sz w:val="21"/>
                <w:szCs w:val="21"/>
                <w:lang w:val="en-US" w:eastAsia="zh-CN"/>
              </w:rPr>
              <w:t>Qin et al. 2018 [17]</w:t>
            </w:r>
          </w:p>
        </w:tc>
        <w:tc>
          <w:tcPr>
            <w:tcW w:w="851" w:type="dxa"/>
            <w:tcBorders>
              <w:left w:val="nil"/>
              <w:bottom w:val="nil"/>
              <w:right w:val="nil"/>
            </w:tcBorders>
            <w:shd w:val="clear" w:color="auto" w:fill="auto"/>
          </w:tcPr>
          <w:p w14:paraId="7DC9BDD5" w14:textId="77777777" w:rsidR="00756BEB" w:rsidRPr="00B5339B" w:rsidRDefault="00756BEB" w:rsidP="00EF60CF">
            <w:pPr>
              <w:widowControl w:val="0"/>
              <w:rPr>
                <w:color w:val="auto"/>
                <w:kern w:val="2"/>
                <w:sz w:val="21"/>
                <w:szCs w:val="21"/>
                <w:lang w:val="en-US" w:eastAsia="zh-CN"/>
              </w:rPr>
            </w:pPr>
            <w:r w:rsidRPr="00B5339B">
              <w:rPr>
                <w:color w:val="auto"/>
                <w:kern w:val="2"/>
                <w:sz w:val="21"/>
                <w:szCs w:val="21"/>
                <w:lang w:val="en-US" w:eastAsia="zh-CN"/>
              </w:rPr>
              <w:t>HS</w:t>
            </w:r>
          </w:p>
        </w:tc>
        <w:tc>
          <w:tcPr>
            <w:tcW w:w="1843" w:type="dxa"/>
            <w:tcBorders>
              <w:left w:val="nil"/>
              <w:bottom w:val="nil"/>
              <w:right w:val="nil"/>
            </w:tcBorders>
            <w:shd w:val="clear" w:color="auto" w:fill="auto"/>
            <w:noWrap/>
          </w:tcPr>
          <w:p w14:paraId="3F8490E9"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0.29/day</w:t>
            </w:r>
          </w:p>
        </w:tc>
        <w:tc>
          <w:tcPr>
            <w:tcW w:w="1701" w:type="dxa"/>
            <w:tcBorders>
              <w:left w:val="nil"/>
              <w:bottom w:val="nil"/>
              <w:right w:val="nil"/>
            </w:tcBorders>
            <w:shd w:val="clear" w:color="auto" w:fill="auto"/>
            <w:noWrap/>
          </w:tcPr>
          <w:p w14:paraId="5BB81049"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1.00 (reference)</w:t>
            </w:r>
          </w:p>
        </w:tc>
        <w:tc>
          <w:tcPr>
            <w:tcW w:w="6378" w:type="dxa"/>
            <w:vMerge w:val="restart"/>
            <w:tcBorders>
              <w:left w:val="nil"/>
              <w:bottom w:val="nil"/>
              <w:right w:val="nil"/>
            </w:tcBorders>
            <w:shd w:val="clear" w:color="auto" w:fill="auto"/>
            <w:noWrap/>
          </w:tcPr>
          <w:p w14:paraId="3F55B1F6"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Age, sex, education level, household income, marital status, alcohol consumption, smoking history, physical activity, BMI, WHR, prevalent hypertension, use of aspirin, family history of cardiovascular disease, intake of multivitamin supplementation, and dietary pattern.</w:t>
            </w:r>
          </w:p>
        </w:tc>
        <w:tc>
          <w:tcPr>
            <w:tcW w:w="4395" w:type="dxa"/>
            <w:vMerge w:val="restart"/>
            <w:tcBorders>
              <w:left w:val="nil"/>
              <w:bottom w:val="nil"/>
              <w:right w:val="nil"/>
            </w:tcBorders>
          </w:tcPr>
          <w:p w14:paraId="5599045B"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Not Report</w:t>
            </w:r>
          </w:p>
        </w:tc>
      </w:tr>
      <w:tr w:rsidR="00756BEB" w:rsidRPr="00B5339B" w14:paraId="70F9ED59" w14:textId="77777777" w:rsidTr="00E13040">
        <w:trPr>
          <w:trHeight w:val="270"/>
        </w:trPr>
        <w:tc>
          <w:tcPr>
            <w:tcW w:w="2830" w:type="dxa"/>
            <w:tcBorders>
              <w:top w:val="nil"/>
              <w:left w:val="nil"/>
              <w:bottom w:val="nil"/>
              <w:right w:val="nil"/>
            </w:tcBorders>
            <w:shd w:val="clear" w:color="auto" w:fill="auto"/>
            <w:noWrap/>
          </w:tcPr>
          <w:p w14:paraId="0C2BCF46" w14:textId="77777777" w:rsidR="00756BEB" w:rsidRPr="00B5339B" w:rsidRDefault="00756BEB" w:rsidP="00EF60CF">
            <w:pPr>
              <w:widowControl w:val="0"/>
              <w:rPr>
                <w:color w:val="auto"/>
                <w:kern w:val="2"/>
                <w:sz w:val="21"/>
                <w:szCs w:val="21"/>
                <w:lang w:val="en-US" w:eastAsia="zh-CN"/>
              </w:rPr>
            </w:pPr>
          </w:p>
        </w:tc>
        <w:tc>
          <w:tcPr>
            <w:tcW w:w="851" w:type="dxa"/>
            <w:tcBorders>
              <w:top w:val="nil"/>
              <w:left w:val="nil"/>
              <w:bottom w:val="nil"/>
              <w:right w:val="nil"/>
            </w:tcBorders>
            <w:shd w:val="clear" w:color="auto" w:fill="auto"/>
          </w:tcPr>
          <w:p w14:paraId="07BB590B" w14:textId="77777777" w:rsidR="00756BEB" w:rsidRPr="00B5339B" w:rsidRDefault="00756BEB" w:rsidP="00EF60CF">
            <w:pPr>
              <w:widowControl w:val="0"/>
              <w:rPr>
                <w:color w:val="auto"/>
                <w:kern w:val="2"/>
                <w:sz w:val="21"/>
                <w:szCs w:val="21"/>
                <w:lang w:val="en-US" w:eastAsia="zh-CN"/>
              </w:rPr>
            </w:pPr>
          </w:p>
        </w:tc>
        <w:tc>
          <w:tcPr>
            <w:tcW w:w="1843" w:type="dxa"/>
            <w:tcBorders>
              <w:top w:val="nil"/>
              <w:left w:val="nil"/>
              <w:bottom w:val="nil"/>
              <w:right w:val="nil"/>
            </w:tcBorders>
            <w:shd w:val="clear" w:color="auto" w:fill="auto"/>
            <w:noWrap/>
          </w:tcPr>
          <w:p w14:paraId="3953BFB5"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0.36/day</w:t>
            </w:r>
          </w:p>
        </w:tc>
        <w:tc>
          <w:tcPr>
            <w:tcW w:w="1701" w:type="dxa"/>
            <w:tcBorders>
              <w:top w:val="nil"/>
              <w:left w:val="nil"/>
              <w:bottom w:val="nil"/>
              <w:right w:val="nil"/>
            </w:tcBorders>
            <w:shd w:val="clear" w:color="auto" w:fill="auto"/>
            <w:noWrap/>
          </w:tcPr>
          <w:p w14:paraId="5CEE4BE2"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0.86 (0.79-0.93)</w:t>
            </w:r>
          </w:p>
        </w:tc>
        <w:tc>
          <w:tcPr>
            <w:tcW w:w="6378" w:type="dxa"/>
            <w:vMerge/>
            <w:tcBorders>
              <w:top w:val="nil"/>
              <w:left w:val="nil"/>
              <w:bottom w:val="nil"/>
              <w:right w:val="nil"/>
            </w:tcBorders>
            <w:shd w:val="clear" w:color="auto" w:fill="auto"/>
            <w:noWrap/>
          </w:tcPr>
          <w:p w14:paraId="3CE201BB" w14:textId="77777777" w:rsidR="00756BEB" w:rsidRPr="00B5339B" w:rsidRDefault="00756BEB" w:rsidP="00DE5DAE">
            <w:pPr>
              <w:widowControl w:val="0"/>
              <w:rPr>
                <w:color w:val="auto"/>
                <w:kern w:val="2"/>
                <w:sz w:val="21"/>
                <w:szCs w:val="21"/>
                <w:lang w:val="en-US" w:eastAsia="zh-CN"/>
              </w:rPr>
            </w:pPr>
          </w:p>
        </w:tc>
        <w:tc>
          <w:tcPr>
            <w:tcW w:w="4395" w:type="dxa"/>
            <w:vMerge/>
            <w:tcBorders>
              <w:top w:val="nil"/>
              <w:left w:val="nil"/>
              <w:bottom w:val="nil"/>
              <w:right w:val="nil"/>
            </w:tcBorders>
          </w:tcPr>
          <w:p w14:paraId="45693A9A" w14:textId="77777777" w:rsidR="00756BEB" w:rsidRPr="00B5339B" w:rsidRDefault="00756BEB" w:rsidP="00DE5DAE">
            <w:pPr>
              <w:widowControl w:val="0"/>
              <w:rPr>
                <w:color w:val="auto"/>
                <w:kern w:val="2"/>
                <w:sz w:val="21"/>
                <w:szCs w:val="21"/>
                <w:lang w:val="en-US" w:eastAsia="zh-CN"/>
              </w:rPr>
            </w:pPr>
          </w:p>
        </w:tc>
      </w:tr>
      <w:tr w:rsidR="00756BEB" w:rsidRPr="00B5339B" w14:paraId="27176EB4" w14:textId="77777777" w:rsidTr="00E13040">
        <w:trPr>
          <w:trHeight w:val="270"/>
        </w:trPr>
        <w:tc>
          <w:tcPr>
            <w:tcW w:w="2830" w:type="dxa"/>
            <w:tcBorders>
              <w:top w:val="nil"/>
              <w:left w:val="nil"/>
              <w:bottom w:val="nil"/>
              <w:right w:val="nil"/>
            </w:tcBorders>
            <w:shd w:val="clear" w:color="auto" w:fill="auto"/>
            <w:noWrap/>
          </w:tcPr>
          <w:p w14:paraId="3F137382" w14:textId="77777777" w:rsidR="00756BEB" w:rsidRPr="00B5339B" w:rsidRDefault="00756BEB" w:rsidP="00EF60CF">
            <w:pPr>
              <w:widowControl w:val="0"/>
              <w:rPr>
                <w:color w:val="auto"/>
                <w:kern w:val="2"/>
                <w:sz w:val="21"/>
                <w:szCs w:val="21"/>
                <w:lang w:val="en-US" w:eastAsia="zh-CN"/>
              </w:rPr>
            </w:pPr>
          </w:p>
        </w:tc>
        <w:tc>
          <w:tcPr>
            <w:tcW w:w="851" w:type="dxa"/>
            <w:tcBorders>
              <w:top w:val="nil"/>
              <w:left w:val="nil"/>
              <w:bottom w:val="nil"/>
              <w:right w:val="nil"/>
            </w:tcBorders>
            <w:shd w:val="clear" w:color="auto" w:fill="auto"/>
          </w:tcPr>
          <w:p w14:paraId="68430596" w14:textId="77777777" w:rsidR="00756BEB" w:rsidRPr="00B5339B" w:rsidRDefault="00756BEB" w:rsidP="00EF60CF">
            <w:pPr>
              <w:widowControl w:val="0"/>
              <w:rPr>
                <w:color w:val="auto"/>
                <w:kern w:val="2"/>
                <w:sz w:val="21"/>
                <w:szCs w:val="21"/>
                <w:lang w:val="en-US" w:eastAsia="zh-CN"/>
              </w:rPr>
            </w:pPr>
          </w:p>
        </w:tc>
        <w:tc>
          <w:tcPr>
            <w:tcW w:w="1843" w:type="dxa"/>
            <w:tcBorders>
              <w:top w:val="nil"/>
              <w:left w:val="nil"/>
              <w:bottom w:val="nil"/>
              <w:right w:val="nil"/>
            </w:tcBorders>
            <w:shd w:val="clear" w:color="auto" w:fill="auto"/>
            <w:noWrap/>
          </w:tcPr>
          <w:p w14:paraId="6E3A30A5"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0.46/day</w:t>
            </w:r>
          </w:p>
        </w:tc>
        <w:tc>
          <w:tcPr>
            <w:tcW w:w="1701" w:type="dxa"/>
            <w:tcBorders>
              <w:top w:val="nil"/>
              <w:left w:val="nil"/>
              <w:bottom w:val="nil"/>
              <w:right w:val="nil"/>
            </w:tcBorders>
            <w:shd w:val="clear" w:color="auto" w:fill="auto"/>
            <w:noWrap/>
          </w:tcPr>
          <w:p w14:paraId="49690C06"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0.82 (0.76-0.88)</w:t>
            </w:r>
          </w:p>
        </w:tc>
        <w:tc>
          <w:tcPr>
            <w:tcW w:w="6378" w:type="dxa"/>
            <w:vMerge/>
            <w:tcBorders>
              <w:top w:val="nil"/>
              <w:left w:val="nil"/>
              <w:bottom w:val="nil"/>
              <w:right w:val="nil"/>
            </w:tcBorders>
            <w:shd w:val="clear" w:color="auto" w:fill="auto"/>
            <w:noWrap/>
          </w:tcPr>
          <w:p w14:paraId="5DFF132D" w14:textId="77777777" w:rsidR="00756BEB" w:rsidRPr="00B5339B" w:rsidRDefault="00756BEB" w:rsidP="00DE5DAE">
            <w:pPr>
              <w:widowControl w:val="0"/>
              <w:rPr>
                <w:color w:val="auto"/>
                <w:kern w:val="2"/>
                <w:sz w:val="21"/>
                <w:szCs w:val="21"/>
                <w:lang w:val="en-US" w:eastAsia="zh-CN"/>
              </w:rPr>
            </w:pPr>
          </w:p>
        </w:tc>
        <w:tc>
          <w:tcPr>
            <w:tcW w:w="4395" w:type="dxa"/>
            <w:vMerge/>
            <w:tcBorders>
              <w:top w:val="nil"/>
              <w:left w:val="nil"/>
              <w:bottom w:val="nil"/>
              <w:right w:val="nil"/>
            </w:tcBorders>
          </w:tcPr>
          <w:p w14:paraId="1D8F8CC0" w14:textId="77777777" w:rsidR="00756BEB" w:rsidRPr="00B5339B" w:rsidRDefault="00756BEB" w:rsidP="00DE5DAE">
            <w:pPr>
              <w:widowControl w:val="0"/>
              <w:rPr>
                <w:color w:val="auto"/>
                <w:kern w:val="2"/>
                <w:sz w:val="21"/>
                <w:szCs w:val="21"/>
                <w:lang w:val="en-US" w:eastAsia="zh-CN"/>
              </w:rPr>
            </w:pPr>
          </w:p>
        </w:tc>
      </w:tr>
      <w:tr w:rsidR="00756BEB" w:rsidRPr="00B5339B" w14:paraId="59FE7AD5" w14:textId="77777777" w:rsidTr="00E13040">
        <w:trPr>
          <w:trHeight w:val="270"/>
        </w:trPr>
        <w:tc>
          <w:tcPr>
            <w:tcW w:w="2830" w:type="dxa"/>
            <w:tcBorders>
              <w:top w:val="nil"/>
              <w:left w:val="nil"/>
              <w:bottom w:val="nil"/>
              <w:right w:val="nil"/>
            </w:tcBorders>
            <w:shd w:val="clear" w:color="auto" w:fill="auto"/>
            <w:noWrap/>
          </w:tcPr>
          <w:p w14:paraId="48FEB7C5" w14:textId="77777777" w:rsidR="00756BEB" w:rsidRPr="00B5339B" w:rsidRDefault="00756BEB" w:rsidP="00EF60CF">
            <w:pPr>
              <w:widowControl w:val="0"/>
              <w:rPr>
                <w:color w:val="auto"/>
                <w:kern w:val="2"/>
                <w:sz w:val="21"/>
                <w:szCs w:val="21"/>
                <w:lang w:val="en-US" w:eastAsia="zh-CN"/>
              </w:rPr>
            </w:pPr>
          </w:p>
        </w:tc>
        <w:tc>
          <w:tcPr>
            <w:tcW w:w="851" w:type="dxa"/>
            <w:tcBorders>
              <w:top w:val="nil"/>
              <w:left w:val="nil"/>
              <w:bottom w:val="nil"/>
              <w:right w:val="nil"/>
            </w:tcBorders>
            <w:shd w:val="clear" w:color="auto" w:fill="auto"/>
          </w:tcPr>
          <w:p w14:paraId="6EDCEC3C" w14:textId="77777777" w:rsidR="00756BEB" w:rsidRPr="00B5339B" w:rsidRDefault="00756BEB" w:rsidP="00EF60CF">
            <w:pPr>
              <w:widowControl w:val="0"/>
              <w:rPr>
                <w:color w:val="auto"/>
                <w:kern w:val="2"/>
                <w:sz w:val="21"/>
                <w:szCs w:val="21"/>
                <w:lang w:val="en-US" w:eastAsia="zh-CN"/>
              </w:rPr>
            </w:pPr>
          </w:p>
        </w:tc>
        <w:tc>
          <w:tcPr>
            <w:tcW w:w="1843" w:type="dxa"/>
            <w:tcBorders>
              <w:top w:val="nil"/>
              <w:left w:val="nil"/>
              <w:bottom w:val="nil"/>
              <w:right w:val="nil"/>
            </w:tcBorders>
            <w:shd w:val="clear" w:color="auto" w:fill="auto"/>
            <w:noWrap/>
          </w:tcPr>
          <w:p w14:paraId="2C5FBAAD"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0.56/day</w:t>
            </w:r>
          </w:p>
        </w:tc>
        <w:tc>
          <w:tcPr>
            <w:tcW w:w="1701" w:type="dxa"/>
            <w:tcBorders>
              <w:top w:val="nil"/>
              <w:left w:val="nil"/>
              <w:bottom w:val="nil"/>
              <w:right w:val="nil"/>
            </w:tcBorders>
            <w:shd w:val="clear" w:color="auto" w:fill="auto"/>
            <w:noWrap/>
          </w:tcPr>
          <w:p w14:paraId="6F894281"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0.77(0.70-0.86)</w:t>
            </w:r>
          </w:p>
        </w:tc>
        <w:tc>
          <w:tcPr>
            <w:tcW w:w="6378" w:type="dxa"/>
            <w:vMerge/>
            <w:tcBorders>
              <w:top w:val="nil"/>
              <w:left w:val="nil"/>
              <w:bottom w:val="nil"/>
              <w:right w:val="nil"/>
            </w:tcBorders>
            <w:shd w:val="clear" w:color="auto" w:fill="auto"/>
            <w:noWrap/>
          </w:tcPr>
          <w:p w14:paraId="7FC94FE3" w14:textId="77777777" w:rsidR="00756BEB" w:rsidRPr="00B5339B" w:rsidRDefault="00756BEB" w:rsidP="00DE5DAE">
            <w:pPr>
              <w:widowControl w:val="0"/>
              <w:rPr>
                <w:color w:val="auto"/>
                <w:kern w:val="2"/>
                <w:sz w:val="21"/>
                <w:szCs w:val="21"/>
                <w:lang w:val="en-US" w:eastAsia="zh-CN"/>
              </w:rPr>
            </w:pPr>
          </w:p>
        </w:tc>
        <w:tc>
          <w:tcPr>
            <w:tcW w:w="4395" w:type="dxa"/>
            <w:vMerge/>
            <w:tcBorders>
              <w:top w:val="nil"/>
              <w:left w:val="nil"/>
              <w:bottom w:val="nil"/>
              <w:right w:val="nil"/>
            </w:tcBorders>
          </w:tcPr>
          <w:p w14:paraId="690AAF93" w14:textId="77777777" w:rsidR="00756BEB" w:rsidRPr="00B5339B" w:rsidRDefault="00756BEB" w:rsidP="00DE5DAE">
            <w:pPr>
              <w:widowControl w:val="0"/>
              <w:rPr>
                <w:color w:val="auto"/>
                <w:kern w:val="2"/>
                <w:sz w:val="21"/>
                <w:szCs w:val="21"/>
                <w:lang w:val="en-US" w:eastAsia="zh-CN"/>
              </w:rPr>
            </w:pPr>
          </w:p>
        </w:tc>
      </w:tr>
      <w:tr w:rsidR="00756BEB" w:rsidRPr="00B5339B" w14:paraId="04A32DA1" w14:textId="77777777" w:rsidTr="00912A41">
        <w:trPr>
          <w:trHeight w:val="270"/>
        </w:trPr>
        <w:tc>
          <w:tcPr>
            <w:tcW w:w="2830" w:type="dxa"/>
            <w:tcBorders>
              <w:top w:val="nil"/>
              <w:left w:val="nil"/>
              <w:bottom w:val="nil"/>
              <w:right w:val="nil"/>
            </w:tcBorders>
            <w:shd w:val="clear" w:color="auto" w:fill="auto"/>
            <w:noWrap/>
          </w:tcPr>
          <w:p w14:paraId="12BB34D1" w14:textId="77777777" w:rsidR="00756BEB" w:rsidRPr="00B5339B" w:rsidRDefault="00756BEB" w:rsidP="00EF60CF">
            <w:pPr>
              <w:widowControl w:val="0"/>
              <w:rPr>
                <w:color w:val="auto"/>
                <w:kern w:val="2"/>
                <w:sz w:val="21"/>
                <w:szCs w:val="21"/>
                <w:lang w:val="en-US" w:eastAsia="zh-CN"/>
              </w:rPr>
            </w:pPr>
          </w:p>
        </w:tc>
        <w:tc>
          <w:tcPr>
            <w:tcW w:w="851" w:type="dxa"/>
            <w:tcBorders>
              <w:top w:val="nil"/>
              <w:left w:val="nil"/>
              <w:bottom w:val="single" w:sz="4" w:space="0" w:color="auto"/>
              <w:right w:val="nil"/>
            </w:tcBorders>
            <w:shd w:val="clear" w:color="auto" w:fill="auto"/>
          </w:tcPr>
          <w:p w14:paraId="32E5FDEF" w14:textId="77777777" w:rsidR="00756BEB" w:rsidRPr="00B5339B" w:rsidRDefault="00756BEB" w:rsidP="00EF60CF">
            <w:pPr>
              <w:widowControl w:val="0"/>
              <w:rPr>
                <w:color w:val="auto"/>
                <w:kern w:val="2"/>
                <w:sz w:val="21"/>
                <w:szCs w:val="21"/>
                <w:lang w:val="en-US" w:eastAsia="zh-CN"/>
              </w:rPr>
            </w:pPr>
          </w:p>
        </w:tc>
        <w:tc>
          <w:tcPr>
            <w:tcW w:w="1843" w:type="dxa"/>
            <w:tcBorders>
              <w:top w:val="nil"/>
              <w:left w:val="nil"/>
              <w:bottom w:val="single" w:sz="4" w:space="0" w:color="auto"/>
              <w:right w:val="nil"/>
            </w:tcBorders>
            <w:shd w:val="clear" w:color="auto" w:fill="auto"/>
            <w:noWrap/>
          </w:tcPr>
          <w:p w14:paraId="3C4B82A8"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0.76/day</w:t>
            </w:r>
          </w:p>
        </w:tc>
        <w:tc>
          <w:tcPr>
            <w:tcW w:w="1701" w:type="dxa"/>
            <w:tcBorders>
              <w:top w:val="nil"/>
              <w:left w:val="nil"/>
              <w:bottom w:val="single" w:sz="4" w:space="0" w:color="auto"/>
              <w:right w:val="nil"/>
            </w:tcBorders>
            <w:shd w:val="clear" w:color="auto" w:fill="auto"/>
            <w:noWrap/>
          </w:tcPr>
          <w:p w14:paraId="2E961A2C" w14:textId="413B3E1B"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0.74(0.67-0.82)</w:t>
            </w:r>
          </w:p>
        </w:tc>
        <w:tc>
          <w:tcPr>
            <w:tcW w:w="6378" w:type="dxa"/>
            <w:vMerge/>
            <w:tcBorders>
              <w:top w:val="nil"/>
              <w:left w:val="nil"/>
              <w:bottom w:val="nil"/>
              <w:right w:val="nil"/>
            </w:tcBorders>
            <w:shd w:val="clear" w:color="auto" w:fill="auto"/>
            <w:noWrap/>
          </w:tcPr>
          <w:p w14:paraId="4F76CFE4" w14:textId="77777777" w:rsidR="00756BEB" w:rsidRPr="00B5339B" w:rsidRDefault="00756BEB" w:rsidP="00DE5DAE">
            <w:pPr>
              <w:widowControl w:val="0"/>
              <w:rPr>
                <w:color w:val="auto"/>
                <w:kern w:val="2"/>
                <w:sz w:val="21"/>
                <w:szCs w:val="21"/>
                <w:lang w:val="en-US" w:eastAsia="zh-CN"/>
              </w:rPr>
            </w:pPr>
          </w:p>
        </w:tc>
        <w:tc>
          <w:tcPr>
            <w:tcW w:w="4395" w:type="dxa"/>
            <w:vMerge/>
            <w:tcBorders>
              <w:top w:val="nil"/>
              <w:left w:val="nil"/>
              <w:bottom w:val="nil"/>
              <w:right w:val="nil"/>
            </w:tcBorders>
          </w:tcPr>
          <w:p w14:paraId="1C1249BA" w14:textId="77777777" w:rsidR="00756BEB" w:rsidRPr="00B5339B" w:rsidRDefault="00756BEB" w:rsidP="00DE5DAE">
            <w:pPr>
              <w:widowControl w:val="0"/>
              <w:rPr>
                <w:color w:val="auto"/>
                <w:kern w:val="2"/>
                <w:sz w:val="21"/>
                <w:szCs w:val="21"/>
                <w:lang w:val="en-US" w:eastAsia="zh-CN"/>
              </w:rPr>
            </w:pPr>
          </w:p>
        </w:tc>
      </w:tr>
      <w:tr w:rsidR="00756BEB" w:rsidRPr="00B5339B" w14:paraId="44706646" w14:textId="77777777" w:rsidTr="00912A41">
        <w:trPr>
          <w:trHeight w:val="270"/>
        </w:trPr>
        <w:tc>
          <w:tcPr>
            <w:tcW w:w="2830" w:type="dxa"/>
            <w:tcBorders>
              <w:top w:val="nil"/>
              <w:left w:val="nil"/>
              <w:bottom w:val="nil"/>
              <w:right w:val="nil"/>
            </w:tcBorders>
            <w:shd w:val="clear" w:color="auto" w:fill="auto"/>
            <w:noWrap/>
          </w:tcPr>
          <w:p w14:paraId="031A30CA" w14:textId="77777777" w:rsidR="00756BEB" w:rsidRPr="00B5339B" w:rsidRDefault="00756BEB" w:rsidP="00EF60CF">
            <w:pPr>
              <w:widowControl w:val="0"/>
              <w:rPr>
                <w:color w:val="auto"/>
                <w:kern w:val="2"/>
                <w:sz w:val="21"/>
                <w:szCs w:val="21"/>
                <w:lang w:val="en-US" w:eastAsia="zh-CN"/>
              </w:rPr>
            </w:pPr>
          </w:p>
        </w:tc>
        <w:tc>
          <w:tcPr>
            <w:tcW w:w="851" w:type="dxa"/>
            <w:tcBorders>
              <w:top w:val="single" w:sz="4" w:space="0" w:color="auto"/>
              <w:left w:val="nil"/>
              <w:bottom w:val="nil"/>
              <w:right w:val="nil"/>
            </w:tcBorders>
            <w:shd w:val="clear" w:color="auto" w:fill="auto"/>
          </w:tcPr>
          <w:p w14:paraId="1ECE6ACF" w14:textId="77777777" w:rsidR="00756BEB" w:rsidRPr="00B5339B" w:rsidRDefault="00756BEB" w:rsidP="00EF60CF">
            <w:pPr>
              <w:widowControl w:val="0"/>
              <w:rPr>
                <w:color w:val="auto"/>
                <w:kern w:val="2"/>
                <w:sz w:val="21"/>
                <w:szCs w:val="21"/>
                <w:lang w:val="en-US" w:eastAsia="zh-CN"/>
              </w:rPr>
            </w:pPr>
            <w:r w:rsidRPr="00B5339B">
              <w:rPr>
                <w:color w:val="auto"/>
                <w:kern w:val="2"/>
                <w:sz w:val="21"/>
                <w:szCs w:val="21"/>
                <w:lang w:val="en-US" w:eastAsia="zh-CN"/>
              </w:rPr>
              <w:t>IS</w:t>
            </w:r>
          </w:p>
        </w:tc>
        <w:tc>
          <w:tcPr>
            <w:tcW w:w="1843" w:type="dxa"/>
            <w:tcBorders>
              <w:top w:val="single" w:sz="4" w:space="0" w:color="auto"/>
              <w:left w:val="nil"/>
              <w:bottom w:val="nil"/>
              <w:right w:val="nil"/>
            </w:tcBorders>
            <w:shd w:val="clear" w:color="auto" w:fill="auto"/>
            <w:noWrap/>
          </w:tcPr>
          <w:p w14:paraId="6FE44E3B"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0.29/day</w:t>
            </w:r>
          </w:p>
        </w:tc>
        <w:tc>
          <w:tcPr>
            <w:tcW w:w="1701" w:type="dxa"/>
            <w:tcBorders>
              <w:top w:val="single" w:sz="4" w:space="0" w:color="auto"/>
              <w:left w:val="nil"/>
              <w:bottom w:val="nil"/>
              <w:right w:val="nil"/>
            </w:tcBorders>
            <w:shd w:val="clear" w:color="auto" w:fill="auto"/>
            <w:noWrap/>
          </w:tcPr>
          <w:p w14:paraId="249A25C5"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1.00 (reference)</w:t>
            </w:r>
          </w:p>
        </w:tc>
        <w:tc>
          <w:tcPr>
            <w:tcW w:w="6378" w:type="dxa"/>
            <w:vMerge w:val="restart"/>
            <w:tcBorders>
              <w:top w:val="nil"/>
              <w:left w:val="nil"/>
              <w:bottom w:val="nil"/>
              <w:right w:val="nil"/>
            </w:tcBorders>
            <w:shd w:val="clear" w:color="auto" w:fill="auto"/>
            <w:noWrap/>
          </w:tcPr>
          <w:p w14:paraId="48A7C59E" w14:textId="7791D0CE" w:rsidR="00756BEB" w:rsidRPr="00B5339B" w:rsidRDefault="00756BEB" w:rsidP="00DE5DAE">
            <w:pPr>
              <w:widowControl w:val="0"/>
              <w:rPr>
                <w:color w:val="auto"/>
                <w:kern w:val="2"/>
                <w:sz w:val="21"/>
                <w:szCs w:val="21"/>
                <w:lang w:val="en-US" w:eastAsia="zh-CN"/>
              </w:rPr>
            </w:pPr>
          </w:p>
        </w:tc>
        <w:tc>
          <w:tcPr>
            <w:tcW w:w="4395" w:type="dxa"/>
            <w:vMerge w:val="restart"/>
            <w:tcBorders>
              <w:top w:val="nil"/>
              <w:left w:val="nil"/>
              <w:bottom w:val="nil"/>
              <w:right w:val="nil"/>
            </w:tcBorders>
          </w:tcPr>
          <w:p w14:paraId="67550A13" w14:textId="2A5C86AC" w:rsidR="00756BEB" w:rsidRPr="00B5339B" w:rsidRDefault="00756BEB" w:rsidP="00DE5DAE">
            <w:pPr>
              <w:widowControl w:val="0"/>
              <w:rPr>
                <w:color w:val="auto"/>
                <w:kern w:val="2"/>
                <w:sz w:val="21"/>
                <w:szCs w:val="21"/>
                <w:lang w:val="en-US" w:eastAsia="zh-CN"/>
              </w:rPr>
            </w:pPr>
          </w:p>
        </w:tc>
      </w:tr>
      <w:tr w:rsidR="00756BEB" w:rsidRPr="00B5339B" w14:paraId="0AA1D300" w14:textId="77777777" w:rsidTr="00E13040">
        <w:trPr>
          <w:trHeight w:val="270"/>
        </w:trPr>
        <w:tc>
          <w:tcPr>
            <w:tcW w:w="2830" w:type="dxa"/>
            <w:tcBorders>
              <w:top w:val="nil"/>
              <w:left w:val="nil"/>
              <w:bottom w:val="nil"/>
              <w:right w:val="nil"/>
            </w:tcBorders>
            <w:shd w:val="clear" w:color="auto" w:fill="auto"/>
            <w:noWrap/>
          </w:tcPr>
          <w:p w14:paraId="2710706F" w14:textId="77777777" w:rsidR="00756BEB" w:rsidRPr="00B5339B" w:rsidRDefault="00756BEB" w:rsidP="00EF60CF">
            <w:pPr>
              <w:widowControl w:val="0"/>
              <w:rPr>
                <w:color w:val="auto"/>
                <w:kern w:val="2"/>
                <w:sz w:val="21"/>
                <w:szCs w:val="21"/>
                <w:lang w:val="en-US" w:eastAsia="zh-CN"/>
              </w:rPr>
            </w:pPr>
          </w:p>
        </w:tc>
        <w:tc>
          <w:tcPr>
            <w:tcW w:w="851" w:type="dxa"/>
            <w:tcBorders>
              <w:top w:val="nil"/>
              <w:left w:val="nil"/>
              <w:bottom w:val="nil"/>
              <w:right w:val="nil"/>
            </w:tcBorders>
            <w:shd w:val="clear" w:color="auto" w:fill="auto"/>
          </w:tcPr>
          <w:p w14:paraId="3CB62678" w14:textId="77777777" w:rsidR="00756BEB" w:rsidRPr="00B5339B" w:rsidRDefault="00756BEB" w:rsidP="00EF60CF">
            <w:pPr>
              <w:widowControl w:val="0"/>
              <w:rPr>
                <w:color w:val="auto"/>
                <w:kern w:val="2"/>
                <w:sz w:val="21"/>
                <w:szCs w:val="21"/>
                <w:lang w:val="en-US" w:eastAsia="zh-CN"/>
              </w:rPr>
            </w:pPr>
          </w:p>
        </w:tc>
        <w:tc>
          <w:tcPr>
            <w:tcW w:w="1843" w:type="dxa"/>
            <w:tcBorders>
              <w:top w:val="nil"/>
              <w:left w:val="nil"/>
              <w:bottom w:val="nil"/>
              <w:right w:val="nil"/>
            </w:tcBorders>
            <w:shd w:val="clear" w:color="auto" w:fill="auto"/>
            <w:noWrap/>
          </w:tcPr>
          <w:p w14:paraId="32EEA2C2"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0.36/day</w:t>
            </w:r>
          </w:p>
        </w:tc>
        <w:tc>
          <w:tcPr>
            <w:tcW w:w="1701" w:type="dxa"/>
            <w:tcBorders>
              <w:top w:val="nil"/>
              <w:left w:val="nil"/>
              <w:bottom w:val="nil"/>
              <w:right w:val="nil"/>
            </w:tcBorders>
            <w:shd w:val="clear" w:color="auto" w:fill="auto"/>
            <w:noWrap/>
          </w:tcPr>
          <w:p w14:paraId="07E6CC2A"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0.98 (0.94-1.03</w:t>
            </w:r>
          </w:p>
        </w:tc>
        <w:tc>
          <w:tcPr>
            <w:tcW w:w="6378" w:type="dxa"/>
            <w:vMerge/>
            <w:tcBorders>
              <w:top w:val="nil"/>
              <w:left w:val="nil"/>
              <w:bottom w:val="nil"/>
              <w:right w:val="nil"/>
            </w:tcBorders>
            <w:shd w:val="clear" w:color="auto" w:fill="auto"/>
            <w:noWrap/>
          </w:tcPr>
          <w:p w14:paraId="3C331903" w14:textId="77777777" w:rsidR="00756BEB" w:rsidRPr="00B5339B" w:rsidRDefault="00756BEB" w:rsidP="00DE5DAE">
            <w:pPr>
              <w:widowControl w:val="0"/>
              <w:rPr>
                <w:color w:val="auto"/>
                <w:kern w:val="2"/>
                <w:sz w:val="21"/>
                <w:szCs w:val="21"/>
                <w:lang w:val="en-US" w:eastAsia="zh-CN"/>
              </w:rPr>
            </w:pPr>
          </w:p>
        </w:tc>
        <w:tc>
          <w:tcPr>
            <w:tcW w:w="4395" w:type="dxa"/>
            <w:vMerge/>
            <w:tcBorders>
              <w:top w:val="nil"/>
              <w:left w:val="nil"/>
              <w:bottom w:val="nil"/>
              <w:right w:val="nil"/>
            </w:tcBorders>
          </w:tcPr>
          <w:p w14:paraId="0F5352F2" w14:textId="77777777" w:rsidR="00756BEB" w:rsidRPr="00B5339B" w:rsidRDefault="00756BEB" w:rsidP="00DE5DAE">
            <w:pPr>
              <w:widowControl w:val="0"/>
              <w:rPr>
                <w:color w:val="auto"/>
                <w:kern w:val="2"/>
                <w:sz w:val="21"/>
                <w:szCs w:val="21"/>
                <w:lang w:val="en-US" w:eastAsia="zh-CN"/>
              </w:rPr>
            </w:pPr>
          </w:p>
        </w:tc>
      </w:tr>
      <w:tr w:rsidR="00756BEB" w:rsidRPr="00B5339B" w14:paraId="4146A38A" w14:textId="77777777" w:rsidTr="00E13040">
        <w:trPr>
          <w:trHeight w:val="270"/>
        </w:trPr>
        <w:tc>
          <w:tcPr>
            <w:tcW w:w="2830" w:type="dxa"/>
            <w:tcBorders>
              <w:top w:val="nil"/>
              <w:left w:val="nil"/>
              <w:bottom w:val="nil"/>
              <w:right w:val="nil"/>
            </w:tcBorders>
            <w:shd w:val="clear" w:color="auto" w:fill="auto"/>
            <w:noWrap/>
          </w:tcPr>
          <w:p w14:paraId="7D286C9B" w14:textId="77777777" w:rsidR="00756BEB" w:rsidRPr="00B5339B" w:rsidRDefault="00756BEB" w:rsidP="00EF60CF">
            <w:pPr>
              <w:widowControl w:val="0"/>
              <w:rPr>
                <w:color w:val="auto"/>
                <w:kern w:val="2"/>
                <w:sz w:val="21"/>
                <w:szCs w:val="21"/>
                <w:lang w:val="en-US" w:eastAsia="zh-CN"/>
              </w:rPr>
            </w:pPr>
          </w:p>
        </w:tc>
        <w:tc>
          <w:tcPr>
            <w:tcW w:w="851" w:type="dxa"/>
            <w:tcBorders>
              <w:top w:val="nil"/>
              <w:left w:val="nil"/>
              <w:bottom w:val="nil"/>
              <w:right w:val="nil"/>
            </w:tcBorders>
            <w:shd w:val="clear" w:color="auto" w:fill="auto"/>
          </w:tcPr>
          <w:p w14:paraId="12DB6CB3" w14:textId="77777777" w:rsidR="00756BEB" w:rsidRPr="00B5339B" w:rsidRDefault="00756BEB" w:rsidP="00EF60CF">
            <w:pPr>
              <w:widowControl w:val="0"/>
              <w:rPr>
                <w:color w:val="auto"/>
                <w:kern w:val="2"/>
                <w:sz w:val="21"/>
                <w:szCs w:val="21"/>
                <w:lang w:val="en-US" w:eastAsia="zh-CN"/>
              </w:rPr>
            </w:pPr>
          </w:p>
        </w:tc>
        <w:tc>
          <w:tcPr>
            <w:tcW w:w="1843" w:type="dxa"/>
            <w:tcBorders>
              <w:top w:val="nil"/>
              <w:left w:val="nil"/>
              <w:bottom w:val="nil"/>
              <w:right w:val="nil"/>
            </w:tcBorders>
            <w:shd w:val="clear" w:color="auto" w:fill="auto"/>
            <w:noWrap/>
          </w:tcPr>
          <w:p w14:paraId="06E5C235"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0.46/day</w:t>
            </w:r>
          </w:p>
        </w:tc>
        <w:tc>
          <w:tcPr>
            <w:tcW w:w="1701" w:type="dxa"/>
            <w:tcBorders>
              <w:top w:val="nil"/>
              <w:left w:val="nil"/>
              <w:bottom w:val="nil"/>
              <w:right w:val="nil"/>
            </w:tcBorders>
            <w:shd w:val="clear" w:color="auto" w:fill="auto"/>
            <w:noWrap/>
          </w:tcPr>
          <w:p w14:paraId="3758210E"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0.95 (0.91-1.00)</w:t>
            </w:r>
          </w:p>
        </w:tc>
        <w:tc>
          <w:tcPr>
            <w:tcW w:w="6378" w:type="dxa"/>
            <w:vMerge/>
            <w:tcBorders>
              <w:top w:val="nil"/>
              <w:left w:val="nil"/>
              <w:bottom w:val="nil"/>
              <w:right w:val="nil"/>
            </w:tcBorders>
            <w:shd w:val="clear" w:color="auto" w:fill="auto"/>
            <w:noWrap/>
          </w:tcPr>
          <w:p w14:paraId="4AF8D999" w14:textId="77777777" w:rsidR="00756BEB" w:rsidRPr="00B5339B" w:rsidRDefault="00756BEB" w:rsidP="00DE5DAE">
            <w:pPr>
              <w:widowControl w:val="0"/>
              <w:rPr>
                <w:color w:val="auto"/>
                <w:kern w:val="2"/>
                <w:sz w:val="21"/>
                <w:szCs w:val="21"/>
                <w:lang w:val="en-US" w:eastAsia="zh-CN"/>
              </w:rPr>
            </w:pPr>
          </w:p>
        </w:tc>
        <w:tc>
          <w:tcPr>
            <w:tcW w:w="4395" w:type="dxa"/>
            <w:vMerge/>
            <w:tcBorders>
              <w:top w:val="nil"/>
              <w:left w:val="nil"/>
              <w:bottom w:val="nil"/>
              <w:right w:val="nil"/>
            </w:tcBorders>
          </w:tcPr>
          <w:p w14:paraId="47C08F4F" w14:textId="77777777" w:rsidR="00756BEB" w:rsidRPr="00B5339B" w:rsidRDefault="00756BEB" w:rsidP="00DE5DAE">
            <w:pPr>
              <w:widowControl w:val="0"/>
              <w:rPr>
                <w:color w:val="auto"/>
                <w:kern w:val="2"/>
                <w:sz w:val="21"/>
                <w:szCs w:val="21"/>
                <w:lang w:val="en-US" w:eastAsia="zh-CN"/>
              </w:rPr>
            </w:pPr>
          </w:p>
        </w:tc>
      </w:tr>
      <w:tr w:rsidR="00756BEB" w:rsidRPr="00B5339B" w14:paraId="6038ED77" w14:textId="77777777" w:rsidTr="00E13040">
        <w:trPr>
          <w:trHeight w:val="270"/>
        </w:trPr>
        <w:tc>
          <w:tcPr>
            <w:tcW w:w="2830" w:type="dxa"/>
            <w:tcBorders>
              <w:top w:val="nil"/>
              <w:left w:val="nil"/>
              <w:bottom w:val="nil"/>
              <w:right w:val="nil"/>
            </w:tcBorders>
            <w:shd w:val="clear" w:color="auto" w:fill="auto"/>
            <w:noWrap/>
          </w:tcPr>
          <w:p w14:paraId="4DFCB6CE" w14:textId="77777777" w:rsidR="00756BEB" w:rsidRPr="00B5339B" w:rsidRDefault="00756BEB" w:rsidP="00EF60CF">
            <w:pPr>
              <w:widowControl w:val="0"/>
              <w:rPr>
                <w:color w:val="auto"/>
                <w:kern w:val="2"/>
                <w:sz w:val="21"/>
                <w:szCs w:val="21"/>
                <w:lang w:val="en-US" w:eastAsia="zh-CN"/>
              </w:rPr>
            </w:pPr>
          </w:p>
        </w:tc>
        <w:tc>
          <w:tcPr>
            <w:tcW w:w="851" w:type="dxa"/>
            <w:tcBorders>
              <w:top w:val="nil"/>
              <w:left w:val="nil"/>
              <w:bottom w:val="nil"/>
              <w:right w:val="nil"/>
            </w:tcBorders>
            <w:shd w:val="clear" w:color="auto" w:fill="auto"/>
          </w:tcPr>
          <w:p w14:paraId="72FDD639" w14:textId="77777777" w:rsidR="00756BEB" w:rsidRPr="00B5339B" w:rsidRDefault="00756BEB" w:rsidP="00EF60CF">
            <w:pPr>
              <w:widowControl w:val="0"/>
              <w:rPr>
                <w:color w:val="auto"/>
                <w:kern w:val="2"/>
                <w:sz w:val="21"/>
                <w:szCs w:val="21"/>
                <w:lang w:val="en-US" w:eastAsia="zh-CN"/>
              </w:rPr>
            </w:pPr>
          </w:p>
        </w:tc>
        <w:tc>
          <w:tcPr>
            <w:tcW w:w="1843" w:type="dxa"/>
            <w:tcBorders>
              <w:top w:val="nil"/>
              <w:left w:val="nil"/>
              <w:bottom w:val="nil"/>
              <w:right w:val="nil"/>
            </w:tcBorders>
            <w:shd w:val="clear" w:color="auto" w:fill="auto"/>
            <w:noWrap/>
          </w:tcPr>
          <w:p w14:paraId="0F103D4C"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0.56/day</w:t>
            </w:r>
          </w:p>
        </w:tc>
        <w:tc>
          <w:tcPr>
            <w:tcW w:w="1701" w:type="dxa"/>
            <w:tcBorders>
              <w:top w:val="nil"/>
              <w:left w:val="nil"/>
              <w:bottom w:val="nil"/>
              <w:right w:val="nil"/>
            </w:tcBorders>
            <w:shd w:val="clear" w:color="auto" w:fill="auto"/>
            <w:noWrap/>
          </w:tcPr>
          <w:p w14:paraId="7D0C585C"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0.95 (0.9-1.00)</w:t>
            </w:r>
          </w:p>
        </w:tc>
        <w:tc>
          <w:tcPr>
            <w:tcW w:w="6378" w:type="dxa"/>
            <w:vMerge/>
            <w:tcBorders>
              <w:top w:val="nil"/>
              <w:left w:val="nil"/>
              <w:bottom w:val="nil"/>
              <w:right w:val="nil"/>
            </w:tcBorders>
            <w:shd w:val="clear" w:color="auto" w:fill="auto"/>
            <w:noWrap/>
          </w:tcPr>
          <w:p w14:paraId="5DA6B3C3" w14:textId="77777777" w:rsidR="00756BEB" w:rsidRPr="00B5339B" w:rsidRDefault="00756BEB" w:rsidP="00DE5DAE">
            <w:pPr>
              <w:widowControl w:val="0"/>
              <w:rPr>
                <w:color w:val="auto"/>
                <w:kern w:val="2"/>
                <w:sz w:val="21"/>
                <w:szCs w:val="21"/>
                <w:lang w:val="en-US" w:eastAsia="zh-CN"/>
              </w:rPr>
            </w:pPr>
          </w:p>
        </w:tc>
        <w:tc>
          <w:tcPr>
            <w:tcW w:w="4395" w:type="dxa"/>
            <w:vMerge/>
            <w:tcBorders>
              <w:top w:val="nil"/>
              <w:left w:val="nil"/>
              <w:bottom w:val="nil"/>
              <w:right w:val="nil"/>
            </w:tcBorders>
          </w:tcPr>
          <w:p w14:paraId="5F4B20DF" w14:textId="77777777" w:rsidR="00756BEB" w:rsidRPr="00B5339B" w:rsidRDefault="00756BEB" w:rsidP="00DE5DAE">
            <w:pPr>
              <w:widowControl w:val="0"/>
              <w:rPr>
                <w:color w:val="auto"/>
                <w:kern w:val="2"/>
                <w:sz w:val="21"/>
                <w:szCs w:val="21"/>
                <w:lang w:val="en-US" w:eastAsia="zh-CN"/>
              </w:rPr>
            </w:pPr>
          </w:p>
        </w:tc>
      </w:tr>
      <w:tr w:rsidR="00756BEB" w:rsidRPr="00B5339B" w14:paraId="3F0F7F96" w14:textId="77777777" w:rsidTr="00E13040">
        <w:trPr>
          <w:trHeight w:val="270"/>
        </w:trPr>
        <w:tc>
          <w:tcPr>
            <w:tcW w:w="2830" w:type="dxa"/>
            <w:tcBorders>
              <w:top w:val="nil"/>
              <w:left w:val="nil"/>
              <w:bottom w:val="single" w:sz="4" w:space="0" w:color="auto"/>
              <w:right w:val="nil"/>
            </w:tcBorders>
            <w:shd w:val="clear" w:color="auto" w:fill="auto"/>
            <w:noWrap/>
          </w:tcPr>
          <w:p w14:paraId="02FAE200" w14:textId="77777777" w:rsidR="00756BEB" w:rsidRPr="00B5339B" w:rsidRDefault="00756BEB" w:rsidP="00EF60CF">
            <w:pPr>
              <w:widowControl w:val="0"/>
              <w:rPr>
                <w:color w:val="auto"/>
                <w:kern w:val="2"/>
                <w:sz w:val="21"/>
                <w:szCs w:val="21"/>
                <w:lang w:val="en-US" w:eastAsia="zh-CN"/>
              </w:rPr>
            </w:pPr>
          </w:p>
        </w:tc>
        <w:tc>
          <w:tcPr>
            <w:tcW w:w="851" w:type="dxa"/>
            <w:tcBorders>
              <w:top w:val="nil"/>
              <w:left w:val="nil"/>
              <w:bottom w:val="single" w:sz="4" w:space="0" w:color="auto"/>
              <w:right w:val="nil"/>
            </w:tcBorders>
            <w:shd w:val="clear" w:color="auto" w:fill="auto"/>
          </w:tcPr>
          <w:p w14:paraId="6DBCBF76" w14:textId="77777777" w:rsidR="00756BEB" w:rsidRPr="00B5339B" w:rsidRDefault="00756BEB" w:rsidP="00EF60CF">
            <w:pPr>
              <w:widowControl w:val="0"/>
              <w:rPr>
                <w:color w:val="auto"/>
                <w:kern w:val="2"/>
                <w:sz w:val="21"/>
                <w:szCs w:val="21"/>
                <w:lang w:val="en-US" w:eastAsia="zh-CN"/>
              </w:rPr>
            </w:pPr>
          </w:p>
        </w:tc>
        <w:tc>
          <w:tcPr>
            <w:tcW w:w="1843" w:type="dxa"/>
            <w:tcBorders>
              <w:top w:val="nil"/>
              <w:left w:val="nil"/>
              <w:bottom w:val="single" w:sz="4" w:space="0" w:color="auto"/>
              <w:right w:val="nil"/>
            </w:tcBorders>
            <w:shd w:val="clear" w:color="auto" w:fill="auto"/>
            <w:noWrap/>
          </w:tcPr>
          <w:p w14:paraId="7D0A0B2D"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0.76/day</w:t>
            </w:r>
          </w:p>
        </w:tc>
        <w:tc>
          <w:tcPr>
            <w:tcW w:w="1701" w:type="dxa"/>
            <w:tcBorders>
              <w:top w:val="nil"/>
              <w:left w:val="nil"/>
              <w:bottom w:val="single" w:sz="4" w:space="0" w:color="auto"/>
              <w:right w:val="nil"/>
            </w:tcBorders>
            <w:shd w:val="clear" w:color="auto" w:fill="auto"/>
            <w:noWrap/>
          </w:tcPr>
          <w:p w14:paraId="055BB11E"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0.90(0.85-0.95)</w:t>
            </w:r>
          </w:p>
        </w:tc>
        <w:tc>
          <w:tcPr>
            <w:tcW w:w="6378" w:type="dxa"/>
            <w:vMerge/>
            <w:tcBorders>
              <w:top w:val="nil"/>
              <w:left w:val="nil"/>
              <w:bottom w:val="single" w:sz="4" w:space="0" w:color="auto"/>
              <w:right w:val="nil"/>
            </w:tcBorders>
            <w:shd w:val="clear" w:color="auto" w:fill="auto"/>
            <w:noWrap/>
          </w:tcPr>
          <w:p w14:paraId="29A67170" w14:textId="77777777" w:rsidR="00756BEB" w:rsidRPr="00B5339B" w:rsidRDefault="00756BEB" w:rsidP="00DE5DAE">
            <w:pPr>
              <w:widowControl w:val="0"/>
              <w:rPr>
                <w:color w:val="auto"/>
                <w:kern w:val="2"/>
                <w:sz w:val="21"/>
                <w:szCs w:val="21"/>
                <w:lang w:val="en-US" w:eastAsia="zh-CN"/>
              </w:rPr>
            </w:pPr>
          </w:p>
        </w:tc>
        <w:tc>
          <w:tcPr>
            <w:tcW w:w="4395" w:type="dxa"/>
            <w:vMerge/>
            <w:tcBorders>
              <w:top w:val="nil"/>
              <w:left w:val="nil"/>
              <w:bottom w:val="single" w:sz="4" w:space="0" w:color="auto"/>
              <w:right w:val="nil"/>
            </w:tcBorders>
          </w:tcPr>
          <w:p w14:paraId="715AAF99" w14:textId="77777777" w:rsidR="00756BEB" w:rsidRPr="00B5339B" w:rsidRDefault="00756BEB" w:rsidP="00DE5DAE">
            <w:pPr>
              <w:widowControl w:val="0"/>
              <w:rPr>
                <w:color w:val="auto"/>
                <w:kern w:val="2"/>
                <w:sz w:val="21"/>
                <w:szCs w:val="21"/>
                <w:lang w:val="en-US" w:eastAsia="zh-CN"/>
              </w:rPr>
            </w:pPr>
          </w:p>
        </w:tc>
      </w:tr>
      <w:tr w:rsidR="00756BEB" w:rsidRPr="00B5339B" w14:paraId="2E8DB648" w14:textId="77777777" w:rsidTr="00E13040">
        <w:trPr>
          <w:trHeight w:val="270"/>
        </w:trPr>
        <w:tc>
          <w:tcPr>
            <w:tcW w:w="2830" w:type="dxa"/>
            <w:tcBorders>
              <w:left w:val="nil"/>
              <w:bottom w:val="nil"/>
              <w:right w:val="nil"/>
            </w:tcBorders>
            <w:shd w:val="clear" w:color="auto" w:fill="auto"/>
            <w:noWrap/>
          </w:tcPr>
          <w:p w14:paraId="509E72D6" w14:textId="77777777" w:rsidR="00756BEB" w:rsidRPr="00B5339B" w:rsidRDefault="00756BEB" w:rsidP="00EF60CF">
            <w:pPr>
              <w:widowControl w:val="0"/>
              <w:rPr>
                <w:color w:val="auto"/>
                <w:kern w:val="2"/>
                <w:sz w:val="21"/>
                <w:szCs w:val="21"/>
                <w:lang w:val="en-US" w:eastAsia="zh-CN"/>
              </w:rPr>
            </w:pPr>
            <w:r w:rsidRPr="00B5339B">
              <w:rPr>
                <w:color w:val="auto"/>
                <w:kern w:val="2"/>
                <w:sz w:val="21"/>
                <w:szCs w:val="21"/>
                <w:lang w:val="en-US" w:eastAsia="zh-CN"/>
              </w:rPr>
              <w:t>Xu et al. 2019 [20]</w:t>
            </w:r>
          </w:p>
        </w:tc>
        <w:tc>
          <w:tcPr>
            <w:tcW w:w="851" w:type="dxa"/>
            <w:tcBorders>
              <w:left w:val="nil"/>
              <w:bottom w:val="nil"/>
              <w:right w:val="nil"/>
            </w:tcBorders>
            <w:shd w:val="clear" w:color="auto" w:fill="auto"/>
          </w:tcPr>
          <w:p w14:paraId="69A8514F" w14:textId="77777777" w:rsidR="00756BEB" w:rsidRPr="00B5339B" w:rsidRDefault="00756BEB" w:rsidP="00EF60CF">
            <w:pPr>
              <w:widowControl w:val="0"/>
              <w:rPr>
                <w:color w:val="auto"/>
                <w:kern w:val="2"/>
                <w:sz w:val="21"/>
                <w:szCs w:val="21"/>
                <w:lang w:val="en-US" w:eastAsia="zh-CN"/>
              </w:rPr>
            </w:pPr>
          </w:p>
        </w:tc>
        <w:tc>
          <w:tcPr>
            <w:tcW w:w="1843" w:type="dxa"/>
            <w:tcBorders>
              <w:left w:val="nil"/>
              <w:bottom w:val="nil"/>
              <w:right w:val="nil"/>
            </w:tcBorders>
            <w:shd w:val="clear" w:color="auto" w:fill="auto"/>
            <w:noWrap/>
          </w:tcPr>
          <w:p w14:paraId="79442E2B"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&lt;1 /week</w:t>
            </w:r>
          </w:p>
        </w:tc>
        <w:tc>
          <w:tcPr>
            <w:tcW w:w="1701" w:type="dxa"/>
            <w:tcBorders>
              <w:left w:val="nil"/>
              <w:bottom w:val="nil"/>
              <w:right w:val="nil"/>
            </w:tcBorders>
            <w:shd w:val="clear" w:color="auto" w:fill="auto"/>
            <w:noWrap/>
          </w:tcPr>
          <w:p w14:paraId="47AC2C18"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1.00 (reference)</w:t>
            </w:r>
          </w:p>
        </w:tc>
        <w:tc>
          <w:tcPr>
            <w:tcW w:w="6378" w:type="dxa"/>
            <w:vMerge w:val="restart"/>
            <w:tcBorders>
              <w:left w:val="nil"/>
              <w:bottom w:val="nil"/>
              <w:right w:val="nil"/>
            </w:tcBorders>
            <w:shd w:val="clear" w:color="auto" w:fill="auto"/>
            <w:noWrap/>
          </w:tcPr>
          <w:p w14:paraId="332473F4"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Age, sex, education, occupation, family income, smoking history, physical activity, alcohol drinking, self-rated health, and chronic disease history (diabetes, hypertension and dyslipidemia)</w:t>
            </w:r>
          </w:p>
        </w:tc>
        <w:tc>
          <w:tcPr>
            <w:tcW w:w="4395" w:type="dxa"/>
            <w:vMerge w:val="restart"/>
            <w:tcBorders>
              <w:left w:val="nil"/>
              <w:bottom w:val="nil"/>
              <w:right w:val="nil"/>
            </w:tcBorders>
          </w:tcPr>
          <w:p w14:paraId="18812C50"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Not Report</w:t>
            </w:r>
          </w:p>
        </w:tc>
      </w:tr>
      <w:tr w:rsidR="00756BEB" w:rsidRPr="00B5339B" w14:paraId="60C3BABA" w14:textId="77777777" w:rsidTr="00E13040">
        <w:trPr>
          <w:trHeight w:val="270"/>
        </w:trPr>
        <w:tc>
          <w:tcPr>
            <w:tcW w:w="2830" w:type="dxa"/>
            <w:tcBorders>
              <w:top w:val="nil"/>
              <w:left w:val="nil"/>
              <w:bottom w:val="nil"/>
              <w:right w:val="nil"/>
            </w:tcBorders>
            <w:shd w:val="clear" w:color="auto" w:fill="auto"/>
            <w:noWrap/>
          </w:tcPr>
          <w:p w14:paraId="0D96AAFF" w14:textId="77777777" w:rsidR="00756BEB" w:rsidRPr="00B5339B" w:rsidRDefault="00756BEB" w:rsidP="00EF60CF">
            <w:pPr>
              <w:widowControl w:val="0"/>
              <w:rPr>
                <w:color w:val="auto"/>
                <w:kern w:val="2"/>
                <w:sz w:val="21"/>
                <w:szCs w:val="21"/>
                <w:lang w:val="en-US" w:eastAsia="zh-CN"/>
              </w:rPr>
            </w:pPr>
          </w:p>
        </w:tc>
        <w:tc>
          <w:tcPr>
            <w:tcW w:w="851" w:type="dxa"/>
            <w:tcBorders>
              <w:top w:val="nil"/>
              <w:left w:val="nil"/>
              <w:bottom w:val="nil"/>
              <w:right w:val="nil"/>
            </w:tcBorders>
            <w:shd w:val="clear" w:color="auto" w:fill="auto"/>
          </w:tcPr>
          <w:p w14:paraId="682AAD02" w14:textId="77777777" w:rsidR="00756BEB" w:rsidRPr="00B5339B" w:rsidRDefault="00756BEB" w:rsidP="00EF60CF">
            <w:pPr>
              <w:widowControl w:val="0"/>
              <w:rPr>
                <w:color w:val="auto"/>
                <w:kern w:val="2"/>
                <w:sz w:val="21"/>
                <w:szCs w:val="21"/>
                <w:lang w:val="en-US" w:eastAsia="zh-CN"/>
              </w:rPr>
            </w:pPr>
          </w:p>
        </w:tc>
        <w:tc>
          <w:tcPr>
            <w:tcW w:w="1843" w:type="dxa"/>
            <w:tcBorders>
              <w:top w:val="nil"/>
              <w:left w:val="nil"/>
              <w:bottom w:val="nil"/>
              <w:right w:val="nil"/>
            </w:tcBorders>
            <w:shd w:val="clear" w:color="auto" w:fill="auto"/>
            <w:noWrap/>
          </w:tcPr>
          <w:p w14:paraId="483C24A8"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1-2 /week</w:t>
            </w:r>
          </w:p>
        </w:tc>
        <w:tc>
          <w:tcPr>
            <w:tcW w:w="1701" w:type="dxa"/>
            <w:tcBorders>
              <w:top w:val="nil"/>
              <w:left w:val="nil"/>
              <w:bottom w:val="nil"/>
              <w:right w:val="nil"/>
            </w:tcBorders>
            <w:shd w:val="clear" w:color="auto" w:fill="auto"/>
            <w:noWrap/>
          </w:tcPr>
          <w:p w14:paraId="46570F55"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0.99(0.75-1.3)</w:t>
            </w:r>
          </w:p>
        </w:tc>
        <w:tc>
          <w:tcPr>
            <w:tcW w:w="6378" w:type="dxa"/>
            <w:vMerge/>
            <w:tcBorders>
              <w:top w:val="nil"/>
              <w:left w:val="nil"/>
              <w:bottom w:val="nil"/>
              <w:right w:val="nil"/>
            </w:tcBorders>
            <w:shd w:val="clear" w:color="auto" w:fill="auto"/>
            <w:noWrap/>
          </w:tcPr>
          <w:p w14:paraId="14F4029A" w14:textId="77777777" w:rsidR="00756BEB" w:rsidRPr="00B5339B" w:rsidRDefault="00756BEB" w:rsidP="00DE5DAE">
            <w:pPr>
              <w:widowControl w:val="0"/>
              <w:rPr>
                <w:color w:val="auto"/>
                <w:kern w:val="2"/>
                <w:sz w:val="21"/>
                <w:szCs w:val="21"/>
                <w:lang w:val="en-US" w:eastAsia="zh-CN"/>
              </w:rPr>
            </w:pPr>
          </w:p>
        </w:tc>
        <w:tc>
          <w:tcPr>
            <w:tcW w:w="4395" w:type="dxa"/>
            <w:vMerge/>
            <w:tcBorders>
              <w:top w:val="nil"/>
              <w:left w:val="nil"/>
              <w:bottom w:val="nil"/>
              <w:right w:val="nil"/>
            </w:tcBorders>
          </w:tcPr>
          <w:p w14:paraId="701495CD" w14:textId="77777777" w:rsidR="00756BEB" w:rsidRPr="00B5339B" w:rsidRDefault="00756BEB" w:rsidP="00DE5DAE">
            <w:pPr>
              <w:widowControl w:val="0"/>
              <w:rPr>
                <w:color w:val="auto"/>
                <w:kern w:val="2"/>
                <w:sz w:val="21"/>
                <w:szCs w:val="21"/>
                <w:lang w:val="en-US" w:eastAsia="zh-CN"/>
              </w:rPr>
            </w:pPr>
          </w:p>
        </w:tc>
      </w:tr>
      <w:tr w:rsidR="00756BEB" w:rsidRPr="00B5339B" w14:paraId="238CF2AB" w14:textId="77777777" w:rsidTr="00E13040">
        <w:trPr>
          <w:trHeight w:val="270"/>
        </w:trPr>
        <w:tc>
          <w:tcPr>
            <w:tcW w:w="2830" w:type="dxa"/>
            <w:tcBorders>
              <w:top w:val="nil"/>
              <w:left w:val="nil"/>
              <w:bottom w:val="nil"/>
              <w:right w:val="nil"/>
            </w:tcBorders>
            <w:shd w:val="clear" w:color="auto" w:fill="auto"/>
            <w:noWrap/>
          </w:tcPr>
          <w:p w14:paraId="4FDF6915" w14:textId="77777777" w:rsidR="00756BEB" w:rsidRPr="00B5339B" w:rsidRDefault="00756BEB" w:rsidP="00EF60CF">
            <w:pPr>
              <w:widowControl w:val="0"/>
              <w:rPr>
                <w:color w:val="auto"/>
                <w:kern w:val="2"/>
                <w:sz w:val="21"/>
                <w:szCs w:val="21"/>
                <w:lang w:val="en-US" w:eastAsia="zh-CN"/>
              </w:rPr>
            </w:pPr>
          </w:p>
        </w:tc>
        <w:tc>
          <w:tcPr>
            <w:tcW w:w="851" w:type="dxa"/>
            <w:tcBorders>
              <w:top w:val="nil"/>
              <w:left w:val="nil"/>
              <w:bottom w:val="nil"/>
              <w:right w:val="nil"/>
            </w:tcBorders>
            <w:shd w:val="clear" w:color="auto" w:fill="auto"/>
          </w:tcPr>
          <w:p w14:paraId="48CF199A" w14:textId="77777777" w:rsidR="00756BEB" w:rsidRPr="00B5339B" w:rsidRDefault="00756BEB" w:rsidP="00EF60CF">
            <w:pPr>
              <w:widowControl w:val="0"/>
              <w:rPr>
                <w:color w:val="auto"/>
                <w:kern w:val="2"/>
                <w:sz w:val="21"/>
                <w:szCs w:val="21"/>
                <w:lang w:val="en-US" w:eastAsia="zh-CN"/>
              </w:rPr>
            </w:pPr>
          </w:p>
        </w:tc>
        <w:tc>
          <w:tcPr>
            <w:tcW w:w="1843" w:type="dxa"/>
            <w:tcBorders>
              <w:top w:val="nil"/>
              <w:left w:val="nil"/>
              <w:bottom w:val="nil"/>
              <w:right w:val="nil"/>
            </w:tcBorders>
            <w:shd w:val="clear" w:color="auto" w:fill="auto"/>
            <w:noWrap/>
          </w:tcPr>
          <w:p w14:paraId="4C161404"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3-4/week</w:t>
            </w:r>
          </w:p>
        </w:tc>
        <w:tc>
          <w:tcPr>
            <w:tcW w:w="1701" w:type="dxa"/>
            <w:tcBorders>
              <w:top w:val="nil"/>
              <w:left w:val="nil"/>
              <w:bottom w:val="nil"/>
              <w:right w:val="nil"/>
            </w:tcBorders>
            <w:shd w:val="clear" w:color="auto" w:fill="auto"/>
            <w:noWrap/>
          </w:tcPr>
          <w:p w14:paraId="060ACCF3"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0.90(0.68-1.20)</w:t>
            </w:r>
          </w:p>
        </w:tc>
        <w:tc>
          <w:tcPr>
            <w:tcW w:w="6378" w:type="dxa"/>
            <w:vMerge/>
            <w:tcBorders>
              <w:top w:val="nil"/>
              <w:left w:val="nil"/>
              <w:bottom w:val="nil"/>
              <w:right w:val="nil"/>
            </w:tcBorders>
            <w:shd w:val="clear" w:color="auto" w:fill="auto"/>
            <w:noWrap/>
          </w:tcPr>
          <w:p w14:paraId="6765448A" w14:textId="77777777" w:rsidR="00756BEB" w:rsidRPr="00B5339B" w:rsidRDefault="00756BEB" w:rsidP="00DE5DAE">
            <w:pPr>
              <w:widowControl w:val="0"/>
              <w:rPr>
                <w:color w:val="auto"/>
                <w:kern w:val="2"/>
                <w:sz w:val="21"/>
                <w:szCs w:val="21"/>
                <w:lang w:val="en-US" w:eastAsia="zh-CN"/>
              </w:rPr>
            </w:pPr>
          </w:p>
        </w:tc>
        <w:tc>
          <w:tcPr>
            <w:tcW w:w="4395" w:type="dxa"/>
            <w:vMerge/>
            <w:tcBorders>
              <w:top w:val="nil"/>
              <w:left w:val="nil"/>
              <w:bottom w:val="nil"/>
              <w:right w:val="nil"/>
            </w:tcBorders>
          </w:tcPr>
          <w:p w14:paraId="3303602A" w14:textId="77777777" w:rsidR="00756BEB" w:rsidRPr="00B5339B" w:rsidRDefault="00756BEB" w:rsidP="00DE5DAE">
            <w:pPr>
              <w:widowControl w:val="0"/>
              <w:rPr>
                <w:color w:val="auto"/>
                <w:kern w:val="2"/>
                <w:sz w:val="21"/>
                <w:szCs w:val="21"/>
                <w:lang w:val="en-US" w:eastAsia="zh-CN"/>
              </w:rPr>
            </w:pPr>
          </w:p>
        </w:tc>
      </w:tr>
      <w:tr w:rsidR="00756BEB" w:rsidRPr="00B5339B" w14:paraId="3C24FBBF" w14:textId="77777777" w:rsidTr="00E13040">
        <w:trPr>
          <w:trHeight w:val="270"/>
        </w:trPr>
        <w:tc>
          <w:tcPr>
            <w:tcW w:w="2830" w:type="dxa"/>
            <w:tcBorders>
              <w:top w:val="nil"/>
              <w:left w:val="nil"/>
              <w:bottom w:val="nil"/>
              <w:right w:val="nil"/>
            </w:tcBorders>
            <w:shd w:val="clear" w:color="auto" w:fill="auto"/>
            <w:noWrap/>
          </w:tcPr>
          <w:p w14:paraId="71464191" w14:textId="77777777" w:rsidR="00756BEB" w:rsidRPr="00B5339B" w:rsidRDefault="00756BEB" w:rsidP="00EF60CF">
            <w:pPr>
              <w:widowControl w:val="0"/>
              <w:rPr>
                <w:color w:val="auto"/>
                <w:kern w:val="2"/>
                <w:sz w:val="21"/>
                <w:szCs w:val="21"/>
                <w:lang w:val="en-US" w:eastAsia="zh-CN"/>
              </w:rPr>
            </w:pPr>
          </w:p>
        </w:tc>
        <w:tc>
          <w:tcPr>
            <w:tcW w:w="851" w:type="dxa"/>
            <w:tcBorders>
              <w:top w:val="nil"/>
              <w:left w:val="nil"/>
              <w:bottom w:val="nil"/>
              <w:right w:val="nil"/>
            </w:tcBorders>
            <w:shd w:val="clear" w:color="auto" w:fill="auto"/>
          </w:tcPr>
          <w:p w14:paraId="2F4E4167" w14:textId="77777777" w:rsidR="00756BEB" w:rsidRPr="00B5339B" w:rsidRDefault="00756BEB" w:rsidP="00EF60CF">
            <w:pPr>
              <w:widowControl w:val="0"/>
              <w:rPr>
                <w:color w:val="auto"/>
                <w:kern w:val="2"/>
                <w:sz w:val="21"/>
                <w:szCs w:val="21"/>
                <w:lang w:val="en-US" w:eastAsia="zh-CN"/>
              </w:rPr>
            </w:pPr>
          </w:p>
        </w:tc>
        <w:tc>
          <w:tcPr>
            <w:tcW w:w="1843" w:type="dxa"/>
            <w:tcBorders>
              <w:top w:val="nil"/>
              <w:left w:val="nil"/>
              <w:bottom w:val="nil"/>
              <w:right w:val="nil"/>
            </w:tcBorders>
            <w:shd w:val="clear" w:color="auto" w:fill="auto"/>
            <w:noWrap/>
          </w:tcPr>
          <w:p w14:paraId="682FCB48"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5-6/week</w:t>
            </w:r>
          </w:p>
        </w:tc>
        <w:tc>
          <w:tcPr>
            <w:tcW w:w="1701" w:type="dxa"/>
            <w:tcBorders>
              <w:top w:val="nil"/>
              <w:left w:val="nil"/>
              <w:bottom w:val="nil"/>
              <w:right w:val="nil"/>
            </w:tcBorders>
            <w:shd w:val="clear" w:color="auto" w:fill="auto"/>
            <w:noWrap/>
          </w:tcPr>
          <w:p w14:paraId="0C967236"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0.81(0.47-1.38)</w:t>
            </w:r>
          </w:p>
        </w:tc>
        <w:tc>
          <w:tcPr>
            <w:tcW w:w="6378" w:type="dxa"/>
            <w:vMerge/>
            <w:tcBorders>
              <w:top w:val="nil"/>
              <w:left w:val="nil"/>
              <w:bottom w:val="nil"/>
              <w:right w:val="nil"/>
            </w:tcBorders>
            <w:shd w:val="clear" w:color="auto" w:fill="auto"/>
            <w:noWrap/>
          </w:tcPr>
          <w:p w14:paraId="02A8280F" w14:textId="77777777" w:rsidR="00756BEB" w:rsidRPr="00B5339B" w:rsidRDefault="00756BEB" w:rsidP="00DE5DAE">
            <w:pPr>
              <w:widowControl w:val="0"/>
              <w:rPr>
                <w:color w:val="auto"/>
                <w:kern w:val="2"/>
                <w:sz w:val="21"/>
                <w:szCs w:val="21"/>
                <w:lang w:val="en-US" w:eastAsia="zh-CN"/>
              </w:rPr>
            </w:pPr>
          </w:p>
        </w:tc>
        <w:tc>
          <w:tcPr>
            <w:tcW w:w="4395" w:type="dxa"/>
            <w:vMerge/>
            <w:tcBorders>
              <w:top w:val="nil"/>
              <w:left w:val="nil"/>
              <w:bottom w:val="nil"/>
              <w:right w:val="nil"/>
            </w:tcBorders>
          </w:tcPr>
          <w:p w14:paraId="081581E6" w14:textId="77777777" w:rsidR="00756BEB" w:rsidRPr="00B5339B" w:rsidRDefault="00756BEB" w:rsidP="00DE5DAE">
            <w:pPr>
              <w:widowControl w:val="0"/>
              <w:rPr>
                <w:color w:val="auto"/>
                <w:kern w:val="2"/>
                <w:sz w:val="21"/>
                <w:szCs w:val="21"/>
                <w:lang w:val="en-US" w:eastAsia="zh-CN"/>
              </w:rPr>
            </w:pPr>
          </w:p>
        </w:tc>
      </w:tr>
      <w:tr w:rsidR="00756BEB" w:rsidRPr="00B5339B" w14:paraId="3BC304FC" w14:textId="77777777" w:rsidTr="00E13040">
        <w:trPr>
          <w:trHeight w:val="270"/>
        </w:trPr>
        <w:tc>
          <w:tcPr>
            <w:tcW w:w="2830" w:type="dxa"/>
            <w:tcBorders>
              <w:top w:val="nil"/>
              <w:left w:val="nil"/>
              <w:bottom w:val="single" w:sz="4" w:space="0" w:color="auto"/>
              <w:right w:val="nil"/>
            </w:tcBorders>
            <w:shd w:val="clear" w:color="auto" w:fill="auto"/>
            <w:noWrap/>
          </w:tcPr>
          <w:p w14:paraId="71DA98C7" w14:textId="77777777" w:rsidR="00756BEB" w:rsidRPr="00B5339B" w:rsidRDefault="00756BEB" w:rsidP="00EF60CF">
            <w:pPr>
              <w:widowControl w:val="0"/>
              <w:rPr>
                <w:color w:val="auto"/>
                <w:kern w:val="2"/>
                <w:sz w:val="21"/>
                <w:szCs w:val="21"/>
                <w:lang w:val="en-US" w:eastAsia="zh-CN"/>
              </w:rPr>
            </w:pPr>
          </w:p>
        </w:tc>
        <w:tc>
          <w:tcPr>
            <w:tcW w:w="851" w:type="dxa"/>
            <w:tcBorders>
              <w:top w:val="nil"/>
              <w:left w:val="nil"/>
              <w:bottom w:val="single" w:sz="4" w:space="0" w:color="auto"/>
              <w:right w:val="nil"/>
            </w:tcBorders>
            <w:shd w:val="clear" w:color="auto" w:fill="auto"/>
          </w:tcPr>
          <w:p w14:paraId="6A24095E" w14:textId="77777777" w:rsidR="00756BEB" w:rsidRPr="00B5339B" w:rsidRDefault="00756BEB" w:rsidP="00EF60CF">
            <w:pPr>
              <w:widowControl w:val="0"/>
              <w:rPr>
                <w:color w:val="auto"/>
                <w:kern w:val="2"/>
                <w:sz w:val="21"/>
                <w:szCs w:val="21"/>
                <w:lang w:val="en-US" w:eastAsia="zh-CN"/>
              </w:rPr>
            </w:pPr>
          </w:p>
        </w:tc>
        <w:tc>
          <w:tcPr>
            <w:tcW w:w="1843" w:type="dxa"/>
            <w:tcBorders>
              <w:top w:val="nil"/>
              <w:left w:val="nil"/>
              <w:bottom w:val="single" w:sz="4" w:space="0" w:color="auto"/>
              <w:right w:val="nil"/>
            </w:tcBorders>
            <w:shd w:val="clear" w:color="auto" w:fill="auto"/>
            <w:noWrap/>
          </w:tcPr>
          <w:p w14:paraId="03885DC1"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7+/week</w:t>
            </w:r>
          </w:p>
        </w:tc>
        <w:tc>
          <w:tcPr>
            <w:tcW w:w="1701" w:type="dxa"/>
            <w:tcBorders>
              <w:top w:val="nil"/>
              <w:left w:val="nil"/>
              <w:bottom w:val="single" w:sz="4" w:space="0" w:color="auto"/>
              <w:right w:val="nil"/>
            </w:tcBorders>
            <w:shd w:val="clear" w:color="auto" w:fill="auto"/>
            <w:noWrap/>
          </w:tcPr>
          <w:p w14:paraId="2181593B"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0.88(0.57-1.35)</w:t>
            </w:r>
          </w:p>
        </w:tc>
        <w:tc>
          <w:tcPr>
            <w:tcW w:w="6378" w:type="dxa"/>
            <w:vMerge/>
            <w:tcBorders>
              <w:top w:val="nil"/>
              <w:left w:val="nil"/>
              <w:bottom w:val="single" w:sz="4" w:space="0" w:color="auto"/>
              <w:right w:val="nil"/>
            </w:tcBorders>
            <w:shd w:val="clear" w:color="auto" w:fill="auto"/>
            <w:noWrap/>
          </w:tcPr>
          <w:p w14:paraId="7A48F509" w14:textId="77777777" w:rsidR="00756BEB" w:rsidRPr="00B5339B" w:rsidRDefault="00756BEB" w:rsidP="00DE5DAE">
            <w:pPr>
              <w:widowControl w:val="0"/>
              <w:rPr>
                <w:color w:val="auto"/>
                <w:kern w:val="2"/>
                <w:sz w:val="21"/>
                <w:szCs w:val="21"/>
                <w:lang w:val="en-US" w:eastAsia="zh-CN"/>
              </w:rPr>
            </w:pPr>
          </w:p>
        </w:tc>
        <w:tc>
          <w:tcPr>
            <w:tcW w:w="4395" w:type="dxa"/>
            <w:vMerge/>
            <w:tcBorders>
              <w:top w:val="nil"/>
              <w:left w:val="nil"/>
              <w:bottom w:val="single" w:sz="4" w:space="0" w:color="auto"/>
              <w:right w:val="nil"/>
            </w:tcBorders>
          </w:tcPr>
          <w:p w14:paraId="5BED5AD8" w14:textId="77777777" w:rsidR="00756BEB" w:rsidRPr="00B5339B" w:rsidRDefault="00756BEB" w:rsidP="00DE5DAE">
            <w:pPr>
              <w:widowControl w:val="0"/>
              <w:rPr>
                <w:color w:val="auto"/>
                <w:kern w:val="2"/>
                <w:sz w:val="21"/>
                <w:szCs w:val="21"/>
                <w:lang w:val="en-US" w:eastAsia="zh-CN"/>
              </w:rPr>
            </w:pPr>
          </w:p>
        </w:tc>
      </w:tr>
      <w:tr w:rsidR="00756BEB" w:rsidRPr="00B5339B" w14:paraId="17883F84" w14:textId="77777777" w:rsidTr="00E13040">
        <w:trPr>
          <w:trHeight w:val="270"/>
        </w:trPr>
        <w:tc>
          <w:tcPr>
            <w:tcW w:w="2830" w:type="dxa"/>
            <w:tcBorders>
              <w:left w:val="nil"/>
              <w:bottom w:val="nil"/>
              <w:right w:val="nil"/>
            </w:tcBorders>
            <w:shd w:val="clear" w:color="auto" w:fill="auto"/>
            <w:noWrap/>
          </w:tcPr>
          <w:p w14:paraId="43A2FC55" w14:textId="77777777" w:rsidR="00756BEB" w:rsidRPr="00B5339B" w:rsidRDefault="00756BEB" w:rsidP="00EF60CF">
            <w:pPr>
              <w:widowControl w:val="0"/>
              <w:rPr>
                <w:color w:val="auto"/>
                <w:kern w:val="2"/>
                <w:sz w:val="21"/>
                <w:szCs w:val="21"/>
                <w:lang w:val="en-US" w:eastAsia="zh-CN"/>
              </w:rPr>
            </w:pPr>
            <w:proofErr w:type="spellStart"/>
            <w:r w:rsidRPr="00B5339B">
              <w:rPr>
                <w:color w:val="auto"/>
                <w:kern w:val="2"/>
                <w:sz w:val="21"/>
                <w:szCs w:val="21"/>
                <w:lang w:val="en-US" w:eastAsia="zh-CN"/>
              </w:rPr>
              <w:t>Mazidi</w:t>
            </w:r>
            <w:proofErr w:type="spellEnd"/>
            <w:r w:rsidRPr="00B5339B">
              <w:rPr>
                <w:color w:val="auto"/>
                <w:kern w:val="2"/>
                <w:sz w:val="21"/>
                <w:szCs w:val="21"/>
                <w:lang w:val="en-US" w:eastAsia="zh-CN"/>
              </w:rPr>
              <w:t xml:space="preserve"> et al. 2019 [19]</w:t>
            </w:r>
          </w:p>
        </w:tc>
        <w:tc>
          <w:tcPr>
            <w:tcW w:w="851" w:type="dxa"/>
            <w:tcBorders>
              <w:left w:val="nil"/>
              <w:bottom w:val="nil"/>
              <w:right w:val="nil"/>
            </w:tcBorders>
            <w:shd w:val="clear" w:color="auto" w:fill="auto"/>
          </w:tcPr>
          <w:p w14:paraId="5EB718FA" w14:textId="504B396B" w:rsidR="00756BEB" w:rsidRPr="00B5339B" w:rsidRDefault="00756BEB" w:rsidP="00EF60CF">
            <w:pPr>
              <w:widowControl w:val="0"/>
              <w:rPr>
                <w:color w:val="auto"/>
                <w:kern w:val="2"/>
                <w:sz w:val="21"/>
                <w:szCs w:val="21"/>
                <w:lang w:val="en-US" w:eastAsia="zh-CN"/>
              </w:rPr>
            </w:pPr>
            <w:r w:rsidRPr="00B5339B">
              <w:rPr>
                <w:color w:val="auto"/>
                <w:kern w:val="2"/>
                <w:sz w:val="21"/>
                <w:szCs w:val="21"/>
                <w:lang w:val="en-US" w:eastAsia="zh-CN"/>
              </w:rPr>
              <w:t>Female</w:t>
            </w:r>
          </w:p>
        </w:tc>
        <w:tc>
          <w:tcPr>
            <w:tcW w:w="1843" w:type="dxa"/>
            <w:tcBorders>
              <w:left w:val="nil"/>
              <w:bottom w:val="nil"/>
              <w:right w:val="nil"/>
            </w:tcBorders>
            <w:shd w:val="clear" w:color="auto" w:fill="auto"/>
            <w:noWrap/>
          </w:tcPr>
          <w:p w14:paraId="31460F54"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Q1</w:t>
            </w:r>
          </w:p>
        </w:tc>
        <w:tc>
          <w:tcPr>
            <w:tcW w:w="1701" w:type="dxa"/>
            <w:tcBorders>
              <w:left w:val="nil"/>
              <w:bottom w:val="nil"/>
              <w:right w:val="nil"/>
            </w:tcBorders>
            <w:shd w:val="clear" w:color="auto" w:fill="auto"/>
            <w:noWrap/>
          </w:tcPr>
          <w:p w14:paraId="67C6E18E"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1.00 (reference)</w:t>
            </w:r>
          </w:p>
        </w:tc>
        <w:tc>
          <w:tcPr>
            <w:tcW w:w="6378" w:type="dxa"/>
            <w:vMerge w:val="restart"/>
            <w:tcBorders>
              <w:left w:val="nil"/>
              <w:bottom w:val="nil"/>
              <w:right w:val="nil"/>
            </w:tcBorders>
            <w:shd w:val="clear" w:color="auto" w:fill="auto"/>
            <w:noWrap/>
          </w:tcPr>
          <w:p w14:paraId="53C7EED5"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Age, race, education, marital status, poverty to income ratio, total energy intake, physical activity, smoking history, alcohol consumption, intake of fiber and meat, BMI, hypertension, and diabetes.</w:t>
            </w:r>
          </w:p>
        </w:tc>
        <w:tc>
          <w:tcPr>
            <w:tcW w:w="4395" w:type="dxa"/>
            <w:vMerge w:val="restart"/>
            <w:tcBorders>
              <w:left w:val="nil"/>
              <w:bottom w:val="nil"/>
              <w:right w:val="nil"/>
            </w:tcBorders>
          </w:tcPr>
          <w:p w14:paraId="382250F3"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Whole eggs (eggs used in baking were not included)</w:t>
            </w:r>
          </w:p>
        </w:tc>
      </w:tr>
      <w:tr w:rsidR="00756BEB" w:rsidRPr="00B5339B" w14:paraId="154073E3" w14:textId="77777777" w:rsidTr="00E13040">
        <w:trPr>
          <w:trHeight w:val="270"/>
        </w:trPr>
        <w:tc>
          <w:tcPr>
            <w:tcW w:w="2830" w:type="dxa"/>
            <w:tcBorders>
              <w:top w:val="nil"/>
              <w:left w:val="nil"/>
              <w:bottom w:val="nil"/>
              <w:right w:val="nil"/>
            </w:tcBorders>
            <w:shd w:val="clear" w:color="auto" w:fill="auto"/>
            <w:noWrap/>
          </w:tcPr>
          <w:p w14:paraId="60F95822" w14:textId="77777777" w:rsidR="00756BEB" w:rsidRPr="00B5339B" w:rsidRDefault="00756BEB" w:rsidP="00EF60CF">
            <w:pPr>
              <w:widowControl w:val="0"/>
              <w:rPr>
                <w:color w:val="auto"/>
                <w:kern w:val="2"/>
                <w:sz w:val="21"/>
                <w:szCs w:val="21"/>
                <w:lang w:val="en-US" w:eastAsia="zh-CN"/>
              </w:rPr>
            </w:pPr>
          </w:p>
        </w:tc>
        <w:tc>
          <w:tcPr>
            <w:tcW w:w="851" w:type="dxa"/>
            <w:tcBorders>
              <w:top w:val="nil"/>
              <w:left w:val="nil"/>
              <w:bottom w:val="nil"/>
              <w:right w:val="nil"/>
            </w:tcBorders>
            <w:shd w:val="clear" w:color="auto" w:fill="auto"/>
          </w:tcPr>
          <w:p w14:paraId="58B6FE7F" w14:textId="77777777" w:rsidR="00756BEB" w:rsidRPr="00B5339B" w:rsidRDefault="00756BEB" w:rsidP="00EF60CF">
            <w:pPr>
              <w:widowControl w:val="0"/>
              <w:rPr>
                <w:color w:val="auto"/>
                <w:kern w:val="2"/>
                <w:sz w:val="21"/>
                <w:szCs w:val="21"/>
                <w:lang w:val="en-US" w:eastAsia="zh-CN"/>
              </w:rPr>
            </w:pPr>
          </w:p>
        </w:tc>
        <w:tc>
          <w:tcPr>
            <w:tcW w:w="1843" w:type="dxa"/>
            <w:tcBorders>
              <w:top w:val="nil"/>
              <w:left w:val="nil"/>
              <w:bottom w:val="nil"/>
              <w:right w:val="nil"/>
            </w:tcBorders>
            <w:shd w:val="clear" w:color="auto" w:fill="auto"/>
            <w:noWrap/>
          </w:tcPr>
          <w:p w14:paraId="7F4E286C"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Q2</w:t>
            </w:r>
          </w:p>
        </w:tc>
        <w:tc>
          <w:tcPr>
            <w:tcW w:w="1701" w:type="dxa"/>
            <w:tcBorders>
              <w:top w:val="nil"/>
              <w:left w:val="nil"/>
              <w:bottom w:val="nil"/>
              <w:right w:val="nil"/>
            </w:tcBorders>
            <w:shd w:val="clear" w:color="auto" w:fill="auto"/>
            <w:noWrap/>
          </w:tcPr>
          <w:p w14:paraId="7471B2B7"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0.98(0.52-2.11)</w:t>
            </w:r>
          </w:p>
        </w:tc>
        <w:tc>
          <w:tcPr>
            <w:tcW w:w="6378" w:type="dxa"/>
            <w:vMerge/>
            <w:tcBorders>
              <w:top w:val="nil"/>
              <w:left w:val="nil"/>
              <w:bottom w:val="nil"/>
              <w:right w:val="nil"/>
            </w:tcBorders>
            <w:shd w:val="clear" w:color="auto" w:fill="auto"/>
            <w:noWrap/>
          </w:tcPr>
          <w:p w14:paraId="48E1FD82" w14:textId="77777777" w:rsidR="00756BEB" w:rsidRPr="00B5339B" w:rsidRDefault="00756BEB" w:rsidP="00DE5DAE">
            <w:pPr>
              <w:widowControl w:val="0"/>
              <w:rPr>
                <w:color w:val="auto"/>
                <w:kern w:val="2"/>
                <w:sz w:val="21"/>
                <w:szCs w:val="21"/>
                <w:lang w:val="en-US" w:eastAsia="zh-CN"/>
              </w:rPr>
            </w:pPr>
          </w:p>
        </w:tc>
        <w:tc>
          <w:tcPr>
            <w:tcW w:w="4395" w:type="dxa"/>
            <w:vMerge/>
            <w:tcBorders>
              <w:top w:val="nil"/>
              <w:left w:val="nil"/>
              <w:bottom w:val="nil"/>
              <w:right w:val="nil"/>
            </w:tcBorders>
          </w:tcPr>
          <w:p w14:paraId="20C734C7" w14:textId="77777777" w:rsidR="00756BEB" w:rsidRPr="00B5339B" w:rsidRDefault="00756BEB" w:rsidP="00DE5DAE">
            <w:pPr>
              <w:widowControl w:val="0"/>
              <w:rPr>
                <w:color w:val="auto"/>
                <w:kern w:val="2"/>
                <w:sz w:val="21"/>
                <w:szCs w:val="21"/>
                <w:lang w:val="en-US" w:eastAsia="zh-CN"/>
              </w:rPr>
            </w:pPr>
          </w:p>
        </w:tc>
      </w:tr>
      <w:tr w:rsidR="00756BEB" w:rsidRPr="00B5339B" w14:paraId="00F2E635" w14:textId="77777777" w:rsidTr="00912A41">
        <w:trPr>
          <w:trHeight w:val="270"/>
        </w:trPr>
        <w:tc>
          <w:tcPr>
            <w:tcW w:w="2830" w:type="dxa"/>
            <w:tcBorders>
              <w:top w:val="nil"/>
              <w:left w:val="nil"/>
              <w:bottom w:val="nil"/>
              <w:right w:val="nil"/>
            </w:tcBorders>
            <w:shd w:val="clear" w:color="auto" w:fill="auto"/>
            <w:noWrap/>
          </w:tcPr>
          <w:p w14:paraId="64AA8AC7" w14:textId="77777777" w:rsidR="00756BEB" w:rsidRPr="00B5339B" w:rsidRDefault="00756BEB" w:rsidP="00EF60CF">
            <w:pPr>
              <w:widowControl w:val="0"/>
              <w:rPr>
                <w:color w:val="auto"/>
                <w:kern w:val="2"/>
                <w:sz w:val="21"/>
                <w:szCs w:val="21"/>
                <w:lang w:val="en-US" w:eastAsia="zh-CN"/>
              </w:rPr>
            </w:pPr>
          </w:p>
        </w:tc>
        <w:tc>
          <w:tcPr>
            <w:tcW w:w="851" w:type="dxa"/>
            <w:tcBorders>
              <w:top w:val="nil"/>
              <w:left w:val="nil"/>
              <w:bottom w:val="single" w:sz="4" w:space="0" w:color="auto"/>
              <w:right w:val="nil"/>
            </w:tcBorders>
            <w:shd w:val="clear" w:color="auto" w:fill="auto"/>
          </w:tcPr>
          <w:p w14:paraId="7D9AE0C9" w14:textId="77777777" w:rsidR="00756BEB" w:rsidRPr="00B5339B" w:rsidRDefault="00756BEB" w:rsidP="00EF60CF">
            <w:pPr>
              <w:widowControl w:val="0"/>
              <w:rPr>
                <w:color w:val="auto"/>
                <w:kern w:val="2"/>
                <w:sz w:val="21"/>
                <w:szCs w:val="21"/>
                <w:lang w:val="en-US" w:eastAsia="zh-CN"/>
              </w:rPr>
            </w:pPr>
          </w:p>
        </w:tc>
        <w:tc>
          <w:tcPr>
            <w:tcW w:w="1843" w:type="dxa"/>
            <w:tcBorders>
              <w:top w:val="nil"/>
              <w:left w:val="nil"/>
              <w:bottom w:val="single" w:sz="4" w:space="0" w:color="auto"/>
              <w:right w:val="nil"/>
            </w:tcBorders>
            <w:shd w:val="clear" w:color="auto" w:fill="auto"/>
            <w:noWrap/>
          </w:tcPr>
          <w:p w14:paraId="39AE7FD2"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Q3</w:t>
            </w:r>
          </w:p>
        </w:tc>
        <w:tc>
          <w:tcPr>
            <w:tcW w:w="1701" w:type="dxa"/>
            <w:tcBorders>
              <w:top w:val="nil"/>
              <w:left w:val="nil"/>
              <w:bottom w:val="single" w:sz="4" w:space="0" w:color="auto"/>
              <w:right w:val="nil"/>
            </w:tcBorders>
            <w:shd w:val="clear" w:color="auto" w:fill="auto"/>
            <w:noWrap/>
          </w:tcPr>
          <w:p w14:paraId="766A7E6B"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0.96(0.40-2.13)</w:t>
            </w:r>
          </w:p>
        </w:tc>
        <w:tc>
          <w:tcPr>
            <w:tcW w:w="6378" w:type="dxa"/>
            <w:vMerge/>
            <w:tcBorders>
              <w:top w:val="nil"/>
              <w:left w:val="nil"/>
              <w:bottom w:val="nil"/>
              <w:right w:val="nil"/>
            </w:tcBorders>
            <w:shd w:val="clear" w:color="auto" w:fill="auto"/>
            <w:noWrap/>
          </w:tcPr>
          <w:p w14:paraId="6E80B49F" w14:textId="77777777" w:rsidR="00756BEB" w:rsidRPr="00B5339B" w:rsidRDefault="00756BEB" w:rsidP="00DE5DAE">
            <w:pPr>
              <w:widowControl w:val="0"/>
              <w:rPr>
                <w:color w:val="auto"/>
                <w:kern w:val="2"/>
                <w:sz w:val="21"/>
                <w:szCs w:val="21"/>
                <w:lang w:val="en-US" w:eastAsia="zh-CN"/>
              </w:rPr>
            </w:pPr>
          </w:p>
        </w:tc>
        <w:tc>
          <w:tcPr>
            <w:tcW w:w="4395" w:type="dxa"/>
            <w:vMerge/>
            <w:tcBorders>
              <w:top w:val="nil"/>
              <w:left w:val="nil"/>
              <w:bottom w:val="nil"/>
              <w:right w:val="nil"/>
            </w:tcBorders>
          </w:tcPr>
          <w:p w14:paraId="5A9E2B60" w14:textId="77777777" w:rsidR="00756BEB" w:rsidRPr="00B5339B" w:rsidRDefault="00756BEB" w:rsidP="00DE5DAE">
            <w:pPr>
              <w:widowControl w:val="0"/>
              <w:rPr>
                <w:color w:val="auto"/>
                <w:kern w:val="2"/>
                <w:sz w:val="21"/>
                <w:szCs w:val="21"/>
                <w:lang w:val="en-US" w:eastAsia="zh-CN"/>
              </w:rPr>
            </w:pPr>
          </w:p>
        </w:tc>
      </w:tr>
      <w:tr w:rsidR="00756BEB" w:rsidRPr="00B5339B" w14:paraId="1BAAA27B" w14:textId="77777777" w:rsidTr="00912A41">
        <w:trPr>
          <w:trHeight w:val="270"/>
        </w:trPr>
        <w:tc>
          <w:tcPr>
            <w:tcW w:w="2830" w:type="dxa"/>
            <w:tcBorders>
              <w:top w:val="nil"/>
              <w:left w:val="nil"/>
              <w:bottom w:val="nil"/>
              <w:right w:val="nil"/>
            </w:tcBorders>
            <w:shd w:val="clear" w:color="auto" w:fill="auto"/>
            <w:noWrap/>
          </w:tcPr>
          <w:p w14:paraId="01763B0D" w14:textId="77777777" w:rsidR="00756BEB" w:rsidRPr="00B5339B" w:rsidRDefault="00756BEB" w:rsidP="00EF60CF">
            <w:pPr>
              <w:widowControl w:val="0"/>
              <w:rPr>
                <w:color w:val="auto"/>
                <w:kern w:val="2"/>
                <w:sz w:val="21"/>
                <w:szCs w:val="21"/>
                <w:lang w:val="en-US" w:eastAsia="zh-CN"/>
              </w:rPr>
            </w:pPr>
          </w:p>
        </w:tc>
        <w:tc>
          <w:tcPr>
            <w:tcW w:w="851" w:type="dxa"/>
            <w:tcBorders>
              <w:top w:val="single" w:sz="4" w:space="0" w:color="auto"/>
              <w:left w:val="nil"/>
              <w:bottom w:val="nil"/>
              <w:right w:val="nil"/>
            </w:tcBorders>
            <w:shd w:val="clear" w:color="auto" w:fill="auto"/>
          </w:tcPr>
          <w:p w14:paraId="2FC41341" w14:textId="77777777" w:rsidR="00756BEB" w:rsidRPr="00B5339B" w:rsidRDefault="00756BEB" w:rsidP="00EF60CF">
            <w:pPr>
              <w:widowControl w:val="0"/>
              <w:rPr>
                <w:color w:val="auto"/>
                <w:kern w:val="2"/>
                <w:sz w:val="21"/>
                <w:szCs w:val="21"/>
                <w:lang w:val="en-US" w:eastAsia="zh-CN"/>
              </w:rPr>
            </w:pPr>
            <w:r w:rsidRPr="00B5339B">
              <w:rPr>
                <w:color w:val="auto"/>
                <w:kern w:val="2"/>
                <w:sz w:val="21"/>
                <w:szCs w:val="21"/>
                <w:lang w:val="en-US" w:eastAsia="zh-CN"/>
              </w:rPr>
              <w:t>Male</w:t>
            </w:r>
          </w:p>
        </w:tc>
        <w:tc>
          <w:tcPr>
            <w:tcW w:w="1843" w:type="dxa"/>
            <w:tcBorders>
              <w:top w:val="single" w:sz="4" w:space="0" w:color="auto"/>
              <w:left w:val="nil"/>
              <w:bottom w:val="nil"/>
              <w:right w:val="nil"/>
            </w:tcBorders>
            <w:shd w:val="clear" w:color="auto" w:fill="auto"/>
            <w:noWrap/>
          </w:tcPr>
          <w:p w14:paraId="10236610"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Q1</w:t>
            </w:r>
          </w:p>
        </w:tc>
        <w:tc>
          <w:tcPr>
            <w:tcW w:w="1701" w:type="dxa"/>
            <w:tcBorders>
              <w:top w:val="single" w:sz="4" w:space="0" w:color="auto"/>
              <w:left w:val="nil"/>
              <w:bottom w:val="nil"/>
              <w:right w:val="nil"/>
            </w:tcBorders>
            <w:shd w:val="clear" w:color="auto" w:fill="auto"/>
            <w:noWrap/>
          </w:tcPr>
          <w:p w14:paraId="390F3CE8"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1.00(reference)</w:t>
            </w:r>
          </w:p>
        </w:tc>
        <w:tc>
          <w:tcPr>
            <w:tcW w:w="6378" w:type="dxa"/>
            <w:vMerge w:val="restart"/>
            <w:tcBorders>
              <w:top w:val="nil"/>
              <w:left w:val="nil"/>
              <w:right w:val="nil"/>
            </w:tcBorders>
            <w:shd w:val="clear" w:color="auto" w:fill="auto"/>
            <w:noWrap/>
          </w:tcPr>
          <w:p w14:paraId="18A05E3F" w14:textId="30046107" w:rsidR="00756BEB" w:rsidRPr="00B5339B" w:rsidRDefault="00756BEB" w:rsidP="00DE5DAE">
            <w:pPr>
              <w:widowControl w:val="0"/>
              <w:rPr>
                <w:color w:val="auto"/>
                <w:kern w:val="2"/>
                <w:sz w:val="21"/>
                <w:szCs w:val="21"/>
                <w:lang w:val="en-US" w:eastAsia="zh-CN"/>
              </w:rPr>
            </w:pPr>
          </w:p>
        </w:tc>
        <w:tc>
          <w:tcPr>
            <w:tcW w:w="4395" w:type="dxa"/>
            <w:vMerge w:val="restart"/>
            <w:tcBorders>
              <w:top w:val="nil"/>
              <w:left w:val="nil"/>
              <w:right w:val="nil"/>
            </w:tcBorders>
          </w:tcPr>
          <w:p w14:paraId="5B4C5D78" w14:textId="330B1C7D" w:rsidR="00756BEB" w:rsidRPr="00B5339B" w:rsidRDefault="00756BEB" w:rsidP="00DE5DAE">
            <w:pPr>
              <w:widowControl w:val="0"/>
              <w:rPr>
                <w:color w:val="auto"/>
                <w:kern w:val="2"/>
                <w:sz w:val="21"/>
                <w:szCs w:val="21"/>
                <w:lang w:val="en-US" w:eastAsia="zh-CN"/>
              </w:rPr>
            </w:pPr>
          </w:p>
        </w:tc>
      </w:tr>
      <w:tr w:rsidR="00756BEB" w:rsidRPr="00B5339B" w14:paraId="2042BEBB" w14:textId="77777777" w:rsidTr="00E13040">
        <w:trPr>
          <w:trHeight w:val="270"/>
        </w:trPr>
        <w:tc>
          <w:tcPr>
            <w:tcW w:w="2830" w:type="dxa"/>
            <w:tcBorders>
              <w:top w:val="nil"/>
              <w:left w:val="nil"/>
              <w:bottom w:val="nil"/>
              <w:right w:val="nil"/>
            </w:tcBorders>
            <w:shd w:val="clear" w:color="auto" w:fill="auto"/>
            <w:noWrap/>
          </w:tcPr>
          <w:p w14:paraId="7C281302" w14:textId="77777777" w:rsidR="00756BEB" w:rsidRPr="00B5339B" w:rsidRDefault="00756BEB" w:rsidP="00EF60CF">
            <w:pPr>
              <w:widowControl w:val="0"/>
              <w:rPr>
                <w:color w:val="auto"/>
                <w:kern w:val="2"/>
                <w:sz w:val="21"/>
                <w:szCs w:val="21"/>
                <w:lang w:val="en-US" w:eastAsia="zh-CN"/>
              </w:rPr>
            </w:pPr>
          </w:p>
        </w:tc>
        <w:tc>
          <w:tcPr>
            <w:tcW w:w="851" w:type="dxa"/>
            <w:tcBorders>
              <w:top w:val="nil"/>
              <w:left w:val="nil"/>
              <w:bottom w:val="nil"/>
              <w:right w:val="nil"/>
            </w:tcBorders>
            <w:shd w:val="clear" w:color="auto" w:fill="auto"/>
          </w:tcPr>
          <w:p w14:paraId="286E3B20" w14:textId="77777777" w:rsidR="00756BEB" w:rsidRPr="00B5339B" w:rsidRDefault="00756BEB" w:rsidP="00EF60CF">
            <w:pPr>
              <w:widowControl w:val="0"/>
              <w:rPr>
                <w:color w:val="auto"/>
                <w:kern w:val="2"/>
                <w:sz w:val="21"/>
                <w:szCs w:val="21"/>
                <w:lang w:val="en-US" w:eastAsia="zh-CN"/>
              </w:rPr>
            </w:pPr>
          </w:p>
        </w:tc>
        <w:tc>
          <w:tcPr>
            <w:tcW w:w="1843" w:type="dxa"/>
            <w:tcBorders>
              <w:top w:val="nil"/>
              <w:left w:val="nil"/>
              <w:bottom w:val="nil"/>
              <w:right w:val="nil"/>
            </w:tcBorders>
            <w:shd w:val="clear" w:color="auto" w:fill="auto"/>
            <w:noWrap/>
          </w:tcPr>
          <w:p w14:paraId="27DEF6CB"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Q2</w:t>
            </w:r>
          </w:p>
        </w:tc>
        <w:tc>
          <w:tcPr>
            <w:tcW w:w="1701" w:type="dxa"/>
            <w:tcBorders>
              <w:top w:val="nil"/>
              <w:left w:val="nil"/>
              <w:bottom w:val="nil"/>
              <w:right w:val="nil"/>
            </w:tcBorders>
            <w:shd w:val="clear" w:color="auto" w:fill="auto"/>
            <w:noWrap/>
          </w:tcPr>
          <w:p w14:paraId="2FAE9E1E"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0.28(0.10-0.75)</w:t>
            </w:r>
          </w:p>
        </w:tc>
        <w:tc>
          <w:tcPr>
            <w:tcW w:w="6378" w:type="dxa"/>
            <w:vMerge/>
            <w:tcBorders>
              <w:top w:val="nil"/>
              <w:left w:val="nil"/>
              <w:right w:val="nil"/>
            </w:tcBorders>
            <w:shd w:val="clear" w:color="auto" w:fill="auto"/>
            <w:noWrap/>
          </w:tcPr>
          <w:p w14:paraId="58F4AC9B" w14:textId="77777777" w:rsidR="00756BEB" w:rsidRPr="00B5339B" w:rsidRDefault="00756BEB" w:rsidP="00DE5DAE">
            <w:pPr>
              <w:widowControl w:val="0"/>
              <w:rPr>
                <w:color w:val="auto"/>
                <w:kern w:val="2"/>
                <w:sz w:val="21"/>
                <w:szCs w:val="21"/>
                <w:lang w:val="en-US" w:eastAsia="zh-CN"/>
              </w:rPr>
            </w:pPr>
          </w:p>
        </w:tc>
        <w:tc>
          <w:tcPr>
            <w:tcW w:w="4395" w:type="dxa"/>
            <w:vMerge/>
            <w:tcBorders>
              <w:top w:val="nil"/>
              <w:left w:val="nil"/>
              <w:right w:val="nil"/>
            </w:tcBorders>
          </w:tcPr>
          <w:p w14:paraId="3D8E89A1" w14:textId="77777777" w:rsidR="00756BEB" w:rsidRPr="00B5339B" w:rsidRDefault="00756BEB" w:rsidP="00DE5DAE">
            <w:pPr>
              <w:widowControl w:val="0"/>
              <w:rPr>
                <w:color w:val="auto"/>
                <w:kern w:val="2"/>
                <w:sz w:val="21"/>
                <w:szCs w:val="21"/>
                <w:lang w:val="en-US" w:eastAsia="zh-CN"/>
              </w:rPr>
            </w:pPr>
          </w:p>
        </w:tc>
      </w:tr>
      <w:tr w:rsidR="00756BEB" w:rsidRPr="00B5339B" w14:paraId="5DF763E9" w14:textId="77777777" w:rsidTr="00E13040">
        <w:trPr>
          <w:trHeight w:val="270"/>
        </w:trPr>
        <w:tc>
          <w:tcPr>
            <w:tcW w:w="2830" w:type="dxa"/>
            <w:tcBorders>
              <w:top w:val="nil"/>
              <w:left w:val="nil"/>
              <w:bottom w:val="single" w:sz="4" w:space="0" w:color="auto"/>
              <w:right w:val="nil"/>
            </w:tcBorders>
            <w:shd w:val="clear" w:color="auto" w:fill="auto"/>
            <w:noWrap/>
          </w:tcPr>
          <w:p w14:paraId="3B9BCC39" w14:textId="77777777" w:rsidR="00756BEB" w:rsidRPr="00B5339B" w:rsidRDefault="00756BEB" w:rsidP="00EF60CF">
            <w:pPr>
              <w:widowControl w:val="0"/>
              <w:rPr>
                <w:color w:val="auto"/>
                <w:kern w:val="2"/>
                <w:sz w:val="21"/>
                <w:szCs w:val="21"/>
                <w:lang w:val="en-US" w:eastAsia="zh-CN"/>
              </w:rPr>
            </w:pPr>
          </w:p>
        </w:tc>
        <w:tc>
          <w:tcPr>
            <w:tcW w:w="851" w:type="dxa"/>
            <w:tcBorders>
              <w:top w:val="nil"/>
              <w:left w:val="nil"/>
              <w:bottom w:val="single" w:sz="4" w:space="0" w:color="auto"/>
              <w:right w:val="nil"/>
            </w:tcBorders>
            <w:shd w:val="clear" w:color="auto" w:fill="auto"/>
          </w:tcPr>
          <w:p w14:paraId="62F67AB3" w14:textId="77777777" w:rsidR="00756BEB" w:rsidRPr="00B5339B" w:rsidRDefault="00756BEB" w:rsidP="00EF60CF">
            <w:pPr>
              <w:widowControl w:val="0"/>
              <w:rPr>
                <w:color w:val="auto"/>
                <w:kern w:val="2"/>
                <w:sz w:val="21"/>
                <w:szCs w:val="21"/>
                <w:lang w:val="en-US" w:eastAsia="zh-CN"/>
              </w:rPr>
            </w:pPr>
          </w:p>
        </w:tc>
        <w:tc>
          <w:tcPr>
            <w:tcW w:w="1843" w:type="dxa"/>
            <w:tcBorders>
              <w:top w:val="nil"/>
              <w:left w:val="nil"/>
              <w:bottom w:val="single" w:sz="4" w:space="0" w:color="auto"/>
              <w:right w:val="nil"/>
            </w:tcBorders>
            <w:shd w:val="clear" w:color="auto" w:fill="auto"/>
            <w:noWrap/>
          </w:tcPr>
          <w:p w14:paraId="24CE169F"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Q3</w:t>
            </w:r>
          </w:p>
        </w:tc>
        <w:tc>
          <w:tcPr>
            <w:tcW w:w="1701" w:type="dxa"/>
            <w:tcBorders>
              <w:top w:val="nil"/>
              <w:left w:val="nil"/>
              <w:bottom w:val="single" w:sz="4" w:space="0" w:color="auto"/>
              <w:right w:val="nil"/>
            </w:tcBorders>
            <w:shd w:val="clear" w:color="auto" w:fill="auto"/>
            <w:noWrap/>
          </w:tcPr>
          <w:p w14:paraId="11469354"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0.34(0.13-0.85)</w:t>
            </w:r>
          </w:p>
        </w:tc>
        <w:tc>
          <w:tcPr>
            <w:tcW w:w="6378" w:type="dxa"/>
            <w:vMerge/>
            <w:tcBorders>
              <w:top w:val="nil"/>
              <w:left w:val="nil"/>
              <w:bottom w:val="single" w:sz="4" w:space="0" w:color="auto"/>
              <w:right w:val="nil"/>
            </w:tcBorders>
            <w:shd w:val="clear" w:color="auto" w:fill="auto"/>
            <w:noWrap/>
          </w:tcPr>
          <w:p w14:paraId="5B8EAE84" w14:textId="77777777" w:rsidR="00756BEB" w:rsidRPr="00B5339B" w:rsidRDefault="00756BEB" w:rsidP="00DE5DAE">
            <w:pPr>
              <w:widowControl w:val="0"/>
              <w:rPr>
                <w:color w:val="auto"/>
                <w:kern w:val="2"/>
                <w:sz w:val="21"/>
                <w:szCs w:val="21"/>
                <w:lang w:val="en-US" w:eastAsia="zh-CN"/>
              </w:rPr>
            </w:pPr>
          </w:p>
        </w:tc>
        <w:tc>
          <w:tcPr>
            <w:tcW w:w="4395" w:type="dxa"/>
            <w:vMerge/>
            <w:tcBorders>
              <w:top w:val="nil"/>
              <w:left w:val="nil"/>
              <w:bottom w:val="single" w:sz="4" w:space="0" w:color="auto"/>
              <w:right w:val="nil"/>
            </w:tcBorders>
          </w:tcPr>
          <w:p w14:paraId="0BC9F637" w14:textId="77777777" w:rsidR="00756BEB" w:rsidRPr="00B5339B" w:rsidRDefault="00756BEB" w:rsidP="00DE5DAE">
            <w:pPr>
              <w:widowControl w:val="0"/>
              <w:rPr>
                <w:color w:val="auto"/>
                <w:kern w:val="2"/>
                <w:sz w:val="21"/>
                <w:szCs w:val="21"/>
                <w:lang w:val="en-US" w:eastAsia="zh-CN"/>
              </w:rPr>
            </w:pPr>
          </w:p>
        </w:tc>
      </w:tr>
      <w:tr w:rsidR="00756BEB" w:rsidRPr="00B5339B" w14:paraId="7137E3BF" w14:textId="77777777" w:rsidTr="00E13040">
        <w:trPr>
          <w:trHeight w:val="270"/>
        </w:trPr>
        <w:tc>
          <w:tcPr>
            <w:tcW w:w="2830" w:type="dxa"/>
            <w:tcBorders>
              <w:left w:val="nil"/>
              <w:bottom w:val="nil"/>
              <w:right w:val="nil"/>
            </w:tcBorders>
            <w:shd w:val="clear" w:color="auto" w:fill="auto"/>
            <w:noWrap/>
          </w:tcPr>
          <w:p w14:paraId="76C0C9DE" w14:textId="77777777" w:rsidR="00756BEB" w:rsidRPr="00B5339B" w:rsidRDefault="00756BEB" w:rsidP="00EF60CF">
            <w:pPr>
              <w:widowControl w:val="0"/>
              <w:rPr>
                <w:color w:val="auto"/>
                <w:kern w:val="2"/>
                <w:sz w:val="21"/>
                <w:szCs w:val="21"/>
                <w:lang w:val="en-US" w:eastAsia="zh-CN"/>
              </w:rPr>
            </w:pPr>
            <w:r w:rsidRPr="00B5339B">
              <w:rPr>
                <w:color w:val="auto"/>
                <w:kern w:val="2"/>
                <w:sz w:val="21"/>
                <w:szCs w:val="21"/>
                <w:lang w:val="en-US" w:eastAsia="zh-CN"/>
              </w:rPr>
              <w:t>Zhong et al. 2019 [18]</w:t>
            </w:r>
          </w:p>
        </w:tc>
        <w:tc>
          <w:tcPr>
            <w:tcW w:w="851" w:type="dxa"/>
            <w:tcBorders>
              <w:left w:val="nil"/>
              <w:bottom w:val="nil"/>
              <w:right w:val="nil"/>
            </w:tcBorders>
            <w:shd w:val="clear" w:color="auto" w:fill="auto"/>
          </w:tcPr>
          <w:p w14:paraId="5D0D3CE3" w14:textId="77777777" w:rsidR="00756BEB" w:rsidRPr="00B5339B" w:rsidRDefault="00756BEB" w:rsidP="00EF60CF">
            <w:pPr>
              <w:widowControl w:val="0"/>
              <w:rPr>
                <w:color w:val="auto"/>
                <w:kern w:val="2"/>
                <w:sz w:val="21"/>
                <w:szCs w:val="21"/>
                <w:lang w:val="en-US" w:eastAsia="zh-CN"/>
              </w:rPr>
            </w:pPr>
          </w:p>
        </w:tc>
        <w:tc>
          <w:tcPr>
            <w:tcW w:w="1843" w:type="dxa"/>
            <w:tcBorders>
              <w:left w:val="nil"/>
              <w:bottom w:val="nil"/>
              <w:right w:val="nil"/>
            </w:tcBorders>
            <w:shd w:val="clear" w:color="auto" w:fill="auto"/>
            <w:noWrap/>
          </w:tcPr>
          <w:p w14:paraId="5FE5B864"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0/day</w:t>
            </w:r>
          </w:p>
        </w:tc>
        <w:tc>
          <w:tcPr>
            <w:tcW w:w="1701" w:type="dxa"/>
            <w:tcBorders>
              <w:left w:val="nil"/>
              <w:bottom w:val="nil"/>
              <w:right w:val="nil"/>
            </w:tcBorders>
            <w:shd w:val="clear" w:color="auto" w:fill="auto"/>
            <w:noWrap/>
          </w:tcPr>
          <w:p w14:paraId="0ADFABB3"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1.00 (reference)</w:t>
            </w:r>
          </w:p>
        </w:tc>
        <w:tc>
          <w:tcPr>
            <w:tcW w:w="6378" w:type="dxa"/>
            <w:vMerge w:val="restart"/>
            <w:tcBorders>
              <w:left w:val="nil"/>
              <w:bottom w:val="nil"/>
              <w:right w:val="nil"/>
            </w:tcBorders>
            <w:shd w:val="clear" w:color="auto" w:fill="auto"/>
            <w:noWrap/>
          </w:tcPr>
          <w:p w14:paraId="41CA9D90"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Age, sex, race/ethnicity, education, total energy, smoking history, cohort-specific physical activity z-score, alcohol consumption, use of hormone replacement therapy, BMI, diabetes status, systolic blood pressure, use of anti-hypertensive medications, HDL-C, non-HDL-C, and use of lipid-lowering medications.</w:t>
            </w:r>
          </w:p>
        </w:tc>
        <w:tc>
          <w:tcPr>
            <w:tcW w:w="4395" w:type="dxa"/>
            <w:vMerge w:val="restart"/>
            <w:tcBorders>
              <w:left w:val="nil"/>
              <w:bottom w:val="nil"/>
              <w:right w:val="nil"/>
            </w:tcBorders>
          </w:tcPr>
          <w:p w14:paraId="150B653F"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Exclude egg substitute</w:t>
            </w:r>
          </w:p>
        </w:tc>
      </w:tr>
      <w:tr w:rsidR="00756BEB" w:rsidRPr="00B5339B" w14:paraId="4E6A9815" w14:textId="77777777" w:rsidTr="00E13040">
        <w:trPr>
          <w:trHeight w:val="270"/>
        </w:trPr>
        <w:tc>
          <w:tcPr>
            <w:tcW w:w="2830" w:type="dxa"/>
            <w:tcBorders>
              <w:top w:val="nil"/>
              <w:left w:val="nil"/>
              <w:bottom w:val="nil"/>
              <w:right w:val="nil"/>
            </w:tcBorders>
            <w:shd w:val="clear" w:color="auto" w:fill="auto"/>
            <w:noWrap/>
          </w:tcPr>
          <w:p w14:paraId="082909A1" w14:textId="77777777" w:rsidR="00756BEB" w:rsidRPr="00B5339B" w:rsidRDefault="00756BEB" w:rsidP="00EF60CF">
            <w:pPr>
              <w:widowControl w:val="0"/>
              <w:rPr>
                <w:color w:val="auto"/>
                <w:kern w:val="2"/>
                <w:sz w:val="21"/>
                <w:szCs w:val="21"/>
                <w:lang w:val="en-US" w:eastAsia="zh-CN"/>
              </w:rPr>
            </w:pPr>
          </w:p>
        </w:tc>
        <w:tc>
          <w:tcPr>
            <w:tcW w:w="851" w:type="dxa"/>
            <w:tcBorders>
              <w:top w:val="nil"/>
              <w:left w:val="nil"/>
              <w:bottom w:val="nil"/>
              <w:right w:val="nil"/>
            </w:tcBorders>
            <w:shd w:val="clear" w:color="auto" w:fill="auto"/>
          </w:tcPr>
          <w:p w14:paraId="2963270D" w14:textId="77777777" w:rsidR="00756BEB" w:rsidRPr="00B5339B" w:rsidRDefault="00756BEB" w:rsidP="00EF60CF">
            <w:pPr>
              <w:widowControl w:val="0"/>
              <w:rPr>
                <w:color w:val="auto"/>
                <w:kern w:val="2"/>
                <w:sz w:val="21"/>
                <w:szCs w:val="21"/>
                <w:lang w:val="en-US" w:eastAsia="zh-CN"/>
              </w:rPr>
            </w:pPr>
          </w:p>
        </w:tc>
        <w:tc>
          <w:tcPr>
            <w:tcW w:w="1843" w:type="dxa"/>
            <w:tcBorders>
              <w:top w:val="nil"/>
              <w:left w:val="nil"/>
              <w:bottom w:val="nil"/>
              <w:right w:val="nil"/>
            </w:tcBorders>
            <w:shd w:val="clear" w:color="auto" w:fill="auto"/>
            <w:noWrap/>
          </w:tcPr>
          <w:p w14:paraId="5BDDF516"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&lt;0.5/day</w:t>
            </w:r>
          </w:p>
        </w:tc>
        <w:tc>
          <w:tcPr>
            <w:tcW w:w="1701" w:type="dxa"/>
            <w:tcBorders>
              <w:top w:val="nil"/>
              <w:left w:val="nil"/>
              <w:bottom w:val="nil"/>
              <w:right w:val="nil"/>
            </w:tcBorders>
            <w:shd w:val="clear" w:color="auto" w:fill="auto"/>
            <w:noWrap/>
          </w:tcPr>
          <w:p w14:paraId="6D104540"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1.21 (1.04-1.42)</w:t>
            </w:r>
          </w:p>
        </w:tc>
        <w:tc>
          <w:tcPr>
            <w:tcW w:w="6378" w:type="dxa"/>
            <w:vMerge/>
            <w:tcBorders>
              <w:top w:val="nil"/>
              <w:left w:val="nil"/>
              <w:bottom w:val="nil"/>
              <w:right w:val="nil"/>
            </w:tcBorders>
            <w:shd w:val="clear" w:color="auto" w:fill="auto"/>
            <w:noWrap/>
          </w:tcPr>
          <w:p w14:paraId="243D968C" w14:textId="77777777" w:rsidR="00756BEB" w:rsidRPr="00B5339B" w:rsidRDefault="00756BEB" w:rsidP="00DE5DAE">
            <w:pPr>
              <w:widowControl w:val="0"/>
              <w:rPr>
                <w:color w:val="auto"/>
                <w:kern w:val="2"/>
                <w:sz w:val="21"/>
                <w:szCs w:val="21"/>
                <w:lang w:val="en-US" w:eastAsia="zh-CN"/>
              </w:rPr>
            </w:pPr>
          </w:p>
        </w:tc>
        <w:tc>
          <w:tcPr>
            <w:tcW w:w="4395" w:type="dxa"/>
            <w:vMerge/>
            <w:tcBorders>
              <w:top w:val="nil"/>
              <w:left w:val="nil"/>
              <w:bottom w:val="nil"/>
              <w:right w:val="nil"/>
            </w:tcBorders>
          </w:tcPr>
          <w:p w14:paraId="69C53AB8" w14:textId="77777777" w:rsidR="00756BEB" w:rsidRPr="00B5339B" w:rsidRDefault="00756BEB" w:rsidP="00DE5DAE">
            <w:pPr>
              <w:widowControl w:val="0"/>
              <w:rPr>
                <w:color w:val="auto"/>
                <w:kern w:val="2"/>
                <w:sz w:val="21"/>
                <w:szCs w:val="21"/>
                <w:lang w:val="en-US" w:eastAsia="zh-CN"/>
              </w:rPr>
            </w:pPr>
          </w:p>
        </w:tc>
      </w:tr>
      <w:tr w:rsidR="00756BEB" w:rsidRPr="00B5339B" w14:paraId="6D52DFE5" w14:textId="77777777" w:rsidTr="00E13040">
        <w:trPr>
          <w:trHeight w:val="270"/>
        </w:trPr>
        <w:tc>
          <w:tcPr>
            <w:tcW w:w="2830" w:type="dxa"/>
            <w:tcBorders>
              <w:top w:val="nil"/>
              <w:left w:val="nil"/>
              <w:bottom w:val="nil"/>
              <w:right w:val="nil"/>
            </w:tcBorders>
            <w:shd w:val="clear" w:color="auto" w:fill="auto"/>
            <w:noWrap/>
          </w:tcPr>
          <w:p w14:paraId="6A594567" w14:textId="77777777" w:rsidR="00756BEB" w:rsidRPr="00B5339B" w:rsidRDefault="00756BEB" w:rsidP="00EF60CF">
            <w:pPr>
              <w:widowControl w:val="0"/>
              <w:rPr>
                <w:color w:val="auto"/>
                <w:kern w:val="2"/>
                <w:sz w:val="21"/>
                <w:szCs w:val="21"/>
                <w:lang w:val="en-US" w:eastAsia="zh-CN"/>
              </w:rPr>
            </w:pPr>
          </w:p>
        </w:tc>
        <w:tc>
          <w:tcPr>
            <w:tcW w:w="851" w:type="dxa"/>
            <w:tcBorders>
              <w:top w:val="nil"/>
              <w:left w:val="nil"/>
              <w:bottom w:val="nil"/>
              <w:right w:val="nil"/>
            </w:tcBorders>
            <w:shd w:val="clear" w:color="auto" w:fill="auto"/>
          </w:tcPr>
          <w:p w14:paraId="7DC87035" w14:textId="77777777" w:rsidR="00756BEB" w:rsidRPr="00B5339B" w:rsidRDefault="00756BEB" w:rsidP="00EF60CF">
            <w:pPr>
              <w:widowControl w:val="0"/>
              <w:rPr>
                <w:color w:val="auto"/>
                <w:kern w:val="2"/>
                <w:sz w:val="21"/>
                <w:szCs w:val="21"/>
                <w:lang w:val="en-US" w:eastAsia="zh-CN"/>
              </w:rPr>
            </w:pPr>
          </w:p>
        </w:tc>
        <w:tc>
          <w:tcPr>
            <w:tcW w:w="1843" w:type="dxa"/>
            <w:tcBorders>
              <w:top w:val="nil"/>
              <w:left w:val="nil"/>
              <w:bottom w:val="nil"/>
              <w:right w:val="nil"/>
            </w:tcBorders>
            <w:shd w:val="clear" w:color="auto" w:fill="auto"/>
            <w:noWrap/>
          </w:tcPr>
          <w:p w14:paraId="0D85A1C2"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0.5-1/day</w:t>
            </w:r>
          </w:p>
        </w:tc>
        <w:tc>
          <w:tcPr>
            <w:tcW w:w="1701" w:type="dxa"/>
            <w:tcBorders>
              <w:top w:val="nil"/>
              <w:left w:val="nil"/>
              <w:bottom w:val="nil"/>
              <w:right w:val="nil"/>
            </w:tcBorders>
            <w:shd w:val="clear" w:color="auto" w:fill="auto"/>
            <w:noWrap/>
          </w:tcPr>
          <w:p w14:paraId="5A9B56BB"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1.23 (0.94-1.62)</w:t>
            </w:r>
          </w:p>
        </w:tc>
        <w:tc>
          <w:tcPr>
            <w:tcW w:w="6378" w:type="dxa"/>
            <w:vMerge/>
            <w:tcBorders>
              <w:top w:val="nil"/>
              <w:left w:val="nil"/>
              <w:bottom w:val="nil"/>
              <w:right w:val="nil"/>
            </w:tcBorders>
            <w:shd w:val="clear" w:color="auto" w:fill="auto"/>
            <w:noWrap/>
          </w:tcPr>
          <w:p w14:paraId="145B3A2C" w14:textId="77777777" w:rsidR="00756BEB" w:rsidRPr="00B5339B" w:rsidRDefault="00756BEB" w:rsidP="00DE5DAE">
            <w:pPr>
              <w:widowControl w:val="0"/>
              <w:rPr>
                <w:color w:val="auto"/>
                <w:kern w:val="2"/>
                <w:sz w:val="21"/>
                <w:szCs w:val="21"/>
                <w:lang w:val="en-US" w:eastAsia="zh-CN"/>
              </w:rPr>
            </w:pPr>
          </w:p>
        </w:tc>
        <w:tc>
          <w:tcPr>
            <w:tcW w:w="4395" w:type="dxa"/>
            <w:vMerge/>
            <w:tcBorders>
              <w:top w:val="nil"/>
              <w:left w:val="nil"/>
              <w:bottom w:val="nil"/>
              <w:right w:val="nil"/>
            </w:tcBorders>
          </w:tcPr>
          <w:p w14:paraId="0AD37597" w14:textId="77777777" w:rsidR="00756BEB" w:rsidRPr="00B5339B" w:rsidRDefault="00756BEB" w:rsidP="00DE5DAE">
            <w:pPr>
              <w:widowControl w:val="0"/>
              <w:rPr>
                <w:color w:val="auto"/>
                <w:kern w:val="2"/>
                <w:sz w:val="21"/>
                <w:szCs w:val="21"/>
                <w:lang w:val="en-US" w:eastAsia="zh-CN"/>
              </w:rPr>
            </w:pPr>
          </w:p>
        </w:tc>
      </w:tr>
      <w:tr w:rsidR="00756BEB" w:rsidRPr="00B5339B" w14:paraId="49196971" w14:textId="77777777" w:rsidTr="00E13040">
        <w:trPr>
          <w:trHeight w:val="270"/>
        </w:trPr>
        <w:tc>
          <w:tcPr>
            <w:tcW w:w="2830" w:type="dxa"/>
            <w:tcBorders>
              <w:top w:val="nil"/>
              <w:left w:val="nil"/>
              <w:bottom w:val="nil"/>
              <w:right w:val="nil"/>
            </w:tcBorders>
            <w:shd w:val="clear" w:color="auto" w:fill="auto"/>
            <w:noWrap/>
          </w:tcPr>
          <w:p w14:paraId="1F643D51" w14:textId="77777777" w:rsidR="00756BEB" w:rsidRPr="00B5339B" w:rsidRDefault="00756BEB" w:rsidP="00EF60CF">
            <w:pPr>
              <w:widowControl w:val="0"/>
              <w:rPr>
                <w:color w:val="auto"/>
                <w:kern w:val="2"/>
                <w:sz w:val="21"/>
                <w:szCs w:val="21"/>
                <w:lang w:val="en-US" w:eastAsia="zh-CN"/>
              </w:rPr>
            </w:pPr>
          </w:p>
        </w:tc>
        <w:tc>
          <w:tcPr>
            <w:tcW w:w="851" w:type="dxa"/>
            <w:tcBorders>
              <w:top w:val="nil"/>
              <w:left w:val="nil"/>
              <w:bottom w:val="nil"/>
              <w:right w:val="nil"/>
            </w:tcBorders>
            <w:shd w:val="clear" w:color="auto" w:fill="auto"/>
          </w:tcPr>
          <w:p w14:paraId="63912045" w14:textId="77777777" w:rsidR="00756BEB" w:rsidRPr="00B5339B" w:rsidRDefault="00756BEB" w:rsidP="00EF60CF">
            <w:pPr>
              <w:widowControl w:val="0"/>
              <w:rPr>
                <w:color w:val="auto"/>
                <w:kern w:val="2"/>
                <w:sz w:val="21"/>
                <w:szCs w:val="21"/>
                <w:lang w:val="en-US" w:eastAsia="zh-CN"/>
              </w:rPr>
            </w:pPr>
          </w:p>
        </w:tc>
        <w:tc>
          <w:tcPr>
            <w:tcW w:w="1843" w:type="dxa"/>
            <w:tcBorders>
              <w:top w:val="nil"/>
              <w:left w:val="nil"/>
              <w:bottom w:val="nil"/>
              <w:right w:val="nil"/>
            </w:tcBorders>
            <w:shd w:val="clear" w:color="auto" w:fill="auto"/>
            <w:noWrap/>
          </w:tcPr>
          <w:p w14:paraId="518FDAB8"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1-2/</w:t>
            </w:r>
            <w:r w:rsidRPr="00B5339B">
              <w:rPr>
                <w:color w:val="auto"/>
                <w:sz w:val="21"/>
                <w:szCs w:val="21"/>
              </w:rPr>
              <w:t xml:space="preserve"> </w:t>
            </w:r>
            <w:r w:rsidRPr="00B5339B">
              <w:rPr>
                <w:color w:val="auto"/>
                <w:kern w:val="2"/>
                <w:sz w:val="21"/>
                <w:szCs w:val="21"/>
                <w:lang w:val="en-US" w:eastAsia="zh-CN"/>
              </w:rPr>
              <w:t>day</w:t>
            </w:r>
          </w:p>
        </w:tc>
        <w:tc>
          <w:tcPr>
            <w:tcW w:w="1701" w:type="dxa"/>
            <w:tcBorders>
              <w:top w:val="nil"/>
              <w:left w:val="nil"/>
              <w:bottom w:val="nil"/>
              <w:right w:val="nil"/>
            </w:tcBorders>
            <w:shd w:val="clear" w:color="auto" w:fill="auto"/>
            <w:noWrap/>
          </w:tcPr>
          <w:p w14:paraId="16C6B504"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1.32 (1.03-1.68)</w:t>
            </w:r>
          </w:p>
        </w:tc>
        <w:tc>
          <w:tcPr>
            <w:tcW w:w="6378" w:type="dxa"/>
            <w:vMerge/>
            <w:tcBorders>
              <w:top w:val="nil"/>
              <w:left w:val="nil"/>
              <w:bottom w:val="nil"/>
              <w:right w:val="nil"/>
            </w:tcBorders>
            <w:shd w:val="clear" w:color="auto" w:fill="auto"/>
            <w:noWrap/>
          </w:tcPr>
          <w:p w14:paraId="601B0AB5" w14:textId="77777777" w:rsidR="00756BEB" w:rsidRPr="00B5339B" w:rsidRDefault="00756BEB" w:rsidP="00DE5DAE">
            <w:pPr>
              <w:widowControl w:val="0"/>
              <w:rPr>
                <w:color w:val="auto"/>
                <w:kern w:val="2"/>
                <w:sz w:val="21"/>
                <w:szCs w:val="21"/>
                <w:lang w:val="en-US" w:eastAsia="zh-CN"/>
              </w:rPr>
            </w:pPr>
          </w:p>
        </w:tc>
        <w:tc>
          <w:tcPr>
            <w:tcW w:w="4395" w:type="dxa"/>
            <w:vMerge/>
            <w:tcBorders>
              <w:top w:val="nil"/>
              <w:left w:val="nil"/>
              <w:bottom w:val="nil"/>
              <w:right w:val="nil"/>
            </w:tcBorders>
          </w:tcPr>
          <w:p w14:paraId="08769AB3" w14:textId="77777777" w:rsidR="00756BEB" w:rsidRPr="00B5339B" w:rsidRDefault="00756BEB" w:rsidP="00DE5DAE">
            <w:pPr>
              <w:widowControl w:val="0"/>
              <w:rPr>
                <w:color w:val="auto"/>
                <w:kern w:val="2"/>
                <w:sz w:val="21"/>
                <w:szCs w:val="21"/>
                <w:lang w:val="en-US" w:eastAsia="zh-CN"/>
              </w:rPr>
            </w:pPr>
          </w:p>
        </w:tc>
      </w:tr>
      <w:tr w:rsidR="00756BEB" w:rsidRPr="00B5339B" w14:paraId="0BF4ED3B" w14:textId="77777777" w:rsidTr="00E13040">
        <w:trPr>
          <w:trHeight w:val="270"/>
        </w:trPr>
        <w:tc>
          <w:tcPr>
            <w:tcW w:w="2830" w:type="dxa"/>
            <w:tcBorders>
              <w:top w:val="nil"/>
              <w:left w:val="nil"/>
              <w:bottom w:val="single" w:sz="4" w:space="0" w:color="auto"/>
              <w:right w:val="nil"/>
            </w:tcBorders>
            <w:shd w:val="clear" w:color="auto" w:fill="auto"/>
            <w:noWrap/>
          </w:tcPr>
          <w:p w14:paraId="6EEEF887" w14:textId="77777777" w:rsidR="00756BEB" w:rsidRPr="00B5339B" w:rsidRDefault="00756BEB" w:rsidP="00EF60CF">
            <w:pPr>
              <w:widowControl w:val="0"/>
              <w:rPr>
                <w:color w:val="auto"/>
                <w:kern w:val="2"/>
                <w:sz w:val="21"/>
                <w:szCs w:val="21"/>
                <w:lang w:val="en-US" w:eastAsia="zh-CN"/>
              </w:rPr>
            </w:pPr>
          </w:p>
        </w:tc>
        <w:tc>
          <w:tcPr>
            <w:tcW w:w="851" w:type="dxa"/>
            <w:tcBorders>
              <w:top w:val="nil"/>
              <w:left w:val="nil"/>
              <w:bottom w:val="single" w:sz="4" w:space="0" w:color="auto"/>
              <w:right w:val="nil"/>
            </w:tcBorders>
            <w:shd w:val="clear" w:color="auto" w:fill="auto"/>
          </w:tcPr>
          <w:p w14:paraId="60C14322" w14:textId="77777777" w:rsidR="00756BEB" w:rsidRPr="00B5339B" w:rsidRDefault="00756BEB" w:rsidP="00EF60CF">
            <w:pPr>
              <w:widowControl w:val="0"/>
              <w:rPr>
                <w:color w:val="auto"/>
                <w:kern w:val="2"/>
                <w:sz w:val="21"/>
                <w:szCs w:val="21"/>
                <w:lang w:val="en-US" w:eastAsia="zh-CN"/>
              </w:rPr>
            </w:pPr>
          </w:p>
        </w:tc>
        <w:tc>
          <w:tcPr>
            <w:tcW w:w="1843" w:type="dxa"/>
            <w:tcBorders>
              <w:top w:val="nil"/>
              <w:left w:val="nil"/>
              <w:bottom w:val="single" w:sz="4" w:space="0" w:color="auto"/>
              <w:right w:val="nil"/>
            </w:tcBorders>
            <w:shd w:val="clear" w:color="auto" w:fill="auto"/>
            <w:noWrap/>
          </w:tcPr>
          <w:p w14:paraId="7139655C"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≥2/day</w:t>
            </w:r>
          </w:p>
        </w:tc>
        <w:tc>
          <w:tcPr>
            <w:tcW w:w="1701" w:type="dxa"/>
            <w:tcBorders>
              <w:top w:val="nil"/>
              <w:left w:val="nil"/>
              <w:bottom w:val="single" w:sz="4" w:space="0" w:color="auto"/>
              <w:right w:val="nil"/>
            </w:tcBorders>
            <w:shd w:val="clear" w:color="auto" w:fill="auto"/>
            <w:noWrap/>
          </w:tcPr>
          <w:p w14:paraId="41F27DD9"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1.52 (0.99-2.34)</w:t>
            </w:r>
          </w:p>
        </w:tc>
        <w:tc>
          <w:tcPr>
            <w:tcW w:w="6378" w:type="dxa"/>
            <w:vMerge/>
            <w:tcBorders>
              <w:top w:val="nil"/>
              <w:left w:val="nil"/>
              <w:bottom w:val="single" w:sz="4" w:space="0" w:color="auto"/>
              <w:right w:val="nil"/>
            </w:tcBorders>
            <w:shd w:val="clear" w:color="auto" w:fill="auto"/>
            <w:noWrap/>
          </w:tcPr>
          <w:p w14:paraId="0ED2B864" w14:textId="77777777" w:rsidR="00756BEB" w:rsidRPr="00B5339B" w:rsidRDefault="00756BEB" w:rsidP="00DE5DAE">
            <w:pPr>
              <w:widowControl w:val="0"/>
              <w:rPr>
                <w:color w:val="auto"/>
                <w:kern w:val="2"/>
                <w:sz w:val="21"/>
                <w:szCs w:val="21"/>
                <w:lang w:val="en-US" w:eastAsia="zh-CN"/>
              </w:rPr>
            </w:pPr>
          </w:p>
        </w:tc>
        <w:tc>
          <w:tcPr>
            <w:tcW w:w="4395" w:type="dxa"/>
            <w:vMerge/>
            <w:tcBorders>
              <w:top w:val="nil"/>
              <w:left w:val="nil"/>
              <w:bottom w:val="single" w:sz="4" w:space="0" w:color="auto"/>
              <w:right w:val="nil"/>
            </w:tcBorders>
          </w:tcPr>
          <w:p w14:paraId="44F87D8A" w14:textId="77777777" w:rsidR="00756BEB" w:rsidRPr="00B5339B" w:rsidRDefault="00756BEB" w:rsidP="00DE5DAE">
            <w:pPr>
              <w:widowControl w:val="0"/>
              <w:rPr>
                <w:color w:val="auto"/>
                <w:kern w:val="2"/>
                <w:sz w:val="21"/>
                <w:szCs w:val="21"/>
                <w:lang w:val="en-US" w:eastAsia="zh-CN"/>
              </w:rPr>
            </w:pPr>
          </w:p>
        </w:tc>
      </w:tr>
      <w:tr w:rsidR="00756BEB" w:rsidRPr="00B5339B" w14:paraId="1FD502AE" w14:textId="77777777" w:rsidTr="00E13040">
        <w:trPr>
          <w:trHeight w:val="270"/>
        </w:trPr>
        <w:tc>
          <w:tcPr>
            <w:tcW w:w="2830" w:type="dxa"/>
            <w:tcBorders>
              <w:left w:val="nil"/>
              <w:bottom w:val="nil"/>
              <w:right w:val="nil"/>
            </w:tcBorders>
            <w:shd w:val="clear" w:color="auto" w:fill="auto"/>
            <w:noWrap/>
          </w:tcPr>
          <w:p w14:paraId="4E3D9898" w14:textId="77777777" w:rsidR="00756BEB" w:rsidRPr="00B5339B" w:rsidRDefault="00756BEB" w:rsidP="00EF60CF">
            <w:pPr>
              <w:widowControl w:val="0"/>
              <w:rPr>
                <w:color w:val="auto"/>
                <w:kern w:val="2"/>
                <w:sz w:val="21"/>
                <w:szCs w:val="21"/>
                <w:lang w:val="en-US" w:eastAsia="zh-CN"/>
              </w:rPr>
            </w:pPr>
            <w:proofErr w:type="spellStart"/>
            <w:r w:rsidRPr="00B5339B">
              <w:rPr>
                <w:color w:val="auto"/>
                <w:kern w:val="2"/>
                <w:sz w:val="21"/>
                <w:szCs w:val="21"/>
                <w:lang w:val="en-US" w:eastAsia="zh-CN"/>
              </w:rPr>
              <w:t>Abdollahi</w:t>
            </w:r>
            <w:proofErr w:type="spellEnd"/>
            <w:r w:rsidRPr="00B5339B">
              <w:rPr>
                <w:color w:val="auto"/>
                <w:kern w:val="2"/>
                <w:sz w:val="21"/>
                <w:szCs w:val="21"/>
                <w:lang w:val="en-US" w:eastAsia="zh-CN"/>
              </w:rPr>
              <w:t xml:space="preserve"> et al. 2019 [21]</w:t>
            </w:r>
          </w:p>
        </w:tc>
        <w:tc>
          <w:tcPr>
            <w:tcW w:w="851" w:type="dxa"/>
            <w:tcBorders>
              <w:left w:val="nil"/>
              <w:bottom w:val="nil"/>
              <w:right w:val="nil"/>
            </w:tcBorders>
            <w:shd w:val="clear" w:color="auto" w:fill="auto"/>
          </w:tcPr>
          <w:p w14:paraId="2C13E6D9" w14:textId="77777777" w:rsidR="00756BEB" w:rsidRPr="00B5339B" w:rsidRDefault="00756BEB" w:rsidP="00EF60CF">
            <w:pPr>
              <w:widowControl w:val="0"/>
              <w:rPr>
                <w:color w:val="auto"/>
                <w:kern w:val="2"/>
                <w:sz w:val="21"/>
                <w:szCs w:val="21"/>
                <w:lang w:val="en-US" w:eastAsia="zh-CN"/>
              </w:rPr>
            </w:pPr>
          </w:p>
        </w:tc>
        <w:tc>
          <w:tcPr>
            <w:tcW w:w="1843" w:type="dxa"/>
            <w:tcBorders>
              <w:left w:val="nil"/>
              <w:bottom w:val="nil"/>
              <w:right w:val="nil"/>
            </w:tcBorders>
            <w:shd w:val="clear" w:color="auto" w:fill="auto"/>
            <w:noWrap/>
          </w:tcPr>
          <w:p w14:paraId="128BCE54"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&lt;15 g/d</w:t>
            </w:r>
          </w:p>
        </w:tc>
        <w:tc>
          <w:tcPr>
            <w:tcW w:w="1701" w:type="dxa"/>
            <w:tcBorders>
              <w:left w:val="nil"/>
              <w:bottom w:val="nil"/>
              <w:right w:val="nil"/>
            </w:tcBorders>
            <w:shd w:val="clear" w:color="auto" w:fill="auto"/>
            <w:noWrap/>
          </w:tcPr>
          <w:p w14:paraId="18772889"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1.00 (reference)</w:t>
            </w:r>
          </w:p>
        </w:tc>
        <w:tc>
          <w:tcPr>
            <w:tcW w:w="6378" w:type="dxa"/>
            <w:vMerge w:val="restart"/>
            <w:tcBorders>
              <w:left w:val="nil"/>
              <w:bottom w:val="nil"/>
              <w:right w:val="nil"/>
            </w:tcBorders>
            <w:shd w:val="clear" w:color="auto" w:fill="auto"/>
            <w:noWrap/>
          </w:tcPr>
          <w:p w14:paraId="2E5AD634"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Age, examination year, energy intake, BMI, smoking history, physical activity, hypertension medication, intakes of alcohol, fruit, berries, and vegetables.</w:t>
            </w:r>
          </w:p>
        </w:tc>
        <w:tc>
          <w:tcPr>
            <w:tcW w:w="4395" w:type="dxa"/>
            <w:vMerge w:val="restart"/>
            <w:tcBorders>
              <w:left w:val="nil"/>
              <w:bottom w:val="nil"/>
              <w:right w:val="nil"/>
            </w:tcBorders>
          </w:tcPr>
          <w:p w14:paraId="6DD858D6"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Whole eggs (including the intake of eggs in mixed dishes and recipes)</w:t>
            </w:r>
          </w:p>
        </w:tc>
      </w:tr>
      <w:tr w:rsidR="00756BEB" w:rsidRPr="00B5339B" w14:paraId="7800F73A" w14:textId="77777777" w:rsidTr="00E13040">
        <w:trPr>
          <w:trHeight w:val="270"/>
        </w:trPr>
        <w:tc>
          <w:tcPr>
            <w:tcW w:w="2830" w:type="dxa"/>
            <w:tcBorders>
              <w:top w:val="nil"/>
              <w:left w:val="nil"/>
              <w:bottom w:val="nil"/>
              <w:right w:val="nil"/>
            </w:tcBorders>
            <w:shd w:val="clear" w:color="auto" w:fill="auto"/>
            <w:noWrap/>
          </w:tcPr>
          <w:p w14:paraId="49D48748" w14:textId="77777777" w:rsidR="00756BEB" w:rsidRPr="00B5339B" w:rsidRDefault="00756BEB" w:rsidP="00EF60CF">
            <w:pPr>
              <w:widowControl w:val="0"/>
              <w:rPr>
                <w:color w:val="auto"/>
                <w:kern w:val="2"/>
                <w:sz w:val="21"/>
                <w:szCs w:val="21"/>
                <w:lang w:val="en-US" w:eastAsia="zh-CN"/>
              </w:rPr>
            </w:pPr>
          </w:p>
        </w:tc>
        <w:tc>
          <w:tcPr>
            <w:tcW w:w="851" w:type="dxa"/>
            <w:tcBorders>
              <w:top w:val="nil"/>
              <w:left w:val="nil"/>
              <w:bottom w:val="nil"/>
              <w:right w:val="nil"/>
            </w:tcBorders>
            <w:shd w:val="clear" w:color="auto" w:fill="auto"/>
          </w:tcPr>
          <w:p w14:paraId="7956A63A" w14:textId="77777777" w:rsidR="00756BEB" w:rsidRPr="00B5339B" w:rsidRDefault="00756BEB" w:rsidP="00EF60CF">
            <w:pPr>
              <w:widowControl w:val="0"/>
              <w:rPr>
                <w:color w:val="auto"/>
                <w:kern w:val="2"/>
                <w:sz w:val="21"/>
                <w:szCs w:val="21"/>
                <w:lang w:val="en-US" w:eastAsia="zh-CN"/>
              </w:rPr>
            </w:pPr>
          </w:p>
        </w:tc>
        <w:tc>
          <w:tcPr>
            <w:tcW w:w="1843" w:type="dxa"/>
            <w:tcBorders>
              <w:top w:val="nil"/>
              <w:left w:val="nil"/>
              <w:bottom w:val="nil"/>
              <w:right w:val="nil"/>
            </w:tcBorders>
            <w:shd w:val="clear" w:color="auto" w:fill="auto"/>
            <w:noWrap/>
          </w:tcPr>
          <w:p w14:paraId="0C33ED71"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15-26 g/d</w:t>
            </w:r>
          </w:p>
        </w:tc>
        <w:tc>
          <w:tcPr>
            <w:tcW w:w="1701" w:type="dxa"/>
            <w:tcBorders>
              <w:top w:val="nil"/>
              <w:left w:val="nil"/>
              <w:bottom w:val="nil"/>
              <w:right w:val="nil"/>
            </w:tcBorders>
            <w:shd w:val="clear" w:color="auto" w:fill="auto"/>
            <w:noWrap/>
          </w:tcPr>
          <w:p w14:paraId="3F28D0F5"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1.01 (0.69-1.47)</w:t>
            </w:r>
          </w:p>
        </w:tc>
        <w:tc>
          <w:tcPr>
            <w:tcW w:w="6378" w:type="dxa"/>
            <w:vMerge/>
            <w:tcBorders>
              <w:top w:val="nil"/>
              <w:left w:val="nil"/>
              <w:bottom w:val="nil"/>
              <w:right w:val="nil"/>
            </w:tcBorders>
            <w:shd w:val="clear" w:color="auto" w:fill="auto"/>
            <w:noWrap/>
          </w:tcPr>
          <w:p w14:paraId="1BE516BB" w14:textId="77777777" w:rsidR="00756BEB" w:rsidRPr="00B5339B" w:rsidRDefault="00756BEB" w:rsidP="00DE5DAE">
            <w:pPr>
              <w:widowControl w:val="0"/>
              <w:rPr>
                <w:color w:val="auto"/>
                <w:kern w:val="2"/>
                <w:sz w:val="21"/>
                <w:szCs w:val="21"/>
                <w:lang w:val="en-US" w:eastAsia="zh-CN"/>
              </w:rPr>
            </w:pPr>
          </w:p>
        </w:tc>
        <w:tc>
          <w:tcPr>
            <w:tcW w:w="4395" w:type="dxa"/>
            <w:vMerge/>
            <w:tcBorders>
              <w:top w:val="nil"/>
              <w:left w:val="nil"/>
              <w:bottom w:val="nil"/>
              <w:right w:val="nil"/>
            </w:tcBorders>
          </w:tcPr>
          <w:p w14:paraId="3EA5C19A" w14:textId="77777777" w:rsidR="00756BEB" w:rsidRPr="00B5339B" w:rsidRDefault="00756BEB" w:rsidP="00DE5DAE">
            <w:pPr>
              <w:widowControl w:val="0"/>
              <w:rPr>
                <w:color w:val="auto"/>
                <w:kern w:val="2"/>
                <w:sz w:val="21"/>
                <w:szCs w:val="21"/>
                <w:lang w:val="en-US" w:eastAsia="zh-CN"/>
              </w:rPr>
            </w:pPr>
          </w:p>
        </w:tc>
      </w:tr>
      <w:tr w:rsidR="00756BEB" w:rsidRPr="00B5339B" w14:paraId="498B76C3" w14:textId="77777777" w:rsidTr="00E13040">
        <w:trPr>
          <w:trHeight w:val="270"/>
        </w:trPr>
        <w:tc>
          <w:tcPr>
            <w:tcW w:w="2830" w:type="dxa"/>
            <w:tcBorders>
              <w:top w:val="nil"/>
              <w:left w:val="nil"/>
              <w:bottom w:val="nil"/>
              <w:right w:val="nil"/>
            </w:tcBorders>
            <w:shd w:val="clear" w:color="auto" w:fill="auto"/>
            <w:noWrap/>
          </w:tcPr>
          <w:p w14:paraId="58195472" w14:textId="77777777" w:rsidR="00756BEB" w:rsidRPr="00B5339B" w:rsidRDefault="00756BEB" w:rsidP="00EF60CF">
            <w:pPr>
              <w:widowControl w:val="0"/>
              <w:rPr>
                <w:color w:val="auto"/>
                <w:kern w:val="2"/>
                <w:sz w:val="21"/>
                <w:szCs w:val="21"/>
                <w:lang w:val="en-US" w:eastAsia="zh-CN"/>
              </w:rPr>
            </w:pPr>
          </w:p>
        </w:tc>
        <w:tc>
          <w:tcPr>
            <w:tcW w:w="851" w:type="dxa"/>
            <w:tcBorders>
              <w:top w:val="nil"/>
              <w:left w:val="nil"/>
              <w:bottom w:val="nil"/>
              <w:right w:val="nil"/>
            </w:tcBorders>
            <w:shd w:val="clear" w:color="auto" w:fill="auto"/>
          </w:tcPr>
          <w:p w14:paraId="5EC9744D" w14:textId="77777777" w:rsidR="00756BEB" w:rsidRPr="00B5339B" w:rsidRDefault="00756BEB" w:rsidP="00EF60CF">
            <w:pPr>
              <w:widowControl w:val="0"/>
              <w:rPr>
                <w:color w:val="auto"/>
                <w:kern w:val="2"/>
                <w:sz w:val="21"/>
                <w:szCs w:val="21"/>
                <w:lang w:val="en-US" w:eastAsia="zh-CN"/>
              </w:rPr>
            </w:pPr>
          </w:p>
        </w:tc>
        <w:tc>
          <w:tcPr>
            <w:tcW w:w="1843" w:type="dxa"/>
            <w:tcBorders>
              <w:top w:val="nil"/>
              <w:left w:val="nil"/>
              <w:bottom w:val="nil"/>
              <w:right w:val="nil"/>
            </w:tcBorders>
            <w:shd w:val="clear" w:color="auto" w:fill="auto"/>
            <w:noWrap/>
          </w:tcPr>
          <w:p w14:paraId="717F9479"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27-45 g/d</w:t>
            </w:r>
          </w:p>
        </w:tc>
        <w:tc>
          <w:tcPr>
            <w:tcW w:w="1701" w:type="dxa"/>
            <w:tcBorders>
              <w:top w:val="nil"/>
              <w:left w:val="nil"/>
              <w:bottom w:val="nil"/>
              <w:right w:val="nil"/>
            </w:tcBorders>
            <w:shd w:val="clear" w:color="auto" w:fill="auto"/>
            <w:noWrap/>
          </w:tcPr>
          <w:p w14:paraId="466FD261"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1.10 (0.76-1.61)</w:t>
            </w:r>
          </w:p>
        </w:tc>
        <w:tc>
          <w:tcPr>
            <w:tcW w:w="6378" w:type="dxa"/>
            <w:vMerge/>
            <w:tcBorders>
              <w:top w:val="nil"/>
              <w:left w:val="nil"/>
              <w:bottom w:val="nil"/>
              <w:right w:val="nil"/>
            </w:tcBorders>
            <w:shd w:val="clear" w:color="auto" w:fill="auto"/>
            <w:noWrap/>
          </w:tcPr>
          <w:p w14:paraId="4AE6A6C8" w14:textId="77777777" w:rsidR="00756BEB" w:rsidRPr="00B5339B" w:rsidRDefault="00756BEB" w:rsidP="00DE5DAE">
            <w:pPr>
              <w:widowControl w:val="0"/>
              <w:rPr>
                <w:color w:val="auto"/>
                <w:kern w:val="2"/>
                <w:sz w:val="21"/>
                <w:szCs w:val="21"/>
                <w:lang w:val="en-US" w:eastAsia="zh-CN"/>
              </w:rPr>
            </w:pPr>
          </w:p>
        </w:tc>
        <w:tc>
          <w:tcPr>
            <w:tcW w:w="4395" w:type="dxa"/>
            <w:vMerge/>
            <w:tcBorders>
              <w:top w:val="nil"/>
              <w:left w:val="nil"/>
              <w:bottom w:val="nil"/>
              <w:right w:val="nil"/>
            </w:tcBorders>
          </w:tcPr>
          <w:p w14:paraId="0D9934CE" w14:textId="77777777" w:rsidR="00756BEB" w:rsidRPr="00B5339B" w:rsidRDefault="00756BEB" w:rsidP="00DE5DAE">
            <w:pPr>
              <w:widowControl w:val="0"/>
              <w:rPr>
                <w:color w:val="auto"/>
                <w:kern w:val="2"/>
                <w:sz w:val="21"/>
                <w:szCs w:val="21"/>
                <w:lang w:val="en-US" w:eastAsia="zh-CN"/>
              </w:rPr>
            </w:pPr>
          </w:p>
        </w:tc>
      </w:tr>
      <w:tr w:rsidR="00756BEB" w:rsidRPr="00B5339B" w14:paraId="2CDA3FEA" w14:textId="77777777" w:rsidTr="00E13040">
        <w:trPr>
          <w:trHeight w:val="270"/>
        </w:trPr>
        <w:tc>
          <w:tcPr>
            <w:tcW w:w="2830" w:type="dxa"/>
            <w:tcBorders>
              <w:top w:val="nil"/>
              <w:left w:val="nil"/>
              <w:bottom w:val="single" w:sz="4" w:space="0" w:color="auto"/>
              <w:right w:val="nil"/>
            </w:tcBorders>
            <w:shd w:val="clear" w:color="auto" w:fill="auto"/>
            <w:noWrap/>
          </w:tcPr>
          <w:p w14:paraId="0657EBF6" w14:textId="77777777" w:rsidR="00756BEB" w:rsidRPr="00B5339B" w:rsidRDefault="00756BEB" w:rsidP="00EF60CF">
            <w:pPr>
              <w:widowControl w:val="0"/>
              <w:rPr>
                <w:color w:val="auto"/>
                <w:kern w:val="2"/>
                <w:sz w:val="21"/>
                <w:szCs w:val="21"/>
                <w:lang w:val="en-US" w:eastAsia="zh-CN"/>
              </w:rPr>
            </w:pPr>
          </w:p>
        </w:tc>
        <w:tc>
          <w:tcPr>
            <w:tcW w:w="851" w:type="dxa"/>
            <w:tcBorders>
              <w:top w:val="nil"/>
              <w:left w:val="nil"/>
              <w:bottom w:val="single" w:sz="4" w:space="0" w:color="auto"/>
              <w:right w:val="nil"/>
            </w:tcBorders>
            <w:shd w:val="clear" w:color="auto" w:fill="auto"/>
          </w:tcPr>
          <w:p w14:paraId="7603FD07" w14:textId="77777777" w:rsidR="00756BEB" w:rsidRPr="00B5339B" w:rsidRDefault="00756BEB" w:rsidP="00EF60CF">
            <w:pPr>
              <w:widowControl w:val="0"/>
              <w:rPr>
                <w:color w:val="auto"/>
                <w:kern w:val="2"/>
                <w:sz w:val="21"/>
                <w:szCs w:val="21"/>
                <w:lang w:val="en-US" w:eastAsia="zh-CN"/>
              </w:rPr>
            </w:pPr>
          </w:p>
        </w:tc>
        <w:tc>
          <w:tcPr>
            <w:tcW w:w="1843" w:type="dxa"/>
            <w:tcBorders>
              <w:top w:val="nil"/>
              <w:left w:val="nil"/>
              <w:bottom w:val="single" w:sz="4" w:space="0" w:color="auto"/>
              <w:right w:val="nil"/>
            </w:tcBorders>
            <w:shd w:val="clear" w:color="auto" w:fill="auto"/>
            <w:noWrap/>
          </w:tcPr>
          <w:p w14:paraId="120EEC62"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&gt;45 g/d</w:t>
            </w:r>
          </w:p>
        </w:tc>
        <w:tc>
          <w:tcPr>
            <w:tcW w:w="1701" w:type="dxa"/>
            <w:tcBorders>
              <w:top w:val="nil"/>
              <w:left w:val="nil"/>
              <w:bottom w:val="single" w:sz="4" w:space="0" w:color="auto"/>
              <w:right w:val="nil"/>
            </w:tcBorders>
            <w:shd w:val="clear" w:color="auto" w:fill="auto"/>
            <w:noWrap/>
          </w:tcPr>
          <w:p w14:paraId="618F225F"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0.81 (0.54-1.23)</w:t>
            </w:r>
          </w:p>
        </w:tc>
        <w:tc>
          <w:tcPr>
            <w:tcW w:w="6378" w:type="dxa"/>
            <w:vMerge/>
            <w:tcBorders>
              <w:top w:val="nil"/>
              <w:left w:val="nil"/>
              <w:bottom w:val="single" w:sz="4" w:space="0" w:color="auto"/>
              <w:right w:val="nil"/>
            </w:tcBorders>
            <w:shd w:val="clear" w:color="auto" w:fill="auto"/>
            <w:noWrap/>
          </w:tcPr>
          <w:p w14:paraId="4B268E3F" w14:textId="77777777" w:rsidR="00756BEB" w:rsidRPr="00B5339B" w:rsidRDefault="00756BEB" w:rsidP="00DE5DAE">
            <w:pPr>
              <w:widowControl w:val="0"/>
              <w:rPr>
                <w:color w:val="auto"/>
                <w:kern w:val="2"/>
                <w:sz w:val="21"/>
                <w:szCs w:val="21"/>
                <w:lang w:val="en-US" w:eastAsia="zh-CN"/>
              </w:rPr>
            </w:pPr>
          </w:p>
        </w:tc>
        <w:tc>
          <w:tcPr>
            <w:tcW w:w="4395" w:type="dxa"/>
            <w:vMerge/>
            <w:tcBorders>
              <w:top w:val="nil"/>
              <w:left w:val="nil"/>
              <w:bottom w:val="single" w:sz="4" w:space="0" w:color="auto"/>
              <w:right w:val="nil"/>
            </w:tcBorders>
          </w:tcPr>
          <w:p w14:paraId="212BEAC5" w14:textId="77777777" w:rsidR="00756BEB" w:rsidRPr="00B5339B" w:rsidRDefault="00756BEB" w:rsidP="00DE5DAE">
            <w:pPr>
              <w:widowControl w:val="0"/>
              <w:rPr>
                <w:color w:val="auto"/>
                <w:kern w:val="2"/>
                <w:sz w:val="21"/>
                <w:szCs w:val="21"/>
                <w:lang w:val="en-US" w:eastAsia="zh-CN"/>
              </w:rPr>
            </w:pPr>
          </w:p>
        </w:tc>
      </w:tr>
      <w:tr w:rsidR="00756BEB" w:rsidRPr="00B5339B" w14:paraId="3AD6A297" w14:textId="77777777" w:rsidTr="00E13040">
        <w:trPr>
          <w:trHeight w:val="270"/>
        </w:trPr>
        <w:tc>
          <w:tcPr>
            <w:tcW w:w="2830" w:type="dxa"/>
            <w:tcBorders>
              <w:left w:val="nil"/>
              <w:bottom w:val="nil"/>
              <w:right w:val="nil"/>
            </w:tcBorders>
            <w:shd w:val="clear" w:color="auto" w:fill="auto"/>
            <w:noWrap/>
          </w:tcPr>
          <w:p w14:paraId="4BD2BE43" w14:textId="77777777" w:rsidR="00756BEB" w:rsidRPr="00B5339B" w:rsidRDefault="00756BEB" w:rsidP="00EF60CF">
            <w:pPr>
              <w:widowControl w:val="0"/>
              <w:rPr>
                <w:color w:val="auto"/>
                <w:kern w:val="2"/>
                <w:sz w:val="21"/>
                <w:szCs w:val="21"/>
                <w:lang w:val="en-US" w:eastAsia="zh-CN"/>
              </w:rPr>
            </w:pPr>
            <w:r w:rsidRPr="00B5339B">
              <w:rPr>
                <w:color w:val="auto"/>
                <w:kern w:val="2"/>
                <w:sz w:val="21"/>
                <w:szCs w:val="21"/>
                <w:lang w:val="en-US" w:eastAsia="zh-CN"/>
              </w:rPr>
              <w:t>Drouin-</w:t>
            </w:r>
            <w:proofErr w:type="spellStart"/>
            <w:r w:rsidRPr="00B5339B">
              <w:rPr>
                <w:color w:val="auto"/>
                <w:kern w:val="2"/>
                <w:sz w:val="21"/>
                <w:szCs w:val="21"/>
                <w:lang w:val="en-US" w:eastAsia="zh-CN"/>
              </w:rPr>
              <w:t>Chartier</w:t>
            </w:r>
            <w:proofErr w:type="spellEnd"/>
            <w:r w:rsidRPr="00B5339B">
              <w:rPr>
                <w:color w:val="auto"/>
                <w:kern w:val="2"/>
                <w:sz w:val="21"/>
                <w:szCs w:val="21"/>
                <w:lang w:val="en-US" w:eastAsia="zh-CN"/>
              </w:rPr>
              <w:t xml:space="preserve"> et al. 2020 [9]</w:t>
            </w:r>
          </w:p>
        </w:tc>
        <w:tc>
          <w:tcPr>
            <w:tcW w:w="851" w:type="dxa"/>
            <w:tcBorders>
              <w:left w:val="nil"/>
              <w:bottom w:val="nil"/>
              <w:right w:val="nil"/>
            </w:tcBorders>
            <w:shd w:val="clear" w:color="auto" w:fill="auto"/>
          </w:tcPr>
          <w:p w14:paraId="6ED9EA67" w14:textId="77777777" w:rsidR="00756BEB" w:rsidRPr="00B5339B" w:rsidRDefault="00756BEB" w:rsidP="00EF60CF">
            <w:pPr>
              <w:widowControl w:val="0"/>
              <w:rPr>
                <w:color w:val="auto"/>
                <w:kern w:val="2"/>
                <w:sz w:val="21"/>
                <w:szCs w:val="21"/>
                <w:lang w:val="en-US" w:eastAsia="zh-CN"/>
              </w:rPr>
            </w:pPr>
          </w:p>
        </w:tc>
        <w:tc>
          <w:tcPr>
            <w:tcW w:w="1843" w:type="dxa"/>
            <w:tcBorders>
              <w:left w:val="nil"/>
              <w:bottom w:val="nil"/>
              <w:right w:val="nil"/>
            </w:tcBorders>
            <w:shd w:val="clear" w:color="auto" w:fill="auto"/>
            <w:noWrap/>
          </w:tcPr>
          <w:p w14:paraId="390257FF"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&lt;1/month</w:t>
            </w:r>
          </w:p>
        </w:tc>
        <w:tc>
          <w:tcPr>
            <w:tcW w:w="1701" w:type="dxa"/>
            <w:tcBorders>
              <w:left w:val="nil"/>
              <w:bottom w:val="nil"/>
              <w:right w:val="nil"/>
            </w:tcBorders>
            <w:shd w:val="clear" w:color="auto" w:fill="auto"/>
            <w:noWrap/>
          </w:tcPr>
          <w:p w14:paraId="29F69EBD"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1.00 (reference)</w:t>
            </w:r>
          </w:p>
        </w:tc>
        <w:tc>
          <w:tcPr>
            <w:tcW w:w="6378" w:type="dxa"/>
            <w:vMerge w:val="restart"/>
            <w:tcBorders>
              <w:left w:val="nil"/>
              <w:bottom w:val="nil"/>
              <w:right w:val="nil"/>
            </w:tcBorders>
            <w:shd w:val="clear" w:color="auto" w:fill="auto"/>
            <w:noWrap/>
          </w:tcPr>
          <w:p w14:paraId="75348EFA"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Age, stratified by calendar time, cohort, race, family history of myocardial infarction, baseline hypercholesterolemia, baseline hypertension, smoking status, body mass index, physical activity, oral contraceptive use, postmenopausal hormone use, alcohol intake, multivitamin use, updated cumulative average of daily intake of total calories, full-fat milk, bacon, other processed meats, refined grains, fruits, vegetables), potatoes, coffee, fruit juices, and sugar-sweetened beverages.</w:t>
            </w:r>
          </w:p>
        </w:tc>
        <w:tc>
          <w:tcPr>
            <w:tcW w:w="4395" w:type="dxa"/>
            <w:vMerge w:val="restart"/>
            <w:tcBorders>
              <w:left w:val="nil"/>
              <w:bottom w:val="nil"/>
              <w:right w:val="nil"/>
            </w:tcBorders>
          </w:tcPr>
          <w:p w14:paraId="7C5DF03F"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Whole eggs and egg products</w:t>
            </w:r>
          </w:p>
        </w:tc>
      </w:tr>
      <w:tr w:rsidR="00756BEB" w:rsidRPr="00B5339B" w14:paraId="7C0FC00E" w14:textId="77777777" w:rsidTr="00E13040">
        <w:trPr>
          <w:trHeight w:val="270"/>
        </w:trPr>
        <w:tc>
          <w:tcPr>
            <w:tcW w:w="2830" w:type="dxa"/>
            <w:tcBorders>
              <w:top w:val="nil"/>
              <w:left w:val="nil"/>
              <w:bottom w:val="nil"/>
              <w:right w:val="nil"/>
            </w:tcBorders>
            <w:shd w:val="clear" w:color="auto" w:fill="auto"/>
            <w:noWrap/>
          </w:tcPr>
          <w:p w14:paraId="57283E84" w14:textId="77777777" w:rsidR="00756BEB" w:rsidRPr="00B5339B" w:rsidRDefault="00756BEB" w:rsidP="00EF60CF">
            <w:pPr>
              <w:widowControl w:val="0"/>
              <w:rPr>
                <w:color w:val="auto"/>
                <w:kern w:val="2"/>
                <w:sz w:val="21"/>
                <w:szCs w:val="21"/>
                <w:lang w:val="en-US" w:eastAsia="zh-CN"/>
              </w:rPr>
            </w:pPr>
          </w:p>
        </w:tc>
        <w:tc>
          <w:tcPr>
            <w:tcW w:w="851" w:type="dxa"/>
            <w:tcBorders>
              <w:top w:val="nil"/>
              <w:left w:val="nil"/>
              <w:bottom w:val="nil"/>
              <w:right w:val="nil"/>
            </w:tcBorders>
            <w:shd w:val="clear" w:color="auto" w:fill="auto"/>
          </w:tcPr>
          <w:p w14:paraId="3DF3289E" w14:textId="77777777" w:rsidR="00756BEB" w:rsidRPr="00B5339B" w:rsidRDefault="00756BEB" w:rsidP="00EF60CF">
            <w:pPr>
              <w:widowControl w:val="0"/>
              <w:rPr>
                <w:color w:val="auto"/>
                <w:kern w:val="2"/>
                <w:sz w:val="21"/>
                <w:szCs w:val="21"/>
                <w:lang w:val="en-US" w:eastAsia="zh-CN"/>
              </w:rPr>
            </w:pPr>
          </w:p>
        </w:tc>
        <w:tc>
          <w:tcPr>
            <w:tcW w:w="1843" w:type="dxa"/>
            <w:tcBorders>
              <w:top w:val="nil"/>
              <w:left w:val="nil"/>
              <w:bottom w:val="nil"/>
              <w:right w:val="nil"/>
            </w:tcBorders>
            <w:shd w:val="clear" w:color="auto" w:fill="auto"/>
            <w:noWrap/>
          </w:tcPr>
          <w:p w14:paraId="346A06FF"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1-4/month</w:t>
            </w:r>
          </w:p>
        </w:tc>
        <w:tc>
          <w:tcPr>
            <w:tcW w:w="1701" w:type="dxa"/>
            <w:tcBorders>
              <w:top w:val="nil"/>
              <w:left w:val="nil"/>
              <w:bottom w:val="nil"/>
              <w:right w:val="nil"/>
            </w:tcBorders>
            <w:shd w:val="clear" w:color="auto" w:fill="auto"/>
            <w:noWrap/>
          </w:tcPr>
          <w:p w14:paraId="629B370E"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1.00 (0.89-1.13)</w:t>
            </w:r>
          </w:p>
        </w:tc>
        <w:tc>
          <w:tcPr>
            <w:tcW w:w="6378" w:type="dxa"/>
            <w:vMerge/>
            <w:tcBorders>
              <w:top w:val="nil"/>
              <w:left w:val="nil"/>
              <w:bottom w:val="nil"/>
              <w:right w:val="nil"/>
            </w:tcBorders>
            <w:shd w:val="clear" w:color="auto" w:fill="auto"/>
            <w:noWrap/>
          </w:tcPr>
          <w:p w14:paraId="779C0CCB" w14:textId="77777777" w:rsidR="00756BEB" w:rsidRPr="00B5339B" w:rsidRDefault="00756BEB" w:rsidP="00DE5DAE">
            <w:pPr>
              <w:widowControl w:val="0"/>
              <w:rPr>
                <w:color w:val="auto"/>
                <w:kern w:val="2"/>
                <w:sz w:val="21"/>
                <w:szCs w:val="21"/>
                <w:lang w:val="en-US" w:eastAsia="zh-CN"/>
              </w:rPr>
            </w:pPr>
          </w:p>
        </w:tc>
        <w:tc>
          <w:tcPr>
            <w:tcW w:w="4395" w:type="dxa"/>
            <w:vMerge/>
            <w:tcBorders>
              <w:top w:val="nil"/>
              <w:left w:val="nil"/>
              <w:bottom w:val="nil"/>
              <w:right w:val="nil"/>
            </w:tcBorders>
          </w:tcPr>
          <w:p w14:paraId="38A3B97D" w14:textId="77777777" w:rsidR="00756BEB" w:rsidRPr="00B5339B" w:rsidRDefault="00756BEB" w:rsidP="00DE5DAE">
            <w:pPr>
              <w:widowControl w:val="0"/>
              <w:rPr>
                <w:color w:val="auto"/>
                <w:kern w:val="2"/>
                <w:sz w:val="21"/>
                <w:szCs w:val="21"/>
                <w:lang w:val="en-US" w:eastAsia="zh-CN"/>
              </w:rPr>
            </w:pPr>
          </w:p>
        </w:tc>
      </w:tr>
      <w:tr w:rsidR="00756BEB" w:rsidRPr="00B5339B" w14:paraId="6EEEC261" w14:textId="77777777" w:rsidTr="00E13040">
        <w:trPr>
          <w:trHeight w:val="270"/>
        </w:trPr>
        <w:tc>
          <w:tcPr>
            <w:tcW w:w="2830" w:type="dxa"/>
            <w:tcBorders>
              <w:top w:val="nil"/>
              <w:left w:val="nil"/>
              <w:bottom w:val="nil"/>
              <w:right w:val="nil"/>
            </w:tcBorders>
            <w:shd w:val="clear" w:color="auto" w:fill="auto"/>
            <w:noWrap/>
          </w:tcPr>
          <w:p w14:paraId="0347DC84" w14:textId="77777777" w:rsidR="00756BEB" w:rsidRPr="00B5339B" w:rsidRDefault="00756BEB" w:rsidP="00EF60CF">
            <w:pPr>
              <w:widowControl w:val="0"/>
              <w:rPr>
                <w:color w:val="auto"/>
                <w:kern w:val="2"/>
                <w:sz w:val="21"/>
                <w:szCs w:val="21"/>
                <w:lang w:val="en-US" w:eastAsia="zh-CN"/>
              </w:rPr>
            </w:pPr>
          </w:p>
        </w:tc>
        <w:tc>
          <w:tcPr>
            <w:tcW w:w="851" w:type="dxa"/>
            <w:tcBorders>
              <w:top w:val="nil"/>
              <w:left w:val="nil"/>
              <w:bottom w:val="nil"/>
              <w:right w:val="nil"/>
            </w:tcBorders>
            <w:shd w:val="clear" w:color="auto" w:fill="auto"/>
          </w:tcPr>
          <w:p w14:paraId="76E35824" w14:textId="77777777" w:rsidR="00756BEB" w:rsidRPr="00B5339B" w:rsidRDefault="00756BEB" w:rsidP="00EF60CF">
            <w:pPr>
              <w:widowControl w:val="0"/>
              <w:rPr>
                <w:color w:val="auto"/>
                <w:kern w:val="2"/>
                <w:sz w:val="21"/>
                <w:szCs w:val="21"/>
                <w:lang w:val="en-US" w:eastAsia="zh-CN"/>
              </w:rPr>
            </w:pPr>
          </w:p>
        </w:tc>
        <w:tc>
          <w:tcPr>
            <w:tcW w:w="1843" w:type="dxa"/>
            <w:tcBorders>
              <w:top w:val="nil"/>
              <w:left w:val="nil"/>
              <w:bottom w:val="nil"/>
              <w:right w:val="nil"/>
            </w:tcBorders>
            <w:shd w:val="clear" w:color="auto" w:fill="auto"/>
            <w:noWrap/>
          </w:tcPr>
          <w:p w14:paraId="0AB95305"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1-3/week</w:t>
            </w:r>
          </w:p>
        </w:tc>
        <w:tc>
          <w:tcPr>
            <w:tcW w:w="1701" w:type="dxa"/>
            <w:tcBorders>
              <w:top w:val="nil"/>
              <w:left w:val="nil"/>
              <w:bottom w:val="nil"/>
              <w:right w:val="nil"/>
            </w:tcBorders>
            <w:shd w:val="clear" w:color="auto" w:fill="auto"/>
            <w:noWrap/>
          </w:tcPr>
          <w:p w14:paraId="02B2ADA1"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1.00 (0.89-1.13)</w:t>
            </w:r>
          </w:p>
        </w:tc>
        <w:tc>
          <w:tcPr>
            <w:tcW w:w="6378" w:type="dxa"/>
            <w:vMerge/>
            <w:tcBorders>
              <w:top w:val="nil"/>
              <w:left w:val="nil"/>
              <w:bottom w:val="nil"/>
              <w:right w:val="nil"/>
            </w:tcBorders>
            <w:shd w:val="clear" w:color="auto" w:fill="auto"/>
            <w:noWrap/>
          </w:tcPr>
          <w:p w14:paraId="1BBB9F8E" w14:textId="77777777" w:rsidR="00756BEB" w:rsidRPr="00B5339B" w:rsidRDefault="00756BEB" w:rsidP="00DE5DAE">
            <w:pPr>
              <w:widowControl w:val="0"/>
              <w:rPr>
                <w:color w:val="auto"/>
                <w:kern w:val="2"/>
                <w:sz w:val="21"/>
                <w:szCs w:val="21"/>
                <w:lang w:val="en-US" w:eastAsia="zh-CN"/>
              </w:rPr>
            </w:pPr>
          </w:p>
        </w:tc>
        <w:tc>
          <w:tcPr>
            <w:tcW w:w="4395" w:type="dxa"/>
            <w:vMerge/>
            <w:tcBorders>
              <w:top w:val="nil"/>
              <w:left w:val="nil"/>
              <w:bottom w:val="nil"/>
              <w:right w:val="nil"/>
            </w:tcBorders>
          </w:tcPr>
          <w:p w14:paraId="07E4C88F" w14:textId="77777777" w:rsidR="00756BEB" w:rsidRPr="00B5339B" w:rsidRDefault="00756BEB" w:rsidP="00DE5DAE">
            <w:pPr>
              <w:widowControl w:val="0"/>
              <w:rPr>
                <w:color w:val="auto"/>
                <w:kern w:val="2"/>
                <w:sz w:val="21"/>
                <w:szCs w:val="21"/>
                <w:lang w:val="en-US" w:eastAsia="zh-CN"/>
              </w:rPr>
            </w:pPr>
          </w:p>
        </w:tc>
      </w:tr>
      <w:tr w:rsidR="00756BEB" w:rsidRPr="00B5339B" w14:paraId="2DB7216A" w14:textId="77777777" w:rsidTr="00E13040">
        <w:trPr>
          <w:trHeight w:val="270"/>
        </w:trPr>
        <w:tc>
          <w:tcPr>
            <w:tcW w:w="2830" w:type="dxa"/>
            <w:tcBorders>
              <w:top w:val="nil"/>
              <w:left w:val="nil"/>
              <w:bottom w:val="nil"/>
              <w:right w:val="nil"/>
            </w:tcBorders>
            <w:shd w:val="clear" w:color="auto" w:fill="auto"/>
            <w:noWrap/>
          </w:tcPr>
          <w:p w14:paraId="58A3F86D" w14:textId="77777777" w:rsidR="00756BEB" w:rsidRPr="00B5339B" w:rsidRDefault="00756BEB" w:rsidP="00EF60CF">
            <w:pPr>
              <w:widowControl w:val="0"/>
              <w:rPr>
                <w:color w:val="auto"/>
                <w:kern w:val="2"/>
                <w:sz w:val="21"/>
                <w:szCs w:val="21"/>
                <w:lang w:val="en-US" w:eastAsia="zh-CN"/>
              </w:rPr>
            </w:pPr>
          </w:p>
        </w:tc>
        <w:tc>
          <w:tcPr>
            <w:tcW w:w="851" w:type="dxa"/>
            <w:tcBorders>
              <w:top w:val="nil"/>
              <w:left w:val="nil"/>
              <w:bottom w:val="nil"/>
              <w:right w:val="nil"/>
            </w:tcBorders>
            <w:shd w:val="clear" w:color="auto" w:fill="auto"/>
          </w:tcPr>
          <w:p w14:paraId="257E4ABC" w14:textId="77777777" w:rsidR="00756BEB" w:rsidRPr="00B5339B" w:rsidRDefault="00756BEB" w:rsidP="00EF60CF">
            <w:pPr>
              <w:widowControl w:val="0"/>
              <w:rPr>
                <w:color w:val="auto"/>
                <w:kern w:val="2"/>
                <w:sz w:val="21"/>
                <w:szCs w:val="21"/>
                <w:lang w:val="en-US" w:eastAsia="zh-CN"/>
              </w:rPr>
            </w:pPr>
          </w:p>
        </w:tc>
        <w:tc>
          <w:tcPr>
            <w:tcW w:w="1843" w:type="dxa"/>
            <w:tcBorders>
              <w:top w:val="nil"/>
              <w:left w:val="nil"/>
              <w:bottom w:val="nil"/>
              <w:right w:val="nil"/>
            </w:tcBorders>
            <w:shd w:val="clear" w:color="auto" w:fill="auto"/>
            <w:noWrap/>
          </w:tcPr>
          <w:p w14:paraId="7905DFAA"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3-5/week</w:t>
            </w:r>
          </w:p>
        </w:tc>
        <w:tc>
          <w:tcPr>
            <w:tcW w:w="1701" w:type="dxa"/>
            <w:tcBorders>
              <w:top w:val="nil"/>
              <w:left w:val="nil"/>
              <w:bottom w:val="nil"/>
              <w:right w:val="nil"/>
            </w:tcBorders>
            <w:shd w:val="clear" w:color="auto" w:fill="auto"/>
            <w:noWrap/>
          </w:tcPr>
          <w:p w14:paraId="716286FF"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0.94 (0.82-1.06)</w:t>
            </w:r>
          </w:p>
        </w:tc>
        <w:tc>
          <w:tcPr>
            <w:tcW w:w="6378" w:type="dxa"/>
            <w:vMerge/>
            <w:tcBorders>
              <w:top w:val="nil"/>
              <w:left w:val="nil"/>
              <w:bottom w:val="nil"/>
              <w:right w:val="nil"/>
            </w:tcBorders>
            <w:shd w:val="clear" w:color="auto" w:fill="auto"/>
            <w:noWrap/>
          </w:tcPr>
          <w:p w14:paraId="6BE1E9C8" w14:textId="77777777" w:rsidR="00756BEB" w:rsidRPr="00B5339B" w:rsidRDefault="00756BEB" w:rsidP="00DE5DAE">
            <w:pPr>
              <w:widowControl w:val="0"/>
              <w:rPr>
                <w:color w:val="auto"/>
                <w:kern w:val="2"/>
                <w:sz w:val="21"/>
                <w:szCs w:val="21"/>
                <w:lang w:val="en-US" w:eastAsia="zh-CN"/>
              </w:rPr>
            </w:pPr>
          </w:p>
        </w:tc>
        <w:tc>
          <w:tcPr>
            <w:tcW w:w="4395" w:type="dxa"/>
            <w:vMerge/>
            <w:tcBorders>
              <w:top w:val="nil"/>
              <w:left w:val="nil"/>
              <w:bottom w:val="nil"/>
              <w:right w:val="nil"/>
            </w:tcBorders>
          </w:tcPr>
          <w:p w14:paraId="54D29551" w14:textId="77777777" w:rsidR="00756BEB" w:rsidRPr="00B5339B" w:rsidRDefault="00756BEB" w:rsidP="00DE5DAE">
            <w:pPr>
              <w:widowControl w:val="0"/>
              <w:rPr>
                <w:color w:val="auto"/>
                <w:kern w:val="2"/>
                <w:sz w:val="21"/>
                <w:szCs w:val="21"/>
                <w:lang w:val="en-US" w:eastAsia="zh-CN"/>
              </w:rPr>
            </w:pPr>
          </w:p>
        </w:tc>
      </w:tr>
      <w:tr w:rsidR="00756BEB" w:rsidRPr="00B5339B" w14:paraId="67BE1983" w14:textId="77777777" w:rsidTr="00E13040">
        <w:trPr>
          <w:trHeight w:val="270"/>
        </w:trPr>
        <w:tc>
          <w:tcPr>
            <w:tcW w:w="2830" w:type="dxa"/>
            <w:tcBorders>
              <w:top w:val="nil"/>
              <w:left w:val="nil"/>
              <w:bottom w:val="nil"/>
              <w:right w:val="nil"/>
            </w:tcBorders>
            <w:shd w:val="clear" w:color="auto" w:fill="auto"/>
            <w:noWrap/>
          </w:tcPr>
          <w:p w14:paraId="6589A2F1" w14:textId="77777777" w:rsidR="00756BEB" w:rsidRPr="00B5339B" w:rsidRDefault="00756BEB" w:rsidP="00EF60CF">
            <w:pPr>
              <w:widowControl w:val="0"/>
              <w:rPr>
                <w:color w:val="auto"/>
                <w:kern w:val="2"/>
                <w:sz w:val="21"/>
                <w:szCs w:val="21"/>
                <w:lang w:val="en-US" w:eastAsia="zh-CN"/>
              </w:rPr>
            </w:pPr>
          </w:p>
        </w:tc>
        <w:tc>
          <w:tcPr>
            <w:tcW w:w="851" w:type="dxa"/>
            <w:tcBorders>
              <w:top w:val="nil"/>
              <w:left w:val="nil"/>
              <w:bottom w:val="nil"/>
              <w:right w:val="nil"/>
            </w:tcBorders>
            <w:shd w:val="clear" w:color="auto" w:fill="auto"/>
          </w:tcPr>
          <w:p w14:paraId="6C3CE3AC" w14:textId="77777777" w:rsidR="00756BEB" w:rsidRPr="00B5339B" w:rsidRDefault="00756BEB" w:rsidP="00EF60CF">
            <w:pPr>
              <w:widowControl w:val="0"/>
              <w:rPr>
                <w:color w:val="auto"/>
                <w:kern w:val="2"/>
                <w:sz w:val="21"/>
                <w:szCs w:val="21"/>
                <w:lang w:val="en-US" w:eastAsia="zh-CN"/>
              </w:rPr>
            </w:pPr>
          </w:p>
        </w:tc>
        <w:tc>
          <w:tcPr>
            <w:tcW w:w="1843" w:type="dxa"/>
            <w:tcBorders>
              <w:top w:val="nil"/>
              <w:left w:val="nil"/>
              <w:bottom w:val="nil"/>
              <w:right w:val="nil"/>
            </w:tcBorders>
            <w:shd w:val="clear" w:color="auto" w:fill="auto"/>
            <w:noWrap/>
          </w:tcPr>
          <w:p w14:paraId="76F71B71"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5-&lt;7/week</w:t>
            </w:r>
          </w:p>
        </w:tc>
        <w:tc>
          <w:tcPr>
            <w:tcW w:w="1701" w:type="dxa"/>
            <w:tcBorders>
              <w:top w:val="nil"/>
              <w:left w:val="nil"/>
              <w:bottom w:val="nil"/>
              <w:right w:val="nil"/>
            </w:tcBorders>
            <w:shd w:val="clear" w:color="auto" w:fill="auto"/>
            <w:noWrap/>
          </w:tcPr>
          <w:p w14:paraId="00E4B5DE"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1.04 (0.86-1.25)</w:t>
            </w:r>
          </w:p>
        </w:tc>
        <w:tc>
          <w:tcPr>
            <w:tcW w:w="6378" w:type="dxa"/>
            <w:vMerge/>
            <w:tcBorders>
              <w:top w:val="nil"/>
              <w:left w:val="nil"/>
              <w:bottom w:val="nil"/>
              <w:right w:val="nil"/>
            </w:tcBorders>
            <w:shd w:val="clear" w:color="auto" w:fill="auto"/>
            <w:noWrap/>
          </w:tcPr>
          <w:p w14:paraId="6121A3D8" w14:textId="77777777" w:rsidR="00756BEB" w:rsidRPr="00B5339B" w:rsidRDefault="00756BEB" w:rsidP="00DE5DAE">
            <w:pPr>
              <w:widowControl w:val="0"/>
              <w:rPr>
                <w:color w:val="auto"/>
                <w:kern w:val="2"/>
                <w:sz w:val="21"/>
                <w:szCs w:val="21"/>
                <w:lang w:val="en-US" w:eastAsia="zh-CN"/>
              </w:rPr>
            </w:pPr>
          </w:p>
        </w:tc>
        <w:tc>
          <w:tcPr>
            <w:tcW w:w="4395" w:type="dxa"/>
            <w:vMerge/>
            <w:tcBorders>
              <w:top w:val="nil"/>
              <w:left w:val="nil"/>
              <w:bottom w:val="nil"/>
              <w:right w:val="nil"/>
            </w:tcBorders>
          </w:tcPr>
          <w:p w14:paraId="62977706" w14:textId="77777777" w:rsidR="00756BEB" w:rsidRPr="00B5339B" w:rsidRDefault="00756BEB" w:rsidP="00DE5DAE">
            <w:pPr>
              <w:widowControl w:val="0"/>
              <w:rPr>
                <w:color w:val="auto"/>
                <w:kern w:val="2"/>
                <w:sz w:val="21"/>
                <w:szCs w:val="21"/>
                <w:lang w:val="en-US" w:eastAsia="zh-CN"/>
              </w:rPr>
            </w:pPr>
          </w:p>
        </w:tc>
      </w:tr>
      <w:tr w:rsidR="00756BEB" w:rsidRPr="00B5339B" w14:paraId="16EC69D9" w14:textId="77777777" w:rsidTr="00E13040">
        <w:trPr>
          <w:trHeight w:val="270"/>
        </w:trPr>
        <w:tc>
          <w:tcPr>
            <w:tcW w:w="2830" w:type="dxa"/>
            <w:tcBorders>
              <w:top w:val="nil"/>
              <w:left w:val="nil"/>
              <w:bottom w:val="single" w:sz="4" w:space="0" w:color="auto"/>
              <w:right w:val="nil"/>
            </w:tcBorders>
            <w:shd w:val="clear" w:color="auto" w:fill="auto"/>
            <w:noWrap/>
          </w:tcPr>
          <w:p w14:paraId="02E5ABDB" w14:textId="77777777" w:rsidR="00756BEB" w:rsidRPr="00B5339B" w:rsidRDefault="00756BEB" w:rsidP="00EF60CF">
            <w:pPr>
              <w:widowControl w:val="0"/>
              <w:rPr>
                <w:color w:val="auto"/>
                <w:kern w:val="2"/>
                <w:sz w:val="21"/>
                <w:szCs w:val="21"/>
                <w:lang w:val="en-US" w:eastAsia="zh-CN"/>
              </w:rPr>
            </w:pPr>
          </w:p>
        </w:tc>
        <w:tc>
          <w:tcPr>
            <w:tcW w:w="851" w:type="dxa"/>
            <w:tcBorders>
              <w:top w:val="nil"/>
              <w:left w:val="nil"/>
              <w:bottom w:val="single" w:sz="4" w:space="0" w:color="auto"/>
              <w:right w:val="nil"/>
            </w:tcBorders>
            <w:shd w:val="clear" w:color="auto" w:fill="auto"/>
          </w:tcPr>
          <w:p w14:paraId="3FFEAE4D" w14:textId="77777777" w:rsidR="00756BEB" w:rsidRPr="00B5339B" w:rsidRDefault="00756BEB" w:rsidP="00EF60CF">
            <w:pPr>
              <w:widowControl w:val="0"/>
              <w:rPr>
                <w:color w:val="auto"/>
                <w:kern w:val="2"/>
                <w:sz w:val="21"/>
                <w:szCs w:val="21"/>
                <w:lang w:val="en-US" w:eastAsia="zh-CN"/>
              </w:rPr>
            </w:pPr>
          </w:p>
        </w:tc>
        <w:tc>
          <w:tcPr>
            <w:tcW w:w="1843" w:type="dxa"/>
            <w:tcBorders>
              <w:top w:val="nil"/>
              <w:left w:val="nil"/>
              <w:bottom w:val="single" w:sz="4" w:space="0" w:color="auto"/>
              <w:right w:val="nil"/>
            </w:tcBorders>
            <w:shd w:val="clear" w:color="auto" w:fill="auto"/>
            <w:noWrap/>
          </w:tcPr>
          <w:p w14:paraId="28718D3A"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≥1/day</w:t>
            </w:r>
          </w:p>
        </w:tc>
        <w:tc>
          <w:tcPr>
            <w:tcW w:w="1701" w:type="dxa"/>
            <w:tcBorders>
              <w:top w:val="nil"/>
              <w:left w:val="nil"/>
              <w:bottom w:val="single" w:sz="4" w:space="0" w:color="auto"/>
              <w:right w:val="nil"/>
            </w:tcBorders>
            <w:shd w:val="clear" w:color="auto" w:fill="auto"/>
            <w:noWrap/>
          </w:tcPr>
          <w:p w14:paraId="2743BEF7"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0.99 (0.81-1.22)</w:t>
            </w:r>
          </w:p>
        </w:tc>
        <w:tc>
          <w:tcPr>
            <w:tcW w:w="6378" w:type="dxa"/>
            <w:vMerge/>
            <w:tcBorders>
              <w:top w:val="nil"/>
              <w:left w:val="nil"/>
              <w:bottom w:val="single" w:sz="4" w:space="0" w:color="auto"/>
              <w:right w:val="nil"/>
            </w:tcBorders>
            <w:shd w:val="clear" w:color="auto" w:fill="auto"/>
            <w:noWrap/>
          </w:tcPr>
          <w:p w14:paraId="6D01DBD9" w14:textId="77777777" w:rsidR="00756BEB" w:rsidRPr="00B5339B" w:rsidRDefault="00756BEB" w:rsidP="00DE5DAE">
            <w:pPr>
              <w:widowControl w:val="0"/>
              <w:rPr>
                <w:color w:val="auto"/>
                <w:kern w:val="2"/>
                <w:sz w:val="21"/>
                <w:szCs w:val="21"/>
                <w:lang w:val="en-US" w:eastAsia="zh-CN"/>
              </w:rPr>
            </w:pPr>
          </w:p>
        </w:tc>
        <w:tc>
          <w:tcPr>
            <w:tcW w:w="4395" w:type="dxa"/>
            <w:vMerge/>
            <w:tcBorders>
              <w:top w:val="nil"/>
              <w:left w:val="nil"/>
              <w:bottom w:val="single" w:sz="4" w:space="0" w:color="auto"/>
              <w:right w:val="nil"/>
            </w:tcBorders>
          </w:tcPr>
          <w:p w14:paraId="7B5C1707" w14:textId="77777777" w:rsidR="00756BEB" w:rsidRPr="00B5339B" w:rsidRDefault="00756BEB" w:rsidP="00DE5DAE">
            <w:pPr>
              <w:widowControl w:val="0"/>
              <w:rPr>
                <w:color w:val="auto"/>
                <w:kern w:val="2"/>
                <w:sz w:val="21"/>
                <w:szCs w:val="21"/>
                <w:lang w:val="en-US" w:eastAsia="zh-CN"/>
              </w:rPr>
            </w:pPr>
          </w:p>
        </w:tc>
      </w:tr>
      <w:tr w:rsidR="00756BEB" w:rsidRPr="00B5339B" w14:paraId="56A72AF2" w14:textId="77777777" w:rsidTr="00E13040">
        <w:trPr>
          <w:trHeight w:val="270"/>
        </w:trPr>
        <w:tc>
          <w:tcPr>
            <w:tcW w:w="2830" w:type="dxa"/>
            <w:tcBorders>
              <w:left w:val="nil"/>
              <w:bottom w:val="nil"/>
              <w:right w:val="nil"/>
            </w:tcBorders>
            <w:shd w:val="clear" w:color="auto" w:fill="auto"/>
            <w:noWrap/>
          </w:tcPr>
          <w:p w14:paraId="06A55884" w14:textId="77777777" w:rsidR="00756BEB" w:rsidRPr="00B5339B" w:rsidRDefault="00756BEB" w:rsidP="00EF60CF">
            <w:pPr>
              <w:widowControl w:val="0"/>
              <w:rPr>
                <w:color w:val="auto"/>
                <w:kern w:val="2"/>
                <w:sz w:val="21"/>
                <w:szCs w:val="21"/>
                <w:lang w:val="en-US" w:eastAsia="zh-CN"/>
              </w:rPr>
            </w:pPr>
            <w:r w:rsidRPr="00B5339B">
              <w:rPr>
                <w:color w:val="auto"/>
                <w:kern w:val="2"/>
                <w:sz w:val="21"/>
                <w:szCs w:val="21"/>
                <w:lang w:val="en-US" w:eastAsia="zh-CN"/>
              </w:rPr>
              <w:t>Tong et al. 2020 [22]</w:t>
            </w:r>
          </w:p>
        </w:tc>
        <w:tc>
          <w:tcPr>
            <w:tcW w:w="851" w:type="dxa"/>
            <w:tcBorders>
              <w:left w:val="nil"/>
              <w:bottom w:val="nil"/>
              <w:right w:val="nil"/>
            </w:tcBorders>
            <w:shd w:val="clear" w:color="auto" w:fill="auto"/>
          </w:tcPr>
          <w:p w14:paraId="104179A7" w14:textId="77777777" w:rsidR="00756BEB" w:rsidRPr="00B5339B" w:rsidRDefault="00756BEB" w:rsidP="00EF60CF">
            <w:pPr>
              <w:widowControl w:val="0"/>
              <w:rPr>
                <w:color w:val="auto"/>
                <w:kern w:val="2"/>
                <w:sz w:val="21"/>
                <w:szCs w:val="21"/>
                <w:lang w:val="en-US" w:eastAsia="zh-CN"/>
              </w:rPr>
            </w:pPr>
          </w:p>
        </w:tc>
        <w:tc>
          <w:tcPr>
            <w:tcW w:w="1843" w:type="dxa"/>
            <w:tcBorders>
              <w:left w:val="nil"/>
              <w:bottom w:val="nil"/>
              <w:right w:val="nil"/>
            </w:tcBorders>
            <w:shd w:val="clear" w:color="auto" w:fill="auto"/>
            <w:noWrap/>
          </w:tcPr>
          <w:p w14:paraId="3AE4A9E6"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3.0</w:t>
            </w:r>
            <w:r w:rsidRPr="00B5339B">
              <w:rPr>
                <w:color w:val="auto"/>
                <w:sz w:val="21"/>
                <w:szCs w:val="21"/>
                <w:lang w:eastAsia="zh-CN"/>
              </w:rPr>
              <w:t>g</w:t>
            </w:r>
            <w:r w:rsidRPr="00B5339B">
              <w:rPr>
                <w:color w:val="auto"/>
                <w:kern w:val="2"/>
                <w:sz w:val="21"/>
                <w:szCs w:val="21"/>
                <w:lang w:val="en-US" w:eastAsia="zh-CN"/>
              </w:rPr>
              <w:t>/day</w:t>
            </w:r>
            <w:r w:rsidRPr="00B5339B">
              <w:rPr>
                <w:color w:val="auto"/>
                <w:sz w:val="21"/>
                <w:szCs w:val="21"/>
              </w:rPr>
              <w:t xml:space="preserve"> </w:t>
            </w:r>
            <w:r w:rsidRPr="00B5339B">
              <w:rPr>
                <w:color w:val="auto"/>
                <w:kern w:val="2"/>
                <w:sz w:val="21"/>
                <w:szCs w:val="21"/>
                <w:lang w:val="en-US" w:eastAsia="zh-CN"/>
              </w:rPr>
              <w:t>median</w:t>
            </w:r>
          </w:p>
        </w:tc>
        <w:tc>
          <w:tcPr>
            <w:tcW w:w="1701" w:type="dxa"/>
            <w:tcBorders>
              <w:left w:val="nil"/>
              <w:bottom w:val="nil"/>
              <w:right w:val="nil"/>
            </w:tcBorders>
            <w:shd w:val="clear" w:color="auto" w:fill="auto"/>
            <w:noWrap/>
          </w:tcPr>
          <w:p w14:paraId="7156B92A"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1.00 (reference)</w:t>
            </w:r>
          </w:p>
        </w:tc>
        <w:tc>
          <w:tcPr>
            <w:tcW w:w="6378" w:type="dxa"/>
            <w:vMerge w:val="restart"/>
            <w:tcBorders>
              <w:left w:val="nil"/>
              <w:bottom w:val="nil"/>
              <w:right w:val="nil"/>
            </w:tcBorders>
            <w:shd w:val="clear" w:color="auto" w:fill="auto"/>
            <w:noWrap/>
          </w:tcPr>
          <w:p w14:paraId="270A6D94"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 xml:space="preserve">Age, smoking history, history of diabetes, prior hypertension, prior </w:t>
            </w:r>
            <w:proofErr w:type="spellStart"/>
            <w:r w:rsidRPr="00B5339B">
              <w:rPr>
                <w:color w:val="auto"/>
                <w:kern w:val="2"/>
                <w:sz w:val="21"/>
                <w:szCs w:val="21"/>
                <w:lang w:val="en-US" w:eastAsia="zh-CN"/>
              </w:rPr>
              <w:t>hyperlipidaemia</w:t>
            </w:r>
            <w:proofErr w:type="spellEnd"/>
            <w:r w:rsidRPr="00B5339B">
              <w:rPr>
                <w:color w:val="auto"/>
                <w:kern w:val="2"/>
                <w:sz w:val="21"/>
                <w:szCs w:val="21"/>
                <w:lang w:val="en-US" w:eastAsia="zh-CN"/>
              </w:rPr>
              <w:t>, Cambridge physical activity index, employment status, level of education completed, current alcohol consumption, body mass index), and observed intake of energy, and stratified by sex and EPIC center.</w:t>
            </w:r>
          </w:p>
        </w:tc>
        <w:tc>
          <w:tcPr>
            <w:tcW w:w="4395" w:type="dxa"/>
            <w:vMerge w:val="restart"/>
            <w:tcBorders>
              <w:left w:val="nil"/>
              <w:bottom w:val="nil"/>
              <w:right w:val="nil"/>
            </w:tcBorders>
          </w:tcPr>
          <w:p w14:paraId="561AA134"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Whole eggs and egg products, such as eggs consumed as components of recipes</w:t>
            </w:r>
          </w:p>
        </w:tc>
      </w:tr>
      <w:tr w:rsidR="00756BEB" w:rsidRPr="00B5339B" w14:paraId="6A16BC49" w14:textId="77777777" w:rsidTr="00E13040">
        <w:trPr>
          <w:trHeight w:val="270"/>
        </w:trPr>
        <w:tc>
          <w:tcPr>
            <w:tcW w:w="2830" w:type="dxa"/>
            <w:tcBorders>
              <w:top w:val="nil"/>
              <w:left w:val="nil"/>
              <w:bottom w:val="nil"/>
              <w:right w:val="nil"/>
            </w:tcBorders>
            <w:shd w:val="clear" w:color="auto" w:fill="auto"/>
            <w:noWrap/>
          </w:tcPr>
          <w:p w14:paraId="662764B2" w14:textId="77777777" w:rsidR="00756BEB" w:rsidRPr="00B5339B" w:rsidRDefault="00756BEB" w:rsidP="009D22EB">
            <w:pPr>
              <w:widowControl w:val="0"/>
              <w:jc w:val="both"/>
              <w:rPr>
                <w:color w:val="auto"/>
                <w:kern w:val="2"/>
                <w:sz w:val="21"/>
                <w:szCs w:val="21"/>
                <w:lang w:val="en-US" w:eastAsia="zh-CN"/>
              </w:rPr>
            </w:pPr>
          </w:p>
        </w:tc>
        <w:tc>
          <w:tcPr>
            <w:tcW w:w="851" w:type="dxa"/>
            <w:tcBorders>
              <w:top w:val="nil"/>
              <w:left w:val="nil"/>
              <w:bottom w:val="nil"/>
              <w:right w:val="nil"/>
            </w:tcBorders>
            <w:shd w:val="clear" w:color="auto" w:fill="auto"/>
          </w:tcPr>
          <w:p w14:paraId="104EF841" w14:textId="77777777" w:rsidR="00756BEB" w:rsidRPr="00B5339B" w:rsidRDefault="00756BEB" w:rsidP="009D22EB">
            <w:pPr>
              <w:widowControl w:val="0"/>
              <w:jc w:val="both"/>
              <w:rPr>
                <w:color w:val="auto"/>
                <w:kern w:val="2"/>
                <w:sz w:val="21"/>
                <w:szCs w:val="21"/>
                <w:lang w:val="en-US" w:eastAsia="zh-CN"/>
              </w:rPr>
            </w:pPr>
          </w:p>
        </w:tc>
        <w:tc>
          <w:tcPr>
            <w:tcW w:w="1843" w:type="dxa"/>
            <w:tcBorders>
              <w:top w:val="nil"/>
              <w:left w:val="nil"/>
              <w:bottom w:val="nil"/>
              <w:right w:val="nil"/>
            </w:tcBorders>
            <w:shd w:val="clear" w:color="auto" w:fill="auto"/>
            <w:noWrap/>
          </w:tcPr>
          <w:p w14:paraId="40968531"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7.8g/day</w:t>
            </w:r>
            <w:r w:rsidRPr="00B5339B">
              <w:rPr>
                <w:color w:val="auto"/>
                <w:sz w:val="21"/>
                <w:szCs w:val="21"/>
              </w:rPr>
              <w:t xml:space="preserve"> </w:t>
            </w:r>
            <w:r w:rsidRPr="00B5339B">
              <w:rPr>
                <w:color w:val="auto"/>
                <w:kern w:val="2"/>
                <w:sz w:val="21"/>
                <w:szCs w:val="21"/>
                <w:lang w:val="en-US" w:eastAsia="zh-CN"/>
              </w:rPr>
              <w:t>median</w:t>
            </w:r>
          </w:p>
        </w:tc>
        <w:tc>
          <w:tcPr>
            <w:tcW w:w="1701" w:type="dxa"/>
            <w:tcBorders>
              <w:top w:val="nil"/>
              <w:left w:val="nil"/>
              <w:bottom w:val="nil"/>
              <w:right w:val="nil"/>
            </w:tcBorders>
            <w:shd w:val="clear" w:color="auto" w:fill="auto"/>
            <w:noWrap/>
          </w:tcPr>
          <w:p w14:paraId="69808FC0"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0.95 (0.87-1.03)</w:t>
            </w:r>
          </w:p>
        </w:tc>
        <w:tc>
          <w:tcPr>
            <w:tcW w:w="6378" w:type="dxa"/>
            <w:vMerge/>
            <w:tcBorders>
              <w:top w:val="nil"/>
              <w:left w:val="nil"/>
              <w:bottom w:val="nil"/>
              <w:right w:val="nil"/>
            </w:tcBorders>
            <w:shd w:val="clear" w:color="auto" w:fill="auto"/>
            <w:noWrap/>
          </w:tcPr>
          <w:p w14:paraId="0417A89F" w14:textId="77777777" w:rsidR="00756BEB" w:rsidRPr="00B5339B" w:rsidRDefault="00756BEB" w:rsidP="009D22EB">
            <w:pPr>
              <w:widowControl w:val="0"/>
              <w:jc w:val="both"/>
              <w:rPr>
                <w:color w:val="auto"/>
                <w:kern w:val="2"/>
                <w:sz w:val="21"/>
                <w:szCs w:val="21"/>
                <w:lang w:val="en-US" w:eastAsia="zh-CN"/>
              </w:rPr>
            </w:pPr>
          </w:p>
        </w:tc>
        <w:tc>
          <w:tcPr>
            <w:tcW w:w="4395" w:type="dxa"/>
            <w:vMerge/>
            <w:tcBorders>
              <w:top w:val="nil"/>
              <w:left w:val="nil"/>
              <w:bottom w:val="nil"/>
              <w:right w:val="nil"/>
            </w:tcBorders>
          </w:tcPr>
          <w:p w14:paraId="1AAC9682" w14:textId="77777777" w:rsidR="00756BEB" w:rsidRPr="00B5339B" w:rsidRDefault="00756BEB" w:rsidP="009D22EB">
            <w:pPr>
              <w:widowControl w:val="0"/>
              <w:jc w:val="both"/>
              <w:rPr>
                <w:color w:val="auto"/>
                <w:kern w:val="2"/>
                <w:sz w:val="21"/>
                <w:szCs w:val="21"/>
                <w:lang w:val="en-US" w:eastAsia="zh-CN"/>
              </w:rPr>
            </w:pPr>
          </w:p>
        </w:tc>
      </w:tr>
      <w:tr w:rsidR="00756BEB" w:rsidRPr="00B5339B" w14:paraId="37D4642E" w14:textId="77777777" w:rsidTr="00E13040">
        <w:trPr>
          <w:trHeight w:val="270"/>
        </w:trPr>
        <w:tc>
          <w:tcPr>
            <w:tcW w:w="2830" w:type="dxa"/>
            <w:tcBorders>
              <w:top w:val="nil"/>
              <w:left w:val="nil"/>
              <w:bottom w:val="nil"/>
              <w:right w:val="nil"/>
            </w:tcBorders>
            <w:shd w:val="clear" w:color="auto" w:fill="auto"/>
            <w:noWrap/>
          </w:tcPr>
          <w:p w14:paraId="05422C2B" w14:textId="77777777" w:rsidR="00756BEB" w:rsidRPr="00B5339B" w:rsidRDefault="00756BEB" w:rsidP="009D22EB">
            <w:pPr>
              <w:widowControl w:val="0"/>
              <w:jc w:val="both"/>
              <w:rPr>
                <w:color w:val="auto"/>
                <w:kern w:val="2"/>
                <w:sz w:val="21"/>
                <w:szCs w:val="21"/>
                <w:lang w:val="en-US" w:eastAsia="zh-CN"/>
              </w:rPr>
            </w:pPr>
          </w:p>
        </w:tc>
        <w:tc>
          <w:tcPr>
            <w:tcW w:w="851" w:type="dxa"/>
            <w:tcBorders>
              <w:top w:val="nil"/>
              <w:left w:val="nil"/>
              <w:bottom w:val="nil"/>
              <w:right w:val="nil"/>
            </w:tcBorders>
            <w:shd w:val="clear" w:color="auto" w:fill="auto"/>
          </w:tcPr>
          <w:p w14:paraId="56A51375" w14:textId="77777777" w:rsidR="00756BEB" w:rsidRPr="00B5339B" w:rsidRDefault="00756BEB" w:rsidP="009D22EB">
            <w:pPr>
              <w:widowControl w:val="0"/>
              <w:jc w:val="both"/>
              <w:rPr>
                <w:color w:val="auto"/>
                <w:kern w:val="2"/>
                <w:sz w:val="21"/>
                <w:szCs w:val="21"/>
                <w:lang w:val="en-US" w:eastAsia="zh-CN"/>
              </w:rPr>
            </w:pPr>
          </w:p>
        </w:tc>
        <w:tc>
          <w:tcPr>
            <w:tcW w:w="1843" w:type="dxa"/>
            <w:tcBorders>
              <w:top w:val="nil"/>
              <w:left w:val="nil"/>
              <w:bottom w:val="nil"/>
              <w:right w:val="nil"/>
            </w:tcBorders>
            <w:shd w:val="clear" w:color="auto" w:fill="auto"/>
            <w:noWrap/>
          </w:tcPr>
          <w:p w14:paraId="15E8654B"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13.7g/day</w:t>
            </w:r>
            <w:r w:rsidRPr="00B5339B">
              <w:rPr>
                <w:color w:val="auto"/>
                <w:sz w:val="21"/>
                <w:szCs w:val="21"/>
              </w:rPr>
              <w:t xml:space="preserve"> </w:t>
            </w:r>
            <w:r w:rsidRPr="00B5339B">
              <w:rPr>
                <w:color w:val="auto"/>
                <w:kern w:val="2"/>
                <w:sz w:val="21"/>
                <w:szCs w:val="21"/>
                <w:lang w:val="en-US" w:eastAsia="zh-CN"/>
              </w:rPr>
              <w:t>median</w:t>
            </w:r>
          </w:p>
        </w:tc>
        <w:tc>
          <w:tcPr>
            <w:tcW w:w="1701" w:type="dxa"/>
            <w:tcBorders>
              <w:top w:val="nil"/>
              <w:left w:val="nil"/>
              <w:bottom w:val="nil"/>
              <w:right w:val="nil"/>
            </w:tcBorders>
            <w:shd w:val="clear" w:color="auto" w:fill="auto"/>
            <w:noWrap/>
          </w:tcPr>
          <w:p w14:paraId="0F82B668"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0.94 (0.87-1.02)</w:t>
            </w:r>
          </w:p>
        </w:tc>
        <w:tc>
          <w:tcPr>
            <w:tcW w:w="6378" w:type="dxa"/>
            <w:vMerge/>
            <w:tcBorders>
              <w:top w:val="nil"/>
              <w:left w:val="nil"/>
              <w:bottom w:val="nil"/>
              <w:right w:val="nil"/>
            </w:tcBorders>
            <w:shd w:val="clear" w:color="auto" w:fill="auto"/>
            <w:noWrap/>
          </w:tcPr>
          <w:p w14:paraId="249C6430" w14:textId="77777777" w:rsidR="00756BEB" w:rsidRPr="00B5339B" w:rsidRDefault="00756BEB" w:rsidP="009D22EB">
            <w:pPr>
              <w:widowControl w:val="0"/>
              <w:jc w:val="both"/>
              <w:rPr>
                <w:color w:val="auto"/>
                <w:kern w:val="2"/>
                <w:sz w:val="21"/>
                <w:szCs w:val="21"/>
                <w:lang w:val="en-US" w:eastAsia="zh-CN"/>
              </w:rPr>
            </w:pPr>
          </w:p>
        </w:tc>
        <w:tc>
          <w:tcPr>
            <w:tcW w:w="4395" w:type="dxa"/>
            <w:vMerge/>
            <w:tcBorders>
              <w:top w:val="nil"/>
              <w:left w:val="nil"/>
              <w:bottom w:val="nil"/>
              <w:right w:val="nil"/>
            </w:tcBorders>
          </w:tcPr>
          <w:p w14:paraId="1EBC45F4" w14:textId="77777777" w:rsidR="00756BEB" w:rsidRPr="00B5339B" w:rsidRDefault="00756BEB" w:rsidP="009D22EB">
            <w:pPr>
              <w:widowControl w:val="0"/>
              <w:jc w:val="both"/>
              <w:rPr>
                <w:color w:val="auto"/>
                <w:kern w:val="2"/>
                <w:sz w:val="21"/>
                <w:szCs w:val="21"/>
                <w:lang w:val="en-US" w:eastAsia="zh-CN"/>
              </w:rPr>
            </w:pPr>
          </w:p>
        </w:tc>
      </w:tr>
      <w:tr w:rsidR="00756BEB" w:rsidRPr="00B5339B" w14:paraId="40EE3069" w14:textId="77777777" w:rsidTr="00E13040">
        <w:trPr>
          <w:trHeight w:val="270"/>
        </w:trPr>
        <w:tc>
          <w:tcPr>
            <w:tcW w:w="2830" w:type="dxa"/>
            <w:tcBorders>
              <w:top w:val="nil"/>
              <w:left w:val="nil"/>
              <w:bottom w:val="nil"/>
              <w:right w:val="nil"/>
            </w:tcBorders>
            <w:shd w:val="clear" w:color="auto" w:fill="auto"/>
            <w:noWrap/>
          </w:tcPr>
          <w:p w14:paraId="6A13F793" w14:textId="77777777" w:rsidR="00756BEB" w:rsidRPr="00B5339B" w:rsidRDefault="00756BEB" w:rsidP="009D22EB">
            <w:pPr>
              <w:widowControl w:val="0"/>
              <w:jc w:val="both"/>
              <w:rPr>
                <w:color w:val="auto"/>
                <w:kern w:val="2"/>
                <w:sz w:val="21"/>
                <w:szCs w:val="21"/>
                <w:lang w:val="en-US" w:eastAsia="zh-CN"/>
              </w:rPr>
            </w:pPr>
          </w:p>
        </w:tc>
        <w:tc>
          <w:tcPr>
            <w:tcW w:w="851" w:type="dxa"/>
            <w:tcBorders>
              <w:top w:val="nil"/>
              <w:left w:val="nil"/>
              <w:bottom w:val="nil"/>
              <w:right w:val="nil"/>
            </w:tcBorders>
            <w:shd w:val="clear" w:color="auto" w:fill="auto"/>
          </w:tcPr>
          <w:p w14:paraId="1B0DAB74" w14:textId="77777777" w:rsidR="00756BEB" w:rsidRPr="00B5339B" w:rsidRDefault="00756BEB" w:rsidP="009D22EB">
            <w:pPr>
              <w:widowControl w:val="0"/>
              <w:jc w:val="both"/>
              <w:rPr>
                <w:color w:val="auto"/>
                <w:kern w:val="2"/>
                <w:sz w:val="21"/>
                <w:szCs w:val="21"/>
                <w:lang w:val="en-US" w:eastAsia="zh-CN"/>
              </w:rPr>
            </w:pPr>
          </w:p>
        </w:tc>
        <w:tc>
          <w:tcPr>
            <w:tcW w:w="1843" w:type="dxa"/>
            <w:tcBorders>
              <w:top w:val="nil"/>
              <w:left w:val="nil"/>
              <w:bottom w:val="nil"/>
              <w:right w:val="nil"/>
            </w:tcBorders>
            <w:shd w:val="clear" w:color="auto" w:fill="auto"/>
            <w:noWrap/>
          </w:tcPr>
          <w:p w14:paraId="76774DF0"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21.5g/day</w:t>
            </w:r>
            <w:r w:rsidRPr="00B5339B">
              <w:rPr>
                <w:color w:val="auto"/>
                <w:sz w:val="21"/>
                <w:szCs w:val="21"/>
              </w:rPr>
              <w:t xml:space="preserve"> </w:t>
            </w:r>
            <w:r w:rsidRPr="00B5339B">
              <w:rPr>
                <w:color w:val="auto"/>
                <w:kern w:val="2"/>
                <w:sz w:val="21"/>
                <w:szCs w:val="21"/>
                <w:lang w:val="en-US" w:eastAsia="zh-CN"/>
              </w:rPr>
              <w:t>median</w:t>
            </w:r>
          </w:p>
        </w:tc>
        <w:tc>
          <w:tcPr>
            <w:tcW w:w="1701" w:type="dxa"/>
            <w:tcBorders>
              <w:top w:val="nil"/>
              <w:left w:val="nil"/>
              <w:bottom w:val="nil"/>
              <w:right w:val="nil"/>
            </w:tcBorders>
            <w:shd w:val="clear" w:color="auto" w:fill="auto"/>
            <w:noWrap/>
          </w:tcPr>
          <w:p w14:paraId="59F5F75B"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0.98 (0.90-1.06)</w:t>
            </w:r>
          </w:p>
        </w:tc>
        <w:tc>
          <w:tcPr>
            <w:tcW w:w="6378" w:type="dxa"/>
            <w:vMerge/>
            <w:tcBorders>
              <w:top w:val="nil"/>
              <w:left w:val="nil"/>
              <w:bottom w:val="nil"/>
              <w:right w:val="nil"/>
            </w:tcBorders>
            <w:shd w:val="clear" w:color="auto" w:fill="auto"/>
            <w:noWrap/>
          </w:tcPr>
          <w:p w14:paraId="4C1F51F9" w14:textId="77777777" w:rsidR="00756BEB" w:rsidRPr="00B5339B" w:rsidRDefault="00756BEB" w:rsidP="009D22EB">
            <w:pPr>
              <w:widowControl w:val="0"/>
              <w:jc w:val="both"/>
              <w:rPr>
                <w:color w:val="auto"/>
                <w:kern w:val="2"/>
                <w:sz w:val="21"/>
                <w:szCs w:val="21"/>
                <w:lang w:val="en-US" w:eastAsia="zh-CN"/>
              </w:rPr>
            </w:pPr>
          </w:p>
        </w:tc>
        <w:tc>
          <w:tcPr>
            <w:tcW w:w="4395" w:type="dxa"/>
            <w:vMerge/>
            <w:tcBorders>
              <w:top w:val="nil"/>
              <w:left w:val="nil"/>
              <w:bottom w:val="nil"/>
              <w:right w:val="nil"/>
            </w:tcBorders>
          </w:tcPr>
          <w:p w14:paraId="68989738" w14:textId="77777777" w:rsidR="00756BEB" w:rsidRPr="00B5339B" w:rsidRDefault="00756BEB" w:rsidP="009D22EB">
            <w:pPr>
              <w:widowControl w:val="0"/>
              <w:jc w:val="both"/>
              <w:rPr>
                <w:color w:val="auto"/>
                <w:kern w:val="2"/>
                <w:sz w:val="21"/>
                <w:szCs w:val="21"/>
                <w:lang w:val="en-US" w:eastAsia="zh-CN"/>
              </w:rPr>
            </w:pPr>
          </w:p>
        </w:tc>
      </w:tr>
      <w:tr w:rsidR="00756BEB" w:rsidRPr="00B5339B" w14:paraId="2AB9256D" w14:textId="77777777" w:rsidTr="00E13040">
        <w:trPr>
          <w:trHeight w:val="270"/>
        </w:trPr>
        <w:tc>
          <w:tcPr>
            <w:tcW w:w="2830" w:type="dxa"/>
            <w:tcBorders>
              <w:top w:val="nil"/>
              <w:left w:val="nil"/>
              <w:right w:val="nil"/>
            </w:tcBorders>
            <w:shd w:val="clear" w:color="auto" w:fill="auto"/>
            <w:noWrap/>
          </w:tcPr>
          <w:p w14:paraId="0CC409A9" w14:textId="77777777" w:rsidR="00756BEB" w:rsidRPr="00B5339B" w:rsidRDefault="00756BEB" w:rsidP="009D22EB">
            <w:pPr>
              <w:widowControl w:val="0"/>
              <w:jc w:val="both"/>
              <w:rPr>
                <w:color w:val="auto"/>
                <w:kern w:val="2"/>
                <w:sz w:val="21"/>
                <w:szCs w:val="21"/>
                <w:lang w:val="en-US" w:eastAsia="zh-CN"/>
              </w:rPr>
            </w:pPr>
          </w:p>
        </w:tc>
        <w:tc>
          <w:tcPr>
            <w:tcW w:w="851" w:type="dxa"/>
            <w:tcBorders>
              <w:top w:val="nil"/>
              <w:left w:val="nil"/>
              <w:right w:val="nil"/>
            </w:tcBorders>
            <w:shd w:val="clear" w:color="auto" w:fill="auto"/>
          </w:tcPr>
          <w:p w14:paraId="57B33FE1" w14:textId="77777777" w:rsidR="00756BEB" w:rsidRPr="00B5339B" w:rsidRDefault="00756BEB" w:rsidP="009D22EB">
            <w:pPr>
              <w:widowControl w:val="0"/>
              <w:jc w:val="both"/>
              <w:rPr>
                <w:color w:val="auto"/>
                <w:kern w:val="2"/>
                <w:sz w:val="21"/>
                <w:szCs w:val="21"/>
                <w:lang w:val="en-US" w:eastAsia="zh-CN"/>
              </w:rPr>
            </w:pPr>
          </w:p>
        </w:tc>
        <w:tc>
          <w:tcPr>
            <w:tcW w:w="1843" w:type="dxa"/>
            <w:tcBorders>
              <w:top w:val="nil"/>
              <w:left w:val="nil"/>
              <w:right w:val="nil"/>
            </w:tcBorders>
            <w:shd w:val="clear" w:color="auto" w:fill="auto"/>
            <w:noWrap/>
          </w:tcPr>
          <w:p w14:paraId="12A69061"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35.6/day</w:t>
            </w:r>
            <w:r w:rsidRPr="00B5339B">
              <w:rPr>
                <w:color w:val="auto"/>
                <w:sz w:val="21"/>
                <w:szCs w:val="21"/>
              </w:rPr>
              <w:t xml:space="preserve"> </w:t>
            </w:r>
            <w:r w:rsidRPr="00B5339B">
              <w:rPr>
                <w:color w:val="auto"/>
                <w:kern w:val="2"/>
                <w:sz w:val="21"/>
                <w:szCs w:val="21"/>
                <w:lang w:val="en-US" w:eastAsia="zh-CN"/>
              </w:rPr>
              <w:t>median</w:t>
            </w:r>
          </w:p>
        </w:tc>
        <w:tc>
          <w:tcPr>
            <w:tcW w:w="1701" w:type="dxa"/>
            <w:tcBorders>
              <w:top w:val="nil"/>
              <w:left w:val="nil"/>
              <w:right w:val="nil"/>
            </w:tcBorders>
            <w:shd w:val="clear" w:color="auto" w:fill="auto"/>
            <w:noWrap/>
          </w:tcPr>
          <w:p w14:paraId="1AFD9376" w14:textId="77777777" w:rsidR="00756BEB" w:rsidRPr="00B5339B" w:rsidRDefault="00756BEB" w:rsidP="00DE5DAE">
            <w:pPr>
              <w:widowControl w:val="0"/>
              <w:rPr>
                <w:color w:val="auto"/>
                <w:kern w:val="2"/>
                <w:sz w:val="21"/>
                <w:szCs w:val="21"/>
                <w:lang w:val="en-US" w:eastAsia="zh-CN"/>
              </w:rPr>
            </w:pPr>
            <w:r w:rsidRPr="00B5339B">
              <w:rPr>
                <w:color w:val="auto"/>
                <w:kern w:val="2"/>
                <w:sz w:val="21"/>
                <w:szCs w:val="21"/>
                <w:lang w:val="en-US" w:eastAsia="zh-CN"/>
              </w:rPr>
              <w:t>1.04 (0.96-1.12)</w:t>
            </w:r>
          </w:p>
        </w:tc>
        <w:tc>
          <w:tcPr>
            <w:tcW w:w="6378" w:type="dxa"/>
            <w:vMerge/>
            <w:tcBorders>
              <w:top w:val="nil"/>
              <w:left w:val="nil"/>
              <w:right w:val="nil"/>
            </w:tcBorders>
            <w:shd w:val="clear" w:color="auto" w:fill="auto"/>
            <w:noWrap/>
          </w:tcPr>
          <w:p w14:paraId="0D0ECE84" w14:textId="77777777" w:rsidR="00756BEB" w:rsidRPr="00B5339B" w:rsidRDefault="00756BEB" w:rsidP="009D22EB">
            <w:pPr>
              <w:widowControl w:val="0"/>
              <w:jc w:val="both"/>
              <w:rPr>
                <w:color w:val="auto"/>
                <w:kern w:val="2"/>
                <w:sz w:val="21"/>
                <w:szCs w:val="21"/>
                <w:lang w:val="en-US" w:eastAsia="zh-CN"/>
              </w:rPr>
            </w:pPr>
          </w:p>
        </w:tc>
        <w:tc>
          <w:tcPr>
            <w:tcW w:w="4395" w:type="dxa"/>
            <w:vMerge/>
            <w:tcBorders>
              <w:top w:val="nil"/>
              <w:left w:val="nil"/>
              <w:right w:val="nil"/>
            </w:tcBorders>
          </w:tcPr>
          <w:p w14:paraId="0C155DB8" w14:textId="77777777" w:rsidR="00756BEB" w:rsidRPr="00B5339B" w:rsidRDefault="00756BEB" w:rsidP="009D22EB">
            <w:pPr>
              <w:widowControl w:val="0"/>
              <w:jc w:val="both"/>
              <w:rPr>
                <w:color w:val="auto"/>
                <w:kern w:val="2"/>
                <w:sz w:val="21"/>
                <w:szCs w:val="21"/>
                <w:lang w:val="en-US" w:eastAsia="zh-CN"/>
              </w:rPr>
            </w:pPr>
          </w:p>
        </w:tc>
      </w:tr>
    </w:tbl>
    <w:p w14:paraId="1D3EB173" w14:textId="2271D070" w:rsidR="004172A8" w:rsidRPr="00423B71" w:rsidRDefault="003E172C" w:rsidP="00545BE5">
      <w:pPr>
        <w:widowControl w:val="0"/>
        <w:jc w:val="both"/>
        <w:rPr>
          <w:color w:val="auto"/>
          <w:kern w:val="2"/>
          <w:sz w:val="21"/>
          <w:szCs w:val="21"/>
          <w:lang w:val="en-US" w:eastAsia="zh-CN"/>
        </w:rPr>
      </w:pPr>
      <w:r w:rsidRPr="00B5339B">
        <w:rPr>
          <w:color w:val="auto"/>
          <w:kern w:val="2"/>
          <w:sz w:val="21"/>
          <w:szCs w:val="21"/>
          <w:lang w:val="en-US" w:eastAsia="zh-CN"/>
        </w:rPr>
        <w:t xml:space="preserve">IS, </w:t>
      </w:r>
      <w:bookmarkStart w:id="1" w:name="OLE_LINK62"/>
      <w:bookmarkStart w:id="2" w:name="OLE_LINK63"/>
      <w:r w:rsidRPr="00B5339B">
        <w:rPr>
          <w:color w:val="auto"/>
          <w:kern w:val="2"/>
          <w:sz w:val="21"/>
          <w:szCs w:val="21"/>
          <w:lang w:val="en-US" w:eastAsia="zh-CN"/>
        </w:rPr>
        <w:t>ischemic stroke</w:t>
      </w:r>
      <w:bookmarkEnd w:id="1"/>
      <w:bookmarkEnd w:id="2"/>
      <w:r w:rsidRPr="00B5339B">
        <w:rPr>
          <w:color w:val="auto"/>
          <w:kern w:val="2"/>
          <w:sz w:val="21"/>
          <w:szCs w:val="21"/>
          <w:lang w:val="en-US" w:eastAsia="zh-CN"/>
        </w:rPr>
        <w:t>; HS, hemorrhagic stroke; BMI, body mass index, WHR, waist to hip measurement ratio; HDL-C, high density lipoprotein cholesterol</w:t>
      </w:r>
      <w:r w:rsidR="00912A41">
        <w:rPr>
          <w:color w:val="auto"/>
          <w:kern w:val="2"/>
          <w:sz w:val="21"/>
          <w:szCs w:val="21"/>
          <w:lang w:val="en-US" w:eastAsia="zh-CN"/>
        </w:rPr>
        <w:t>.</w:t>
      </w:r>
    </w:p>
    <w:sectPr w:rsidR="004172A8" w:rsidRPr="00423B71" w:rsidSect="00545BE5">
      <w:pgSz w:w="20979" w:h="17010" w:orient="landscape" w:code="6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810EC" w14:textId="77777777" w:rsidR="00577197" w:rsidRDefault="00577197">
      <w:r>
        <w:separator/>
      </w:r>
    </w:p>
  </w:endnote>
  <w:endnote w:type="continuationSeparator" w:id="0">
    <w:p w14:paraId="5B364647" w14:textId="77777777" w:rsidR="00577197" w:rsidRDefault="00577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dvOT1ef757c0">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D9244" w14:textId="77777777" w:rsidR="00577197" w:rsidRDefault="00577197">
      <w:r>
        <w:separator/>
      </w:r>
    </w:p>
  </w:footnote>
  <w:footnote w:type="continuationSeparator" w:id="0">
    <w:p w14:paraId="35B8D07E" w14:textId="77777777" w:rsidR="00577197" w:rsidRDefault="00577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770EE"/>
    <w:multiLevelType w:val="hybridMultilevel"/>
    <w:tmpl w:val="33E65C0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42665EC"/>
    <w:multiLevelType w:val="hybridMultilevel"/>
    <w:tmpl w:val="0AFA5404"/>
    <w:lvl w:ilvl="0" w:tplc="31C24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CC812D4"/>
    <w:multiLevelType w:val="hybridMultilevel"/>
    <w:tmpl w:val="F2927A2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DDF5981"/>
    <w:multiLevelType w:val="hybridMultilevel"/>
    <w:tmpl w:val="E38CF4CE"/>
    <w:lvl w:ilvl="0" w:tplc="794243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E8C4774"/>
    <w:multiLevelType w:val="hybridMultilevel"/>
    <w:tmpl w:val="078CE68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5F33645"/>
    <w:multiLevelType w:val="hybridMultilevel"/>
    <w:tmpl w:val="CB1EDA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DAD08C7"/>
    <w:multiLevelType w:val="hybridMultilevel"/>
    <w:tmpl w:val="E2C42B1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B1C5588"/>
    <w:multiLevelType w:val="hybridMultilevel"/>
    <w:tmpl w:val="2CB80A3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23C3B6D"/>
    <w:multiLevelType w:val="hybridMultilevel"/>
    <w:tmpl w:val="0B5C2B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778031A"/>
    <w:multiLevelType w:val="hybridMultilevel"/>
    <w:tmpl w:val="51A2074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1"/>
  </w:num>
  <w:num w:numId="5">
    <w:abstractNumId w:val="6"/>
  </w:num>
  <w:num w:numId="6">
    <w:abstractNumId w:val="0"/>
  </w:num>
  <w:num w:numId="7">
    <w:abstractNumId w:val="7"/>
  </w:num>
  <w:num w:numId="8">
    <w:abstractNumId w:val="8"/>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Y_MEDREF_DOCUID" w:val="{B5A17D86-F886-4C33-9F85-9B60C5BE8164}"/>
    <w:docVar w:name="KY_MEDREF_VERSION" w:val="3"/>
  </w:docVars>
  <w:rsids>
    <w:rsidRoot w:val="00C74E76"/>
    <w:rsid w:val="0000345F"/>
    <w:rsid w:val="000045D0"/>
    <w:rsid w:val="00007340"/>
    <w:rsid w:val="00011A44"/>
    <w:rsid w:val="000149B3"/>
    <w:rsid w:val="00020890"/>
    <w:rsid w:val="0002134D"/>
    <w:rsid w:val="0002194C"/>
    <w:rsid w:val="00023348"/>
    <w:rsid w:val="00026C00"/>
    <w:rsid w:val="000314FF"/>
    <w:rsid w:val="000431FB"/>
    <w:rsid w:val="000516B1"/>
    <w:rsid w:val="00051DAF"/>
    <w:rsid w:val="00054362"/>
    <w:rsid w:val="000549D4"/>
    <w:rsid w:val="00055ED1"/>
    <w:rsid w:val="000616FD"/>
    <w:rsid w:val="000620CB"/>
    <w:rsid w:val="00063FF2"/>
    <w:rsid w:val="00064251"/>
    <w:rsid w:val="0006709F"/>
    <w:rsid w:val="00075F38"/>
    <w:rsid w:val="000815CB"/>
    <w:rsid w:val="00082C18"/>
    <w:rsid w:val="000854C7"/>
    <w:rsid w:val="000910C1"/>
    <w:rsid w:val="00093D16"/>
    <w:rsid w:val="00095CDE"/>
    <w:rsid w:val="0009777C"/>
    <w:rsid w:val="000A27F1"/>
    <w:rsid w:val="000A2EBD"/>
    <w:rsid w:val="000A4E41"/>
    <w:rsid w:val="000A6B25"/>
    <w:rsid w:val="000A6C84"/>
    <w:rsid w:val="000B1548"/>
    <w:rsid w:val="000B2BED"/>
    <w:rsid w:val="000B6F6C"/>
    <w:rsid w:val="000B7E47"/>
    <w:rsid w:val="000C0E60"/>
    <w:rsid w:val="000C0EA7"/>
    <w:rsid w:val="000C3B95"/>
    <w:rsid w:val="000C4994"/>
    <w:rsid w:val="000D0959"/>
    <w:rsid w:val="000D50AD"/>
    <w:rsid w:val="000F180A"/>
    <w:rsid w:val="000F7B87"/>
    <w:rsid w:val="00104922"/>
    <w:rsid w:val="00105F3A"/>
    <w:rsid w:val="0010674C"/>
    <w:rsid w:val="00107629"/>
    <w:rsid w:val="001124F6"/>
    <w:rsid w:val="00113E50"/>
    <w:rsid w:val="0011708D"/>
    <w:rsid w:val="00124E80"/>
    <w:rsid w:val="00125AA0"/>
    <w:rsid w:val="00127610"/>
    <w:rsid w:val="00127D66"/>
    <w:rsid w:val="001340D2"/>
    <w:rsid w:val="00134535"/>
    <w:rsid w:val="00134B6A"/>
    <w:rsid w:val="00134FC3"/>
    <w:rsid w:val="001369B7"/>
    <w:rsid w:val="0013717D"/>
    <w:rsid w:val="001459D3"/>
    <w:rsid w:val="00145A1D"/>
    <w:rsid w:val="0015724F"/>
    <w:rsid w:val="00157889"/>
    <w:rsid w:val="00166730"/>
    <w:rsid w:val="0017727E"/>
    <w:rsid w:val="00184A3F"/>
    <w:rsid w:val="00187748"/>
    <w:rsid w:val="001A6B03"/>
    <w:rsid w:val="001B1617"/>
    <w:rsid w:val="001B1860"/>
    <w:rsid w:val="001B5C24"/>
    <w:rsid w:val="001C01C5"/>
    <w:rsid w:val="001C0825"/>
    <w:rsid w:val="001D053F"/>
    <w:rsid w:val="001D2C06"/>
    <w:rsid w:val="001D6F3A"/>
    <w:rsid w:val="001D7276"/>
    <w:rsid w:val="001D7608"/>
    <w:rsid w:val="001E0314"/>
    <w:rsid w:val="001E2DC2"/>
    <w:rsid w:val="001F2F3D"/>
    <w:rsid w:val="001F515A"/>
    <w:rsid w:val="00205633"/>
    <w:rsid w:val="0020771A"/>
    <w:rsid w:val="00212C31"/>
    <w:rsid w:val="0022255F"/>
    <w:rsid w:val="00222BD0"/>
    <w:rsid w:val="00235F66"/>
    <w:rsid w:val="0024026A"/>
    <w:rsid w:val="00240BD8"/>
    <w:rsid w:val="002437BA"/>
    <w:rsid w:val="00244A79"/>
    <w:rsid w:val="002512CE"/>
    <w:rsid w:val="002544D4"/>
    <w:rsid w:val="00256644"/>
    <w:rsid w:val="00263274"/>
    <w:rsid w:val="002641C5"/>
    <w:rsid w:val="00265617"/>
    <w:rsid w:val="0026678D"/>
    <w:rsid w:val="0027141C"/>
    <w:rsid w:val="00283B55"/>
    <w:rsid w:val="0028695F"/>
    <w:rsid w:val="00292E2E"/>
    <w:rsid w:val="00296A95"/>
    <w:rsid w:val="0029701C"/>
    <w:rsid w:val="0029706C"/>
    <w:rsid w:val="002977BE"/>
    <w:rsid w:val="002A24A3"/>
    <w:rsid w:val="002A3D47"/>
    <w:rsid w:val="002C6DE9"/>
    <w:rsid w:val="002E1721"/>
    <w:rsid w:val="002E42AB"/>
    <w:rsid w:val="002F299F"/>
    <w:rsid w:val="002F5BF0"/>
    <w:rsid w:val="003000C9"/>
    <w:rsid w:val="00300887"/>
    <w:rsid w:val="003031C8"/>
    <w:rsid w:val="0030585E"/>
    <w:rsid w:val="003071A6"/>
    <w:rsid w:val="0031019D"/>
    <w:rsid w:val="00310863"/>
    <w:rsid w:val="00312584"/>
    <w:rsid w:val="003201E7"/>
    <w:rsid w:val="003263CA"/>
    <w:rsid w:val="0033267D"/>
    <w:rsid w:val="00342BE7"/>
    <w:rsid w:val="00344730"/>
    <w:rsid w:val="00345185"/>
    <w:rsid w:val="00347B72"/>
    <w:rsid w:val="003533D6"/>
    <w:rsid w:val="00357100"/>
    <w:rsid w:val="003575D5"/>
    <w:rsid w:val="00363688"/>
    <w:rsid w:val="00366FDE"/>
    <w:rsid w:val="0036797A"/>
    <w:rsid w:val="003738D2"/>
    <w:rsid w:val="0037456A"/>
    <w:rsid w:val="00376900"/>
    <w:rsid w:val="00383026"/>
    <w:rsid w:val="00384C4E"/>
    <w:rsid w:val="00390CB2"/>
    <w:rsid w:val="003A0C66"/>
    <w:rsid w:val="003A20B1"/>
    <w:rsid w:val="003A2270"/>
    <w:rsid w:val="003A33BD"/>
    <w:rsid w:val="003A4837"/>
    <w:rsid w:val="003B390B"/>
    <w:rsid w:val="003B3C50"/>
    <w:rsid w:val="003D3C09"/>
    <w:rsid w:val="003E1335"/>
    <w:rsid w:val="003E172C"/>
    <w:rsid w:val="003E43F4"/>
    <w:rsid w:val="003E47F5"/>
    <w:rsid w:val="003E65AA"/>
    <w:rsid w:val="003F033D"/>
    <w:rsid w:val="003F1790"/>
    <w:rsid w:val="0040248C"/>
    <w:rsid w:val="00412006"/>
    <w:rsid w:val="00412A44"/>
    <w:rsid w:val="004172A8"/>
    <w:rsid w:val="00423B71"/>
    <w:rsid w:val="004330A8"/>
    <w:rsid w:val="00433639"/>
    <w:rsid w:val="00435FFD"/>
    <w:rsid w:val="00436E28"/>
    <w:rsid w:val="004374D8"/>
    <w:rsid w:val="00445D25"/>
    <w:rsid w:val="004505BC"/>
    <w:rsid w:val="004562F1"/>
    <w:rsid w:val="004677E3"/>
    <w:rsid w:val="004778EF"/>
    <w:rsid w:val="00480B06"/>
    <w:rsid w:val="00482AAA"/>
    <w:rsid w:val="004860DC"/>
    <w:rsid w:val="00492292"/>
    <w:rsid w:val="004A0955"/>
    <w:rsid w:val="004A75A7"/>
    <w:rsid w:val="004B4B3F"/>
    <w:rsid w:val="004B72FD"/>
    <w:rsid w:val="004C0346"/>
    <w:rsid w:val="004C1649"/>
    <w:rsid w:val="004C69B1"/>
    <w:rsid w:val="004C6C69"/>
    <w:rsid w:val="004D5C1C"/>
    <w:rsid w:val="004D7008"/>
    <w:rsid w:val="004D7DB3"/>
    <w:rsid w:val="004E1045"/>
    <w:rsid w:val="004E244A"/>
    <w:rsid w:val="004E37CE"/>
    <w:rsid w:val="004E5725"/>
    <w:rsid w:val="004F5BB9"/>
    <w:rsid w:val="004F5E64"/>
    <w:rsid w:val="00501AAE"/>
    <w:rsid w:val="00501E14"/>
    <w:rsid w:val="0051008B"/>
    <w:rsid w:val="0052573B"/>
    <w:rsid w:val="00532DBF"/>
    <w:rsid w:val="0053381B"/>
    <w:rsid w:val="005365C3"/>
    <w:rsid w:val="00537B65"/>
    <w:rsid w:val="005415A8"/>
    <w:rsid w:val="00541CE1"/>
    <w:rsid w:val="00545BE5"/>
    <w:rsid w:val="00547E83"/>
    <w:rsid w:val="00557067"/>
    <w:rsid w:val="005641E0"/>
    <w:rsid w:val="00577197"/>
    <w:rsid w:val="00582EA0"/>
    <w:rsid w:val="00584E51"/>
    <w:rsid w:val="005954AC"/>
    <w:rsid w:val="00596B1D"/>
    <w:rsid w:val="00596C9D"/>
    <w:rsid w:val="005A0FF0"/>
    <w:rsid w:val="005A2436"/>
    <w:rsid w:val="005A5C50"/>
    <w:rsid w:val="005B15DC"/>
    <w:rsid w:val="005B3D9E"/>
    <w:rsid w:val="005B6CEE"/>
    <w:rsid w:val="005C2640"/>
    <w:rsid w:val="005C2936"/>
    <w:rsid w:val="005C43B5"/>
    <w:rsid w:val="005C7511"/>
    <w:rsid w:val="005D013A"/>
    <w:rsid w:val="005D13E6"/>
    <w:rsid w:val="005D5972"/>
    <w:rsid w:val="005D7CFD"/>
    <w:rsid w:val="005E123B"/>
    <w:rsid w:val="005E2B04"/>
    <w:rsid w:val="005E53AD"/>
    <w:rsid w:val="005E66A6"/>
    <w:rsid w:val="005F0208"/>
    <w:rsid w:val="005F079D"/>
    <w:rsid w:val="005F12DE"/>
    <w:rsid w:val="005F7951"/>
    <w:rsid w:val="00606E15"/>
    <w:rsid w:val="006076C6"/>
    <w:rsid w:val="006125D7"/>
    <w:rsid w:val="00613C1B"/>
    <w:rsid w:val="00614310"/>
    <w:rsid w:val="00617030"/>
    <w:rsid w:val="0062119A"/>
    <w:rsid w:val="006226F5"/>
    <w:rsid w:val="00632DC1"/>
    <w:rsid w:val="006339E6"/>
    <w:rsid w:val="00636845"/>
    <w:rsid w:val="0064344A"/>
    <w:rsid w:val="006522FC"/>
    <w:rsid w:val="00657973"/>
    <w:rsid w:val="00663BC8"/>
    <w:rsid w:val="00664561"/>
    <w:rsid w:val="0067015D"/>
    <w:rsid w:val="006704D5"/>
    <w:rsid w:val="00670F7E"/>
    <w:rsid w:val="00673CF4"/>
    <w:rsid w:val="006A5C88"/>
    <w:rsid w:val="006A5D96"/>
    <w:rsid w:val="006B1670"/>
    <w:rsid w:val="006B3353"/>
    <w:rsid w:val="006B3DC0"/>
    <w:rsid w:val="006B5FDE"/>
    <w:rsid w:val="006B6E38"/>
    <w:rsid w:val="006C64DE"/>
    <w:rsid w:val="006D353A"/>
    <w:rsid w:val="006D603A"/>
    <w:rsid w:val="006E02D9"/>
    <w:rsid w:val="006E13D6"/>
    <w:rsid w:val="006E3664"/>
    <w:rsid w:val="006E6106"/>
    <w:rsid w:val="006E6199"/>
    <w:rsid w:val="006F014F"/>
    <w:rsid w:val="006F16F8"/>
    <w:rsid w:val="006F35E2"/>
    <w:rsid w:val="006F5964"/>
    <w:rsid w:val="006F6831"/>
    <w:rsid w:val="007019D8"/>
    <w:rsid w:val="00705189"/>
    <w:rsid w:val="007225EC"/>
    <w:rsid w:val="0072501B"/>
    <w:rsid w:val="0072715A"/>
    <w:rsid w:val="00742263"/>
    <w:rsid w:val="00742BA4"/>
    <w:rsid w:val="00743754"/>
    <w:rsid w:val="0075033E"/>
    <w:rsid w:val="007507A5"/>
    <w:rsid w:val="007507B6"/>
    <w:rsid w:val="00753302"/>
    <w:rsid w:val="00753CD1"/>
    <w:rsid w:val="00756360"/>
    <w:rsid w:val="00756925"/>
    <w:rsid w:val="00756BEB"/>
    <w:rsid w:val="007661CD"/>
    <w:rsid w:val="00766F2D"/>
    <w:rsid w:val="00770992"/>
    <w:rsid w:val="007717DE"/>
    <w:rsid w:val="00772041"/>
    <w:rsid w:val="007748DC"/>
    <w:rsid w:val="00775D28"/>
    <w:rsid w:val="007825F1"/>
    <w:rsid w:val="00783E4B"/>
    <w:rsid w:val="00785D6D"/>
    <w:rsid w:val="007920E2"/>
    <w:rsid w:val="00792252"/>
    <w:rsid w:val="007A0E24"/>
    <w:rsid w:val="007A339D"/>
    <w:rsid w:val="007A5C58"/>
    <w:rsid w:val="007A6083"/>
    <w:rsid w:val="007A6316"/>
    <w:rsid w:val="007A6FAF"/>
    <w:rsid w:val="007B7B79"/>
    <w:rsid w:val="007C03B5"/>
    <w:rsid w:val="007C3732"/>
    <w:rsid w:val="007C3C62"/>
    <w:rsid w:val="007C4F83"/>
    <w:rsid w:val="007C6EA2"/>
    <w:rsid w:val="007D3CEF"/>
    <w:rsid w:val="007D54F9"/>
    <w:rsid w:val="007E4775"/>
    <w:rsid w:val="007E7283"/>
    <w:rsid w:val="007F466A"/>
    <w:rsid w:val="007F7AA5"/>
    <w:rsid w:val="008026EA"/>
    <w:rsid w:val="00811CF7"/>
    <w:rsid w:val="00820B9E"/>
    <w:rsid w:val="00823C44"/>
    <w:rsid w:val="00830732"/>
    <w:rsid w:val="00834EB0"/>
    <w:rsid w:val="00843367"/>
    <w:rsid w:val="0085547B"/>
    <w:rsid w:val="00863C41"/>
    <w:rsid w:val="00880685"/>
    <w:rsid w:val="00881C6A"/>
    <w:rsid w:val="008821C6"/>
    <w:rsid w:val="00897877"/>
    <w:rsid w:val="008A0A68"/>
    <w:rsid w:val="008A1978"/>
    <w:rsid w:val="008A3EB3"/>
    <w:rsid w:val="008A5C55"/>
    <w:rsid w:val="008B181A"/>
    <w:rsid w:val="008B372D"/>
    <w:rsid w:val="008B46EF"/>
    <w:rsid w:val="008C44B0"/>
    <w:rsid w:val="008C4687"/>
    <w:rsid w:val="008C7F2A"/>
    <w:rsid w:val="008D14EE"/>
    <w:rsid w:val="008D6298"/>
    <w:rsid w:val="008D7742"/>
    <w:rsid w:val="008E3BE4"/>
    <w:rsid w:val="008E59BA"/>
    <w:rsid w:val="008F1E2B"/>
    <w:rsid w:val="008F2BBA"/>
    <w:rsid w:val="0090018D"/>
    <w:rsid w:val="0090550B"/>
    <w:rsid w:val="00906E3E"/>
    <w:rsid w:val="00907EF7"/>
    <w:rsid w:val="009120C2"/>
    <w:rsid w:val="00912A41"/>
    <w:rsid w:val="00923592"/>
    <w:rsid w:val="00930D73"/>
    <w:rsid w:val="00932623"/>
    <w:rsid w:val="00932F3D"/>
    <w:rsid w:val="00933074"/>
    <w:rsid w:val="00933EF8"/>
    <w:rsid w:val="009378F6"/>
    <w:rsid w:val="00944563"/>
    <w:rsid w:val="00947AE8"/>
    <w:rsid w:val="00957C47"/>
    <w:rsid w:val="0096093B"/>
    <w:rsid w:val="00966C7F"/>
    <w:rsid w:val="009675C8"/>
    <w:rsid w:val="00975C5C"/>
    <w:rsid w:val="00980BEA"/>
    <w:rsid w:val="0098158B"/>
    <w:rsid w:val="00981668"/>
    <w:rsid w:val="009874C5"/>
    <w:rsid w:val="009917CB"/>
    <w:rsid w:val="00993DE7"/>
    <w:rsid w:val="009A1832"/>
    <w:rsid w:val="009A31F5"/>
    <w:rsid w:val="009A3C76"/>
    <w:rsid w:val="009B3958"/>
    <w:rsid w:val="009C1A70"/>
    <w:rsid w:val="009C7FE6"/>
    <w:rsid w:val="009D22EB"/>
    <w:rsid w:val="009E4C21"/>
    <w:rsid w:val="009E666D"/>
    <w:rsid w:val="009E73E1"/>
    <w:rsid w:val="009F3F4E"/>
    <w:rsid w:val="009F47F2"/>
    <w:rsid w:val="009F489E"/>
    <w:rsid w:val="009F7F23"/>
    <w:rsid w:val="00A027AB"/>
    <w:rsid w:val="00A13C08"/>
    <w:rsid w:val="00A15CF6"/>
    <w:rsid w:val="00A16110"/>
    <w:rsid w:val="00A21EED"/>
    <w:rsid w:val="00A315E7"/>
    <w:rsid w:val="00A332B5"/>
    <w:rsid w:val="00A336FC"/>
    <w:rsid w:val="00A36F07"/>
    <w:rsid w:val="00A42112"/>
    <w:rsid w:val="00A42630"/>
    <w:rsid w:val="00A44487"/>
    <w:rsid w:val="00A465ED"/>
    <w:rsid w:val="00A5122F"/>
    <w:rsid w:val="00A52424"/>
    <w:rsid w:val="00A56760"/>
    <w:rsid w:val="00A5713A"/>
    <w:rsid w:val="00A61A86"/>
    <w:rsid w:val="00A675D1"/>
    <w:rsid w:val="00A735F3"/>
    <w:rsid w:val="00A96948"/>
    <w:rsid w:val="00AA43DF"/>
    <w:rsid w:val="00AA627E"/>
    <w:rsid w:val="00AA698E"/>
    <w:rsid w:val="00AB07A5"/>
    <w:rsid w:val="00AC25DE"/>
    <w:rsid w:val="00AE1785"/>
    <w:rsid w:val="00AE4381"/>
    <w:rsid w:val="00AE566C"/>
    <w:rsid w:val="00AF232A"/>
    <w:rsid w:val="00AF5228"/>
    <w:rsid w:val="00AF6F47"/>
    <w:rsid w:val="00B011B5"/>
    <w:rsid w:val="00B04F6D"/>
    <w:rsid w:val="00B1402C"/>
    <w:rsid w:val="00B14CDE"/>
    <w:rsid w:val="00B22388"/>
    <w:rsid w:val="00B22EF8"/>
    <w:rsid w:val="00B261F1"/>
    <w:rsid w:val="00B32E45"/>
    <w:rsid w:val="00B35A1F"/>
    <w:rsid w:val="00B36748"/>
    <w:rsid w:val="00B37DF6"/>
    <w:rsid w:val="00B51CBC"/>
    <w:rsid w:val="00B523EA"/>
    <w:rsid w:val="00B5278D"/>
    <w:rsid w:val="00B5339B"/>
    <w:rsid w:val="00B53C3D"/>
    <w:rsid w:val="00B5409E"/>
    <w:rsid w:val="00B63393"/>
    <w:rsid w:val="00B6421D"/>
    <w:rsid w:val="00B66057"/>
    <w:rsid w:val="00B66A4B"/>
    <w:rsid w:val="00B90C3E"/>
    <w:rsid w:val="00B9334C"/>
    <w:rsid w:val="00BA14EC"/>
    <w:rsid w:val="00BA4CAA"/>
    <w:rsid w:val="00BA64B0"/>
    <w:rsid w:val="00BA6CC0"/>
    <w:rsid w:val="00BB0417"/>
    <w:rsid w:val="00BB0618"/>
    <w:rsid w:val="00BB0BC3"/>
    <w:rsid w:val="00BC174F"/>
    <w:rsid w:val="00BC2426"/>
    <w:rsid w:val="00BC38B0"/>
    <w:rsid w:val="00BD039B"/>
    <w:rsid w:val="00BD12F9"/>
    <w:rsid w:val="00BD3E75"/>
    <w:rsid w:val="00BD562F"/>
    <w:rsid w:val="00BE3502"/>
    <w:rsid w:val="00BE5EB0"/>
    <w:rsid w:val="00BE6B62"/>
    <w:rsid w:val="00BF054D"/>
    <w:rsid w:val="00BF0AC5"/>
    <w:rsid w:val="00C01BE0"/>
    <w:rsid w:val="00C01FDD"/>
    <w:rsid w:val="00C0589E"/>
    <w:rsid w:val="00C06AC1"/>
    <w:rsid w:val="00C142F3"/>
    <w:rsid w:val="00C266FE"/>
    <w:rsid w:val="00C315C8"/>
    <w:rsid w:val="00C3255E"/>
    <w:rsid w:val="00C348C5"/>
    <w:rsid w:val="00C41972"/>
    <w:rsid w:val="00C43333"/>
    <w:rsid w:val="00C43A77"/>
    <w:rsid w:val="00C4589A"/>
    <w:rsid w:val="00C543A3"/>
    <w:rsid w:val="00C55B43"/>
    <w:rsid w:val="00C5660F"/>
    <w:rsid w:val="00C608E4"/>
    <w:rsid w:val="00C60AF4"/>
    <w:rsid w:val="00C622FB"/>
    <w:rsid w:val="00C63328"/>
    <w:rsid w:val="00C6430F"/>
    <w:rsid w:val="00C67A80"/>
    <w:rsid w:val="00C73E33"/>
    <w:rsid w:val="00C74E76"/>
    <w:rsid w:val="00C80A58"/>
    <w:rsid w:val="00C84215"/>
    <w:rsid w:val="00C90904"/>
    <w:rsid w:val="00CA280B"/>
    <w:rsid w:val="00CA41DE"/>
    <w:rsid w:val="00CA7D77"/>
    <w:rsid w:val="00CB3624"/>
    <w:rsid w:val="00CC58A4"/>
    <w:rsid w:val="00CC5C60"/>
    <w:rsid w:val="00CC71B0"/>
    <w:rsid w:val="00CD216D"/>
    <w:rsid w:val="00CD3B97"/>
    <w:rsid w:val="00CE0C1F"/>
    <w:rsid w:val="00D02006"/>
    <w:rsid w:val="00D03EF3"/>
    <w:rsid w:val="00D13852"/>
    <w:rsid w:val="00D20327"/>
    <w:rsid w:val="00D232D4"/>
    <w:rsid w:val="00D2639B"/>
    <w:rsid w:val="00D345CA"/>
    <w:rsid w:val="00D42F53"/>
    <w:rsid w:val="00D477AD"/>
    <w:rsid w:val="00D50769"/>
    <w:rsid w:val="00D66231"/>
    <w:rsid w:val="00D7270C"/>
    <w:rsid w:val="00D73D0B"/>
    <w:rsid w:val="00D82F0A"/>
    <w:rsid w:val="00D83D11"/>
    <w:rsid w:val="00D8453D"/>
    <w:rsid w:val="00D92496"/>
    <w:rsid w:val="00D9331A"/>
    <w:rsid w:val="00D93551"/>
    <w:rsid w:val="00D94DB9"/>
    <w:rsid w:val="00D97C81"/>
    <w:rsid w:val="00DA4959"/>
    <w:rsid w:val="00DA5649"/>
    <w:rsid w:val="00DA7196"/>
    <w:rsid w:val="00DB404F"/>
    <w:rsid w:val="00DB56F1"/>
    <w:rsid w:val="00DC385C"/>
    <w:rsid w:val="00DC3EC1"/>
    <w:rsid w:val="00DC532B"/>
    <w:rsid w:val="00DC5645"/>
    <w:rsid w:val="00DD0802"/>
    <w:rsid w:val="00DD5042"/>
    <w:rsid w:val="00DD6C08"/>
    <w:rsid w:val="00DD6D08"/>
    <w:rsid w:val="00DE2AE9"/>
    <w:rsid w:val="00DE53F4"/>
    <w:rsid w:val="00DE5DAE"/>
    <w:rsid w:val="00DF261A"/>
    <w:rsid w:val="00DF36FE"/>
    <w:rsid w:val="00DF58B3"/>
    <w:rsid w:val="00DF5D41"/>
    <w:rsid w:val="00DF6702"/>
    <w:rsid w:val="00DF6949"/>
    <w:rsid w:val="00E05F4A"/>
    <w:rsid w:val="00E06D23"/>
    <w:rsid w:val="00E070CB"/>
    <w:rsid w:val="00E100F3"/>
    <w:rsid w:val="00E1068D"/>
    <w:rsid w:val="00E13040"/>
    <w:rsid w:val="00E1601D"/>
    <w:rsid w:val="00E32572"/>
    <w:rsid w:val="00E40771"/>
    <w:rsid w:val="00E446F8"/>
    <w:rsid w:val="00E44AFD"/>
    <w:rsid w:val="00E52A7A"/>
    <w:rsid w:val="00E558BB"/>
    <w:rsid w:val="00E6464B"/>
    <w:rsid w:val="00E646B7"/>
    <w:rsid w:val="00E71809"/>
    <w:rsid w:val="00E728EE"/>
    <w:rsid w:val="00E84719"/>
    <w:rsid w:val="00E857AB"/>
    <w:rsid w:val="00E95A53"/>
    <w:rsid w:val="00E95C67"/>
    <w:rsid w:val="00E95E65"/>
    <w:rsid w:val="00EA04F1"/>
    <w:rsid w:val="00EA3040"/>
    <w:rsid w:val="00EA4853"/>
    <w:rsid w:val="00EA4E76"/>
    <w:rsid w:val="00EB6921"/>
    <w:rsid w:val="00EB7A1B"/>
    <w:rsid w:val="00ED1915"/>
    <w:rsid w:val="00ED403B"/>
    <w:rsid w:val="00EF20FD"/>
    <w:rsid w:val="00EF60CF"/>
    <w:rsid w:val="00F01257"/>
    <w:rsid w:val="00F045B6"/>
    <w:rsid w:val="00F11DA2"/>
    <w:rsid w:val="00F12635"/>
    <w:rsid w:val="00F1633B"/>
    <w:rsid w:val="00F220F4"/>
    <w:rsid w:val="00F22300"/>
    <w:rsid w:val="00F233A4"/>
    <w:rsid w:val="00F3591D"/>
    <w:rsid w:val="00F36E13"/>
    <w:rsid w:val="00F474A5"/>
    <w:rsid w:val="00F50ED0"/>
    <w:rsid w:val="00F55A9E"/>
    <w:rsid w:val="00F56DF9"/>
    <w:rsid w:val="00F62EC1"/>
    <w:rsid w:val="00F74108"/>
    <w:rsid w:val="00F76AE8"/>
    <w:rsid w:val="00F835F8"/>
    <w:rsid w:val="00F84565"/>
    <w:rsid w:val="00F95BAA"/>
    <w:rsid w:val="00F96C0B"/>
    <w:rsid w:val="00FA26B1"/>
    <w:rsid w:val="00FA59D8"/>
    <w:rsid w:val="00FB0F66"/>
    <w:rsid w:val="00FC19E5"/>
    <w:rsid w:val="00FC4DB2"/>
    <w:rsid w:val="00FC65A0"/>
    <w:rsid w:val="00FD0D64"/>
    <w:rsid w:val="00FE5774"/>
    <w:rsid w:val="00FE72CA"/>
    <w:rsid w:val="00FF1ADD"/>
    <w:rsid w:val="00FF1BFB"/>
    <w:rsid w:val="00FF6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CA04D5"/>
  <w15:chartTrackingRefBased/>
  <w15:docId w15:val="{8FA8918B-6B44-4F01-926E-B65C3598E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4E76"/>
    <w:rPr>
      <w:color w:val="000000"/>
      <w:kern w:val="28"/>
      <w:lang w:val="en-CA" w:eastAsia="en-CA"/>
    </w:rPr>
  </w:style>
  <w:style w:type="paragraph" w:styleId="2">
    <w:name w:val="heading 2"/>
    <w:basedOn w:val="a"/>
    <w:next w:val="a"/>
    <w:qFormat/>
    <w:rsid w:val="00C74E76"/>
    <w:pPr>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74E76"/>
    <w:pPr>
      <w:tabs>
        <w:tab w:val="center" w:pos="4320"/>
        <w:tab w:val="right" w:pos="8640"/>
      </w:tabs>
    </w:pPr>
    <w:rPr>
      <w:rFonts w:ascii="Garamond" w:hAnsi="Garamond"/>
      <w:color w:val="008000"/>
      <w:w w:val="120"/>
      <w:kern w:val="0"/>
      <w:sz w:val="24"/>
      <w:szCs w:val="24"/>
      <w:lang w:eastAsia="en-US"/>
    </w:rPr>
  </w:style>
  <w:style w:type="paragraph" w:styleId="a4">
    <w:name w:val="footer"/>
    <w:basedOn w:val="a"/>
    <w:rsid w:val="00C74E76"/>
    <w:pPr>
      <w:tabs>
        <w:tab w:val="center" w:pos="4320"/>
        <w:tab w:val="right" w:pos="8640"/>
      </w:tabs>
    </w:pPr>
  </w:style>
  <w:style w:type="character" w:styleId="a5">
    <w:name w:val="Hyperlink"/>
    <w:rsid w:val="00C74E76"/>
    <w:rPr>
      <w:color w:val="0066FF"/>
      <w:u w:val="single"/>
    </w:rPr>
  </w:style>
  <w:style w:type="table" w:styleId="a6">
    <w:name w:val="Table Grid"/>
    <w:basedOn w:val="a1"/>
    <w:uiPriority w:val="59"/>
    <w:rsid w:val="00BF0AC5"/>
    <w:rPr>
      <w:rFonts w:ascii="Calibri" w:eastAsia="Times New Roman" w:hAnsi="Calibr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6"/>
    <w:uiPriority w:val="59"/>
    <w:rsid w:val="00BF0AC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a1"/>
    <w:next w:val="a6"/>
    <w:uiPriority w:val="59"/>
    <w:rsid w:val="00FC65A0"/>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6"/>
    <w:uiPriority w:val="59"/>
    <w:rsid w:val="001B5C24"/>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1"/>
    <w:next w:val="a6"/>
    <w:uiPriority w:val="59"/>
    <w:rsid w:val="00296A9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CA7D77"/>
    <w:rPr>
      <w:sz w:val="18"/>
      <w:szCs w:val="18"/>
    </w:rPr>
  </w:style>
  <w:style w:type="character" w:customStyle="1" w:styleId="a8">
    <w:name w:val="批注框文本 字符"/>
    <w:link w:val="a7"/>
    <w:rsid w:val="00CA7D77"/>
    <w:rPr>
      <w:color w:val="000000"/>
      <w:kern w:val="28"/>
      <w:sz w:val="18"/>
      <w:szCs w:val="18"/>
      <w:lang w:val="en-CA" w:eastAsia="en-CA"/>
    </w:rPr>
  </w:style>
  <w:style w:type="table" w:customStyle="1" w:styleId="5">
    <w:name w:val="网格型5"/>
    <w:basedOn w:val="a1"/>
    <w:next w:val="a6"/>
    <w:uiPriority w:val="59"/>
    <w:rsid w:val="00BC174F"/>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6"/>
    <w:uiPriority w:val="59"/>
    <w:rsid w:val="004172A8"/>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30585E"/>
    <w:rPr>
      <w:rFonts w:ascii="AdvOT1ef757c0" w:hAnsi="AdvOT1ef757c0"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410297">
      <w:bodyDiv w:val="1"/>
      <w:marLeft w:val="0"/>
      <w:marRight w:val="0"/>
      <w:marTop w:val="0"/>
      <w:marBottom w:val="0"/>
      <w:divBdr>
        <w:top w:val="none" w:sz="0" w:space="0" w:color="auto"/>
        <w:left w:val="none" w:sz="0" w:space="0" w:color="auto"/>
        <w:bottom w:val="none" w:sz="0" w:space="0" w:color="auto"/>
        <w:right w:val="none" w:sz="0" w:space="0" w:color="auto"/>
      </w:divBdr>
    </w:div>
    <w:div w:id="701395386">
      <w:bodyDiv w:val="1"/>
      <w:marLeft w:val="0"/>
      <w:marRight w:val="0"/>
      <w:marTop w:val="0"/>
      <w:marBottom w:val="0"/>
      <w:divBdr>
        <w:top w:val="none" w:sz="0" w:space="0" w:color="auto"/>
        <w:left w:val="none" w:sz="0" w:space="0" w:color="auto"/>
        <w:bottom w:val="none" w:sz="0" w:space="0" w:color="auto"/>
        <w:right w:val="none" w:sz="0" w:space="0" w:color="auto"/>
      </w:divBdr>
    </w:div>
    <w:div w:id="959919168">
      <w:bodyDiv w:val="1"/>
      <w:marLeft w:val="0"/>
      <w:marRight w:val="0"/>
      <w:marTop w:val="0"/>
      <w:marBottom w:val="0"/>
      <w:divBdr>
        <w:top w:val="none" w:sz="0" w:space="0" w:color="auto"/>
        <w:left w:val="none" w:sz="0" w:space="0" w:color="auto"/>
        <w:bottom w:val="none" w:sz="0" w:space="0" w:color="auto"/>
        <w:right w:val="none" w:sz="0" w:space="0" w:color="auto"/>
      </w:divBdr>
    </w:div>
    <w:div w:id="107134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8C4CEC0D43F445A0D9B120F6D2BF57" ma:contentTypeVersion="1" ma:contentTypeDescription="Create a new document." ma:contentTypeScope="" ma:versionID="dcd69764e624052e0c9e54d90d99a3a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7EB711-1603-4A9C-A4A4-662817A33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C151BA-4E8D-4A2B-9D29-309ED93630D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59D4384-ABEF-4DBF-B6F1-AADA80610E59}">
  <ds:schemaRefs>
    <ds:schemaRef ds:uri="http://schemas.openxmlformats.org/officeDocument/2006/bibliography"/>
  </ds:schemaRefs>
</ds:datastoreItem>
</file>

<file path=customXml/itemProps4.xml><?xml version="1.0" encoding="utf-8"?>
<ds:datastoreItem xmlns:ds="http://schemas.openxmlformats.org/officeDocument/2006/customXml" ds:itemID="{4A460545-6BFA-40DD-96D8-B3189041AB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4371</Words>
  <Characters>24921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PRISMA 2009 Flow Diagram</vt:lpstr>
    </vt:vector>
  </TitlesOfParts>
  <Company>West China Hospital, Sichuan University</Company>
  <LinksUpToDate>false</LinksUpToDate>
  <CharactersWithSpaces>29234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MATERIAL</dc:title>
  <dc:subject/>
  <dc:creator>Hwei Tang</dc:creator>
  <cp:keywords/>
  <cp:lastModifiedBy>Tang Hwei</cp:lastModifiedBy>
  <cp:revision>2</cp:revision>
  <cp:lastPrinted>2020-07-12T15:57:00Z</cp:lastPrinted>
  <dcterms:created xsi:type="dcterms:W3CDTF">2020-08-11T10:32:00Z</dcterms:created>
  <dcterms:modified xsi:type="dcterms:W3CDTF">2020-08-11T10:32:00Z</dcterms:modified>
</cp:coreProperties>
</file>