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42886BD" w14:textId="3EFB9D21" w:rsidR="003A33AC" w:rsidRPr="00F96006" w:rsidRDefault="00F96006" w:rsidP="0082484B">
      <w:pPr>
        <w:pStyle w:val="NoSpacing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APPENDIX I</w:t>
      </w:r>
      <w:r w:rsidR="008B7296">
        <w:rPr>
          <w:b/>
          <w:b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 xml:space="preserve">: </w:t>
      </w:r>
      <w:r w:rsidR="003A33AC" w:rsidRPr="00F96006">
        <w:rPr>
          <w:b/>
          <w:bCs/>
          <w:sz w:val="24"/>
          <w:szCs w:val="24"/>
        </w:rPr>
        <w:t>ECMO training Course curriculum</w:t>
      </w:r>
    </w:p>
    <w:p w14:paraId="21C5A288" w14:textId="77777777" w:rsidR="00D045D4" w:rsidRDefault="00D045D4" w:rsidP="0082484B">
      <w:pPr>
        <w:pStyle w:val="NoSpacing"/>
      </w:pPr>
    </w:p>
    <w:p w14:paraId="35F8F2C7" w14:textId="77777777" w:rsidR="00D045D4" w:rsidRDefault="00D045D4" w:rsidP="0082484B">
      <w:pPr>
        <w:pStyle w:val="NoSpacing"/>
      </w:pPr>
      <w:r>
        <w:t>Course content should provide a consistent, effective multidisciplinary content with all providers exposed to a single curriculum for initial ECMO Training.</w:t>
      </w:r>
    </w:p>
    <w:p w14:paraId="2A869F0D" w14:textId="77777777" w:rsidR="00D045D4" w:rsidRDefault="00D045D4" w:rsidP="0082484B">
      <w:pPr>
        <w:pStyle w:val="NoSpacing"/>
      </w:pPr>
    </w:p>
    <w:p w14:paraId="099078A3" w14:textId="77777777" w:rsidR="00D045D4" w:rsidRDefault="00D045D4" w:rsidP="0082484B">
      <w:pPr>
        <w:pStyle w:val="NoSpacing"/>
      </w:pPr>
      <w:r>
        <w:t>Additional training need to be tailored to the specific needs of the individual learners.</w:t>
      </w:r>
    </w:p>
    <w:p w14:paraId="0670C090" w14:textId="77777777" w:rsidR="00D045D4" w:rsidRDefault="00D045D4" w:rsidP="0082484B">
      <w:pPr>
        <w:pStyle w:val="NoSpacing"/>
      </w:pPr>
    </w:p>
    <w:p w14:paraId="2E980265" w14:textId="77777777" w:rsidR="00D045D4" w:rsidRDefault="00D045D4" w:rsidP="0082484B">
      <w:pPr>
        <w:pStyle w:val="NoSpacing"/>
      </w:pPr>
    </w:p>
    <w:p w14:paraId="18A0AB5E" w14:textId="77777777" w:rsidR="00D045D4" w:rsidRPr="00D045D4" w:rsidRDefault="00D045D4" w:rsidP="0082484B">
      <w:pPr>
        <w:pStyle w:val="NoSpacing"/>
        <w:rPr>
          <w:b/>
          <w:bCs/>
        </w:rPr>
      </w:pPr>
      <w:r w:rsidRPr="00D045D4">
        <w:rPr>
          <w:b/>
          <w:bCs/>
        </w:rPr>
        <w:t>DIDACTIC (CLASSROOM) COURSE</w:t>
      </w:r>
    </w:p>
    <w:p w14:paraId="66DB0458" w14:textId="77777777" w:rsidR="00D045D4" w:rsidRDefault="00D045D4" w:rsidP="0082484B">
      <w:pPr>
        <w:pStyle w:val="NoSpacing"/>
      </w:pPr>
    </w:p>
    <w:p w14:paraId="7B42A3F1" w14:textId="77777777" w:rsidR="00D045D4" w:rsidRDefault="00D045D4" w:rsidP="00D045D4">
      <w:pPr>
        <w:pStyle w:val="NoSpacing"/>
        <w:numPr>
          <w:ilvl w:val="0"/>
          <w:numId w:val="1"/>
        </w:numPr>
      </w:pPr>
      <w:r>
        <w:t>Introduction to ECMO</w:t>
      </w:r>
    </w:p>
    <w:p w14:paraId="46985E0B" w14:textId="77777777" w:rsidR="00D045D4" w:rsidRDefault="00D045D4" w:rsidP="00D045D4">
      <w:pPr>
        <w:pStyle w:val="NoSpacing"/>
        <w:numPr>
          <w:ilvl w:val="1"/>
          <w:numId w:val="1"/>
        </w:numPr>
      </w:pPr>
      <w:r>
        <w:t>History</w:t>
      </w:r>
    </w:p>
    <w:p w14:paraId="5E5CB1D2" w14:textId="77777777" w:rsidR="00D045D4" w:rsidRDefault="00D045D4" w:rsidP="00D045D4">
      <w:pPr>
        <w:pStyle w:val="NoSpacing"/>
        <w:numPr>
          <w:ilvl w:val="1"/>
          <w:numId w:val="1"/>
        </w:numPr>
      </w:pPr>
      <w:r>
        <w:t>Current status</w:t>
      </w:r>
    </w:p>
    <w:p w14:paraId="251EBFB9" w14:textId="77777777" w:rsidR="00D045D4" w:rsidRDefault="00D045D4" w:rsidP="00D045D4">
      <w:pPr>
        <w:pStyle w:val="NoSpacing"/>
        <w:numPr>
          <w:ilvl w:val="1"/>
          <w:numId w:val="1"/>
        </w:numPr>
      </w:pPr>
      <w:r>
        <w:t>Risks and benefits</w:t>
      </w:r>
    </w:p>
    <w:p w14:paraId="27ADEE68" w14:textId="77777777" w:rsidR="00D045D4" w:rsidRDefault="00D045D4" w:rsidP="00D045D4">
      <w:pPr>
        <w:pStyle w:val="NoSpacing"/>
        <w:numPr>
          <w:ilvl w:val="1"/>
          <w:numId w:val="1"/>
        </w:numPr>
      </w:pPr>
      <w:r>
        <w:t>Membrane gas exchange physics and physiology</w:t>
      </w:r>
    </w:p>
    <w:p w14:paraId="569FC939" w14:textId="77777777" w:rsidR="00D045D4" w:rsidRDefault="00D045D4" w:rsidP="00D045D4">
      <w:pPr>
        <w:pStyle w:val="NoSpacing"/>
        <w:numPr>
          <w:ilvl w:val="1"/>
          <w:numId w:val="1"/>
        </w:numPr>
      </w:pPr>
      <w:r>
        <w:t>Oxygen content, delivery and consumption</w:t>
      </w:r>
    </w:p>
    <w:p w14:paraId="4AF76773" w14:textId="77777777" w:rsidR="00D045D4" w:rsidRDefault="00D045D4" w:rsidP="00D045D4">
      <w:pPr>
        <w:pStyle w:val="NoSpacing"/>
        <w:numPr>
          <w:ilvl w:val="1"/>
          <w:numId w:val="1"/>
        </w:numPr>
      </w:pPr>
      <w:r>
        <w:t>Shunt physiology</w:t>
      </w:r>
    </w:p>
    <w:p w14:paraId="10487528" w14:textId="77777777" w:rsidR="00D045D4" w:rsidRDefault="00D045D4" w:rsidP="00D045D4">
      <w:pPr>
        <w:pStyle w:val="NoSpacing"/>
        <w:numPr>
          <w:ilvl w:val="1"/>
          <w:numId w:val="1"/>
        </w:numPr>
      </w:pPr>
      <w:r>
        <w:t>Types of ECMO</w:t>
      </w:r>
    </w:p>
    <w:p w14:paraId="46C332DB" w14:textId="77777777" w:rsidR="00D045D4" w:rsidRDefault="00D045D4" w:rsidP="00D045D4">
      <w:pPr>
        <w:pStyle w:val="NoSpacing"/>
        <w:numPr>
          <w:ilvl w:val="1"/>
          <w:numId w:val="1"/>
        </w:numPr>
      </w:pPr>
      <w:r>
        <w:t>Future applications</w:t>
      </w:r>
    </w:p>
    <w:p w14:paraId="4982E5A8" w14:textId="77777777" w:rsidR="00D045D4" w:rsidRDefault="00D045D4" w:rsidP="00D045D4">
      <w:pPr>
        <w:pStyle w:val="NoSpacing"/>
        <w:numPr>
          <w:ilvl w:val="1"/>
          <w:numId w:val="1"/>
        </w:numPr>
      </w:pPr>
      <w:r>
        <w:t>Research</w:t>
      </w:r>
    </w:p>
    <w:p w14:paraId="3DB13FAA" w14:textId="77777777" w:rsidR="00D045D4" w:rsidRDefault="00D045D4" w:rsidP="00D045D4">
      <w:pPr>
        <w:pStyle w:val="NoSpacing"/>
        <w:numPr>
          <w:ilvl w:val="1"/>
          <w:numId w:val="1"/>
        </w:numPr>
      </w:pPr>
      <w:r>
        <w:t>ELSO Registry</w:t>
      </w:r>
    </w:p>
    <w:p w14:paraId="53E42A3C" w14:textId="77777777" w:rsidR="00D045D4" w:rsidRDefault="00D045D4" w:rsidP="00D045D4">
      <w:pPr>
        <w:pStyle w:val="NoSpacing"/>
        <w:numPr>
          <w:ilvl w:val="0"/>
          <w:numId w:val="1"/>
        </w:numPr>
      </w:pPr>
      <w:r>
        <w:t>Physiology of Diseases treated with ECMO</w:t>
      </w:r>
    </w:p>
    <w:p w14:paraId="73351297" w14:textId="77777777" w:rsidR="00B732E8" w:rsidRDefault="00B732E8" w:rsidP="00B732E8">
      <w:pPr>
        <w:pStyle w:val="NoSpacing"/>
        <w:numPr>
          <w:ilvl w:val="1"/>
          <w:numId w:val="1"/>
        </w:numPr>
      </w:pPr>
      <w:r>
        <w:t>Respiratory failure (</w:t>
      </w:r>
      <w:proofErr w:type="spellStart"/>
      <w:r>
        <w:t>eg</w:t>
      </w:r>
      <w:proofErr w:type="spellEnd"/>
      <w:r>
        <w:t xml:space="preserve"> Pneumonia, aspiration pneumonitis, ARDS, Pulmonary embolism </w:t>
      </w:r>
      <w:proofErr w:type="spellStart"/>
      <w:r>
        <w:t>etc</w:t>
      </w:r>
      <w:proofErr w:type="spellEnd"/>
      <w:r>
        <w:t>)</w:t>
      </w:r>
    </w:p>
    <w:p w14:paraId="5617200B" w14:textId="77777777" w:rsidR="00B732E8" w:rsidRDefault="00B732E8" w:rsidP="00B732E8">
      <w:pPr>
        <w:pStyle w:val="NoSpacing"/>
        <w:numPr>
          <w:ilvl w:val="1"/>
          <w:numId w:val="1"/>
        </w:numPr>
      </w:pPr>
      <w:r>
        <w:t>Pulmonary embolism</w:t>
      </w:r>
    </w:p>
    <w:p w14:paraId="50352322" w14:textId="77777777" w:rsidR="00B732E8" w:rsidRDefault="00B732E8" w:rsidP="00B732E8">
      <w:pPr>
        <w:pStyle w:val="NoSpacing"/>
        <w:numPr>
          <w:ilvl w:val="1"/>
          <w:numId w:val="1"/>
        </w:numPr>
      </w:pPr>
      <w:r>
        <w:t>Sepsis</w:t>
      </w:r>
    </w:p>
    <w:p w14:paraId="2191A0BA" w14:textId="77777777" w:rsidR="00B732E8" w:rsidRDefault="00B732E8" w:rsidP="00B732E8">
      <w:pPr>
        <w:pStyle w:val="NoSpacing"/>
        <w:numPr>
          <w:ilvl w:val="1"/>
          <w:numId w:val="1"/>
        </w:numPr>
      </w:pPr>
      <w:proofErr w:type="spellStart"/>
      <w:r>
        <w:t>Postcardiotomy</w:t>
      </w:r>
      <w:proofErr w:type="spellEnd"/>
    </w:p>
    <w:p w14:paraId="6ACFBD16" w14:textId="77777777" w:rsidR="00B732E8" w:rsidRDefault="00B732E8" w:rsidP="00B732E8">
      <w:pPr>
        <w:pStyle w:val="NoSpacing"/>
        <w:numPr>
          <w:ilvl w:val="1"/>
          <w:numId w:val="1"/>
        </w:numPr>
      </w:pPr>
      <w:r>
        <w:t>Heart transplantation</w:t>
      </w:r>
    </w:p>
    <w:p w14:paraId="3E95D3B4" w14:textId="77777777" w:rsidR="00B732E8" w:rsidRDefault="00B732E8" w:rsidP="00B732E8">
      <w:pPr>
        <w:pStyle w:val="NoSpacing"/>
        <w:numPr>
          <w:ilvl w:val="1"/>
          <w:numId w:val="1"/>
        </w:numPr>
      </w:pPr>
      <w:r>
        <w:t>Cardiomyopathy and myocarditis</w:t>
      </w:r>
    </w:p>
    <w:p w14:paraId="14E76AA6" w14:textId="77777777" w:rsidR="00B732E8" w:rsidRDefault="00B732E8" w:rsidP="00B732E8">
      <w:pPr>
        <w:pStyle w:val="NoSpacing"/>
        <w:numPr>
          <w:ilvl w:val="1"/>
          <w:numId w:val="1"/>
        </w:numPr>
      </w:pPr>
      <w:r>
        <w:t>Other</w:t>
      </w:r>
    </w:p>
    <w:p w14:paraId="0CF31602" w14:textId="77777777" w:rsidR="00B732E8" w:rsidRDefault="00B732E8" w:rsidP="00B732E8">
      <w:pPr>
        <w:pStyle w:val="NoSpacing"/>
        <w:numPr>
          <w:ilvl w:val="0"/>
          <w:numId w:val="1"/>
        </w:numPr>
      </w:pPr>
      <w:r>
        <w:t>Pre-ECMO procedures</w:t>
      </w:r>
    </w:p>
    <w:p w14:paraId="64A00AF0" w14:textId="77777777" w:rsidR="00B732E8" w:rsidRDefault="00B732E8" w:rsidP="00B732E8">
      <w:pPr>
        <w:pStyle w:val="NoSpacing"/>
        <w:numPr>
          <w:ilvl w:val="1"/>
          <w:numId w:val="1"/>
        </w:numPr>
      </w:pPr>
      <w:r>
        <w:t>Notification of the ECMO Team</w:t>
      </w:r>
    </w:p>
    <w:p w14:paraId="6AD08C93" w14:textId="77777777" w:rsidR="00B732E8" w:rsidRDefault="00B732E8" w:rsidP="00B732E8">
      <w:pPr>
        <w:pStyle w:val="NoSpacing"/>
        <w:numPr>
          <w:ilvl w:val="1"/>
          <w:numId w:val="1"/>
        </w:numPr>
      </w:pPr>
      <w:r>
        <w:t>Selection of catheters</w:t>
      </w:r>
    </w:p>
    <w:p w14:paraId="5DADD91D" w14:textId="77777777" w:rsidR="00B732E8" w:rsidRDefault="00B732E8" w:rsidP="00B732E8">
      <w:pPr>
        <w:pStyle w:val="NoSpacing"/>
        <w:numPr>
          <w:ilvl w:val="1"/>
          <w:numId w:val="1"/>
        </w:numPr>
      </w:pPr>
      <w:r>
        <w:t>VV or VA</w:t>
      </w:r>
    </w:p>
    <w:p w14:paraId="716F1529" w14:textId="77777777" w:rsidR="00B732E8" w:rsidRDefault="00B732E8" w:rsidP="00B732E8">
      <w:pPr>
        <w:pStyle w:val="NoSpacing"/>
        <w:numPr>
          <w:ilvl w:val="1"/>
          <w:numId w:val="1"/>
        </w:numPr>
      </w:pPr>
      <w:r>
        <w:t>Cannulation procedures (open, Percutaneous)</w:t>
      </w:r>
    </w:p>
    <w:p w14:paraId="4D8BA7C0" w14:textId="77777777" w:rsidR="00B732E8" w:rsidRDefault="00B732E8" w:rsidP="00B732E8">
      <w:pPr>
        <w:pStyle w:val="NoSpacing"/>
        <w:numPr>
          <w:ilvl w:val="1"/>
          <w:numId w:val="1"/>
        </w:numPr>
      </w:pPr>
      <w:r>
        <w:t>Initiation of ECLS</w:t>
      </w:r>
    </w:p>
    <w:p w14:paraId="01AF5349" w14:textId="77777777" w:rsidR="00B732E8" w:rsidRDefault="00B732E8" w:rsidP="00B732E8">
      <w:pPr>
        <w:pStyle w:val="NoSpacing"/>
        <w:numPr>
          <w:ilvl w:val="1"/>
          <w:numId w:val="1"/>
        </w:numPr>
      </w:pPr>
      <w:r>
        <w:t>Responsibilities of team Members</w:t>
      </w:r>
    </w:p>
    <w:p w14:paraId="3E1AC587" w14:textId="77777777" w:rsidR="00B732E8" w:rsidRDefault="00B732E8" w:rsidP="00B732E8">
      <w:pPr>
        <w:pStyle w:val="NoSpacing"/>
        <w:numPr>
          <w:ilvl w:val="0"/>
          <w:numId w:val="1"/>
        </w:numPr>
      </w:pPr>
      <w:r>
        <w:t>Criteria for ECMO</w:t>
      </w:r>
    </w:p>
    <w:p w14:paraId="241893C1" w14:textId="77777777" w:rsidR="00B732E8" w:rsidRDefault="00B732E8" w:rsidP="00B732E8">
      <w:pPr>
        <w:pStyle w:val="NoSpacing"/>
        <w:numPr>
          <w:ilvl w:val="1"/>
          <w:numId w:val="1"/>
        </w:numPr>
      </w:pPr>
      <w:r>
        <w:t>Patient selection criteria</w:t>
      </w:r>
    </w:p>
    <w:p w14:paraId="5DE91712" w14:textId="77777777" w:rsidR="00B732E8" w:rsidRDefault="00B732E8" w:rsidP="00B732E8">
      <w:pPr>
        <w:pStyle w:val="NoSpacing"/>
        <w:numPr>
          <w:ilvl w:val="1"/>
          <w:numId w:val="1"/>
        </w:numPr>
      </w:pPr>
      <w:r>
        <w:t>Pre-ECMO evaluation</w:t>
      </w:r>
    </w:p>
    <w:p w14:paraId="52270413" w14:textId="77777777" w:rsidR="00B732E8" w:rsidRDefault="00B732E8" w:rsidP="00B732E8">
      <w:pPr>
        <w:pStyle w:val="NoSpacing"/>
        <w:numPr>
          <w:ilvl w:val="1"/>
          <w:numId w:val="1"/>
        </w:numPr>
      </w:pPr>
      <w:r>
        <w:t>Contraindications</w:t>
      </w:r>
    </w:p>
    <w:p w14:paraId="3DD43461" w14:textId="77777777" w:rsidR="00B732E8" w:rsidRDefault="00B732E8" w:rsidP="00B732E8">
      <w:pPr>
        <w:pStyle w:val="NoSpacing"/>
        <w:numPr>
          <w:ilvl w:val="0"/>
          <w:numId w:val="1"/>
        </w:numPr>
      </w:pPr>
      <w:r>
        <w:t xml:space="preserve">Physiology of </w:t>
      </w:r>
      <w:proofErr w:type="spellStart"/>
      <w:r>
        <w:t>Venoarterial</w:t>
      </w:r>
      <w:proofErr w:type="spellEnd"/>
      <w:r>
        <w:t xml:space="preserve"> and </w:t>
      </w:r>
      <w:proofErr w:type="spellStart"/>
      <w:r>
        <w:t>Venovenous</w:t>
      </w:r>
      <w:proofErr w:type="spellEnd"/>
      <w:r>
        <w:t xml:space="preserve"> ECMO</w:t>
      </w:r>
    </w:p>
    <w:p w14:paraId="10EA4129" w14:textId="77777777" w:rsidR="00B732E8" w:rsidRDefault="00B732E8" w:rsidP="00B732E8">
      <w:pPr>
        <w:pStyle w:val="NoSpacing"/>
        <w:numPr>
          <w:ilvl w:val="1"/>
          <w:numId w:val="1"/>
        </w:numPr>
      </w:pPr>
      <w:r>
        <w:t>Vessel cannulation (VA, VV, VAV)</w:t>
      </w:r>
    </w:p>
    <w:p w14:paraId="05D28628" w14:textId="77777777" w:rsidR="00B732E8" w:rsidRDefault="00B732E8" w:rsidP="00B732E8">
      <w:pPr>
        <w:pStyle w:val="NoSpacing"/>
        <w:numPr>
          <w:ilvl w:val="1"/>
          <w:numId w:val="1"/>
        </w:numPr>
      </w:pPr>
      <w:r>
        <w:t>Physiology</w:t>
      </w:r>
    </w:p>
    <w:p w14:paraId="78717236" w14:textId="77777777" w:rsidR="00B732E8" w:rsidRDefault="00B732E8" w:rsidP="00B732E8">
      <w:pPr>
        <w:pStyle w:val="NoSpacing"/>
        <w:numPr>
          <w:ilvl w:val="1"/>
          <w:numId w:val="1"/>
        </w:numPr>
      </w:pPr>
      <w:r>
        <w:t>Advantages and disadvantages</w:t>
      </w:r>
    </w:p>
    <w:p w14:paraId="33377EF9" w14:textId="77777777" w:rsidR="00B732E8" w:rsidRDefault="00B732E8" w:rsidP="00B732E8">
      <w:pPr>
        <w:pStyle w:val="NoSpacing"/>
        <w:numPr>
          <w:ilvl w:val="0"/>
          <w:numId w:val="1"/>
        </w:numPr>
      </w:pPr>
      <w:r>
        <w:t>Blood products and Coagulation</w:t>
      </w:r>
    </w:p>
    <w:p w14:paraId="730EEBF3" w14:textId="77777777" w:rsidR="00B732E8" w:rsidRDefault="00B732E8" w:rsidP="00B732E8">
      <w:pPr>
        <w:pStyle w:val="NoSpacing"/>
        <w:numPr>
          <w:ilvl w:val="1"/>
          <w:numId w:val="1"/>
        </w:numPr>
      </w:pPr>
      <w:r>
        <w:t>Blood products and interactions</w:t>
      </w:r>
    </w:p>
    <w:p w14:paraId="1E7EACC9" w14:textId="77777777" w:rsidR="00B732E8" w:rsidRDefault="00584755" w:rsidP="00B732E8">
      <w:pPr>
        <w:pStyle w:val="NoSpacing"/>
        <w:numPr>
          <w:ilvl w:val="1"/>
          <w:numId w:val="1"/>
        </w:numPr>
      </w:pPr>
      <w:r>
        <w:t>Coagulation cascade</w:t>
      </w:r>
    </w:p>
    <w:p w14:paraId="7CB756E2" w14:textId="77777777" w:rsidR="00584755" w:rsidRDefault="00584755" w:rsidP="00B732E8">
      <w:pPr>
        <w:pStyle w:val="NoSpacing"/>
        <w:numPr>
          <w:ilvl w:val="1"/>
          <w:numId w:val="1"/>
        </w:numPr>
      </w:pPr>
      <w:r>
        <w:lastRenderedPageBreak/>
        <w:t>Blood surface interactions and coatings</w:t>
      </w:r>
    </w:p>
    <w:p w14:paraId="208D2154" w14:textId="77777777" w:rsidR="00584755" w:rsidRDefault="00584755" w:rsidP="00B732E8">
      <w:pPr>
        <w:pStyle w:val="NoSpacing"/>
        <w:numPr>
          <w:ilvl w:val="1"/>
          <w:numId w:val="1"/>
        </w:numPr>
      </w:pPr>
      <w:r>
        <w:t>Heparin pharmacology</w:t>
      </w:r>
    </w:p>
    <w:p w14:paraId="6144457E" w14:textId="77777777" w:rsidR="00584755" w:rsidRDefault="00584755" w:rsidP="00B732E8">
      <w:pPr>
        <w:pStyle w:val="NoSpacing"/>
        <w:numPr>
          <w:ilvl w:val="1"/>
          <w:numId w:val="1"/>
        </w:numPr>
      </w:pPr>
      <w:r>
        <w:t>SIRS</w:t>
      </w:r>
    </w:p>
    <w:p w14:paraId="132AD289" w14:textId="77777777" w:rsidR="00584755" w:rsidRDefault="00584755" w:rsidP="00B732E8">
      <w:pPr>
        <w:pStyle w:val="NoSpacing"/>
        <w:numPr>
          <w:ilvl w:val="1"/>
          <w:numId w:val="1"/>
        </w:numPr>
      </w:pPr>
      <w:r>
        <w:t>Laboratory anticoagulation monitoring studies</w:t>
      </w:r>
    </w:p>
    <w:p w14:paraId="6CDB8A7D" w14:textId="77777777" w:rsidR="00584755" w:rsidRDefault="00584755" w:rsidP="00B732E8">
      <w:pPr>
        <w:pStyle w:val="NoSpacing"/>
        <w:numPr>
          <w:ilvl w:val="1"/>
          <w:numId w:val="1"/>
        </w:numPr>
      </w:pPr>
      <w:proofErr w:type="spellStart"/>
      <w:r>
        <w:t>Amicar</w:t>
      </w:r>
      <w:proofErr w:type="spellEnd"/>
      <w:r>
        <w:t>, Protamine, recombinant clotting factors</w:t>
      </w:r>
    </w:p>
    <w:p w14:paraId="3D5CCA82" w14:textId="77777777" w:rsidR="00584755" w:rsidRDefault="00584755" w:rsidP="00B732E8">
      <w:pPr>
        <w:pStyle w:val="NoSpacing"/>
        <w:numPr>
          <w:ilvl w:val="1"/>
          <w:numId w:val="1"/>
        </w:numPr>
      </w:pPr>
      <w:r>
        <w:t>Disseminated intravascular coagulation</w:t>
      </w:r>
    </w:p>
    <w:p w14:paraId="2BD1A2B0" w14:textId="77777777" w:rsidR="00584755" w:rsidRDefault="00584755" w:rsidP="00B732E8">
      <w:pPr>
        <w:pStyle w:val="NoSpacing"/>
        <w:numPr>
          <w:ilvl w:val="1"/>
          <w:numId w:val="1"/>
        </w:numPr>
      </w:pPr>
    </w:p>
    <w:p w14:paraId="245AFC07" w14:textId="77777777" w:rsidR="00584755" w:rsidRDefault="00584755" w:rsidP="00584755">
      <w:pPr>
        <w:pStyle w:val="NoSpacing"/>
        <w:numPr>
          <w:ilvl w:val="0"/>
          <w:numId w:val="1"/>
        </w:numPr>
      </w:pPr>
      <w:r>
        <w:t>ECMO Equipment and Circuit Components</w:t>
      </w:r>
    </w:p>
    <w:p w14:paraId="518353F6" w14:textId="77777777" w:rsidR="00584755" w:rsidRDefault="00584755" w:rsidP="00584755">
      <w:pPr>
        <w:pStyle w:val="NoSpacing"/>
        <w:numPr>
          <w:ilvl w:val="1"/>
          <w:numId w:val="1"/>
        </w:numPr>
      </w:pPr>
      <w:r>
        <w:t>ECMO Circuit design</w:t>
      </w:r>
    </w:p>
    <w:p w14:paraId="3638DFC8" w14:textId="77777777" w:rsidR="00584755" w:rsidRDefault="00584755" w:rsidP="00584755">
      <w:pPr>
        <w:pStyle w:val="NoSpacing"/>
        <w:numPr>
          <w:ilvl w:val="1"/>
          <w:numId w:val="1"/>
        </w:numPr>
      </w:pPr>
      <w:r>
        <w:t>ECMO circuit components (cannula, compliance chamber, pump, venous return monitor, in-line saturation monitor, pressure monitor, heater, hemofilter, bubble detector, flow meter)</w:t>
      </w:r>
    </w:p>
    <w:p w14:paraId="3EEDC636" w14:textId="77777777" w:rsidR="00584755" w:rsidRDefault="00584755" w:rsidP="00584755">
      <w:pPr>
        <w:pStyle w:val="NoSpacing"/>
        <w:numPr>
          <w:ilvl w:val="1"/>
          <w:numId w:val="1"/>
        </w:numPr>
      </w:pPr>
      <w:r>
        <w:t>Oxygenator function and blood gas control</w:t>
      </w:r>
    </w:p>
    <w:p w14:paraId="42D9D531" w14:textId="77777777" w:rsidR="00584755" w:rsidRDefault="00584755" w:rsidP="00584755">
      <w:pPr>
        <w:pStyle w:val="NoSpacing"/>
        <w:numPr>
          <w:ilvl w:val="1"/>
          <w:numId w:val="1"/>
        </w:numPr>
      </w:pPr>
      <w:r>
        <w:t>ECMO supply cart</w:t>
      </w:r>
    </w:p>
    <w:p w14:paraId="39D48EE5" w14:textId="77777777" w:rsidR="00584755" w:rsidRDefault="00584755" w:rsidP="00584755">
      <w:pPr>
        <w:pStyle w:val="NoSpacing"/>
        <w:numPr>
          <w:ilvl w:val="1"/>
          <w:numId w:val="1"/>
        </w:numPr>
      </w:pPr>
      <w:r>
        <w:t xml:space="preserve">Other ECLS equipment (CVVH, Plasmapheresis, </w:t>
      </w:r>
      <w:proofErr w:type="spellStart"/>
      <w:r>
        <w:t>etc</w:t>
      </w:r>
      <w:proofErr w:type="spellEnd"/>
      <w:r>
        <w:t>)</w:t>
      </w:r>
    </w:p>
    <w:p w14:paraId="2A7AB5B8" w14:textId="77777777" w:rsidR="00584755" w:rsidRDefault="00584755" w:rsidP="00584755">
      <w:pPr>
        <w:pStyle w:val="NoSpacing"/>
        <w:numPr>
          <w:ilvl w:val="0"/>
          <w:numId w:val="1"/>
        </w:numPr>
      </w:pPr>
      <w:r>
        <w:t>Cannulation and Initiation of ECMO support</w:t>
      </w:r>
    </w:p>
    <w:p w14:paraId="409A151B" w14:textId="77777777" w:rsidR="00584755" w:rsidRDefault="00584755" w:rsidP="00584755">
      <w:pPr>
        <w:pStyle w:val="NoSpacing"/>
        <w:numPr>
          <w:ilvl w:val="1"/>
          <w:numId w:val="1"/>
        </w:numPr>
      </w:pPr>
      <w:r>
        <w:t>Circuit priming</w:t>
      </w:r>
    </w:p>
    <w:p w14:paraId="72288EAA" w14:textId="77777777" w:rsidR="00584755" w:rsidRDefault="00584755" w:rsidP="00584755">
      <w:pPr>
        <w:pStyle w:val="NoSpacing"/>
        <w:numPr>
          <w:ilvl w:val="1"/>
          <w:numId w:val="1"/>
        </w:numPr>
      </w:pPr>
      <w:r>
        <w:t>Preparing the patient</w:t>
      </w:r>
    </w:p>
    <w:p w14:paraId="18F5F224" w14:textId="77777777" w:rsidR="00584755" w:rsidRDefault="00584755" w:rsidP="00584755">
      <w:pPr>
        <w:pStyle w:val="NoSpacing"/>
        <w:numPr>
          <w:ilvl w:val="1"/>
          <w:numId w:val="1"/>
        </w:numPr>
      </w:pPr>
      <w:r>
        <w:t>Initiating ECLS support</w:t>
      </w:r>
    </w:p>
    <w:p w14:paraId="2E571596" w14:textId="77777777" w:rsidR="00584755" w:rsidRDefault="00EF2560" w:rsidP="00584755">
      <w:pPr>
        <w:pStyle w:val="NoSpacing"/>
        <w:numPr>
          <w:ilvl w:val="0"/>
          <w:numId w:val="1"/>
        </w:numPr>
      </w:pPr>
      <w:r>
        <w:t>Daily Patient and Circuit management</w:t>
      </w:r>
    </w:p>
    <w:p w14:paraId="5DE3F268" w14:textId="77777777" w:rsidR="00EF2560" w:rsidRDefault="00EF2560" w:rsidP="00EF2560">
      <w:pPr>
        <w:pStyle w:val="NoSpacing"/>
        <w:numPr>
          <w:ilvl w:val="1"/>
          <w:numId w:val="1"/>
        </w:numPr>
      </w:pPr>
      <w:r>
        <w:t>Patient</w:t>
      </w:r>
    </w:p>
    <w:p w14:paraId="0CD77499" w14:textId="77777777" w:rsidR="00EF2560" w:rsidRDefault="00EF2560" w:rsidP="00EF2560">
      <w:pPr>
        <w:pStyle w:val="NoSpacing"/>
        <w:numPr>
          <w:ilvl w:val="2"/>
          <w:numId w:val="1"/>
        </w:numPr>
      </w:pPr>
      <w:r>
        <w:t>Bedside care of the ECMO patient (e</w:t>
      </w:r>
      <w:r w:rsidR="00E17324">
        <w:t>.</w:t>
      </w:r>
      <w:r>
        <w:t>g</w:t>
      </w:r>
      <w:r w:rsidR="00E17324">
        <w:t>.</w:t>
      </w:r>
      <w:r>
        <w:t xml:space="preserve"> ambulation)</w:t>
      </w:r>
    </w:p>
    <w:p w14:paraId="40A0CBE0" w14:textId="77777777" w:rsidR="00EF2560" w:rsidRDefault="00EF2560" w:rsidP="00EF2560">
      <w:pPr>
        <w:pStyle w:val="NoSpacing"/>
        <w:numPr>
          <w:ilvl w:val="2"/>
          <w:numId w:val="1"/>
        </w:numPr>
      </w:pPr>
      <w:r>
        <w:t>Fluids, electrolytes and nutrition</w:t>
      </w:r>
    </w:p>
    <w:p w14:paraId="73BA3659" w14:textId="77777777" w:rsidR="00EF2560" w:rsidRDefault="00EF2560" w:rsidP="00EF2560">
      <w:pPr>
        <w:pStyle w:val="NoSpacing"/>
        <w:numPr>
          <w:ilvl w:val="2"/>
          <w:numId w:val="1"/>
        </w:numPr>
      </w:pPr>
      <w:r>
        <w:t>Respiratory (e</w:t>
      </w:r>
      <w:r w:rsidR="00E17324">
        <w:t>.</w:t>
      </w:r>
      <w:r>
        <w:t>g</w:t>
      </w:r>
      <w:r w:rsidR="00E17324">
        <w:t>.</w:t>
      </w:r>
      <w:r>
        <w:t xml:space="preserve"> Ventilator management, tracheostomy, </w:t>
      </w:r>
      <w:proofErr w:type="spellStart"/>
      <w:r>
        <w:t>extubation</w:t>
      </w:r>
      <w:proofErr w:type="spellEnd"/>
      <w:r>
        <w:t xml:space="preserve"> , </w:t>
      </w:r>
      <w:proofErr w:type="spellStart"/>
      <w:r>
        <w:t>etc</w:t>
      </w:r>
      <w:proofErr w:type="spellEnd"/>
      <w:r>
        <w:t>)</w:t>
      </w:r>
    </w:p>
    <w:p w14:paraId="49C3FCB4" w14:textId="77777777" w:rsidR="00EF2560" w:rsidRDefault="00EF2560" w:rsidP="00EF2560">
      <w:pPr>
        <w:pStyle w:val="NoSpacing"/>
        <w:numPr>
          <w:ilvl w:val="2"/>
          <w:numId w:val="1"/>
        </w:numPr>
      </w:pPr>
      <w:r>
        <w:t>Neurologic</w:t>
      </w:r>
    </w:p>
    <w:p w14:paraId="7EC24F57" w14:textId="77777777" w:rsidR="00EF2560" w:rsidRDefault="00EF2560" w:rsidP="00EF2560">
      <w:pPr>
        <w:pStyle w:val="NoSpacing"/>
        <w:numPr>
          <w:ilvl w:val="2"/>
          <w:numId w:val="1"/>
        </w:numPr>
      </w:pPr>
      <w:r>
        <w:t>Infection control</w:t>
      </w:r>
    </w:p>
    <w:p w14:paraId="7F6AC785" w14:textId="77777777" w:rsidR="00EF2560" w:rsidRDefault="00EF2560" w:rsidP="00EF2560">
      <w:pPr>
        <w:pStyle w:val="NoSpacing"/>
        <w:numPr>
          <w:ilvl w:val="2"/>
          <w:numId w:val="1"/>
        </w:numPr>
      </w:pPr>
      <w:r>
        <w:t>Sedation and pain control</w:t>
      </w:r>
    </w:p>
    <w:p w14:paraId="3E753087" w14:textId="77777777" w:rsidR="00EF2560" w:rsidRDefault="00EF2560" w:rsidP="00EF2560">
      <w:pPr>
        <w:pStyle w:val="NoSpacing"/>
        <w:numPr>
          <w:ilvl w:val="2"/>
          <w:numId w:val="1"/>
        </w:numPr>
      </w:pPr>
      <w:r>
        <w:t>Hematology</w:t>
      </w:r>
    </w:p>
    <w:p w14:paraId="30D38495" w14:textId="77777777" w:rsidR="00EF2560" w:rsidRDefault="00EF2560" w:rsidP="00EF2560">
      <w:pPr>
        <w:pStyle w:val="NoSpacing"/>
        <w:numPr>
          <w:ilvl w:val="2"/>
          <w:numId w:val="1"/>
        </w:numPr>
      </w:pPr>
      <w:r>
        <w:t>Cardiac</w:t>
      </w:r>
    </w:p>
    <w:p w14:paraId="3D92244B" w14:textId="77777777" w:rsidR="00EF2560" w:rsidRDefault="00EF2560" w:rsidP="00EF2560">
      <w:pPr>
        <w:pStyle w:val="NoSpacing"/>
        <w:numPr>
          <w:ilvl w:val="2"/>
          <w:numId w:val="1"/>
        </w:numPr>
      </w:pPr>
      <w:r>
        <w:t>Psychosocial</w:t>
      </w:r>
    </w:p>
    <w:p w14:paraId="2A8714C2" w14:textId="77777777" w:rsidR="00EF2560" w:rsidRDefault="00EF2560" w:rsidP="00EF2560">
      <w:pPr>
        <w:pStyle w:val="NoSpacing"/>
        <w:numPr>
          <w:ilvl w:val="2"/>
          <w:numId w:val="1"/>
        </w:numPr>
      </w:pPr>
      <w:r>
        <w:t>Pharmacologic issues</w:t>
      </w:r>
    </w:p>
    <w:p w14:paraId="1B342335" w14:textId="77777777" w:rsidR="00EF2560" w:rsidRDefault="00EF2560" w:rsidP="00EF2560">
      <w:pPr>
        <w:pStyle w:val="NoSpacing"/>
        <w:numPr>
          <w:ilvl w:val="2"/>
          <w:numId w:val="1"/>
        </w:numPr>
      </w:pPr>
      <w:r>
        <w:t>Lab Schedule</w:t>
      </w:r>
    </w:p>
    <w:p w14:paraId="3A375BBB" w14:textId="77777777" w:rsidR="00EF2560" w:rsidRDefault="00EF2560" w:rsidP="00EF2560">
      <w:pPr>
        <w:pStyle w:val="NoSpacing"/>
        <w:numPr>
          <w:ilvl w:val="2"/>
          <w:numId w:val="1"/>
        </w:numPr>
      </w:pPr>
      <w:r>
        <w:t>Documentation and orders</w:t>
      </w:r>
    </w:p>
    <w:p w14:paraId="78C6E69A" w14:textId="77777777" w:rsidR="00EF2560" w:rsidRDefault="00EF2560" w:rsidP="00EF2560">
      <w:pPr>
        <w:pStyle w:val="NoSpacing"/>
        <w:numPr>
          <w:ilvl w:val="1"/>
          <w:numId w:val="1"/>
        </w:numPr>
      </w:pPr>
      <w:r>
        <w:t>Circuit</w:t>
      </w:r>
    </w:p>
    <w:p w14:paraId="0189A1B4" w14:textId="77777777" w:rsidR="00EF2560" w:rsidRDefault="00EF2560" w:rsidP="00EF2560">
      <w:pPr>
        <w:pStyle w:val="NoSpacing"/>
        <w:numPr>
          <w:ilvl w:val="2"/>
          <w:numId w:val="1"/>
        </w:numPr>
      </w:pPr>
      <w:r>
        <w:t>Aseptic technique</w:t>
      </w:r>
    </w:p>
    <w:p w14:paraId="180D1E55" w14:textId="77777777" w:rsidR="00EF2560" w:rsidRDefault="00EF2560" w:rsidP="00EF2560">
      <w:pPr>
        <w:pStyle w:val="NoSpacing"/>
        <w:numPr>
          <w:ilvl w:val="2"/>
          <w:numId w:val="1"/>
        </w:numPr>
      </w:pPr>
      <w:r>
        <w:t>Pump and gas flow</w:t>
      </w:r>
    </w:p>
    <w:p w14:paraId="4A514F3D" w14:textId="77777777" w:rsidR="00EF2560" w:rsidRDefault="00EF2560" w:rsidP="00EF2560">
      <w:pPr>
        <w:pStyle w:val="NoSpacing"/>
        <w:numPr>
          <w:ilvl w:val="2"/>
          <w:numId w:val="1"/>
        </w:numPr>
      </w:pPr>
      <w:r>
        <w:t>Pressure monitoring</w:t>
      </w:r>
    </w:p>
    <w:p w14:paraId="2C59AA85" w14:textId="77777777" w:rsidR="00EF2560" w:rsidRDefault="004C2168" w:rsidP="00EF2560">
      <w:pPr>
        <w:pStyle w:val="NoSpacing"/>
        <w:numPr>
          <w:ilvl w:val="2"/>
          <w:numId w:val="1"/>
        </w:numPr>
      </w:pPr>
      <w:r>
        <w:t>Blood products infusion techniques</w:t>
      </w:r>
    </w:p>
    <w:p w14:paraId="06EF79E6" w14:textId="77777777" w:rsidR="004C2168" w:rsidRDefault="004C2168" w:rsidP="00EF2560">
      <w:pPr>
        <w:pStyle w:val="NoSpacing"/>
        <w:numPr>
          <w:ilvl w:val="2"/>
          <w:numId w:val="1"/>
        </w:numPr>
      </w:pPr>
      <w:r>
        <w:t>Circuit infusions</w:t>
      </w:r>
    </w:p>
    <w:p w14:paraId="2C242E45" w14:textId="77777777" w:rsidR="004C2168" w:rsidRDefault="004C2168" w:rsidP="00EF2560">
      <w:pPr>
        <w:pStyle w:val="NoSpacing"/>
        <w:numPr>
          <w:ilvl w:val="2"/>
          <w:numId w:val="1"/>
        </w:numPr>
      </w:pPr>
      <w:r>
        <w:t>Management of anticoagulation</w:t>
      </w:r>
    </w:p>
    <w:p w14:paraId="030FCC03" w14:textId="77777777" w:rsidR="004C2168" w:rsidRDefault="004C2168" w:rsidP="00EF2560">
      <w:pPr>
        <w:pStyle w:val="NoSpacing"/>
        <w:numPr>
          <w:ilvl w:val="2"/>
          <w:numId w:val="1"/>
        </w:numPr>
      </w:pPr>
      <w:r>
        <w:t>Circuit checks</w:t>
      </w:r>
    </w:p>
    <w:p w14:paraId="10123262" w14:textId="77777777" w:rsidR="004C2168" w:rsidRDefault="004C2168" w:rsidP="00EF2560">
      <w:pPr>
        <w:pStyle w:val="NoSpacing"/>
        <w:numPr>
          <w:ilvl w:val="2"/>
          <w:numId w:val="1"/>
        </w:numPr>
      </w:pPr>
      <w:proofErr w:type="spellStart"/>
      <w:r>
        <w:t>Hemofilteration</w:t>
      </w:r>
      <w:proofErr w:type="spellEnd"/>
      <w:r>
        <w:t xml:space="preserve"> setup</w:t>
      </w:r>
    </w:p>
    <w:p w14:paraId="2523A249" w14:textId="77777777" w:rsidR="004C2168" w:rsidRDefault="004C2168" w:rsidP="004C2168">
      <w:pPr>
        <w:pStyle w:val="NoSpacing"/>
        <w:numPr>
          <w:ilvl w:val="0"/>
          <w:numId w:val="1"/>
        </w:numPr>
      </w:pPr>
      <w:r>
        <w:t>Emergencies and complications during ECMO</w:t>
      </w:r>
    </w:p>
    <w:p w14:paraId="63159C57" w14:textId="77777777" w:rsidR="004C2168" w:rsidRDefault="004C2168" w:rsidP="004C2168">
      <w:pPr>
        <w:pStyle w:val="NoSpacing"/>
        <w:numPr>
          <w:ilvl w:val="1"/>
          <w:numId w:val="1"/>
        </w:numPr>
      </w:pPr>
      <w:r>
        <w:t>Medical</w:t>
      </w:r>
    </w:p>
    <w:p w14:paraId="4F1B9CEE" w14:textId="77777777" w:rsidR="004C2168" w:rsidRDefault="004C2168" w:rsidP="004C2168">
      <w:pPr>
        <w:pStyle w:val="NoSpacing"/>
        <w:numPr>
          <w:ilvl w:val="2"/>
          <w:numId w:val="1"/>
        </w:numPr>
      </w:pPr>
      <w:r>
        <w:t>Intracranial and other hemorrhage</w:t>
      </w:r>
    </w:p>
    <w:p w14:paraId="716042CE" w14:textId="77777777" w:rsidR="004C2168" w:rsidRDefault="004C2168" w:rsidP="004C2168">
      <w:pPr>
        <w:pStyle w:val="NoSpacing"/>
        <w:numPr>
          <w:ilvl w:val="2"/>
          <w:numId w:val="1"/>
        </w:numPr>
      </w:pPr>
      <w:r>
        <w:t>Pneumothorax and pneumopericardium</w:t>
      </w:r>
    </w:p>
    <w:p w14:paraId="14EFCBB4" w14:textId="77777777" w:rsidR="004C2168" w:rsidRDefault="004C2168" w:rsidP="004C2168">
      <w:pPr>
        <w:pStyle w:val="NoSpacing"/>
        <w:numPr>
          <w:ilvl w:val="2"/>
          <w:numId w:val="1"/>
        </w:numPr>
      </w:pPr>
      <w:r>
        <w:t>Cardiac arrest</w:t>
      </w:r>
    </w:p>
    <w:p w14:paraId="4E667D66" w14:textId="77777777" w:rsidR="004C2168" w:rsidRDefault="004C2168" w:rsidP="004C2168">
      <w:pPr>
        <w:pStyle w:val="NoSpacing"/>
        <w:numPr>
          <w:ilvl w:val="2"/>
          <w:numId w:val="1"/>
        </w:numPr>
      </w:pPr>
      <w:r>
        <w:t>Arrhythmias</w:t>
      </w:r>
    </w:p>
    <w:p w14:paraId="4CE5970F" w14:textId="77777777" w:rsidR="004C2168" w:rsidRDefault="004C2168" w:rsidP="004C2168">
      <w:pPr>
        <w:pStyle w:val="NoSpacing"/>
        <w:numPr>
          <w:ilvl w:val="2"/>
          <w:numId w:val="1"/>
        </w:numPr>
      </w:pPr>
      <w:r>
        <w:lastRenderedPageBreak/>
        <w:t>Hypotension and hypovolemia</w:t>
      </w:r>
    </w:p>
    <w:p w14:paraId="1EE0EE99" w14:textId="77777777" w:rsidR="004C2168" w:rsidRDefault="004C2168" w:rsidP="004C2168">
      <w:pPr>
        <w:pStyle w:val="NoSpacing"/>
        <w:numPr>
          <w:ilvl w:val="2"/>
          <w:numId w:val="1"/>
        </w:numPr>
      </w:pPr>
      <w:r>
        <w:t>Hypertension</w:t>
      </w:r>
    </w:p>
    <w:p w14:paraId="362E1662" w14:textId="77777777" w:rsidR="004C2168" w:rsidRDefault="004C2168" w:rsidP="004C2168">
      <w:pPr>
        <w:pStyle w:val="NoSpacing"/>
        <w:numPr>
          <w:ilvl w:val="2"/>
          <w:numId w:val="1"/>
        </w:numPr>
      </w:pPr>
      <w:r>
        <w:t>Severe coagulopathy</w:t>
      </w:r>
    </w:p>
    <w:p w14:paraId="211D8D4A" w14:textId="77777777" w:rsidR="004C2168" w:rsidRDefault="004C2168" w:rsidP="004C2168">
      <w:pPr>
        <w:pStyle w:val="NoSpacing"/>
        <w:numPr>
          <w:ilvl w:val="2"/>
          <w:numId w:val="1"/>
        </w:numPr>
      </w:pPr>
      <w:r>
        <w:t>Seizures</w:t>
      </w:r>
    </w:p>
    <w:p w14:paraId="05C201A4" w14:textId="77777777" w:rsidR="004C2168" w:rsidRDefault="004C2168" w:rsidP="004C2168">
      <w:pPr>
        <w:pStyle w:val="NoSpacing"/>
        <w:numPr>
          <w:ilvl w:val="2"/>
          <w:numId w:val="1"/>
        </w:numPr>
      </w:pPr>
      <w:r>
        <w:t>Hemothorax and Hemopericardium</w:t>
      </w:r>
    </w:p>
    <w:p w14:paraId="7EC59511" w14:textId="77777777" w:rsidR="004C2168" w:rsidRDefault="00E36C0A" w:rsidP="004C2168">
      <w:pPr>
        <w:pStyle w:val="NoSpacing"/>
        <w:numPr>
          <w:ilvl w:val="2"/>
          <w:numId w:val="1"/>
        </w:numPr>
      </w:pPr>
      <w:r>
        <w:t>Uncontrolled bleeding</w:t>
      </w:r>
    </w:p>
    <w:p w14:paraId="7CF4989F" w14:textId="77777777" w:rsidR="00E36C0A" w:rsidRDefault="00E36C0A" w:rsidP="004C2168">
      <w:pPr>
        <w:pStyle w:val="NoSpacing"/>
        <w:numPr>
          <w:ilvl w:val="2"/>
          <w:numId w:val="1"/>
        </w:numPr>
      </w:pPr>
      <w:r>
        <w:t>Electrolyte imbalance</w:t>
      </w:r>
    </w:p>
    <w:p w14:paraId="4E8FF7E2" w14:textId="77777777" w:rsidR="00E36C0A" w:rsidRDefault="00E36C0A" w:rsidP="004C2168">
      <w:pPr>
        <w:pStyle w:val="NoSpacing"/>
        <w:numPr>
          <w:ilvl w:val="2"/>
          <w:numId w:val="1"/>
        </w:numPr>
      </w:pPr>
      <w:r>
        <w:t>Renal failure</w:t>
      </w:r>
    </w:p>
    <w:p w14:paraId="04257724" w14:textId="77777777" w:rsidR="00E36C0A" w:rsidRDefault="00E36C0A" w:rsidP="00E36C0A">
      <w:pPr>
        <w:pStyle w:val="NoSpacing"/>
        <w:numPr>
          <w:ilvl w:val="1"/>
          <w:numId w:val="1"/>
        </w:numPr>
      </w:pPr>
      <w:r>
        <w:t>Mechanical</w:t>
      </w:r>
    </w:p>
    <w:p w14:paraId="2C5851FB" w14:textId="77777777" w:rsidR="00E36C0A" w:rsidRDefault="00E36C0A" w:rsidP="00E36C0A">
      <w:pPr>
        <w:pStyle w:val="NoSpacing"/>
        <w:numPr>
          <w:ilvl w:val="2"/>
          <w:numId w:val="1"/>
        </w:numPr>
      </w:pPr>
      <w:r>
        <w:t>Circuit disruption</w:t>
      </w:r>
    </w:p>
    <w:p w14:paraId="534DE2F9" w14:textId="77777777" w:rsidR="00E36C0A" w:rsidRDefault="00E36C0A" w:rsidP="00E36C0A">
      <w:pPr>
        <w:pStyle w:val="NoSpacing"/>
        <w:numPr>
          <w:ilvl w:val="2"/>
          <w:numId w:val="1"/>
        </w:numPr>
      </w:pPr>
      <w:r>
        <w:t>Raceway rupture</w:t>
      </w:r>
    </w:p>
    <w:p w14:paraId="6E094DA9" w14:textId="77777777" w:rsidR="00E36C0A" w:rsidRDefault="00E36C0A" w:rsidP="00E36C0A">
      <w:pPr>
        <w:pStyle w:val="NoSpacing"/>
        <w:numPr>
          <w:ilvl w:val="2"/>
          <w:numId w:val="1"/>
        </w:numPr>
      </w:pPr>
      <w:r>
        <w:t>Cavitation</w:t>
      </w:r>
    </w:p>
    <w:p w14:paraId="75F5391D" w14:textId="77777777" w:rsidR="00E36C0A" w:rsidRDefault="00E36C0A" w:rsidP="00E36C0A">
      <w:pPr>
        <w:pStyle w:val="NoSpacing"/>
        <w:numPr>
          <w:ilvl w:val="2"/>
          <w:numId w:val="1"/>
        </w:numPr>
      </w:pPr>
      <w:r>
        <w:t>System or component alarm and failure (pump, compliance chamber, venous return monitor, oxygenator, heater, flow sensor)</w:t>
      </w:r>
    </w:p>
    <w:p w14:paraId="5B9CFCF4" w14:textId="77777777" w:rsidR="00E36C0A" w:rsidRDefault="00E36C0A" w:rsidP="00E36C0A">
      <w:pPr>
        <w:pStyle w:val="NoSpacing"/>
        <w:numPr>
          <w:ilvl w:val="2"/>
          <w:numId w:val="1"/>
        </w:numPr>
      </w:pPr>
      <w:r>
        <w:t>Air embolus</w:t>
      </w:r>
    </w:p>
    <w:p w14:paraId="30A0FA61" w14:textId="77777777" w:rsidR="00E36C0A" w:rsidRDefault="00E36C0A" w:rsidP="00E36C0A">
      <w:pPr>
        <w:pStyle w:val="NoSpacing"/>
        <w:numPr>
          <w:ilvl w:val="2"/>
          <w:numId w:val="1"/>
        </w:numPr>
      </w:pPr>
      <w:r>
        <w:t>Inadvertent decannulation</w:t>
      </w:r>
    </w:p>
    <w:p w14:paraId="2AB217A2" w14:textId="77777777" w:rsidR="00E36C0A" w:rsidRDefault="00E36C0A" w:rsidP="00E36C0A">
      <w:pPr>
        <w:pStyle w:val="NoSpacing"/>
        <w:numPr>
          <w:ilvl w:val="2"/>
          <w:numId w:val="1"/>
        </w:numPr>
      </w:pPr>
      <w:r>
        <w:t>Clots</w:t>
      </w:r>
    </w:p>
    <w:p w14:paraId="0D4164C4" w14:textId="77777777" w:rsidR="00E36C0A" w:rsidRDefault="00E36C0A" w:rsidP="00E36C0A">
      <w:pPr>
        <w:pStyle w:val="NoSpacing"/>
        <w:numPr>
          <w:ilvl w:val="0"/>
          <w:numId w:val="1"/>
        </w:numPr>
      </w:pPr>
      <w:r>
        <w:t>Management of Complex ECMO cases</w:t>
      </w:r>
    </w:p>
    <w:p w14:paraId="20C36E8C" w14:textId="77777777" w:rsidR="00E36C0A" w:rsidRDefault="00E36C0A" w:rsidP="00E36C0A">
      <w:pPr>
        <w:pStyle w:val="NoSpacing"/>
        <w:numPr>
          <w:ilvl w:val="1"/>
          <w:numId w:val="1"/>
        </w:numPr>
      </w:pPr>
      <w:r>
        <w:t>Surgery on ECMO</w:t>
      </w:r>
    </w:p>
    <w:p w14:paraId="0474C54F" w14:textId="77777777" w:rsidR="00E36C0A" w:rsidRDefault="00E36C0A" w:rsidP="00E36C0A">
      <w:pPr>
        <w:pStyle w:val="NoSpacing"/>
        <w:numPr>
          <w:ilvl w:val="1"/>
          <w:numId w:val="1"/>
        </w:numPr>
      </w:pPr>
      <w:r>
        <w:t>Postoperative bleeding</w:t>
      </w:r>
    </w:p>
    <w:p w14:paraId="0EC21004" w14:textId="77777777" w:rsidR="00E36C0A" w:rsidRDefault="00E36C0A" w:rsidP="00E36C0A">
      <w:pPr>
        <w:pStyle w:val="NoSpacing"/>
        <w:numPr>
          <w:ilvl w:val="1"/>
          <w:numId w:val="1"/>
        </w:numPr>
      </w:pPr>
      <w:r>
        <w:t>Transport on ECMO (inter / intrahospital)</w:t>
      </w:r>
    </w:p>
    <w:p w14:paraId="45ED124A" w14:textId="77777777" w:rsidR="00E36C0A" w:rsidRDefault="00E36C0A" w:rsidP="00E36C0A">
      <w:pPr>
        <w:pStyle w:val="NoSpacing"/>
        <w:numPr>
          <w:ilvl w:val="0"/>
          <w:numId w:val="1"/>
        </w:numPr>
      </w:pPr>
      <w:r>
        <w:t>Weaning from ECMO</w:t>
      </w:r>
    </w:p>
    <w:p w14:paraId="32E37A80" w14:textId="77777777" w:rsidR="00E36C0A" w:rsidRDefault="00E36C0A" w:rsidP="00E36C0A">
      <w:pPr>
        <w:pStyle w:val="NoSpacing"/>
        <w:numPr>
          <w:ilvl w:val="1"/>
          <w:numId w:val="1"/>
        </w:numPr>
      </w:pPr>
      <w:r>
        <w:t>Techniques and complications</w:t>
      </w:r>
    </w:p>
    <w:p w14:paraId="5BDF3D44" w14:textId="77777777" w:rsidR="00E36C0A" w:rsidRDefault="00E36C0A" w:rsidP="00E36C0A">
      <w:pPr>
        <w:pStyle w:val="NoSpacing"/>
        <w:numPr>
          <w:ilvl w:val="1"/>
          <w:numId w:val="1"/>
        </w:numPr>
      </w:pPr>
      <w:r>
        <w:t>Clinical indications of pulmonary and cardiac recovery</w:t>
      </w:r>
    </w:p>
    <w:p w14:paraId="1E3E3F75" w14:textId="77777777" w:rsidR="00E36C0A" w:rsidRDefault="00E36C0A" w:rsidP="00E36C0A">
      <w:pPr>
        <w:pStyle w:val="NoSpacing"/>
        <w:numPr>
          <w:ilvl w:val="1"/>
          <w:numId w:val="1"/>
        </w:numPr>
      </w:pPr>
      <w:r>
        <w:t>Pump and gas flow weaning techniques</w:t>
      </w:r>
    </w:p>
    <w:p w14:paraId="5515389B" w14:textId="77777777" w:rsidR="00E36C0A" w:rsidRDefault="00E36C0A" w:rsidP="00E36C0A">
      <w:pPr>
        <w:pStyle w:val="NoSpacing"/>
        <w:numPr>
          <w:ilvl w:val="1"/>
          <w:numId w:val="1"/>
        </w:numPr>
      </w:pPr>
      <w:r>
        <w:t>Ventilator changes during weaning</w:t>
      </w:r>
    </w:p>
    <w:p w14:paraId="2A2968A1" w14:textId="77777777" w:rsidR="00E36C0A" w:rsidRDefault="00E36C0A" w:rsidP="00E36C0A">
      <w:pPr>
        <w:pStyle w:val="NoSpacing"/>
        <w:numPr>
          <w:ilvl w:val="1"/>
          <w:numId w:val="1"/>
        </w:numPr>
      </w:pPr>
      <w:r>
        <w:t>Trial off</w:t>
      </w:r>
    </w:p>
    <w:p w14:paraId="119FA58F" w14:textId="77777777" w:rsidR="00E36C0A" w:rsidRDefault="00487951" w:rsidP="00E36C0A">
      <w:pPr>
        <w:pStyle w:val="NoSpacing"/>
        <w:numPr>
          <w:ilvl w:val="1"/>
          <w:numId w:val="1"/>
        </w:numPr>
      </w:pPr>
      <w:r>
        <w:t>Decannulation and low flow</w:t>
      </w:r>
    </w:p>
    <w:p w14:paraId="349F13DA" w14:textId="77777777" w:rsidR="00487951" w:rsidRDefault="00487951" w:rsidP="00487951">
      <w:pPr>
        <w:pStyle w:val="NoSpacing"/>
        <w:numPr>
          <w:ilvl w:val="0"/>
          <w:numId w:val="1"/>
        </w:numPr>
      </w:pPr>
      <w:r>
        <w:t>Decannulation</w:t>
      </w:r>
    </w:p>
    <w:p w14:paraId="55C94ED0" w14:textId="77777777" w:rsidR="00487951" w:rsidRDefault="00487951" w:rsidP="00487951">
      <w:pPr>
        <w:pStyle w:val="NoSpacing"/>
        <w:numPr>
          <w:ilvl w:val="1"/>
          <w:numId w:val="1"/>
        </w:numPr>
      </w:pPr>
      <w:r>
        <w:t>Personnel needed</w:t>
      </w:r>
    </w:p>
    <w:p w14:paraId="26E15961" w14:textId="77777777" w:rsidR="00487951" w:rsidRDefault="00487951" w:rsidP="00487951">
      <w:pPr>
        <w:pStyle w:val="NoSpacing"/>
        <w:numPr>
          <w:ilvl w:val="1"/>
          <w:numId w:val="1"/>
        </w:numPr>
      </w:pPr>
      <w:r>
        <w:t>Medications required</w:t>
      </w:r>
    </w:p>
    <w:p w14:paraId="2E2EB395" w14:textId="77777777" w:rsidR="00487951" w:rsidRDefault="00487951" w:rsidP="00487951">
      <w:pPr>
        <w:pStyle w:val="NoSpacing"/>
        <w:numPr>
          <w:ilvl w:val="1"/>
          <w:numId w:val="1"/>
        </w:numPr>
      </w:pPr>
      <w:r>
        <w:t>Potential complications</w:t>
      </w:r>
    </w:p>
    <w:p w14:paraId="50AC30B2" w14:textId="77777777" w:rsidR="00487951" w:rsidRDefault="00487951" w:rsidP="00487951">
      <w:pPr>
        <w:pStyle w:val="NoSpacing"/>
        <w:numPr>
          <w:ilvl w:val="1"/>
          <w:numId w:val="1"/>
        </w:numPr>
      </w:pPr>
      <w:r>
        <w:t>Vessel ligation</w:t>
      </w:r>
    </w:p>
    <w:p w14:paraId="78D50722" w14:textId="77777777" w:rsidR="00487951" w:rsidRDefault="00487951" w:rsidP="00487951">
      <w:pPr>
        <w:pStyle w:val="NoSpacing"/>
        <w:numPr>
          <w:ilvl w:val="1"/>
          <w:numId w:val="1"/>
        </w:numPr>
      </w:pPr>
      <w:r>
        <w:t>Vessel reconstruction</w:t>
      </w:r>
    </w:p>
    <w:p w14:paraId="1F7FA7D4" w14:textId="77777777" w:rsidR="00487951" w:rsidRDefault="00487951" w:rsidP="00487951">
      <w:pPr>
        <w:pStyle w:val="NoSpacing"/>
        <w:numPr>
          <w:ilvl w:val="1"/>
          <w:numId w:val="1"/>
        </w:numPr>
      </w:pPr>
      <w:r>
        <w:t>Percutaneous approach</w:t>
      </w:r>
    </w:p>
    <w:p w14:paraId="7F5628E2" w14:textId="77777777" w:rsidR="00487951" w:rsidRDefault="00487951" w:rsidP="00487951">
      <w:pPr>
        <w:pStyle w:val="NoSpacing"/>
        <w:numPr>
          <w:ilvl w:val="1"/>
          <w:numId w:val="1"/>
        </w:numPr>
      </w:pPr>
      <w:r>
        <w:t>Post –ECMO complications</w:t>
      </w:r>
    </w:p>
    <w:p w14:paraId="276B6123" w14:textId="77777777" w:rsidR="00487951" w:rsidRDefault="00487951" w:rsidP="00487951">
      <w:pPr>
        <w:pStyle w:val="NoSpacing"/>
        <w:numPr>
          <w:ilvl w:val="0"/>
          <w:numId w:val="1"/>
        </w:numPr>
      </w:pPr>
      <w:r>
        <w:t>Outcome of ECMO patients</w:t>
      </w:r>
    </w:p>
    <w:p w14:paraId="5D7A3914" w14:textId="77777777" w:rsidR="00487951" w:rsidRDefault="00487951" w:rsidP="00487951">
      <w:pPr>
        <w:pStyle w:val="NoSpacing"/>
        <w:numPr>
          <w:ilvl w:val="1"/>
          <w:numId w:val="1"/>
        </w:numPr>
      </w:pPr>
      <w:r>
        <w:t>Short and long term outcomes</w:t>
      </w:r>
    </w:p>
    <w:p w14:paraId="34ECAB67" w14:textId="77777777" w:rsidR="00487951" w:rsidRDefault="00487951" w:rsidP="00487951">
      <w:pPr>
        <w:pStyle w:val="NoSpacing"/>
        <w:numPr>
          <w:ilvl w:val="1"/>
          <w:numId w:val="1"/>
        </w:numPr>
      </w:pPr>
      <w:r>
        <w:t xml:space="preserve">Institutional </w:t>
      </w:r>
      <w:proofErr w:type="spellStart"/>
      <w:r>
        <w:t>followup</w:t>
      </w:r>
      <w:proofErr w:type="spellEnd"/>
      <w:r>
        <w:t xml:space="preserve"> protocol</w:t>
      </w:r>
    </w:p>
    <w:p w14:paraId="767860E9" w14:textId="77777777" w:rsidR="00487951" w:rsidRDefault="00487951" w:rsidP="00487951">
      <w:pPr>
        <w:pStyle w:val="NoSpacing"/>
        <w:numPr>
          <w:ilvl w:val="1"/>
          <w:numId w:val="1"/>
        </w:numPr>
      </w:pPr>
      <w:r>
        <w:t>Literature review</w:t>
      </w:r>
    </w:p>
    <w:p w14:paraId="032ACA54" w14:textId="77777777" w:rsidR="00487951" w:rsidRDefault="00487951" w:rsidP="00487951">
      <w:pPr>
        <w:pStyle w:val="NoSpacing"/>
        <w:numPr>
          <w:ilvl w:val="0"/>
          <w:numId w:val="1"/>
        </w:numPr>
      </w:pPr>
      <w:r>
        <w:t>Ethical and social issues</w:t>
      </w:r>
    </w:p>
    <w:p w14:paraId="1BA09969" w14:textId="77777777" w:rsidR="00487951" w:rsidRDefault="00167928" w:rsidP="00487951">
      <w:pPr>
        <w:pStyle w:val="NoSpacing"/>
        <w:numPr>
          <w:ilvl w:val="1"/>
          <w:numId w:val="1"/>
        </w:numPr>
      </w:pPr>
      <w:r>
        <w:t>Consent process</w:t>
      </w:r>
    </w:p>
    <w:p w14:paraId="7B2A2104" w14:textId="77777777" w:rsidR="00167928" w:rsidRDefault="00167928" w:rsidP="00487951">
      <w:pPr>
        <w:pStyle w:val="NoSpacing"/>
        <w:numPr>
          <w:ilvl w:val="1"/>
          <w:numId w:val="1"/>
        </w:numPr>
      </w:pPr>
      <w:r>
        <w:t>Parental and Family support</w:t>
      </w:r>
    </w:p>
    <w:p w14:paraId="1A419F6D" w14:textId="77777777" w:rsidR="00167928" w:rsidRDefault="00167928" w:rsidP="00487951">
      <w:pPr>
        <w:pStyle w:val="NoSpacing"/>
        <w:numPr>
          <w:ilvl w:val="1"/>
          <w:numId w:val="1"/>
        </w:numPr>
      </w:pPr>
      <w:r>
        <w:t>Withdrawal of ECMO support</w:t>
      </w:r>
    </w:p>
    <w:p w14:paraId="628DCD92" w14:textId="77777777" w:rsidR="00167928" w:rsidRDefault="00167928" w:rsidP="00167928">
      <w:pPr>
        <w:pStyle w:val="NoSpacing"/>
      </w:pPr>
    </w:p>
    <w:p w14:paraId="751443FC" w14:textId="77777777" w:rsidR="00167928" w:rsidRDefault="00167928" w:rsidP="00167928">
      <w:pPr>
        <w:pStyle w:val="NoSpacing"/>
      </w:pPr>
      <w:r>
        <w:t>Training should be focused on site specific ECMO techniques and all ECMO team members must obtain a thorough understanding of ECMO equipment and circuit design used at Sidra.</w:t>
      </w:r>
    </w:p>
    <w:p w14:paraId="6AF1C520" w14:textId="77777777" w:rsidR="00B732E8" w:rsidRDefault="00B732E8" w:rsidP="00A61F3F">
      <w:pPr>
        <w:pStyle w:val="NoSpacing"/>
      </w:pPr>
    </w:p>
    <w:p w14:paraId="58244BD1" w14:textId="77777777" w:rsidR="00D045D4" w:rsidRDefault="00D045D4" w:rsidP="0082484B">
      <w:pPr>
        <w:pStyle w:val="NoSpacing"/>
      </w:pPr>
    </w:p>
    <w:p w14:paraId="037D800C" w14:textId="217DA901" w:rsidR="00D045D4" w:rsidRDefault="00167928" w:rsidP="0082484B">
      <w:pPr>
        <w:pStyle w:val="NoSpacing"/>
      </w:pPr>
      <w:r>
        <w:t>HAND</w:t>
      </w:r>
      <w:r w:rsidR="00A61F3F">
        <w:t>S</w:t>
      </w:r>
      <w:r>
        <w:t xml:space="preserve"> ON TRAINING</w:t>
      </w:r>
    </w:p>
    <w:p w14:paraId="00A60E27" w14:textId="77777777" w:rsidR="00167928" w:rsidRDefault="00167928" w:rsidP="0082484B">
      <w:pPr>
        <w:pStyle w:val="NoSpacing"/>
      </w:pPr>
    </w:p>
    <w:p w14:paraId="7D798DB6" w14:textId="77777777" w:rsidR="00167928" w:rsidRDefault="00167928" w:rsidP="00167928">
      <w:pPr>
        <w:pStyle w:val="NoSpacing"/>
        <w:numPr>
          <w:ilvl w:val="0"/>
          <w:numId w:val="2"/>
        </w:numPr>
      </w:pPr>
      <w:r>
        <w:t>Equipment: component and function check</w:t>
      </w:r>
    </w:p>
    <w:p w14:paraId="3B3E6B04" w14:textId="77777777" w:rsidR="00167928" w:rsidRDefault="00167928" w:rsidP="00167928">
      <w:pPr>
        <w:pStyle w:val="NoSpacing"/>
        <w:numPr>
          <w:ilvl w:val="1"/>
          <w:numId w:val="2"/>
        </w:numPr>
      </w:pPr>
      <w:r>
        <w:t>Circuit Check</w:t>
      </w:r>
    </w:p>
    <w:p w14:paraId="649C4D0C" w14:textId="77777777" w:rsidR="00167928" w:rsidRDefault="00167928" w:rsidP="00167928">
      <w:pPr>
        <w:pStyle w:val="NoSpacing"/>
        <w:numPr>
          <w:ilvl w:val="2"/>
          <w:numId w:val="2"/>
        </w:numPr>
      </w:pPr>
      <w:r>
        <w:t xml:space="preserve">Tubing </w:t>
      </w:r>
    </w:p>
    <w:p w14:paraId="5B44A1F8" w14:textId="77777777" w:rsidR="00167928" w:rsidRDefault="00167928" w:rsidP="00167928">
      <w:pPr>
        <w:pStyle w:val="NoSpacing"/>
        <w:numPr>
          <w:ilvl w:val="2"/>
          <w:numId w:val="2"/>
        </w:numPr>
      </w:pPr>
      <w:r>
        <w:t>Sample ports</w:t>
      </w:r>
    </w:p>
    <w:p w14:paraId="73069469" w14:textId="77777777" w:rsidR="00167928" w:rsidRDefault="00167928" w:rsidP="00167928">
      <w:pPr>
        <w:pStyle w:val="NoSpacing"/>
        <w:numPr>
          <w:ilvl w:val="2"/>
          <w:numId w:val="2"/>
        </w:numPr>
      </w:pPr>
      <w:r>
        <w:t>Pump head</w:t>
      </w:r>
    </w:p>
    <w:p w14:paraId="5E7880DF" w14:textId="77777777" w:rsidR="00167928" w:rsidRDefault="00167928" w:rsidP="00167928">
      <w:pPr>
        <w:pStyle w:val="NoSpacing"/>
        <w:numPr>
          <w:ilvl w:val="2"/>
          <w:numId w:val="2"/>
        </w:numPr>
      </w:pPr>
      <w:r>
        <w:t>Pump control and alarm</w:t>
      </w:r>
    </w:p>
    <w:p w14:paraId="4FF4C73F" w14:textId="77777777" w:rsidR="00167928" w:rsidRDefault="00167928" w:rsidP="00167928">
      <w:pPr>
        <w:pStyle w:val="NoSpacing"/>
        <w:numPr>
          <w:ilvl w:val="2"/>
          <w:numId w:val="2"/>
        </w:numPr>
      </w:pPr>
      <w:r>
        <w:t>Pressure monitoring</w:t>
      </w:r>
    </w:p>
    <w:p w14:paraId="7C8CACBA" w14:textId="77777777" w:rsidR="00167928" w:rsidRDefault="00167928" w:rsidP="00167928">
      <w:pPr>
        <w:pStyle w:val="NoSpacing"/>
        <w:numPr>
          <w:ilvl w:val="2"/>
          <w:numId w:val="2"/>
        </w:numPr>
      </w:pPr>
      <w:r>
        <w:t>Servo regulation panel</w:t>
      </w:r>
    </w:p>
    <w:p w14:paraId="3BCB4A8A" w14:textId="77777777" w:rsidR="00167928" w:rsidRDefault="00167928" w:rsidP="00167928">
      <w:pPr>
        <w:pStyle w:val="NoSpacing"/>
        <w:numPr>
          <w:ilvl w:val="2"/>
          <w:numId w:val="2"/>
        </w:numPr>
      </w:pPr>
      <w:r>
        <w:t>Oxygenator</w:t>
      </w:r>
    </w:p>
    <w:p w14:paraId="00F76A6D" w14:textId="77777777" w:rsidR="00167928" w:rsidRDefault="00167928" w:rsidP="00167928">
      <w:pPr>
        <w:pStyle w:val="NoSpacing"/>
        <w:numPr>
          <w:ilvl w:val="2"/>
          <w:numId w:val="2"/>
        </w:numPr>
      </w:pPr>
      <w:r>
        <w:t>Sweep gas monitoring</w:t>
      </w:r>
    </w:p>
    <w:p w14:paraId="2EBA865B" w14:textId="77777777" w:rsidR="00167928" w:rsidRDefault="00167928" w:rsidP="00167928">
      <w:pPr>
        <w:pStyle w:val="NoSpacing"/>
        <w:numPr>
          <w:ilvl w:val="2"/>
          <w:numId w:val="2"/>
        </w:numPr>
      </w:pPr>
      <w:r>
        <w:t>Heat exchanger</w:t>
      </w:r>
    </w:p>
    <w:p w14:paraId="44C111B9" w14:textId="77777777" w:rsidR="00167928" w:rsidRDefault="00167928" w:rsidP="00167928">
      <w:pPr>
        <w:pStyle w:val="NoSpacing"/>
        <w:numPr>
          <w:ilvl w:val="2"/>
          <w:numId w:val="2"/>
        </w:numPr>
      </w:pPr>
      <w:r>
        <w:t>Water Heater</w:t>
      </w:r>
    </w:p>
    <w:p w14:paraId="3DD1C22F" w14:textId="77777777" w:rsidR="000C24B8" w:rsidRDefault="000C24B8" w:rsidP="00167928">
      <w:pPr>
        <w:pStyle w:val="NoSpacing"/>
        <w:numPr>
          <w:ilvl w:val="2"/>
          <w:numId w:val="2"/>
        </w:numPr>
      </w:pPr>
      <w:r>
        <w:t xml:space="preserve">Other (bridge, compliance chamber, flow sensor, arterial filter, bubble detector, </w:t>
      </w:r>
      <w:proofErr w:type="spellStart"/>
      <w:r>
        <w:t>etc</w:t>
      </w:r>
      <w:proofErr w:type="spellEnd"/>
      <w:r>
        <w:t>)</w:t>
      </w:r>
    </w:p>
    <w:p w14:paraId="33134A4F" w14:textId="77777777" w:rsidR="000C24B8" w:rsidRDefault="000C24B8" w:rsidP="000C24B8">
      <w:pPr>
        <w:pStyle w:val="NoSpacing"/>
        <w:numPr>
          <w:ilvl w:val="1"/>
          <w:numId w:val="2"/>
        </w:numPr>
      </w:pPr>
      <w:r>
        <w:t>Basic Procedures</w:t>
      </w:r>
    </w:p>
    <w:p w14:paraId="06168C40" w14:textId="77777777" w:rsidR="000C24B8" w:rsidRDefault="000C24B8" w:rsidP="000C24B8">
      <w:pPr>
        <w:pStyle w:val="NoSpacing"/>
        <w:numPr>
          <w:ilvl w:val="2"/>
          <w:numId w:val="2"/>
        </w:numPr>
      </w:pPr>
      <w:r>
        <w:t>Blood sampling</w:t>
      </w:r>
    </w:p>
    <w:p w14:paraId="2A0F14AB" w14:textId="77777777" w:rsidR="000C24B8" w:rsidRDefault="000C24B8" w:rsidP="000C24B8">
      <w:pPr>
        <w:pStyle w:val="NoSpacing"/>
        <w:numPr>
          <w:ilvl w:val="2"/>
          <w:numId w:val="2"/>
        </w:numPr>
      </w:pPr>
      <w:r>
        <w:t>Bedside ACT checks</w:t>
      </w:r>
    </w:p>
    <w:p w14:paraId="1F98BE69" w14:textId="77777777" w:rsidR="000C24B8" w:rsidRDefault="000C24B8" w:rsidP="000C24B8">
      <w:pPr>
        <w:pStyle w:val="NoSpacing"/>
        <w:numPr>
          <w:ilvl w:val="2"/>
          <w:numId w:val="2"/>
        </w:numPr>
      </w:pPr>
      <w:r>
        <w:t>Pigtail and stopcock changes</w:t>
      </w:r>
    </w:p>
    <w:p w14:paraId="41CD9743" w14:textId="77777777" w:rsidR="000C24B8" w:rsidRDefault="000C24B8" w:rsidP="000C24B8">
      <w:pPr>
        <w:pStyle w:val="NoSpacing"/>
        <w:numPr>
          <w:ilvl w:val="2"/>
          <w:numId w:val="2"/>
        </w:numPr>
      </w:pPr>
      <w:r>
        <w:t>Blood products administration</w:t>
      </w:r>
    </w:p>
    <w:p w14:paraId="0730CC5F" w14:textId="77777777" w:rsidR="000C24B8" w:rsidRDefault="000C24B8" w:rsidP="000C24B8">
      <w:pPr>
        <w:pStyle w:val="NoSpacing"/>
        <w:numPr>
          <w:ilvl w:val="2"/>
          <w:numId w:val="2"/>
        </w:numPr>
      </w:pPr>
      <w:r>
        <w:t>IV infusion and medication administration</w:t>
      </w:r>
    </w:p>
    <w:p w14:paraId="761D029E" w14:textId="77777777" w:rsidR="000C24B8" w:rsidRDefault="000C24B8" w:rsidP="000C24B8">
      <w:pPr>
        <w:pStyle w:val="NoSpacing"/>
        <w:numPr>
          <w:ilvl w:val="2"/>
          <w:numId w:val="2"/>
        </w:numPr>
      </w:pPr>
      <w:r>
        <w:t>ECLS documentation</w:t>
      </w:r>
    </w:p>
    <w:p w14:paraId="51FA6ABF" w14:textId="77777777" w:rsidR="000C24B8" w:rsidRDefault="000C24B8" w:rsidP="000C24B8">
      <w:pPr>
        <w:pStyle w:val="NoSpacing"/>
        <w:numPr>
          <w:ilvl w:val="2"/>
          <w:numId w:val="2"/>
        </w:numPr>
      </w:pPr>
      <w:r>
        <w:t>ECMO order set review</w:t>
      </w:r>
    </w:p>
    <w:p w14:paraId="0EDE0B44" w14:textId="77777777" w:rsidR="000C24B8" w:rsidRDefault="000C24B8" w:rsidP="000C24B8">
      <w:pPr>
        <w:pStyle w:val="NoSpacing"/>
        <w:numPr>
          <w:ilvl w:val="2"/>
          <w:numId w:val="2"/>
        </w:numPr>
      </w:pPr>
      <w:r>
        <w:t>Other ( roller pump head occlusion checks)</w:t>
      </w:r>
    </w:p>
    <w:p w14:paraId="7762D610" w14:textId="77777777" w:rsidR="000C24B8" w:rsidRDefault="000C24B8" w:rsidP="000C24B8">
      <w:pPr>
        <w:pStyle w:val="NoSpacing"/>
        <w:numPr>
          <w:ilvl w:val="1"/>
          <w:numId w:val="2"/>
        </w:numPr>
      </w:pPr>
      <w:r>
        <w:t>Emergency Procedures</w:t>
      </w:r>
    </w:p>
    <w:p w14:paraId="25BB2404" w14:textId="77777777" w:rsidR="000C24B8" w:rsidRDefault="000C24B8" w:rsidP="000C24B8">
      <w:pPr>
        <w:pStyle w:val="NoSpacing"/>
        <w:numPr>
          <w:ilvl w:val="2"/>
          <w:numId w:val="2"/>
        </w:numPr>
      </w:pPr>
      <w:r>
        <w:t>Clamping off ECMO</w:t>
      </w:r>
    </w:p>
    <w:p w14:paraId="17617F34" w14:textId="77777777" w:rsidR="000C24B8" w:rsidRDefault="000C24B8" w:rsidP="000C24B8">
      <w:pPr>
        <w:pStyle w:val="NoSpacing"/>
        <w:numPr>
          <w:ilvl w:val="2"/>
          <w:numId w:val="2"/>
        </w:numPr>
      </w:pPr>
      <w:r>
        <w:t>Massive blood loss from circuit</w:t>
      </w:r>
    </w:p>
    <w:p w14:paraId="1259A7E3" w14:textId="77777777" w:rsidR="000C24B8" w:rsidRDefault="000C24B8" w:rsidP="000C24B8">
      <w:pPr>
        <w:pStyle w:val="NoSpacing"/>
        <w:numPr>
          <w:ilvl w:val="2"/>
          <w:numId w:val="2"/>
        </w:numPr>
      </w:pPr>
      <w:r>
        <w:t>Tubing replacement</w:t>
      </w:r>
    </w:p>
    <w:p w14:paraId="148A7992" w14:textId="77777777" w:rsidR="000C24B8" w:rsidRDefault="000C24B8" w:rsidP="000C24B8">
      <w:pPr>
        <w:pStyle w:val="NoSpacing"/>
        <w:numPr>
          <w:ilvl w:val="2"/>
          <w:numId w:val="2"/>
        </w:numPr>
      </w:pPr>
      <w:r>
        <w:t>Oxygenator failure</w:t>
      </w:r>
    </w:p>
    <w:p w14:paraId="1F66A22B" w14:textId="77777777" w:rsidR="000C24B8" w:rsidRDefault="000C24B8" w:rsidP="000C24B8">
      <w:pPr>
        <w:pStyle w:val="NoSpacing"/>
        <w:numPr>
          <w:ilvl w:val="2"/>
          <w:numId w:val="2"/>
        </w:numPr>
      </w:pPr>
      <w:r>
        <w:t>Air in circuit and de-airing circuit</w:t>
      </w:r>
    </w:p>
    <w:p w14:paraId="3F681414" w14:textId="77777777" w:rsidR="000C24B8" w:rsidRDefault="000C24B8" w:rsidP="000C24B8">
      <w:pPr>
        <w:pStyle w:val="NoSpacing"/>
        <w:numPr>
          <w:ilvl w:val="2"/>
          <w:numId w:val="2"/>
        </w:numPr>
      </w:pPr>
      <w:r>
        <w:t>Loss of venous return</w:t>
      </w:r>
    </w:p>
    <w:p w14:paraId="16D70F8C" w14:textId="77777777" w:rsidR="000C24B8" w:rsidRDefault="000C24B8" w:rsidP="000C24B8">
      <w:pPr>
        <w:pStyle w:val="NoSpacing"/>
        <w:numPr>
          <w:ilvl w:val="2"/>
          <w:numId w:val="2"/>
        </w:numPr>
      </w:pPr>
      <w:r>
        <w:t xml:space="preserve">Inadvertent </w:t>
      </w:r>
      <w:proofErr w:type="spellStart"/>
      <w:r>
        <w:t>decanulation</w:t>
      </w:r>
      <w:proofErr w:type="spellEnd"/>
    </w:p>
    <w:p w14:paraId="537C1DE3" w14:textId="77777777" w:rsidR="000C24B8" w:rsidRDefault="000C24B8" w:rsidP="000C24B8">
      <w:pPr>
        <w:pStyle w:val="NoSpacing"/>
        <w:numPr>
          <w:ilvl w:val="2"/>
          <w:numId w:val="2"/>
        </w:numPr>
      </w:pPr>
      <w:r>
        <w:t>Power failure</w:t>
      </w:r>
    </w:p>
    <w:p w14:paraId="5B9377DD" w14:textId="77777777" w:rsidR="000C24B8" w:rsidRDefault="000C24B8" w:rsidP="000C24B8">
      <w:pPr>
        <w:pStyle w:val="NoSpacing"/>
        <w:numPr>
          <w:ilvl w:val="2"/>
          <w:numId w:val="2"/>
        </w:numPr>
      </w:pPr>
      <w:r>
        <w:t>Pump head failure</w:t>
      </w:r>
    </w:p>
    <w:p w14:paraId="436A306D" w14:textId="77777777" w:rsidR="000C24B8" w:rsidRDefault="000C24B8" w:rsidP="000C24B8">
      <w:pPr>
        <w:pStyle w:val="NoSpacing"/>
        <w:numPr>
          <w:ilvl w:val="2"/>
          <w:numId w:val="2"/>
        </w:numPr>
      </w:pPr>
      <w:r>
        <w:t>Circuit and / or component change</w:t>
      </w:r>
    </w:p>
    <w:p w14:paraId="5BD0A8F4" w14:textId="77777777" w:rsidR="00E17324" w:rsidRDefault="00E17324" w:rsidP="000C24B8">
      <w:pPr>
        <w:pStyle w:val="NoSpacing"/>
      </w:pPr>
    </w:p>
    <w:p w14:paraId="6EEE6CEF" w14:textId="77777777" w:rsidR="00E17324" w:rsidRDefault="00E17324" w:rsidP="000C24B8">
      <w:pPr>
        <w:pStyle w:val="NoSpacing"/>
      </w:pPr>
    </w:p>
    <w:p w14:paraId="4BD5F3ED" w14:textId="77777777" w:rsidR="000C24B8" w:rsidRDefault="000C24B8" w:rsidP="000C24B8">
      <w:pPr>
        <w:pStyle w:val="NoSpacing"/>
      </w:pPr>
      <w:r>
        <w:t>WATER DRILLS</w:t>
      </w:r>
    </w:p>
    <w:p w14:paraId="759760FF" w14:textId="77777777" w:rsidR="000C24B8" w:rsidRDefault="000C24B8" w:rsidP="000C24B8">
      <w:pPr>
        <w:pStyle w:val="NoSpacing"/>
      </w:pPr>
    </w:p>
    <w:p w14:paraId="4B7100CF" w14:textId="77777777" w:rsidR="000C24B8" w:rsidRDefault="000C24B8" w:rsidP="000C24B8">
      <w:pPr>
        <w:pStyle w:val="NoSpacing"/>
      </w:pPr>
      <w:r>
        <w:t>HIGH FIDELITY SIMULATION</w:t>
      </w:r>
    </w:p>
    <w:p w14:paraId="4938EDE0" w14:textId="77777777" w:rsidR="003A33AC" w:rsidRDefault="003A33AC" w:rsidP="0082484B">
      <w:pPr>
        <w:pStyle w:val="NoSpacing"/>
      </w:pPr>
    </w:p>
    <w:p w14:paraId="280A7AB3" w14:textId="77777777" w:rsidR="003A33AC" w:rsidRDefault="003A33AC" w:rsidP="0082484B">
      <w:pPr>
        <w:pStyle w:val="NoSpacing"/>
      </w:pPr>
    </w:p>
    <w:p w14:paraId="3511F414" w14:textId="77777777" w:rsidR="00ED47F6" w:rsidRPr="0082484B" w:rsidRDefault="00ED47F6" w:rsidP="0082484B">
      <w:pPr>
        <w:pStyle w:val="NoSpacing"/>
      </w:pPr>
    </w:p>
    <w:sectPr w:rsidR="00ED47F6" w:rsidRPr="0082484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altName w:val="Calibri"/>
    <w:panose1 w:val="020B0604020202020204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1E5180B"/>
    <w:multiLevelType w:val="hybridMultilevel"/>
    <w:tmpl w:val="50B82C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36F47EC"/>
    <w:multiLevelType w:val="hybridMultilevel"/>
    <w:tmpl w:val="456828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484B"/>
    <w:rsid w:val="000C24B8"/>
    <w:rsid w:val="001535AF"/>
    <w:rsid w:val="00165D8E"/>
    <w:rsid w:val="00167928"/>
    <w:rsid w:val="003A33AC"/>
    <w:rsid w:val="00487951"/>
    <w:rsid w:val="004C2168"/>
    <w:rsid w:val="00511A67"/>
    <w:rsid w:val="00584755"/>
    <w:rsid w:val="0082484B"/>
    <w:rsid w:val="008844B5"/>
    <w:rsid w:val="008B492A"/>
    <w:rsid w:val="008B7296"/>
    <w:rsid w:val="00A61F3F"/>
    <w:rsid w:val="00A63EC6"/>
    <w:rsid w:val="00AC33AD"/>
    <w:rsid w:val="00B277A5"/>
    <w:rsid w:val="00B732E8"/>
    <w:rsid w:val="00D045D4"/>
    <w:rsid w:val="00E17324"/>
    <w:rsid w:val="00E36C0A"/>
    <w:rsid w:val="00ED47F6"/>
    <w:rsid w:val="00EF2560"/>
    <w:rsid w:val="00F96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D78ECF"/>
  <w15:chartTrackingRefBased/>
  <w15:docId w15:val="{32B16814-AE6E-47CB-B758-E06DFC8F2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2484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173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732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4</Pages>
  <Words>697</Words>
  <Characters>3975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Jauro Kuna Gaji</dc:creator>
  <cp:keywords/>
  <dc:description/>
  <cp:lastModifiedBy>Kiran More</cp:lastModifiedBy>
  <cp:revision>5</cp:revision>
  <cp:lastPrinted>2018-07-08T06:44:00Z</cp:lastPrinted>
  <dcterms:created xsi:type="dcterms:W3CDTF">2020-06-19T12:19:00Z</dcterms:created>
  <dcterms:modified xsi:type="dcterms:W3CDTF">2020-06-29T21:28:00Z</dcterms:modified>
</cp:coreProperties>
</file>