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56F9D" w14:textId="04BE11D1" w:rsidR="00401ACF" w:rsidRPr="00376CC5" w:rsidRDefault="00401ACF" w:rsidP="005308D6">
      <w:pPr>
        <w:pStyle w:val="Heading1"/>
        <w:numPr>
          <w:ilvl w:val="0"/>
          <w:numId w:val="0"/>
        </w:numPr>
        <w:ind w:left="567" w:hanging="567"/>
      </w:pPr>
      <w:r>
        <w:t>Appendix C</w:t>
      </w:r>
    </w:p>
    <w:p w14:paraId="5EE2668F" w14:textId="77777777" w:rsidR="00401ACF" w:rsidRPr="00B505D8" w:rsidRDefault="00401ACF" w:rsidP="00401ACF">
      <w:pPr>
        <w:rPr>
          <w:rFonts w:cs="Times New Roman"/>
          <w:noProof/>
          <w:szCs w:val="24"/>
        </w:rPr>
      </w:pPr>
      <w:r w:rsidRPr="00B505D8">
        <w:rPr>
          <w:rFonts w:cs="Times New Roman"/>
          <w:noProof/>
          <w:szCs w:val="24"/>
        </w:rPr>
        <w:t>Table C.1</w:t>
      </w:r>
    </w:p>
    <w:p w14:paraId="2E855591" w14:textId="77777777" w:rsidR="00401ACF" w:rsidRPr="00B505D8" w:rsidRDefault="00401ACF" w:rsidP="00401ACF">
      <w:pPr>
        <w:rPr>
          <w:rFonts w:cs="Times New Roman"/>
          <w:i/>
          <w:noProof/>
          <w:szCs w:val="24"/>
        </w:rPr>
      </w:pPr>
      <w:r w:rsidRPr="00B505D8">
        <w:rPr>
          <w:rFonts w:cs="Times New Roman"/>
          <w:i/>
          <w:noProof/>
          <w:szCs w:val="24"/>
        </w:rPr>
        <w:t>BIC values of model candidates for final operationalization.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1403"/>
        <w:gridCol w:w="1190"/>
        <w:gridCol w:w="2083"/>
        <w:gridCol w:w="2083"/>
        <w:gridCol w:w="2083"/>
        <w:gridCol w:w="2083"/>
      </w:tblGrid>
      <w:tr w:rsidR="00401ACF" w:rsidRPr="00B505D8" w14:paraId="1FAC9098" w14:textId="77777777" w:rsidTr="000E252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05871" w14:textId="77777777" w:rsidR="00401ACF" w:rsidRPr="00B505D8" w:rsidRDefault="00401ACF" w:rsidP="000E252A">
            <w:pPr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Dilemmas used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DCCCD" w14:textId="77777777" w:rsidR="00401ACF" w:rsidRPr="00B505D8" w:rsidRDefault="00401ACF" w:rsidP="000E252A">
            <w:pPr>
              <w:ind w:left="357"/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Model settings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6C7F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AIC / BIC</w:t>
            </w:r>
          </w:p>
          <w:p w14:paraId="3B11189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Standard 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8D02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AIC / BIC</w:t>
            </w:r>
          </w:p>
          <w:p w14:paraId="1386B267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Standard 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6D66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AIC / BIC</w:t>
            </w:r>
          </w:p>
          <w:p w14:paraId="370C4E7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Standard 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A05C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AIC / BIC</w:t>
            </w:r>
          </w:p>
          <w:p w14:paraId="5D2CEDD3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b/>
                <w:noProof/>
                <w:szCs w:val="24"/>
              </w:rPr>
            </w:pPr>
            <w:r w:rsidRPr="00B505D8">
              <w:rPr>
                <w:rFonts w:cs="Times New Roman"/>
                <w:b/>
                <w:noProof/>
                <w:szCs w:val="24"/>
              </w:rPr>
              <w:t>Standard 4</w:t>
            </w:r>
          </w:p>
        </w:tc>
      </w:tr>
      <w:tr w:rsidR="00401ACF" w:rsidRPr="00B505D8" w14:paraId="7C566BAB" w14:textId="77777777" w:rsidTr="000E252A"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33E1FF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1D81D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717CC0A0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59F6B023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00BD9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33637B92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0A884D8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141F4C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415.004 / 445.404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10170DD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393.827 / 424.227*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F53A85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291.786 / 315.430*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76E44E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433.053 / 436.452*</w:t>
            </w:r>
          </w:p>
        </w:tc>
      </w:tr>
      <w:tr w:rsidR="00401ACF" w:rsidRPr="00B505D8" w14:paraId="4302CA29" w14:textId="77777777" w:rsidTr="000E252A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6D74D6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27F700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3C3BC338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5BBD1DE0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2FEEC0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26E6DD1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01BCB50B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F7A2560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415.192 / 455.725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4BF8A2D0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403.560 / 444.093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C8AF0F0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289.884 / 318.595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949E5D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438.618 / 479.151</w:t>
            </w:r>
          </w:p>
        </w:tc>
      </w:tr>
      <w:tr w:rsidR="00401ACF" w:rsidRPr="00B505D8" w14:paraId="4125D644" w14:textId="77777777" w:rsidTr="000E252A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2600F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FBFF2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72779377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70612D7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1959E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769C18D6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5D71C2FA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051C6C3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361.217 / 400.061*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C430DC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394.559 / 433.403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374EE68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287.896 / 318.295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7EAAE1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450.158 / 489.002</w:t>
            </w:r>
          </w:p>
        </w:tc>
      </w:tr>
      <w:tr w:rsidR="00401ACF" w:rsidRPr="00B505D8" w14:paraId="0757593D" w14:textId="77777777" w:rsidTr="000E252A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9B8BB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0C975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054D5A16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0385A38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F7252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4</w:t>
            </w:r>
          </w:p>
          <w:p w14:paraId="6F318C6D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5AE52D3A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504FF2F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420.511 / 469.489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BE843E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381.492 / 430.469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E41404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282.886 / 318.352*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6E0C0F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455.645 / 504.622</w:t>
            </w:r>
          </w:p>
        </w:tc>
      </w:tr>
      <w:tr w:rsidR="00401ACF" w:rsidRPr="00B505D8" w14:paraId="283FC6A8" w14:textId="77777777" w:rsidTr="000E252A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0731A8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 –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8D23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6575A687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6D82705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DB27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4E557ECA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40EDDE41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074396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419.343 / 449.743*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CB23CD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413.412 / 443.811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D291AD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310.277 / 333.921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CF82F6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444.440 / 474.840*</w:t>
            </w:r>
          </w:p>
        </w:tc>
      </w:tr>
      <w:tr w:rsidR="00401ACF" w:rsidRPr="00B505D8" w14:paraId="510F8594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31B4EA02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821371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0D3078D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1797CE8F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DBF541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525C8605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428E4BA0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7F822D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424.242 / 464.775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55DC3FC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391.635 / 432.168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9347CA0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307.776 / 336.487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D9DFD6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450.795 / 491.328</w:t>
            </w:r>
          </w:p>
        </w:tc>
      </w:tr>
      <w:tr w:rsidR="00401ACF" w:rsidRPr="00B505D8" w14:paraId="7B8E4B89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5B844FD6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F7B31C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229F285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4EDC66E7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649411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45913C72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6FC8CD62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57C1EFE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427.537 / 466.382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5BDA974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373.965 / 412.809*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81A7CF0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304.699 / 335.099*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B37ED1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449.200 / 488.044</w:t>
            </w:r>
          </w:p>
        </w:tc>
      </w:tr>
      <w:tr w:rsidR="00401ACF" w:rsidRPr="00B505D8" w14:paraId="3CA5E7EC" w14:textId="77777777" w:rsidTr="000E252A">
        <w:tc>
          <w:tcPr>
            <w:tcW w:w="0" w:type="auto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F4C6F9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21033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19B47B40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3BE91081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AFEED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4782B0AD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7BC0A9F2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944A59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423.332 / 472.309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919BA6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394.137 / 443.114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0D0A9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317.194 / 352.661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5B3FA7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456.801 / 505.779</w:t>
            </w:r>
          </w:p>
        </w:tc>
      </w:tr>
      <w:tr w:rsidR="00401ACF" w:rsidRPr="00B505D8" w14:paraId="0F45323C" w14:textId="77777777" w:rsidTr="000E252A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BF251F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 –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FEEA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7374499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4F37675D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5486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63378DA7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654231A2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776F84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421.971 / 452.371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A1EBEBC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363.533 / 393.933*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8882C6E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287.820 / 311.464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B1D54A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440.951 / 471.351*</w:t>
            </w:r>
          </w:p>
        </w:tc>
      </w:tr>
      <w:tr w:rsidR="00401ACF" w:rsidRPr="00B505D8" w14:paraId="4901FA07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6CA4D7AC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F2E450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232D8A3C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Variances</w:t>
            </w:r>
          </w:p>
          <w:p w14:paraId="251CE9FA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8EEEA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3</w:t>
            </w:r>
          </w:p>
          <w:p w14:paraId="460271B5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Equal</w:t>
            </w:r>
          </w:p>
          <w:p w14:paraId="66D0F967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9FCDDA6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416.991 / 457.524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4D0257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405.429 / 445.962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039F8F4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339.994 / 368.705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B10A7C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437.070 / 477.603</w:t>
            </w:r>
          </w:p>
        </w:tc>
      </w:tr>
      <w:tr w:rsidR="00401ACF" w:rsidRPr="00B505D8" w14:paraId="44BB64D9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6BE1ABF1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8E2EB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28A401F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36EC63DB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BF9D74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43083D43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2E23102D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2306A36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366.346 / 405.191*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667679E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372.188 / 411.032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27FEF59C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278.156 / 308.555*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B213A0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446.696 / 485.540</w:t>
            </w:r>
          </w:p>
        </w:tc>
      </w:tr>
      <w:tr w:rsidR="00401ACF" w:rsidRPr="00B505D8" w14:paraId="33DA0EDE" w14:textId="77777777" w:rsidTr="000E252A">
        <w:tc>
          <w:tcPr>
            <w:tcW w:w="0" w:type="auto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418B810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A38D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57439A0C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5779A78F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DF3A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251A7F81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049A4651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884BB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376.211 / 425.188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CDB7D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370.155 / 419.132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11D54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294.057 / 329.523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A308E8F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434.292 / 483.269</w:t>
            </w:r>
          </w:p>
        </w:tc>
      </w:tr>
      <w:tr w:rsidR="00401ACF" w:rsidRPr="00B505D8" w14:paraId="450A8803" w14:textId="77777777" w:rsidTr="000E252A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792B7F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 –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6809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21006924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27CE51C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45F57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5B6A65D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1BD1F61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0DBD74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397.808 / 428.208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CDDCA34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387.968 / 418.368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3A314D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281.551 / 305.195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2626D5D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438.322 / 468.722*</w:t>
            </w:r>
          </w:p>
        </w:tc>
      </w:tr>
      <w:tr w:rsidR="00401ACF" w:rsidRPr="00B505D8" w14:paraId="63EE654A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4010C56A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7243A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609B51AF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4199A0DB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BCDC2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1157BCC3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6DF13577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99D1203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399.220 / 439.753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9C8D9A0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354.468 / 395.001*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2951B57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282.986 / 311.697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EABE7F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437.355 / 477.888</w:t>
            </w:r>
          </w:p>
        </w:tc>
      </w:tr>
      <w:tr w:rsidR="00401ACF" w:rsidRPr="00B505D8" w14:paraId="517C7BB4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4BB0A611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DFC061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6CE419C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05BE17FA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AA914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72947196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43D6800D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6FB569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326.660 / 365.505*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433630A8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386.617 / 425.462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0F5674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275.139 / 305.539*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1883596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435.568 / 474.412</w:t>
            </w:r>
          </w:p>
        </w:tc>
      </w:tr>
      <w:tr w:rsidR="00401ACF" w:rsidRPr="00B505D8" w14:paraId="44FCFEE1" w14:textId="77777777" w:rsidTr="000E252A">
        <w:tc>
          <w:tcPr>
            <w:tcW w:w="0" w:type="auto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FA29BC8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F170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6B6268E9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395FB3E6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53EC5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3DC5D89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6A130E91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22B83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334.047 / 383.025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70263F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351.449 / 400.427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C19494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278.359 / 313.826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6DE527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437.031 / 486.008</w:t>
            </w:r>
          </w:p>
        </w:tc>
      </w:tr>
      <w:tr w:rsidR="00401ACF" w:rsidRPr="00B505D8" w14:paraId="1D03F2B7" w14:textId="77777777" w:rsidTr="000E252A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8CAE54A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 –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B22C5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3E01C61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65186698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4CF0D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43280CE6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7283B209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1520558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418.959 / 449.359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2A3E766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385.003 / 415.403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4F0F324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308.863 / 332.507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ACAA0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428.969 / 459.368*</w:t>
            </w:r>
          </w:p>
        </w:tc>
      </w:tr>
      <w:tr w:rsidR="00401ACF" w:rsidRPr="00B505D8" w14:paraId="475345EE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3B8308FC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FC6F5C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6B48DEA8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6592C2BF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4612F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7D5392E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0A37B90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6C321C9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425.632 / 466.165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6F3CB60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344.604 / 385.137*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1CDF3E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332.206 / 360.917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5137A9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422.359 / 462.892</w:t>
            </w:r>
          </w:p>
        </w:tc>
      </w:tr>
      <w:tr w:rsidR="00401ACF" w:rsidRPr="00B505D8" w14:paraId="5BAD0447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60AE8916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CDF1BA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51BF3327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2F1A3D0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50C6B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02DA1F8B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04F8D39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8DA154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392.147 / 430.991*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416E67CC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389.546 / 428.390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4390DE1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296.491 / 326.891*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27A40DA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434.808 / 473.652</w:t>
            </w:r>
          </w:p>
        </w:tc>
      </w:tr>
      <w:tr w:rsidR="00401ACF" w:rsidRPr="00B505D8" w14:paraId="22EE0B72" w14:textId="77777777" w:rsidTr="000E252A">
        <w:tc>
          <w:tcPr>
            <w:tcW w:w="0" w:type="auto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78A099D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F7C24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726A3C14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708FC4A6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7F809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5373421E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07BC525E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B08EFA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397.632 / 446.609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69FAD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357.533 / 406.511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AC7F048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299.259 / 334.725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359B128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419.755 / 468.733</w:t>
            </w:r>
          </w:p>
        </w:tc>
      </w:tr>
      <w:tr w:rsidR="00401ACF" w:rsidRPr="00B505D8" w14:paraId="4B054CC8" w14:textId="77777777" w:rsidTr="000E252A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139EBEF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 – 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CE94B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5E2EC84C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43C6F496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Covariances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1E453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3</w:t>
            </w:r>
          </w:p>
          <w:p w14:paraId="57C12914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2851D7CF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Fixed to 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6D0D71F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lastRenderedPageBreak/>
              <w:t>421.762 / 452.162*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4D99F91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371.279 / 401.679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BCB7FAD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297.858 / 321.503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8EDEF6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425.062 / 455.462</w:t>
            </w:r>
          </w:p>
        </w:tc>
      </w:tr>
      <w:tr w:rsidR="00401ACF" w:rsidRPr="00B505D8" w14:paraId="249BC617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255F67C1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1C1B7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4955D76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7D3669D4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86E62C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</w:t>
            </w:r>
          </w:p>
          <w:p w14:paraId="7138FF12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329E549E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F210DA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420.101 / 460.634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214F0B2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375.294 / 415.827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862A56B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321.101 / 349.812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2B70E206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400.585 / 441.118*</w:t>
            </w:r>
          </w:p>
        </w:tc>
      </w:tr>
      <w:tr w:rsidR="00401ACF" w:rsidRPr="00B505D8" w14:paraId="02664082" w14:textId="77777777" w:rsidTr="000E252A">
        <w:tc>
          <w:tcPr>
            <w:tcW w:w="0" w:type="auto"/>
            <w:vMerge/>
            <w:tcBorders>
              <w:top w:val="nil"/>
              <w:bottom w:val="nil"/>
              <w:right w:val="nil"/>
            </w:tcBorders>
            <w:vAlign w:val="center"/>
          </w:tcPr>
          <w:p w14:paraId="070B25E5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964E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50600FC3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104987A1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E4F285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3D38B9A6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4436ED58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Fixed to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A3C3338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422.366 / 461.210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4285B48D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359.147 / 397.991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1E6C4A75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280.343 / 310.743*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3B713E0D" w14:textId="77777777" w:rsidR="00401ACF" w:rsidRPr="00B505D8" w:rsidRDefault="00401ACF" w:rsidP="000E252A">
            <w:pPr>
              <w:tabs>
                <w:tab w:val="decimal" w:pos="0"/>
              </w:tabs>
              <w:jc w:val="center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413.926 / 452.770</w:t>
            </w:r>
          </w:p>
        </w:tc>
      </w:tr>
      <w:tr w:rsidR="00401ACF" w:rsidRPr="00B505D8" w14:paraId="36A5D021" w14:textId="77777777" w:rsidTr="000E252A">
        <w:tc>
          <w:tcPr>
            <w:tcW w:w="0" w:type="auto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7C56F27" w14:textId="77777777" w:rsidR="00401ACF" w:rsidRPr="00B505D8" w:rsidRDefault="00401ACF" w:rsidP="000E252A">
            <w:pPr>
              <w:jc w:val="center"/>
              <w:rPr>
                <w:rFonts w:cs="Times New Roman"/>
                <w:noProof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6004A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Classes</w:t>
            </w:r>
          </w:p>
          <w:p w14:paraId="0485EE8E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Variances</w:t>
            </w:r>
          </w:p>
          <w:p w14:paraId="211D5EA2" w14:textId="77777777" w:rsidR="00401ACF" w:rsidRPr="00B505D8" w:rsidRDefault="00401ACF" w:rsidP="000E252A">
            <w:pPr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Covariances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4244C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4</w:t>
            </w:r>
          </w:p>
          <w:p w14:paraId="45B16155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  <w:p w14:paraId="40EFDF1B" w14:textId="77777777" w:rsidR="00401ACF" w:rsidRPr="00B505D8" w:rsidRDefault="00401ACF" w:rsidP="000E252A">
            <w:pPr>
              <w:jc w:val="right"/>
              <w:rPr>
                <w:rFonts w:cs="Times New Roman"/>
                <w:noProof/>
                <w:szCs w:val="24"/>
              </w:rPr>
            </w:pPr>
            <w:r w:rsidRPr="00B505D8">
              <w:rPr>
                <w:rFonts w:cs="Times New Roman"/>
                <w:noProof/>
                <w:szCs w:val="24"/>
              </w:rPr>
              <w:t>Equal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4EF7DC" w14:textId="77777777" w:rsidR="00401ACF" w:rsidRPr="00B505D8" w:rsidRDefault="00401ACF" w:rsidP="000E252A">
            <w:pPr>
              <w:tabs>
                <w:tab w:val="decimal" w:pos="0"/>
              </w:tabs>
              <w:jc w:val="center"/>
            </w:pPr>
            <w:r w:rsidRPr="00B505D8">
              <w:t>421.806</w:t>
            </w:r>
            <w:r w:rsidRPr="00B505D8">
              <w:rPr>
                <w:rFonts w:cs="Times New Roman"/>
                <w:noProof/>
                <w:szCs w:val="24"/>
              </w:rPr>
              <w:t xml:space="preserve"> / </w:t>
            </w:r>
            <w:r w:rsidRPr="00B505D8">
              <w:t>470.783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877FB9" w14:textId="77777777" w:rsidR="00401ACF" w:rsidRPr="00B505D8" w:rsidRDefault="00401ACF" w:rsidP="000E252A">
            <w:pPr>
              <w:tabs>
                <w:tab w:val="decimal" w:pos="0"/>
              </w:tabs>
              <w:jc w:val="center"/>
            </w:pPr>
            <w:r w:rsidRPr="00B505D8">
              <w:t>334.973</w:t>
            </w:r>
            <w:r w:rsidRPr="00B505D8">
              <w:rPr>
                <w:rFonts w:cs="Times New Roman"/>
                <w:noProof/>
                <w:szCs w:val="24"/>
              </w:rPr>
              <w:t xml:space="preserve"> / </w:t>
            </w:r>
            <w:r w:rsidRPr="00B505D8">
              <w:t>383.950</w:t>
            </w:r>
            <w:r w:rsidRPr="00B505D8">
              <w:rPr>
                <w:rFonts w:cs="Times New Roman"/>
                <w:noProof/>
                <w:szCs w:val="24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3BBD05" w14:textId="77777777" w:rsidR="00401ACF" w:rsidRPr="00B505D8" w:rsidRDefault="00401ACF" w:rsidP="000E252A">
            <w:pPr>
              <w:tabs>
                <w:tab w:val="decimal" w:pos="0"/>
              </w:tabs>
              <w:jc w:val="center"/>
            </w:pPr>
            <w:r w:rsidRPr="00B505D8">
              <w:t>283.453</w:t>
            </w:r>
            <w:r w:rsidRPr="00B505D8">
              <w:rPr>
                <w:rFonts w:cs="Times New Roman"/>
                <w:noProof/>
                <w:szCs w:val="24"/>
              </w:rPr>
              <w:t xml:space="preserve"> / </w:t>
            </w:r>
            <w:r w:rsidRPr="00B505D8">
              <w:t>318.919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4CF1002" w14:textId="77777777" w:rsidR="00401ACF" w:rsidRPr="00B505D8" w:rsidRDefault="00401ACF" w:rsidP="000E252A">
            <w:pPr>
              <w:tabs>
                <w:tab w:val="decimal" w:pos="0"/>
              </w:tabs>
              <w:jc w:val="center"/>
            </w:pPr>
            <w:r w:rsidRPr="00B505D8">
              <w:t>398.842 / 447.820</w:t>
            </w:r>
          </w:p>
        </w:tc>
      </w:tr>
    </w:tbl>
    <w:p w14:paraId="0F1CB824" w14:textId="5B484BB6" w:rsidR="00401ACF" w:rsidRPr="0088513A" w:rsidRDefault="00401ACF" w:rsidP="006B2D5B">
      <w:pPr>
        <w:rPr>
          <w:rFonts w:cs="Times New Roman"/>
          <w:noProof/>
          <w:szCs w:val="24"/>
        </w:rPr>
      </w:pPr>
      <w:r w:rsidRPr="00B505D8">
        <w:rPr>
          <w:rFonts w:cs="Times New Roman"/>
          <w:i/>
          <w:noProof/>
          <w:szCs w:val="24"/>
        </w:rPr>
        <w:t xml:space="preserve">Notes. </w:t>
      </w:r>
      <w:r w:rsidRPr="00B505D8">
        <w:rPr>
          <w:rFonts w:cs="Times New Roman"/>
          <w:noProof/>
          <w:szCs w:val="24"/>
        </w:rPr>
        <w:t>* model used in subsequent analysis.</w:t>
      </w:r>
    </w:p>
    <w:sectPr w:rsidR="00401ACF" w:rsidRPr="0088513A" w:rsidSect="00431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5840" w:h="12240" w:orient="landscape"/>
      <w:pgMar w:top="1281" w:right="1140" w:bottom="1179" w:left="1140" w:header="28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55BFA5" w14:textId="77777777" w:rsidR="0064680A" w:rsidRDefault="0064680A" w:rsidP="00117666">
      <w:pPr>
        <w:spacing w:after="0"/>
      </w:pPr>
      <w:r>
        <w:separator/>
      </w:r>
    </w:p>
  </w:endnote>
  <w:endnote w:type="continuationSeparator" w:id="0">
    <w:p w14:paraId="4C1F34B0" w14:textId="77777777" w:rsidR="0064680A" w:rsidRDefault="0064680A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D3D87" w14:textId="77777777" w:rsidR="00A249CF" w:rsidRPr="00577C4C" w:rsidRDefault="00A249CF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8D0F9" wp14:editId="65D5B02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31" cy="1403985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31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EE841" w14:textId="2822F06E" w:rsidR="00A249CF" w:rsidRPr="00E9561B" w:rsidRDefault="00A249CF">
                          <w:pPr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8D0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HIwIAAB4EAAAOAAAAZHJzL2Uyb0RvYy54bWysU9tu2zAMfR+wfxD0vviSpEmMOEWXLsOA&#10;7gK0+wBZlmNhsqhJSuzs60vJaZptb8P0IJAieUQekuvboVPkKKyToEuaTVJKhOZQS70v6fen3bsl&#10;Jc4zXTMFWpT0JBy93bx9s+5NIXJoQdXCEgTRruhNSVvvTZEkjreiY24CRmg0NmA75lG1+6S2rEf0&#10;TiV5mt4kPdjaWODCOXy9H410E/GbRnD/tWmc8ESVFHPz8bbxrsKdbNas2FtmWsnPabB/yKJjUuOn&#10;F6h75hk5WPkXVCe5BQeNn3DoEmgayUWsAavJ0j+qeWyZEbEWJMeZC03u/8HyL8dvlsi6pNN0QYlm&#10;HTbpSQyevIeB5IGf3rgC3R4NOvoBn7HPsVZnHoD/cETDtmV6L+6shb4VrMb8shCZXIWOOC6AVP1n&#10;qPEbdvAQgYbGdoE8pIMgOvbpdOlNSIXj4/RmkefTjBKOtmyWTlfLefyDFS/hxjr/UUBHglBSi82P&#10;8Oz44HxIhxUvLuE3B0rWO6lUVOy+2ipLjgwHZRfPGf03N6VJX9LVPJ9HZA0hPs5QJz0OspJdSZdp&#10;OCGcFYGOD7qOsmdSjTJmovSZn0DJSI4fqgEdA2kV1CdkysI4sLhgKLRgf1HS47CW1P08MCsoUZ80&#10;sr3KZrMw3VGZzRc5KvbaUl1bmOYIVVJPyShufdyIyIO5w67sZOTrNZNzrjiEkcbzwoQpv9aj1+ta&#10;b54BAAD//wMAUEsDBBQABgAIAAAAIQBysuKc3wAAAAoBAAAPAAAAZHJzL2Rvd25yZXYueG1sTI/L&#10;TsMwEEX3SPyDNZXYtY4jtdAQp6qo2LBAoiDB0o0ncVQ/IttNw98zrGB3R3N050y9m51lE8Y0BC9B&#10;rApg6NugB99L+Hh/Xj4AS1l5rWzwKOEbE+ya25taVTpc/RtOx9wzKvGpUhJMzmPFeWoNOpVWYURP&#10;uy5EpzKNsec6qiuVO8vLothwpwZPF4wa8clgez5enIRPZwZ9iK9fnbbT4aXbr8c5jlLeLeb9I7CM&#10;c/6D4Vef1KEhp1O4eJ2YlbAU94JQCtsSGAHrjaBwklAKsQXe1Pz/C80PAAAA//8DAFBLAQItABQA&#10;BgAIAAAAIQC2gziS/gAAAOEBAAATAAAAAAAAAAAAAAAAAAAAAABbQ29udGVudF9UeXBlc10ueG1s&#10;UEsBAi0AFAAGAAgAAAAhADj9If/WAAAAlAEAAAsAAAAAAAAAAAAAAAAALwEAAF9yZWxzLy5yZWxz&#10;UEsBAi0AFAAGAAgAAAAhAMCOpAcjAgAAHgQAAA4AAAAAAAAAAAAAAAAALgIAAGRycy9lMm9Eb2Mu&#10;eG1sUEsBAi0AFAAGAAgAAAAhAHKy4pzfAAAACgEAAA8AAAAAAAAAAAAAAAAAfQQAAGRycy9kb3du&#10;cmV2LnhtbFBLBQYAAAAABAAEAPMAAACJBQAAAAA=&#10;" stroked="f">
              <v:textbox style="mso-fit-shape-to-text:t">
                <w:txbxContent>
                  <w:p w14:paraId="462EE841" w14:textId="2822F06E" w:rsidR="00A249CF" w:rsidRPr="00E9561B" w:rsidRDefault="00A249CF">
                    <w:pPr>
                      <w:rPr>
                        <w:color w:val="C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D4B8BD" wp14:editId="68C0174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77777777" w:rsidR="00A249CF" w:rsidRPr="00577C4C" w:rsidRDefault="00A249CF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4B8BD" id="Text Box 1" o:spid="_x0000_s1027" type="#_x0000_t202" style="position:absolute;margin-left:67.6pt;margin-top:0;width:118.8pt;height:31.1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ZaNQIAAGYEAAAOAAAAZHJzL2Uyb0RvYy54bWysVFFv2jAQfp+0/2D5fSRQoG1EqFgrpkmo&#10;rQRTn43jQKTY59mGhP363TmBom5P016c893nz3f3nTN7aHXNjsr5CkzOh4OUM2UkFJXZ5fzHZvnl&#10;jjMfhClEDUbl/KQ8f5h//jRrbKZGsIe6UI4hifFZY3O+D8FmSeLlXmnhB2CVwWAJTouAW7dLCica&#10;ZNd1MkrTadKAK6wDqbxH71MX5PPIX5ZKhpey9CqwOueYW4iri+uW1mQ+E9nOCbuvZJ+G+IcstKgM&#10;XnqhehJBsIOr/qDSlXTgoQwDCTqBsqykijVgNcP0QzXrvbAq1oLN8fbSJv//aOXz8dWxqkDtODNC&#10;o0Qb1Qb2FVo2pO401mcIWluEhRbdhOz9Hp1UdFs6TV8sh2Ec+3y69JbIJB2apHe3UwxJjN3cT6bp&#10;hGiS99PW+fBNgWZk5NyhdrGl4rjyoYOeIXSZgWVV1+gXWW1Yk/PpzSSNBy4RJK8NAVSchJ6GKuoy&#10;Jyu027avv69qC8UJi3XQDYu3cllhRivhw6twOB1YBE58eMGlrAFvht7ibA/u19/8hEfRMMpZg9OW&#10;c//zIJzirP5uUM774XhM4xk348ntCDfuOrK9jpiDfgQcaJQMs4sm4UN9NksH+g0fxoJuxZAwEu/O&#10;eTibj6F7A/iwpFosIggH0oqwMmsriZr6Rv3etG/C2V6UgHI+w3kuRfZBmw5LJ71dHAIqFIWjPndd&#10;RcFpg8Mcpe8fHr2W631Evf8e5r8B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MjG5lo1AgAAZg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214951C5" w14:textId="77777777" w:rsidR="00A249CF" w:rsidRPr="00577C4C" w:rsidRDefault="00A249CF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BFF2" w14:textId="77777777" w:rsidR="00A249CF" w:rsidRPr="00577C4C" w:rsidRDefault="00A249CF">
    <w:pPr>
      <w:pStyle w:val="Footer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77777777" w:rsidR="00A249CF" w:rsidRPr="00577C4C" w:rsidRDefault="00A249CF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IDOAIAAGgEAAAOAAAAZHJzL2Uyb0RvYy54bWysVFFv2jAQfp+0/2D5fSRQQtuIULFWTJNQ&#10;WwmmPhvHIZFsn2cbEvbrd3YIRd2epr0457vzZ9/33WX+0ClJjsK6BnRBx6OUEqE5lI3eF/THdvXl&#10;jhLnmS6ZBC0KehKOPiw+f5q3JhcTqEGWwhIE0S5vTUFr702eJI7XQjE3AiM0Biuwinnc2n1SWtYi&#10;upLJJE1nSQu2NBa4cA69T32QLiJ+VQnuX6rKCU9kQfFtPq42rruwJos5y/eWmbrh52ewf3iFYo3G&#10;Sy9QT8wzcrDNH1Cq4RYcVH7EQSVQVQ0XsQasZpx+qGZTMyNiLUiOMxea3P+D5c/HV0uasqDZjBLN&#10;FGq0FZ0nX6Ej6EJ+WuNyTNsYTPQd+lHnwe/QGcruKqvCFwsiGEemTxd2AxoPh7L07naGIY6xm/ts&#10;lmYBJnk/bazz3wQoEoyCWlQvksqOa+f71CElXKZh1UgZFZSatAWd3WRpPHCJILjUIVfEXjjDhIr6&#10;lwfLd7suMjAZqtpBecJiLfTt4gxfNfiiNXP+lVnsDywCe96/4FJJwJvhbFFSg/31N3/IR9kwSkmL&#10;/VZQ9/PArKBEftco6P14Og0NGjfT7HaCG3sd2V1H9EE9Arb0GKfL8GiGfC8Hs7Kg3nA0luFWDDHN&#10;8e6C+sF89P0U4GhxsVzGJGxJw/xabwwP0IG3wPe2e2PWnEXxKOczDJ3J8g/a9LnhpDPLg0eFonCB&#10;555VFDxssJ2j9OfRC/NyvY9Z7z+IxW8AAAD//wMAUEsDBBQABgAIAAAAIQA4sBLD2QAAAAQBAAAP&#10;AAAAZHJzL2Rvd25yZXYueG1sTI/BasMwEETvhf6D2EIvJZHjgFtcr0MJ+Bzi5AMUa2O7lVbGkmP3&#10;76v20lwWhhlm3ha7xRpxo9H3jhE26wQEceN0zy3C+VSt3kD4oFgr45gQvsnDrnx8KFSu3cxHutWh&#10;FbGEfa4QuhCGXErfdGSVX7uBOHpXN1oVohxbqUc1x3JrZJokmbSq57jQqYH2HTVf9WQRXDq/mGO9&#10;qfaH+bNKDhOdak+Iz0/LxzuIQEv4D8MvfkSHMjJd3MTaC4MQHwl/N3rp9jUDcUHI0i3IspD38OUP&#10;AAAA//8DAFBLAQItABQABgAIAAAAIQC2gziS/gAAAOEBAAATAAAAAAAAAAAAAAAAAAAAAABbQ29u&#10;dGVudF9UeXBlc10ueG1sUEsBAi0AFAAGAAgAAAAhADj9If/WAAAAlAEAAAsAAAAAAAAAAAAAAAAA&#10;LwEAAF9yZWxzLy5yZWxzUEsBAi0AFAAGAAgAAAAhAJp40gM4AgAAaAQAAA4AAAAAAAAAAAAAAAAA&#10;LgIAAGRycy9lMm9Eb2MueG1sUEsBAi0AFAAGAAgAAAAhADiwEsPZAAAABAEAAA8AAAAAAAAAAAAA&#10;AAAAkgQAAGRycy9kb3ducmV2LnhtbFBLBQYAAAAABAAEAPMAAACYBQAAAAA=&#10;" filled="f" stroked="f" strokeweight=".5pt">
              <v:textbox style="mso-fit-shape-to-text:t">
                <w:txbxContent>
                  <w:p w14:paraId="74D070C5" w14:textId="77777777" w:rsidR="00A249CF" w:rsidRPr="00577C4C" w:rsidRDefault="00A249CF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92A44" w14:textId="77777777" w:rsidR="0064680A" w:rsidRDefault="0064680A" w:rsidP="00117666">
      <w:pPr>
        <w:spacing w:after="0"/>
      </w:pPr>
      <w:r>
        <w:separator/>
      </w:r>
    </w:p>
  </w:footnote>
  <w:footnote w:type="continuationSeparator" w:id="0">
    <w:p w14:paraId="25C4B849" w14:textId="77777777" w:rsidR="0064680A" w:rsidRDefault="0064680A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13A34" w14:textId="63956B73" w:rsidR="00A249CF" w:rsidRPr="007E3148" w:rsidRDefault="00A249CF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503F78">
      <w:t>Unobtrusive Information Literacy 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8A4BC" w14:textId="39BE4867" w:rsidR="00A249CF" w:rsidRPr="00A53000" w:rsidRDefault="00A249CF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 w:rsidRPr="00503F78">
      <w:t xml:space="preserve"> Unobtrusive Information Literacy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F27F1" w14:textId="77777777" w:rsidR="00A249CF" w:rsidRDefault="00A249CF" w:rsidP="00A53000">
    <w:pPr>
      <w:pStyle w:val="Header"/>
    </w:pPr>
    <w:r w:rsidRPr="005A1D84">
      <w:rPr>
        <w:noProof/>
        <w:color w:val="A6A6A6" w:themeColor="background1" w:themeShade="A6"/>
        <w:lang w:val="en-GB" w:eastAsia="en-GB"/>
      </w:rPr>
      <w:drawing>
        <wp:inline distT="0" distB="0" distL="0" distR="0" wp14:anchorId="56C3F4FE" wp14:editId="369AA4D1">
          <wp:extent cx="1382534" cy="497091"/>
          <wp:effectExtent l="0" t="0" r="0" b="0"/>
          <wp:docPr id="6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023D0F"/>
    <w:multiLevelType w:val="hybridMultilevel"/>
    <w:tmpl w:val="C84E0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45835"/>
    <w:multiLevelType w:val="hybridMultilevel"/>
    <w:tmpl w:val="88326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31D"/>
    <w:multiLevelType w:val="hybridMultilevel"/>
    <w:tmpl w:val="DB04E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6CD"/>
    <w:multiLevelType w:val="hybridMultilevel"/>
    <w:tmpl w:val="3EE8B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8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364E40"/>
    <w:multiLevelType w:val="hybridMultilevel"/>
    <w:tmpl w:val="F3F2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A7CAC"/>
    <w:multiLevelType w:val="multilevel"/>
    <w:tmpl w:val="C6A8CCEA"/>
    <w:numStyleLink w:val="Headings"/>
  </w:abstractNum>
  <w:abstractNum w:abstractNumId="11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65626"/>
    <w:multiLevelType w:val="hybridMultilevel"/>
    <w:tmpl w:val="57829D8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953F0"/>
    <w:multiLevelType w:val="hybridMultilevel"/>
    <w:tmpl w:val="BBEC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B229C"/>
    <w:multiLevelType w:val="hybridMultilevel"/>
    <w:tmpl w:val="A330F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9496C"/>
    <w:multiLevelType w:val="hybridMultilevel"/>
    <w:tmpl w:val="E35AA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6F29"/>
    <w:multiLevelType w:val="multilevel"/>
    <w:tmpl w:val="C6A8CCEA"/>
    <w:numStyleLink w:val="Headings"/>
  </w:abstractNum>
  <w:abstractNum w:abstractNumId="26" w15:restartNumberingAfterBreak="0">
    <w:nsid w:val="7E1E1D6C"/>
    <w:multiLevelType w:val="hybridMultilevel"/>
    <w:tmpl w:val="F4BA3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C5BBC"/>
    <w:multiLevelType w:val="hybridMultilevel"/>
    <w:tmpl w:val="CC9E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"/>
  </w:num>
  <w:num w:numId="4">
    <w:abstractNumId w:val="2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11"/>
  </w:num>
  <w:num w:numId="9">
    <w:abstractNumId w:val="14"/>
  </w:num>
  <w:num w:numId="10">
    <w:abstractNumId w:val="12"/>
  </w:num>
  <w:num w:numId="11">
    <w:abstractNumId w:val="6"/>
  </w:num>
  <w:num w:numId="12">
    <w:abstractNumId w:val="28"/>
  </w:num>
  <w:num w:numId="13">
    <w:abstractNumId w:val="19"/>
  </w:num>
  <w:num w:numId="14">
    <w:abstractNumId w:val="8"/>
  </w:num>
  <w:num w:numId="15">
    <w:abstractNumId w:val="16"/>
  </w:num>
  <w:num w:numId="16">
    <w:abstractNumId w:val="22"/>
  </w:num>
  <w:num w:numId="17">
    <w:abstractNumId w:val="7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7"/>
  </w:num>
  <w:num w:numId="22">
    <w:abstractNumId w:val="7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8"/>
  </w:num>
  <w:num w:numId="24">
    <w:abstractNumId w:val="5"/>
  </w:num>
  <w:num w:numId="25">
    <w:abstractNumId w:val="21"/>
  </w:num>
  <w:num w:numId="26">
    <w:abstractNumId w:val="24"/>
  </w:num>
  <w:num w:numId="27">
    <w:abstractNumId w:val="26"/>
  </w:num>
  <w:num w:numId="28">
    <w:abstractNumId w:val="17"/>
  </w:num>
  <w:num w:numId="29">
    <w:abstractNumId w:val="9"/>
  </w:num>
  <w:num w:numId="30">
    <w:abstractNumId w:val="3"/>
  </w:num>
  <w:num w:numId="31">
    <w:abstractNumId w:val="4"/>
  </w:num>
  <w:num w:numId="32">
    <w:abstractNumId w:val="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0x0svfs4f0wpces5fv5zt0pe0zes9d0d9p2&quot;&gt;Library&lt;record-ids&gt;&lt;item&gt;350&lt;/item&gt;&lt;/record-ids&gt;&lt;/item&gt;&lt;/Libraries&gt;"/>
  </w:docVars>
  <w:rsids>
    <w:rsidRoot w:val="00681821"/>
    <w:rsid w:val="00025F18"/>
    <w:rsid w:val="00034304"/>
    <w:rsid w:val="00035434"/>
    <w:rsid w:val="00045678"/>
    <w:rsid w:val="000458E4"/>
    <w:rsid w:val="00063D84"/>
    <w:rsid w:val="0006636D"/>
    <w:rsid w:val="000710D8"/>
    <w:rsid w:val="00077D53"/>
    <w:rsid w:val="00081394"/>
    <w:rsid w:val="000A1B9E"/>
    <w:rsid w:val="000B34BD"/>
    <w:rsid w:val="000C7E2A"/>
    <w:rsid w:val="000E252A"/>
    <w:rsid w:val="000F4CFB"/>
    <w:rsid w:val="00117666"/>
    <w:rsid w:val="001223A7"/>
    <w:rsid w:val="00134256"/>
    <w:rsid w:val="00147395"/>
    <w:rsid w:val="001552C9"/>
    <w:rsid w:val="00177D84"/>
    <w:rsid w:val="001964EF"/>
    <w:rsid w:val="001B1051"/>
    <w:rsid w:val="001B1A2C"/>
    <w:rsid w:val="001D5C23"/>
    <w:rsid w:val="001F4C07"/>
    <w:rsid w:val="0020016A"/>
    <w:rsid w:val="00210EE0"/>
    <w:rsid w:val="00220AEA"/>
    <w:rsid w:val="00226954"/>
    <w:rsid w:val="002629A3"/>
    <w:rsid w:val="00265660"/>
    <w:rsid w:val="00267D18"/>
    <w:rsid w:val="002868E2"/>
    <w:rsid w:val="002869C3"/>
    <w:rsid w:val="002936E4"/>
    <w:rsid w:val="00296B88"/>
    <w:rsid w:val="002C74CA"/>
    <w:rsid w:val="002F744D"/>
    <w:rsid w:val="00303DE6"/>
    <w:rsid w:val="00310124"/>
    <w:rsid w:val="003174AC"/>
    <w:rsid w:val="003325DF"/>
    <w:rsid w:val="003544FB"/>
    <w:rsid w:val="00365D63"/>
    <w:rsid w:val="0036793B"/>
    <w:rsid w:val="00372682"/>
    <w:rsid w:val="00376CC5"/>
    <w:rsid w:val="0039693B"/>
    <w:rsid w:val="003D2F2D"/>
    <w:rsid w:val="00401590"/>
    <w:rsid w:val="00401ACF"/>
    <w:rsid w:val="00422C94"/>
    <w:rsid w:val="00431E88"/>
    <w:rsid w:val="00456924"/>
    <w:rsid w:val="00463E3D"/>
    <w:rsid w:val="004645AE"/>
    <w:rsid w:val="004728F3"/>
    <w:rsid w:val="004D3E33"/>
    <w:rsid w:val="004E16FF"/>
    <w:rsid w:val="005032D8"/>
    <w:rsid w:val="00503F78"/>
    <w:rsid w:val="005250F2"/>
    <w:rsid w:val="005308D6"/>
    <w:rsid w:val="00536B82"/>
    <w:rsid w:val="005A1D84"/>
    <w:rsid w:val="005A70EA"/>
    <w:rsid w:val="005C3963"/>
    <w:rsid w:val="005D1840"/>
    <w:rsid w:val="005D35E4"/>
    <w:rsid w:val="005D7910"/>
    <w:rsid w:val="0062154F"/>
    <w:rsid w:val="00631A8C"/>
    <w:rsid w:val="0064680A"/>
    <w:rsid w:val="00651CA2"/>
    <w:rsid w:val="00653D60"/>
    <w:rsid w:val="00660D05"/>
    <w:rsid w:val="00671D9A"/>
    <w:rsid w:val="00673952"/>
    <w:rsid w:val="00681821"/>
    <w:rsid w:val="00686C9D"/>
    <w:rsid w:val="00697615"/>
    <w:rsid w:val="006B2D5B"/>
    <w:rsid w:val="006B7D14"/>
    <w:rsid w:val="006D2A2B"/>
    <w:rsid w:val="006D5B93"/>
    <w:rsid w:val="00725A7D"/>
    <w:rsid w:val="0073085C"/>
    <w:rsid w:val="00733784"/>
    <w:rsid w:val="00746505"/>
    <w:rsid w:val="00790BB3"/>
    <w:rsid w:val="00792043"/>
    <w:rsid w:val="00797EDD"/>
    <w:rsid w:val="007B0322"/>
    <w:rsid w:val="007C0E3F"/>
    <w:rsid w:val="007C206C"/>
    <w:rsid w:val="007C5729"/>
    <w:rsid w:val="007C5B0B"/>
    <w:rsid w:val="007E4177"/>
    <w:rsid w:val="008111E4"/>
    <w:rsid w:val="0081301C"/>
    <w:rsid w:val="00817DD6"/>
    <w:rsid w:val="008572FD"/>
    <w:rsid w:val="008629A9"/>
    <w:rsid w:val="0088513A"/>
    <w:rsid w:val="00893C19"/>
    <w:rsid w:val="008C3C64"/>
    <w:rsid w:val="008D6C8D"/>
    <w:rsid w:val="008E2B54"/>
    <w:rsid w:val="008E4404"/>
    <w:rsid w:val="008E58C7"/>
    <w:rsid w:val="008F5021"/>
    <w:rsid w:val="009366DA"/>
    <w:rsid w:val="00943573"/>
    <w:rsid w:val="00971B61"/>
    <w:rsid w:val="00980C31"/>
    <w:rsid w:val="009836AD"/>
    <w:rsid w:val="009955FF"/>
    <w:rsid w:val="009D259D"/>
    <w:rsid w:val="00A249CF"/>
    <w:rsid w:val="00A50D9D"/>
    <w:rsid w:val="00A53000"/>
    <w:rsid w:val="00A545C6"/>
    <w:rsid w:val="00A652D0"/>
    <w:rsid w:val="00A700CB"/>
    <w:rsid w:val="00A74858"/>
    <w:rsid w:val="00A75F87"/>
    <w:rsid w:val="00A90D6F"/>
    <w:rsid w:val="00A95D8B"/>
    <w:rsid w:val="00AC0270"/>
    <w:rsid w:val="00AC3EA3"/>
    <w:rsid w:val="00AC792D"/>
    <w:rsid w:val="00B5078E"/>
    <w:rsid w:val="00B562C1"/>
    <w:rsid w:val="00B657B8"/>
    <w:rsid w:val="00B84920"/>
    <w:rsid w:val="00B8556A"/>
    <w:rsid w:val="00C012A3"/>
    <w:rsid w:val="00C16F19"/>
    <w:rsid w:val="00C4039A"/>
    <w:rsid w:val="00C52A7B"/>
    <w:rsid w:val="00C6324C"/>
    <w:rsid w:val="00C679AA"/>
    <w:rsid w:val="00C724CF"/>
    <w:rsid w:val="00C75972"/>
    <w:rsid w:val="00C82792"/>
    <w:rsid w:val="00C948FD"/>
    <w:rsid w:val="00CB43D5"/>
    <w:rsid w:val="00CB57A5"/>
    <w:rsid w:val="00CC76F9"/>
    <w:rsid w:val="00CD066B"/>
    <w:rsid w:val="00CD46E2"/>
    <w:rsid w:val="00D00D0B"/>
    <w:rsid w:val="00D04B69"/>
    <w:rsid w:val="00D537FA"/>
    <w:rsid w:val="00D5547D"/>
    <w:rsid w:val="00D80D99"/>
    <w:rsid w:val="00D9503C"/>
    <w:rsid w:val="00D95BC2"/>
    <w:rsid w:val="00DD73EF"/>
    <w:rsid w:val="00DE23E8"/>
    <w:rsid w:val="00E0128B"/>
    <w:rsid w:val="00E64E17"/>
    <w:rsid w:val="00E81263"/>
    <w:rsid w:val="00EA3D3C"/>
    <w:rsid w:val="00EC7CC3"/>
    <w:rsid w:val="00F21B1E"/>
    <w:rsid w:val="00F46494"/>
    <w:rsid w:val="00F517EF"/>
    <w:rsid w:val="00F558AB"/>
    <w:rsid w:val="00F61D89"/>
    <w:rsid w:val="00F82222"/>
    <w:rsid w:val="00F86ABB"/>
    <w:rsid w:val="00FD6B8D"/>
    <w:rsid w:val="00FD7648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A59A7"/>
  <w15:docId w15:val="{B98209AD-3451-4824-82E1-1DFAFFB1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3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90D6F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1ACF"/>
    <w:rPr>
      <w:rFonts w:ascii="Times New Roman" w:eastAsia="Cambria" w:hAnsi="Times New Roman" w:cs="Times New Roman"/>
      <w:sz w:val="24"/>
      <w:szCs w:val="24"/>
    </w:rPr>
  </w:style>
  <w:style w:type="table" w:customStyle="1" w:styleId="TableGrid1">
    <w:name w:val="TableGrid1"/>
    <w:rsid w:val="00401AC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6976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976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9761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 Grid2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97615"/>
    <w:pPr>
      <w:spacing w:after="0" w:line="240" w:lineRule="auto"/>
      <w:ind w:left="924" w:hanging="357"/>
    </w:pPr>
    <w:rPr>
      <w:rFonts w:ascii="Times New Roman" w:hAnsi="Times New Roman"/>
      <w:sz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A700CB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00CB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A700CB"/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700CB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8915BE-F140-4FB5-B03D-BE5BA28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Frontiers_template.dotx</Template>
  <TotalTime>818</TotalTime>
  <Pages>5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Joshua</cp:lastModifiedBy>
  <cp:revision>39</cp:revision>
  <cp:lastPrinted>2020-04-06T08:07:00Z</cp:lastPrinted>
  <dcterms:created xsi:type="dcterms:W3CDTF">2018-06-12T15:17:00Z</dcterms:created>
  <dcterms:modified xsi:type="dcterms:W3CDTF">2020-07-23T11:01:00Z</dcterms:modified>
</cp:coreProperties>
</file>