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9049" w14:textId="77777777" w:rsidR="00544795" w:rsidRDefault="00544795" w:rsidP="005F3A53">
      <w:pPr>
        <w:suppressLineNumber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1267A">
        <w:rPr>
          <w:rFonts w:ascii="Times New Roman" w:hAnsi="Times New Roman" w:cs="Times New Roman"/>
          <w:sz w:val="24"/>
          <w:szCs w:val="24"/>
        </w:rPr>
        <w:t xml:space="preserve">Table S-1.  </w:t>
      </w:r>
      <w:r>
        <w:rPr>
          <w:rFonts w:ascii="Times New Roman" w:hAnsi="Times New Roman" w:cs="Times New Roman"/>
          <w:sz w:val="24"/>
          <w:szCs w:val="24"/>
        </w:rPr>
        <w:t>Construct</w:t>
      </w:r>
      <w:r w:rsidRPr="00F1267A">
        <w:rPr>
          <w:rFonts w:ascii="Times New Roman" w:hAnsi="Times New Roman" w:cs="Times New Roman"/>
          <w:sz w:val="24"/>
          <w:szCs w:val="24"/>
        </w:rPr>
        <w:t xml:space="preserve"> component</w:t>
      </w:r>
      <w:bookmarkStart w:id="0" w:name="_GoBack"/>
      <w:bookmarkEnd w:id="0"/>
      <w:r w:rsidRPr="00F1267A">
        <w:rPr>
          <w:rFonts w:ascii="Times New Roman" w:hAnsi="Times New Roman" w:cs="Times New Roman"/>
          <w:sz w:val="24"/>
          <w:szCs w:val="24"/>
        </w:rPr>
        <w:t>s used in T-DNA construction.</w:t>
      </w:r>
    </w:p>
    <w:p w14:paraId="5C8707A0" w14:textId="77777777" w:rsidR="00544795" w:rsidRDefault="00544795" w:rsidP="005F3A53">
      <w:pPr>
        <w:suppressLineNumber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1363"/>
        <w:gridCol w:w="2479"/>
        <w:gridCol w:w="3234"/>
      </w:tblGrid>
      <w:tr w:rsidR="00544795" w:rsidRPr="00822677" w14:paraId="5075A3F1" w14:textId="77777777" w:rsidTr="00C11A84">
        <w:trPr>
          <w:trHeight w:val="517"/>
        </w:trPr>
        <w:tc>
          <w:tcPr>
            <w:tcW w:w="2307" w:type="dxa"/>
            <w:vMerge w:val="restart"/>
            <w:hideMark/>
          </w:tcPr>
          <w:p w14:paraId="433C6D6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 type</w:t>
            </w:r>
          </w:p>
        </w:tc>
        <w:tc>
          <w:tcPr>
            <w:tcW w:w="1382" w:type="dxa"/>
            <w:vMerge w:val="restart"/>
            <w:noWrap/>
            <w:hideMark/>
          </w:tcPr>
          <w:p w14:paraId="003EC27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Label</w:t>
            </w:r>
          </w:p>
        </w:tc>
        <w:tc>
          <w:tcPr>
            <w:tcW w:w="2516" w:type="dxa"/>
            <w:vMerge w:val="restart"/>
            <w:noWrap/>
            <w:hideMark/>
          </w:tcPr>
          <w:p w14:paraId="02B64CB6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45" w:type="dxa"/>
            <w:vMerge w:val="restart"/>
            <w:noWrap/>
            <w:hideMark/>
          </w:tcPr>
          <w:p w14:paraId="26A98590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</w:tr>
      <w:tr w:rsidR="00544795" w:rsidRPr="00822677" w14:paraId="03CAE574" w14:textId="77777777" w:rsidTr="00C11A84">
        <w:trPr>
          <w:trHeight w:val="517"/>
        </w:trPr>
        <w:tc>
          <w:tcPr>
            <w:tcW w:w="2307" w:type="dxa"/>
            <w:vMerge/>
            <w:hideMark/>
          </w:tcPr>
          <w:p w14:paraId="4C1F28CF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626D5DAC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vMerge/>
            <w:hideMark/>
          </w:tcPr>
          <w:p w14:paraId="18AF6C79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5" w:type="dxa"/>
            <w:vMerge/>
            <w:hideMark/>
          </w:tcPr>
          <w:p w14:paraId="1CE12165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795" w:rsidRPr="00822677" w14:paraId="46E6CCFC" w14:textId="77777777" w:rsidTr="00C11A84">
        <w:trPr>
          <w:trHeight w:val="3600"/>
        </w:trPr>
        <w:tc>
          <w:tcPr>
            <w:tcW w:w="2307" w:type="dxa"/>
            <w:vMerge w:val="restart"/>
            <w:hideMark/>
          </w:tcPr>
          <w:p w14:paraId="19D14AB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Promoters</w:t>
            </w:r>
          </w:p>
        </w:tc>
        <w:tc>
          <w:tcPr>
            <w:tcW w:w="1382" w:type="dxa"/>
            <w:noWrap/>
            <w:hideMark/>
          </w:tcPr>
          <w:p w14:paraId="0D2D05F6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Sb-Als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pro</w:t>
            </w:r>
            <w:proofErr w:type="spellEnd"/>
          </w:p>
        </w:tc>
        <w:tc>
          <w:tcPr>
            <w:tcW w:w="2516" w:type="dxa"/>
            <w:hideMark/>
          </w:tcPr>
          <w:p w14:paraId="134A64EB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sorghum ALS promoter</w:t>
            </w:r>
          </w:p>
        </w:tc>
        <w:tc>
          <w:tcPr>
            <w:tcW w:w="3145" w:type="dxa"/>
            <w:hideMark/>
          </w:tcPr>
          <w:p w14:paraId="280E47D7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SB-ALS promoter and 5’UTR, DOE-JGI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Sbi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v3.1, SBChr04, bases 49239164-49240031. DOE-JGI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Sbi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v3.1 corresponds to Sorghum bicolor BTx623 assembly v3.0.1 and gene annotation v3.1 available from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phytozome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(http://phytozome.jgi.doe.gov/). Chromosome 4 of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Sbi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v3.1 is registered as NCBI accessions NC_012873.2 and CM000763.3</w:t>
            </w:r>
          </w:p>
        </w:tc>
      </w:tr>
      <w:tr w:rsidR="00544795" w:rsidRPr="00822677" w14:paraId="6CBE8DF8" w14:textId="77777777" w:rsidTr="00C11A84">
        <w:trPr>
          <w:trHeight w:val="600"/>
        </w:trPr>
        <w:tc>
          <w:tcPr>
            <w:tcW w:w="2307" w:type="dxa"/>
            <w:vMerge/>
            <w:hideMark/>
          </w:tcPr>
          <w:p w14:paraId="1F52BD2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442E962C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Pltp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pro</w:t>
            </w:r>
            <w:proofErr w:type="spellEnd"/>
          </w:p>
        </w:tc>
        <w:tc>
          <w:tcPr>
            <w:tcW w:w="2516" w:type="dxa"/>
            <w:hideMark/>
          </w:tcPr>
          <w:p w14:paraId="4A43E123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Maize phospholipid transferase promoter</w:t>
            </w:r>
          </w:p>
        </w:tc>
        <w:tc>
          <w:tcPr>
            <w:tcW w:w="3145" w:type="dxa"/>
            <w:hideMark/>
          </w:tcPr>
          <w:p w14:paraId="2920DCAC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See GenBank sequence (MN380778)</w:t>
            </w:r>
          </w:p>
        </w:tc>
      </w:tr>
      <w:tr w:rsidR="00544795" w:rsidRPr="00822677" w14:paraId="250491CA" w14:textId="77777777" w:rsidTr="00C11A84">
        <w:trPr>
          <w:trHeight w:val="900"/>
        </w:trPr>
        <w:tc>
          <w:tcPr>
            <w:tcW w:w="2307" w:type="dxa"/>
            <w:vMerge/>
            <w:hideMark/>
          </w:tcPr>
          <w:p w14:paraId="65595AFA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30041AA3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Axig1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pro</w:t>
            </w:r>
          </w:p>
        </w:tc>
        <w:tc>
          <w:tcPr>
            <w:tcW w:w="2516" w:type="dxa"/>
            <w:hideMark/>
          </w:tcPr>
          <w:p w14:paraId="287EB5AF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maize Axig1 promoter</w:t>
            </w:r>
          </w:p>
        </w:tc>
        <w:tc>
          <w:tcPr>
            <w:tcW w:w="3145" w:type="dxa"/>
            <w:hideMark/>
          </w:tcPr>
          <w:p w14:paraId="200CC59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&lt;EndNote&gt;&lt;Cite&gt;&lt;Author&gt;Garnaat&lt;/Author&gt;&lt;Year&gt;2002&lt;/Year&gt;&lt;RecNum&gt;944&lt;/RecNum&gt;&lt;DisplayText&gt;(Garnaat et al., 2002)&lt;/DisplayText&gt;&lt;record&gt;&lt;rec-number&gt;944&lt;/rec-number&gt;&lt;foreign-keys&gt;&lt;key app="EN" db-id="9ev9zp009aewzcew0f8p5z2wpeptrde5dv5e" timestamp="1577123873"&gt;944&lt;/key&gt;&lt;/foreign-keys&gt;&lt;ref-type name="Patent"&gt;25&lt;/ref-type&gt;&lt;contributors&gt;&lt;authors&gt;&lt;author&gt;Garnaat, Carl,&lt;/author&gt;&lt;author&gt;Lowe, Keith, S.&lt;/author&gt;&lt;author&gt;Roth, Bradley, A&lt;/author&gt;&lt;/authors&gt;&lt;secondary-authors&gt;&lt;author&gt;USPTO&lt;/author&gt;&lt;/secondary-authors&gt;&lt;/contributors&gt;&lt;titles&gt;&lt;title&gt;Zm-AXIG1-specific polynucleotides and methods of use&lt;/title&gt;&lt;secondary-title&gt;https://patentscope.wipo.int/search/en/detail.jsf?docId=WO2002006499&lt;/secondary-title&gt;&lt;/titles&gt;&lt;volume&gt;WO2002006499&lt;/volume&gt;&lt;dates&gt;&lt;year&gt;2002&lt;/year&gt;&lt;/dates&gt;&lt;pub-location&gt;USA&lt;/pub-location&gt;&lt;publisher&gt;PIONEER HI-BRED INTERNATIONAL, INC&lt;/publisher&gt;&lt;urls&gt;&lt;/urls&gt;&lt;/record&gt;&lt;/Cite&gt;&lt;/EndNote&gt;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(Garnaat et al., 2002)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5AB227E2" w14:textId="77777777" w:rsidTr="00C11A84">
        <w:trPr>
          <w:trHeight w:val="600"/>
        </w:trPr>
        <w:tc>
          <w:tcPr>
            <w:tcW w:w="2307" w:type="dxa"/>
            <w:vMerge/>
            <w:hideMark/>
          </w:tcPr>
          <w:p w14:paraId="3B59AFC0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7AB82985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Sb-Ubipro</w:t>
            </w:r>
            <w:proofErr w:type="spellEnd"/>
          </w:p>
        </w:tc>
        <w:tc>
          <w:tcPr>
            <w:tcW w:w="2516" w:type="dxa"/>
            <w:hideMark/>
          </w:tcPr>
          <w:p w14:paraId="061DCC2E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sorghum Ubiquitin promoter</w:t>
            </w:r>
          </w:p>
        </w:tc>
        <w:tc>
          <w:tcPr>
            <w:tcW w:w="3145" w:type="dxa"/>
            <w:hideMark/>
          </w:tcPr>
          <w:p w14:paraId="402EB3B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&lt;EndNote&gt;&lt;Cite&gt;&lt;Author&gt;Shane&lt;/Author&gt;&lt;Year&gt;2007&lt;/Year&gt;&lt;RecNum&gt;874&lt;/RecNum&gt;&lt;DisplayText&gt;(Shane, 2007)&lt;/DisplayText&gt;&lt;record&gt;&lt;rec-number&gt;874&lt;/rec-number&gt;&lt;foreign-keys&gt;&lt;key app="EN" db-id="9ev9zp009aewzcew0f8p5z2wpeptrde5dv5e" timestamp="1558628125"&gt;874&lt;/key&gt;&lt;/foreign-keys&gt;&lt;ref-type name="Patent"&gt;25&lt;/ref-type&gt;&lt;contributors&gt;&lt;authors&gt;&lt;author&gt;Shane, E Abbitt &lt;/author&gt;&lt;/authors&gt;&lt;secondary-authors&gt;&lt;author&gt;USTPO&lt;/author&gt;&lt;/secondary-authors&gt;&lt;/contributors&gt;&lt;titles&gt;&lt;title&gt;Early endosperm promoter EEP1&lt;/title&gt;&lt;secondary-title&gt;https://patents.google.com/patent/US7803990B2/en&lt;/secondary-title&gt;&lt;/titles&gt;&lt;number&gt;US 7,803,990 B2&lt;/number&gt;&lt;dates&gt;&lt;year&gt;2007&lt;/year&gt;&lt;pub-dates&gt;&lt;date&gt;JAN 9, 2007&lt;/date&gt;&lt;/pub-dates&gt;&lt;/dates&gt;&lt;pub-location&gt;USA&lt;/pub-location&gt;&lt;urls&gt;&lt;/urls&gt;&lt;/record&gt;&lt;/Cite&gt;&lt;/EndNote&gt;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(Shane, 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44795" w:rsidRPr="00822677" w14:paraId="39C9F3CA" w14:textId="77777777" w:rsidTr="00C11A84">
        <w:trPr>
          <w:trHeight w:val="315"/>
        </w:trPr>
        <w:tc>
          <w:tcPr>
            <w:tcW w:w="2307" w:type="dxa"/>
            <w:vMerge/>
            <w:hideMark/>
          </w:tcPr>
          <w:p w14:paraId="7FB0FB37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43A25F5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16" w:type="dxa"/>
            <w:hideMark/>
          </w:tcPr>
          <w:p w14:paraId="472FADD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5" w:type="dxa"/>
            <w:hideMark/>
          </w:tcPr>
          <w:p w14:paraId="0B2C33C0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4795" w:rsidRPr="00822677" w14:paraId="24A5603C" w14:textId="77777777" w:rsidTr="00C11A84">
        <w:trPr>
          <w:trHeight w:val="630"/>
        </w:trPr>
        <w:tc>
          <w:tcPr>
            <w:tcW w:w="2307" w:type="dxa"/>
            <w:vMerge w:val="restart"/>
            <w:noWrap/>
            <w:hideMark/>
          </w:tcPr>
          <w:p w14:paraId="139A5837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3' Sequences</w:t>
            </w:r>
          </w:p>
        </w:tc>
        <w:tc>
          <w:tcPr>
            <w:tcW w:w="1382" w:type="dxa"/>
            <w:noWrap/>
            <w:hideMark/>
          </w:tcPr>
          <w:p w14:paraId="2336E291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In2-2</w:t>
            </w:r>
          </w:p>
        </w:tc>
        <w:tc>
          <w:tcPr>
            <w:tcW w:w="2516" w:type="dxa"/>
            <w:hideMark/>
          </w:tcPr>
          <w:p w14:paraId="0B9E8B1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maize IN2-2 terminator</w:t>
            </w:r>
          </w:p>
        </w:tc>
        <w:tc>
          <w:tcPr>
            <w:tcW w:w="3145" w:type="dxa"/>
            <w:hideMark/>
          </w:tcPr>
          <w:p w14:paraId="5C4A2CCB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&lt;EndNote&gt;&lt;Cite&gt;&lt;Author&gt;Hershey&lt;/Author&gt;&lt;Year&gt;1991&lt;/Year&gt;&lt;RecNum&gt;950&lt;/RecNum&gt;&lt;DisplayText&gt;(Hershey and Stoner, 1991)&lt;/DisplayText&gt;&lt;record&gt;&lt;rec-number&gt;950&lt;/rec-number&gt;&lt;foreign-keys&gt;&lt;key app="EN" db-id="9ev9zp009aewzcew0f8p5z2wpeptrde5dv5e" timestamp="1577126473"&gt;950&lt;/key&gt;&lt;/foreign-keys&gt;&lt;ref-type name="Journal Article"&gt;17&lt;/ref-type&gt;&lt;contributors&gt;&lt;authors&gt;&lt;author&gt;Hershey, Howard P.&lt;/author&gt;&lt;author&gt;Stoner, Timothy D.&lt;/author&gt;&lt;/authors&gt;&lt;/contributors&gt;&lt;titles&gt;&lt;title&gt;Isolation and characterization of cDNA clones for RNA species induced by substituted benzenesulfonamides in corn&lt;/title&gt;&lt;secondary-title&gt;Plant Molecular Biology&lt;/secondary-title&gt;&lt;/titles&gt;&lt;periodical&gt;&lt;full-title&gt;Plant Molecular Biology&lt;/full-title&gt;&lt;/periodical&gt;&lt;pages&gt;679-690&lt;/pages&gt;&lt;volume&gt;17&lt;/volume&gt;&lt;number&gt;4&lt;/number&gt;&lt;dates&gt;&lt;year&gt;1991&lt;/year&gt;&lt;pub-dates&gt;&lt;date&gt;1991/10/01&lt;/date&gt;&lt;/pub-dates&gt;&lt;/dates&gt;&lt;isbn&gt;1573-5028&lt;/isbn&gt;&lt;urls&gt;&lt;related-urls&gt;&lt;url&gt;https://doi.org/10.1007/BF00037053&lt;/url&gt;&lt;/related-urls&gt;&lt;/urls&gt;&lt;electronic-resource-num&gt;10.1007/BF00037053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(Hershey and Stoner, 1991)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58658D63" w14:textId="77777777" w:rsidTr="00C11A84">
        <w:trPr>
          <w:trHeight w:val="945"/>
        </w:trPr>
        <w:tc>
          <w:tcPr>
            <w:tcW w:w="2307" w:type="dxa"/>
            <w:vMerge/>
            <w:hideMark/>
          </w:tcPr>
          <w:p w14:paraId="7769944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2869F6EE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PINII</w:t>
            </w:r>
          </w:p>
        </w:tc>
        <w:tc>
          <w:tcPr>
            <w:tcW w:w="2516" w:type="dxa"/>
            <w:hideMark/>
          </w:tcPr>
          <w:p w14:paraId="0432D69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potato proteinase inhibitor II (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pinII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) 3’sequence</w:t>
            </w:r>
          </w:p>
        </w:tc>
        <w:tc>
          <w:tcPr>
            <w:tcW w:w="3145" w:type="dxa"/>
            <w:hideMark/>
          </w:tcPr>
          <w:p w14:paraId="2D6009D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&lt;EndNote&gt;&lt;Cite&gt;&lt;Author&gt;An&lt;/Author&gt;&lt;Year&gt;1989&lt;/Year&gt;&lt;RecNum&gt;949&lt;/RecNum&gt;&lt;DisplayText&gt;(An et al., 1989)&lt;/DisplayText&gt;&lt;record&gt;&lt;rec-number&gt;949&lt;/rec-number&gt;&lt;foreign-keys&gt;&lt;key app="EN" db-id="9ev9zp009aewzcew0f8p5z2wpeptrde5dv5e" timestamp="1577126224"&gt;949&lt;/key&gt;&lt;/foreign-keys&gt;&lt;ref-type name="Journal Article"&gt;17&lt;/ref-type&gt;&lt;contributors&gt;&lt;authors&gt;&lt;author&gt;An, G.&lt;/author&gt;&lt;author&gt;Mitra, A.&lt;/author&gt;&lt;author&gt;Choi, H. K.&lt;/author&gt;&lt;author&gt;Costa, M. A.&lt;/author&gt;&lt;author&gt;An, K.&lt;/author&gt;&lt;author&gt;Thornburg, R. W.&lt;/author&gt;&lt;author&gt;Ryan, C. A.&lt;/author&gt;&lt;/authors&gt;&lt;/contributors&gt;&lt;titles&gt;&lt;title&gt;Functional analysis of the 3&amp;apos; control region of the potato wound-inducible proteinase inhibitor II gene&lt;/title&gt;&lt;secondary-title&gt;The Plant cell&lt;/secondary-title&gt;&lt;alt-title&gt;Plant Cell&lt;/alt-title&gt;&lt;/titles&gt;&lt;periodical&gt;&lt;full-title&gt;The Plant Cell&lt;/full-title&gt;&lt;/periodical&gt;&lt;pages&gt;115-122&lt;/pages&gt;&lt;volume&gt;1&lt;/volume&gt;&lt;number&gt;1&lt;/number&gt;&lt;keywords&gt;&lt;keyword&gt;Amino Acid Sequence&lt;/keyword&gt;&lt;keyword&gt;Base Sequence&lt;/keyword&gt;&lt;keyword&gt;DNA&lt;/keyword&gt;&lt;keyword&gt;Gene Expression Regulation&lt;/keyword&gt;&lt;keyword&gt;Molecular Sequence Data&lt;/keyword&gt;&lt;keyword&gt;Promoter Regions, Genetic&lt;/keyword&gt;&lt;keyword&gt;*Protease Inhibitors&lt;/keyword&gt;&lt;keyword&gt;RNA, Messenger/metabolism&lt;/keyword&gt;&lt;keyword&gt;*Regulatory Sequences, Nucleic Acid&lt;/keyword&gt;&lt;keyword&gt;Solanum tuberosum/*genetics&lt;/keyword&gt;&lt;keyword&gt;Terminator Regions, Genetic&lt;/keyword&gt;&lt;/keywords&gt;&lt;dates&gt;&lt;year&gt;1989&lt;/year&gt;&lt;/dates&gt;&lt;isbn&gt;1040-4651&amp;#xD;1532-298X&lt;/isbn&gt;&lt;accession-num&gt;2535459&lt;/accession-num&gt;&lt;urls&gt;&lt;related-urls&gt;&lt;url&gt;https://www.ncbi.nlm.nih.gov/pubmed/2535459&lt;/url&gt;&lt;url&gt;https://www.ncbi.nlm.nih.gov/pmc/articles/PMC159742/&lt;/url&gt;&lt;/related-urls&gt;&lt;/urls&gt;&lt;electronic-resource-num&gt;10.1105/tpc.1.1.115&lt;/electronic-resource-num&gt;&lt;remote-database-name&gt;PubMed&lt;/remote-database-name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(An et al., 1989)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23E520B8" w14:textId="77777777" w:rsidTr="00C11A84">
        <w:trPr>
          <w:trHeight w:val="600"/>
        </w:trPr>
        <w:tc>
          <w:tcPr>
            <w:tcW w:w="2307" w:type="dxa"/>
            <w:vMerge/>
            <w:hideMark/>
          </w:tcPr>
          <w:p w14:paraId="4AEDEF79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2508CD00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Os-Ubi</w:t>
            </w:r>
            <w:proofErr w:type="spellEnd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</w:t>
            </w:r>
          </w:p>
        </w:tc>
        <w:tc>
          <w:tcPr>
            <w:tcW w:w="2516" w:type="dxa"/>
            <w:hideMark/>
          </w:tcPr>
          <w:p w14:paraId="5DAD3CE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rice Ubiquitin terminator</w:t>
            </w:r>
          </w:p>
        </w:tc>
        <w:tc>
          <w:tcPr>
            <w:tcW w:w="3145" w:type="dxa"/>
            <w:hideMark/>
          </w:tcPr>
          <w:p w14:paraId="5A0599AB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Terminator region of the rice Ubiquitin (Os06g46770.1), </w:t>
            </w: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unpublished </w:t>
            </w:r>
          </w:p>
        </w:tc>
      </w:tr>
      <w:tr w:rsidR="00544795" w:rsidRPr="00822677" w14:paraId="77476792" w14:textId="77777777" w:rsidTr="00C11A84">
        <w:trPr>
          <w:trHeight w:val="600"/>
        </w:trPr>
        <w:tc>
          <w:tcPr>
            <w:tcW w:w="2307" w:type="dxa"/>
            <w:vMerge/>
            <w:hideMark/>
          </w:tcPr>
          <w:p w14:paraId="2825066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2F72F21C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Sb-Ubi</w:t>
            </w:r>
            <w:proofErr w:type="spellEnd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3'</w:t>
            </w:r>
          </w:p>
        </w:tc>
        <w:tc>
          <w:tcPr>
            <w:tcW w:w="2516" w:type="dxa"/>
            <w:hideMark/>
          </w:tcPr>
          <w:p w14:paraId="67BEF675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sorghum Ubiquitin terminator</w:t>
            </w:r>
          </w:p>
        </w:tc>
        <w:tc>
          <w:tcPr>
            <w:tcW w:w="3145" w:type="dxa"/>
            <w:hideMark/>
          </w:tcPr>
          <w:p w14:paraId="2401E1F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&lt;EndNote&gt;&lt;Cite&gt;&lt;Author&gt;Shane&lt;/Author&gt;&lt;Year&gt;2007&lt;/Year&gt;&lt;RecNum&gt;874&lt;/RecNum&gt;&lt;DisplayText&gt;(Shane, 2007)&lt;/DisplayText&gt;&lt;record&gt;&lt;rec-number&gt;874&lt;/rec-number&gt;&lt;foreign-keys&gt;&lt;key app="EN" db-id="9ev9zp009aewzcew0f8p5z2wpeptrde5dv5e" timestamp="1558628125"&gt;874&lt;/key&gt;&lt;/foreign-keys&gt;&lt;ref-type name="Patent"&gt;25&lt;/ref-type&gt;&lt;contributors&gt;&lt;authors&gt;&lt;author&gt;Shane, E Abbitt &lt;/author&gt;&lt;/authors&gt;&lt;secondary-authors&gt;&lt;author&gt;USTPO&lt;/author&gt;&lt;/secondary-authors&gt;&lt;/contributors&gt;&lt;titles&gt;&lt;title&gt;Early endosperm promoter EEP1&lt;/title&gt;&lt;secondary-title&gt;https://patents.google.com/patent/US7803990B2/en&lt;/secondary-title&gt;&lt;/titles&gt;&lt;number&gt;US 7,803,990 B2&lt;/number&gt;&lt;dates&gt;&lt;year&gt;2007&lt;/year&gt;&lt;pub-dates&gt;&lt;date&gt;JAN 9, 2007&lt;/date&gt;&lt;/pub-dates&gt;&lt;/dates&gt;&lt;pub-location&gt;USA&lt;/pub-location&gt;&lt;urls&gt;&lt;/urls&gt;&lt;/record&gt;&lt;/Cite&gt;&lt;/EndNote&gt;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(Shane, 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44795" w:rsidRPr="00822677" w14:paraId="0FFBF699" w14:textId="77777777" w:rsidTr="00C11A84">
        <w:trPr>
          <w:trHeight w:val="945"/>
        </w:trPr>
        <w:tc>
          <w:tcPr>
            <w:tcW w:w="2307" w:type="dxa"/>
            <w:vMerge/>
            <w:hideMark/>
          </w:tcPr>
          <w:p w14:paraId="095D42E1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59DB688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Os-T28 3'</w:t>
            </w:r>
          </w:p>
        </w:tc>
        <w:tc>
          <w:tcPr>
            <w:tcW w:w="2516" w:type="dxa"/>
            <w:hideMark/>
          </w:tcPr>
          <w:p w14:paraId="51453AF6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The T28 3' regulatory sequence from 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Oryza sativa</w:t>
            </w:r>
          </w:p>
        </w:tc>
        <w:tc>
          <w:tcPr>
            <w:tcW w:w="3145" w:type="dxa"/>
            <w:hideMark/>
          </w:tcPr>
          <w:p w14:paraId="67F3D33F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&lt;EndNote&gt;&lt;Cite&gt;&lt;Author&gt;Bhyri&lt;/Author&gt;&lt;Year&gt;2014&lt;/Year&gt;&lt;RecNum&gt;945&lt;/RecNum&gt;&lt;DisplayText&gt;(Bhyri et al., 2014)&lt;/DisplayText&gt;&lt;record&gt;&lt;rec-number&gt;945&lt;/rec-number&gt;&lt;foreign-keys&gt;&lt;key app="EN" db-id="9ev9zp009aewzcew0f8p5z2wpeptrde5dv5e" timestamp="1577124267"&gt;945&lt;/key&gt;&lt;/foreign-keys&gt;&lt;ref-type name="Patent"&gt;25&lt;/ref-type&gt;&lt;contributors&gt;&lt;authors&gt;&lt;author&gt;Bhyri, P,&lt;/author&gt;&lt;author&gt;Khrishnamurthy, N, &lt;/author&gt;&lt;author&gt;Narayanan, E, &lt;/author&gt;&lt;author&gt;Nott, A, &lt;/author&gt;&lt;author&gt;Sarangi, RR &lt;/author&gt;&lt;/authors&gt;&lt;secondary-authors&gt;&lt;author&gt;USPTO&lt;/author&gt;&lt;/secondary-authors&gt;&lt;/contributors&gt;&lt;titles&gt;&lt;title&gt;Novel plant terminator sequences&lt;/title&gt;&lt;/titles&gt;&lt;number&gt;US2014/0130205&lt;/number&gt;&lt;dates&gt;&lt;year&gt;2014&lt;/year&gt;&lt;/dates&gt;&lt;urls&gt;&lt;/urls&gt;&lt;/record&gt;&lt;/Cite&gt;&lt;/EndNote&gt;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(Bhyri et al., 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1782531F" w14:textId="77777777" w:rsidTr="00C11A84">
        <w:trPr>
          <w:trHeight w:val="945"/>
        </w:trPr>
        <w:tc>
          <w:tcPr>
            <w:tcW w:w="2307" w:type="dxa"/>
            <w:vMerge w:val="restart"/>
            <w:noWrap/>
            <w:hideMark/>
          </w:tcPr>
          <w:p w14:paraId="503015D6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Marker genes</w:t>
            </w:r>
          </w:p>
        </w:tc>
        <w:tc>
          <w:tcPr>
            <w:tcW w:w="1382" w:type="dxa"/>
            <w:noWrap/>
            <w:hideMark/>
          </w:tcPr>
          <w:p w14:paraId="5FC28CCE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NPTII</w:t>
            </w:r>
          </w:p>
        </w:tc>
        <w:tc>
          <w:tcPr>
            <w:tcW w:w="2516" w:type="dxa"/>
            <w:hideMark/>
          </w:tcPr>
          <w:p w14:paraId="45A0A16A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Maize codon-optimized Neomycin Phosphotransferase II</w:t>
            </w:r>
          </w:p>
        </w:tc>
        <w:tc>
          <w:tcPr>
            <w:tcW w:w="3145" w:type="dxa"/>
            <w:hideMark/>
          </w:tcPr>
          <w:p w14:paraId="3E5D2C89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Previously</w:t>
            </w: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unpublished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Corteva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Agriscience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sequence</w:t>
            </w:r>
          </w:p>
        </w:tc>
      </w:tr>
      <w:tr w:rsidR="00544795" w:rsidRPr="00822677" w14:paraId="702D016A" w14:textId="77777777" w:rsidTr="00C11A84">
        <w:trPr>
          <w:trHeight w:val="945"/>
        </w:trPr>
        <w:tc>
          <w:tcPr>
            <w:tcW w:w="2307" w:type="dxa"/>
            <w:vMerge/>
            <w:hideMark/>
          </w:tcPr>
          <w:p w14:paraId="7DBB8D7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1F2E4FAB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HRA</w:t>
            </w:r>
          </w:p>
        </w:tc>
        <w:tc>
          <w:tcPr>
            <w:tcW w:w="2516" w:type="dxa"/>
            <w:hideMark/>
          </w:tcPr>
          <w:p w14:paraId="4EB31356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The maize ALS double mutant gene conferring herbicide resistance</w:t>
            </w:r>
          </w:p>
        </w:tc>
        <w:tc>
          <w:tcPr>
            <w:tcW w:w="3145" w:type="dxa"/>
            <w:hideMark/>
          </w:tcPr>
          <w:p w14:paraId="46F99745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&lt;EndNote&gt;&lt;Cite&gt;&lt;Author&gt;Green&lt;/Author&gt;&lt;Year&gt;2009&lt;/Year&gt;&lt;RecNum&gt;716&lt;/RecNum&gt;&lt;DisplayText&gt;(Green et al., 2009)&lt;/DisplayText&gt;&lt;record&gt;&lt;rec-number&gt;716&lt;/rec-number&gt;&lt;foreign-keys&gt;&lt;key app="EN" db-id="9ev9zp009aewzcew0f8p5z2wpeptrde5dv5e" timestamp="0"&gt;716&lt;/key&gt;&lt;/foreign-keys&gt;&lt;ref-type name="Journal Article"&gt;17&lt;/ref-type&gt;&lt;contributors&gt;&lt;authors&gt;&lt;author&gt;Green, Jerry M.&lt;/author&gt;&lt;author&gt;Hale, Theresa&lt;/author&gt;&lt;author&gt;Pagano, Margaret A.&lt;/author&gt;&lt;author&gt;Andreassi, John L.&lt;/author&gt;&lt;author&gt;Gutteridge, Steven A.&lt;/author&gt;&lt;/authors&gt;&lt;/contributors&gt;&lt;titles&gt;&lt;title&gt;Response of 98140 Corn With Gat4621 and hra Transgenes to Glyphosate and ALS-Inhibiting Herbicides&lt;/title&gt;&lt;secondary-title&gt;Weed Science&lt;/secondary-title&gt;&lt;/titles&gt;&lt;pages&gt;142-148&lt;/pages&gt;&lt;volume&gt;57&lt;/volume&gt;&lt;number&gt;2&lt;/number&gt;&lt;dates&gt;&lt;year&gt;2009&lt;/year&gt;&lt;pub-dates&gt;&lt;date&gt;2009/03/01&lt;/date&gt;&lt;/pub-dates&gt;&lt;/dates&gt;&lt;publisher&gt;Weed Science Society of America&lt;/publisher&gt;&lt;isbn&gt;0043-1745&lt;/isbn&gt;&lt;urls&gt;&lt;related-urls&gt;&lt;url&gt;https://doi.org/10.1614/WS-08-152.1&lt;/url&gt;&lt;/related-urls&gt;&lt;/urls&gt;&lt;electronic-resource-num&gt;10.1614/WS-08-152.1&lt;/electronic-resource-num&gt;&lt;access-date&gt;2017/11/13&lt;/access-dat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(Green et al., 2009)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3A2A644A" w14:textId="77777777" w:rsidTr="00C11A84">
        <w:trPr>
          <w:trHeight w:val="1260"/>
        </w:trPr>
        <w:tc>
          <w:tcPr>
            <w:tcW w:w="2307" w:type="dxa"/>
            <w:vMerge/>
            <w:hideMark/>
          </w:tcPr>
          <w:p w14:paraId="099C2710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4693457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Zs</w:t>
            </w:r>
            <w:proofErr w:type="spellEnd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-YELLOW</w:t>
            </w:r>
          </w:p>
        </w:tc>
        <w:tc>
          <w:tcPr>
            <w:tcW w:w="2516" w:type="dxa"/>
            <w:hideMark/>
          </w:tcPr>
          <w:p w14:paraId="1ADD9A7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The Zs-Yellow1 N1 gene encoding a yellow fluorescent protein from </w:t>
            </w:r>
            <w:proofErr w:type="spellStart"/>
            <w:r w:rsidRPr="00EF1F46">
              <w:rPr>
                <w:rFonts w:ascii="Times New Roman" w:hAnsi="Times New Roman" w:cs="Times New Roman"/>
                <w:i/>
                <w:sz w:val="24"/>
                <w:szCs w:val="24"/>
              </w:rPr>
              <w:t>Zoanthus</w:t>
            </w:r>
            <w:proofErr w:type="spellEnd"/>
            <w:r w:rsidRPr="00EF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1F46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3145" w:type="dxa"/>
          </w:tcPr>
          <w:p w14:paraId="427C6B3A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&lt;EndNote&gt;&lt;Cite&gt;&lt;Author&gt;Matz&lt;/Author&gt;&lt;Year&gt;1999&lt;/Year&gt;&lt;RecNum&gt;948&lt;/RecNum&gt;&lt;DisplayText&gt;(Matz et al., 1999)&lt;/DisplayText&gt;&lt;record&gt;&lt;rec-number&gt;948&lt;/rec-number&gt;&lt;foreign-keys&gt;&lt;key app="EN" db-id="9ev9zp009aewzcew0f8p5z2wpeptrde5dv5e" timestamp="1577125245"&gt;948&lt;/key&gt;&lt;/foreign-keys&gt;&lt;ref-type name="Journal Article"&gt;17&lt;/ref-type&gt;&lt;contributors&gt;&lt;authors&gt;&lt;author&gt;Matz, Mikhail V.&lt;/author&gt;&lt;author&gt;Fradkov, Arkady F.&lt;/author&gt;&lt;author&gt;Labas, Yulii A.&lt;/author&gt;&lt;author&gt;Savitsky, Aleksandr P.&lt;/author&gt;&lt;author&gt;Zaraisky, Andrey G.&lt;/author&gt;&lt;author&gt;Markelov, Mikhail L.&lt;/author&gt;&lt;author&gt;Lukyanov, Sergey A.&lt;/author&gt;&lt;/authors&gt;&lt;/contributors&gt;&lt;titles&gt;&lt;title&gt;Fluorescent proteins from nonbioluminescent Anthozoa species&lt;/title&gt;&lt;secondary-title&gt;Nature Biotechnology&lt;/secondary-title&gt;&lt;/titles&gt;&lt;periodical&gt;&lt;full-title&gt;Nature Biotechnology&lt;/full-title&gt;&lt;/periodical&gt;&lt;pages&gt;969-973&lt;/pages&gt;&lt;volume&gt;17&lt;/volume&gt;&lt;number&gt;10&lt;/number&gt;&lt;dates&gt;&lt;year&gt;1999&lt;/year&gt;&lt;pub-dates&gt;&lt;date&gt;1999/10/01&lt;/date&gt;&lt;/pub-dates&gt;&lt;/dates&gt;&lt;isbn&gt;1546-1696&lt;/isbn&gt;&lt;urls&gt;&lt;related-urls&gt;&lt;url&gt;https://doi.org/10.1038/13657&lt;/url&gt;&lt;/related-urls&gt;&lt;/urls&gt;&lt;electronic-resource-num&gt;10.1038/13657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(Matz et al., 1999)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4BCF83BA" w14:textId="77777777" w:rsidTr="00C11A84">
        <w:trPr>
          <w:trHeight w:val="630"/>
        </w:trPr>
        <w:tc>
          <w:tcPr>
            <w:tcW w:w="2307" w:type="dxa"/>
            <w:vMerge w:val="restart"/>
            <w:noWrap/>
            <w:hideMark/>
          </w:tcPr>
          <w:p w14:paraId="07564B05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Maize morphogenic genes</w:t>
            </w:r>
          </w:p>
        </w:tc>
        <w:tc>
          <w:tcPr>
            <w:tcW w:w="1382" w:type="dxa"/>
            <w:noWrap/>
            <w:hideMark/>
          </w:tcPr>
          <w:p w14:paraId="1488B405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Zm-Wus2</w:t>
            </w:r>
          </w:p>
        </w:tc>
        <w:tc>
          <w:tcPr>
            <w:tcW w:w="2516" w:type="dxa"/>
            <w:hideMark/>
          </w:tcPr>
          <w:p w14:paraId="5B6ED5F1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The maize 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Wuschel2</w:t>
            </w: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Wus2</w:t>
            </w: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) gene</w:t>
            </w:r>
          </w:p>
        </w:tc>
        <w:tc>
          <w:tcPr>
            <w:tcW w:w="3145" w:type="dxa"/>
            <w:hideMark/>
          </w:tcPr>
          <w:p w14:paraId="46126C3F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&lt;EndNote&gt;&lt;Cite&gt;&lt;Author&gt;Lowe&lt;/Author&gt;&lt;Year&gt;2007&lt;/Year&gt;&lt;RecNum&gt;946&lt;/RecNum&gt;&lt;DisplayText&gt;(Lowe et al., 2007)&lt;/DisplayText&gt;&lt;record&gt;&lt;rec-number&gt;946&lt;/rec-number&gt;&lt;foreign-keys&gt;&lt;key app="EN" db-id="9ev9zp009aewzcew0f8p5z2wpeptrde5dv5e" timestamp="1577124798"&gt;946&lt;/key&gt;&lt;/foreign-keys&gt;&lt;ref-type name="Patent"&gt;25&lt;/ref-type&gt;&lt;contributors&gt;&lt;authors&gt;&lt;author&gt;Lowe, K.S. &lt;/author&gt;&lt;author&gt;Cahoon, R.E. &lt;/author&gt;&lt;author&gt;Scelonge, C.J. &lt;/author&gt;&lt;author&gt;Tao, Y, &lt;/author&gt;&lt;author&gt;Gordon-Kamm, W.J. &lt;/author&gt;&lt;author&gt;Bruce, W.B. &lt;/author&gt;&lt;author&gt;Newman, L.J. &lt;/author&gt;&lt;/authors&gt;&lt;secondary-authors&gt;&lt;author&gt;USTPO&lt;/author&gt;&lt;/secondary-authors&gt;&lt;/contributors&gt;&lt;titles&gt;&lt;title&gt;Wuschel (WUS) gene homologs&lt;/title&gt;&lt;secondary-title&gt;https://patents.google.com/patent/US7256322B2/en&lt;/secondary-title&gt;&lt;/titles&gt;&lt;volume&gt;US7256322B2&lt;/volume&gt;&lt;dates&gt;&lt;year&gt;2007&lt;/year&gt;&lt;/dates&gt;&lt;publisher&gt;Pioneer Hi Bred International Inc EI du Pont de Nemours and Co&lt;/publisher&gt;&lt;isbn&gt;US7256322B2&lt;/isbn&gt;&lt;urls&gt;&lt;/urls&gt;&lt;/record&gt;&lt;/Cite&gt;&lt;/EndNote&gt;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(Lowe et al., 2007)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5E271CB4" w14:textId="77777777" w:rsidTr="00C11A84">
        <w:trPr>
          <w:trHeight w:val="630"/>
        </w:trPr>
        <w:tc>
          <w:tcPr>
            <w:tcW w:w="2307" w:type="dxa"/>
            <w:vMerge/>
            <w:hideMark/>
          </w:tcPr>
          <w:p w14:paraId="72FD646A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7E021B48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Zm-Bbm</w:t>
            </w:r>
            <w:proofErr w:type="spellEnd"/>
          </w:p>
        </w:tc>
        <w:tc>
          <w:tcPr>
            <w:tcW w:w="2516" w:type="dxa"/>
            <w:hideMark/>
          </w:tcPr>
          <w:p w14:paraId="31DDA533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The maize </w:t>
            </w:r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Baby boom</w:t>
            </w: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gene (</w:t>
            </w: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Bbm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5" w:type="dxa"/>
            <w:hideMark/>
          </w:tcPr>
          <w:p w14:paraId="1F175BBD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&lt;EndNote&gt;&lt;Cite&gt;&lt;Author&gt;Gordon-Kamm&lt;/Author&gt;&lt;Year&gt;2005&lt;/Year&gt;&lt;RecNum&gt;947&lt;/RecNum&gt;&lt;DisplayText&gt;(Gordon-Kamm et al., 2005)&lt;/DisplayText&gt;&lt;record&gt;&lt;rec-number&gt;947&lt;/rec-number&gt;&lt;foreign-keys&gt;&lt;key app="EN" db-id="9ev9zp009aewzcew0f8p5z2wpeptrde5dv5e" timestamp="1577125051"&gt;947&lt;/key&gt;&lt;/foreign-keys&gt;&lt;ref-type name="Patent"&gt;25&lt;/ref-type&gt;&lt;contributors&gt;&lt;authors&gt;&lt;author&gt;Gordon-Kamm, W.J, &lt;/author&gt;&lt;author&gt;Helentjaris, TG, &lt;/author&gt;&lt;author&gt;Lowe, KS, &lt;/author&gt;&lt;author&gt;Shen, B, &lt;/author&gt;&lt;author&gt;Tarczynski, MC, &lt;/author&gt;&lt;author&gt;Zheng, P &lt;/author&gt;&lt;/authors&gt;&lt;secondary-authors&gt;&lt;author&gt;USPTO&lt;/author&gt;&lt;/secondary-authors&gt;&lt;/contributors&gt;&lt;titles&gt;&lt;title&gt;Ap2 domain transcription factor Odp2 (ovule development protein 2) and methods of use&lt;/title&gt;&lt;secondary-title&gt;https://patents.google.com/patent/WO2005075655A2&lt;/secondary-title&gt;&lt;/titles&gt;&lt;dates&gt;&lt;year&gt;2005&lt;/year&gt;&lt;/dates&gt;&lt;isbn&gt;WO2005075655A2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(Gordon-Kamm et al., 2005)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0C329FF6" w14:textId="77777777" w:rsidTr="00C11A84">
        <w:trPr>
          <w:trHeight w:val="1890"/>
        </w:trPr>
        <w:tc>
          <w:tcPr>
            <w:tcW w:w="2307" w:type="dxa"/>
            <w:noWrap/>
            <w:hideMark/>
          </w:tcPr>
          <w:p w14:paraId="1D85045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Recombinase Expression Cassettes</w:t>
            </w:r>
          </w:p>
        </w:tc>
        <w:tc>
          <w:tcPr>
            <w:tcW w:w="1382" w:type="dxa"/>
            <w:noWrap/>
            <w:hideMark/>
          </w:tcPr>
          <w:p w14:paraId="1303C350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Cre</w:t>
            </w:r>
            <w:proofErr w:type="spellEnd"/>
          </w:p>
        </w:tc>
        <w:tc>
          <w:tcPr>
            <w:tcW w:w="2516" w:type="dxa"/>
            <w:hideMark/>
          </w:tcPr>
          <w:p w14:paraId="1268A1C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A maize-optimized </w:t>
            </w: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Cre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recombinase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gene (originally from the P1 bacteriophage), with an inserted potato LS1 intron</w:t>
            </w:r>
          </w:p>
        </w:tc>
        <w:tc>
          <w:tcPr>
            <w:tcW w:w="3145" w:type="dxa"/>
            <w:hideMark/>
          </w:tcPr>
          <w:p w14:paraId="53129D8A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&lt;EndNote&gt;&lt;Cite&gt;&lt;Author&gt;Odell&lt;/Author&gt;&lt;Year&gt;1990&lt;/Year&gt;&lt;RecNum&gt;890&lt;/RecNum&gt;&lt;DisplayText&gt;(Odell et al., 1990)&lt;/DisplayText&gt;&lt;record&gt;&lt;rec-number&gt;890&lt;/rec-number&gt;&lt;foreign-keys&gt;&lt;key app="EN" db-id="9ev9zp009aewzcew0f8p5z2wpeptrde5dv5e" timestamp="1559239911"&gt;890&lt;/key&gt;&lt;/foreign-keys&gt;&lt;ref-type name="Journal Article"&gt;17&lt;/ref-type&gt;&lt;contributors&gt;&lt;authors&gt;&lt;author&gt;Odell, Joan&lt;/author&gt;&lt;author&gt;Caimi, Perry&lt;/author&gt;&lt;author&gt;Sauer, Brian&lt;/author&gt;&lt;author&gt;Russell, Sandra&lt;/author&gt;&lt;/authors&gt;&lt;/contributors&gt;&lt;titles&gt;&lt;title&gt;Site-directed recombination in the genome of transgenic tobacco&lt;/title&gt;&lt;secondary-title&gt;Molecular and General Genetics MGG&lt;/secondary-title&gt;&lt;/titles&gt;&lt;periodical&gt;&lt;full-title&gt;Molecular and General Genetics MGG&lt;/full-title&gt;&lt;/periodical&gt;&lt;pages&gt;369-378&lt;/pages&gt;&lt;volume&gt;223&lt;/volume&gt;&lt;number&gt;3&lt;/number&gt;&lt;dates&gt;&lt;year&gt;1990&lt;/year&gt;&lt;pub-dates&gt;&lt;date&gt;September 01&lt;/date&gt;&lt;/pub-dates&gt;&lt;/dates&gt;&lt;isbn&gt;1432-1874&lt;/isbn&gt;&lt;label&gt;Odell1990&lt;/label&gt;&lt;work-type&gt;journal article&lt;/work-type&gt;&lt;urls&gt;&lt;related-urls&gt;&lt;url&gt;https://doi.org/10.1007/BF00264442&lt;/url&gt;&lt;/related-urls&gt;&lt;/urls&gt;&lt;electronic-resource-num&gt;10.1007/bf00264442&lt;/electronic-resource-num&gt;&lt;/record&gt;&lt;/Cite&gt;&lt;/EndNote&gt;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(Odell et al., 1990)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4795" w:rsidRPr="00822677" w14:paraId="1CC54CD1" w14:textId="77777777" w:rsidTr="00C11A84">
        <w:trPr>
          <w:trHeight w:val="1260"/>
        </w:trPr>
        <w:tc>
          <w:tcPr>
            <w:tcW w:w="2307" w:type="dxa"/>
            <w:noWrap/>
            <w:hideMark/>
          </w:tcPr>
          <w:p w14:paraId="0D2F584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Recombinase Target Sites</w:t>
            </w:r>
          </w:p>
        </w:tc>
        <w:tc>
          <w:tcPr>
            <w:tcW w:w="1382" w:type="dxa"/>
            <w:noWrap/>
            <w:hideMark/>
          </w:tcPr>
          <w:p w14:paraId="6C59EF82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2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lox</w:t>
            </w: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516" w:type="dxa"/>
            <w:hideMark/>
          </w:tcPr>
          <w:p w14:paraId="51464104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The recombinase target site for the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>recombinase</w:t>
            </w:r>
            <w:proofErr w:type="spellEnd"/>
            <w:r w:rsidRPr="00822677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EF1F4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F1F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coli</w:t>
            </w:r>
          </w:p>
        </w:tc>
        <w:tc>
          <w:tcPr>
            <w:tcW w:w="3145" w:type="dxa"/>
            <w:hideMark/>
          </w:tcPr>
          <w:p w14:paraId="0F391AC9" w14:textId="77777777" w:rsidR="00544795" w:rsidRPr="00822677" w:rsidRDefault="00544795" w:rsidP="00C11A8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&lt;EndNote&gt;&lt;Cite&gt;&lt;Author&gt;Odell&lt;/Author&gt;&lt;Year&gt;1990&lt;/Year&gt;&lt;RecNum&gt;890&lt;/RecNum&gt;&lt;DisplayText&gt;(Odell et al., 1990)&lt;/DisplayText&gt;&lt;record&gt;&lt;rec-number&gt;890&lt;/rec-number&gt;&lt;foreign-keys&gt;&lt;key app="EN" db-id="9ev9zp009aewzcew0f8p5z2wpeptrde5dv5e" timestamp="1559239911"&gt;890&lt;/key&gt;&lt;/foreign-keys&gt;&lt;ref-type name="Journal Article"&gt;17&lt;/ref-type&gt;&lt;contributors&gt;&lt;authors&gt;&lt;author&gt;Odell, Joan&lt;/author&gt;&lt;author&gt;Caimi, Perry&lt;/author&gt;&lt;author&gt;Sauer, Brian&lt;/author&gt;&lt;author&gt;Russell, Sandra&lt;/author&gt;&lt;/authors&gt;&lt;/contributors&gt;&lt;titles&gt;&lt;title&gt;Site-directed recombination in the genome of transgenic tobacco&lt;/title&gt;&lt;secondary-title&gt;Molecular and General Genetics MGG&lt;/secondary-title&gt;&lt;/titles&gt;&lt;periodical&gt;&lt;full-title&gt;Molecular and General Genetics MGG&lt;/full-title&gt;&lt;/periodical&gt;&lt;pages&gt;369-378&lt;/pages&gt;&lt;volume&gt;223&lt;/volume&gt;&lt;number&gt;3&lt;/number&gt;&lt;dates&gt;&lt;year&gt;1990&lt;/year&gt;&lt;pub-dates&gt;&lt;date&gt;September 01&lt;/date&gt;&lt;/pub-dates&gt;&lt;/dates&gt;&lt;isbn&gt;1432-1874&lt;/isbn&gt;&lt;label&gt;Odell1990&lt;/label&gt;&lt;work-type&gt;journal article&lt;/work-type&gt;&lt;urls&gt;&lt;related-urls&gt;&lt;url&gt;https://doi.org/10.1007/BF00264442&lt;/url&gt;&lt;/related-urls&gt;&lt;/urls&gt;&lt;electronic-resource-num&gt;10.1007/bf00264442&lt;/electronic-resource-num&gt;&lt;/record&gt;&lt;/Cite&gt;&lt;/EndNote&gt;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(Odell et al., 1990)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D518E4" w14:textId="77777777" w:rsidR="00925ED5" w:rsidRDefault="00925ED5" w:rsidP="005160A2">
      <w:pPr>
        <w:suppressLineNumbers/>
      </w:pPr>
    </w:p>
    <w:p w14:paraId="67B70C2D" w14:textId="77777777" w:rsidR="00925ED5" w:rsidRDefault="00925ED5" w:rsidP="005160A2">
      <w:pPr>
        <w:suppressLineNumbers/>
      </w:pPr>
    </w:p>
    <w:p w14:paraId="565DFC72" w14:textId="77777777" w:rsidR="005160A2" w:rsidRDefault="005160A2" w:rsidP="005160A2">
      <w:pPr>
        <w:suppressLineNumbers/>
        <w:autoSpaceDE w:val="0"/>
        <w:autoSpaceDN w:val="0"/>
        <w:adjustRightInd w:val="0"/>
        <w:spacing w:after="0" w:line="240" w:lineRule="auto"/>
      </w:pPr>
    </w:p>
    <w:p w14:paraId="292786F9" w14:textId="69AABE93" w:rsidR="005160A2" w:rsidRPr="005160A2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0A2">
        <w:rPr>
          <w:rFonts w:ascii="Times New Roman" w:hAnsi="Times New Roman" w:cs="Times New Roman"/>
          <w:sz w:val="24"/>
          <w:szCs w:val="24"/>
        </w:rPr>
        <w:t>References</w:t>
      </w:r>
    </w:p>
    <w:p w14:paraId="1E60F19D" w14:textId="77777777" w:rsidR="005160A2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2B9E3" w14:textId="6EAA8298" w:rsidR="005160A2" w:rsidRPr="004C0207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0D1">
        <w:rPr>
          <w:rFonts w:ascii="Times New Roman" w:hAnsi="Times New Roman" w:cs="Times New Roman"/>
          <w:sz w:val="24"/>
          <w:szCs w:val="24"/>
        </w:rPr>
        <w:t>Bhyri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Khrishnamurthy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N., Narayanan, E., Nott, A., and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Sarangi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R. (2014). </w:t>
      </w:r>
      <w:r w:rsidRPr="004C0207">
        <w:rPr>
          <w:rFonts w:ascii="Times New Roman" w:hAnsi="Times New Roman" w:cs="Times New Roman"/>
          <w:i/>
          <w:sz w:val="24"/>
          <w:szCs w:val="24"/>
        </w:rPr>
        <w:t>Novel</w:t>
      </w:r>
    </w:p>
    <w:p w14:paraId="502200F2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0207">
        <w:rPr>
          <w:rFonts w:ascii="Times New Roman" w:hAnsi="Times New Roman" w:cs="Times New Roman"/>
          <w:i/>
          <w:sz w:val="24"/>
          <w:szCs w:val="24"/>
        </w:rPr>
        <w:t>plant</w:t>
      </w:r>
      <w:proofErr w:type="gramEnd"/>
      <w:r w:rsidRPr="004C0207">
        <w:rPr>
          <w:rFonts w:ascii="Times New Roman" w:hAnsi="Times New Roman" w:cs="Times New Roman"/>
          <w:i/>
          <w:sz w:val="24"/>
          <w:szCs w:val="24"/>
        </w:rPr>
        <w:t xml:space="preserve"> terminator sequences</w:t>
      </w:r>
      <w:r w:rsidRPr="00C740D1">
        <w:rPr>
          <w:rFonts w:ascii="Times New Roman" w:hAnsi="Times New Roman" w:cs="Times New Roman"/>
          <w:sz w:val="24"/>
          <w:szCs w:val="24"/>
        </w:rPr>
        <w:t>. USPTO. United States patent US 20140130205.</w:t>
      </w:r>
    </w:p>
    <w:p w14:paraId="438B28B1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Available at: https://patents.google.com/patent/US20140130205A1/en</w:t>
      </w:r>
    </w:p>
    <w:p w14:paraId="4CA4F3E7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DCA71" w14:textId="77777777" w:rsidR="005160A2" w:rsidRPr="006963AE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0D1">
        <w:rPr>
          <w:rFonts w:ascii="Times New Roman" w:hAnsi="Times New Roman" w:cs="Times New Roman"/>
          <w:sz w:val="24"/>
          <w:szCs w:val="24"/>
        </w:rPr>
        <w:t>Garnaat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C., Lowe, K. S., and Roth, B. A. (2002). </w:t>
      </w:r>
      <w:r w:rsidRPr="006963AE">
        <w:rPr>
          <w:rFonts w:ascii="Times New Roman" w:hAnsi="Times New Roman" w:cs="Times New Roman"/>
          <w:i/>
          <w:sz w:val="24"/>
          <w:szCs w:val="24"/>
        </w:rPr>
        <w:t>Zm-AXIG1-specific</w:t>
      </w:r>
    </w:p>
    <w:p w14:paraId="4ABC55F9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63AE">
        <w:rPr>
          <w:rFonts w:ascii="Times New Roman" w:hAnsi="Times New Roman" w:cs="Times New Roman"/>
          <w:i/>
          <w:sz w:val="24"/>
          <w:szCs w:val="24"/>
        </w:rPr>
        <w:t>polynucleotides</w:t>
      </w:r>
      <w:proofErr w:type="gramEnd"/>
      <w:r w:rsidRPr="006963AE">
        <w:rPr>
          <w:rFonts w:ascii="Times New Roman" w:hAnsi="Times New Roman" w:cs="Times New Roman"/>
          <w:i/>
          <w:sz w:val="24"/>
          <w:szCs w:val="24"/>
        </w:rPr>
        <w:t xml:space="preserve"> and methods of use</w:t>
      </w:r>
      <w:r w:rsidRPr="00C740D1">
        <w:rPr>
          <w:rFonts w:ascii="Times New Roman" w:hAnsi="Times New Roman" w:cs="Times New Roman"/>
          <w:sz w:val="24"/>
          <w:szCs w:val="24"/>
        </w:rPr>
        <w:t>. International Patent WO2002006499A2.</w:t>
      </w:r>
    </w:p>
    <w:p w14:paraId="363B144A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Available at: https://patents.google.com/patent/WO2002006499A2/en</w:t>
      </w:r>
    </w:p>
    <w:p w14:paraId="138624C4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D2A6E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Gordon-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Kamm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W. J.,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Helentjaris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T., Lowe, K.,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Tarczynski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>, M., and</w:t>
      </w:r>
    </w:p>
    <w:p w14:paraId="71916C6A" w14:textId="77777777" w:rsidR="005160A2" w:rsidRPr="007F3413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40D1">
        <w:rPr>
          <w:rFonts w:ascii="Times New Roman" w:hAnsi="Times New Roman" w:cs="Times New Roman"/>
          <w:sz w:val="24"/>
          <w:szCs w:val="24"/>
        </w:rPr>
        <w:t>Zheng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P. (2005). </w:t>
      </w:r>
      <w:r w:rsidRPr="007F3413">
        <w:rPr>
          <w:rFonts w:ascii="Times New Roman" w:hAnsi="Times New Roman" w:cs="Times New Roman"/>
          <w:i/>
          <w:sz w:val="24"/>
          <w:szCs w:val="24"/>
        </w:rPr>
        <w:t>Ap2 domain transcription factor Odp2 (ovule development</w:t>
      </w:r>
    </w:p>
    <w:p w14:paraId="72F91005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3413">
        <w:rPr>
          <w:rFonts w:ascii="Times New Roman" w:hAnsi="Times New Roman" w:cs="Times New Roman"/>
          <w:i/>
          <w:sz w:val="24"/>
          <w:szCs w:val="24"/>
        </w:rPr>
        <w:t>protein</w:t>
      </w:r>
      <w:proofErr w:type="gramEnd"/>
      <w:r w:rsidRPr="007F3413">
        <w:rPr>
          <w:rFonts w:ascii="Times New Roman" w:hAnsi="Times New Roman" w:cs="Times New Roman"/>
          <w:i/>
          <w:sz w:val="24"/>
          <w:szCs w:val="24"/>
        </w:rPr>
        <w:t xml:space="preserve"> 2) and methods of use</w:t>
      </w:r>
      <w:r w:rsidRPr="00C740D1">
        <w:rPr>
          <w:rFonts w:ascii="Times New Roman" w:hAnsi="Times New Roman" w:cs="Times New Roman"/>
          <w:sz w:val="24"/>
          <w:szCs w:val="24"/>
        </w:rPr>
        <w:t>. International patent. International patent</w:t>
      </w:r>
    </w:p>
    <w:p w14:paraId="57E89736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WO2005075655A2. Available at: https://patents.google.com/patent/</w:t>
      </w:r>
    </w:p>
    <w:p w14:paraId="10FDD527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WO2005075655A2</w:t>
      </w:r>
    </w:p>
    <w:p w14:paraId="74E6E72C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F710E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 xml:space="preserve">Lowe, K. S.,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Cahoon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 xml:space="preserve">, R. E., 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Scelonge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>, C. J., Tao, Y., Gordon-</w:t>
      </w:r>
      <w:proofErr w:type="spellStart"/>
      <w:r w:rsidRPr="00C740D1">
        <w:rPr>
          <w:rFonts w:ascii="Times New Roman" w:hAnsi="Times New Roman" w:cs="Times New Roman"/>
          <w:sz w:val="24"/>
          <w:szCs w:val="24"/>
        </w:rPr>
        <w:t>Kamm</w:t>
      </w:r>
      <w:proofErr w:type="spellEnd"/>
      <w:r w:rsidRPr="00C740D1">
        <w:rPr>
          <w:rFonts w:ascii="Times New Roman" w:hAnsi="Times New Roman" w:cs="Times New Roman"/>
          <w:sz w:val="24"/>
          <w:szCs w:val="24"/>
        </w:rPr>
        <w:t>, W. J., Bruce,</w:t>
      </w:r>
    </w:p>
    <w:p w14:paraId="71E0F97A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 xml:space="preserve">W. B., et al. (2007). </w:t>
      </w:r>
      <w:proofErr w:type="spellStart"/>
      <w:r w:rsidRPr="0049401F">
        <w:rPr>
          <w:rFonts w:ascii="Times New Roman" w:hAnsi="Times New Roman" w:cs="Times New Roman"/>
          <w:i/>
          <w:sz w:val="24"/>
          <w:szCs w:val="24"/>
        </w:rPr>
        <w:t>Wuschel</w:t>
      </w:r>
      <w:proofErr w:type="spellEnd"/>
      <w:r w:rsidRPr="0049401F">
        <w:rPr>
          <w:rFonts w:ascii="Times New Roman" w:hAnsi="Times New Roman" w:cs="Times New Roman"/>
          <w:i/>
          <w:sz w:val="24"/>
          <w:szCs w:val="24"/>
        </w:rPr>
        <w:t xml:space="preserve"> (WUS) gene homologs</w:t>
      </w:r>
      <w:r w:rsidRPr="00C740D1">
        <w:rPr>
          <w:rFonts w:ascii="Times New Roman" w:hAnsi="Times New Roman" w:cs="Times New Roman"/>
          <w:sz w:val="24"/>
          <w:szCs w:val="24"/>
        </w:rPr>
        <w:t>. International patent.</w:t>
      </w:r>
    </w:p>
    <w:p w14:paraId="5ECFC3E4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WO2005063990A2. Available at: https://patents.google.com/patent/</w:t>
      </w:r>
    </w:p>
    <w:p w14:paraId="639AE45B" w14:textId="77777777" w:rsidR="005160A2" w:rsidRPr="00C740D1" w:rsidRDefault="005160A2" w:rsidP="005160A2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D1">
        <w:rPr>
          <w:rFonts w:ascii="Times New Roman" w:hAnsi="Times New Roman" w:cs="Times New Roman"/>
          <w:sz w:val="24"/>
          <w:szCs w:val="24"/>
        </w:rPr>
        <w:t>WO2005063990A2/en</w:t>
      </w:r>
    </w:p>
    <w:p w14:paraId="483771CA" w14:textId="77777777" w:rsidR="005160A2" w:rsidRPr="00C740D1" w:rsidRDefault="005160A2" w:rsidP="005160A2">
      <w:pPr>
        <w:suppressLineNumbers/>
        <w:rPr>
          <w:rFonts w:ascii="Times New Roman" w:hAnsi="Times New Roman" w:cs="Times New Roman"/>
          <w:sz w:val="24"/>
          <w:szCs w:val="24"/>
        </w:rPr>
      </w:pPr>
    </w:p>
    <w:p w14:paraId="3C84F976" w14:textId="503E4E45" w:rsidR="005160A2" w:rsidRDefault="005160A2" w:rsidP="005160A2">
      <w:pPr>
        <w:suppressLineNumbers/>
      </w:pPr>
    </w:p>
    <w:p w14:paraId="269EFE0D" w14:textId="77777777" w:rsidR="005160A2" w:rsidRDefault="005160A2" w:rsidP="005160A2">
      <w:pPr>
        <w:suppressLineNumbers/>
      </w:pPr>
    </w:p>
    <w:sectPr w:rsidR="005160A2" w:rsidSect="008925F4"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5"/>
    <w:rsid w:val="0049401F"/>
    <w:rsid w:val="004C0207"/>
    <w:rsid w:val="005160A2"/>
    <w:rsid w:val="00544795"/>
    <w:rsid w:val="005F3A53"/>
    <w:rsid w:val="006963AE"/>
    <w:rsid w:val="007F3413"/>
    <w:rsid w:val="00925ED5"/>
    <w:rsid w:val="00B23F03"/>
    <w:rsid w:val="00C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963E"/>
  <w15:chartTrackingRefBased/>
  <w15:docId w15:val="{7D422F87-1BAC-4BCB-8392-0BAB057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44795"/>
  </w:style>
  <w:style w:type="paragraph" w:styleId="ListParagraph">
    <w:name w:val="List Paragraph"/>
    <w:basedOn w:val="Normal"/>
    <w:uiPriority w:val="34"/>
    <w:qFormat/>
    <w:rsid w:val="0092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173967BF8014FBED5AD3086470824" ma:contentTypeVersion="13" ma:contentTypeDescription="Create a new document." ma:contentTypeScope="" ma:versionID="307e8257ee9abcae75170224f5d70b5b">
  <xsd:schema xmlns:xsd="http://www.w3.org/2001/XMLSchema" xmlns:xs="http://www.w3.org/2001/XMLSchema" xmlns:p="http://schemas.microsoft.com/office/2006/metadata/properties" xmlns:ns3="83d22809-4570-4008-babe-3ae5f737a446" xmlns:ns4="848defe1-ccd9-4d84-9093-f78a75d0b7a6" targetNamespace="http://schemas.microsoft.com/office/2006/metadata/properties" ma:root="true" ma:fieldsID="f84418dbac23cab67c7bb71638a1c5e9" ns3:_="" ns4:_="">
    <xsd:import namespace="83d22809-4570-4008-babe-3ae5f737a446"/>
    <xsd:import namespace="848defe1-ccd9-4d84-9093-f78a75d0b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2809-4570-4008-babe-3ae5f737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efe1-ccd9-4d84-9093-f78a75d0b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1B1A9-7638-4D65-94BF-BA3FC7940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22809-4570-4008-babe-3ae5f737a446"/>
    <ds:schemaRef ds:uri="848defe1-ccd9-4d84-9093-f78a75d0b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04C2E-3CA7-44EB-863A-5FBA856A0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6D880-B573-4BCF-904B-789E96A99C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Anand, Ajith</dc:creator>
  <cp:keywords/>
  <dc:description/>
  <cp:lastModifiedBy>Grace</cp:lastModifiedBy>
  <cp:revision>8</cp:revision>
  <dcterms:created xsi:type="dcterms:W3CDTF">2020-04-24T16:36:00Z</dcterms:created>
  <dcterms:modified xsi:type="dcterms:W3CDTF">2020-08-31T10:09:00Z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0x01010004B173967BF8014FBED5AD3086470824</vt:lpwstr>
  </property>
</Properties>
</file>