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3CB" w:rsidRPr="00C83556" w:rsidRDefault="001953CB" w:rsidP="002607D5">
      <w:pPr>
        <w:spacing w:line="480" w:lineRule="auto"/>
        <w:ind w:left="720" w:hanging="720"/>
        <w:jc w:val="left"/>
        <w:rPr>
          <w:rFonts w:ascii="Times New Roman" w:eastAsia="等线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Table </w:t>
      </w:r>
      <w:r w:rsidR="00F91AB4">
        <w:rPr>
          <w:rFonts w:ascii="Times New Roman" w:hAnsi="Times New Roman" w:cs="Times New Roman"/>
          <w:b/>
          <w:sz w:val="24"/>
          <w:szCs w:val="28"/>
        </w:rPr>
        <w:t>S</w:t>
      </w:r>
      <w:r w:rsidR="002607D5">
        <w:rPr>
          <w:rFonts w:ascii="Times New Roman" w:hAnsi="Times New Roman" w:cs="Times New Roman"/>
          <w:b/>
          <w:sz w:val="24"/>
          <w:szCs w:val="28"/>
        </w:rPr>
        <w:t xml:space="preserve">1 </w:t>
      </w:r>
      <w:r w:rsidR="002607D5">
        <w:rPr>
          <w:rFonts w:ascii="Times New Roman" w:hAnsi="Times New Roman" w:cs="Times New Roman" w:hint="eastAsia"/>
          <w:b/>
          <w:sz w:val="24"/>
          <w:szCs w:val="28"/>
        </w:rPr>
        <w:t>|</w:t>
      </w:r>
      <w:r w:rsidRPr="00266F7A">
        <w:rPr>
          <w:rFonts w:ascii="Times New Roman" w:hAnsi="Times New Roman" w:cs="Times New Roman"/>
          <w:sz w:val="24"/>
          <w:szCs w:val="28"/>
        </w:rPr>
        <w:t xml:space="preserve"> Voucher information, </w:t>
      </w:r>
      <w:r w:rsidRPr="00266F7A">
        <w:rPr>
          <w:rFonts w:ascii="Times New Roman" w:hAnsi="Times New Roman" w:cs="Times New Roman" w:hint="eastAsia"/>
          <w:sz w:val="24"/>
          <w:szCs w:val="28"/>
        </w:rPr>
        <w:t>sam</w:t>
      </w:r>
      <w:r w:rsidRPr="00266F7A">
        <w:rPr>
          <w:rFonts w:ascii="Times New Roman" w:hAnsi="Times New Roman" w:cs="Times New Roman"/>
          <w:sz w:val="24"/>
          <w:szCs w:val="28"/>
        </w:rPr>
        <w:t>ple origin, an</w:t>
      </w:r>
      <w:r w:rsidR="002607D5">
        <w:rPr>
          <w:rFonts w:ascii="Times New Roman" w:hAnsi="Times New Roman" w:cs="Times New Roman"/>
          <w:sz w:val="24"/>
          <w:szCs w:val="28"/>
        </w:rPr>
        <w:t xml:space="preserve">d GenBank accession numbers for </w:t>
      </w:r>
      <w:r w:rsidRPr="00266F7A">
        <w:rPr>
          <w:rFonts w:ascii="Times New Roman" w:hAnsi="Times New Roman" w:cs="Times New Roman"/>
          <w:i/>
          <w:sz w:val="24"/>
          <w:szCs w:val="28"/>
        </w:rPr>
        <w:t>A</w:t>
      </w:r>
      <w:r w:rsidRPr="00266F7A">
        <w:rPr>
          <w:rFonts w:ascii="Times New Roman" w:hAnsi="Times New Roman" w:cs="Times New Roman" w:hint="eastAsia"/>
          <w:i/>
          <w:sz w:val="24"/>
          <w:szCs w:val="28"/>
        </w:rPr>
        <w:t>corus</w:t>
      </w:r>
      <w:r w:rsidRPr="00266F7A">
        <w:rPr>
          <w:rFonts w:ascii="Times New Roman" w:hAnsi="Times New Roman" w:cs="Times New Roman"/>
          <w:sz w:val="24"/>
          <w:szCs w:val="28"/>
        </w:rPr>
        <w:t xml:space="preserve"> plant samples in this study.</w:t>
      </w:r>
      <w:bookmarkStart w:id="0" w:name="_GoBack"/>
      <w:bookmarkEnd w:id="0"/>
    </w:p>
    <w:tbl>
      <w:tblPr>
        <w:tblStyle w:val="a7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9"/>
        <w:gridCol w:w="2493"/>
        <w:gridCol w:w="1294"/>
        <w:gridCol w:w="1334"/>
        <w:gridCol w:w="1336"/>
      </w:tblGrid>
      <w:tr w:rsidR="001953CB" w:rsidRPr="0015065B" w:rsidTr="007A5084">
        <w:trPr>
          <w:trHeight w:val="174"/>
          <w:tblHeader/>
        </w:trPr>
        <w:tc>
          <w:tcPr>
            <w:tcW w:w="1113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1953CB" w:rsidRPr="0015065B" w:rsidRDefault="001953CB" w:rsidP="007A5084">
            <w:pPr>
              <w:jc w:val="center"/>
              <w:rPr>
                <w:rFonts w:ascii="Times New Roman" w:hAnsi="Times New Roman" w:cs="Times New Roman"/>
                <w:b/>
                <w:sz w:val="16"/>
                <w:szCs w:val="21"/>
              </w:rPr>
            </w:pPr>
            <w:r w:rsidRPr="0015065B">
              <w:rPr>
                <w:rFonts w:ascii="Times New Roman" w:hAnsi="Times New Roman" w:cs="Times New Roman"/>
                <w:b/>
                <w:sz w:val="16"/>
                <w:szCs w:val="21"/>
              </w:rPr>
              <w:t>Sample</w:t>
            </w:r>
          </w:p>
        </w:tc>
        <w:tc>
          <w:tcPr>
            <w:tcW w:w="1501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1953CB" w:rsidRPr="0015065B" w:rsidRDefault="001953CB" w:rsidP="007A5084">
            <w:pPr>
              <w:jc w:val="center"/>
              <w:rPr>
                <w:rFonts w:ascii="Times New Roman" w:hAnsi="Times New Roman" w:cs="Times New Roman"/>
                <w:b/>
                <w:sz w:val="16"/>
                <w:szCs w:val="21"/>
              </w:rPr>
            </w:pPr>
            <w:r w:rsidRPr="0015065B">
              <w:rPr>
                <w:rFonts w:ascii="Times New Roman" w:hAnsi="Times New Roman" w:cs="Times New Roman"/>
                <w:b/>
                <w:sz w:val="16"/>
                <w:szCs w:val="21"/>
              </w:rPr>
              <w:t>Sample origin</w:t>
            </w:r>
          </w:p>
        </w:tc>
        <w:tc>
          <w:tcPr>
            <w:tcW w:w="779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1953CB" w:rsidRPr="0015065B" w:rsidRDefault="001953CB" w:rsidP="007A5084">
            <w:pPr>
              <w:jc w:val="center"/>
              <w:rPr>
                <w:rFonts w:ascii="Times New Roman" w:hAnsi="Times New Roman" w:cs="Times New Roman"/>
                <w:b/>
                <w:sz w:val="16"/>
                <w:szCs w:val="21"/>
              </w:rPr>
            </w:pPr>
            <w:bookmarkStart w:id="1" w:name="_Hlk535869006"/>
            <w:r w:rsidRPr="0015065B">
              <w:rPr>
                <w:rFonts w:ascii="Times New Roman" w:hAnsi="Times New Roman" w:cs="Times New Roman"/>
                <w:b/>
                <w:sz w:val="16"/>
                <w:szCs w:val="21"/>
              </w:rPr>
              <w:t>Voucher Number</w:t>
            </w:r>
            <w:bookmarkEnd w:id="1"/>
          </w:p>
        </w:tc>
        <w:tc>
          <w:tcPr>
            <w:tcW w:w="1607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953CB" w:rsidRPr="0015065B" w:rsidRDefault="001953CB" w:rsidP="007A5084">
            <w:pPr>
              <w:jc w:val="center"/>
              <w:rPr>
                <w:rFonts w:ascii="Times New Roman" w:hAnsi="Times New Roman" w:cs="Times New Roman"/>
                <w:b/>
                <w:sz w:val="16"/>
                <w:szCs w:val="21"/>
              </w:rPr>
            </w:pPr>
            <w:bookmarkStart w:id="2" w:name="_Hlk535869022"/>
            <w:r w:rsidRPr="0015065B">
              <w:rPr>
                <w:rFonts w:ascii="Times New Roman" w:hAnsi="Times New Roman" w:cs="Times New Roman"/>
                <w:b/>
                <w:sz w:val="16"/>
                <w:szCs w:val="21"/>
              </w:rPr>
              <w:t>GenBank accession number</w:t>
            </w:r>
          </w:p>
        </w:tc>
        <w:bookmarkEnd w:id="2"/>
      </w:tr>
      <w:tr w:rsidR="001953CB" w:rsidRPr="0015065B" w:rsidTr="007A5084">
        <w:trPr>
          <w:trHeight w:val="173"/>
          <w:tblHeader/>
        </w:trPr>
        <w:tc>
          <w:tcPr>
            <w:tcW w:w="1113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1953CB" w:rsidRPr="0015065B" w:rsidRDefault="001953CB" w:rsidP="007A5084">
            <w:pPr>
              <w:jc w:val="center"/>
              <w:rPr>
                <w:rFonts w:ascii="Times New Roman" w:hAnsi="Times New Roman" w:cs="Times New Roman"/>
                <w:b/>
                <w:sz w:val="16"/>
                <w:szCs w:val="21"/>
              </w:rPr>
            </w:pPr>
          </w:p>
        </w:tc>
        <w:tc>
          <w:tcPr>
            <w:tcW w:w="1501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1953CB" w:rsidRPr="0015065B" w:rsidRDefault="001953CB" w:rsidP="007A5084">
            <w:pPr>
              <w:jc w:val="center"/>
              <w:rPr>
                <w:rFonts w:ascii="Times New Roman" w:hAnsi="Times New Roman" w:cs="Times New Roman"/>
                <w:b/>
                <w:sz w:val="16"/>
                <w:szCs w:val="21"/>
              </w:rPr>
            </w:pPr>
          </w:p>
        </w:tc>
        <w:tc>
          <w:tcPr>
            <w:tcW w:w="779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1953CB" w:rsidRPr="0015065B" w:rsidRDefault="001953CB" w:rsidP="007A508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21"/>
              </w:rPr>
            </w:pPr>
          </w:p>
        </w:tc>
        <w:tc>
          <w:tcPr>
            <w:tcW w:w="803" w:type="pct"/>
            <w:tcBorders>
              <w:top w:val="single" w:sz="12" w:space="0" w:color="auto"/>
              <w:bottom w:val="single" w:sz="12" w:space="0" w:color="auto"/>
            </w:tcBorders>
          </w:tcPr>
          <w:p w:rsidR="001953CB" w:rsidRPr="0015065B" w:rsidRDefault="001953CB" w:rsidP="007A508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21"/>
              </w:rPr>
            </w:pPr>
            <w:r w:rsidRPr="0015065B">
              <w:rPr>
                <w:rFonts w:ascii="Times New Roman" w:hAnsi="Times New Roman" w:cs="Times New Roman"/>
                <w:b/>
                <w:i/>
                <w:sz w:val="16"/>
                <w:szCs w:val="21"/>
              </w:rPr>
              <w:t>rbcL</w:t>
            </w:r>
          </w:p>
        </w:tc>
        <w:tc>
          <w:tcPr>
            <w:tcW w:w="804" w:type="pct"/>
            <w:tcBorders>
              <w:top w:val="single" w:sz="12" w:space="0" w:color="auto"/>
              <w:bottom w:val="single" w:sz="12" w:space="0" w:color="auto"/>
            </w:tcBorders>
          </w:tcPr>
          <w:p w:rsidR="001953CB" w:rsidRPr="0015065B" w:rsidRDefault="001953CB" w:rsidP="007A508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21"/>
              </w:rPr>
            </w:pPr>
            <w:r w:rsidRPr="0015065B">
              <w:rPr>
                <w:rFonts w:ascii="Times New Roman" w:hAnsi="Times New Roman" w:cs="Times New Roman"/>
                <w:b/>
                <w:i/>
                <w:sz w:val="16"/>
                <w:szCs w:val="21"/>
              </w:rPr>
              <w:t>trnL-trnF</w:t>
            </w:r>
          </w:p>
        </w:tc>
      </w:tr>
      <w:tr w:rsidR="001953CB" w:rsidRPr="00266F7A" w:rsidTr="007A5084">
        <w:tc>
          <w:tcPr>
            <w:tcW w:w="1113" w:type="pct"/>
            <w:tcBorders>
              <w:top w:val="single" w:sz="12" w:space="0" w:color="auto"/>
            </w:tcBorders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  <w:tcBorders>
              <w:top w:val="single" w:sz="12" w:space="0" w:color="auto"/>
            </w:tcBorders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Qiandongnan Guizhou China</w:t>
            </w:r>
          </w:p>
        </w:tc>
        <w:tc>
          <w:tcPr>
            <w:tcW w:w="779" w:type="pct"/>
            <w:tcBorders>
              <w:top w:val="single" w:sz="12" w:space="0" w:color="auto"/>
            </w:tcBorders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kern w:val="0"/>
                <w:sz w:val="16"/>
                <w:szCs w:val="21"/>
              </w:rPr>
              <w:t>SN01</w:t>
            </w:r>
          </w:p>
        </w:tc>
        <w:tc>
          <w:tcPr>
            <w:tcW w:w="803" w:type="pct"/>
            <w:tcBorders>
              <w:top w:val="single" w:sz="12" w:space="0" w:color="auto"/>
            </w:tcBorders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——</w:t>
            </w:r>
          </w:p>
        </w:tc>
        <w:tc>
          <w:tcPr>
            <w:tcW w:w="804" w:type="pct"/>
            <w:tcBorders>
              <w:top w:val="single" w:sz="12" w:space="0" w:color="auto"/>
            </w:tcBorders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N489326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Qiandongnan Guizhou China</w:t>
            </w:r>
          </w:p>
        </w:tc>
        <w:tc>
          <w:tcPr>
            <w:tcW w:w="779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kern w:val="0"/>
                <w:sz w:val="16"/>
                <w:szCs w:val="21"/>
              </w:rPr>
              <w:t>SN02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——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N489327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Qiandongnan Guizhou China</w:t>
            </w:r>
          </w:p>
        </w:tc>
        <w:tc>
          <w:tcPr>
            <w:tcW w:w="779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kern w:val="0"/>
                <w:sz w:val="16"/>
                <w:szCs w:val="21"/>
              </w:rPr>
              <w:t>SN03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N489270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N489328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Qiandongnan Guizhou China</w:t>
            </w:r>
          </w:p>
        </w:tc>
        <w:tc>
          <w:tcPr>
            <w:tcW w:w="779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kern w:val="0"/>
                <w:sz w:val="16"/>
                <w:szCs w:val="21"/>
              </w:rPr>
              <w:t>SN05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——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N489329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Qiandongnan Guizhou China</w:t>
            </w:r>
          </w:p>
        </w:tc>
        <w:tc>
          <w:tcPr>
            <w:tcW w:w="779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kern w:val="0"/>
                <w:sz w:val="16"/>
                <w:szCs w:val="21"/>
              </w:rPr>
              <w:t>SN06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——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N489330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Qiandongnan Guizhou China</w:t>
            </w:r>
          </w:p>
        </w:tc>
        <w:tc>
          <w:tcPr>
            <w:tcW w:w="779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kern w:val="0"/>
                <w:sz w:val="16"/>
                <w:szCs w:val="21"/>
              </w:rPr>
              <w:t>SN07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——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N489334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Kaili Guizhou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SN08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N489271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N489335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Hechi Guangxi China</w:t>
            </w:r>
          </w:p>
        </w:tc>
        <w:tc>
          <w:tcPr>
            <w:tcW w:w="779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SN09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——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N489336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Qiannan Guizhou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SN10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N489278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N489306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Qiannan Guizhou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SN11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N489279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N489314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Qiandongnan Guizhou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SN16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N489280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N489325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Jiujiang Jiangxi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SN74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N489281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N489331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Jiujiang Jiangxi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SN75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N489282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N489332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Jiujiang Jiangxi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SN76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N489283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N489333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Shizhu Chongqing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SN101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——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N489301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Shizhu Chongqing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SN102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——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N489302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Shizhu Chongqing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SN103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——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N489303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Shizhu Chongqing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SN108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——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N489304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Shizhu Chongqing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SN109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——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N489305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Shizhu Chongqing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SN110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——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N489307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Shizhu Chongqing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SN111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——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N489308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Shizhu Chongqing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SN112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——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N489309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Xiushan Chongqing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SN113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——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N489310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Xiushan Chongqing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SN114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——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N489311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Xiushan Chongqing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SN115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——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N489312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Xiushan Chongqing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SN119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——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N489313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Xiushan Chongqing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SN120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——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N489315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Xiushan Chongqing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SN121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——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N489316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Xiushan Chongqing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SN122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N489272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——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Xiushan Chongqing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SN123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——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N489317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Xiushan Chongqing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SN124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——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N489318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Hechi Guangxi China</w:t>
            </w:r>
          </w:p>
        </w:tc>
        <w:tc>
          <w:tcPr>
            <w:tcW w:w="779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SN125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N489273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N489319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Qiannan Guizhou China</w:t>
            </w:r>
          </w:p>
        </w:tc>
        <w:tc>
          <w:tcPr>
            <w:tcW w:w="779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SN126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N489274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N489320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Qiannan Guizhou China</w:t>
            </w:r>
          </w:p>
        </w:tc>
        <w:tc>
          <w:tcPr>
            <w:tcW w:w="779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SN127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——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N489321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Qiannan Guizhou China</w:t>
            </w:r>
          </w:p>
        </w:tc>
        <w:tc>
          <w:tcPr>
            <w:tcW w:w="779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SN128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N489275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N489322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Qiannan Guizhou China</w:t>
            </w:r>
          </w:p>
        </w:tc>
        <w:tc>
          <w:tcPr>
            <w:tcW w:w="779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SN129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N489276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N489323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macrospadiceus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Kaili Guizhou China</w:t>
            </w:r>
          </w:p>
        </w:tc>
        <w:tc>
          <w:tcPr>
            <w:tcW w:w="779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SN130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N489277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N489324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calamus</w:t>
            </w:r>
          </w:p>
        </w:tc>
        <w:tc>
          <w:tcPr>
            <w:tcW w:w="1501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Qiandongnan Guizhou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CP22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N481070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N481085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lastRenderedPageBreak/>
              <w:t>Acorus. calamus</w:t>
            </w:r>
          </w:p>
        </w:tc>
        <w:tc>
          <w:tcPr>
            <w:tcW w:w="1501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Changsha Hunan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CP23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N481071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N481086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calamus</w:t>
            </w:r>
          </w:p>
        </w:tc>
        <w:tc>
          <w:tcPr>
            <w:tcW w:w="1501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kern w:val="0"/>
                <w:sz w:val="16"/>
                <w:szCs w:val="21"/>
              </w:rPr>
              <w:t>Kengtung Myanmar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CP31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N481072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N481087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calamus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kern w:val="0"/>
                <w:sz w:val="16"/>
                <w:szCs w:val="21"/>
              </w:rPr>
              <w:t>Kengtung Myanmar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CP32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N481073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N481088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calamus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kern w:val="0"/>
                <w:sz w:val="16"/>
                <w:szCs w:val="21"/>
              </w:rPr>
              <w:t>Kengtung Myanmar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CP33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N481074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N481089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calamus</w:t>
            </w:r>
          </w:p>
        </w:tc>
        <w:tc>
          <w:tcPr>
            <w:tcW w:w="1501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Chongqing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CP34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N481075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N481090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calamus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Chongqing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CP35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N481076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N481091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calamus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Chongqing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CP36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N481077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N481092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calamus</w:t>
            </w:r>
          </w:p>
        </w:tc>
        <w:tc>
          <w:tcPr>
            <w:tcW w:w="1501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Jiujiang Jiangxi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CP69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N481078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N481093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calamus</w:t>
            </w:r>
          </w:p>
        </w:tc>
        <w:tc>
          <w:tcPr>
            <w:tcW w:w="1501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Jiujiang Jiangxi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CP70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N481079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N481094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calamus</w:t>
            </w:r>
          </w:p>
        </w:tc>
        <w:tc>
          <w:tcPr>
            <w:tcW w:w="1501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Jiujiang Jiangxi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CP71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N481080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N481095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calamus</w:t>
            </w:r>
          </w:p>
        </w:tc>
        <w:tc>
          <w:tcPr>
            <w:tcW w:w="1501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Jiujiang Jiangxi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CP72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N481081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N481096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calamus</w:t>
            </w:r>
          </w:p>
        </w:tc>
        <w:tc>
          <w:tcPr>
            <w:tcW w:w="1501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Jiujiang Jiangxi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CP73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N481082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N481097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calamus</w:t>
            </w:r>
          </w:p>
        </w:tc>
        <w:tc>
          <w:tcPr>
            <w:tcW w:w="1501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Paro Bhutan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CP77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N481058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N481098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calamus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Paro Bhutan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CP78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N481059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N481099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calamus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Paro Bhutan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CP79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N481060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N481100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calamus</w:t>
            </w:r>
          </w:p>
        </w:tc>
        <w:tc>
          <w:tcPr>
            <w:tcW w:w="1501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Chengdu Sichuan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CP80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N481061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N481101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calamus</w:t>
            </w:r>
          </w:p>
        </w:tc>
        <w:tc>
          <w:tcPr>
            <w:tcW w:w="1501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Chengdu Sichuan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CP81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N481062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——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calamus</w:t>
            </w:r>
          </w:p>
        </w:tc>
        <w:tc>
          <w:tcPr>
            <w:tcW w:w="1501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Wudalianchi Heilongjiang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CP82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N481063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——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calamus</w:t>
            </w:r>
          </w:p>
        </w:tc>
        <w:tc>
          <w:tcPr>
            <w:tcW w:w="1501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Beian Heilongjiang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CP83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N481064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N481102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calamus</w:t>
            </w:r>
          </w:p>
        </w:tc>
        <w:tc>
          <w:tcPr>
            <w:tcW w:w="1501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Xishuangbanna Yunnan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CP84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N481065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N481103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calamus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Xishuangbanna Yunnan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CP85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N481066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N481104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calamus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Xishuangbanna Yunnan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CP86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N481067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N481105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calamus</w:t>
            </w:r>
          </w:p>
        </w:tc>
        <w:tc>
          <w:tcPr>
            <w:tcW w:w="1501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Zhuji Zhejiang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CP88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——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N481106</w:t>
            </w:r>
          </w:p>
        </w:tc>
      </w:tr>
      <w:tr w:rsidR="00D14FE0" w:rsidRPr="00266F7A" w:rsidTr="007A5084">
        <w:tc>
          <w:tcPr>
            <w:tcW w:w="1113" w:type="pct"/>
          </w:tcPr>
          <w:p w:rsidR="00D14FE0" w:rsidRPr="00C83556" w:rsidRDefault="00D14FE0" w:rsidP="00D14FE0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calamus</w:t>
            </w:r>
          </w:p>
        </w:tc>
        <w:tc>
          <w:tcPr>
            <w:tcW w:w="1501" w:type="pct"/>
            <w:vAlign w:val="center"/>
          </w:tcPr>
          <w:p w:rsidR="00D14FE0" w:rsidRPr="00C83556" w:rsidRDefault="00D14FE0" w:rsidP="00D14FE0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Toyama-ken Japan</w:t>
            </w:r>
          </w:p>
        </w:tc>
        <w:tc>
          <w:tcPr>
            <w:tcW w:w="779" w:type="pct"/>
            <w:vAlign w:val="center"/>
          </w:tcPr>
          <w:p w:rsidR="00D14FE0" w:rsidRPr="00C83556" w:rsidRDefault="00D14FE0" w:rsidP="00D14FE0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CP131</w:t>
            </w:r>
          </w:p>
        </w:tc>
        <w:tc>
          <w:tcPr>
            <w:tcW w:w="803" w:type="pct"/>
          </w:tcPr>
          <w:p w:rsidR="00D14FE0" w:rsidRPr="00C83556" w:rsidRDefault="00D14FE0" w:rsidP="00D14FE0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N481068</w:t>
            </w:r>
          </w:p>
        </w:tc>
        <w:tc>
          <w:tcPr>
            <w:tcW w:w="804" w:type="pct"/>
          </w:tcPr>
          <w:p w:rsidR="00D14FE0" w:rsidRPr="003B3739" w:rsidRDefault="00D14FE0" w:rsidP="00D14FE0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3B3739">
              <w:rPr>
                <w:rFonts w:ascii="Times New Roman" w:hAnsi="Times New Roman" w:cs="Times New Roman"/>
                <w:sz w:val="16"/>
                <w:szCs w:val="21"/>
              </w:rPr>
              <w:t>MN481083</w:t>
            </w:r>
          </w:p>
        </w:tc>
      </w:tr>
      <w:tr w:rsidR="00D14FE0" w:rsidRPr="00266F7A" w:rsidTr="007A5084">
        <w:tc>
          <w:tcPr>
            <w:tcW w:w="1113" w:type="pct"/>
          </w:tcPr>
          <w:p w:rsidR="00D14FE0" w:rsidRPr="00C83556" w:rsidRDefault="00D14FE0" w:rsidP="00D14FE0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calamus</w:t>
            </w:r>
          </w:p>
        </w:tc>
        <w:tc>
          <w:tcPr>
            <w:tcW w:w="1501" w:type="pct"/>
            <w:vAlign w:val="center"/>
          </w:tcPr>
          <w:p w:rsidR="00D14FE0" w:rsidRPr="00C83556" w:rsidRDefault="00D14FE0" w:rsidP="00D14FE0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Okayama-ken Japan</w:t>
            </w:r>
          </w:p>
        </w:tc>
        <w:tc>
          <w:tcPr>
            <w:tcW w:w="779" w:type="pct"/>
            <w:vAlign w:val="center"/>
          </w:tcPr>
          <w:p w:rsidR="00D14FE0" w:rsidRPr="00C83556" w:rsidRDefault="00D14FE0" w:rsidP="00D14FE0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CP132</w:t>
            </w:r>
          </w:p>
        </w:tc>
        <w:tc>
          <w:tcPr>
            <w:tcW w:w="803" w:type="pct"/>
          </w:tcPr>
          <w:p w:rsidR="00D14FE0" w:rsidRPr="00C83556" w:rsidRDefault="00D14FE0" w:rsidP="00D14FE0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N481069</w:t>
            </w:r>
          </w:p>
        </w:tc>
        <w:tc>
          <w:tcPr>
            <w:tcW w:w="804" w:type="pct"/>
          </w:tcPr>
          <w:p w:rsidR="00D14FE0" w:rsidRPr="003B3739" w:rsidRDefault="003B3739" w:rsidP="00D14FE0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3B3739">
              <w:rPr>
                <w:rFonts w:ascii="Times New Roman" w:hAnsi="Times New Roman" w:cs="Times New Roman"/>
                <w:sz w:val="16"/>
                <w:szCs w:val="21"/>
              </w:rPr>
              <w:t>MN481084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gramineus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Kunming Yunnan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JQP47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N489252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N489284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gramineus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Kunming Yunnan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JQP48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——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N489285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gramineus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Kunming Yunnan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JQP49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N489253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N489286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gramineus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Porto Portugal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JQP53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N489254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N489287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gramineus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Porto Portugal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JQP54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N489255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N489288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gramineus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Porto Portugal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JQP55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N489256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N489289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tatarinowii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Chenzhou China Hunan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SCP25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N489257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N489290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tatarinowii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Chenzhou China Hunan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SCP26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N489258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N489291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tatarinowii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Chenzhou China Hunan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SCP27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N489259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N489292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tatarinowii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Chenzhou Hunan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SCP28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N489260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N489293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tatarinowii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Chenzhou Hunan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SCP29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N489261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N489294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tatarinowii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Chenzhou Hunan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SCP30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N489262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N489295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tatarinowii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Fangchenggang Guangxi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 w:hint="eastAsia"/>
                <w:color w:val="000000"/>
                <w:sz w:val="16"/>
                <w:szCs w:val="21"/>
              </w:rPr>
              <w:t>S</w:t>
            </w: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CP44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N489263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——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tatarinowii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Fangchenggang Guangxi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 w:hint="eastAsia"/>
                <w:color w:val="000000"/>
                <w:sz w:val="16"/>
                <w:szCs w:val="21"/>
              </w:rPr>
              <w:t>S</w:t>
            </w: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CP45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N489264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——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tatarinowii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Ganzhou Jiangxi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SCP64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N489265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N489296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tatarinowii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Ganzhou Jiangxi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SCP65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N489266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N489297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tatarinowii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Ganzhou Jiangxi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SCP66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N489267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N489298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lastRenderedPageBreak/>
              <w:t>Acorus. tatarinowii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Ganzhou Jiangxi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SCP67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N489268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N489299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Acorus. tatarinowii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Ganzhou Jiangxi China</w:t>
            </w: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  <w:r w:rsidRPr="00C83556"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  <w:t>SCP68</w:t>
            </w: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N489269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 w:hint="eastAsia"/>
                <w:sz w:val="16"/>
                <w:szCs w:val="21"/>
              </w:rPr>
              <w:t>M</w:t>
            </w: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N489300</w:t>
            </w:r>
          </w:p>
        </w:tc>
      </w:tr>
      <w:tr w:rsidR="001953CB" w:rsidRPr="00266F7A" w:rsidTr="007A5084">
        <w:tc>
          <w:tcPr>
            <w:tcW w:w="111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i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i/>
                <w:sz w:val="16"/>
                <w:szCs w:val="21"/>
              </w:rPr>
              <w:t>Kaempferia rotunda L.</w:t>
            </w:r>
          </w:p>
        </w:tc>
        <w:tc>
          <w:tcPr>
            <w:tcW w:w="1501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</w:p>
        </w:tc>
        <w:tc>
          <w:tcPr>
            <w:tcW w:w="779" w:type="pct"/>
            <w:vAlign w:val="center"/>
          </w:tcPr>
          <w:p w:rsidR="001953CB" w:rsidRPr="00C83556" w:rsidRDefault="001953CB" w:rsidP="007A5084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21"/>
              </w:rPr>
            </w:pPr>
          </w:p>
        </w:tc>
        <w:tc>
          <w:tcPr>
            <w:tcW w:w="803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GU180520</w:t>
            </w:r>
          </w:p>
        </w:tc>
        <w:tc>
          <w:tcPr>
            <w:tcW w:w="804" w:type="pct"/>
          </w:tcPr>
          <w:p w:rsidR="001953CB" w:rsidRPr="00C83556" w:rsidRDefault="001953CB" w:rsidP="007A5084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C83556">
              <w:rPr>
                <w:rFonts w:ascii="Times New Roman" w:hAnsi="Times New Roman" w:cs="Times New Roman"/>
                <w:sz w:val="16"/>
                <w:szCs w:val="21"/>
              </w:rPr>
              <w:t>GU180520</w:t>
            </w:r>
          </w:p>
        </w:tc>
      </w:tr>
    </w:tbl>
    <w:p w:rsidR="00B530B3" w:rsidRPr="00B530B3" w:rsidRDefault="00B530B3">
      <w:pPr>
        <w:rPr>
          <w:rFonts w:ascii="Times New Roman" w:hAnsi="Times New Roman" w:cs="Times New Roman"/>
          <w:sz w:val="28"/>
          <w:szCs w:val="28"/>
        </w:rPr>
      </w:pPr>
    </w:p>
    <w:sectPr w:rsidR="00B530B3" w:rsidRPr="00B530B3" w:rsidSect="00195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ACB" w:rsidRDefault="002C5ACB" w:rsidP="00B530B3">
      <w:r>
        <w:separator/>
      </w:r>
    </w:p>
  </w:endnote>
  <w:endnote w:type="continuationSeparator" w:id="0">
    <w:p w:rsidR="002C5ACB" w:rsidRDefault="002C5ACB" w:rsidP="00B5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ACB" w:rsidRDefault="002C5ACB" w:rsidP="00B530B3">
      <w:r>
        <w:separator/>
      </w:r>
    </w:p>
  </w:footnote>
  <w:footnote w:type="continuationSeparator" w:id="0">
    <w:p w:rsidR="002C5ACB" w:rsidRDefault="002C5ACB" w:rsidP="00B53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C4"/>
    <w:rsid w:val="00053A5C"/>
    <w:rsid w:val="000E00DF"/>
    <w:rsid w:val="000F0D61"/>
    <w:rsid w:val="00123D2D"/>
    <w:rsid w:val="00152482"/>
    <w:rsid w:val="00167AAD"/>
    <w:rsid w:val="001953CB"/>
    <w:rsid w:val="002607D5"/>
    <w:rsid w:val="00266F7A"/>
    <w:rsid w:val="00280EE8"/>
    <w:rsid w:val="00285698"/>
    <w:rsid w:val="002C5ACB"/>
    <w:rsid w:val="0030762A"/>
    <w:rsid w:val="003B3739"/>
    <w:rsid w:val="003D4A7A"/>
    <w:rsid w:val="003F7A21"/>
    <w:rsid w:val="004C1BC2"/>
    <w:rsid w:val="00587FB8"/>
    <w:rsid w:val="00650623"/>
    <w:rsid w:val="007B37BB"/>
    <w:rsid w:val="007F1030"/>
    <w:rsid w:val="00835F48"/>
    <w:rsid w:val="008E4BAD"/>
    <w:rsid w:val="00946AC2"/>
    <w:rsid w:val="00954C2C"/>
    <w:rsid w:val="009F0674"/>
    <w:rsid w:val="00AF00C4"/>
    <w:rsid w:val="00AF07D7"/>
    <w:rsid w:val="00B530B3"/>
    <w:rsid w:val="00B74A0F"/>
    <w:rsid w:val="00C01808"/>
    <w:rsid w:val="00CF733D"/>
    <w:rsid w:val="00D14FE0"/>
    <w:rsid w:val="00D2315F"/>
    <w:rsid w:val="00F0397B"/>
    <w:rsid w:val="00F73C05"/>
    <w:rsid w:val="00F90BAB"/>
    <w:rsid w:val="00F911FE"/>
    <w:rsid w:val="00F9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739AE"/>
  <w15:chartTrackingRefBased/>
  <w15:docId w15:val="{B819B5AA-38BA-4AB6-A5B7-8DF630F5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30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3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30B3"/>
    <w:rPr>
      <w:sz w:val="18"/>
      <w:szCs w:val="18"/>
    </w:rPr>
  </w:style>
  <w:style w:type="table" w:styleId="a7">
    <w:name w:val="Table Grid"/>
    <w:basedOn w:val="a1"/>
    <w:uiPriority w:val="39"/>
    <w:rsid w:val="00B53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B530B3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zhuo</dc:creator>
  <cp:keywords/>
  <dc:description/>
  <cp:lastModifiedBy>cheng zhuo</cp:lastModifiedBy>
  <cp:revision>30</cp:revision>
  <dcterms:created xsi:type="dcterms:W3CDTF">2019-09-08T14:27:00Z</dcterms:created>
  <dcterms:modified xsi:type="dcterms:W3CDTF">2020-04-20T03:40:00Z</dcterms:modified>
</cp:coreProperties>
</file>