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2627A" w14:textId="77777777" w:rsidR="00171151" w:rsidRPr="003C3874" w:rsidRDefault="00171151" w:rsidP="00171151">
      <w:pPr>
        <w:pStyle w:val="Heading1"/>
        <w:rPr>
          <w:rFonts w:cs="Times New Roman"/>
          <w:lang w:val="en-US"/>
        </w:rPr>
      </w:pPr>
      <w:bookmarkStart w:id="0" w:name="_GoBack"/>
      <w:bookmarkEnd w:id="0"/>
      <w:r w:rsidRPr="003C3874">
        <w:rPr>
          <w:rFonts w:cs="Times New Roman"/>
          <w:lang w:val="en-US"/>
        </w:rPr>
        <w:t>Appendix 1</w:t>
      </w:r>
    </w:p>
    <w:p w14:paraId="6248D4A9" w14:textId="77777777" w:rsidR="00171151" w:rsidRPr="003C3874" w:rsidRDefault="00171151" w:rsidP="00171151">
      <w:pPr>
        <w:spacing w:line="24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1F133847" w14:textId="77777777" w:rsidR="00171151" w:rsidRPr="003C3874" w:rsidRDefault="00171151" w:rsidP="00171151">
      <w:pPr>
        <w:spacing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3C3874">
        <w:rPr>
          <w:rFonts w:ascii="Times New Roman" w:hAnsi="Times New Roman" w:cs="Times New Roman"/>
          <w:color w:val="000000" w:themeColor="text1"/>
          <w:lang w:val="en-US"/>
        </w:rPr>
        <w:t>SEARCH, STRUCTURAL</w:t>
      </w:r>
    </w:p>
    <w:p w14:paraId="3F62D050" w14:textId="77777777" w:rsidR="00171151" w:rsidRPr="003C3874" w:rsidRDefault="00171151" w:rsidP="00171151">
      <w:pPr>
        <w:spacing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3C3874">
        <w:rPr>
          <w:rFonts w:ascii="Times New Roman" w:hAnsi="Times New Roman" w:cs="Times New Roman"/>
          <w:color w:val="000000" w:themeColor="text1"/>
          <w:lang w:val="en-US"/>
        </w:rPr>
        <w:t xml:space="preserve">PubMed: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04"/>
      </w:tblGrid>
      <w:tr w:rsidR="00171151" w:rsidRPr="003C3874" w14:paraId="0C5DB95F" w14:textId="77777777" w:rsidTr="005F57EA">
        <w:tc>
          <w:tcPr>
            <w:tcW w:w="4528" w:type="dxa"/>
          </w:tcPr>
          <w:p w14:paraId="4CDE62B5" w14:textId="77777777" w:rsidR="00171151" w:rsidRPr="003C3874" w:rsidRDefault="00171151" w:rsidP="005F57E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HORMONAL CONTRACEPTIVES</w:t>
            </w:r>
          </w:p>
        </w:tc>
        <w:tc>
          <w:tcPr>
            <w:tcW w:w="4528" w:type="dxa"/>
          </w:tcPr>
          <w:p w14:paraId="0A7D84D6" w14:textId="77777777" w:rsidR="00171151" w:rsidRPr="003C3874" w:rsidRDefault="00171151" w:rsidP="005F57E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STRUCTURAL BRAIN IMAGING STUDIES</w:t>
            </w:r>
          </w:p>
        </w:tc>
      </w:tr>
      <w:tr w:rsidR="00171151" w:rsidRPr="003C3874" w14:paraId="1C763A1B" w14:textId="77777777" w:rsidTr="005F57EA">
        <w:tc>
          <w:tcPr>
            <w:tcW w:w="4528" w:type="dxa"/>
          </w:tcPr>
          <w:p w14:paraId="029D2AC3" w14:textId="77777777" w:rsidR="00171151" w:rsidRPr="003C3874" w:rsidRDefault="00171151" w:rsidP="005F57E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“contraceptive </w:t>
            </w:r>
            <w:proofErr w:type="gram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agents”[</w:t>
            </w:r>
            <w:proofErr w:type="spellStart"/>
            <w:proofErr w:type="gram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mh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] OR 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contracepti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*[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tiab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] OR "birth control"[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tiab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]</w:t>
            </w:r>
          </w:p>
        </w:tc>
        <w:tc>
          <w:tcPr>
            <w:tcW w:w="4528" w:type="dxa"/>
          </w:tcPr>
          <w:p w14:paraId="627E259F" w14:textId="77777777" w:rsidR="00171151" w:rsidRPr="003C3874" w:rsidRDefault="00171151" w:rsidP="005F57E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“tomography, x-ray computed”[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mh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] OR computed axial tomography[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tiab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] OR cat[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tiab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] OR computed tomography[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tiab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] OR 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ct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tiab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] OR “magnetic resonance imaging”[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mh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] OR 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mri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tiab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] OR “diffusion tensor imaging”[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mh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] OR 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dti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tiab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] OR “diffusion magnetic resonance imaging”[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mh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] OR diffusion weighted imaging[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tiab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] OR high angular resolution diffusion imaging[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tiab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] OR 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hardi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tiab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] OR “image cytometry”[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mh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] OR 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morphometr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*[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tiab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] OR voxel based morphometry[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tiab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] OR 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vbm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tiab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] OR structural neuroimaging[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tiab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] OR cortical thickness[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tiab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] OR “gray matter”[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mh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] OR 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gr?y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matter[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tiab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] </w:t>
            </w:r>
          </w:p>
        </w:tc>
      </w:tr>
    </w:tbl>
    <w:p w14:paraId="7E9FD327" w14:textId="77777777" w:rsidR="00171151" w:rsidRPr="003C3874" w:rsidRDefault="00171151" w:rsidP="00171151">
      <w:pPr>
        <w:spacing w:line="24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54748BF5" w14:textId="77777777" w:rsidR="00171151" w:rsidRPr="003C3874" w:rsidRDefault="00171151" w:rsidP="00171151">
      <w:pPr>
        <w:spacing w:line="24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162A1B89" w14:textId="77777777" w:rsidR="00171151" w:rsidRPr="003C3874" w:rsidRDefault="00171151" w:rsidP="00171151">
      <w:pPr>
        <w:spacing w:line="240" w:lineRule="auto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3C3874">
        <w:rPr>
          <w:rFonts w:ascii="Times New Roman" w:hAnsi="Times New Roman" w:cs="Times New Roman"/>
          <w:color w:val="000000" w:themeColor="text1"/>
          <w:lang w:val="en-US"/>
        </w:rPr>
        <w:t>Embase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(OVIDSP)</w:t>
      </w:r>
      <w:r w:rsidRPr="003C3874">
        <w:rPr>
          <w:rFonts w:ascii="Times New Roman" w:hAnsi="Times New Roman" w:cs="Times New Roman"/>
          <w:color w:val="000000" w:themeColor="text1"/>
          <w:lang w:val="en-US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7"/>
        <w:gridCol w:w="4503"/>
      </w:tblGrid>
      <w:tr w:rsidR="00171151" w:rsidRPr="003C3874" w14:paraId="52E92A73" w14:textId="77777777" w:rsidTr="005F57EA">
        <w:tc>
          <w:tcPr>
            <w:tcW w:w="4528" w:type="dxa"/>
          </w:tcPr>
          <w:p w14:paraId="686F0EF7" w14:textId="77777777" w:rsidR="00171151" w:rsidRPr="003C3874" w:rsidRDefault="00171151" w:rsidP="005F57E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HORMONAL CONTRACEPTIVES</w:t>
            </w:r>
          </w:p>
        </w:tc>
        <w:tc>
          <w:tcPr>
            <w:tcW w:w="4528" w:type="dxa"/>
          </w:tcPr>
          <w:p w14:paraId="079DFC6A" w14:textId="77777777" w:rsidR="00171151" w:rsidRPr="003C3874" w:rsidRDefault="00171151" w:rsidP="005F57E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STRUCTURAL BRAIN IMAGING STUDIES</w:t>
            </w:r>
          </w:p>
        </w:tc>
      </w:tr>
      <w:tr w:rsidR="00171151" w:rsidRPr="003C3874" w14:paraId="5EAB2C6F" w14:textId="77777777" w:rsidTr="005F57EA">
        <w:tc>
          <w:tcPr>
            <w:tcW w:w="4528" w:type="dxa"/>
          </w:tcPr>
          <w:p w14:paraId="560E639B" w14:textId="77777777" w:rsidR="00171151" w:rsidRPr="003C3874" w:rsidRDefault="00171151" w:rsidP="005F57E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contracepti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* OR birth control</w:t>
            </w:r>
          </w:p>
        </w:tc>
        <w:tc>
          <w:tcPr>
            <w:tcW w:w="4528" w:type="dxa"/>
          </w:tcPr>
          <w:p w14:paraId="01100562" w14:textId="77777777" w:rsidR="00171151" w:rsidRPr="003C3874" w:rsidRDefault="00171151" w:rsidP="005F57E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computer assisted tomography OR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CT</w:t>
            </w:r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OR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DTI OR </w:t>
            </w:r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diffusion tensor imaging OR high angular resolution diffusion imaging OR diffusion weighted imaging OR structural neuroimaging OR scintigraphy OR cortical thickness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OR gray matter OR brain</w:t>
            </w:r>
          </w:p>
        </w:tc>
      </w:tr>
    </w:tbl>
    <w:p w14:paraId="67D48221" w14:textId="77777777" w:rsidR="00171151" w:rsidRPr="003C3874" w:rsidRDefault="00171151" w:rsidP="00171151">
      <w:pPr>
        <w:spacing w:line="24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5E910F31" w14:textId="77777777" w:rsidR="00171151" w:rsidRPr="003C3874" w:rsidRDefault="00171151" w:rsidP="00171151">
      <w:pPr>
        <w:spacing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3C3874">
        <w:rPr>
          <w:rFonts w:ascii="Times New Roman" w:hAnsi="Times New Roman" w:cs="Times New Roman"/>
          <w:color w:val="000000" w:themeColor="text1"/>
          <w:lang w:val="en-US"/>
        </w:rPr>
        <w:t>PsycINFO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(OVIDSP)</w:t>
      </w:r>
      <w:r w:rsidRPr="003C3874">
        <w:rPr>
          <w:rFonts w:ascii="Times New Roman" w:hAnsi="Times New Roman" w:cs="Times New Roman"/>
          <w:color w:val="000000" w:themeColor="text1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7"/>
        <w:gridCol w:w="4503"/>
      </w:tblGrid>
      <w:tr w:rsidR="00171151" w:rsidRPr="003C3874" w14:paraId="558F223C" w14:textId="77777777" w:rsidTr="005F57EA">
        <w:tc>
          <w:tcPr>
            <w:tcW w:w="4528" w:type="dxa"/>
          </w:tcPr>
          <w:p w14:paraId="7E00B785" w14:textId="77777777" w:rsidR="00171151" w:rsidRPr="003C3874" w:rsidRDefault="00171151" w:rsidP="005F57E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HORMONAL CONTRACEPTIVES</w:t>
            </w:r>
          </w:p>
        </w:tc>
        <w:tc>
          <w:tcPr>
            <w:tcW w:w="4528" w:type="dxa"/>
          </w:tcPr>
          <w:p w14:paraId="7C8D58A8" w14:textId="77777777" w:rsidR="00171151" w:rsidRPr="003C3874" w:rsidRDefault="00171151" w:rsidP="005F57E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STRUCTURAL BRAIN IMAGING STUDIES</w:t>
            </w:r>
          </w:p>
        </w:tc>
      </w:tr>
      <w:tr w:rsidR="00171151" w:rsidRPr="003C3874" w14:paraId="71DD41DD" w14:textId="77777777" w:rsidTr="005F57EA">
        <w:tc>
          <w:tcPr>
            <w:tcW w:w="4528" w:type="dxa"/>
          </w:tcPr>
          <w:p w14:paraId="6F2145B7" w14:textId="77777777" w:rsidR="00171151" w:rsidRPr="003C3874" w:rsidRDefault="00171151" w:rsidP="005F57E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contracepti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* OR birth control</w:t>
            </w:r>
          </w:p>
          <w:p w14:paraId="6A7C693A" w14:textId="77777777" w:rsidR="00171151" w:rsidRPr="003C3874" w:rsidRDefault="00171151" w:rsidP="005F57E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4528" w:type="dxa"/>
          </w:tcPr>
          <w:p w14:paraId="41DDB7B4" w14:textId="77777777" w:rsidR="00171151" w:rsidRPr="003C3874" w:rsidRDefault="00171151" w:rsidP="005F57E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computer assisted tomography OR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CT</w:t>
            </w:r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OR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DTI OR </w:t>
            </w:r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diffusion tensor imaging OR high angular resolution diffusion imaging OR diffusion weighted imaging OR structural neuroimaging OR scintigraphy OR cortical thickness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OR gray matter OR brain</w:t>
            </w:r>
          </w:p>
        </w:tc>
      </w:tr>
    </w:tbl>
    <w:p w14:paraId="5034B472" w14:textId="77777777" w:rsidR="00171151" w:rsidRPr="003C3874" w:rsidRDefault="00171151" w:rsidP="00171151">
      <w:pPr>
        <w:spacing w:line="24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35F683E0" w14:textId="6E259180" w:rsidR="00171151" w:rsidRPr="00171151" w:rsidRDefault="00171151" w:rsidP="00171151">
      <w:pPr>
        <w:pStyle w:val="Heading1"/>
        <w:rPr>
          <w:rFonts w:cs="Times New Roman"/>
          <w:sz w:val="22"/>
          <w:szCs w:val="22"/>
          <w:lang w:val="en-US"/>
        </w:rPr>
      </w:pPr>
      <w:r w:rsidRPr="00171151">
        <w:rPr>
          <w:lang w:val="en-US"/>
        </w:rPr>
        <w:lastRenderedPageBreak/>
        <w:t>Appendix 2</w:t>
      </w:r>
    </w:p>
    <w:p w14:paraId="4D2DE644" w14:textId="77777777" w:rsidR="00171151" w:rsidRPr="003C3874" w:rsidRDefault="00171151" w:rsidP="00171151">
      <w:pPr>
        <w:spacing w:line="240" w:lineRule="auto"/>
        <w:rPr>
          <w:rFonts w:ascii="Times New Roman" w:hAnsi="Times New Roman" w:cs="Times New Roman"/>
          <w:color w:val="000000" w:themeColor="text1"/>
          <w:u w:val="single"/>
          <w:lang w:val="en-US"/>
        </w:rPr>
      </w:pPr>
    </w:p>
    <w:p w14:paraId="74E799E3" w14:textId="77777777" w:rsidR="00171151" w:rsidRPr="003C3874" w:rsidRDefault="00171151" w:rsidP="00171151">
      <w:pPr>
        <w:spacing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3C3874">
        <w:rPr>
          <w:rFonts w:ascii="Times New Roman" w:hAnsi="Times New Roman" w:cs="Times New Roman"/>
          <w:color w:val="000000" w:themeColor="text1"/>
          <w:lang w:val="en-US"/>
        </w:rPr>
        <w:t>SEARCH, FUNCTIONAL:</w:t>
      </w:r>
    </w:p>
    <w:p w14:paraId="74079BD6" w14:textId="77777777" w:rsidR="00171151" w:rsidRPr="003C3874" w:rsidRDefault="00171151" w:rsidP="00171151">
      <w:pPr>
        <w:spacing w:line="240" w:lineRule="auto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3C3874">
        <w:rPr>
          <w:rFonts w:ascii="Times New Roman" w:hAnsi="Times New Roman" w:cs="Times New Roman"/>
          <w:color w:val="000000" w:themeColor="text1"/>
          <w:lang w:val="en-US"/>
        </w:rPr>
        <w:t>Pubmed</w:t>
      </w:r>
      <w:proofErr w:type="spellEnd"/>
      <w:r w:rsidRPr="003C3874">
        <w:rPr>
          <w:rFonts w:ascii="Times New Roman" w:hAnsi="Times New Roman" w:cs="Times New Roman"/>
          <w:color w:val="000000" w:themeColor="text1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9"/>
        <w:gridCol w:w="4511"/>
      </w:tblGrid>
      <w:tr w:rsidR="00171151" w:rsidRPr="003C3874" w14:paraId="15F9C9B2" w14:textId="77777777" w:rsidTr="005F57EA">
        <w:tc>
          <w:tcPr>
            <w:tcW w:w="4528" w:type="dxa"/>
          </w:tcPr>
          <w:p w14:paraId="62F2630A" w14:textId="77777777" w:rsidR="00171151" w:rsidRPr="003C3874" w:rsidRDefault="00171151" w:rsidP="005F57E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HORMONAL CONTRACEPTIVES</w:t>
            </w:r>
          </w:p>
        </w:tc>
        <w:tc>
          <w:tcPr>
            <w:tcW w:w="4528" w:type="dxa"/>
          </w:tcPr>
          <w:p w14:paraId="07CE720B" w14:textId="77777777" w:rsidR="00171151" w:rsidRPr="003C3874" w:rsidRDefault="00171151" w:rsidP="005F57E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FUNCTIONAL BRAIN IMAGING STUDIES</w:t>
            </w:r>
          </w:p>
        </w:tc>
      </w:tr>
      <w:tr w:rsidR="00171151" w:rsidRPr="003C3874" w14:paraId="3F3D95CB" w14:textId="77777777" w:rsidTr="005F57EA">
        <w:tc>
          <w:tcPr>
            <w:tcW w:w="4528" w:type="dxa"/>
          </w:tcPr>
          <w:p w14:paraId="2ABB5FE5" w14:textId="77777777" w:rsidR="00171151" w:rsidRPr="003C3874" w:rsidRDefault="00171151" w:rsidP="005F57E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“contraceptive </w:t>
            </w:r>
            <w:proofErr w:type="gram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agents”[</w:t>
            </w:r>
            <w:proofErr w:type="spellStart"/>
            <w:proofErr w:type="gram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mh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] OR 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contracepti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*[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tiab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] OR birth control[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tiab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]</w:t>
            </w:r>
          </w:p>
        </w:tc>
        <w:tc>
          <w:tcPr>
            <w:tcW w:w="4528" w:type="dxa"/>
          </w:tcPr>
          <w:p w14:paraId="715AB0CD" w14:textId="77777777" w:rsidR="00171151" w:rsidRPr="003C3874" w:rsidRDefault="00171151" w:rsidP="005F57E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fMRI[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tiab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] OR functional magnetic[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tiab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] OR “positron-emission tomography”[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mh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] OR “positron emission tomography computed tomography”[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mh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] OR PET[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tiab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] OR positron emission tomography[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tiab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] OR “tomography, emission computed, single photon”[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mh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] OR SPECT[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tiab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] OR single photon emission computed tomography[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tiab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] OR “electroencephalography”[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mh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] OR EEG[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tiab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] OR 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electroencephalogra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*[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tiab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] OR “magnetoencephalography”[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mh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] OR MEG[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tiab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] OR “spectroscopy, near-infrared”[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mh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] OR near infrared spectroscopy[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tiab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] OR “optical imaging”[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mh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] OR 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doi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tiab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] OR diffuse optical imaging[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tiab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] OR diffuse optical tomography[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tiab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] OR dot[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tiab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] OR high density diffuse optical tomography[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tiab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] OR event related optical signal[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tiab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] OR EROS[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tiab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] OR “electrocorticography”[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mh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] OR ECOG 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tiab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] OR 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electrocorticogra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*[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tiab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] OR 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ieeg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tiab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] OR “evoked potentials”[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mh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] OR event related potential*[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tiab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] OR ERP[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tiab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] OR “evoked potentials, visual”[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mh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] OR VEP[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tiab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] OR “evoked potentials, auditory”[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mh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] OR auditory evoked potential*[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tiab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] OR AEP[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tiab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]</w:t>
            </w:r>
          </w:p>
        </w:tc>
      </w:tr>
    </w:tbl>
    <w:p w14:paraId="38A8672F" w14:textId="77777777" w:rsidR="00171151" w:rsidRPr="003C3874" w:rsidRDefault="00171151" w:rsidP="00171151">
      <w:pPr>
        <w:spacing w:line="24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2F8B5921" w14:textId="77777777" w:rsidR="00171151" w:rsidRPr="003C3874" w:rsidRDefault="00171151" w:rsidP="00171151">
      <w:pPr>
        <w:spacing w:line="240" w:lineRule="auto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3C3874">
        <w:rPr>
          <w:rFonts w:ascii="Times New Roman" w:hAnsi="Times New Roman" w:cs="Times New Roman"/>
          <w:color w:val="000000" w:themeColor="text1"/>
          <w:lang w:val="en-US"/>
        </w:rPr>
        <w:t>Embase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(OVIDSP)</w:t>
      </w:r>
      <w:r w:rsidRPr="003C3874">
        <w:rPr>
          <w:rFonts w:ascii="Times New Roman" w:hAnsi="Times New Roman" w:cs="Times New Roman"/>
          <w:color w:val="000000" w:themeColor="text1"/>
          <w:lang w:val="en-US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678"/>
      </w:tblGrid>
      <w:tr w:rsidR="00171151" w:rsidRPr="003C3874" w14:paraId="05DD241D" w14:textId="77777777" w:rsidTr="005F57EA">
        <w:tc>
          <w:tcPr>
            <w:tcW w:w="4106" w:type="dxa"/>
          </w:tcPr>
          <w:p w14:paraId="0FE725C7" w14:textId="77777777" w:rsidR="00171151" w:rsidRPr="003C3874" w:rsidRDefault="00171151" w:rsidP="005F57E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HORMONAL CONTRACEPTIVES</w:t>
            </w:r>
          </w:p>
        </w:tc>
        <w:tc>
          <w:tcPr>
            <w:tcW w:w="4678" w:type="dxa"/>
          </w:tcPr>
          <w:p w14:paraId="31A0EE27" w14:textId="77777777" w:rsidR="00171151" w:rsidRPr="003C3874" w:rsidRDefault="00171151" w:rsidP="005F57E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FUNCTIONAL BRAIN IMAGING STUDIES</w:t>
            </w:r>
          </w:p>
        </w:tc>
      </w:tr>
      <w:tr w:rsidR="00171151" w:rsidRPr="003C3874" w14:paraId="20E64919" w14:textId="77777777" w:rsidTr="005F57EA">
        <w:tc>
          <w:tcPr>
            <w:tcW w:w="4106" w:type="dxa"/>
          </w:tcPr>
          <w:p w14:paraId="0FBF2D20" w14:textId="77777777" w:rsidR="00171151" w:rsidRPr="003C3874" w:rsidRDefault="00171151" w:rsidP="005F57E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contracepti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* OR birth control</w:t>
            </w:r>
          </w:p>
        </w:tc>
        <w:tc>
          <w:tcPr>
            <w:tcW w:w="4678" w:type="dxa"/>
          </w:tcPr>
          <w:p w14:paraId="3432EE21" w14:textId="77777777" w:rsidR="00171151" w:rsidRPr="003C3874" w:rsidRDefault="00171151" w:rsidP="005F57E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fMRI OR </w:t>
            </w:r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functional magnetic resonance imaging OR positron emission tomography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SPECT OR </w:t>
            </w:r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single photon emission computed tomography OR 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electroencephalogra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*</w:t>
            </w:r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OR 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magnetoencephalogra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*</w:t>
            </w:r>
            <w:r w:rsidRPr="003C3874">
              <w:rPr>
                <w:rFonts w:ascii="Times New Roman" w:hAnsi="Times New Roman" w:cs="Times New Roman"/>
                <w:bCs/>
                <w:color w:val="000000" w:themeColor="text1"/>
                <w:spacing w:val="2"/>
                <w:bdr w:val="none" w:sz="0" w:space="0" w:color="auto" w:frame="1"/>
                <w:shd w:val="clear" w:color="auto" w:fill="FAFAFA"/>
                <w:lang w:val="en-US"/>
              </w:rPr>
              <w:t xml:space="preserve"> OR</w:t>
            </w:r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near infrared spectroscopy OR diffuse optical imaging OR diffuse optical tomography OR high density diffuse optical tomography OR event related optical signal OR 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electrocorticogra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OR event related potentia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l</w:t>
            </w:r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OR visual evoked potentia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l</w:t>
            </w:r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OR auditory evoked potentia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l</w:t>
            </w:r>
          </w:p>
        </w:tc>
      </w:tr>
    </w:tbl>
    <w:p w14:paraId="3D8F0725" w14:textId="77777777" w:rsidR="00171151" w:rsidRPr="003C3874" w:rsidRDefault="00171151" w:rsidP="00171151">
      <w:pPr>
        <w:spacing w:line="24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01320862" w14:textId="77777777" w:rsidR="00171151" w:rsidRDefault="00171151" w:rsidP="00171151">
      <w:pPr>
        <w:spacing w:line="24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3311DFB9" w14:textId="084604C7" w:rsidR="00171151" w:rsidRPr="003C3874" w:rsidRDefault="00171151" w:rsidP="00171151">
      <w:pPr>
        <w:spacing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3C3874">
        <w:rPr>
          <w:rFonts w:ascii="Times New Roman" w:hAnsi="Times New Roman" w:cs="Times New Roman"/>
          <w:color w:val="000000" w:themeColor="text1"/>
          <w:lang w:val="en-US"/>
        </w:rPr>
        <w:lastRenderedPageBreak/>
        <w:t>PsycINFO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(OVIDSP)</w:t>
      </w:r>
      <w:r w:rsidRPr="003C3874">
        <w:rPr>
          <w:rFonts w:ascii="Times New Roman" w:hAnsi="Times New Roman" w:cs="Times New Roman"/>
          <w:color w:val="000000" w:themeColor="text1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678"/>
      </w:tblGrid>
      <w:tr w:rsidR="00171151" w:rsidRPr="003C3874" w14:paraId="6BB5F031" w14:textId="77777777" w:rsidTr="005F57EA">
        <w:tc>
          <w:tcPr>
            <w:tcW w:w="4106" w:type="dxa"/>
          </w:tcPr>
          <w:p w14:paraId="4FC08869" w14:textId="77777777" w:rsidR="00171151" w:rsidRPr="003C3874" w:rsidRDefault="00171151" w:rsidP="005F57E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HORMONAL CONTRACEPTIVES</w:t>
            </w:r>
          </w:p>
        </w:tc>
        <w:tc>
          <w:tcPr>
            <w:tcW w:w="4678" w:type="dxa"/>
          </w:tcPr>
          <w:p w14:paraId="283DF392" w14:textId="77777777" w:rsidR="00171151" w:rsidRPr="003C3874" w:rsidRDefault="00171151" w:rsidP="005F57E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FUNCTIONAL BRAIN IMAGING STUDIES</w:t>
            </w:r>
          </w:p>
        </w:tc>
      </w:tr>
      <w:tr w:rsidR="00171151" w:rsidRPr="003C3874" w14:paraId="4F93A716" w14:textId="77777777" w:rsidTr="005F57EA">
        <w:tc>
          <w:tcPr>
            <w:tcW w:w="4106" w:type="dxa"/>
          </w:tcPr>
          <w:p w14:paraId="3DCC84EE" w14:textId="77777777" w:rsidR="00171151" w:rsidRPr="003C3874" w:rsidRDefault="00171151" w:rsidP="005F57E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contracepti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* OR birth control</w:t>
            </w:r>
          </w:p>
          <w:p w14:paraId="6A14857C" w14:textId="77777777" w:rsidR="00171151" w:rsidRPr="003C3874" w:rsidRDefault="00171151" w:rsidP="005F57E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4678" w:type="dxa"/>
          </w:tcPr>
          <w:p w14:paraId="3051DCE2" w14:textId="77777777" w:rsidR="00171151" w:rsidRPr="003C3874" w:rsidRDefault="00171151" w:rsidP="005F57E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fMRI OR </w:t>
            </w:r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functional magnetic resonance imaging OR positron emission tomography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SPECT OR </w:t>
            </w:r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single photon emission computed tomography OR 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electroencephalogra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*</w:t>
            </w:r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OR 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magnetoencephalogra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*</w:t>
            </w:r>
            <w:r w:rsidRPr="003C3874">
              <w:rPr>
                <w:rFonts w:ascii="Times New Roman" w:hAnsi="Times New Roman" w:cs="Times New Roman"/>
                <w:bCs/>
                <w:color w:val="000000" w:themeColor="text1"/>
                <w:spacing w:val="2"/>
                <w:bdr w:val="none" w:sz="0" w:space="0" w:color="auto" w:frame="1"/>
                <w:shd w:val="clear" w:color="auto" w:fill="FAFAFA"/>
                <w:lang w:val="en-US"/>
              </w:rPr>
              <w:t xml:space="preserve"> OR</w:t>
            </w:r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near infrared spectroscopy OR diffuse optical imaging OR diffuse optical tomography OR high density diffuse optical tomography OR event related optical signal OR </w:t>
            </w:r>
            <w:proofErr w:type="spellStart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electrocorticogra</w:t>
            </w:r>
            <w:proofErr w:type="spellEnd"/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>OR event related potentia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l</w:t>
            </w:r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OR visual evoked potentia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l</w:t>
            </w:r>
            <w:r w:rsidRPr="003C387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OR auditory evoked potentia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l</w:t>
            </w:r>
          </w:p>
        </w:tc>
      </w:tr>
    </w:tbl>
    <w:p w14:paraId="16A09DE6" w14:textId="77777777" w:rsidR="00372665" w:rsidRDefault="00372665"/>
    <w:sectPr w:rsidR="00372665" w:rsidSect="0015430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674081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51"/>
    <w:rsid w:val="00154307"/>
    <w:rsid w:val="00171151"/>
    <w:rsid w:val="002C7407"/>
    <w:rsid w:val="00372665"/>
    <w:rsid w:val="008B3A65"/>
    <w:rsid w:val="009D0B16"/>
    <w:rsid w:val="009F4D1A"/>
    <w:rsid w:val="00AD09A9"/>
    <w:rsid w:val="00FE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9F8830"/>
  <w15:chartTrackingRefBased/>
  <w15:docId w15:val="{42985D78-1CCE-C54E-AB42-B1BA2BC5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151"/>
    <w:pPr>
      <w:spacing w:after="200" w:line="276" w:lineRule="auto"/>
    </w:pPr>
    <w:rPr>
      <w:rFonts w:eastAsiaTheme="minorEastAsia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151"/>
    <w:pPr>
      <w:keepNext/>
      <w:keepLines/>
      <w:numPr>
        <w:numId w:val="1"/>
      </w:numPr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1151"/>
    <w:pPr>
      <w:keepNext/>
      <w:keepLines/>
      <w:numPr>
        <w:ilvl w:val="1"/>
        <w:numId w:val="1"/>
      </w:numPr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1151"/>
    <w:pPr>
      <w:keepNext/>
      <w:keepLines/>
      <w:numPr>
        <w:ilvl w:val="2"/>
        <w:numId w:val="1"/>
      </w:numPr>
      <w:spacing w:before="200" w:after="0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1151"/>
    <w:pPr>
      <w:keepNext/>
      <w:keepLines/>
      <w:numPr>
        <w:ilvl w:val="3"/>
        <w:numId w:val="1"/>
      </w:numPr>
      <w:spacing w:before="200" w:after="0"/>
      <w:outlineLvl w:val="3"/>
    </w:pPr>
    <w:rPr>
      <w:rFonts w:ascii="Times New Roman" w:eastAsiaTheme="majorEastAsia" w:hAnsi="Times New Roman" w:cstheme="majorBidi"/>
      <w:b/>
      <w:bCs/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7115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15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15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15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15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151"/>
    <w:rPr>
      <w:rFonts w:ascii="Times New Roman" w:eastAsiaTheme="majorEastAsia" w:hAnsi="Times New Roman" w:cstheme="majorBidi"/>
      <w:b/>
      <w:bCs/>
      <w:color w:val="000000" w:themeColor="text1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71151"/>
    <w:rPr>
      <w:rFonts w:ascii="Times New Roman" w:eastAsiaTheme="majorEastAsia" w:hAnsi="Times New Roman" w:cstheme="majorBidi"/>
      <w:b/>
      <w:bCs/>
      <w:color w:val="000000" w:themeColor="text1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71151"/>
    <w:rPr>
      <w:rFonts w:ascii="Times New Roman" w:eastAsiaTheme="majorEastAsia" w:hAnsi="Times New Roman" w:cstheme="majorBidi"/>
      <w:b/>
      <w:bCs/>
      <w:color w:val="000000" w:themeColor="text1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71151"/>
    <w:rPr>
      <w:rFonts w:ascii="Times New Roman" w:eastAsiaTheme="majorEastAsia" w:hAnsi="Times New Roman" w:cstheme="majorBidi"/>
      <w:b/>
      <w:bCs/>
      <w:iCs/>
      <w:color w:val="000000" w:themeColor="text1"/>
      <w:szCs w:val="2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171151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151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15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151"/>
    <w:rPr>
      <w:rFonts w:asciiTheme="majorHAnsi" w:eastAsiaTheme="majorEastAsia" w:hAnsiTheme="majorHAnsi" w:cstheme="majorBidi"/>
      <w:color w:val="4472C4" w:themeColor="accent1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1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171151"/>
    <w:pPr>
      <w:spacing w:after="200" w:line="276" w:lineRule="auto"/>
    </w:pPr>
    <w:rPr>
      <w:rFonts w:eastAsiaTheme="minorEastAsia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Chaparian</dc:creator>
  <cp:keywords/>
  <dc:description/>
  <cp:lastModifiedBy>Marita Chaparian</cp:lastModifiedBy>
  <cp:revision>1</cp:revision>
  <dcterms:created xsi:type="dcterms:W3CDTF">2020-04-26T09:36:00Z</dcterms:created>
  <dcterms:modified xsi:type="dcterms:W3CDTF">2020-04-26T09:38:00Z</dcterms:modified>
</cp:coreProperties>
</file>