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E9323" w14:textId="77777777" w:rsidR="00DB5A38" w:rsidRDefault="00DB5A38"/>
    <w:p w14:paraId="110F803B" w14:textId="77777777" w:rsidR="00210A02" w:rsidRDefault="00210A02"/>
    <w:p w14:paraId="1AB71B19" w14:textId="77777777" w:rsidR="00210A02" w:rsidRDefault="00210A02"/>
    <w:p w14:paraId="7E3B553C" w14:textId="1284F08D" w:rsidR="008F1348" w:rsidRPr="001A45FB" w:rsidRDefault="00210A02" w:rsidP="006923CA">
      <w:pPr>
        <w:pStyle w:val="p1"/>
        <w:jc w:val="both"/>
        <w:rPr>
          <w:rFonts w:ascii="Times New Roman" w:hAnsi="Times New Roman"/>
          <w:sz w:val="24"/>
          <w:szCs w:val="24"/>
          <w:lang w:val="en-GB"/>
        </w:rPr>
      </w:pPr>
      <w:r w:rsidRPr="001A45FB">
        <w:rPr>
          <w:rFonts w:ascii="Times New Roman" w:hAnsi="Times New Roman"/>
          <w:b/>
          <w:sz w:val="24"/>
          <w:szCs w:val="24"/>
          <w:lang w:val="en-GB"/>
        </w:rPr>
        <w:t xml:space="preserve">Table </w:t>
      </w:r>
      <w:r w:rsidR="001F5C3C">
        <w:rPr>
          <w:rFonts w:ascii="Times New Roman" w:hAnsi="Times New Roman"/>
          <w:b/>
          <w:sz w:val="24"/>
          <w:szCs w:val="24"/>
          <w:lang w:val="en-GB"/>
        </w:rPr>
        <w:t>S</w:t>
      </w:r>
      <w:r w:rsidRPr="001A45FB">
        <w:rPr>
          <w:rFonts w:ascii="Times New Roman" w:hAnsi="Times New Roman"/>
          <w:b/>
          <w:sz w:val="24"/>
          <w:szCs w:val="24"/>
          <w:lang w:val="en-GB"/>
        </w:rPr>
        <w:t xml:space="preserve">I: </w:t>
      </w:r>
      <w:r w:rsidR="008F1348" w:rsidRPr="001A45FB">
        <w:rPr>
          <w:rStyle w:val="apple-converted-space"/>
          <w:rFonts w:ascii="Times New Roman" w:hAnsi="Times New Roman"/>
          <w:b/>
          <w:sz w:val="24"/>
          <w:szCs w:val="24"/>
          <w:lang w:val="en-GB"/>
        </w:rPr>
        <w:t> </w:t>
      </w:r>
      <w:r w:rsidR="00C9315B">
        <w:rPr>
          <w:rStyle w:val="apple-converted-space"/>
          <w:rFonts w:ascii="Times New Roman" w:hAnsi="Times New Roman"/>
          <w:b/>
          <w:sz w:val="24"/>
          <w:szCs w:val="24"/>
          <w:lang w:val="en-GB"/>
        </w:rPr>
        <w:t xml:space="preserve"> R</w:t>
      </w:r>
      <w:r w:rsidR="006923CA" w:rsidRPr="001A45FB">
        <w:rPr>
          <w:rStyle w:val="apple-converted-space"/>
          <w:rFonts w:ascii="Times New Roman" w:hAnsi="Times New Roman"/>
          <w:b/>
          <w:sz w:val="24"/>
          <w:szCs w:val="24"/>
          <w:lang w:val="en-GB"/>
        </w:rPr>
        <w:t xml:space="preserve">atio </w:t>
      </w:r>
      <w:r w:rsidR="00C9315B">
        <w:rPr>
          <w:rStyle w:val="apple-converted-space"/>
          <w:rFonts w:ascii="Times New Roman" w:hAnsi="Times New Roman"/>
          <w:b/>
          <w:sz w:val="24"/>
          <w:szCs w:val="24"/>
          <w:lang w:val="en-GB"/>
        </w:rPr>
        <w:t xml:space="preserve"> of the velocities </w:t>
      </w:r>
      <w:proofErr w:type="spellStart"/>
      <w:r w:rsidR="006923CA" w:rsidRPr="001A45FB">
        <w:rPr>
          <w:rStyle w:val="apple-converted-space"/>
          <w:rFonts w:ascii="Times New Roman" w:hAnsi="Times New Roman"/>
          <w:b/>
          <w:i/>
          <w:sz w:val="24"/>
          <w:szCs w:val="24"/>
          <w:lang w:val="en-GB"/>
        </w:rPr>
        <w:t>v</w:t>
      </w:r>
      <w:r w:rsidR="006923CA" w:rsidRPr="001A45FB">
        <w:rPr>
          <w:rStyle w:val="apple-converted-space"/>
          <w:rFonts w:ascii="Times New Roman" w:hAnsi="Times New Roman"/>
          <w:b/>
          <w:i/>
          <w:sz w:val="24"/>
          <w:szCs w:val="24"/>
          <w:vertAlign w:val="subscript"/>
          <w:lang w:val="en-GB"/>
        </w:rPr>
        <w:t>out</w:t>
      </w:r>
      <w:proofErr w:type="spellEnd"/>
      <w:r w:rsidR="006923CA" w:rsidRPr="001A45FB">
        <w:rPr>
          <w:rStyle w:val="apple-converted-space"/>
          <w:rFonts w:ascii="Times New Roman" w:hAnsi="Times New Roman"/>
          <w:b/>
          <w:i/>
          <w:sz w:val="24"/>
          <w:szCs w:val="24"/>
          <w:lang w:val="en-GB"/>
        </w:rPr>
        <w:t xml:space="preserve"> /</w:t>
      </w:r>
      <w:proofErr w:type="spellStart"/>
      <w:r w:rsidR="008F1348" w:rsidRPr="001A45FB">
        <w:rPr>
          <w:rStyle w:val="apple-converted-space"/>
          <w:rFonts w:ascii="Times New Roman" w:hAnsi="Times New Roman"/>
          <w:b/>
          <w:i/>
          <w:sz w:val="24"/>
          <w:szCs w:val="24"/>
          <w:lang w:val="en-GB"/>
        </w:rPr>
        <w:t>v</w:t>
      </w:r>
      <w:r w:rsidR="006923CA" w:rsidRPr="001A45FB">
        <w:rPr>
          <w:rStyle w:val="apple-converted-space"/>
          <w:rFonts w:ascii="Times New Roman" w:hAnsi="Times New Roman"/>
          <w:b/>
          <w:i/>
          <w:sz w:val="24"/>
          <w:szCs w:val="24"/>
          <w:vertAlign w:val="subscript"/>
          <w:lang w:val="en-GB"/>
        </w:rPr>
        <w:t>out</w:t>
      </w:r>
      <w:proofErr w:type="spellEnd"/>
      <w:r w:rsidR="006923CA" w:rsidRPr="001A45FB">
        <w:rPr>
          <w:rStyle w:val="apple-converted-space"/>
          <w:rFonts w:ascii="Times New Roman" w:hAnsi="Times New Roman"/>
          <w:b/>
          <w:i/>
          <w:sz w:val="24"/>
          <w:szCs w:val="24"/>
          <w:vertAlign w:val="subscript"/>
          <w:lang w:val="en-GB"/>
        </w:rPr>
        <w:t xml:space="preserve"> </w:t>
      </w:r>
      <w:r w:rsidR="006923CA" w:rsidRPr="001A45FB">
        <w:rPr>
          <w:rStyle w:val="apple-converted-space"/>
          <w:rFonts w:ascii="Times New Roman" w:hAnsi="Times New Roman"/>
          <w:b/>
          <w:sz w:val="24"/>
          <w:szCs w:val="24"/>
          <w:lang w:val="en-GB"/>
        </w:rPr>
        <w:t>of</w:t>
      </w:r>
      <w:r w:rsidR="008F1348" w:rsidRPr="001A45FB">
        <w:rPr>
          <w:rStyle w:val="apple-converted-space"/>
          <w:rFonts w:ascii="Times New Roman" w:hAnsi="Times New Roman"/>
          <w:b/>
          <w:i/>
          <w:sz w:val="24"/>
          <w:szCs w:val="24"/>
          <w:vertAlign w:val="subscript"/>
          <w:lang w:val="en-GB"/>
        </w:rPr>
        <w:t xml:space="preserve"> </w:t>
      </w:r>
      <w:r w:rsidR="008F1348" w:rsidRPr="001A45FB">
        <w:rPr>
          <w:rStyle w:val="apple-converted-space"/>
          <w:rFonts w:ascii="Times New Roman" w:hAnsi="Times New Roman"/>
          <w:b/>
          <w:i/>
          <w:sz w:val="24"/>
          <w:szCs w:val="24"/>
          <w:vertAlign w:val="superscript"/>
          <w:lang w:val="en-GB"/>
        </w:rPr>
        <w:t>15</w:t>
      </w:r>
      <w:r w:rsidR="008F1348" w:rsidRPr="001A45FB">
        <w:rPr>
          <w:rStyle w:val="apple-converted-space"/>
          <w:rFonts w:ascii="Times New Roman" w:hAnsi="Times New Roman"/>
          <w:b/>
          <w:i/>
          <w:sz w:val="24"/>
          <w:szCs w:val="24"/>
          <w:lang w:val="en-GB"/>
        </w:rPr>
        <w:t>N fluxes</w:t>
      </w:r>
      <w:r w:rsidR="008F1348" w:rsidRPr="001A45FB">
        <w:rPr>
          <w:rStyle w:val="apple-converted-space"/>
          <w:rFonts w:ascii="Times New Roman" w:hAnsi="Times New Roman"/>
          <w:b/>
          <w:i/>
          <w:sz w:val="24"/>
          <w:szCs w:val="24"/>
          <w:vertAlign w:val="subscript"/>
          <w:lang w:val="en-GB"/>
        </w:rPr>
        <w:t xml:space="preserve"> </w:t>
      </w:r>
      <w:r w:rsidR="006923CA" w:rsidRPr="001A45FB">
        <w:rPr>
          <w:rStyle w:val="apple-converted-space"/>
          <w:rFonts w:ascii="Times New Roman" w:hAnsi="Times New Roman"/>
          <w:b/>
          <w:sz w:val="24"/>
          <w:szCs w:val="24"/>
          <w:lang w:val="en-GB"/>
        </w:rPr>
        <w:t>during the light/darkness cycle</w:t>
      </w:r>
      <w:bookmarkStart w:id="0" w:name="_GoBack"/>
      <w:bookmarkEnd w:id="0"/>
      <w:r w:rsidR="006923CA" w:rsidRPr="001A45FB">
        <w:rPr>
          <w:rStyle w:val="apple-converted-space"/>
          <w:rFonts w:ascii="Times New Roman" w:hAnsi="Times New Roman"/>
          <w:b/>
          <w:sz w:val="24"/>
          <w:szCs w:val="24"/>
          <w:lang w:val="en-GB"/>
        </w:rPr>
        <w:t>.</w:t>
      </w:r>
      <w:r w:rsidR="006923CA" w:rsidRPr="001A45FB">
        <w:rPr>
          <w:rStyle w:val="apple-converted-space"/>
          <w:rFonts w:ascii="Times New Roman" w:hAnsi="Times New Roman"/>
          <w:sz w:val="24"/>
          <w:szCs w:val="24"/>
          <w:lang w:val="en-GB"/>
        </w:rPr>
        <w:t xml:space="preserve"> </w:t>
      </w:r>
      <w:r w:rsidR="008F1348" w:rsidRPr="008F1348">
        <w:rPr>
          <w:rFonts w:ascii="Times New Roman" w:hAnsi="Times New Roman"/>
          <w:sz w:val="24"/>
          <w:szCs w:val="24"/>
          <w:lang w:val="en-GB"/>
        </w:rPr>
        <w:t>Fifteen-day-old seedlings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>,</w:t>
      </w:r>
      <w:r w:rsidR="008F1348" w:rsidRPr="008F134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 xml:space="preserve">cultivated in a nutrient solution with 1 </w:t>
      </w:r>
      <w:proofErr w:type="spellStart"/>
      <w:r w:rsidR="002F40D0" w:rsidRPr="001A45FB">
        <w:rPr>
          <w:rFonts w:ascii="Times New Roman" w:hAnsi="Times New Roman"/>
          <w:sz w:val="24"/>
          <w:szCs w:val="24"/>
          <w:lang w:val="en-GB"/>
        </w:rPr>
        <w:t>mM</w:t>
      </w:r>
      <w:proofErr w:type="spellEnd"/>
      <w:r w:rsidR="002F40D0" w:rsidRPr="001A45FB">
        <w:rPr>
          <w:rFonts w:ascii="Times New Roman" w:hAnsi="Times New Roman"/>
          <w:sz w:val="24"/>
          <w:szCs w:val="24"/>
          <w:lang w:val="en-GB"/>
        </w:rPr>
        <w:t xml:space="preserve"> KNO</w:t>
      </w:r>
      <w:r w:rsidR="002F40D0" w:rsidRPr="001A45FB">
        <w:rPr>
          <w:rFonts w:ascii="Times New Roman" w:hAnsi="Times New Roman"/>
          <w:sz w:val="24"/>
          <w:szCs w:val="24"/>
          <w:vertAlign w:val="subscript"/>
          <w:lang w:val="en-GB"/>
        </w:rPr>
        <w:t xml:space="preserve">3 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 xml:space="preserve">for 1 week in </w:t>
      </w:r>
      <w:r w:rsidR="008F1348" w:rsidRPr="008F1348">
        <w:rPr>
          <w:rFonts w:ascii="Times New Roman" w:hAnsi="Times New Roman"/>
          <w:sz w:val="24"/>
          <w:szCs w:val="24"/>
          <w:lang w:val="en-GB"/>
        </w:rPr>
        <w:t>culture room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>,</w:t>
      </w:r>
      <w:r w:rsidR="008F1348" w:rsidRPr="008F134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 xml:space="preserve">were acclimated for 1.5 h in a nutrient solution containing either 100 </w:t>
      </w:r>
      <w:r w:rsidR="002F40D0" w:rsidRPr="001A45FB">
        <w:rPr>
          <w:rFonts w:ascii="Symbol" w:hAnsi="Symbol"/>
          <w:sz w:val="24"/>
          <w:szCs w:val="24"/>
          <w:lang w:val="en-GB"/>
        </w:rPr>
        <w:t>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 xml:space="preserve">M or 5 </w:t>
      </w:r>
      <w:proofErr w:type="spellStart"/>
      <w:r w:rsidR="002F40D0" w:rsidRPr="001A45FB">
        <w:rPr>
          <w:rFonts w:ascii="Times New Roman" w:hAnsi="Times New Roman"/>
          <w:sz w:val="24"/>
          <w:szCs w:val="24"/>
          <w:lang w:val="en-GB"/>
        </w:rPr>
        <w:t>mM</w:t>
      </w:r>
      <w:proofErr w:type="spellEnd"/>
      <w:r w:rsidR="002F40D0" w:rsidRPr="001A45FB">
        <w:rPr>
          <w:rFonts w:ascii="Times New Roman" w:hAnsi="Times New Roman"/>
          <w:sz w:val="24"/>
          <w:szCs w:val="24"/>
          <w:lang w:val="en-GB"/>
        </w:rPr>
        <w:t xml:space="preserve"> KNO</w:t>
      </w:r>
      <w:r w:rsidR="002F40D0" w:rsidRPr="001A45FB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="008F1348" w:rsidRPr="008F1348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2F40D0" w:rsidRPr="001A45FB">
        <w:rPr>
          <w:rFonts w:ascii="Times New Roman" w:hAnsi="Times New Roman"/>
          <w:sz w:val="24"/>
          <w:szCs w:val="24"/>
          <w:vertAlign w:val="superscript"/>
          <w:lang w:val="en-GB"/>
        </w:rPr>
        <w:t>15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>NO</w:t>
      </w:r>
      <w:r w:rsidR="002F40D0" w:rsidRPr="001A45FB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="002F40D0" w:rsidRPr="001A45FB">
        <w:rPr>
          <w:rFonts w:ascii="Times New Roman" w:hAnsi="Times New Roman"/>
          <w:sz w:val="24"/>
          <w:szCs w:val="24"/>
          <w:vertAlign w:val="superscript"/>
          <w:lang w:val="en-GB"/>
        </w:rPr>
        <w:t>-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 xml:space="preserve"> influx </w:t>
      </w:r>
      <w:r w:rsidR="00B8724F" w:rsidRPr="001A45FB">
        <w:rPr>
          <w:rFonts w:ascii="Times New Roman" w:hAnsi="Times New Roman"/>
          <w:sz w:val="24"/>
          <w:szCs w:val="24"/>
          <w:lang w:val="en-GB"/>
        </w:rPr>
        <w:t xml:space="preserve">rates 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>w</w:t>
      </w:r>
      <w:r w:rsidR="00B8724F" w:rsidRPr="001A45FB">
        <w:rPr>
          <w:rFonts w:ascii="Times New Roman" w:hAnsi="Times New Roman"/>
          <w:sz w:val="24"/>
          <w:szCs w:val="24"/>
          <w:lang w:val="en-GB"/>
        </w:rPr>
        <w:t>ere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923CA" w:rsidRPr="001A45FB">
        <w:rPr>
          <w:rFonts w:ascii="Times New Roman" w:hAnsi="Times New Roman"/>
          <w:sz w:val="24"/>
          <w:szCs w:val="24"/>
          <w:lang w:val="en-GB"/>
        </w:rPr>
        <w:t xml:space="preserve">then 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 xml:space="preserve">determined </w:t>
      </w:r>
      <w:r w:rsidR="001A45FB">
        <w:rPr>
          <w:rFonts w:ascii="Times New Roman" w:hAnsi="Times New Roman"/>
          <w:sz w:val="24"/>
          <w:szCs w:val="24"/>
          <w:lang w:val="en-GB"/>
        </w:rPr>
        <w:t>at 100</w:t>
      </w:r>
      <w:r w:rsidR="001A45FB" w:rsidRPr="001A45FB">
        <w:rPr>
          <w:rFonts w:ascii="Symbol" w:hAnsi="Symbol"/>
          <w:sz w:val="24"/>
          <w:szCs w:val="24"/>
          <w:lang w:val="en-GB"/>
        </w:rPr>
        <w:t></w:t>
      </w:r>
      <w:r w:rsidR="001A45FB" w:rsidRPr="001A45FB">
        <w:rPr>
          <w:rFonts w:ascii="Symbol" w:hAnsi="Symbol"/>
          <w:sz w:val="24"/>
          <w:szCs w:val="24"/>
          <w:lang w:val="en-GB"/>
        </w:rPr>
        <w:t></w:t>
      </w:r>
      <w:r w:rsidR="001A45FB" w:rsidRPr="001A45FB">
        <w:rPr>
          <w:rFonts w:ascii="Symbol" w:hAnsi="Symbol"/>
          <w:sz w:val="24"/>
          <w:szCs w:val="24"/>
          <w:lang w:val="en-GB"/>
        </w:rPr>
        <w:t></w:t>
      </w:r>
      <w:r w:rsidR="001A45FB">
        <w:rPr>
          <w:rFonts w:ascii="Times New Roman" w:hAnsi="Times New Roman"/>
          <w:sz w:val="24"/>
          <w:szCs w:val="24"/>
          <w:lang w:val="en-GB"/>
        </w:rPr>
        <w:t xml:space="preserve"> and 5 </w:t>
      </w:r>
      <w:proofErr w:type="spellStart"/>
      <w:r w:rsidR="001A45FB">
        <w:rPr>
          <w:rFonts w:ascii="Times New Roman" w:hAnsi="Times New Roman"/>
          <w:sz w:val="24"/>
          <w:szCs w:val="24"/>
          <w:lang w:val="en-GB"/>
        </w:rPr>
        <w:t>mM</w:t>
      </w:r>
      <w:proofErr w:type="spellEnd"/>
      <w:r w:rsidR="001A45F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B6B5F">
        <w:rPr>
          <w:rFonts w:ascii="Times New Roman" w:hAnsi="Times New Roman"/>
          <w:sz w:val="24"/>
          <w:szCs w:val="24"/>
          <w:lang w:val="en-GB"/>
        </w:rPr>
        <w:t xml:space="preserve">for 5 minutes </w:t>
      </w:r>
      <w:r w:rsidR="001A45FB">
        <w:rPr>
          <w:rFonts w:ascii="Times New Roman" w:hAnsi="Times New Roman"/>
          <w:sz w:val="24"/>
          <w:szCs w:val="24"/>
          <w:lang w:val="en-GB"/>
        </w:rPr>
        <w:t xml:space="preserve">with labelling solution </w:t>
      </w:r>
      <w:r w:rsidR="00C720CF">
        <w:rPr>
          <w:rFonts w:ascii="Times New Roman" w:hAnsi="Times New Roman"/>
          <w:sz w:val="24"/>
          <w:szCs w:val="24"/>
          <w:lang w:val="en-GB"/>
        </w:rPr>
        <w:t>of K</w:t>
      </w:r>
      <w:r w:rsidR="00C720CF" w:rsidRPr="001A45FB">
        <w:rPr>
          <w:rFonts w:ascii="Times New Roman" w:hAnsi="Times New Roman"/>
          <w:sz w:val="24"/>
          <w:szCs w:val="24"/>
          <w:vertAlign w:val="superscript"/>
          <w:lang w:val="en-GB"/>
        </w:rPr>
        <w:t>15</w:t>
      </w:r>
      <w:r w:rsidR="00C720CF" w:rsidRPr="001A45FB">
        <w:rPr>
          <w:rFonts w:ascii="Times New Roman" w:hAnsi="Times New Roman"/>
          <w:sz w:val="24"/>
          <w:szCs w:val="24"/>
          <w:lang w:val="en-GB"/>
        </w:rPr>
        <w:t>NO</w:t>
      </w:r>
      <w:r w:rsidR="00C720CF" w:rsidRPr="001A45FB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="00C720CF" w:rsidRPr="001A45F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A45FB">
        <w:rPr>
          <w:rFonts w:ascii="Times New Roman" w:hAnsi="Times New Roman"/>
          <w:sz w:val="24"/>
          <w:szCs w:val="24"/>
          <w:lang w:val="en-GB"/>
        </w:rPr>
        <w:t xml:space="preserve">(atom </w:t>
      </w:r>
      <w:r w:rsidR="00C720CF">
        <w:rPr>
          <w:rFonts w:ascii="Times New Roman" w:hAnsi="Times New Roman"/>
          <w:sz w:val="24"/>
          <w:szCs w:val="24"/>
          <w:lang w:val="en-GB"/>
        </w:rPr>
        <w:t xml:space="preserve">% </w:t>
      </w:r>
      <w:r w:rsidR="00C720CF" w:rsidRPr="00C720CF">
        <w:rPr>
          <w:rFonts w:ascii="Times New Roman" w:hAnsi="Times New Roman"/>
          <w:sz w:val="24"/>
          <w:szCs w:val="24"/>
          <w:vertAlign w:val="superscript"/>
          <w:lang w:val="en-GB"/>
        </w:rPr>
        <w:t>15</w:t>
      </w:r>
      <w:r w:rsidR="00792CE5">
        <w:rPr>
          <w:rFonts w:ascii="Times New Roman" w:hAnsi="Times New Roman"/>
          <w:sz w:val="24"/>
          <w:szCs w:val="24"/>
          <w:lang w:val="en-GB"/>
        </w:rPr>
        <w:t>N</w:t>
      </w:r>
      <w:r w:rsidR="00C720CF">
        <w:rPr>
          <w:rFonts w:ascii="Times New Roman" w:hAnsi="Times New Roman"/>
          <w:sz w:val="24"/>
          <w:szCs w:val="24"/>
          <w:lang w:val="en-GB"/>
        </w:rPr>
        <w:t>: 99</w:t>
      </w:r>
      <w:r w:rsidR="001A45FB">
        <w:rPr>
          <w:rFonts w:ascii="Times New Roman" w:hAnsi="Times New Roman"/>
          <w:sz w:val="24"/>
          <w:szCs w:val="24"/>
          <w:lang w:val="en-GB"/>
        </w:rPr>
        <w:t xml:space="preserve">) 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>in a time schedule of 3, 6, 9</w:t>
      </w:r>
      <w:r w:rsidR="006923CA" w:rsidRPr="001A45FB">
        <w:rPr>
          <w:rFonts w:ascii="Times New Roman" w:hAnsi="Times New Roman"/>
          <w:sz w:val="24"/>
          <w:szCs w:val="24"/>
          <w:lang w:val="en-GB"/>
        </w:rPr>
        <w:t>, 12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 xml:space="preserve"> and 1</w:t>
      </w:r>
      <w:r w:rsidR="006923CA" w:rsidRPr="001A45FB">
        <w:rPr>
          <w:rFonts w:ascii="Times New Roman" w:hAnsi="Times New Roman"/>
          <w:sz w:val="24"/>
          <w:szCs w:val="24"/>
          <w:lang w:val="en-GB"/>
        </w:rPr>
        <w:t>5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 xml:space="preserve"> h after the onset of light (</w:t>
      </w:r>
      <w:r w:rsidR="006923CA" w:rsidRPr="001A45FB">
        <w:rPr>
          <w:rFonts w:ascii="Times New Roman" w:hAnsi="Times New Roman"/>
          <w:i/>
          <w:sz w:val="24"/>
          <w:szCs w:val="24"/>
          <w:lang w:val="en-GB"/>
        </w:rPr>
        <w:t>i.e.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>1</w:t>
      </w:r>
      <w:r w:rsidR="006923CA" w:rsidRPr="001A45FB">
        <w:rPr>
          <w:rFonts w:ascii="Times New Roman" w:hAnsi="Times New Roman"/>
          <w:sz w:val="24"/>
          <w:szCs w:val="24"/>
          <w:lang w:val="en-GB"/>
        </w:rPr>
        <w:t xml:space="preserve">6 </w:t>
      </w:r>
      <w:r w:rsidR="002F40D0" w:rsidRPr="001A45FB">
        <w:rPr>
          <w:rFonts w:ascii="Times New Roman" w:hAnsi="Times New Roman"/>
          <w:sz w:val="24"/>
          <w:szCs w:val="24"/>
          <w:lang w:val="en-GB"/>
        </w:rPr>
        <w:t xml:space="preserve">h light) and </w:t>
      </w:r>
      <w:r w:rsidR="00B8724F" w:rsidRPr="001A45FB">
        <w:rPr>
          <w:rFonts w:ascii="Times New Roman" w:hAnsi="Times New Roman"/>
          <w:sz w:val="24"/>
          <w:szCs w:val="24"/>
          <w:lang w:val="en-GB"/>
        </w:rPr>
        <w:t>after the onset of dark</w:t>
      </w:r>
      <w:r w:rsidR="00C720CF">
        <w:rPr>
          <w:rFonts w:ascii="Times New Roman" w:hAnsi="Times New Roman"/>
          <w:sz w:val="24"/>
          <w:szCs w:val="24"/>
          <w:lang w:val="en-GB"/>
        </w:rPr>
        <w:t>ness</w:t>
      </w:r>
      <w:r w:rsidR="00B8724F" w:rsidRPr="001A45FB">
        <w:rPr>
          <w:rFonts w:ascii="Times New Roman" w:hAnsi="Times New Roman"/>
          <w:sz w:val="24"/>
          <w:szCs w:val="24"/>
          <w:lang w:val="en-GB"/>
        </w:rPr>
        <w:t xml:space="preserve"> period in a time schedule of 0,</w:t>
      </w:r>
      <w:r w:rsidR="006923CA" w:rsidRPr="001A45F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8724F" w:rsidRPr="001A45FB">
        <w:rPr>
          <w:rFonts w:ascii="Times New Roman" w:hAnsi="Times New Roman"/>
          <w:sz w:val="24"/>
          <w:szCs w:val="24"/>
          <w:lang w:val="en-GB"/>
        </w:rPr>
        <w:t>2, 4, 6 and 8</w:t>
      </w:r>
      <w:r w:rsidR="006923CA" w:rsidRPr="001A45F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8724F" w:rsidRPr="001A45FB">
        <w:rPr>
          <w:rFonts w:ascii="Times New Roman" w:hAnsi="Times New Roman"/>
          <w:sz w:val="24"/>
          <w:szCs w:val="24"/>
          <w:lang w:val="en-GB"/>
        </w:rPr>
        <w:t>h (</w:t>
      </w:r>
      <w:r w:rsidR="006923CA" w:rsidRPr="001A45FB">
        <w:rPr>
          <w:rFonts w:ascii="Times New Roman" w:hAnsi="Times New Roman"/>
          <w:i/>
          <w:sz w:val="24"/>
          <w:szCs w:val="24"/>
          <w:lang w:val="en-GB"/>
        </w:rPr>
        <w:t>i.e.</w:t>
      </w:r>
      <w:r w:rsidR="006923CA" w:rsidRPr="001A45FB">
        <w:rPr>
          <w:rFonts w:ascii="Times New Roman" w:hAnsi="Times New Roman"/>
          <w:sz w:val="24"/>
          <w:szCs w:val="24"/>
          <w:lang w:val="en-GB"/>
        </w:rPr>
        <w:t xml:space="preserve"> 8 h</w:t>
      </w:r>
      <w:r w:rsidR="00B8724F" w:rsidRPr="001A45FB">
        <w:rPr>
          <w:rFonts w:ascii="Times New Roman" w:hAnsi="Times New Roman"/>
          <w:sz w:val="24"/>
          <w:szCs w:val="24"/>
          <w:lang w:val="en-GB"/>
        </w:rPr>
        <w:t xml:space="preserve"> dark</w:t>
      </w:r>
      <w:r w:rsidR="006923CA" w:rsidRPr="001A45FB">
        <w:rPr>
          <w:rFonts w:ascii="Times New Roman" w:hAnsi="Times New Roman"/>
          <w:sz w:val="24"/>
          <w:szCs w:val="24"/>
          <w:lang w:val="en-GB"/>
        </w:rPr>
        <w:t>ness</w:t>
      </w:r>
      <w:r w:rsidR="00B8724F" w:rsidRPr="001A45FB">
        <w:rPr>
          <w:rFonts w:ascii="Times New Roman" w:hAnsi="Times New Roman"/>
          <w:sz w:val="24"/>
          <w:szCs w:val="24"/>
          <w:lang w:val="en-GB"/>
        </w:rPr>
        <w:t xml:space="preserve">). </w:t>
      </w:r>
      <w:r w:rsidR="006923CA" w:rsidRPr="001A45FB">
        <w:rPr>
          <w:rFonts w:ascii="Times New Roman" w:hAnsi="Times New Roman"/>
          <w:sz w:val="24"/>
          <w:szCs w:val="24"/>
          <w:lang w:val="en-GB"/>
        </w:rPr>
        <w:t xml:space="preserve">The </w:t>
      </w:r>
      <w:proofErr w:type="spellStart"/>
      <w:r w:rsidR="006923CA" w:rsidRPr="001A45FB">
        <w:rPr>
          <w:rFonts w:ascii="Times New Roman" w:hAnsi="Times New Roman"/>
          <w:sz w:val="24"/>
          <w:szCs w:val="24"/>
          <w:lang w:val="en-GB"/>
        </w:rPr>
        <w:t>thermoperiod</w:t>
      </w:r>
      <w:proofErr w:type="spellEnd"/>
      <w:r w:rsidR="006923CA" w:rsidRPr="001A45FB">
        <w:rPr>
          <w:rFonts w:ascii="Times New Roman" w:hAnsi="Times New Roman"/>
          <w:sz w:val="24"/>
          <w:szCs w:val="24"/>
          <w:lang w:val="en-GB"/>
        </w:rPr>
        <w:t xml:space="preserve"> was 20°C (day) and 15°C (night)</w:t>
      </w:r>
      <w:r w:rsidR="0083199B">
        <w:rPr>
          <w:rFonts w:ascii="Times New Roman" w:hAnsi="Times New Roman"/>
          <w:sz w:val="24"/>
          <w:szCs w:val="24"/>
          <w:lang w:val="en-GB"/>
        </w:rPr>
        <w:t xml:space="preserve"> and PAR of 300 </w:t>
      </w:r>
      <w:r w:rsidR="0083199B" w:rsidRPr="0083199B">
        <w:rPr>
          <w:rFonts w:ascii="Symbol" w:hAnsi="Symbol"/>
          <w:sz w:val="24"/>
          <w:szCs w:val="24"/>
          <w:lang w:val="en-GB"/>
        </w:rPr>
        <w:t></w:t>
      </w:r>
      <w:proofErr w:type="spellStart"/>
      <w:r w:rsidR="0083199B">
        <w:rPr>
          <w:rFonts w:ascii="Times New Roman" w:hAnsi="Times New Roman"/>
          <w:sz w:val="24"/>
          <w:szCs w:val="24"/>
          <w:lang w:val="en-GB"/>
        </w:rPr>
        <w:t>mol</w:t>
      </w:r>
      <w:proofErr w:type="spellEnd"/>
      <w:r w:rsidR="0083199B">
        <w:rPr>
          <w:rFonts w:ascii="Times New Roman" w:hAnsi="Times New Roman"/>
          <w:sz w:val="24"/>
          <w:szCs w:val="24"/>
          <w:lang w:val="en-GB"/>
        </w:rPr>
        <w:t xml:space="preserve"> m</w:t>
      </w:r>
      <w:r w:rsidR="0083199B" w:rsidRPr="0083199B">
        <w:rPr>
          <w:rFonts w:ascii="Times New Roman" w:hAnsi="Times New Roman"/>
          <w:sz w:val="24"/>
          <w:szCs w:val="24"/>
          <w:vertAlign w:val="superscript"/>
          <w:lang w:val="en-GB"/>
        </w:rPr>
        <w:t>-2</w:t>
      </w:r>
      <w:r w:rsidR="0083199B">
        <w:rPr>
          <w:rFonts w:ascii="Times New Roman" w:hAnsi="Times New Roman"/>
          <w:sz w:val="24"/>
          <w:szCs w:val="24"/>
          <w:lang w:val="en-GB"/>
        </w:rPr>
        <w:t xml:space="preserve"> s</w:t>
      </w:r>
      <w:r w:rsidR="0083199B" w:rsidRPr="0083199B">
        <w:rPr>
          <w:rFonts w:ascii="Times New Roman" w:hAnsi="Times New Roman"/>
          <w:sz w:val="24"/>
          <w:szCs w:val="24"/>
          <w:vertAlign w:val="superscript"/>
          <w:lang w:val="en-GB"/>
        </w:rPr>
        <w:t>-1</w:t>
      </w:r>
      <w:r w:rsidR="006923CA" w:rsidRPr="001A45FB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0D605522" w14:textId="77777777" w:rsidR="006923CA" w:rsidRPr="006923CA" w:rsidRDefault="006923CA" w:rsidP="006923CA">
      <w:pPr>
        <w:pStyle w:val="p1"/>
        <w:jc w:val="both"/>
        <w:rPr>
          <w:lang w:val="en-US"/>
        </w:rPr>
      </w:pPr>
    </w:p>
    <w:tbl>
      <w:tblPr>
        <w:tblStyle w:val="Grille"/>
        <w:tblW w:w="0" w:type="auto"/>
        <w:tblLayout w:type="fixed"/>
        <w:tblLook w:val="00A0" w:firstRow="1" w:lastRow="0" w:firstColumn="1" w:lastColumn="0" w:noHBand="0" w:noVBand="0"/>
      </w:tblPr>
      <w:tblGrid>
        <w:gridCol w:w="1272"/>
        <w:gridCol w:w="1272"/>
        <w:gridCol w:w="1628"/>
        <w:gridCol w:w="1628"/>
        <w:gridCol w:w="1628"/>
        <w:gridCol w:w="1628"/>
      </w:tblGrid>
      <w:tr w:rsidR="003348FF" w:rsidRPr="00210A02" w14:paraId="7F2DEDA8" w14:textId="77777777" w:rsidTr="003348FF">
        <w:trPr>
          <w:trHeight w:val="535"/>
        </w:trPr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A7B33" w14:textId="77777777" w:rsidR="00210A02" w:rsidRPr="00210A02" w:rsidRDefault="00210A02" w:rsidP="00210A0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10A02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KNO</w:t>
            </w:r>
            <w:r w:rsidRPr="00210A02">
              <w:rPr>
                <w:rFonts w:ascii="Times New Roman" w:hAnsi="Times New Roman"/>
                <w:b/>
                <w:sz w:val="20"/>
                <w:szCs w:val="20"/>
                <w:vertAlign w:val="subscript"/>
                <w:lang w:val="en-GB"/>
              </w:rPr>
              <w:t>3</w:t>
            </w:r>
          </w:p>
          <w:p w14:paraId="0EB52607" w14:textId="77777777" w:rsidR="00210A02" w:rsidRPr="00210A02" w:rsidRDefault="00210A02" w:rsidP="00210A02">
            <w:pPr>
              <w:spacing w:after="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210A02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Treatments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256C3" w14:textId="77777777" w:rsidR="00210A02" w:rsidRDefault="003348FF" w:rsidP="00210A0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348FF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Photoperiod</w:t>
            </w:r>
          </w:p>
          <w:p w14:paraId="56808D7E" w14:textId="63376AC1" w:rsidR="003348FF" w:rsidRPr="003348FF" w:rsidRDefault="003348FF" w:rsidP="00210A0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duration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10865" w14:textId="77777777" w:rsidR="00210A02" w:rsidRPr="001F5C3C" w:rsidRDefault="00210A02" w:rsidP="00210A02">
            <w:pPr>
              <w:spacing w:after="0"/>
              <w:jc w:val="center"/>
              <w:rPr>
                <w:rFonts w:ascii="Times New Roman" w:hAnsi="Times New Roman"/>
                <w:b/>
                <w:i/>
                <w:vertAlign w:val="subscript"/>
                <w:lang w:val="pt-BR"/>
              </w:rPr>
            </w:pPr>
            <w:proofErr w:type="spellStart"/>
            <w:r w:rsidRPr="001F5C3C">
              <w:rPr>
                <w:rFonts w:ascii="Times New Roman" w:hAnsi="Times New Roman"/>
                <w:b/>
                <w:i/>
                <w:lang w:val="pt-BR"/>
              </w:rPr>
              <w:t>V</w:t>
            </w:r>
            <w:r w:rsidRPr="001F5C3C">
              <w:rPr>
                <w:rFonts w:ascii="Times New Roman" w:hAnsi="Times New Roman"/>
                <w:b/>
                <w:i/>
                <w:vertAlign w:val="subscript"/>
                <w:lang w:val="pt-BR"/>
              </w:rPr>
              <w:t>in</w:t>
            </w:r>
            <w:proofErr w:type="spellEnd"/>
          </w:p>
          <w:p w14:paraId="346BDA91" w14:textId="0FF234B8" w:rsidR="00210A02" w:rsidRPr="003348FF" w:rsidRDefault="00210A02" w:rsidP="00210A02">
            <w:pPr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  <w:lang w:val="pt-BR"/>
              </w:rPr>
            </w:pPr>
            <w:r w:rsidRPr="00210A02">
              <w:rPr>
                <w:rFonts w:ascii="Symbol" w:hAnsi="Symbol"/>
                <w:i/>
                <w:sz w:val="22"/>
                <w:szCs w:val="22"/>
                <w:vertAlign w:val="subscript"/>
                <w:lang w:val="en-GB"/>
              </w:rPr>
              <w:t></w:t>
            </w:r>
            <w:r w:rsidR="003348FF">
              <w:rPr>
                <w:rFonts w:ascii="Times New Roman" w:hAnsi="Times New Roman"/>
                <w:i/>
                <w:sz w:val="22"/>
                <w:szCs w:val="22"/>
                <w:vertAlign w:val="subscript"/>
                <w:lang w:val="pt-BR"/>
              </w:rPr>
              <w:t>mol</w:t>
            </w:r>
            <w:r w:rsidRPr="003348FF">
              <w:rPr>
                <w:rFonts w:ascii="Times New Roman" w:hAnsi="Times New Roman"/>
                <w:i/>
                <w:sz w:val="22"/>
                <w:szCs w:val="22"/>
                <w:vertAlign w:val="subscript"/>
                <w:lang w:val="pt-BR"/>
              </w:rPr>
              <w:t xml:space="preserve"> </w:t>
            </w:r>
            <w:r w:rsidR="003348FF" w:rsidRPr="003348FF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pt-BR"/>
              </w:rPr>
              <w:t>15</w:t>
            </w:r>
            <w:r w:rsidR="003348FF" w:rsidRPr="003348FF">
              <w:rPr>
                <w:rFonts w:ascii="Times New Roman" w:hAnsi="Times New Roman"/>
                <w:i/>
                <w:sz w:val="22"/>
                <w:szCs w:val="22"/>
                <w:vertAlign w:val="subscript"/>
                <w:lang w:val="pt-BR"/>
              </w:rPr>
              <w:t xml:space="preserve">N </w:t>
            </w:r>
            <w:r w:rsidRPr="003348FF">
              <w:rPr>
                <w:rFonts w:ascii="Times New Roman" w:hAnsi="Times New Roman"/>
                <w:i/>
                <w:sz w:val="22"/>
                <w:szCs w:val="22"/>
                <w:vertAlign w:val="subscript"/>
                <w:lang w:val="pt-BR"/>
              </w:rPr>
              <w:t>h</w:t>
            </w:r>
            <w:r w:rsidRPr="003348FF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pt-BR"/>
              </w:rPr>
              <w:t>-1</w:t>
            </w:r>
            <w:r w:rsidRPr="003348FF">
              <w:rPr>
                <w:rFonts w:ascii="Times New Roman" w:hAnsi="Times New Roman"/>
                <w:i/>
                <w:sz w:val="22"/>
                <w:szCs w:val="22"/>
                <w:vertAlign w:val="subscript"/>
                <w:lang w:val="pt-BR"/>
              </w:rPr>
              <w:t>root DW</w:t>
            </w:r>
            <w:r w:rsidRPr="003348FF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pt-BR"/>
              </w:rPr>
              <w:t>-1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CB848" w14:textId="77777777" w:rsidR="00210A02" w:rsidRPr="001F5C3C" w:rsidRDefault="00210A02" w:rsidP="00210A02">
            <w:pPr>
              <w:spacing w:after="0"/>
              <w:jc w:val="center"/>
              <w:rPr>
                <w:rFonts w:ascii="Times New Roman" w:hAnsi="Times New Roman"/>
                <w:b/>
                <w:i/>
                <w:vertAlign w:val="subscript"/>
                <w:lang w:val="pt-BR"/>
              </w:rPr>
            </w:pPr>
            <w:proofErr w:type="spellStart"/>
            <w:r w:rsidRPr="001F5C3C">
              <w:rPr>
                <w:rFonts w:ascii="Times New Roman" w:hAnsi="Times New Roman"/>
                <w:b/>
                <w:i/>
                <w:lang w:val="pt-BR"/>
              </w:rPr>
              <w:t>V</w:t>
            </w:r>
            <w:r w:rsidRPr="001F5C3C">
              <w:rPr>
                <w:rFonts w:ascii="Times New Roman" w:hAnsi="Times New Roman"/>
                <w:b/>
                <w:i/>
                <w:vertAlign w:val="subscript"/>
                <w:lang w:val="pt-BR"/>
              </w:rPr>
              <w:t>app</w:t>
            </w:r>
            <w:proofErr w:type="spellEnd"/>
          </w:p>
          <w:p w14:paraId="05266033" w14:textId="3E0FB54B" w:rsidR="00210A02" w:rsidRPr="003348FF" w:rsidRDefault="00210A02" w:rsidP="00210A02">
            <w:pPr>
              <w:spacing w:after="0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210A02">
              <w:rPr>
                <w:rFonts w:ascii="Symbol" w:hAnsi="Symbol"/>
                <w:i/>
                <w:sz w:val="22"/>
                <w:szCs w:val="22"/>
                <w:vertAlign w:val="subscript"/>
                <w:lang w:val="en-GB"/>
              </w:rPr>
              <w:t></w:t>
            </w:r>
            <w:r w:rsidR="003348FF" w:rsidRPr="003348FF">
              <w:rPr>
                <w:rFonts w:ascii="Times New Roman" w:hAnsi="Times New Roman"/>
                <w:i/>
                <w:sz w:val="22"/>
                <w:szCs w:val="22"/>
                <w:vertAlign w:val="subscript"/>
                <w:lang w:val="pt-BR"/>
              </w:rPr>
              <w:t xml:space="preserve">mol </w:t>
            </w:r>
            <w:r w:rsidR="003348FF" w:rsidRPr="003348FF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pt-BR"/>
              </w:rPr>
              <w:t>15</w:t>
            </w:r>
            <w:r w:rsidR="003348FF" w:rsidRPr="003348FF">
              <w:rPr>
                <w:rFonts w:ascii="Times New Roman" w:hAnsi="Times New Roman"/>
                <w:i/>
                <w:sz w:val="22"/>
                <w:szCs w:val="22"/>
                <w:vertAlign w:val="subscript"/>
                <w:lang w:val="pt-BR"/>
              </w:rPr>
              <w:t>N</w:t>
            </w:r>
            <w:r w:rsidRPr="003348FF">
              <w:rPr>
                <w:rFonts w:ascii="Times New Roman" w:hAnsi="Times New Roman"/>
                <w:i/>
                <w:sz w:val="22"/>
                <w:szCs w:val="22"/>
                <w:vertAlign w:val="subscript"/>
                <w:lang w:val="pt-BR"/>
              </w:rPr>
              <w:t xml:space="preserve"> h</w:t>
            </w:r>
            <w:r w:rsidRPr="003348FF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pt-BR"/>
              </w:rPr>
              <w:t>-1</w:t>
            </w:r>
            <w:r w:rsidRPr="003348FF">
              <w:rPr>
                <w:rFonts w:ascii="Times New Roman" w:hAnsi="Times New Roman"/>
                <w:i/>
                <w:sz w:val="22"/>
                <w:szCs w:val="22"/>
                <w:vertAlign w:val="subscript"/>
                <w:lang w:val="pt-BR"/>
              </w:rPr>
              <w:t>root DW</w:t>
            </w:r>
            <w:r w:rsidRPr="003348FF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pt-BR"/>
              </w:rPr>
              <w:t>-1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5474A" w14:textId="77777777" w:rsidR="00210A02" w:rsidRPr="001F5C3C" w:rsidRDefault="00210A02" w:rsidP="00210A02">
            <w:pPr>
              <w:spacing w:after="0"/>
              <w:jc w:val="center"/>
              <w:rPr>
                <w:rFonts w:ascii="Times New Roman" w:hAnsi="Times New Roman"/>
                <w:b/>
                <w:i/>
                <w:vertAlign w:val="subscript"/>
                <w:lang w:val="pt-BR"/>
              </w:rPr>
            </w:pPr>
            <w:proofErr w:type="spellStart"/>
            <w:r w:rsidRPr="001F5C3C">
              <w:rPr>
                <w:rFonts w:ascii="Times New Roman" w:hAnsi="Times New Roman"/>
                <w:b/>
                <w:i/>
                <w:lang w:val="pt-BR"/>
              </w:rPr>
              <w:t>V</w:t>
            </w:r>
            <w:r w:rsidRPr="001F5C3C">
              <w:rPr>
                <w:rFonts w:ascii="Times New Roman" w:hAnsi="Times New Roman"/>
                <w:b/>
                <w:i/>
                <w:vertAlign w:val="subscript"/>
                <w:lang w:val="pt-BR"/>
              </w:rPr>
              <w:t>out</w:t>
            </w:r>
            <w:proofErr w:type="spellEnd"/>
          </w:p>
          <w:p w14:paraId="78CCB5A6" w14:textId="5A3E8355" w:rsidR="00210A02" w:rsidRPr="003348FF" w:rsidRDefault="00210A02" w:rsidP="00210A02">
            <w:pPr>
              <w:spacing w:after="0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210A02">
              <w:rPr>
                <w:rFonts w:ascii="Symbol" w:hAnsi="Symbol"/>
                <w:i/>
                <w:sz w:val="22"/>
                <w:szCs w:val="22"/>
                <w:vertAlign w:val="subscript"/>
                <w:lang w:val="en-GB"/>
              </w:rPr>
              <w:t></w:t>
            </w:r>
            <w:r w:rsidR="003348FF" w:rsidRPr="003348FF">
              <w:rPr>
                <w:rFonts w:ascii="Times New Roman" w:hAnsi="Times New Roman"/>
                <w:i/>
                <w:sz w:val="22"/>
                <w:szCs w:val="22"/>
                <w:vertAlign w:val="subscript"/>
                <w:lang w:val="pt-BR"/>
              </w:rPr>
              <w:t xml:space="preserve">mol </w:t>
            </w:r>
            <w:r w:rsidR="003348FF" w:rsidRPr="003348FF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pt-BR"/>
              </w:rPr>
              <w:t>15</w:t>
            </w:r>
            <w:r w:rsidR="003348FF" w:rsidRPr="003348FF">
              <w:rPr>
                <w:rFonts w:ascii="Times New Roman" w:hAnsi="Times New Roman"/>
                <w:i/>
                <w:sz w:val="22"/>
                <w:szCs w:val="22"/>
                <w:vertAlign w:val="subscript"/>
                <w:lang w:val="pt-BR"/>
              </w:rPr>
              <w:t>N</w:t>
            </w:r>
            <w:r w:rsidRPr="003348FF">
              <w:rPr>
                <w:rFonts w:ascii="Times New Roman" w:hAnsi="Times New Roman"/>
                <w:i/>
                <w:sz w:val="22"/>
                <w:szCs w:val="22"/>
                <w:vertAlign w:val="subscript"/>
                <w:lang w:val="pt-BR"/>
              </w:rPr>
              <w:t xml:space="preserve"> h</w:t>
            </w:r>
            <w:r w:rsidRPr="003348FF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pt-BR"/>
              </w:rPr>
              <w:t>-1</w:t>
            </w:r>
            <w:r w:rsidRPr="003348FF">
              <w:rPr>
                <w:rFonts w:ascii="Times New Roman" w:hAnsi="Times New Roman"/>
                <w:i/>
                <w:sz w:val="22"/>
                <w:szCs w:val="22"/>
                <w:vertAlign w:val="subscript"/>
                <w:lang w:val="pt-BR"/>
              </w:rPr>
              <w:t>root DW</w:t>
            </w:r>
            <w:r w:rsidRPr="003348FF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pt-BR"/>
              </w:rPr>
              <w:t>-1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1A45A" w14:textId="502D246E" w:rsidR="00210A02" w:rsidRDefault="00210A02" w:rsidP="00210A02">
            <w:pPr>
              <w:spacing w:after="0"/>
              <w:jc w:val="center"/>
              <w:rPr>
                <w:rFonts w:ascii="Times New Roman" w:hAnsi="Times New Roman"/>
                <w:b/>
                <w:i/>
                <w:vertAlign w:val="subscript"/>
                <w:lang w:val="en-GB"/>
              </w:rPr>
            </w:pPr>
            <w:proofErr w:type="spellStart"/>
            <w:r w:rsidRPr="00210A02">
              <w:rPr>
                <w:rFonts w:ascii="Times New Roman" w:hAnsi="Times New Roman"/>
                <w:b/>
                <w:i/>
                <w:lang w:val="en-GB"/>
              </w:rPr>
              <w:t>V</w:t>
            </w:r>
            <w:r w:rsidRPr="00210A02">
              <w:rPr>
                <w:rFonts w:ascii="Times New Roman" w:hAnsi="Times New Roman"/>
                <w:b/>
                <w:i/>
                <w:vertAlign w:val="subscript"/>
                <w:lang w:val="en-GB"/>
              </w:rPr>
              <w:t>out</w:t>
            </w:r>
            <w:proofErr w:type="spellEnd"/>
            <w:r w:rsidR="001A45FB">
              <w:rPr>
                <w:rFonts w:ascii="Times New Roman" w:hAnsi="Times New Roman"/>
                <w:b/>
                <w:i/>
                <w:vertAlign w:val="subscript"/>
                <w:lang w:val="en-GB"/>
              </w:rPr>
              <w:t xml:space="preserve"> </w:t>
            </w:r>
            <w:r w:rsidRPr="00210A02">
              <w:rPr>
                <w:rFonts w:ascii="Times New Roman" w:hAnsi="Times New Roman"/>
                <w:b/>
                <w:i/>
                <w:lang w:val="en-GB"/>
              </w:rPr>
              <w:t>/</w:t>
            </w:r>
            <w:r w:rsidR="001A45FB">
              <w:rPr>
                <w:rFonts w:ascii="Times New Roman" w:hAnsi="Times New Roman"/>
                <w:b/>
                <w:i/>
                <w:lang w:val="en-GB"/>
              </w:rPr>
              <w:t xml:space="preserve"> </w:t>
            </w:r>
            <w:proofErr w:type="spellStart"/>
            <w:r w:rsidRPr="00210A02">
              <w:rPr>
                <w:rFonts w:ascii="Times New Roman" w:hAnsi="Times New Roman"/>
                <w:b/>
                <w:i/>
                <w:lang w:val="en-GB"/>
              </w:rPr>
              <w:t>V</w:t>
            </w:r>
            <w:r w:rsidRPr="00210A02">
              <w:rPr>
                <w:rFonts w:ascii="Times New Roman" w:hAnsi="Times New Roman"/>
                <w:b/>
                <w:i/>
                <w:vertAlign w:val="subscript"/>
                <w:lang w:val="en-GB"/>
              </w:rPr>
              <w:t>app</w:t>
            </w:r>
            <w:proofErr w:type="spellEnd"/>
          </w:p>
          <w:p w14:paraId="1CEB0510" w14:textId="77777777" w:rsidR="00210A02" w:rsidRPr="00210A02" w:rsidRDefault="00210A02" w:rsidP="00210A02">
            <w:pPr>
              <w:spacing w:after="0"/>
              <w:jc w:val="center"/>
              <w:rPr>
                <w:rFonts w:ascii="Times New Roman" w:hAnsi="Times New Roman"/>
                <w:i/>
                <w:lang w:val="en-GB"/>
              </w:rPr>
            </w:pPr>
            <w:r w:rsidRPr="00210A02">
              <w:rPr>
                <w:rFonts w:ascii="Times New Roman" w:hAnsi="Times New Roman"/>
                <w:i/>
                <w:vertAlign w:val="subscript"/>
                <w:lang w:val="en-GB"/>
              </w:rPr>
              <w:t>dimensionless</w:t>
            </w:r>
          </w:p>
        </w:tc>
      </w:tr>
      <w:tr w:rsidR="003348FF" w:rsidRPr="003348FF" w14:paraId="54BCB205" w14:textId="77777777" w:rsidTr="003348FF">
        <w:trPr>
          <w:trHeight w:val="494"/>
        </w:trPr>
        <w:tc>
          <w:tcPr>
            <w:tcW w:w="12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344BD" w14:textId="77777777" w:rsidR="00210A02" w:rsidRDefault="00210A02" w:rsidP="00210A02">
            <w:pPr>
              <w:spacing w:after="0"/>
              <w:jc w:val="center"/>
              <w:rPr>
                <w:rFonts w:ascii="Times New Roman" w:hAnsi="Times New Roman"/>
                <w:i/>
                <w:lang w:val="en-GB"/>
              </w:rPr>
            </w:pPr>
          </w:p>
          <w:p w14:paraId="3870C022" w14:textId="77777777" w:rsidR="00210A02" w:rsidRPr="00210A02" w:rsidRDefault="00210A02" w:rsidP="00210A02">
            <w:pPr>
              <w:spacing w:after="0"/>
              <w:jc w:val="center"/>
              <w:rPr>
                <w:rFonts w:ascii="Times New Roman" w:hAnsi="Times New Roman"/>
                <w:i/>
                <w:lang w:val="en-GB"/>
              </w:rPr>
            </w:pPr>
            <w:r w:rsidRPr="00210A02">
              <w:rPr>
                <w:rFonts w:ascii="Times New Roman" w:hAnsi="Times New Roman"/>
                <w:i/>
                <w:lang w:val="en-GB"/>
              </w:rPr>
              <w:t xml:space="preserve">0.1 </w:t>
            </w:r>
            <w:proofErr w:type="spellStart"/>
            <w:r w:rsidRPr="00210A02">
              <w:rPr>
                <w:rFonts w:ascii="Times New Roman" w:hAnsi="Times New Roman"/>
                <w:i/>
                <w:lang w:val="en-GB"/>
              </w:rPr>
              <w:t>mM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92AE0" w14:textId="77777777" w:rsidR="00210A02" w:rsidRDefault="008F1348" w:rsidP="00210A0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Light</w:t>
            </w:r>
          </w:p>
          <w:p w14:paraId="5887980A" w14:textId="178EDE87" w:rsidR="006923CA" w:rsidRPr="00A93A80" w:rsidRDefault="00A93A80" w:rsidP="00210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93A80">
              <w:rPr>
                <w:rFonts w:ascii="Times New Roman" w:hAnsi="Times New Roman"/>
                <w:sz w:val="20"/>
                <w:szCs w:val="20"/>
                <w:lang w:val="en-GB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A93A80">
              <w:rPr>
                <w:rFonts w:ascii="Times New Roman" w:hAnsi="Times New Roman"/>
                <w:sz w:val="20"/>
                <w:szCs w:val="20"/>
                <w:lang w:val="en-GB"/>
              </w:rPr>
              <w:t>h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0A09B" w14:textId="5E4B33C7" w:rsidR="00210A02" w:rsidRPr="003348FF" w:rsidRDefault="003348FF" w:rsidP="00210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3348FF">
              <w:rPr>
                <w:rFonts w:ascii="Times New Roman" w:hAnsi="Times New Roman"/>
                <w:sz w:val="20"/>
                <w:szCs w:val="20"/>
                <w:lang w:val="pt-BR"/>
              </w:rPr>
              <w:t>62.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5</w:t>
            </w:r>
            <w:r w:rsidR="008B4571" w:rsidRPr="003348F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±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11.2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E4682" w14:textId="7D09A742" w:rsidR="00210A02" w:rsidRPr="003348FF" w:rsidRDefault="008B4571" w:rsidP="00210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3348FF">
              <w:rPr>
                <w:rFonts w:ascii="Times New Roman" w:hAnsi="Times New Roman"/>
                <w:sz w:val="20"/>
                <w:szCs w:val="20"/>
                <w:lang w:val="pt-BR"/>
              </w:rPr>
              <w:t>31 ± 0.6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3A7CB" w14:textId="282FD619" w:rsidR="00210A02" w:rsidRPr="003348FF" w:rsidRDefault="008B4571" w:rsidP="00210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3348FF">
              <w:rPr>
                <w:rFonts w:ascii="Times New Roman" w:hAnsi="Times New Roman"/>
                <w:sz w:val="20"/>
                <w:szCs w:val="20"/>
                <w:lang w:val="pt-BR"/>
              </w:rPr>
              <w:t>31.5 ± 6.8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8B08B" w14:textId="77777777" w:rsidR="00AD3CAD" w:rsidRPr="008B4571" w:rsidRDefault="00AD3CAD" w:rsidP="00AD3C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15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1.04 </w:t>
            </w:r>
            <w:r w:rsidRPr="008B4571">
              <w:rPr>
                <w:rFonts w:ascii="Times New Roman" w:hAnsi="Times New Roman"/>
                <w:sz w:val="20"/>
                <w:szCs w:val="20"/>
                <w:lang w:val="pt-BR"/>
              </w:rPr>
              <w:t>± 0.21</w:t>
            </w:r>
          </w:p>
          <w:p w14:paraId="6D28E3EB" w14:textId="61A6E535" w:rsidR="00A93A80" w:rsidRPr="003348FF" w:rsidRDefault="00A93A80" w:rsidP="00210A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3348FF">
              <w:rPr>
                <w:rFonts w:ascii="Times New Roman" w:hAnsi="Times New Roman"/>
                <w:sz w:val="16"/>
                <w:szCs w:val="16"/>
                <w:lang w:val="pt-BR"/>
              </w:rPr>
              <w:t>N =10</w:t>
            </w:r>
          </w:p>
        </w:tc>
      </w:tr>
      <w:tr w:rsidR="003348FF" w:rsidRPr="008B4571" w14:paraId="53AFAF15" w14:textId="77777777" w:rsidTr="003348FF">
        <w:tc>
          <w:tcPr>
            <w:tcW w:w="12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064933" w14:textId="77777777" w:rsidR="00210A02" w:rsidRPr="003348FF" w:rsidRDefault="00210A02" w:rsidP="00210A02">
            <w:pPr>
              <w:spacing w:after="0"/>
              <w:jc w:val="center"/>
              <w:rPr>
                <w:rFonts w:ascii="Times New Roman" w:eastAsiaTheme="minorEastAsia" w:hAnsi="Times New Roman"/>
                <w:i/>
                <w:lang w:val="pt-BR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62331" w14:textId="77777777" w:rsidR="00210A02" w:rsidRPr="003348FF" w:rsidRDefault="008F1348" w:rsidP="00210A0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proofErr w:type="spellStart"/>
            <w:r w:rsidRPr="003348F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Dark</w:t>
            </w:r>
            <w:r w:rsidR="006923CA" w:rsidRPr="003348F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ness</w:t>
            </w:r>
            <w:proofErr w:type="spellEnd"/>
          </w:p>
          <w:p w14:paraId="1A330C23" w14:textId="1B228D2E" w:rsidR="00A93A80" w:rsidRPr="003348FF" w:rsidRDefault="00A93A80" w:rsidP="00210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3348FF">
              <w:rPr>
                <w:rFonts w:ascii="Times New Roman" w:hAnsi="Times New Roman"/>
                <w:sz w:val="20"/>
                <w:szCs w:val="20"/>
                <w:lang w:val="pt-BR"/>
              </w:rPr>
              <w:t>8 h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54FB1" w14:textId="0A81979B" w:rsidR="00210A02" w:rsidRPr="003348FF" w:rsidRDefault="003348FF" w:rsidP="003348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91.3</w:t>
            </w:r>
            <w:r w:rsidRPr="003348F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±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8.8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EFCE3" w14:textId="2E1D6682" w:rsidR="00210A02" w:rsidRPr="003348FF" w:rsidRDefault="008B4571" w:rsidP="00210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3348FF">
              <w:rPr>
                <w:rFonts w:ascii="Times New Roman" w:hAnsi="Times New Roman"/>
                <w:sz w:val="20"/>
                <w:szCs w:val="20"/>
                <w:lang w:val="pt-BR"/>
              </w:rPr>
              <w:t>48.9 ± 5.7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86428" w14:textId="2573DD80" w:rsidR="00210A02" w:rsidRPr="008B4571" w:rsidRDefault="008B4571" w:rsidP="008B45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42.5</w:t>
            </w:r>
            <w:r w:rsidRPr="008B4571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±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12.3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910FC" w14:textId="77777777" w:rsidR="00AD3CAD" w:rsidRPr="003348FF" w:rsidRDefault="00AD3CAD" w:rsidP="00AD3C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15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pt-BR"/>
              </w:rPr>
              <w:t>1.26</w:t>
            </w:r>
            <w:r w:rsidRPr="00702157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3348FF">
              <w:rPr>
                <w:rFonts w:ascii="Times New Roman" w:hAnsi="Times New Roman"/>
                <w:sz w:val="20"/>
                <w:szCs w:val="20"/>
                <w:lang w:val="pt-BR"/>
              </w:rPr>
              <w:t>± 0.45</w:t>
            </w:r>
          </w:p>
          <w:p w14:paraId="7C974E9C" w14:textId="0BBFAB8E" w:rsidR="00A93A80" w:rsidRPr="008B4571" w:rsidRDefault="00A93A80" w:rsidP="00210A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8B4571">
              <w:rPr>
                <w:rFonts w:ascii="Times New Roman" w:hAnsi="Times New Roman"/>
                <w:sz w:val="16"/>
                <w:szCs w:val="16"/>
                <w:lang w:val="pt-BR"/>
              </w:rPr>
              <w:t>N = 8</w:t>
            </w:r>
          </w:p>
        </w:tc>
      </w:tr>
      <w:tr w:rsidR="003348FF" w:rsidRPr="008B4571" w14:paraId="6B0C193F" w14:textId="77777777" w:rsidTr="003348FF">
        <w:tc>
          <w:tcPr>
            <w:tcW w:w="12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C8E93" w14:textId="77777777" w:rsidR="00210A02" w:rsidRPr="008B4571" w:rsidRDefault="00210A02" w:rsidP="00210A02">
            <w:pPr>
              <w:spacing w:after="0"/>
              <w:jc w:val="center"/>
              <w:rPr>
                <w:rFonts w:ascii="Times New Roman" w:hAnsi="Times New Roman"/>
                <w:i/>
                <w:lang w:val="pt-BR"/>
              </w:rPr>
            </w:pPr>
          </w:p>
          <w:p w14:paraId="49565DFE" w14:textId="77777777" w:rsidR="00210A02" w:rsidRPr="008B4571" w:rsidRDefault="00210A02" w:rsidP="00210A02">
            <w:pPr>
              <w:spacing w:after="0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8B4571">
              <w:rPr>
                <w:rFonts w:ascii="Times New Roman" w:hAnsi="Times New Roman"/>
                <w:i/>
                <w:lang w:val="pt-BR"/>
              </w:rPr>
              <w:t xml:space="preserve">5 </w:t>
            </w:r>
            <w:proofErr w:type="spellStart"/>
            <w:r w:rsidRPr="008B4571">
              <w:rPr>
                <w:rFonts w:ascii="Times New Roman" w:hAnsi="Times New Roman"/>
                <w:i/>
                <w:lang w:val="pt-BR"/>
              </w:rPr>
              <w:t>mM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B9916" w14:textId="77777777" w:rsidR="00210A02" w:rsidRPr="008B4571" w:rsidRDefault="008F1348" w:rsidP="00210A0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B4571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Light</w:t>
            </w:r>
          </w:p>
          <w:p w14:paraId="1160A2C8" w14:textId="752CDC19" w:rsidR="00A93A80" w:rsidRPr="008B4571" w:rsidRDefault="00A93A80" w:rsidP="00210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B4571">
              <w:rPr>
                <w:rFonts w:ascii="Times New Roman" w:hAnsi="Times New Roman"/>
                <w:sz w:val="20"/>
                <w:szCs w:val="20"/>
                <w:lang w:val="pt-BR"/>
              </w:rPr>
              <w:t>16 h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23475" w14:textId="77777777" w:rsidR="00D135A1" w:rsidRDefault="00D135A1" w:rsidP="00D135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180</w:t>
            </w:r>
            <w:r w:rsidRPr="008B4571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±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25.3</w:t>
            </w:r>
          </w:p>
          <w:p w14:paraId="43518D66" w14:textId="3CD36BFA" w:rsidR="00210A02" w:rsidRPr="008B4571" w:rsidRDefault="00210A02" w:rsidP="00D135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A6B7B" w14:textId="4556F467" w:rsidR="00210A02" w:rsidRPr="008B4571" w:rsidRDefault="008B4571" w:rsidP="008B45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110</w:t>
            </w:r>
            <w:r w:rsidRPr="008B4571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±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19.2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16F6" w14:textId="0B5CBEDA" w:rsidR="00210A02" w:rsidRPr="008B4571" w:rsidRDefault="008B4571" w:rsidP="008B45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72</w:t>
            </w:r>
            <w:r w:rsidRPr="008B4571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±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15.5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9A808" w14:textId="77777777" w:rsidR="00AD3CAD" w:rsidRPr="008B4571" w:rsidRDefault="00AD3CAD" w:rsidP="00AD3C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15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1.61 </w:t>
            </w:r>
            <w:r w:rsidRPr="008B4571">
              <w:rPr>
                <w:rFonts w:ascii="Times New Roman" w:hAnsi="Times New Roman"/>
                <w:sz w:val="20"/>
                <w:szCs w:val="20"/>
                <w:lang w:val="pt-BR"/>
              </w:rPr>
              <w:t>± 0.39</w:t>
            </w:r>
          </w:p>
          <w:p w14:paraId="3D7FCDEF" w14:textId="4F21039C" w:rsidR="00A93A80" w:rsidRPr="008B4571" w:rsidRDefault="00A93A80" w:rsidP="00210A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8B4571">
              <w:rPr>
                <w:rFonts w:ascii="Times New Roman" w:hAnsi="Times New Roman"/>
                <w:sz w:val="16"/>
                <w:szCs w:val="16"/>
                <w:lang w:val="pt-BR"/>
              </w:rPr>
              <w:t>N =10</w:t>
            </w:r>
          </w:p>
        </w:tc>
      </w:tr>
      <w:tr w:rsidR="003348FF" w:rsidRPr="00210A02" w14:paraId="651D38C8" w14:textId="77777777" w:rsidTr="003348FF">
        <w:tc>
          <w:tcPr>
            <w:tcW w:w="12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17468" w14:textId="77777777" w:rsidR="00210A02" w:rsidRPr="008B4571" w:rsidRDefault="00210A02" w:rsidP="00210A02">
            <w:pPr>
              <w:spacing w:after="0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495A1" w14:textId="77777777" w:rsidR="00210A02" w:rsidRPr="008B4571" w:rsidRDefault="008F1348" w:rsidP="00210A0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proofErr w:type="spellStart"/>
            <w:r w:rsidRPr="008B4571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Dark</w:t>
            </w:r>
            <w:r w:rsidR="006923CA" w:rsidRPr="008B4571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ness</w:t>
            </w:r>
            <w:proofErr w:type="spellEnd"/>
          </w:p>
          <w:p w14:paraId="664B909F" w14:textId="2BED26B8" w:rsidR="00A93A80" w:rsidRPr="008B4571" w:rsidRDefault="00A93A80" w:rsidP="00210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B4571">
              <w:rPr>
                <w:rFonts w:ascii="Times New Roman" w:hAnsi="Times New Roman"/>
                <w:sz w:val="20"/>
                <w:szCs w:val="20"/>
                <w:lang w:val="pt-BR"/>
              </w:rPr>
              <w:t>8 h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8119A" w14:textId="2EE69BBD" w:rsidR="00D135A1" w:rsidRPr="008B4571" w:rsidRDefault="00D135A1" w:rsidP="00D135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237.5</w:t>
            </w:r>
            <w:r w:rsidRPr="008B4571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±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47.2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84C16" w14:textId="40ED1773" w:rsidR="00210A02" w:rsidRPr="008B4571" w:rsidRDefault="008B4571" w:rsidP="008B45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156.9</w:t>
            </w:r>
            <w:r w:rsidRPr="008B4571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±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46.48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BCDAB" w14:textId="63F3C5A0" w:rsidR="00210A02" w:rsidRPr="008B4571" w:rsidRDefault="008B4571" w:rsidP="008B45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80.6</w:t>
            </w:r>
            <w:r w:rsidRPr="008B4571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±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23.2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42D98" w14:textId="77777777" w:rsidR="00AD3CAD" w:rsidRPr="008B4571" w:rsidRDefault="00AD3CAD" w:rsidP="00AD3C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15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2.15</w:t>
            </w:r>
            <w:r w:rsidRPr="008B4571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± 0.47</w:t>
            </w:r>
          </w:p>
          <w:p w14:paraId="2EAE05B2" w14:textId="1B8FF49C" w:rsidR="00A93A80" w:rsidRPr="001A45FB" w:rsidRDefault="00A93A80" w:rsidP="00210A0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B457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N = </w:t>
            </w:r>
            <w:r w:rsidRPr="001A45FB">
              <w:rPr>
                <w:rFonts w:ascii="Times New Roman" w:hAnsi="Times New Roman"/>
                <w:sz w:val="16"/>
                <w:szCs w:val="16"/>
                <w:lang w:val="en-GB"/>
              </w:rPr>
              <w:t>8</w:t>
            </w:r>
          </w:p>
        </w:tc>
      </w:tr>
    </w:tbl>
    <w:p w14:paraId="4D649B71" w14:textId="77777777" w:rsidR="00210A02" w:rsidRPr="00210A02" w:rsidRDefault="00210A02" w:rsidP="00210A02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27AC2BBF" w14:textId="77777777" w:rsidR="00210A02" w:rsidRDefault="00210A02"/>
    <w:sectPr w:rsidR="00210A02" w:rsidSect="00E25CDE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doNotDisplayPageBoundaries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02"/>
    <w:rsid w:val="001A45FB"/>
    <w:rsid w:val="001B6B5F"/>
    <w:rsid w:val="001F5C3C"/>
    <w:rsid w:val="00210A02"/>
    <w:rsid w:val="002F40D0"/>
    <w:rsid w:val="003348FF"/>
    <w:rsid w:val="005B052D"/>
    <w:rsid w:val="00662FDC"/>
    <w:rsid w:val="006923CA"/>
    <w:rsid w:val="00702157"/>
    <w:rsid w:val="00792CE5"/>
    <w:rsid w:val="0083199B"/>
    <w:rsid w:val="008B4571"/>
    <w:rsid w:val="008F1348"/>
    <w:rsid w:val="00A93A80"/>
    <w:rsid w:val="00AD3CAD"/>
    <w:rsid w:val="00B064E8"/>
    <w:rsid w:val="00B8724F"/>
    <w:rsid w:val="00C720CF"/>
    <w:rsid w:val="00C9315B"/>
    <w:rsid w:val="00D135A1"/>
    <w:rsid w:val="00DB5A38"/>
    <w:rsid w:val="00E25CDE"/>
    <w:rsid w:val="00F5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35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0A02"/>
    <w:pPr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210A02"/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8F1348"/>
    <w:pPr>
      <w:spacing w:after="0"/>
    </w:pPr>
    <w:rPr>
      <w:rFonts w:ascii="Helvetica" w:hAnsi="Helvetica" w:cs="Times New Roman"/>
      <w:sz w:val="15"/>
      <w:szCs w:val="15"/>
    </w:rPr>
  </w:style>
  <w:style w:type="paragraph" w:customStyle="1" w:styleId="p2">
    <w:name w:val="p2"/>
    <w:basedOn w:val="Normal"/>
    <w:rsid w:val="008F1348"/>
    <w:pPr>
      <w:spacing w:after="0"/>
    </w:pPr>
    <w:rPr>
      <w:rFonts w:ascii="Helvetica" w:hAnsi="Helvetica" w:cs="Times New Roman"/>
      <w:sz w:val="10"/>
      <w:szCs w:val="10"/>
    </w:rPr>
  </w:style>
  <w:style w:type="character" w:customStyle="1" w:styleId="s1">
    <w:name w:val="s1"/>
    <w:basedOn w:val="Policepardfaut"/>
    <w:rsid w:val="008F1348"/>
    <w:rPr>
      <w:rFonts w:ascii="Helvetica" w:hAnsi="Helvetica" w:hint="default"/>
      <w:sz w:val="10"/>
      <w:szCs w:val="10"/>
    </w:rPr>
  </w:style>
  <w:style w:type="character" w:customStyle="1" w:styleId="apple-converted-space">
    <w:name w:val="apple-converted-space"/>
    <w:basedOn w:val="Policepardfaut"/>
    <w:rsid w:val="008F1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170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15</cp:revision>
  <dcterms:created xsi:type="dcterms:W3CDTF">2020-03-24T21:05:00Z</dcterms:created>
  <dcterms:modified xsi:type="dcterms:W3CDTF">2020-04-26T08:23:00Z</dcterms:modified>
</cp:coreProperties>
</file>