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823"/>
        <w:gridCol w:w="928"/>
        <w:gridCol w:w="705"/>
        <w:gridCol w:w="991"/>
        <w:gridCol w:w="1024"/>
        <w:gridCol w:w="705"/>
        <w:gridCol w:w="970"/>
        <w:gridCol w:w="1074"/>
        <w:gridCol w:w="705"/>
        <w:gridCol w:w="1192"/>
        <w:gridCol w:w="1293"/>
        <w:gridCol w:w="797"/>
        <w:gridCol w:w="1003"/>
        <w:gridCol w:w="1200"/>
        <w:gridCol w:w="705"/>
        <w:gridCol w:w="730"/>
        <w:gridCol w:w="835"/>
        <w:gridCol w:w="810"/>
        <w:gridCol w:w="823"/>
        <w:gridCol w:w="1033"/>
        <w:gridCol w:w="701"/>
      </w:tblGrid>
      <w:tr w:rsidR="00D42118" w:rsidRPr="00D42118" w:rsidTr="00D42118">
        <w:trPr>
          <w:trHeight w:val="320"/>
        </w:trPr>
        <w:tc>
          <w:tcPr>
            <w:tcW w:w="337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F20D64" w:rsidP="00D42118">
            <w:pPr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Additional</w:t>
            </w:r>
            <w:r w:rsidR="00D42118" w:rsidRPr="00D42118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 file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3</w:t>
            </w:r>
            <w:bookmarkStart w:id="0" w:name="_GoBack"/>
            <w:bookmarkEnd w:id="0"/>
            <w:r w:rsidR="00D42118" w:rsidRPr="00D42118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. Differences in immune cell infiltration in tumor and stroma compartment in strata for common mutations (mean value).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D42118" w:rsidRPr="00D42118" w:rsidTr="00D42118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KRAS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wt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KRAS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mut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p-value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lang w:val="sv-SE" w:eastAsia="sv-SE"/>
              </w:rPr>
              <w:t>RNF43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wt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RNF43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mut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p-value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SMAD4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wt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SMAD4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mut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p-value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SMARCA4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wt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SMARCA4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mut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p-value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CDKN2A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wt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CDKN2A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mut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p-value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APC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wt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APC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mut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p-value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ERBB3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wt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v-SE" w:eastAsia="sv-SE"/>
              </w:rPr>
              <w:t>ERBB3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 xml:space="preserve"> mut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p-value</w:t>
            </w:r>
          </w:p>
        </w:tc>
      </w:tr>
      <w:tr w:rsidR="00D42118" w:rsidRPr="00D42118" w:rsidTr="00D42118">
        <w:trPr>
          <w:trHeight w:val="340"/>
        </w:trPr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  <w:t>Tumour compartment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</w:tr>
      <w:tr w:rsidR="00D42118" w:rsidRPr="00D42118" w:rsidTr="00D42118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 cells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CD56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NKp46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35,654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6,02771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0.010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11,62395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38,23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0.046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11,026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78,133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0.001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CD56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NKp46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1,0345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&lt;0.001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CD68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57,25299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36,339379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0.015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CD163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0.027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0,425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&lt;0.001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CD163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CD68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0.005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CD1a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1,558039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16,180691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0.048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CD208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0.019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0.002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CD123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CD1a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CD208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CD123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40"/>
        </w:trPr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v-SE" w:eastAsia="sv-SE"/>
              </w:rPr>
              <w:t>Stroma compartment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 </w:t>
            </w:r>
          </w:p>
        </w:tc>
      </w:tr>
      <w:tr w:rsidR="00D42118" w:rsidRPr="00D42118" w:rsidTr="00D42118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D42118" w:rsidRPr="00D42118" w:rsidTr="00D42118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 cells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1,2265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0.023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CD56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1,0492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0.002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NKp46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71,102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32,3004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0.045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46,179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182,3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0.012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CD56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NKp46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NKT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0.036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CD68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261,48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168,981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0.017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202,99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371,9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v-SE" w:eastAsia="sv-SE"/>
              </w:rPr>
              <w:t>0.009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212,3488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jc w:val="right"/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lang w:val="sv-SE" w:eastAsia="sv-SE"/>
              </w:rPr>
              <w:t>374,8625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0.025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CD163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CD163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CD68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CD1a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CD208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CD123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CD1a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CD208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CD123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CD15</w:t>
            </w:r>
            <w:r w:rsidRPr="00D4211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v-SE" w:eastAsia="sv-SE"/>
              </w:rPr>
              <w:t>+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  <w:r w:rsidRPr="00D42118"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  <w:t>n.s</w:t>
            </w:r>
          </w:p>
        </w:tc>
      </w:tr>
      <w:tr w:rsidR="00D42118" w:rsidRPr="00D42118" w:rsidTr="00D42118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color w:val="010205"/>
                <w:sz w:val="22"/>
                <w:szCs w:val="22"/>
                <w:lang w:val="sv-SE" w:eastAsia="sv-S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118" w:rsidRPr="00D42118" w:rsidRDefault="00D42118" w:rsidP="00D421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</w:tbl>
    <w:p w:rsidR="004D2905" w:rsidRDefault="004D2905"/>
    <w:sectPr w:rsidR="004D2905" w:rsidSect="00D42118">
      <w:pgSz w:w="23820" w:h="168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18"/>
    <w:rsid w:val="000601EC"/>
    <w:rsid w:val="000669E3"/>
    <w:rsid w:val="000A74FD"/>
    <w:rsid w:val="001576E2"/>
    <w:rsid w:val="001764CA"/>
    <w:rsid w:val="002953FB"/>
    <w:rsid w:val="002E4665"/>
    <w:rsid w:val="00354E0E"/>
    <w:rsid w:val="00356026"/>
    <w:rsid w:val="00403095"/>
    <w:rsid w:val="004145E7"/>
    <w:rsid w:val="004A6C35"/>
    <w:rsid w:val="004D2905"/>
    <w:rsid w:val="0050131A"/>
    <w:rsid w:val="005F76F0"/>
    <w:rsid w:val="0060584C"/>
    <w:rsid w:val="006303C5"/>
    <w:rsid w:val="0066051B"/>
    <w:rsid w:val="00775601"/>
    <w:rsid w:val="007A33E8"/>
    <w:rsid w:val="00905E7F"/>
    <w:rsid w:val="0092209A"/>
    <w:rsid w:val="00996876"/>
    <w:rsid w:val="00A6049E"/>
    <w:rsid w:val="00A71FAF"/>
    <w:rsid w:val="00BA16E6"/>
    <w:rsid w:val="00D42118"/>
    <w:rsid w:val="00D46BC7"/>
    <w:rsid w:val="00DE0AF2"/>
    <w:rsid w:val="00E270D9"/>
    <w:rsid w:val="00E53480"/>
    <w:rsid w:val="00E74E98"/>
    <w:rsid w:val="00EC3948"/>
    <w:rsid w:val="00ED4F2A"/>
    <w:rsid w:val="00EE6A46"/>
    <w:rsid w:val="00EE7E47"/>
    <w:rsid w:val="00F2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75D39"/>
  <w15:chartTrackingRefBased/>
  <w15:docId w15:val="{D5C32CA2-F9FE-A240-909E-F283A30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Lundgren</dc:creator>
  <cp:keywords/>
  <dc:description/>
  <cp:lastModifiedBy>Sebastian Lundgren</cp:lastModifiedBy>
  <cp:revision>2</cp:revision>
  <dcterms:created xsi:type="dcterms:W3CDTF">2019-09-12T13:40:00Z</dcterms:created>
  <dcterms:modified xsi:type="dcterms:W3CDTF">2020-05-01T13:09:00Z</dcterms:modified>
</cp:coreProperties>
</file>